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2DD2E" w14:textId="77777777" w:rsidR="003D0E00" w:rsidRDefault="00F50260" w:rsidP="00066591">
      <w:r w:rsidRPr="00B35708">
        <w:rPr>
          <w:noProof/>
          <w:lang w:eastAsia="en-GB"/>
        </w:rPr>
        <mc:AlternateContent>
          <mc:Choice Requires="wps">
            <w:drawing>
              <wp:anchor distT="0" distB="0" distL="114300" distR="114300" simplePos="0" relativeHeight="251658240" behindDoc="0" locked="0" layoutInCell="1" allowOverlap="1" wp14:anchorId="4AE2FF3A" wp14:editId="01661E41">
                <wp:simplePos x="0" y="0"/>
                <wp:positionH relativeFrom="margin">
                  <wp:posOffset>-363855</wp:posOffset>
                </wp:positionH>
                <wp:positionV relativeFrom="page">
                  <wp:posOffset>904875</wp:posOffset>
                </wp:positionV>
                <wp:extent cx="6123600" cy="2600325"/>
                <wp:effectExtent l="0" t="0" r="0" b="635"/>
                <wp:wrapNone/>
                <wp:docPr id="8" name="Coverpage_ImageText"/>
                <wp:cNvGraphicFramePr/>
                <a:graphic xmlns:a="http://schemas.openxmlformats.org/drawingml/2006/main">
                  <a:graphicData uri="http://schemas.microsoft.com/office/word/2010/wordprocessingShape">
                    <wps:wsp>
                      <wps:cNvSpPr txBox="1"/>
                      <wps:spPr>
                        <a:xfrm>
                          <a:off x="0" y="0"/>
                          <a:ext cx="6123600" cy="26003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Overlap w:val="never"/>
                              <w:tblW w:w="9526" w:type="dxa"/>
                              <w:tblLayout w:type="fixed"/>
                              <w:tblCellMar>
                                <w:left w:w="0" w:type="dxa"/>
                                <w:right w:w="1134" w:type="dxa"/>
                              </w:tblCellMar>
                              <w:tblLook w:val="01E0" w:firstRow="1" w:lastRow="1" w:firstColumn="1" w:lastColumn="1" w:noHBand="0" w:noVBand="0"/>
                            </w:tblPr>
                            <w:tblGrid>
                              <w:gridCol w:w="9526"/>
                            </w:tblGrid>
                            <w:tr w:rsidR="00DF223A" w:rsidRPr="00603C80" w14:paraId="7E1DF17C" w14:textId="77777777" w:rsidTr="007E1035">
                              <w:trPr>
                                <w:trHeight w:hRule="exact" w:val="3839"/>
                              </w:trPr>
                              <w:tc>
                                <w:tcPr>
                                  <w:tcW w:w="9526" w:type="dxa"/>
                                  <w:tcBorders>
                                    <w:top w:val="nil"/>
                                    <w:left w:val="nil"/>
                                    <w:bottom w:val="nil"/>
                                    <w:right w:val="nil"/>
                                  </w:tcBorders>
                                </w:tcPr>
                                <w:p w14:paraId="2E684E33" w14:textId="77777777" w:rsidR="00DF223A" w:rsidRPr="00603C80" w:rsidRDefault="00DF223A" w:rsidP="009C7EEF">
                                  <w:pPr>
                                    <w:pStyle w:val="Documentdataleadtext"/>
                                    <w:spacing w:after="0"/>
                                  </w:pPr>
                                  <w:bookmarkStart w:id="0" w:name="LAN_Intendedfor_1"/>
                                  <w:r>
                                    <w:t>Intended for</w:t>
                                  </w:r>
                                  <w:bookmarkEnd w:id="0"/>
                                </w:p>
                                <w:p w14:paraId="45EE1F00" w14:textId="77777777" w:rsidR="00DF223A" w:rsidRDefault="00DF223A" w:rsidP="009C7EEF">
                                  <w:pPr>
                                    <w:pStyle w:val="Documentdatatext"/>
                                  </w:pPr>
                                  <w:r>
                                    <w:t>UK Research and Innovation - National Oceanography Centre</w:t>
                                  </w:r>
                                </w:p>
                                <w:p w14:paraId="69F1880B" w14:textId="77777777" w:rsidR="00DF223A" w:rsidRPr="00603C80" w:rsidRDefault="00DF223A" w:rsidP="009C7EEF">
                                  <w:pPr>
                                    <w:pStyle w:val="Documentdataleadtext"/>
                                    <w:spacing w:after="0"/>
                                  </w:pPr>
                                  <w:bookmarkStart w:id="1" w:name="LAN_Documenttype_1"/>
                                  <w:r>
                                    <w:t>Document type</w:t>
                                  </w:r>
                                  <w:bookmarkEnd w:id="1"/>
                                </w:p>
                                <w:p w14:paraId="3DF86ACF" w14:textId="77777777" w:rsidR="00DF223A" w:rsidRDefault="00DF223A" w:rsidP="009C7EEF">
                                  <w:pPr>
                                    <w:pStyle w:val="Documentdatatext"/>
                                  </w:pPr>
                                  <w:r>
                                    <w:t>Project Scope</w:t>
                                  </w:r>
                                </w:p>
                                <w:p w14:paraId="04EDB143" w14:textId="77777777" w:rsidR="00DF223A" w:rsidRPr="00603C80" w:rsidRDefault="00DF223A" w:rsidP="009C7EEF">
                                  <w:pPr>
                                    <w:pStyle w:val="Documentdataleadtext"/>
                                    <w:spacing w:after="0"/>
                                  </w:pPr>
                                  <w:bookmarkStart w:id="2" w:name="LAN_Date_2"/>
                                  <w:r>
                                    <w:t>Date</w:t>
                                  </w:r>
                                  <w:bookmarkEnd w:id="2"/>
                                </w:p>
                                <w:p w14:paraId="4D1975A4" w14:textId="54430841" w:rsidR="00DF223A" w:rsidRDefault="00DF223A" w:rsidP="009C7EEF">
                                  <w:pPr>
                                    <w:pStyle w:val="Documentdatatext"/>
                                  </w:pPr>
                                  <w:r>
                                    <w:t xml:space="preserve">November2019 </w:t>
                                  </w:r>
                                </w:p>
                                <w:p w14:paraId="0DB6D85D" w14:textId="77777777" w:rsidR="00DF223A" w:rsidRDefault="00DF223A" w:rsidP="009C7EEF">
                                  <w:pPr>
                                    <w:pStyle w:val="Documentdataleadtext"/>
                                    <w:spacing w:after="0"/>
                                  </w:pPr>
                                  <w:r>
                                    <w:t>Document reference</w:t>
                                  </w:r>
                                </w:p>
                                <w:p w14:paraId="3A97229B" w14:textId="05E85A1E" w:rsidR="00DF223A" w:rsidRDefault="00DF223A" w:rsidP="009C7EEF">
                                  <w:pPr>
                                    <w:pStyle w:val="Documentdatatext"/>
                                  </w:pPr>
                                  <w:r>
                                    <w:t>BAA4300-RAM-ZZ-SCO-BR-KA-000</w:t>
                                  </w:r>
                                  <w:r w:rsidR="0005379D">
                                    <w:t>5</w:t>
                                  </w:r>
                                </w:p>
                                <w:p w14:paraId="79397674" w14:textId="3F129792" w:rsidR="00DF223A" w:rsidRPr="00603C80" w:rsidRDefault="00DF223A" w:rsidP="007E1035">
                                  <w:pPr>
                                    <w:pStyle w:val="Documentdatatext"/>
                                  </w:pPr>
                                </w:p>
                                <w:p w14:paraId="2C823A93" w14:textId="77777777" w:rsidR="00DF223A" w:rsidRPr="00603C80" w:rsidRDefault="00DF223A" w:rsidP="007E1035">
                                  <w:pPr>
                                    <w:pStyle w:val="Documentdataleadtext"/>
                                  </w:pPr>
                                </w:p>
                                <w:p w14:paraId="1B0DEBC0" w14:textId="77777777" w:rsidR="00DF223A" w:rsidRPr="00603C80" w:rsidRDefault="00DF223A" w:rsidP="007E1035">
                                  <w:pPr>
                                    <w:pStyle w:val="Documentdataleadtext"/>
                                  </w:pPr>
                                  <w:r w:rsidRPr="00603C80">
                                    <w:fldChar w:fldCharType="begin"/>
                                  </w:r>
                                  <w:r w:rsidRPr="00603C80">
                                    <w:instrText xml:space="preserve"> MACROBUTTON NoName [</w:instrText>
                                  </w:r>
                                  <w:bookmarkStart w:id="3" w:name="LAN_Optional_4"/>
                                  <w:r>
                                    <w:instrText>Optional</w:instrText>
                                  </w:r>
                                  <w:bookmarkEnd w:id="3"/>
                                  <w:r w:rsidRPr="00603C80">
                                    <w:instrText xml:space="preserve"> 2 </w:instrText>
                                  </w:r>
                                  <w:r w:rsidRPr="00A652D3">
                                    <w:rPr>
                                      <w:color w:val="800000"/>
                                      <w:sz w:val="12"/>
                                    </w:rPr>
                                    <w:instrText xml:space="preserve">- </w:instrText>
                                  </w:r>
                                  <w:bookmarkStart w:id="4" w:name="LAN_RememberDelete_2"/>
                                  <w:r>
                                    <w:rPr>
                                      <w:color w:val="800000"/>
                                      <w:sz w:val="12"/>
                                    </w:rPr>
                                    <w:instrText>If no optional text is needed then remember to delete the fields</w:instrText>
                                  </w:r>
                                  <w:bookmarkEnd w:id="4"/>
                                  <w:r w:rsidRPr="00A652D3">
                                    <w:rPr>
                                      <w:color w:val="800000"/>
                                      <w:sz w:val="12"/>
                                    </w:rPr>
                                    <w:instrText>.</w:instrText>
                                  </w:r>
                                  <w:r w:rsidRPr="00603C80">
                                    <w:instrText>]</w:instrText>
                                  </w:r>
                                  <w:r w:rsidRPr="00603C80">
                                    <w:fldChar w:fldCharType="end"/>
                                  </w:r>
                                </w:p>
                                <w:p w14:paraId="0019F022" w14:textId="77777777" w:rsidR="00DF223A" w:rsidRPr="00603C80" w:rsidRDefault="00DF223A" w:rsidP="007E1035">
                                  <w:pPr>
                                    <w:pStyle w:val="Documentdatatext"/>
                                  </w:pPr>
                                  <w:r w:rsidRPr="00603C80">
                                    <w:fldChar w:fldCharType="begin"/>
                                  </w:r>
                                  <w:r w:rsidRPr="00603C80">
                                    <w:instrText xml:space="preserve"> MACROBUTTON NoName [</w:instrText>
                                  </w:r>
                                  <w:bookmarkStart w:id="5" w:name="LAN_Text_7"/>
                                  <w:r>
                                    <w:instrText>Text</w:instrText>
                                  </w:r>
                                  <w:bookmarkEnd w:id="5"/>
                                  <w:r w:rsidRPr="00603C80">
                                    <w:instrText xml:space="preserve"> </w:instrText>
                                  </w:r>
                                  <w:r w:rsidRPr="00B55AF7">
                                    <w:rPr>
                                      <w:color w:val="800000"/>
                                      <w:sz w:val="12"/>
                                    </w:rPr>
                                    <w:instrText xml:space="preserve">- </w:instrText>
                                  </w:r>
                                  <w:bookmarkStart w:id="6" w:name="LAN_RememberDelete_3"/>
                                  <w:r>
                                    <w:rPr>
                                      <w:color w:val="800000"/>
                                      <w:sz w:val="12"/>
                                    </w:rPr>
                                    <w:instrText>If no optional text is needed then remember to delete the fields</w:instrText>
                                  </w:r>
                                  <w:bookmarkEnd w:id="6"/>
                                  <w:r w:rsidRPr="00B55AF7">
                                    <w:rPr>
                                      <w:color w:val="800000"/>
                                      <w:sz w:val="12"/>
                                    </w:rPr>
                                    <w:instrText>.</w:instrText>
                                  </w:r>
                                  <w:r w:rsidRPr="00603C80">
                                    <w:instrText>]</w:instrText>
                                  </w:r>
                                  <w:r w:rsidRPr="00603C80">
                                    <w:fldChar w:fldCharType="end"/>
                                  </w:r>
                                </w:p>
                              </w:tc>
                            </w:tr>
                          </w:tbl>
                          <w:p w14:paraId="5DC61789" w14:textId="77777777" w:rsidR="00DF223A" w:rsidRDefault="00DF223A" w:rsidP="00BA02A4"/>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AE2FF3A" id="_x0000_t202" coordsize="21600,21600" o:spt="202" path="m,l,21600r21600,l21600,xe">
                <v:stroke joinstyle="miter"/>
                <v:path gradientshapeok="t" o:connecttype="rect"/>
              </v:shapetype>
              <v:shape id="Coverpage_ImageText" o:spid="_x0000_s1026" type="#_x0000_t202" style="position:absolute;margin-left:-28.65pt;margin-top:71.25pt;width:482.15pt;height:20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z7iwIAAIUFAAAOAAAAZHJzL2Uyb0RvYy54bWysVF1v2jAUfZ+0/2D5fQ1QtZpQQ8WomCpV&#10;bTU69XEyjg3R/DXbkLBfv2Mnga7bS6fxYG7sc7/PvVfXrVZkL3yorSnp+GxEiTDcVrXZlPTr0/LD&#10;R0pCZKZiyhpR0oMI9Hr2/t1V46ZiYrdWVcITGDFh2riSbmN006IIfCs0C2fWCYNHab1mEZ9+U1Se&#10;NbCuVTEZjS6LxvrKectFCLi96R7pLNuXUvD4IGUQkaiSIraYT5/PdTqL2RWbbjxz25r3YbB/iEKz&#10;2sDp0dQNi4zsfP2HKV1zb4OV8YxbXVgpay5yDshmPHqVzWrLnMi5oDjBHcsU/p9Zfr9/9KSuSopG&#10;GabRooVFPx3biG+3GueTaGMqU+PCFOiVAz62n2yLdg/3AZcp+1Z6nf6RF8E7Cn44FhlmCMfl5Xhy&#10;fjnCE8fbBNL55CLZKU7qzof4WVhNklBSjy7m4rL9XYgddIAkb8GqulrWSuUPv1kvlCd7ho4v86+3&#10;/htMGdIglvOLUbZsbNLvTCuT7IhMnt5fyr3LMUvxoETCKPNFSBQvp5qdJ9qKo3vGuTAxVwnZZXRC&#10;Sbh6i2KPP0X1FuUuD2hkz9bEo7KujfU5+zxtp7Cr70PIssOjOS/yTmJs123PibWtDqCEt91sBceX&#10;Ndp2x0J8ZB7DhFaDUPEBh1QWVU/8ShIlW+t//u0+4cFxvFLSYDhLGn7smBeUqFsD9qdJHgQ/COtB&#10;MDu9sOj+GKvH8SxCwUc1iNJb/Yy9MU9e8MQMh6+SxkFcxG5FYO9wMZ9nEObVsXhnVo4n06mciYRP&#10;7TPzrmdqBMnv7TC2bPqKsB02aQY330VwLrM5FbSrYl9ozHqeh34vpWXy8jujTttz9gsAAP//AwBQ&#10;SwMEFAAGAAgAAAAhAJafba3hAAAACwEAAA8AAABkcnMvZG93bnJldi54bWxMj0FLw0AQhe+C/2EZ&#10;wVu7azTWxmxKKRS14MG20OsmOybB7GzIbpv47x1Pehzex5vv5avJdeKCQ2g9abibKxBIlbct1RqO&#10;h+3sCUSIhqzpPKGGbwywKq6vcpNZP9IHXvaxFlxCITMamhj7TMpQNehMmPseibNPPzgT+RxqaQcz&#10;crnrZKLUo3SmJf7QmB43DVZf+7PToN5Or7v35YGS02Yr+/q4fsFy1Pr2Zlo/g4g4xT8YfvVZHQp2&#10;Kv2ZbBCdhlm6uGeUg4ckBcHEUi14XakhTRMFssjl/w3FDwAAAP//AwBQSwECLQAUAAYACAAAACEA&#10;toM4kv4AAADhAQAAEwAAAAAAAAAAAAAAAAAAAAAAW0NvbnRlbnRfVHlwZXNdLnhtbFBLAQItABQA&#10;BgAIAAAAIQA4/SH/1gAAAJQBAAALAAAAAAAAAAAAAAAAAC8BAABfcmVscy8ucmVsc1BLAQItABQA&#10;BgAIAAAAIQBHxzz7iwIAAIUFAAAOAAAAAAAAAAAAAAAAAC4CAABkcnMvZTJvRG9jLnhtbFBLAQIt&#10;ABQABgAIAAAAIQCWn22t4QAAAAsBAAAPAAAAAAAAAAAAAAAAAOUEAABkcnMvZG93bnJldi54bWxQ&#10;SwUGAAAAAAQABADzAAAA8wUAAAAA&#10;" stroked="f" strokeweight=".5pt">
                <v:textbox style="mso-fit-shape-to-text:t" inset="0,0,0,0">
                  <w:txbxContent>
                    <w:tbl>
                      <w:tblPr>
                        <w:tblStyle w:val="TableGrid"/>
                        <w:tblOverlap w:val="never"/>
                        <w:tblW w:w="9526" w:type="dxa"/>
                        <w:tblLayout w:type="fixed"/>
                        <w:tblCellMar>
                          <w:left w:w="0" w:type="dxa"/>
                          <w:right w:w="1134" w:type="dxa"/>
                        </w:tblCellMar>
                        <w:tblLook w:val="01E0" w:firstRow="1" w:lastRow="1" w:firstColumn="1" w:lastColumn="1" w:noHBand="0" w:noVBand="0"/>
                      </w:tblPr>
                      <w:tblGrid>
                        <w:gridCol w:w="9526"/>
                      </w:tblGrid>
                      <w:tr w:rsidR="00DF223A" w:rsidRPr="00603C80" w14:paraId="7E1DF17C" w14:textId="77777777" w:rsidTr="007E1035">
                        <w:trPr>
                          <w:trHeight w:hRule="exact" w:val="3839"/>
                        </w:trPr>
                        <w:tc>
                          <w:tcPr>
                            <w:tcW w:w="9526" w:type="dxa"/>
                            <w:tcBorders>
                              <w:top w:val="nil"/>
                              <w:left w:val="nil"/>
                              <w:bottom w:val="nil"/>
                              <w:right w:val="nil"/>
                            </w:tcBorders>
                          </w:tcPr>
                          <w:p w14:paraId="2E684E33" w14:textId="77777777" w:rsidR="00DF223A" w:rsidRPr="00603C80" w:rsidRDefault="00DF223A" w:rsidP="009C7EEF">
                            <w:pPr>
                              <w:pStyle w:val="Documentdataleadtext"/>
                              <w:spacing w:after="0"/>
                            </w:pPr>
                            <w:bookmarkStart w:id="7" w:name="LAN_Intendedfor_1"/>
                            <w:r>
                              <w:t>Intended for</w:t>
                            </w:r>
                            <w:bookmarkEnd w:id="7"/>
                          </w:p>
                          <w:p w14:paraId="45EE1F00" w14:textId="77777777" w:rsidR="00DF223A" w:rsidRDefault="00DF223A" w:rsidP="009C7EEF">
                            <w:pPr>
                              <w:pStyle w:val="Documentdatatext"/>
                            </w:pPr>
                            <w:r>
                              <w:t>UK Research and Innovation - National Oceanography Centre</w:t>
                            </w:r>
                          </w:p>
                          <w:p w14:paraId="69F1880B" w14:textId="77777777" w:rsidR="00DF223A" w:rsidRPr="00603C80" w:rsidRDefault="00DF223A" w:rsidP="009C7EEF">
                            <w:pPr>
                              <w:pStyle w:val="Documentdataleadtext"/>
                              <w:spacing w:after="0"/>
                            </w:pPr>
                            <w:bookmarkStart w:id="8" w:name="LAN_Documenttype_1"/>
                            <w:r>
                              <w:t>Document type</w:t>
                            </w:r>
                            <w:bookmarkEnd w:id="8"/>
                          </w:p>
                          <w:p w14:paraId="3DF86ACF" w14:textId="77777777" w:rsidR="00DF223A" w:rsidRDefault="00DF223A" w:rsidP="009C7EEF">
                            <w:pPr>
                              <w:pStyle w:val="Documentdatatext"/>
                            </w:pPr>
                            <w:r>
                              <w:t>Project Scope</w:t>
                            </w:r>
                          </w:p>
                          <w:p w14:paraId="04EDB143" w14:textId="77777777" w:rsidR="00DF223A" w:rsidRPr="00603C80" w:rsidRDefault="00DF223A" w:rsidP="009C7EEF">
                            <w:pPr>
                              <w:pStyle w:val="Documentdataleadtext"/>
                              <w:spacing w:after="0"/>
                            </w:pPr>
                            <w:bookmarkStart w:id="9" w:name="LAN_Date_2"/>
                            <w:r>
                              <w:t>Date</w:t>
                            </w:r>
                            <w:bookmarkEnd w:id="9"/>
                          </w:p>
                          <w:p w14:paraId="4D1975A4" w14:textId="54430841" w:rsidR="00DF223A" w:rsidRDefault="00DF223A" w:rsidP="009C7EEF">
                            <w:pPr>
                              <w:pStyle w:val="Documentdatatext"/>
                            </w:pPr>
                            <w:r>
                              <w:t xml:space="preserve">November2019 </w:t>
                            </w:r>
                          </w:p>
                          <w:p w14:paraId="0DB6D85D" w14:textId="77777777" w:rsidR="00DF223A" w:rsidRDefault="00DF223A" w:rsidP="009C7EEF">
                            <w:pPr>
                              <w:pStyle w:val="Documentdataleadtext"/>
                              <w:spacing w:after="0"/>
                            </w:pPr>
                            <w:r>
                              <w:t>Document reference</w:t>
                            </w:r>
                          </w:p>
                          <w:p w14:paraId="3A97229B" w14:textId="05E85A1E" w:rsidR="00DF223A" w:rsidRDefault="00DF223A" w:rsidP="009C7EEF">
                            <w:pPr>
                              <w:pStyle w:val="Documentdatatext"/>
                            </w:pPr>
                            <w:r>
                              <w:t>BAA4300-RAM-ZZ-SCO-BR-KA-000</w:t>
                            </w:r>
                            <w:r w:rsidR="0005379D">
                              <w:t>5</w:t>
                            </w:r>
                          </w:p>
                          <w:p w14:paraId="79397674" w14:textId="3F129792" w:rsidR="00DF223A" w:rsidRPr="00603C80" w:rsidRDefault="00DF223A" w:rsidP="007E1035">
                            <w:pPr>
                              <w:pStyle w:val="Documentdatatext"/>
                            </w:pPr>
                          </w:p>
                          <w:p w14:paraId="2C823A93" w14:textId="77777777" w:rsidR="00DF223A" w:rsidRPr="00603C80" w:rsidRDefault="00DF223A" w:rsidP="007E1035">
                            <w:pPr>
                              <w:pStyle w:val="Documentdataleadtext"/>
                            </w:pPr>
                          </w:p>
                          <w:p w14:paraId="1B0DEBC0" w14:textId="77777777" w:rsidR="00DF223A" w:rsidRPr="00603C80" w:rsidRDefault="00DF223A" w:rsidP="007E1035">
                            <w:pPr>
                              <w:pStyle w:val="Documentdataleadtext"/>
                            </w:pPr>
                            <w:r w:rsidRPr="00603C80">
                              <w:fldChar w:fldCharType="begin"/>
                            </w:r>
                            <w:r w:rsidRPr="00603C80">
                              <w:instrText xml:space="preserve"> MACROBUTTON NoName [</w:instrText>
                            </w:r>
                            <w:bookmarkStart w:id="10" w:name="LAN_Optional_4"/>
                            <w:r>
                              <w:instrText>Optional</w:instrText>
                            </w:r>
                            <w:bookmarkEnd w:id="10"/>
                            <w:r w:rsidRPr="00603C80">
                              <w:instrText xml:space="preserve"> 2 </w:instrText>
                            </w:r>
                            <w:r w:rsidRPr="00A652D3">
                              <w:rPr>
                                <w:color w:val="800000"/>
                                <w:sz w:val="12"/>
                              </w:rPr>
                              <w:instrText xml:space="preserve">- </w:instrText>
                            </w:r>
                            <w:bookmarkStart w:id="11" w:name="LAN_RememberDelete_2"/>
                            <w:r>
                              <w:rPr>
                                <w:color w:val="800000"/>
                                <w:sz w:val="12"/>
                              </w:rPr>
                              <w:instrText>If no optional text is needed then remember to delete the fields</w:instrText>
                            </w:r>
                            <w:bookmarkEnd w:id="11"/>
                            <w:r w:rsidRPr="00A652D3">
                              <w:rPr>
                                <w:color w:val="800000"/>
                                <w:sz w:val="12"/>
                              </w:rPr>
                              <w:instrText>.</w:instrText>
                            </w:r>
                            <w:r w:rsidRPr="00603C80">
                              <w:instrText>]</w:instrText>
                            </w:r>
                            <w:r w:rsidRPr="00603C80">
                              <w:fldChar w:fldCharType="end"/>
                            </w:r>
                          </w:p>
                          <w:p w14:paraId="0019F022" w14:textId="77777777" w:rsidR="00DF223A" w:rsidRPr="00603C80" w:rsidRDefault="00DF223A" w:rsidP="007E1035">
                            <w:pPr>
                              <w:pStyle w:val="Documentdatatext"/>
                            </w:pPr>
                            <w:r w:rsidRPr="00603C80">
                              <w:fldChar w:fldCharType="begin"/>
                            </w:r>
                            <w:r w:rsidRPr="00603C80">
                              <w:instrText xml:space="preserve"> MACROBUTTON NoName [</w:instrText>
                            </w:r>
                            <w:bookmarkStart w:id="12" w:name="LAN_Text_7"/>
                            <w:r>
                              <w:instrText>Text</w:instrText>
                            </w:r>
                            <w:bookmarkEnd w:id="12"/>
                            <w:r w:rsidRPr="00603C80">
                              <w:instrText xml:space="preserve"> </w:instrText>
                            </w:r>
                            <w:r w:rsidRPr="00B55AF7">
                              <w:rPr>
                                <w:color w:val="800000"/>
                                <w:sz w:val="12"/>
                              </w:rPr>
                              <w:instrText xml:space="preserve">- </w:instrText>
                            </w:r>
                            <w:bookmarkStart w:id="13" w:name="LAN_RememberDelete_3"/>
                            <w:r>
                              <w:rPr>
                                <w:color w:val="800000"/>
                                <w:sz w:val="12"/>
                              </w:rPr>
                              <w:instrText>If no optional text is needed then remember to delete the fields</w:instrText>
                            </w:r>
                            <w:bookmarkEnd w:id="13"/>
                            <w:r w:rsidRPr="00B55AF7">
                              <w:rPr>
                                <w:color w:val="800000"/>
                                <w:sz w:val="12"/>
                              </w:rPr>
                              <w:instrText>.</w:instrText>
                            </w:r>
                            <w:r w:rsidRPr="00603C80">
                              <w:instrText>]</w:instrText>
                            </w:r>
                            <w:r w:rsidRPr="00603C80">
                              <w:fldChar w:fldCharType="end"/>
                            </w:r>
                          </w:p>
                        </w:tc>
                      </w:tr>
                    </w:tbl>
                    <w:p w14:paraId="5DC61789" w14:textId="77777777" w:rsidR="00DF223A" w:rsidRDefault="00DF223A" w:rsidP="00BA02A4"/>
                  </w:txbxContent>
                </v:textbox>
                <w10:wrap anchorx="margin" anchory="page"/>
              </v:shape>
            </w:pict>
          </mc:Fallback>
        </mc:AlternateContent>
      </w:r>
    </w:p>
    <w:p w14:paraId="024BE516" w14:textId="77777777" w:rsidR="00025683" w:rsidRDefault="00025683" w:rsidP="00066591"/>
    <w:p w14:paraId="34A03963" w14:textId="77777777" w:rsidR="00025683" w:rsidRDefault="00F50260" w:rsidP="00066591">
      <w:r w:rsidRPr="00B35708">
        <w:rPr>
          <w:noProof/>
          <w:lang w:eastAsia="en-GB"/>
        </w:rPr>
        <mc:AlternateContent>
          <mc:Choice Requires="wps">
            <w:drawing>
              <wp:anchor distT="0" distB="0" distL="114300" distR="114300" simplePos="0" relativeHeight="251658241" behindDoc="0" locked="0" layoutInCell="1" allowOverlap="1" wp14:anchorId="45A35058" wp14:editId="254E2AAB">
                <wp:simplePos x="0" y="0"/>
                <wp:positionH relativeFrom="margin">
                  <wp:posOffset>-360045</wp:posOffset>
                </wp:positionH>
                <wp:positionV relativeFrom="page">
                  <wp:posOffset>900430</wp:posOffset>
                </wp:positionV>
                <wp:extent cx="6123600" cy="8733600"/>
                <wp:effectExtent l="0" t="0" r="0" b="0"/>
                <wp:wrapNone/>
                <wp:docPr id="10" name="Coverpage_TextOnly" hidden="1"/>
                <wp:cNvGraphicFramePr/>
                <a:graphic xmlns:a="http://schemas.openxmlformats.org/drawingml/2006/main">
                  <a:graphicData uri="http://schemas.microsoft.com/office/word/2010/wordprocessingShape">
                    <wps:wsp>
                      <wps:cNvSpPr txBox="1"/>
                      <wps:spPr>
                        <a:xfrm>
                          <a:off x="0" y="0"/>
                          <a:ext cx="6123600" cy="873360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Overlap w:val="never"/>
                              <w:tblW w:w="9526" w:type="dxa"/>
                              <w:tblLayout w:type="fixed"/>
                              <w:tblCellMar>
                                <w:left w:w="0" w:type="dxa"/>
                                <w:right w:w="1134" w:type="dxa"/>
                              </w:tblCellMar>
                              <w:tblLook w:val="01E0" w:firstRow="1" w:lastRow="1" w:firstColumn="1" w:lastColumn="1" w:noHBand="0" w:noVBand="0"/>
                            </w:tblPr>
                            <w:tblGrid>
                              <w:gridCol w:w="9526"/>
                            </w:tblGrid>
                            <w:tr w:rsidR="00DF223A" w:rsidRPr="00603C80" w14:paraId="11F7D09A" w14:textId="77777777" w:rsidTr="00F50260">
                              <w:trPr>
                                <w:trHeight w:val="4641"/>
                              </w:trPr>
                              <w:tc>
                                <w:tcPr>
                                  <w:tcW w:w="9526" w:type="dxa"/>
                                  <w:tcBorders>
                                    <w:top w:val="nil"/>
                                    <w:left w:val="nil"/>
                                    <w:bottom w:val="nil"/>
                                    <w:right w:val="nil"/>
                                  </w:tcBorders>
                                </w:tcPr>
                                <w:p w14:paraId="742A72F6" w14:textId="77777777" w:rsidR="00DF223A" w:rsidRPr="00603C80" w:rsidRDefault="00DF223A" w:rsidP="007E1035">
                                  <w:pPr>
                                    <w:pStyle w:val="Documentdataleadtext"/>
                                  </w:pPr>
                                  <w:bookmarkStart w:id="14" w:name="LAN_Intendedfor"/>
                                  <w:r>
                                    <w:t>Intended for</w:t>
                                  </w:r>
                                  <w:bookmarkEnd w:id="14"/>
                                </w:p>
                                <w:p w14:paraId="1B8935BD" w14:textId="77777777" w:rsidR="00DF223A" w:rsidRPr="00603C80" w:rsidRDefault="00DF223A" w:rsidP="007E1035">
                                  <w:pPr>
                                    <w:pStyle w:val="Documentdatatext"/>
                                  </w:pPr>
                                  <w:r w:rsidRPr="00603C80">
                                    <w:fldChar w:fldCharType="begin"/>
                                  </w:r>
                                  <w:r w:rsidRPr="00603C80">
                                    <w:instrText xml:space="preserve"> MACROBUTTON NoName [</w:instrText>
                                  </w:r>
                                  <w:bookmarkStart w:id="15" w:name="LAN_Text_12"/>
                                  <w:r>
                                    <w:instrText>Text</w:instrText>
                                  </w:r>
                                  <w:bookmarkEnd w:id="15"/>
                                  <w:r w:rsidRPr="00603C80">
                                    <w:instrText>]</w:instrText>
                                  </w:r>
                                  <w:r w:rsidRPr="00603C80">
                                    <w:fldChar w:fldCharType="end"/>
                                  </w:r>
                                </w:p>
                                <w:p w14:paraId="79DF5C90" w14:textId="77777777" w:rsidR="00DF223A" w:rsidRPr="00603C80" w:rsidRDefault="00DF223A" w:rsidP="007E1035">
                                  <w:pPr>
                                    <w:pStyle w:val="Documentdataleadtext"/>
                                  </w:pPr>
                                </w:p>
                                <w:p w14:paraId="08EEF667" w14:textId="77777777" w:rsidR="00DF223A" w:rsidRPr="00603C80" w:rsidRDefault="00DF223A" w:rsidP="007E1035">
                                  <w:pPr>
                                    <w:pStyle w:val="Documentdataleadtext"/>
                                  </w:pPr>
                                  <w:bookmarkStart w:id="16" w:name="LAN_Documenttype_2"/>
                                  <w:r>
                                    <w:t>Document type</w:t>
                                  </w:r>
                                  <w:bookmarkEnd w:id="16"/>
                                </w:p>
                                <w:p w14:paraId="526F8B15" w14:textId="77777777" w:rsidR="00DF223A" w:rsidRPr="00603C80" w:rsidRDefault="00DF223A" w:rsidP="007E1035">
                                  <w:pPr>
                                    <w:pStyle w:val="Documentdatatext"/>
                                  </w:pPr>
                                  <w:r w:rsidRPr="00603C80">
                                    <w:fldChar w:fldCharType="begin"/>
                                  </w:r>
                                  <w:r w:rsidRPr="00603C80">
                                    <w:instrText xml:space="preserve"> MACROBUTTON NoName [</w:instrText>
                                  </w:r>
                                  <w:bookmarkStart w:id="17" w:name="LAN_Text_13"/>
                                  <w:r>
                                    <w:instrText>Text</w:instrText>
                                  </w:r>
                                  <w:bookmarkEnd w:id="17"/>
                                  <w:r w:rsidRPr="00603C80">
                                    <w:instrText>]</w:instrText>
                                  </w:r>
                                  <w:r w:rsidRPr="00603C80">
                                    <w:fldChar w:fldCharType="end"/>
                                  </w:r>
                                </w:p>
                                <w:p w14:paraId="1C379147" w14:textId="77777777" w:rsidR="00DF223A" w:rsidRPr="00603C80" w:rsidRDefault="00DF223A" w:rsidP="007E1035">
                                  <w:pPr>
                                    <w:pStyle w:val="Documentdataleadtext"/>
                                  </w:pPr>
                                </w:p>
                                <w:p w14:paraId="1ACD12CF" w14:textId="77777777" w:rsidR="00DF223A" w:rsidRPr="00603C80" w:rsidRDefault="00DF223A" w:rsidP="007E1035">
                                  <w:pPr>
                                    <w:pStyle w:val="Documentdataleadtext"/>
                                  </w:pPr>
                                  <w:bookmarkStart w:id="18" w:name="LAN_Date_1"/>
                                  <w:r>
                                    <w:t>Date</w:t>
                                  </w:r>
                                  <w:bookmarkEnd w:id="18"/>
                                </w:p>
                                <w:p w14:paraId="485743A6" w14:textId="77777777" w:rsidR="00DF223A" w:rsidRPr="00603C80" w:rsidRDefault="00DF223A" w:rsidP="007E1035">
                                  <w:pPr>
                                    <w:pStyle w:val="Documentdatatext"/>
                                  </w:pPr>
                                  <w:r w:rsidRPr="00603C80">
                                    <w:fldChar w:fldCharType="begin"/>
                                  </w:r>
                                  <w:r w:rsidRPr="00603C80">
                                    <w:instrText xml:space="preserve"> MACROBUTTON NoName [</w:instrText>
                                  </w:r>
                                  <w:bookmarkStart w:id="19" w:name="LAN_MonthYear_1"/>
                                  <w:r>
                                    <w:instrText>Month, year</w:instrText>
                                  </w:r>
                                  <w:bookmarkEnd w:id="19"/>
                                  <w:r w:rsidRPr="00603C80">
                                    <w:instrText>]</w:instrText>
                                  </w:r>
                                  <w:r w:rsidRPr="00603C80">
                                    <w:fldChar w:fldCharType="end"/>
                                  </w:r>
                                </w:p>
                                <w:p w14:paraId="56CB16D6" w14:textId="77777777" w:rsidR="00DF223A" w:rsidRPr="00603C80" w:rsidRDefault="00DF223A" w:rsidP="007E1035">
                                  <w:pPr>
                                    <w:pStyle w:val="Documentdataleadtext"/>
                                  </w:pPr>
                                </w:p>
                                <w:p w14:paraId="48380049" w14:textId="77777777" w:rsidR="00DF223A" w:rsidRPr="00603C80" w:rsidRDefault="00DF223A" w:rsidP="007E1035">
                                  <w:pPr>
                                    <w:pStyle w:val="Documentdataleadtext"/>
                                  </w:pPr>
                                  <w:r w:rsidRPr="00603C80">
                                    <w:fldChar w:fldCharType="begin"/>
                                  </w:r>
                                  <w:r w:rsidRPr="00603C80">
                                    <w:instrText xml:space="preserve"> MACROBUTTON NoName [</w:instrText>
                                  </w:r>
                                  <w:bookmarkStart w:id="20" w:name="LAN_Optional"/>
                                  <w:r>
                                    <w:instrText>Optional</w:instrText>
                                  </w:r>
                                  <w:bookmarkEnd w:id="20"/>
                                  <w:r w:rsidRPr="00603C80">
                                    <w:instrText xml:space="preserve"> 1 </w:instrText>
                                  </w:r>
                                  <w:r w:rsidRPr="00A652D3">
                                    <w:rPr>
                                      <w:color w:val="800000"/>
                                      <w:sz w:val="12"/>
                                      <w:szCs w:val="12"/>
                                    </w:rPr>
                                    <w:instrText xml:space="preserve">- </w:instrText>
                                  </w:r>
                                  <w:bookmarkStart w:id="21" w:name="LAN_RememberDelete_6"/>
                                  <w:r>
                                    <w:rPr>
                                      <w:color w:val="800000"/>
                                      <w:sz w:val="12"/>
                                      <w:szCs w:val="12"/>
                                    </w:rPr>
                                    <w:instrText>If no optional text is needed then remember to delete the fields</w:instrText>
                                  </w:r>
                                  <w:bookmarkEnd w:id="21"/>
                                  <w:r w:rsidRPr="00603C80">
                                    <w:instrText>]</w:instrText>
                                  </w:r>
                                  <w:r w:rsidRPr="00603C80">
                                    <w:fldChar w:fldCharType="end"/>
                                  </w:r>
                                </w:p>
                                <w:p w14:paraId="276FC39E" w14:textId="77777777" w:rsidR="00DF223A" w:rsidRPr="00603C80" w:rsidRDefault="00DF223A" w:rsidP="007E1035">
                                  <w:pPr>
                                    <w:pStyle w:val="Documentdatatext"/>
                                  </w:pPr>
                                  <w:r w:rsidRPr="00603C80">
                                    <w:fldChar w:fldCharType="begin"/>
                                  </w:r>
                                  <w:r w:rsidRPr="00603C80">
                                    <w:instrText xml:space="preserve"> MACROBUTTON NoName [</w:instrText>
                                  </w:r>
                                  <w:bookmarkStart w:id="22" w:name="LAN_Text_14"/>
                                  <w:r>
                                    <w:instrText>Text</w:instrText>
                                  </w:r>
                                  <w:bookmarkEnd w:id="22"/>
                                  <w:r w:rsidRPr="00603C80">
                                    <w:instrText xml:space="preserve"> </w:instrText>
                                  </w:r>
                                  <w:r w:rsidRPr="001C47BA">
                                    <w:rPr>
                                      <w:color w:val="800000"/>
                                      <w:sz w:val="12"/>
                                    </w:rPr>
                                    <w:instrText xml:space="preserve">- </w:instrText>
                                  </w:r>
                                  <w:bookmarkStart w:id="23" w:name="LAN_RememberDelete_7"/>
                                  <w:r>
                                    <w:rPr>
                                      <w:color w:val="800000"/>
                                      <w:sz w:val="12"/>
                                    </w:rPr>
                                    <w:instrText>If no optional text is needed then remember to delete the fields</w:instrText>
                                  </w:r>
                                  <w:bookmarkEnd w:id="23"/>
                                  <w:r w:rsidRPr="00603C80">
                                    <w:instrText>]</w:instrText>
                                  </w:r>
                                  <w:r w:rsidRPr="00603C80">
                                    <w:fldChar w:fldCharType="end"/>
                                  </w:r>
                                </w:p>
                                <w:p w14:paraId="05B048BD" w14:textId="77777777" w:rsidR="00DF223A" w:rsidRPr="00603C80" w:rsidRDefault="00DF223A" w:rsidP="007E1035">
                                  <w:pPr>
                                    <w:pStyle w:val="Documentdataleadtext"/>
                                  </w:pPr>
                                </w:p>
                                <w:p w14:paraId="56E320F3" w14:textId="77777777" w:rsidR="00DF223A" w:rsidRPr="00603C80" w:rsidRDefault="00DF223A" w:rsidP="007E1035">
                                  <w:pPr>
                                    <w:pStyle w:val="Documentdataleadtext"/>
                                  </w:pPr>
                                  <w:r w:rsidRPr="00603C80">
                                    <w:fldChar w:fldCharType="begin"/>
                                  </w:r>
                                  <w:r w:rsidRPr="00603C80">
                                    <w:instrText xml:space="preserve"> MACROBUTTON NoName [</w:instrText>
                                  </w:r>
                                  <w:bookmarkStart w:id="24" w:name="LAN_Optional_1"/>
                                  <w:r>
                                    <w:instrText>Optional</w:instrText>
                                  </w:r>
                                  <w:bookmarkEnd w:id="24"/>
                                  <w:r w:rsidRPr="00603C80">
                                    <w:instrText xml:space="preserve"> 2 </w:instrText>
                                  </w:r>
                                  <w:r w:rsidRPr="00A652D3">
                                    <w:rPr>
                                      <w:color w:val="800000"/>
                                      <w:sz w:val="12"/>
                                    </w:rPr>
                                    <w:instrText xml:space="preserve">- </w:instrText>
                                  </w:r>
                                  <w:bookmarkStart w:id="25" w:name="LAN_RememberDelete_8"/>
                                  <w:r>
                                    <w:rPr>
                                      <w:color w:val="800000"/>
                                      <w:sz w:val="12"/>
                                    </w:rPr>
                                    <w:instrText>If no optional text is needed then remember to delete the fields</w:instrText>
                                  </w:r>
                                  <w:bookmarkEnd w:id="25"/>
                                  <w:r w:rsidRPr="00603C80">
                                    <w:instrText>]</w:instrText>
                                  </w:r>
                                  <w:r w:rsidRPr="00603C80">
                                    <w:fldChar w:fldCharType="end"/>
                                  </w:r>
                                </w:p>
                                <w:p w14:paraId="6273DD25" w14:textId="77777777" w:rsidR="00DF223A" w:rsidRPr="00603C80" w:rsidRDefault="00DF223A" w:rsidP="007E1035">
                                  <w:pPr>
                                    <w:pStyle w:val="Documentdatatext"/>
                                  </w:pPr>
                                  <w:r w:rsidRPr="00603C80">
                                    <w:fldChar w:fldCharType="begin"/>
                                  </w:r>
                                  <w:r w:rsidRPr="00603C80">
                                    <w:instrText xml:space="preserve"> MACROBUTTON NoName [</w:instrText>
                                  </w:r>
                                  <w:bookmarkStart w:id="26" w:name="LAN_Text_15"/>
                                  <w:r>
                                    <w:instrText>Text</w:instrText>
                                  </w:r>
                                  <w:bookmarkEnd w:id="26"/>
                                  <w:r w:rsidRPr="00603C80">
                                    <w:instrText xml:space="preserve"> </w:instrText>
                                  </w:r>
                                  <w:r w:rsidRPr="00B55AF7">
                                    <w:rPr>
                                      <w:color w:val="800000"/>
                                      <w:sz w:val="12"/>
                                    </w:rPr>
                                    <w:instrText xml:space="preserve">- </w:instrText>
                                  </w:r>
                                  <w:bookmarkStart w:id="27" w:name="LAN_RememberDelete_9"/>
                                  <w:r>
                                    <w:rPr>
                                      <w:color w:val="800000"/>
                                      <w:sz w:val="12"/>
                                    </w:rPr>
                                    <w:instrText>If no optional text is needed then remember to delete the fields</w:instrText>
                                  </w:r>
                                  <w:bookmarkEnd w:id="27"/>
                                  <w:r w:rsidRPr="00603C80">
                                    <w:instrText>]</w:instrText>
                                  </w:r>
                                  <w:r w:rsidRPr="00603C80">
                                    <w:fldChar w:fldCharType="end"/>
                                  </w:r>
                                </w:p>
                              </w:tc>
                            </w:tr>
                            <w:tr w:rsidR="00DF223A" w:rsidRPr="00B35708" w14:paraId="1C0B5FF3" w14:textId="77777777" w:rsidTr="00F50260">
                              <w:tblPrEx>
                                <w:tblCellMar>
                                  <w:right w:w="0" w:type="dxa"/>
                                </w:tblCellMar>
                              </w:tblPrEx>
                              <w:trPr>
                                <w:trHeight w:hRule="exact" w:val="5425"/>
                              </w:trPr>
                              <w:tc>
                                <w:tcPr>
                                  <w:tcW w:w="9526" w:type="dxa"/>
                                  <w:tcBorders>
                                    <w:top w:val="nil"/>
                                    <w:left w:val="nil"/>
                                    <w:bottom w:val="nil"/>
                                    <w:right w:val="nil"/>
                                  </w:tcBorders>
                                </w:tcPr>
                                <w:p w14:paraId="6B0A5698" w14:textId="750F88FA" w:rsidR="00DF223A" w:rsidRPr="007308ED" w:rsidRDefault="001E229F" w:rsidP="00547F22">
                                  <w:pPr>
                                    <w:pStyle w:val="FrontpageHeading1"/>
                                  </w:pPr>
                                  <w:sdt>
                                    <w:sdtPr>
                                      <w:alias w:val="Title"/>
                                      <w:tag w:val="{&quot;SkabelonDesign&quot;:{&quot;type&quot;:&quot;text&quot;,&quot;binding&quot;:&quot;Doc.Prop.Ram_Document_Title1&quot;,&quot;ignoreBlank&quot;:true}}"/>
                                      <w:id w:val="1162898749"/>
                                      <w:placeholder>
                                        <w:docPart w:val="2E6EBF13FD4E49039BC2284E498E47E5"/>
                                      </w:placeholder>
                                      <w:dataBinding w:prefixMappings="xmlns:ns0='http://purl.org/dc/elements/1.1/' xmlns:ns1='http://schemas.openxmlformats.org/package/2006/metadata/core-properties' " w:xpath="/ns1:coreProperties[1]/ns0:title[1]" w:storeItemID="{6C3C8BC8-F283-45AE-878A-BAB7291924A1}"/>
                                      <w:text/>
                                    </w:sdtPr>
                                    <w:sdtEndPr/>
                                    <w:sdtContent>
                                      <w:r w:rsidR="00DF223A">
                                        <w:t>Project Scope</w:t>
                                      </w:r>
                                    </w:sdtContent>
                                  </w:sdt>
                                  <w:r w:rsidR="00DF223A">
                                    <w:t xml:space="preserve"> </w:t>
                                  </w:r>
                                </w:p>
                                <w:p w14:paraId="06A8FD55" w14:textId="27B09DD8" w:rsidR="00DF223A" w:rsidRPr="00B35708" w:rsidRDefault="001E229F" w:rsidP="00547F22">
                                  <w:pPr>
                                    <w:pStyle w:val="FrontpageHeading2"/>
                                  </w:pPr>
                                  <w:sdt>
                                    <w:sdtPr>
                                      <w:alias w:val="Subject"/>
                                      <w:tag w:val="{&quot;SkabelonDesign&quot;:{&quot;type&quot;:&quot;text&quot;,&quot;binding&quot;:&quot;Doc.Prop.Ram_Document_Title2&quot;,&quot;ignoreBlank&quot;:true}}"/>
                                      <w:id w:val="317305559"/>
                                      <w:placeholder>
                                        <w:docPart w:val="62C31F67DC6C451A8C340AAA8D17CA98"/>
                                      </w:placeholder>
                                      <w:dataBinding w:prefixMappings="xmlns:ns0='http://purl.org/dc/elements/1.1/' xmlns:ns1='http://schemas.openxmlformats.org/package/2006/metadata/core-properties' " w:xpath="/ns1:coreProperties[1]/ns0:subject[1]" w:storeItemID="{6C3C8BC8-F283-45AE-878A-BAB7291924A1}"/>
                                      <w:text/>
                                    </w:sdtPr>
                                    <w:sdtEndPr/>
                                    <w:sdtContent>
                                      <w:r w:rsidR="00DF223A">
                                        <w:t>NOCS Roof Renewal</w:t>
                                      </w:r>
                                    </w:sdtContent>
                                  </w:sdt>
                                </w:p>
                              </w:tc>
                            </w:tr>
                          </w:tbl>
                          <w:p w14:paraId="7B6CBE59" w14:textId="77777777" w:rsidR="00DF223A" w:rsidRDefault="00DF223A" w:rsidP="00F50260"/>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A35058" id="Coverpage_TextOnly" o:spid="_x0000_s1027" type="#_x0000_t202" style="position:absolute;margin-left:-28.35pt;margin-top:70.9pt;width:482.15pt;height:687.7pt;z-index:251658241;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qrlQIAAJcFAAAOAAAAZHJzL2Uyb0RvYy54bWysVE1vEzEQvSPxHyzf6SatKFXUTRVSBSFV&#10;bUWLekSO105WeD3GdrIbfj3P3mxSCpcictiM7fl882Yur7rGsK3yoSZb8vHJiDNlJVW1XZX86+Pi&#10;3QVnIQpbCUNWlXynAr+avn1z2bqJOqU1mUp5Bic2TFpX8nWMblIUQa5VI8IJOWXxqMk3IuLoV0Xl&#10;RQvvjSlOR6PzoiVfOU9ShYDb6/6RT7N/rZWMd1oHFZkpOXKL+evzd5m+xfRSTFZeuHUt92mIf8ii&#10;EbVF0IOraxEF2/j6D1dNLT0F0vFEUlOQ1rVUuQZUMx69qOZhLZzKtQCc4A4whf/nVt5u7z2rK/QO&#10;8FjRoEdzQkOdWKlvj6qLd9bsOFvXVaVShxNirQsTGD44mMbuI3XP7gMuExCd9k36R4kM73C+O+AN&#10;r0zi8nx8enY+wpPE28WHs3yA/+Jo7nyInxQ1LAkl92hoxllsb0LsVQeVFC2QqatFbUw++NVybjzb&#10;CjR/kX8pe3j/Tc1Y1iKXs/ej7NlSsu/1jE1+VObRPl6qva8xS3FnVNIx9ovSwDGXmoMnBqtDeCGl&#10;sjGjh/hZO2lphHqN4V7/mNVrjPs6YJEjk40H46a25HP1efCOaVffh5R1rw/4ntWdxNgtu55AAzWW&#10;VO3ADE/9tAUnFzW6dyNCvBce44WOg2HxDh9tCOAnwiUJPCP/82/3SR+sxytnLca15OHHRnjFmfls&#10;MQ9wGQfBD8JyEOymmRNIMMYycjKLMPDRDKL21Dxhk8xSFDwJKxGr5HEQ57FfGthEUs1mWQkT7ES8&#10;sQ9OJtcJ1cTFx+5JeLcnbATXb2kYZDF5wdteN1kGN9tEUC+TOuHao7jHG9OfibvfVGm9PD9nreM+&#10;nf4CAAD//wMAUEsDBBQABgAIAAAAIQDBBwsC4gAAAAwBAAAPAAAAZHJzL2Rvd25yZXYueG1sTI/B&#10;TsMwEETvSPyDtUhcUGsnapMmxKlQJdReEKJw6HGbLEnU2I5it03/nuUEx515mp0p1pPpxYVG3zmr&#10;IZorEGQrV3e20fD1+TpbgfABbY29s6ThRh7W5f1dgXntrvaDLvvQCA6xPkcNbQhDLqWvWjLo524g&#10;y963Gw0GPsdG1iNeOdz0MlYqkQY7yx9aHGjTUnXan42Gt2y7CSrbPnU3fD+gXOxif9pp/fgwvTyD&#10;CDSFPxh+63N1KLnT0Z1t7UWvYbZMUkbZWES8gYlMpQmIIyvLKI1BloX8P6L8AQAA//8DAFBLAQIt&#10;ABQABgAIAAAAIQC2gziS/gAAAOEBAAATAAAAAAAAAAAAAAAAAAAAAABbQ29udGVudF9UeXBlc10u&#10;eG1sUEsBAi0AFAAGAAgAAAAhADj9If/WAAAAlAEAAAsAAAAAAAAAAAAAAAAALwEAAF9yZWxzLy5y&#10;ZWxzUEsBAi0AFAAGAAgAAAAhAMhlWquVAgAAlwUAAA4AAAAAAAAAAAAAAAAALgIAAGRycy9lMm9E&#10;b2MueG1sUEsBAi0AFAAGAAgAAAAhAMEHCwLiAAAADAEAAA8AAAAAAAAAAAAAAAAA7wQAAGRycy9k&#10;b3ducmV2LnhtbFBLBQYAAAAABAAEAPMAAAD+BQAAAAA=&#10;" stroked="f" strokeweight=".5pt">
                <v:textbox style="mso-fit-shape-to-text:t" inset="0,0,0,0">
                  <w:txbxContent>
                    <w:tbl>
                      <w:tblPr>
                        <w:tblStyle w:val="TableGrid"/>
                        <w:tblOverlap w:val="never"/>
                        <w:tblW w:w="9526" w:type="dxa"/>
                        <w:tblLayout w:type="fixed"/>
                        <w:tblCellMar>
                          <w:left w:w="0" w:type="dxa"/>
                          <w:right w:w="1134" w:type="dxa"/>
                        </w:tblCellMar>
                        <w:tblLook w:val="01E0" w:firstRow="1" w:lastRow="1" w:firstColumn="1" w:lastColumn="1" w:noHBand="0" w:noVBand="0"/>
                      </w:tblPr>
                      <w:tblGrid>
                        <w:gridCol w:w="9526"/>
                      </w:tblGrid>
                      <w:tr w:rsidR="00DF223A" w:rsidRPr="00603C80" w14:paraId="11F7D09A" w14:textId="77777777" w:rsidTr="00F50260">
                        <w:trPr>
                          <w:trHeight w:val="4641"/>
                        </w:trPr>
                        <w:tc>
                          <w:tcPr>
                            <w:tcW w:w="9526" w:type="dxa"/>
                            <w:tcBorders>
                              <w:top w:val="nil"/>
                              <w:left w:val="nil"/>
                              <w:bottom w:val="nil"/>
                              <w:right w:val="nil"/>
                            </w:tcBorders>
                          </w:tcPr>
                          <w:p w14:paraId="742A72F6" w14:textId="77777777" w:rsidR="00DF223A" w:rsidRPr="00603C80" w:rsidRDefault="00DF223A" w:rsidP="007E1035">
                            <w:pPr>
                              <w:pStyle w:val="Documentdataleadtext"/>
                            </w:pPr>
                            <w:bookmarkStart w:id="28" w:name="LAN_Intendedfor"/>
                            <w:r>
                              <w:t>Intended for</w:t>
                            </w:r>
                            <w:bookmarkEnd w:id="28"/>
                          </w:p>
                          <w:p w14:paraId="1B8935BD" w14:textId="77777777" w:rsidR="00DF223A" w:rsidRPr="00603C80" w:rsidRDefault="00DF223A" w:rsidP="007E1035">
                            <w:pPr>
                              <w:pStyle w:val="Documentdatatext"/>
                            </w:pPr>
                            <w:r w:rsidRPr="00603C80">
                              <w:fldChar w:fldCharType="begin"/>
                            </w:r>
                            <w:r w:rsidRPr="00603C80">
                              <w:instrText xml:space="preserve"> MACROBUTTON NoName [</w:instrText>
                            </w:r>
                            <w:bookmarkStart w:id="29" w:name="LAN_Text_12"/>
                            <w:r>
                              <w:instrText>Text</w:instrText>
                            </w:r>
                            <w:bookmarkEnd w:id="29"/>
                            <w:r w:rsidRPr="00603C80">
                              <w:instrText>]</w:instrText>
                            </w:r>
                            <w:r w:rsidRPr="00603C80">
                              <w:fldChar w:fldCharType="end"/>
                            </w:r>
                          </w:p>
                          <w:p w14:paraId="79DF5C90" w14:textId="77777777" w:rsidR="00DF223A" w:rsidRPr="00603C80" w:rsidRDefault="00DF223A" w:rsidP="007E1035">
                            <w:pPr>
                              <w:pStyle w:val="Documentdataleadtext"/>
                            </w:pPr>
                          </w:p>
                          <w:p w14:paraId="08EEF667" w14:textId="77777777" w:rsidR="00DF223A" w:rsidRPr="00603C80" w:rsidRDefault="00DF223A" w:rsidP="007E1035">
                            <w:pPr>
                              <w:pStyle w:val="Documentdataleadtext"/>
                            </w:pPr>
                            <w:bookmarkStart w:id="30" w:name="LAN_Documenttype_2"/>
                            <w:r>
                              <w:t>Document type</w:t>
                            </w:r>
                            <w:bookmarkEnd w:id="30"/>
                          </w:p>
                          <w:p w14:paraId="526F8B15" w14:textId="77777777" w:rsidR="00DF223A" w:rsidRPr="00603C80" w:rsidRDefault="00DF223A" w:rsidP="007E1035">
                            <w:pPr>
                              <w:pStyle w:val="Documentdatatext"/>
                            </w:pPr>
                            <w:r w:rsidRPr="00603C80">
                              <w:fldChar w:fldCharType="begin"/>
                            </w:r>
                            <w:r w:rsidRPr="00603C80">
                              <w:instrText xml:space="preserve"> MACROBUTTON NoName [</w:instrText>
                            </w:r>
                            <w:bookmarkStart w:id="31" w:name="LAN_Text_13"/>
                            <w:r>
                              <w:instrText>Text</w:instrText>
                            </w:r>
                            <w:bookmarkEnd w:id="31"/>
                            <w:r w:rsidRPr="00603C80">
                              <w:instrText>]</w:instrText>
                            </w:r>
                            <w:r w:rsidRPr="00603C80">
                              <w:fldChar w:fldCharType="end"/>
                            </w:r>
                          </w:p>
                          <w:p w14:paraId="1C379147" w14:textId="77777777" w:rsidR="00DF223A" w:rsidRPr="00603C80" w:rsidRDefault="00DF223A" w:rsidP="007E1035">
                            <w:pPr>
                              <w:pStyle w:val="Documentdataleadtext"/>
                            </w:pPr>
                          </w:p>
                          <w:p w14:paraId="1ACD12CF" w14:textId="77777777" w:rsidR="00DF223A" w:rsidRPr="00603C80" w:rsidRDefault="00DF223A" w:rsidP="007E1035">
                            <w:pPr>
                              <w:pStyle w:val="Documentdataleadtext"/>
                            </w:pPr>
                            <w:bookmarkStart w:id="32" w:name="LAN_Date_1"/>
                            <w:r>
                              <w:t>Date</w:t>
                            </w:r>
                            <w:bookmarkEnd w:id="32"/>
                          </w:p>
                          <w:p w14:paraId="485743A6" w14:textId="77777777" w:rsidR="00DF223A" w:rsidRPr="00603C80" w:rsidRDefault="00DF223A" w:rsidP="007E1035">
                            <w:pPr>
                              <w:pStyle w:val="Documentdatatext"/>
                            </w:pPr>
                            <w:r w:rsidRPr="00603C80">
                              <w:fldChar w:fldCharType="begin"/>
                            </w:r>
                            <w:r w:rsidRPr="00603C80">
                              <w:instrText xml:space="preserve"> MACROBUTTON NoName [</w:instrText>
                            </w:r>
                            <w:bookmarkStart w:id="33" w:name="LAN_MonthYear_1"/>
                            <w:r>
                              <w:instrText>Month, year</w:instrText>
                            </w:r>
                            <w:bookmarkEnd w:id="33"/>
                            <w:r w:rsidRPr="00603C80">
                              <w:instrText>]</w:instrText>
                            </w:r>
                            <w:r w:rsidRPr="00603C80">
                              <w:fldChar w:fldCharType="end"/>
                            </w:r>
                          </w:p>
                          <w:p w14:paraId="56CB16D6" w14:textId="77777777" w:rsidR="00DF223A" w:rsidRPr="00603C80" w:rsidRDefault="00DF223A" w:rsidP="007E1035">
                            <w:pPr>
                              <w:pStyle w:val="Documentdataleadtext"/>
                            </w:pPr>
                          </w:p>
                          <w:p w14:paraId="48380049" w14:textId="77777777" w:rsidR="00DF223A" w:rsidRPr="00603C80" w:rsidRDefault="00DF223A" w:rsidP="007E1035">
                            <w:pPr>
                              <w:pStyle w:val="Documentdataleadtext"/>
                            </w:pPr>
                            <w:r w:rsidRPr="00603C80">
                              <w:fldChar w:fldCharType="begin"/>
                            </w:r>
                            <w:r w:rsidRPr="00603C80">
                              <w:instrText xml:space="preserve"> MACROBUTTON NoName [</w:instrText>
                            </w:r>
                            <w:bookmarkStart w:id="34" w:name="LAN_Optional"/>
                            <w:r>
                              <w:instrText>Optional</w:instrText>
                            </w:r>
                            <w:bookmarkEnd w:id="34"/>
                            <w:r w:rsidRPr="00603C80">
                              <w:instrText xml:space="preserve"> 1 </w:instrText>
                            </w:r>
                            <w:r w:rsidRPr="00A652D3">
                              <w:rPr>
                                <w:color w:val="800000"/>
                                <w:sz w:val="12"/>
                                <w:szCs w:val="12"/>
                              </w:rPr>
                              <w:instrText xml:space="preserve">- </w:instrText>
                            </w:r>
                            <w:bookmarkStart w:id="35" w:name="LAN_RememberDelete_6"/>
                            <w:r>
                              <w:rPr>
                                <w:color w:val="800000"/>
                                <w:sz w:val="12"/>
                                <w:szCs w:val="12"/>
                              </w:rPr>
                              <w:instrText>If no optional text is needed then remember to delete the fields</w:instrText>
                            </w:r>
                            <w:bookmarkEnd w:id="35"/>
                            <w:r w:rsidRPr="00603C80">
                              <w:instrText>]</w:instrText>
                            </w:r>
                            <w:r w:rsidRPr="00603C80">
                              <w:fldChar w:fldCharType="end"/>
                            </w:r>
                          </w:p>
                          <w:p w14:paraId="276FC39E" w14:textId="77777777" w:rsidR="00DF223A" w:rsidRPr="00603C80" w:rsidRDefault="00DF223A" w:rsidP="007E1035">
                            <w:pPr>
                              <w:pStyle w:val="Documentdatatext"/>
                            </w:pPr>
                            <w:r w:rsidRPr="00603C80">
                              <w:fldChar w:fldCharType="begin"/>
                            </w:r>
                            <w:r w:rsidRPr="00603C80">
                              <w:instrText xml:space="preserve"> MACROBUTTON NoName [</w:instrText>
                            </w:r>
                            <w:bookmarkStart w:id="36" w:name="LAN_Text_14"/>
                            <w:r>
                              <w:instrText>Text</w:instrText>
                            </w:r>
                            <w:bookmarkEnd w:id="36"/>
                            <w:r w:rsidRPr="00603C80">
                              <w:instrText xml:space="preserve"> </w:instrText>
                            </w:r>
                            <w:r w:rsidRPr="001C47BA">
                              <w:rPr>
                                <w:color w:val="800000"/>
                                <w:sz w:val="12"/>
                              </w:rPr>
                              <w:instrText xml:space="preserve">- </w:instrText>
                            </w:r>
                            <w:bookmarkStart w:id="37" w:name="LAN_RememberDelete_7"/>
                            <w:r>
                              <w:rPr>
                                <w:color w:val="800000"/>
                                <w:sz w:val="12"/>
                              </w:rPr>
                              <w:instrText>If no optional text is needed then remember to delete the fields</w:instrText>
                            </w:r>
                            <w:bookmarkEnd w:id="37"/>
                            <w:r w:rsidRPr="00603C80">
                              <w:instrText>]</w:instrText>
                            </w:r>
                            <w:r w:rsidRPr="00603C80">
                              <w:fldChar w:fldCharType="end"/>
                            </w:r>
                          </w:p>
                          <w:p w14:paraId="05B048BD" w14:textId="77777777" w:rsidR="00DF223A" w:rsidRPr="00603C80" w:rsidRDefault="00DF223A" w:rsidP="007E1035">
                            <w:pPr>
                              <w:pStyle w:val="Documentdataleadtext"/>
                            </w:pPr>
                          </w:p>
                          <w:p w14:paraId="56E320F3" w14:textId="77777777" w:rsidR="00DF223A" w:rsidRPr="00603C80" w:rsidRDefault="00DF223A" w:rsidP="007E1035">
                            <w:pPr>
                              <w:pStyle w:val="Documentdataleadtext"/>
                            </w:pPr>
                            <w:r w:rsidRPr="00603C80">
                              <w:fldChar w:fldCharType="begin"/>
                            </w:r>
                            <w:r w:rsidRPr="00603C80">
                              <w:instrText xml:space="preserve"> MACROBUTTON NoName [</w:instrText>
                            </w:r>
                            <w:bookmarkStart w:id="38" w:name="LAN_Optional_1"/>
                            <w:r>
                              <w:instrText>Optional</w:instrText>
                            </w:r>
                            <w:bookmarkEnd w:id="38"/>
                            <w:r w:rsidRPr="00603C80">
                              <w:instrText xml:space="preserve"> 2 </w:instrText>
                            </w:r>
                            <w:r w:rsidRPr="00A652D3">
                              <w:rPr>
                                <w:color w:val="800000"/>
                                <w:sz w:val="12"/>
                              </w:rPr>
                              <w:instrText xml:space="preserve">- </w:instrText>
                            </w:r>
                            <w:bookmarkStart w:id="39" w:name="LAN_RememberDelete_8"/>
                            <w:r>
                              <w:rPr>
                                <w:color w:val="800000"/>
                                <w:sz w:val="12"/>
                              </w:rPr>
                              <w:instrText>If no optional text is needed then remember to delete the fields</w:instrText>
                            </w:r>
                            <w:bookmarkEnd w:id="39"/>
                            <w:r w:rsidRPr="00603C80">
                              <w:instrText>]</w:instrText>
                            </w:r>
                            <w:r w:rsidRPr="00603C80">
                              <w:fldChar w:fldCharType="end"/>
                            </w:r>
                          </w:p>
                          <w:p w14:paraId="6273DD25" w14:textId="77777777" w:rsidR="00DF223A" w:rsidRPr="00603C80" w:rsidRDefault="00DF223A" w:rsidP="007E1035">
                            <w:pPr>
                              <w:pStyle w:val="Documentdatatext"/>
                            </w:pPr>
                            <w:r w:rsidRPr="00603C80">
                              <w:fldChar w:fldCharType="begin"/>
                            </w:r>
                            <w:r w:rsidRPr="00603C80">
                              <w:instrText xml:space="preserve"> MACROBUTTON NoName [</w:instrText>
                            </w:r>
                            <w:bookmarkStart w:id="40" w:name="LAN_Text_15"/>
                            <w:r>
                              <w:instrText>Text</w:instrText>
                            </w:r>
                            <w:bookmarkEnd w:id="40"/>
                            <w:r w:rsidRPr="00603C80">
                              <w:instrText xml:space="preserve"> </w:instrText>
                            </w:r>
                            <w:r w:rsidRPr="00B55AF7">
                              <w:rPr>
                                <w:color w:val="800000"/>
                                <w:sz w:val="12"/>
                              </w:rPr>
                              <w:instrText xml:space="preserve">- </w:instrText>
                            </w:r>
                            <w:bookmarkStart w:id="41" w:name="LAN_RememberDelete_9"/>
                            <w:r>
                              <w:rPr>
                                <w:color w:val="800000"/>
                                <w:sz w:val="12"/>
                              </w:rPr>
                              <w:instrText>If no optional text is needed then remember to delete the fields</w:instrText>
                            </w:r>
                            <w:bookmarkEnd w:id="41"/>
                            <w:r w:rsidRPr="00603C80">
                              <w:instrText>]</w:instrText>
                            </w:r>
                            <w:r w:rsidRPr="00603C80">
                              <w:fldChar w:fldCharType="end"/>
                            </w:r>
                          </w:p>
                        </w:tc>
                      </w:tr>
                      <w:tr w:rsidR="00DF223A" w:rsidRPr="00B35708" w14:paraId="1C0B5FF3" w14:textId="77777777" w:rsidTr="00F50260">
                        <w:tblPrEx>
                          <w:tblCellMar>
                            <w:right w:w="0" w:type="dxa"/>
                          </w:tblCellMar>
                        </w:tblPrEx>
                        <w:trPr>
                          <w:trHeight w:hRule="exact" w:val="5425"/>
                        </w:trPr>
                        <w:tc>
                          <w:tcPr>
                            <w:tcW w:w="9526" w:type="dxa"/>
                            <w:tcBorders>
                              <w:top w:val="nil"/>
                              <w:left w:val="nil"/>
                              <w:bottom w:val="nil"/>
                              <w:right w:val="nil"/>
                            </w:tcBorders>
                          </w:tcPr>
                          <w:p w14:paraId="6B0A5698" w14:textId="750F88FA" w:rsidR="00DF223A" w:rsidRPr="007308ED" w:rsidRDefault="001E229F" w:rsidP="00547F22">
                            <w:pPr>
                              <w:pStyle w:val="FrontpageHeading1"/>
                            </w:pPr>
                            <w:sdt>
                              <w:sdtPr>
                                <w:alias w:val="Title"/>
                                <w:tag w:val="{&quot;SkabelonDesign&quot;:{&quot;type&quot;:&quot;text&quot;,&quot;binding&quot;:&quot;Doc.Prop.Ram_Document_Title1&quot;,&quot;ignoreBlank&quot;:true}}"/>
                                <w:id w:val="1162898749"/>
                                <w:placeholder>
                                  <w:docPart w:val="2E6EBF13FD4E49039BC2284E498E47E5"/>
                                </w:placeholder>
                                <w:dataBinding w:prefixMappings="xmlns:ns0='http://purl.org/dc/elements/1.1/' xmlns:ns1='http://schemas.openxmlformats.org/package/2006/metadata/core-properties' " w:xpath="/ns1:coreProperties[1]/ns0:title[1]" w:storeItemID="{6C3C8BC8-F283-45AE-878A-BAB7291924A1}"/>
                                <w:text/>
                              </w:sdtPr>
                              <w:sdtEndPr/>
                              <w:sdtContent>
                                <w:r w:rsidR="00DF223A">
                                  <w:t>Project Scope</w:t>
                                </w:r>
                              </w:sdtContent>
                            </w:sdt>
                            <w:r w:rsidR="00DF223A">
                              <w:t xml:space="preserve"> </w:t>
                            </w:r>
                          </w:p>
                          <w:p w14:paraId="06A8FD55" w14:textId="27B09DD8" w:rsidR="00DF223A" w:rsidRPr="00B35708" w:rsidRDefault="001E229F" w:rsidP="00547F22">
                            <w:pPr>
                              <w:pStyle w:val="FrontpageHeading2"/>
                            </w:pPr>
                            <w:sdt>
                              <w:sdtPr>
                                <w:alias w:val="Subject"/>
                                <w:tag w:val="{&quot;SkabelonDesign&quot;:{&quot;type&quot;:&quot;text&quot;,&quot;binding&quot;:&quot;Doc.Prop.Ram_Document_Title2&quot;,&quot;ignoreBlank&quot;:true}}"/>
                                <w:id w:val="317305559"/>
                                <w:placeholder>
                                  <w:docPart w:val="62C31F67DC6C451A8C340AAA8D17CA98"/>
                                </w:placeholder>
                                <w:dataBinding w:prefixMappings="xmlns:ns0='http://purl.org/dc/elements/1.1/' xmlns:ns1='http://schemas.openxmlformats.org/package/2006/metadata/core-properties' " w:xpath="/ns1:coreProperties[1]/ns0:subject[1]" w:storeItemID="{6C3C8BC8-F283-45AE-878A-BAB7291924A1}"/>
                                <w:text/>
                              </w:sdtPr>
                              <w:sdtEndPr/>
                              <w:sdtContent>
                                <w:r w:rsidR="00DF223A">
                                  <w:t>NOCS Roof Renewal</w:t>
                                </w:r>
                              </w:sdtContent>
                            </w:sdt>
                          </w:p>
                        </w:tc>
                      </w:tr>
                    </w:tbl>
                    <w:p w14:paraId="7B6CBE59" w14:textId="77777777" w:rsidR="00DF223A" w:rsidRDefault="00DF223A" w:rsidP="00F50260"/>
                  </w:txbxContent>
                </v:textbox>
                <w10:wrap anchorx="margin" anchory="page"/>
              </v:shape>
            </w:pict>
          </mc:Fallback>
        </mc:AlternateContent>
      </w:r>
    </w:p>
    <w:p w14:paraId="01C64DE2" w14:textId="77777777" w:rsidR="00F50260" w:rsidRDefault="00F50260" w:rsidP="00066591"/>
    <w:p w14:paraId="2FA68316" w14:textId="77777777" w:rsidR="00025683" w:rsidRDefault="00025683" w:rsidP="00066591"/>
    <w:p w14:paraId="21FFAE60" w14:textId="05CF2416" w:rsidR="00025683" w:rsidRDefault="00025683" w:rsidP="00066591">
      <w:pPr>
        <w:sectPr w:rsidR="00025683" w:rsidSect="00320824">
          <w:headerReference w:type="even" r:id="rId12"/>
          <w:headerReference w:type="default" r:id="rId13"/>
          <w:footerReference w:type="even" r:id="rId14"/>
          <w:footerReference w:type="default" r:id="rId15"/>
          <w:headerReference w:type="first" r:id="rId16"/>
          <w:footerReference w:type="first" r:id="rId17"/>
          <w:pgSz w:w="11907" w:h="16839" w:code="9"/>
          <w:pgMar w:top="1984" w:right="1190" w:bottom="1417" w:left="1757" w:header="851" w:footer="680" w:gutter="0"/>
          <w:cols w:space="708"/>
          <w:docGrid w:linePitch="360"/>
        </w:sect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01"/>
      </w:tblGrid>
      <w:tr w:rsidR="008637B5" w14:paraId="2D29D910" w14:textId="77777777" w:rsidTr="00BA36B5">
        <w:trPr>
          <w:trHeight w:val="994"/>
        </w:trPr>
        <w:tc>
          <w:tcPr>
            <w:tcW w:w="7201" w:type="dxa"/>
          </w:tcPr>
          <w:sdt>
            <w:sdtPr>
              <w:alias w:val="Title"/>
              <w:tag w:val="{&quot;SkabelonDesign&quot;:{&quot;type&quot;:&quot;text&quot;,&quot;binding&quot;:&quot;Doc.Prop.Ram_Document_Title1&quot;,&quot;ignoreBlank&quot;:true}}"/>
              <w:id w:val="1269277112"/>
              <w:placeholder>
                <w:docPart w:val="62E5143244DA47BF8A0C287379B93F3E"/>
              </w:placeholder>
              <w:dataBinding w:prefixMappings="xmlns:ns0='http://purl.org/dc/elements/1.1/' xmlns:ns1='http://schemas.openxmlformats.org/package/2006/metadata/core-properties' " w:xpath="/ns1:coreProperties[1]/ns0:title[1]" w:storeItemID="{6C3C8BC8-F283-45AE-878A-BAB7291924A1}"/>
              <w:text/>
            </w:sdtPr>
            <w:sdtEndPr/>
            <w:sdtContent>
              <w:p w14:paraId="68D15903" w14:textId="59AEC7AD" w:rsidR="008637B5" w:rsidRPr="00117FBE" w:rsidRDefault="00BA36B5" w:rsidP="00117FBE">
                <w:pPr>
                  <w:pStyle w:val="Template-ReftoFrontpageheading2"/>
                </w:pPr>
                <w:r>
                  <w:t>Project Scope</w:t>
                </w:r>
              </w:p>
            </w:sdtContent>
          </w:sdt>
          <w:p w14:paraId="4250B483" w14:textId="518F3040" w:rsidR="008637B5" w:rsidRPr="00117FBE" w:rsidRDefault="001E229F" w:rsidP="00117FBE">
            <w:pPr>
              <w:pStyle w:val="Template-ReftoFrontpageheading2"/>
            </w:pPr>
            <w:sdt>
              <w:sdtPr>
                <w:alias w:val="Subject"/>
                <w:tag w:val="{&quot;SkabelonDesign&quot;:{&quot;type&quot;:&quot;text&quot;,&quot;binding&quot;:&quot;Doc.Prop.Ram_Document_Title2&quot;,&quot;ignoreBlank&quot;:true}}"/>
                <w:id w:val="1642695357"/>
                <w:placeholder>
                  <w:docPart w:val="B4F65F591708491483DF3682AB5646BB"/>
                </w:placeholder>
                <w:dataBinding w:prefixMappings="xmlns:ns0='http://purl.org/dc/elements/1.1/' xmlns:ns1='http://schemas.openxmlformats.org/package/2006/metadata/core-properties' " w:xpath="/ns1:coreProperties[1]/ns0:subject[1]" w:storeItemID="{6C3C8BC8-F283-45AE-878A-BAB7291924A1}"/>
                <w:text/>
              </w:sdtPr>
              <w:sdtEndPr/>
              <w:sdtContent>
                <w:r w:rsidR="00BA36B5">
                  <w:t>NOCS Roof Renewal</w:t>
                </w:r>
              </w:sdtContent>
            </w:sdt>
          </w:p>
        </w:tc>
      </w:tr>
    </w:tbl>
    <w:tbl>
      <w:tblPr>
        <w:tblStyle w:val="TableGrid10"/>
        <w:tblpPr w:leftFromText="180" w:rightFromText="180" w:bottomFromText="80" w:vertAnchor="text" w:horzAnchor="margin" w:tblpY="709"/>
        <w:tblW w:w="94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528"/>
        <w:gridCol w:w="7922"/>
      </w:tblGrid>
      <w:tr w:rsidR="00BA36B5" w14:paraId="399147A4" w14:textId="77777777" w:rsidTr="00BA36B5">
        <w:trPr>
          <w:trHeight w:val="96"/>
        </w:trPr>
        <w:tc>
          <w:tcPr>
            <w:tcW w:w="1528" w:type="dxa"/>
            <w:hideMark/>
          </w:tcPr>
          <w:p w14:paraId="3EF30F51" w14:textId="3D6AD384" w:rsidR="00BA36B5" w:rsidRDefault="00BA36B5" w:rsidP="00BA36B5">
            <w:pPr>
              <w:pStyle w:val="DocumentInfo"/>
              <w:spacing w:after="0"/>
              <w:jc w:val="both"/>
              <w:rPr>
                <w:noProof/>
                <w:lang w:val="da-DK"/>
              </w:rPr>
            </w:pPr>
            <w:r>
              <w:rPr>
                <w:noProof/>
                <w:lang w:val="da-DK"/>
              </w:rPr>
              <w:t>Project name</w:t>
            </w:r>
          </w:p>
        </w:tc>
        <w:tc>
          <w:tcPr>
            <w:tcW w:w="7922" w:type="dxa"/>
            <w:hideMark/>
          </w:tcPr>
          <w:p w14:paraId="0D9F767D" w14:textId="77777777" w:rsidR="00BA36B5" w:rsidRDefault="001E229F" w:rsidP="00BA36B5">
            <w:pPr>
              <w:pStyle w:val="DocumentInfo-Bold"/>
              <w:spacing w:after="0"/>
              <w:jc w:val="both"/>
              <w:rPr>
                <w:noProof/>
                <w:lang w:val="da-DK"/>
              </w:rPr>
            </w:pPr>
            <w:sdt>
              <w:sdtPr>
                <w:rPr>
                  <w:lang w:val="da-DK"/>
                </w:rPr>
                <w:alias w:val="Project name"/>
                <w:tag w:val="{&quot;SkabelonDesign&quot;:{&quot;type&quot;:&quot;text&quot;,&quot;binding&quot;:&quot;Doc.Prop.Ram_Project_Name&quot;,&quot;ignoreBlank&quot;:true}}"/>
                <w:id w:val="-288822527"/>
                <w:placeholder>
                  <w:docPart w:val="8648897A232741A9A082468A5D1839EA"/>
                </w:placeholder>
              </w:sdtPr>
              <w:sdtEndPr/>
              <w:sdtContent>
                <w:r w:rsidR="00BA36B5">
                  <w:rPr>
                    <w:noProof/>
                    <w:lang w:val="da-DK"/>
                  </w:rPr>
                  <w:t xml:space="preserve">NOCS Roof Renewal </w:t>
                </w:r>
              </w:sdtContent>
            </w:sdt>
          </w:p>
        </w:tc>
      </w:tr>
      <w:tr w:rsidR="00BA36B5" w14:paraId="165025D8" w14:textId="77777777" w:rsidTr="00BA36B5">
        <w:trPr>
          <w:trHeight w:val="96"/>
        </w:trPr>
        <w:tc>
          <w:tcPr>
            <w:tcW w:w="1528" w:type="dxa"/>
            <w:hideMark/>
          </w:tcPr>
          <w:p w14:paraId="15763B31" w14:textId="77777777" w:rsidR="00BA36B5" w:rsidRDefault="00BA36B5" w:rsidP="00BA36B5">
            <w:pPr>
              <w:pStyle w:val="DocumentInfo"/>
              <w:spacing w:after="0"/>
              <w:jc w:val="both"/>
              <w:rPr>
                <w:noProof/>
                <w:lang w:val="da-DK"/>
              </w:rPr>
            </w:pPr>
            <w:r>
              <w:rPr>
                <w:noProof/>
                <w:lang w:val="da-DK"/>
              </w:rPr>
              <w:t>Project no.</w:t>
            </w:r>
          </w:p>
        </w:tc>
        <w:tc>
          <w:tcPr>
            <w:tcW w:w="7922" w:type="dxa"/>
            <w:hideMark/>
          </w:tcPr>
          <w:p w14:paraId="73C98DC1" w14:textId="77777777" w:rsidR="00BA36B5" w:rsidRDefault="001E229F" w:rsidP="00BA36B5">
            <w:pPr>
              <w:pStyle w:val="DocumentInfo-Bold"/>
              <w:spacing w:after="0"/>
              <w:jc w:val="both"/>
              <w:rPr>
                <w:noProof/>
                <w:lang w:val="da-DK"/>
              </w:rPr>
            </w:pPr>
            <w:sdt>
              <w:sdtPr>
                <w:rPr>
                  <w:lang w:val="da-DK"/>
                </w:rPr>
                <w:alias w:val="Project no"/>
                <w:tag w:val="{&quot;SkabelonDesign&quot;:{&quot;type&quot;:&quot;text&quot;,&quot;binding&quot;:&quot;Doc.Prop.Ram_Project_Number&quot;,&quot;ignoreBlank&quot;:true}}"/>
                <w:id w:val="-552531372"/>
                <w:placeholder>
                  <w:docPart w:val="0BC29D1E73244A239D7856731CCBBF45"/>
                </w:placeholder>
              </w:sdtPr>
              <w:sdtEndPr/>
              <w:sdtContent>
                <w:r w:rsidR="00BA36B5">
                  <w:rPr>
                    <w:noProof/>
                    <w:lang w:val="da-DK"/>
                  </w:rPr>
                  <w:t>1620004524</w:t>
                </w:r>
              </w:sdtContent>
            </w:sdt>
          </w:p>
        </w:tc>
      </w:tr>
      <w:tr w:rsidR="00BA36B5" w14:paraId="644B4362" w14:textId="77777777" w:rsidTr="00BA36B5">
        <w:trPr>
          <w:trHeight w:val="96"/>
        </w:trPr>
        <w:tc>
          <w:tcPr>
            <w:tcW w:w="1528" w:type="dxa"/>
            <w:hideMark/>
          </w:tcPr>
          <w:p w14:paraId="1BC88558" w14:textId="77777777" w:rsidR="00BA36B5" w:rsidRDefault="00BA36B5" w:rsidP="00BA36B5">
            <w:pPr>
              <w:pStyle w:val="DocumentInfo"/>
              <w:spacing w:after="0"/>
              <w:jc w:val="both"/>
              <w:rPr>
                <w:noProof/>
                <w:lang w:val="da-DK"/>
              </w:rPr>
            </w:pPr>
            <w:r>
              <w:rPr>
                <w:noProof/>
                <w:lang w:val="da-DK"/>
              </w:rPr>
              <w:t>Recipient</w:t>
            </w:r>
          </w:p>
        </w:tc>
        <w:tc>
          <w:tcPr>
            <w:tcW w:w="7922" w:type="dxa"/>
            <w:hideMark/>
          </w:tcPr>
          <w:p w14:paraId="76B04B72" w14:textId="77777777" w:rsidR="00BA36B5" w:rsidRDefault="00BA36B5" w:rsidP="00BA36B5">
            <w:pPr>
              <w:pStyle w:val="DocumentInfo-Bold"/>
              <w:spacing w:after="0"/>
              <w:jc w:val="both"/>
              <w:rPr>
                <w:noProof/>
                <w:lang w:val="da-DK"/>
              </w:rPr>
            </w:pPr>
            <w:r>
              <w:rPr>
                <w:noProof/>
                <w:lang w:val="da-DK"/>
              </w:rPr>
              <w:t>Kate Van Someren</w:t>
            </w:r>
          </w:p>
        </w:tc>
      </w:tr>
      <w:tr w:rsidR="00BA36B5" w14:paraId="43B1ADF1" w14:textId="77777777" w:rsidTr="00BA36B5">
        <w:trPr>
          <w:trHeight w:val="96"/>
        </w:trPr>
        <w:tc>
          <w:tcPr>
            <w:tcW w:w="1528" w:type="dxa"/>
            <w:hideMark/>
          </w:tcPr>
          <w:p w14:paraId="3664E0E4" w14:textId="77777777" w:rsidR="00BA36B5" w:rsidRDefault="00BA36B5" w:rsidP="00BA36B5">
            <w:pPr>
              <w:pStyle w:val="DocumentInfo"/>
              <w:spacing w:after="0"/>
              <w:jc w:val="both"/>
              <w:rPr>
                <w:noProof/>
                <w:lang w:val="da-DK"/>
              </w:rPr>
            </w:pPr>
            <w:r>
              <w:rPr>
                <w:noProof/>
                <w:lang w:val="da-DK"/>
              </w:rPr>
              <w:t>Document type</w:t>
            </w:r>
          </w:p>
        </w:tc>
        <w:tc>
          <w:tcPr>
            <w:tcW w:w="7922" w:type="dxa"/>
            <w:hideMark/>
          </w:tcPr>
          <w:p w14:paraId="57145FF2" w14:textId="77777777" w:rsidR="00BA36B5" w:rsidRDefault="00BA36B5" w:rsidP="00BA36B5">
            <w:pPr>
              <w:pStyle w:val="DocumentInfo-Bold"/>
              <w:spacing w:after="0"/>
              <w:jc w:val="both"/>
              <w:rPr>
                <w:noProof/>
                <w:lang w:val="da-DK"/>
              </w:rPr>
            </w:pPr>
            <w:r>
              <w:rPr>
                <w:noProof/>
                <w:lang w:val="da-DK"/>
              </w:rPr>
              <w:t xml:space="preserve">Project Scope </w:t>
            </w:r>
          </w:p>
        </w:tc>
      </w:tr>
    </w:tbl>
    <w:p w14:paraId="71CC3CEA" w14:textId="2AF22CD2" w:rsidR="00BA36B5" w:rsidRDefault="00BA36B5"/>
    <w:p w14:paraId="27AE4D28" w14:textId="7728A80C" w:rsidR="00BA36B5" w:rsidRPr="00BA36B5" w:rsidRDefault="00BA36B5">
      <w:pPr>
        <w:rPr>
          <w:b/>
        </w:rPr>
      </w:pPr>
      <w:r w:rsidRPr="00BA36B5">
        <w:rPr>
          <w:b/>
        </w:rPr>
        <w:t>Revision History</w:t>
      </w:r>
    </w:p>
    <w:tbl>
      <w:tblPr>
        <w:tblW w:w="8942"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937"/>
        <w:gridCol w:w="1204"/>
        <w:gridCol w:w="570"/>
        <w:gridCol w:w="236"/>
        <w:gridCol w:w="152"/>
        <w:gridCol w:w="2663"/>
        <w:gridCol w:w="269"/>
        <w:gridCol w:w="927"/>
        <w:gridCol w:w="1509"/>
        <w:gridCol w:w="475"/>
      </w:tblGrid>
      <w:tr w:rsidR="009F1842" w14:paraId="225D92CD" w14:textId="77777777" w:rsidTr="08FE2165">
        <w:trPr>
          <w:gridAfter w:val="1"/>
          <w:wAfter w:w="475" w:type="dxa"/>
          <w:trHeight w:val="487"/>
        </w:trPr>
        <w:tc>
          <w:tcPr>
            <w:tcW w:w="937" w:type="dxa"/>
            <w:tcBorders>
              <w:top w:val="single" w:sz="4" w:space="0" w:color="00B0F0"/>
              <w:left w:val="single" w:sz="4" w:space="0" w:color="00B0F0"/>
              <w:bottom w:val="single" w:sz="4" w:space="0" w:color="00B0F0"/>
              <w:right w:val="single" w:sz="4" w:space="0" w:color="00B0F0"/>
            </w:tcBorders>
            <w:shd w:val="clear" w:color="auto" w:fill="00B0F0"/>
            <w:hideMark/>
          </w:tcPr>
          <w:p w14:paraId="0B81277B" w14:textId="489FD7F2" w:rsidR="00BA36B5" w:rsidRPr="00BA36B5" w:rsidRDefault="00BA36B5" w:rsidP="00BA36B5">
            <w:pPr>
              <w:spacing w:after="0"/>
              <w:rPr>
                <w:bCs/>
                <w:color w:val="FFFFFF"/>
                <w:sz w:val="16"/>
                <w:szCs w:val="16"/>
                <w:lang w:val="da-DK"/>
              </w:rPr>
            </w:pPr>
            <w:r w:rsidRPr="00BA36B5">
              <w:rPr>
                <w:color w:val="FFFFFF"/>
                <w:sz w:val="16"/>
                <w:szCs w:val="16"/>
                <w:lang w:val="da-DK"/>
              </w:rPr>
              <w:t>Revision</w:t>
            </w:r>
          </w:p>
        </w:tc>
        <w:tc>
          <w:tcPr>
            <w:tcW w:w="1204" w:type="dxa"/>
            <w:tcBorders>
              <w:top w:val="single" w:sz="4" w:space="0" w:color="00B0F0"/>
              <w:left w:val="single" w:sz="4" w:space="0" w:color="00B0F0"/>
              <w:bottom w:val="single" w:sz="4" w:space="0" w:color="00B0F0"/>
              <w:right w:val="single" w:sz="4" w:space="0" w:color="00B0F0"/>
            </w:tcBorders>
            <w:shd w:val="clear" w:color="auto" w:fill="00B0F0"/>
            <w:hideMark/>
          </w:tcPr>
          <w:p w14:paraId="74D43F4B" w14:textId="77777777" w:rsidR="00BA36B5" w:rsidRPr="00BA36B5" w:rsidRDefault="00BA36B5" w:rsidP="00BA36B5">
            <w:pPr>
              <w:spacing w:after="0"/>
              <w:rPr>
                <w:bCs/>
                <w:color w:val="FFFFFF"/>
                <w:sz w:val="16"/>
                <w:szCs w:val="16"/>
                <w:lang w:val="da-DK"/>
              </w:rPr>
            </w:pPr>
            <w:r w:rsidRPr="00BA36B5">
              <w:rPr>
                <w:color w:val="FFFFFF"/>
                <w:sz w:val="16"/>
                <w:szCs w:val="16"/>
                <w:lang w:val="da-DK"/>
              </w:rPr>
              <w:t>Date</w:t>
            </w:r>
          </w:p>
        </w:tc>
        <w:tc>
          <w:tcPr>
            <w:tcW w:w="958" w:type="dxa"/>
            <w:gridSpan w:val="3"/>
            <w:tcBorders>
              <w:top w:val="single" w:sz="4" w:space="0" w:color="00B0F0"/>
              <w:left w:val="single" w:sz="4" w:space="0" w:color="00B0F0"/>
              <w:bottom w:val="single" w:sz="4" w:space="0" w:color="00B0F0"/>
              <w:right w:val="single" w:sz="4" w:space="0" w:color="00B0F0"/>
            </w:tcBorders>
            <w:shd w:val="clear" w:color="auto" w:fill="00B0F0"/>
            <w:hideMark/>
          </w:tcPr>
          <w:p w14:paraId="0D8D277F" w14:textId="77777777" w:rsidR="00BA36B5" w:rsidRPr="00BA36B5" w:rsidRDefault="00BA36B5" w:rsidP="00BA36B5">
            <w:pPr>
              <w:spacing w:after="0"/>
              <w:rPr>
                <w:bCs/>
                <w:color w:val="FFFFFF"/>
                <w:sz w:val="16"/>
                <w:szCs w:val="16"/>
                <w:lang w:val="da-DK"/>
              </w:rPr>
            </w:pPr>
            <w:r w:rsidRPr="00BA36B5">
              <w:rPr>
                <w:color w:val="FFFFFF"/>
                <w:sz w:val="16"/>
                <w:szCs w:val="16"/>
                <w:lang w:val="da-DK"/>
              </w:rPr>
              <w:t>Purpose / Status</w:t>
            </w:r>
          </w:p>
        </w:tc>
        <w:tc>
          <w:tcPr>
            <w:tcW w:w="3859" w:type="dxa"/>
            <w:gridSpan w:val="3"/>
            <w:tcBorders>
              <w:top w:val="single" w:sz="4" w:space="0" w:color="00B0F0"/>
              <w:left w:val="single" w:sz="4" w:space="0" w:color="00B0F0"/>
              <w:bottom w:val="single" w:sz="4" w:space="0" w:color="00B0F0"/>
              <w:right w:val="single" w:sz="4" w:space="0" w:color="00B0F0"/>
            </w:tcBorders>
            <w:shd w:val="clear" w:color="auto" w:fill="00B0F0"/>
            <w:hideMark/>
          </w:tcPr>
          <w:p w14:paraId="7B30E15D" w14:textId="77777777" w:rsidR="00BA36B5" w:rsidRPr="00BA36B5" w:rsidRDefault="00BA36B5" w:rsidP="00BA36B5">
            <w:pPr>
              <w:spacing w:after="0"/>
              <w:rPr>
                <w:bCs/>
                <w:color w:val="FFFFFF"/>
                <w:sz w:val="16"/>
                <w:szCs w:val="16"/>
                <w:lang w:val="da-DK"/>
              </w:rPr>
            </w:pPr>
            <w:r w:rsidRPr="00BA36B5">
              <w:rPr>
                <w:color w:val="FFFFFF"/>
                <w:sz w:val="16"/>
                <w:szCs w:val="16"/>
                <w:lang w:val="da-DK"/>
              </w:rPr>
              <w:t>Document Ref</w:t>
            </w:r>
          </w:p>
        </w:tc>
        <w:tc>
          <w:tcPr>
            <w:tcW w:w="1509" w:type="dxa"/>
            <w:tcBorders>
              <w:top w:val="single" w:sz="4" w:space="0" w:color="00B0F0"/>
              <w:left w:val="single" w:sz="4" w:space="0" w:color="00B0F0"/>
              <w:bottom w:val="single" w:sz="4" w:space="0" w:color="00B0F0"/>
              <w:right w:val="single" w:sz="4" w:space="0" w:color="00B0F0"/>
            </w:tcBorders>
            <w:shd w:val="clear" w:color="auto" w:fill="00B0F0"/>
            <w:hideMark/>
          </w:tcPr>
          <w:p w14:paraId="1D42AFC3" w14:textId="77777777" w:rsidR="00BA36B5" w:rsidRPr="00BA36B5" w:rsidRDefault="00BA36B5" w:rsidP="00BA36B5">
            <w:pPr>
              <w:spacing w:after="0"/>
              <w:rPr>
                <w:bCs/>
                <w:color w:val="FFFFFF"/>
                <w:sz w:val="16"/>
                <w:szCs w:val="16"/>
                <w:lang w:val="da-DK"/>
              </w:rPr>
            </w:pPr>
            <w:r w:rsidRPr="00BA36B5">
              <w:rPr>
                <w:color w:val="FFFFFF"/>
                <w:sz w:val="16"/>
                <w:szCs w:val="16"/>
                <w:lang w:val="da-DK"/>
              </w:rPr>
              <w:t>Comments</w:t>
            </w:r>
          </w:p>
        </w:tc>
      </w:tr>
      <w:tr w:rsidR="00BA36B5" w14:paraId="69F2156D" w14:textId="77777777" w:rsidTr="08FE2165">
        <w:trPr>
          <w:gridAfter w:val="1"/>
          <w:wAfter w:w="475" w:type="dxa"/>
          <w:trHeight w:val="731"/>
        </w:trPr>
        <w:tc>
          <w:tcPr>
            <w:tcW w:w="937" w:type="dxa"/>
            <w:tcBorders>
              <w:top w:val="single" w:sz="4" w:space="0" w:color="00B0F0"/>
              <w:left w:val="single" w:sz="4" w:space="0" w:color="00B0F0"/>
              <w:bottom w:val="single" w:sz="4" w:space="0" w:color="00B0F0"/>
              <w:right w:val="single" w:sz="4" w:space="0" w:color="00B0F0"/>
            </w:tcBorders>
            <w:vAlign w:val="center"/>
            <w:hideMark/>
          </w:tcPr>
          <w:p w14:paraId="7AD57678" w14:textId="77777777" w:rsidR="00BA36B5" w:rsidRPr="00BA36B5" w:rsidRDefault="00BA36B5" w:rsidP="00BA36B5">
            <w:pPr>
              <w:spacing w:after="0"/>
              <w:rPr>
                <w:bCs/>
                <w:sz w:val="16"/>
                <w:szCs w:val="16"/>
                <w:lang w:val="da-DK"/>
              </w:rPr>
            </w:pPr>
            <w:r w:rsidRPr="00BA36B5">
              <w:rPr>
                <w:bCs/>
                <w:sz w:val="16"/>
                <w:szCs w:val="16"/>
                <w:lang w:val="da-DK"/>
              </w:rPr>
              <w:t>01</w:t>
            </w:r>
          </w:p>
        </w:tc>
        <w:tc>
          <w:tcPr>
            <w:tcW w:w="1204" w:type="dxa"/>
            <w:tcBorders>
              <w:top w:val="single" w:sz="4" w:space="0" w:color="00B0F0"/>
              <w:left w:val="single" w:sz="4" w:space="0" w:color="00B0F0"/>
              <w:bottom w:val="single" w:sz="4" w:space="0" w:color="00B0F0"/>
              <w:right w:val="single" w:sz="4" w:space="0" w:color="00B0F0"/>
            </w:tcBorders>
            <w:vAlign w:val="center"/>
            <w:hideMark/>
          </w:tcPr>
          <w:p w14:paraId="6A2EDC0B" w14:textId="77777777" w:rsidR="00BA36B5" w:rsidRPr="00BA36B5" w:rsidRDefault="00BA36B5" w:rsidP="00BA36B5">
            <w:pPr>
              <w:spacing w:after="0"/>
              <w:rPr>
                <w:sz w:val="16"/>
                <w:szCs w:val="16"/>
                <w:lang w:val="da-DK"/>
              </w:rPr>
            </w:pPr>
            <w:r w:rsidRPr="00BA36B5">
              <w:rPr>
                <w:sz w:val="16"/>
                <w:szCs w:val="16"/>
                <w:lang w:val="da-DK"/>
              </w:rPr>
              <w:t>11.10.2018</w:t>
            </w:r>
          </w:p>
        </w:tc>
        <w:tc>
          <w:tcPr>
            <w:tcW w:w="958" w:type="dxa"/>
            <w:gridSpan w:val="3"/>
            <w:tcBorders>
              <w:top w:val="single" w:sz="4" w:space="0" w:color="00B0F0"/>
              <w:left w:val="single" w:sz="4" w:space="0" w:color="00B0F0"/>
              <w:bottom w:val="single" w:sz="4" w:space="0" w:color="00B0F0"/>
              <w:right w:val="single" w:sz="4" w:space="0" w:color="00B0F0"/>
            </w:tcBorders>
            <w:vAlign w:val="center"/>
            <w:hideMark/>
          </w:tcPr>
          <w:p w14:paraId="22BC74FA" w14:textId="77777777" w:rsidR="00BA36B5" w:rsidRPr="00BA36B5" w:rsidRDefault="00BA36B5" w:rsidP="00BA36B5">
            <w:pPr>
              <w:spacing w:after="0"/>
              <w:rPr>
                <w:sz w:val="16"/>
                <w:szCs w:val="16"/>
                <w:lang w:val="da-DK"/>
              </w:rPr>
            </w:pPr>
            <w:r w:rsidRPr="00BA36B5">
              <w:rPr>
                <w:sz w:val="16"/>
                <w:szCs w:val="16"/>
                <w:lang w:val="da-DK"/>
              </w:rPr>
              <w:t xml:space="preserve">Draft issue to Client </w:t>
            </w:r>
          </w:p>
        </w:tc>
        <w:tc>
          <w:tcPr>
            <w:tcW w:w="3859" w:type="dxa"/>
            <w:gridSpan w:val="3"/>
            <w:tcBorders>
              <w:top w:val="single" w:sz="4" w:space="0" w:color="00B0F0"/>
              <w:left w:val="single" w:sz="4" w:space="0" w:color="00B0F0"/>
              <w:bottom w:val="single" w:sz="4" w:space="0" w:color="00B0F0"/>
              <w:right w:val="single" w:sz="4" w:space="0" w:color="00B0F0"/>
            </w:tcBorders>
            <w:vAlign w:val="center"/>
          </w:tcPr>
          <w:p w14:paraId="32E072A3" w14:textId="77777777" w:rsidR="00BA36B5" w:rsidRPr="00BA36B5" w:rsidRDefault="00BA36B5" w:rsidP="00BA36B5">
            <w:pPr>
              <w:pStyle w:val="Documentdatatext"/>
              <w:spacing w:after="0"/>
              <w:jc w:val="both"/>
              <w:rPr>
                <w:sz w:val="16"/>
                <w:szCs w:val="16"/>
                <w:lang w:val="da-DK"/>
              </w:rPr>
            </w:pPr>
            <w:r w:rsidRPr="00BA36B5">
              <w:rPr>
                <w:sz w:val="16"/>
                <w:szCs w:val="16"/>
                <w:lang w:val="da-DK"/>
              </w:rPr>
              <w:t>BAA4300-RAM-ZZ-SCO-BR-KA-0001</w:t>
            </w:r>
          </w:p>
          <w:p w14:paraId="679AAC8E" w14:textId="77777777" w:rsidR="00BA36B5" w:rsidRPr="00BA36B5" w:rsidRDefault="00BA36B5" w:rsidP="00BA36B5">
            <w:pPr>
              <w:spacing w:after="0"/>
              <w:rPr>
                <w:sz w:val="16"/>
                <w:szCs w:val="16"/>
                <w:lang w:val="da-DK"/>
              </w:rPr>
            </w:pPr>
          </w:p>
        </w:tc>
        <w:tc>
          <w:tcPr>
            <w:tcW w:w="1509" w:type="dxa"/>
            <w:tcBorders>
              <w:top w:val="single" w:sz="4" w:space="0" w:color="00B0F0"/>
              <w:left w:val="single" w:sz="4" w:space="0" w:color="00B0F0"/>
              <w:bottom w:val="single" w:sz="4" w:space="0" w:color="00B0F0"/>
              <w:right w:val="single" w:sz="4" w:space="0" w:color="00B0F0"/>
            </w:tcBorders>
            <w:vAlign w:val="center"/>
            <w:hideMark/>
          </w:tcPr>
          <w:p w14:paraId="33DABF85" w14:textId="77777777" w:rsidR="00BA36B5" w:rsidRPr="00BA36B5" w:rsidRDefault="00BA36B5" w:rsidP="00BA36B5">
            <w:pPr>
              <w:spacing w:after="0"/>
              <w:rPr>
                <w:sz w:val="16"/>
                <w:szCs w:val="16"/>
                <w:lang w:val="da-DK"/>
              </w:rPr>
            </w:pPr>
            <w:r w:rsidRPr="00BA36B5">
              <w:rPr>
                <w:sz w:val="16"/>
                <w:szCs w:val="16"/>
                <w:lang w:val="da-DK"/>
              </w:rPr>
              <w:t>For review by NOC Estates</w:t>
            </w:r>
          </w:p>
        </w:tc>
      </w:tr>
      <w:tr w:rsidR="00BA36B5" w14:paraId="3A5D2BFD" w14:textId="77777777" w:rsidTr="08FE2165">
        <w:trPr>
          <w:gridAfter w:val="1"/>
          <w:wAfter w:w="475" w:type="dxa"/>
          <w:trHeight w:val="731"/>
        </w:trPr>
        <w:tc>
          <w:tcPr>
            <w:tcW w:w="937" w:type="dxa"/>
            <w:tcBorders>
              <w:top w:val="single" w:sz="4" w:space="0" w:color="00B0F0"/>
              <w:left w:val="single" w:sz="4" w:space="0" w:color="00B0F0"/>
              <w:bottom w:val="single" w:sz="4" w:space="0" w:color="00B0F0"/>
              <w:right w:val="single" w:sz="4" w:space="0" w:color="00B0F0"/>
            </w:tcBorders>
            <w:vAlign w:val="center"/>
            <w:hideMark/>
          </w:tcPr>
          <w:p w14:paraId="072CD4B6" w14:textId="77777777" w:rsidR="00BA36B5" w:rsidRPr="00BA36B5" w:rsidRDefault="00BA36B5" w:rsidP="00BA36B5">
            <w:pPr>
              <w:spacing w:after="0"/>
              <w:rPr>
                <w:bCs/>
                <w:sz w:val="16"/>
                <w:szCs w:val="16"/>
                <w:lang w:val="da-DK"/>
              </w:rPr>
            </w:pPr>
            <w:r w:rsidRPr="00BA36B5">
              <w:rPr>
                <w:sz w:val="16"/>
                <w:szCs w:val="16"/>
                <w:lang w:val="da-DK"/>
              </w:rPr>
              <w:t>01A</w:t>
            </w:r>
          </w:p>
        </w:tc>
        <w:tc>
          <w:tcPr>
            <w:tcW w:w="1204" w:type="dxa"/>
            <w:tcBorders>
              <w:top w:val="single" w:sz="4" w:space="0" w:color="00B0F0"/>
              <w:left w:val="single" w:sz="4" w:space="0" w:color="00B0F0"/>
              <w:bottom w:val="single" w:sz="4" w:space="0" w:color="00B0F0"/>
              <w:right w:val="single" w:sz="4" w:space="0" w:color="00B0F0"/>
            </w:tcBorders>
            <w:vAlign w:val="center"/>
            <w:hideMark/>
          </w:tcPr>
          <w:p w14:paraId="5DE902FC" w14:textId="77777777" w:rsidR="00BA36B5" w:rsidRPr="00BA36B5" w:rsidRDefault="00BA36B5" w:rsidP="00BA36B5">
            <w:pPr>
              <w:spacing w:after="0"/>
              <w:rPr>
                <w:sz w:val="16"/>
                <w:szCs w:val="16"/>
                <w:lang w:val="da-DK"/>
              </w:rPr>
            </w:pPr>
            <w:r w:rsidRPr="00BA36B5">
              <w:rPr>
                <w:sz w:val="16"/>
                <w:szCs w:val="16"/>
                <w:lang w:val="da-DK"/>
              </w:rPr>
              <w:t>16.10.2018</w:t>
            </w:r>
          </w:p>
        </w:tc>
        <w:tc>
          <w:tcPr>
            <w:tcW w:w="958" w:type="dxa"/>
            <w:gridSpan w:val="3"/>
            <w:tcBorders>
              <w:top w:val="single" w:sz="4" w:space="0" w:color="00B0F0"/>
              <w:left w:val="single" w:sz="4" w:space="0" w:color="00B0F0"/>
              <w:bottom w:val="single" w:sz="4" w:space="0" w:color="00B0F0"/>
              <w:right w:val="single" w:sz="4" w:space="0" w:color="00B0F0"/>
            </w:tcBorders>
            <w:vAlign w:val="center"/>
          </w:tcPr>
          <w:p w14:paraId="4F247894" w14:textId="77777777" w:rsidR="00BA36B5" w:rsidRPr="00BA36B5" w:rsidRDefault="00BA36B5" w:rsidP="00BA36B5">
            <w:pPr>
              <w:spacing w:after="0"/>
              <w:rPr>
                <w:sz w:val="16"/>
                <w:szCs w:val="16"/>
                <w:lang w:val="da-DK"/>
              </w:rPr>
            </w:pPr>
          </w:p>
        </w:tc>
        <w:tc>
          <w:tcPr>
            <w:tcW w:w="3859" w:type="dxa"/>
            <w:gridSpan w:val="3"/>
            <w:tcBorders>
              <w:top w:val="single" w:sz="4" w:space="0" w:color="00B0F0"/>
              <w:left w:val="single" w:sz="4" w:space="0" w:color="00B0F0"/>
              <w:bottom w:val="single" w:sz="4" w:space="0" w:color="00B0F0"/>
              <w:right w:val="single" w:sz="4" w:space="0" w:color="00B0F0"/>
            </w:tcBorders>
            <w:vAlign w:val="center"/>
          </w:tcPr>
          <w:p w14:paraId="4532A958" w14:textId="77777777" w:rsidR="00BA36B5" w:rsidRPr="00BA36B5" w:rsidRDefault="00BA36B5" w:rsidP="00BA36B5">
            <w:pPr>
              <w:pStyle w:val="Documentdatatext"/>
              <w:spacing w:after="0"/>
              <w:jc w:val="both"/>
              <w:rPr>
                <w:sz w:val="16"/>
                <w:szCs w:val="16"/>
                <w:lang w:val="da-DK"/>
              </w:rPr>
            </w:pPr>
            <w:r w:rsidRPr="00BA36B5">
              <w:rPr>
                <w:sz w:val="16"/>
                <w:szCs w:val="16"/>
                <w:lang w:val="da-DK"/>
              </w:rPr>
              <w:t>BAA4300-RAM-ZZ-SCO-BR-KA-0001A</w:t>
            </w:r>
          </w:p>
          <w:p w14:paraId="43977E2B" w14:textId="77777777" w:rsidR="00BA36B5" w:rsidRPr="00BA36B5" w:rsidRDefault="00BA36B5" w:rsidP="00BA36B5">
            <w:pPr>
              <w:spacing w:after="0"/>
              <w:rPr>
                <w:sz w:val="16"/>
                <w:szCs w:val="16"/>
                <w:lang w:val="da-DK"/>
              </w:rPr>
            </w:pPr>
          </w:p>
        </w:tc>
        <w:tc>
          <w:tcPr>
            <w:tcW w:w="1509" w:type="dxa"/>
            <w:tcBorders>
              <w:top w:val="single" w:sz="4" w:space="0" w:color="00B0F0"/>
              <w:left w:val="single" w:sz="4" w:space="0" w:color="00B0F0"/>
              <w:bottom w:val="single" w:sz="4" w:space="0" w:color="00B0F0"/>
              <w:right w:val="single" w:sz="4" w:space="0" w:color="00B0F0"/>
            </w:tcBorders>
            <w:vAlign w:val="center"/>
            <w:hideMark/>
          </w:tcPr>
          <w:p w14:paraId="25D0125C" w14:textId="77777777" w:rsidR="00BA36B5" w:rsidRPr="00BA36B5" w:rsidRDefault="00BA36B5" w:rsidP="00BA36B5">
            <w:pPr>
              <w:spacing w:after="0"/>
              <w:rPr>
                <w:sz w:val="16"/>
                <w:szCs w:val="16"/>
                <w:lang w:val="da-DK"/>
              </w:rPr>
            </w:pPr>
            <w:r w:rsidRPr="00BA36B5">
              <w:rPr>
                <w:sz w:val="16"/>
                <w:szCs w:val="16"/>
                <w:lang w:val="da-DK"/>
              </w:rPr>
              <w:t>STL Comments included in Track Changes</w:t>
            </w:r>
          </w:p>
        </w:tc>
      </w:tr>
      <w:tr w:rsidR="00BA36B5" w14:paraId="218EE8FE" w14:textId="77777777" w:rsidTr="08FE2165">
        <w:trPr>
          <w:gridAfter w:val="1"/>
          <w:wAfter w:w="475" w:type="dxa"/>
          <w:trHeight w:val="976"/>
        </w:trPr>
        <w:tc>
          <w:tcPr>
            <w:tcW w:w="937" w:type="dxa"/>
            <w:tcBorders>
              <w:top w:val="single" w:sz="4" w:space="0" w:color="00B0F0"/>
              <w:left w:val="single" w:sz="4" w:space="0" w:color="00B0F0"/>
              <w:bottom w:val="single" w:sz="4" w:space="0" w:color="00B0F0"/>
              <w:right w:val="single" w:sz="4" w:space="0" w:color="00B0F0"/>
            </w:tcBorders>
            <w:vAlign w:val="center"/>
            <w:hideMark/>
          </w:tcPr>
          <w:p w14:paraId="236D5736" w14:textId="77777777" w:rsidR="00BA36B5" w:rsidRPr="00BA36B5" w:rsidRDefault="00BA36B5" w:rsidP="00BA36B5">
            <w:pPr>
              <w:spacing w:after="0"/>
              <w:rPr>
                <w:bCs/>
                <w:sz w:val="16"/>
                <w:szCs w:val="16"/>
                <w:lang w:val="da-DK"/>
              </w:rPr>
            </w:pPr>
            <w:r w:rsidRPr="00BA36B5">
              <w:rPr>
                <w:sz w:val="16"/>
                <w:szCs w:val="16"/>
                <w:lang w:val="da-DK"/>
              </w:rPr>
              <w:t>01B</w:t>
            </w:r>
          </w:p>
        </w:tc>
        <w:tc>
          <w:tcPr>
            <w:tcW w:w="1204" w:type="dxa"/>
            <w:tcBorders>
              <w:top w:val="single" w:sz="4" w:space="0" w:color="00B0F0"/>
              <w:left w:val="single" w:sz="4" w:space="0" w:color="00B0F0"/>
              <w:bottom w:val="single" w:sz="4" w:space="0" w:color="00B0F0"/>
              <w:right w:val="single" w:sz="4" w:space="0" w:color="00B0F0"/>
            </w:tcBorders>
            <w:vAlign w:val="center"/>
            <w:hideMark/>
          </w:tcPr>
          <w:p w14:paraId="34B78557" w14:textId="77777777" w:rsidR="00BA36B5" w:rsidRPr="00BA36B5" w:rsidRDefault="00BA36B5" w:rsidP="00BA36B5">
            <w:pPr>
              <w:spacing w:after="0"/>
              <w:rPr>
                <w:sz w:val="16"/>
                <w:szCs w:val="16"/>
                <w:lang w:val="da-DK"/>
              </w:rPr>
            </w:pPr>
            <w:r w:rsidRPr="00BA36B5">
              <w:rPr>
                <w:sz w:val="16"/>
                <w:szCs w:val="16"/>
                <w:lang w:val="da-DK"/>
              </w:rPr>
              <w:t>22.11.18</w:t>
            </w:r>
          </w:p>
        </w:tc>
        <w:tc>
          <w:tcPr>
            <w:tcW w:w="958" w:type="dxa"/>
            <w:gridSpan w:val="3"/>
            <w:tcBorders>
              <w:top w:val="single" w:sz="4" w:space="0" w:color="00B0F0"/>
              <w:left w:val="single" w:sz="4" w:space="0" w:color="00B0F0"/>
              <w:bottom w:val="single" w:sz="4" w:space="0" w:color="00B0F0"/>
              <w:right w:val="single" w:sz="4" w:space="0" w:color="00B0F0"/>
            </w:tcBorders>
            <w:vAlign w:val="center"/>
            <w:hideMark/>
          </w:tcPr>
          <w:p w14:paraId="7F832275" w14:textId="77777777" w:rsidR="00BA36B5" w:rsidRPr="00BA36B5" w:rsidRDefault="00BA36B5" w:rsidP="00BA36B5">
            <w:pPr>
              <w:spacing w:after="0"/>
              <w:rPr>
                <w:sz w:val="16"/>
                <w:szCs w:val="16"/>
                <w:lang w:val="da-DK"/>
              </w:rPr>
            </w:pPr>
            <w:r w:rsidRPr="00BA36B5">
              <w:rPr>
                <w:sz w:val="16"/>
                <w:szCs w:val="16"/>
                <w:lang w:val="da-DK"/>
              </w:rPr>
              <w:t>Second draft issue to Client</w:t>
            </w:r>
          </w:p>
        </w:tc>
        <w:tc>
          <w:tcPr>
            <w:tcW w:w="3859" w:type="dxa"/>
            <w:gridSpan w:val="3"/>
            <w:tcBorders>
              <w:top w:val="single" w:sz="4" w:space="0" w:color="00B0F0"/>
              <w:left w:val="single" w:sz="4" w:space="0" w:color="00B0F0"/>
              <w:bottom w:val="single" w:sz="4" w:space="0" w:color="00B0F0"/>
              <w:right w:val="single" w:sz="4" w:space="0" w:color="00B0F0"/>
            </w:tcBorders>
            <w:vAlign w:val="center"/>
          </w:tcPr>
          <w:p w14:paraId="64CDEA1F" w14:textId="77777777" w:rsidR="00BA36B5" w:rsidRPr="00BA36B5" w:rsidRDefault="00BA36B5" w:rsidP="00BA36B5">
            <w:pPr>
              <w:pStyle w:val="Documentdatatext"/>
              <w:spacing w:after="0"/>
              <w:jc w:val="both"/>
              <w:rPr>
                <w:sz w:val="16"/>
                <w:szCs w:val="16"/>
                <w:lang w:val="da-DK"/>
              </w:rPr>
            </w:pPr>
            <w:r w:rsidRPr="00BA36B5">
              <w:rPr>
                <w:sz w:val="16"/>
                <w:szCs w:val="16"/>
                <w:lang w:val="da-DK"/>
              </w:rPr>
              <w:t>BAA4300-RAM-ZZ-SCO-BR-KA-0001B</w:t>
            </w:r>
          </w:p>
          <w:p w14:paraId="4A9B9EC6" w14:textId="77777777" w:rsidR="00BA36B5" w:rsidRPr="00BA36B5" w:rsidRDefault="00BA36B5" w:rsidP="00BA36B5">
            <w:pPr>
              <w:spacing w:after="0"/>
              <w:rPr>
                <w:sz w:val="16"/>
                <w:szCs w:val="16"/>
                <w:lang w:val="da-DK"/>
              </w:rPr>
            </w:pPr>
          </w:p>
        </w:tc>
        <w:tc>
          <w:tcPr>
            <w:tcW w:w="1509" w:type="dxa"/>
            <w:tcBorders>
              <w:top w:val="single" w:sz="4" w:space="0" w:color="00B0F0"/>
              <w:left w:val="single" w:sz="4" w:space="0" w:color="00B0F0"/>
              <w:bottom w:val="single" w:sz="4" w:space="0" w:color="00B0F0"/>
              <w:right w:val="single" w:sz="4" w:space="0" w:color="00B0F0"/>
            </w:tcBorders>
            <w:vAlign w:val="center"/>
            <w:hideMark/>
          </w:tcPr>
          <w:p w14:paraId="4F26E0E7" w14:textId="32065578" w:rsidR="00BA36B5" w:rsidRPr="00BA36B5" w:rsidRDefault="00BA36B5" w:rsidP="00BA36B5">
            <w:pPr>
              <w:spacing w:after="0"/>
              <w:rPr>
                <w:sz w:val="16"/>
                <w:szCs w:val="16"/>
                <w:lang w:val="da-DK"/>
              </w:rPr>
            </w:pPr>
            <w:r w:rsidRPr="00BA36B5">
              <w:rPr>
                <w:sz w:val="16"/>
                <w:szCs w:val="16"/>
                <w:lang w:val="da-DK"/>
              </w:rPr>
              <w:t xml:space="preserve">Document separated into Site &amp; </w:t>
            </w:r>
            <w:r w:rsidR="00AD5F53">
              <w:rPr>
                <w:sz w:val="16"/>
                <w:szCs w:val="16"/>
                <w:lang w:val="da-DK"/>
              </w:rPr>
              <w:t>Scope</w:t>
            </w:r>
            <w:r w:rsidRPr="00BA36B5">
              <w:rPr>
                <w:sz w:val="16"/>
                <w:szCs w:val="16"/>
                <w:lang w:val="da-DK"/>
              </w:rPr>
              <w:t xml:space="preserve">. </w:t>
            </w:r>
          </w:p>
        </w:tc>
      </w:tr>
      <w:tr w:rsidR="00BA36B5" w14:paraId="786BE2D8" w14:textId="77777777" w:rsidTr="08FE2165">
        <w:trPr>
          <w:gridAfter w:val="1"/>
          <w:wAfter w:w="475" w:type="dxa"/>
          <w:trHeight w:val="487"/>
        </w:trPr>
        <w:tc>
          <w:tcPr>
            <w:tcW w:w="937" w:type="dxa"/>
            <w:tcBorders>
              <w:top w:val="single" w:sz="4" w:space="0" w:color="00B0F0"/>
              <w:left w:val="single" w:sz="4" w:space="0" w:color="00B0F0"/>
              <w:bottom w:val="single" w:sz="4" w:space="0" w:color="00B0F0"/>
              <w:right w:val="single" w:sz="4" w:space="0" w:color="00B0F0"/>
            </w:tcBorders>
            <w:vAlign w:val="center"/>
            <w:hideMark/>
          </w:tcPr>
          <w:p w14:paraId="028D2168" w14:textId="77777777" w:rsidR="00BA36B5" w:rsidRPr="00BA36B5" w:rsidRDefault="00BA36B5" w:rsidP="00BA36B5">
            <w:pPr>
              <w:spacing w:after="0"/>
              <w:rPr>
                <w:sz w:val="16"/>
                <w:szCs w:val="16"/>
                <w:lang w:val="da-DK"/>
              </w:rPr>
            </w:pPr>
            <w:r w:rsidRPr="00BA36B5">
              <w:rPr>
                <w:sz w:val="16"/>
                <w:szCs w:val="16"/>
                <w:lang w:val="da-DK"/>
              </w:rPr>
              <w:t>01C</w:t>
            </w:r>
          </w:p>
        </w:tc>
        <w:tc>
          <w:tcPr>
            <w:tcW w:w="1204" w:type="dxa"/>
            <w:tcBorders>
              <w:top w:val="single" w:sz="4" w:space="0" w:color="00B0F0"/>
              <w:left w:val="single" w:sz="4" w:space="0" w:color="00B0F0"/>
              <w:bottom w:val="single" w:sz="4" w:space="0" w:color="00B0F0"/>
              <w:right w:val="single" w:sz="4" w:space="0" w:color="00B0F0"/>
            </w:tcBorders>
            <w:vAlign w:val="center"/>
          </w:tcPr>
          <w:p w14:paraId="7B47510B" w14:textId="77777777" w:rsidR="00BA36B5" w:rsidRPr="00BA36B5" w:rsidRDefault="00BA36B5" w:rsidP="00BA36B5">
            <w:pPr>
              <w:spacing w:after="0"/>
              <w:rPr>
                <w:sz w:val="16"/>
                <w:szCs w:val="16"/>
                <w:lang w:val="da-DK"/>
              </w:rPr>
            </w:pPr>
          </w:p>
        </w:tc>
        <w:tc>
          <w:tcPr>
            <w:tcW w:w="958" w:type="dxa"/>
            <w:gridSpan w:val="3"/>
            <w:tcBorders>
              <w:top w:val="single" w:sz="4" w:space="0" w:color="00B0F0"/>
              <w:left w:val="single" w:sz="4" w:space="0" w:color="00B0F0"/>
              <w:bottom w:val="single" w:sz="4" w:space="0" w:color="00B0F0"/>
              <w:right w:val="single" w:sz="4" w:space="0" w:color="00B0F0"/>
            </w:tcBorders>
            <w:vAlign w:val="center"/>
            <w:hideMark/>
          </w:tcPr>
          <w:p w14:paraId="79FD1106" w14:textId="77777777" w:rsidR="00BA36B5" w:rsidRPr="00BA36B5" w:rsidRDefault="00BA36B5" w:rsidP="00BA36B5">
            <w:pPr>
              <w:spacing w:after="0"/>
              <w:rPr>
                <w:sz w:val="16"/>
                <w:szCs w:val="16"/>
                <w:lang w:val="da-DK"/>
              </w:rPr>
            </w:pPr>
            <w:r w:rsidRPr="00BA36B5">
              <w:rPr>
                <w:sz w:val="16"/>
                <w:szCs w:val="16"/>
                <w:lang w:val="da-DK"/>
              </w:rPr>
              <w:t>Issued to Client</w:t>
            </w:r>
          </w:p>
        </w:tc>
        <w:tc>
          <w:tcPr>
            <w:tcW w:w="3859" w:type="dxa"/>
            <w:gridSpan w:val="3"/>
            <w:tcBorders>
              <w:top w:val="single" w:sz="4" w:space="0" w:color="00B0F0"/>
              <w:left w:val="single" w:sz="4" w:space="0" w:color="00B0F0"/>
              <w:bottom w:val="single" w:sz="4" w:space="0" w:color="00B0F0"/>
              <w:right w:val="single" w:sz="4" w:space="0" w:color="00B0F0"/>
            </w:tcBorders>
            <w:vAlign w:val="center"/>
          </w:tcPr>
          <w:p w14:paraId="7C831806" w14:textId="77777777" w:rsidR="00BA36B5" w:rsidRPr="00BA36B5" w:rsidRDefault="00BA36B5" w:rsidP="00BA36B5">
            <w:pPr>
              <w:pStyle w:val="Documentdatatext"/>
              <w:spacing w:after="0"/>
              <w:jc w:val="both"/>
              <w:rPr>
                <w:sz w:val="16"/>
                <w:szCs w:val="16"/>
                <w:lang w:val="da-DK"/>
              </w:rPr>
            </w:pPr>
            <w:r w:rsidRPr="00BA36B5">
              <w:rPr>
                <w:sz w:val="16"/>
                <w:szCs w:val="16"/>
                <w:lang w:val="da-DK"/>
              </w:rPr>
              <w:t>BAA4300-RAM-ZZ-SCO-BR-KA-0001C</w:t>
            </w:r>
          </w:p>
          <w:p w14:paraId="4C3DA054" w14:textId="77777777" w:rsidR="00BA36B5" w:rsidRPr="00BA36B5" w:rsidRDefault="00BA36B5" w:rsidP="00BA36B5">
            <w:pPr>
              <w:pStyle w:val="Documentdatatext"/>
              <w:spacing w:after="0"/>
              <w:jc w:val="both"/>
              <w:rPr>
                <w:sz w:val="16"/>
                <w:szCs w:val="16"/>
                <w:lang w:val="da-DK"/>
              </w:rPr>
            </w:pPr>
          </w:p>
        </w:tc>
        <w:tc>
          <w:tcPr>
            <w:tcW w:w="1509" w:type="dxa"/>
            <w:tcBorders>
              <w:top w:val="single" w:sz="4" w:space="0" w:color="00B0F0"/>
              <w:left w:val="single" w:sz="4" w:space="0" w:color="00B0F0"/>
              <w:bottom w:val="single" w:sz="4" w:space="0" w:color="00B0F0"/>
              <w:right w:val="single" w:sz="4" w:space="0" w:color="00B0F0"/>
            </w:tcBorders>
            <w:vAlign w:val="center"/>
            <w:hideMark/>
          </w:tcPr>
          <w:p w14:paraId="733CA3FC" w14:textId="77777777" w:rsidR="00BA36B5" w:rsidRPr="00BA36B5" w:rsidRDefault="00BA36B5" w:rsidP="00BA36B5">
            <w:pPr>
              <w:spacing w:after="0"/>
              <w:rPr>
                <w:sz w:val="16"/>
                <w:szCs w:val="16"/>
                <w:lang w:val="da-DK"/>
              </w:rPr>
            </w:pPr>
            <w:r w:rsidRPr="00BA36B5">
              <w:rPr>
                <w:sz w:val="16"/>
                <w:szCs w:val="16"/>
                <w:lang w:val="da-DK"/>
              </w:rPr>
              <w:t>Reviewed and updated.</w:t>
            </w:r>
          </w:p>
        </w:tc>
      </w:tr>
      <w:tr w:rsidR="00BA36B5" w14:paraId="179FEB18" w14:textId="77777777" w:rsidTr="08FE2165">
        <w:trPr>
          <w:gridAfter w:val="1"/>
          <w:wAfter w:w="475" w:type="dxa"/>
          <w:trHeight w:val="1220"/>
        </w:trPr>
        <w:tc>
          <w:tcPr>
            <w:tcW w:w="937" w:type="dxa"/>
            <w:tcBorders>
              <w:top w:val="single" w:sz="4" w:space="0" w:color="00B0F0"/>
              <w:left w:val="single" w:sz="4" w:space="0" w:color="00B0F0"/>
              <w:bottom w:val="single" w:sz="4" w:space="0" w:color="00B0F0"/>
              <w:right w:val="single" w:sz="4" w:space="0" w:color="00B0F0"/>
            </w:tcBorders>
            <w:vAlign w:val="center"/>
            <w:hideMark/>
          </w:tcPr>
          <w:p w14:paraId="5DEA72AD" w14:textId="77777777" w:rsidR="00BA36B5" w:rsidRPr="00BA36B5" w:rsidRDefault="00BA36B5" w:rsidP="00BA36B5">
            <w:pPr>
              <w:spacing w:after="0"/>
              <w:rPr>
                <w:sz w:val="16"/>
                <w:szCs w:val="16"/>
                <w:lang w:val="da-DK"/>
              </w:rPr>
            </w:pPr>
            <w:r w:rsidRPr="00BA36B5">
              <w:rPr>
                <w:sz w:val="16"/>
                <w:szCs w:val="16"/>
                <w:lang w:val="da-DK"/>
              </w:rPr>
              <w:t>02</w:t>
            </w:r>
          </w:p>
        </w:tc>
        <w:tc>
          <w:tcPr>
            <w:tcW w:w="1204" w:type="dxa"/>
            <w:tcBorders>
              <w:top w:val="single" w:sz="4" w:space="0" w:color="00B0F0"/>
              <w:left w:val="single" w:sz="4" w:space="0" w:color="00B0F0"/>
              <w:bottom w:val="single" w:sz="4" w:space="0" w:color="00B0F0"/>
              <w:right w:val="single" w:sz="4" w:space="0" w:color="00B0F0"/>
            </w:tcBorders>
            <w:vAlign w:val="center"/>
            <w:hideMark/>
          </w:tcPr>
          <w:p w14:paraId="063E3A95" w14:textId="77777777" w:rsidR="00BA36B5" w:rsidRPr="00BA36B5" w:rsidRDefault="00BA36B5" w:rsidP="00BA36B5">
            <w:pPr>
              <w:spacing w:after="0"/>
              <w:rPr>
                <w:sz w:val="16"/>
                <w:szCs w:val="16"/>
                <w:lang w:val="da-DK"/>
              </w:rPr>
            </w:pPr>
            <w:r w:rsidRPr="00BA36B5">
              <w:rPr>
                <w:sz w:val="16"/>
                <w:szCs w:val="16"/>
                <w:lang w:val="da-DK"/>
              </w:rPr>
              <w:t>07.06.19</w:t>
            </w:r>
          </w:p>
        </w:tc>
        <w:tc>
          <w:tcPr>
            <w:tcW w:w="958" w:type="dxa"/>
            <w:gridSpan w:val="3"/>
            <w:tcBorders>
              <w:top w:val="single" w:sz="4" w:space="0" w:color="00B0F0"/>
              <w:left w:val="single" w:sz="4" w:space="0" w:color="00B0F0"/>
              <w:bottom w:val="single" w:sz="4" w:space="0" w:color="00B0F0"/>
              <w:right w:val="single" w:sz="4" w:space="0" w:color="00B0F0"/>
            </w:tcBorders>
            <w:vAlign w:val="center"/>
            <w:hideMark/>
          </w:tcPr>
          <w:p w14:paraId="1C5A108A" w14:textId="77777777" w:rsidR="00BA36B5" w:rsidRPr="00BA36B5" w:rsidRDefault="00BA36B5" w:rsidP="00BA36B5">
            <w:pPr>
              <w:spacing w:after="0"/>
              <w:rPr>
                <w:sz w:val="16"/>
                <w:szCs w:val="16"/>
                <w:lang w:val="da-DK"/>
              </w:rPr>
            </w:pPr>
            <w:r w:rsidRPr="00BA36B5">
              <w:rPr>
                <w:sz w:val="16"/>
                <w:szCs w:val="16"/>
                <w:lang w:val="da-DK"/>
              </w:rPr>
              <w:t>Final</w:t>
            </w:r>
          </w:p>
        </w:tc>
        <w:tc>
          <w:tcPr>
            <w:tcW w:w="3859" w:type="dxa"/>
            <w:gridSpan w:val="3"/>
            <w:tcBorders>
              <w:top w:val="single" w:sz="4" w:space="0" w:color="00B0F0"/>
              <w:left w:val="single" w:sz="4" w:space="0" w:color="00B0F0"/>
              <w:bottom w:val="single" w:sz="4" w:space="0" w:color="00B0F0"/>
              <w:right w:val="single" w:sz="4" w:space="0" w:color="00B0F0"/>
            </w:tcBorders>
            <w:vAlign w:val="center"/>
            <w:hideMark/>
          </w:tcPr>
          <w:p w14:paraId="463950A1" w14:textId="77777777" w:rsidR="00BA36B5" w:rsidRPr="00BA36B5" w:rsidRDefault="00BA36B5" w:rsidP="00BA36B5">
            <w:pPr>
              <w:pStyle w:val="Documentdatatext"/>
              <w:spacing w:after="0"/>
              <w:jc w:val="both"/>
              <w:rPr>
                <w:sz w:val="16"/>
                <w:szCs w:val="16"/>
                <w:lang w:val="da-DK"/>
              </w:rPr>
            </w:pPr>
            <w:r w:rsidRPr="00BA36B5">
              <w:rPr>
                <w:sz w:val="16"/>
                <w:szCs w:val="16"/>
                <w:lang w:val="da-DK"/>
              </w:rPr>
              <w:t>BAA4300-RAM-ZZ-SCO-BR-KA-0001C</w:t>
            </w:r>
          </w:p>
        </w:tc>
        <w:tc>
          <w:tcPr>
            <w:tcW w:w="1509" w:type="dxa"/>
            <w:tcBorders>
              <w:top w:val="single" w:sz="4" w:space="0" w:color="00B0F0"/>
              <w:left w:val="single" w:sz="4" w:space="0" w:color="00B0F0"/>
              <w:bottom w:val="single" w:sz="4" w:space="0" w:color="00B0F0"/>
              <w:right w:val="single" w:sz="4" w:space="0" w:color="00B0F0"/>
            </w:tcBorders>
            <w:vAlign w:val="center"/>
            <w:hideMark/>
          </w:tcPr>
          <w:p w14:paraId="1FD709CE" w14:textId="455B04E4" w:rsidR="00BA36B5" w:rsidRPr="00BA36B5" w:rsidRDefault="004D3A00" w:rsidP="00BA36B5">
            <w:pPr>
              <w:spacing w:after="0"/>
              <w:rPr>
                <w:sz w:val="16"/>
                <w:szCs w:val="16"/>
                <w:lang w:val="da-DK"/>
              </w:rPr>
            </w:pPr>
            <w:r>
              <w:rPr>
                <w:sz w:val="16"/>
                <w:szCs w:val="16"/>
                <w:lang w:val="da-DK"/>
              </w:rPr>
              <w:t>Minor u</w:t>
            </w:r>
            <w:r w:rsidR="00BA36B5" w:rsidRPr="00BA36B5">
              <w:rPr>
                <w:sz w:val="16"/>
                <w:szCs w:val="16"/>
                <w:lang w:val="da-DK"/>
              </w:rPr>
              <w:t>pdate</w:t>
            </w:r>
            <w:r>
              <w:rPr>
                <w:sz w:val="16"/>
                <w:szCs w:val="16"/>
                <w:lang w:val="da-DK"/>
              </w:rPr>
              <w:t>s</w:t>
            </w:r>
            <w:r w:rsidR="00BA36B5" w:rsidRPr="00BA36B5">
              <w:rPr>
                <w:sz w:val="16"/>
                <w:szCs w:val="16"/>
                <w:lang w:val="da-DK"/>
              </w:rPr>
              <w:t>. Document renamed to suit NEC4 terminology.</w:t>
            </w:r>
          </w:p>
        </w:tc>
      </w:tr>
      <w:tr w:rsidR="004D3A00" w14:paraId="08227049" w14:textId="77777777" w:rsidTr="08FE2165">
        <w:trPr>
          <w:gridAfter w:val="1"/>
          <w:wAfter w:w="475" w:type="dxa"/>
          <w:trHeight w:val="976"/>
        </w:trPr>
        <w:tc>
          <w:tcPr>
            <w:tcW w:w="937" w:type="dxa"/>
            <w:tcBorders>
              <w:top w:val="single" w:sz="4" w:space="0" w:color="00B0F0"/>
              <w:left w:val="single" w:sz="4" w:space="0" w:color="00B0F0"/>
              <w:bottom w:val="single" w:sz="4" w:space="0" w:color="00B0F0"/>
              <w:right w:val="single" w:sz="4" w:space="0" w:color="00B0F0"/>
            </w:tcBorders>
            <w:vAlign w:val="center"/>
          </w:tcPr>
          <w:p w14:paraId="227BECDA" w14:textId="14B327E7" w:rsidR="004D3A00" w:rsidRPr="00BA36B5" w:rsidRDefault="004D3A00" w:rsidP="00BA36B5">
            <w:pPr>
              <w:spacing w:after="0"/>
              <w:rPr>
                <w:sz w:val="16"/>
                <w:szCs w:val="16"/>
                <w:lang w:val="da-DK"/>
              </w:rPr>
            </w:pPr>
            <w:r>
              <w:rPr>
                <w:sz w:val="16"/>
                <w:szCs w:val="16"/>
                <w:lang w:val="da-DK"/>
              </w:rPr>
              <w:t>03</w:t>
            </w:r>
          </w:p>
        </w:tc>
        <w:tc>
          <w:tcPr>
            <w:tcW w:w="1204" w:type="dxa"/>
            <w:tcBorders>
              <w:top w:val="single" w:sz="4" w:space="0" w:color="00B0F0"/>
              <w:left w:val="single" w:sz="4" w:space="0" w:color="00B0F0"/>
              <w:bottom w:val="single" w:sz="4" w:space="0" w:color="00B0F0"/>
              <w:right w:val="single" w:sz="4" w:space="0" w:color="00B0F0"/>
            </w:tcBorders>
            <w:vAlign w:val="center"/>
          </w:tcPr>
          <w:p w14:paraId="073A2BB0" w14:textId="6CF52942" w:rsidR="004D3A00" w:rsidRPr="00BA36B5" w:rsidRDefault="004D3A00" w:rsidP="00BA36B5">
            <w:pPr>
              <w:spacing w:after="0"/>
              <w:rPr>
                <w:sz w:val="16"/>
                <w:szCs w:val="16"/>
                <w:lang w:val="da-DK"/>
              </w:rPr>
            </w:pPr>
            <w:r>
              <w:rPr>
                <w:sz w:val="16"/>
                <w:szCs w:val="16"/>
                <w:lang w:val="da-DK"/>
              </w:rPr>
              <w:t>04.07.19</w:t>
            </w:r>
          </w:p>
        </w:tc>
        <w:tc>
          <w:tcPr>
            <w:tcW w:w="958" w:type="dxa"/>
            <w:gridSpan w:val="3"/>
            <w:tcBorders>
              <w:top w:val="single" w:sz="4" w:space="0" w:color="00B0F0"/>
              <w:left w:val="single" w:sz="4" w:space="0" w:color="00B0F0"/>
              <w:bottom w:val="single" w:sz="4" w:space="0" w:color="00B0F0"/>
              <w:right w:val="single" w:sz="4" w:space="0" w:color="00B0F0"/>
            </w:tcBorders>
            <w:vAlign w:val="center"/>
          </w:tcPr>
          <w:p w14:paraId="5DAAA3CD" w14:textId="5F0094B7" w:rsidR="004D3A00" w:rsidRPr="00BA36B5" w:rsidRDefault="004D3A00" w:rsidP="00BA36B5">
            <w:pPr>
              <w:spacing w:after="0"/>
              <w:rPr>
                <w:sz w:val="16"/>
                <w:szCs w:val="16"/>
                <w:lang w:val="da-DK"/>
              </w:rPr>
            </w:pPr>
            <w:r>
              <w:rPr>
                <w:sz w:val="16"/>
                <w:szCs w:val="16"/>
                <w:lang w:val="da-DK"/>
              </w:rPr>
              <w:t>Final</w:t>
            </w:r>
          </w:p>
        </w:tc>
        <w:tc>
          <w:tcPr>
            <w:tcW w:w="3859" w:type="dxa"/>
            <w:gridSpan w:val="3"/>
            <w:tcBorders>
              <w:top w:val="single" w:sz="4" w:space="0" w:color="00B0F0"/>
              <w:left w:val="single" w:sz="4" w:space="0" w:color="00B0F0"/>
              <w:bottom w:val="single" w:sz="4" w:space="0" w:color="00B0F0"/>
              <w:right w:val="single" w:sz="4" w:space="0" w:color="00B0F0"/>
            </w:tcBorders>
            <w:vAlign w:val="center"/>
          </w:tcPr>
          <w:p w14:paraId="765AD765" w14:textId="0257902E" w:rsidR="004D3A00" w:rsidRPr="00BA36B5" w:rsidRDefault="004D3A00" w:rsidP="00BA36B5">
            <w:pPr>
              <w:pStyle w:val="Documentdatatext"/>
              <w:spacing w:after="0"/>
              <w:jc w:val="both"/>
              <w:rPr>
                <w:sz w:val="16"/>
                <w:szCs w:val="16"/>
                <w:lang w:val="da-DK"/>
              </w:rPr>
            </w:pPr>
            <w:r w:rsidRPr="00BA36B5">
              <w:rPr>
                <w:sz w:val="16"/>
                <w:szCs w:val="16"/>
                <w:lang w:val="da-DK"/>
              </w:rPr>
              <w:t>BAA4300-RAM-ZZ-SCO-BR-KA-000</w:t>
            </w:r>
            <w:r w:rsidR="00235864">
              <w:rPr>
                <w:sz w:val="16"/>
                <w:szCs w:val="16"/>
                <w:lang w:val="da-DK"/>
              </w:rPr>
              <w:t>3</w:t>
            </w:r>
          </w:p>
        </w:tc>
        <w:tc>
          <w:tcPr>
            <w:tcW w:w="1509" w:type="dxa"/>
            <w:tcBorders>
              <w:top w:val="single" w:sz="4" w:space="0" w:color="00B0F0"/>
              <w:left w:val="single" w:sz="4" w:space="0" w:color="00B0F0"/>
              <w:bottom w:val="single" w:sz="4" w:space="0" w:color="00B0F0"/>
              <w:right w:val="single" w:sz="4" w:space="0" w:color="00B0F0"/>
            </w:tcBorders>
            <w:vAlign w:val="center"/>
          </w:tcPr>
          <w:p w14:paraId="16063B6D" w14:textId="6AA316A0" w:rsidR="004D3A00" w:rsidRDefault="004D3A00" w:rsidP="00BA36B5">
            <w:pPr>
              <w:spacing w:after="0"/>
              <w:rPr>
                <w:sz w:val="16"/>
                <w:szCs w:val="16"/>
                <w:lang w:val="da-DK"/>
              </w:rPr>
            </w:pPr>
            <w:r>
              <w:rPr>
                <w:sz w:val="16"/>
                <w:szCs w:val="16"/>
                <w:lang w:val="da-DK"/>
              </w:rPr>
              <w:t>Minor updates. Format amended to suit NEC template.</w:t>
            </w:r>
          </w:p>
        </w:tc>
      </w:tr>
      <w:tr w:rsidR="007742CB" w14:paraId="1618DE36" w14:textId="77777777" w:rsidTr="08FE2165">
        <w:trPr>
          <w:gridAfter w:val="1"/>
          <w:wAfter w:w="475" w:type="dxa"/>
          <w:trHeight w:val="243"/>
        </w:trPr>
        <w:tc>
          <w:tcPr>
            <w:tcW w:w="937" w:type="dxa"/>
            <w:tcBorders>
              <w:top w:val="single" w:sz="4" w:space="0" w:color="00B0F0"/>
              <w:left w:val="single" w:sz="4" w:space="0" w:color="00B0F0"/>
              <w:bottom w:val="single" w:sz="4" w:space="0" w:color="00B0F0"/>
              <w:right w:val="single" w:sz="4" w:space="0" w:color="00B0F0"/>
            </w:tcBorders>
            <w:vAlign w:val="center"/>
          </w:tcPr>
          <w:p w14:paraId="0C0A8CB9" w14:textId="5E54E117" w:rsidR="007742CB" w:rsidRDefault="007742CB" w:rsidP="00BA36B5">
            <w:pPr>
              <w:spacing w:after="0"/>
              <w:rPr>
                <w:sz w:val="16"/>
                <w:szCs w:val="16"/>
                <w:lang w:val="da-DK"/>
              </w:rPr>
            </w:pPr>
            <w:r>
              <w:rPr>
                <w:sz w:val="16"/>
                <w:szCs w:val="16"/>
                <w:lang w:val="da-DK"/>
              </w:rPr>
              <w:t>04</w:t>
            </w:r>
          </w:p>
        </w:tc>
        <w:tc>
          <w:tcPr>
            <w:tcW w:w="1204" w:type="dxa"/>
            <w:tcBorders>
              <w:top w:val="single" w:sz="4" w:space="0" w:color="00B0F0"/>
              <w:left w:val="single" w:sz="4" w:space="0" w:color="00B0F0"/>
              <w:bottom w:val="single" w:sz="4" w:space="0" w:color="00B0F0"/>
              <w:right w:val="single" w:sz="4" w:space="0" w:color="00B0F0"/>
            </w:tcBorders>
            <w:vAlign w:val="center"/>
          </w:tcPr>
          <w:p w14:paraId="0BC55054" w14:textId="1067355F" w:rsidR="007742CB" w:rsidRDefault="007742CB" w:rsidP="00BA36B5">
            <w:pPr>
              <w:spacing w:after="0"/>
              <w:rPr>
                <w:sz w:val="16"/>
                <w:szCs w:val="16"/>
                <w:lang w:val="da-DK"/>
              </w:rPr>
            </w:pPr>
            <w:r>
              <w:rPr>
                <w:sz w:val="16"/>
                <w:szCs w:val="16"/>
                <w:lang w:val="da-DK"/>
              </w:rPr>
              <w:t>18.11.19</w:t>
            </w:r>
          </w:p>
        </w:tc>
        <w:tc>
          <w:tcPr>
            <w:tcW w:w="958" w:type="dxa"/>
            <w:gridSpan w:val="3"/>
            <w:tcBorders>
              <w:top w:val="single" w:sz="4" w:space="0" w:color="00B0F0"/>
              <w:left w:val="single" w:sz="4" w:space="0" w:color="00B0F0"/>
              <w:bottom w:val="single" w:sz="4" w:space="0" w:color="00B0F0"/>
              <w:right w:val="single" w:sz="4" w:space="0" w:color="00B0F0"/>
            </w:tcBorders>
            <w:vAlign w:val="center"/>
          </w:tcPr>
          <w:p w14:paraId="2BA7660E" w14:textId="2DAFA0E2" w:rsidR="007742CB" w:rsidRDefault="007742CB" w:rsidP="00BA36B5">
            <w:pPr>
              <w:spacing w:after="0"/>
              <w:rPr>
                <w:sz w:val="16"/>
                <w:szCs w:val="16"/>
                <w:lang w:val="da-DK"/>
              </w:rPr>
            </w:pPr>
            <w:r>
              <w:rPr>
                <w:sz w:val="16"/>
                <w:szCs w:val="16"/>
                <w:lang w:val="da-DK"/>
              </w:rPr>
              <w:t>Final</w:t>
            </w:r>
          </w:p>
        </w:tc>
        <w:tc>
          <w:tcPr>
            <w:tcW w:w="3859" w:type="dxa"/>
            <w:gridSpan w:val="3"/>
            <w:tcBorders>
              <w:top w:val="single" w:sz="4" w:space="0" w:color="00B0F0"/>
              <w:left w:val="single" w:sz="4" w:space="0" w:color="00B0F0"/>
              <w:bottom w:val="single" w:sz="4" w:space="0" w:color="00B0F0"/>
              <w:right w:val="single" w:sz="4" w:space="0" w:color="00B0F0"/>
            </w:tcBorders>
            <w:vAlign w:val="center"/>
          </w:tcPr>
          <w:p w14:paraId="50030220" w14:textId="2D7A3010" w:rsidR="007742CB" w:rsidRPr="00BA36B5" w:rsidRDefault="007742CB" w:rsidP="00BA36B5">
            <w:pPr>
              <w:pStyle w:val="Documentdatatext"/>
              <w:spacing w:after="0"/>
              <w:jc w:val="both"/>
              <w:rPr>
                <w:sz w:val="16"/>
                <w:szCs w:val="16"/>
                <w:lang w:val="da-DK"/>
              </w:rPr>
            </w:pPr>
            <w:r w:rsidRPr="00BA36B5">
              <w:rPr>
                <w:sz w:val="16"/>
                <w:szCs w:val="16"/>
                <w:lang w:val="da-DK"/>
              </w:rPr>
              <w:t>BAA4300-RAM-ZZ-SCO-BR-KA-000</w:t>
            </w:r>
            <w:r>
              <w:rPr>
                <w:sz w:val="16"/>
                <w:szCs w:val="16"/>
                <w:lang w:val="da-DK"/>
              </w:rPr>
              <w:t>4</w:t>
            </w:r>
          </w:p>
        </w:tc>
        <w:tc>
          <w:tcPr>
            <w:tcW w:w="1509" w:type="dxa"/>
            <w:tcBorders>
              <w:top w:val="single" w:sz="4" w:space="0" w:color="00B0F0"/>
              <w:left w:val="single" w:sz="4" w:space="0" w:color="00B0F0"/>
              <w:bottom w:val="single" w:sz="4" w:space="0" w:color="00B0F0"/>
              <w:right w:val="single" w:sz="4" w:space="0" w:color="00B0F0"/>
            </w:tcBorders>
            <w:vAlign w:val="center"/>
          </w:tcPr>
          <w:p w14:paraId="1E7553B4" w14:textId="5703BD65" w:rsidR="007742CB" w:rsidRDefault="007742CB" w:rsidP="00BA36B5">
            <w:pPr>
              <w:spacing w:after="0"/>
              <w:rPr>
                <w:sz w:val="16"/>
                <w:szCs w:val="16"/>
                <w:lang w:val="da-DK"/>
              </w:rPr>
            </w:pPr>
            <w:r>
              <w:rPr>
                <w:sz w:val="16"/>
                <w:szCs w:val="16"/>
                <w:lang w:val="da-DK"/>
              </w:rPr>
              <w:t xml:space="preserve">Review and updated to reflect WS3a. </w:t>
            </w:r>
          </w:p>
        </w:tc>
      </w:tr>
      <w:tr w:rsidR="00DC6C4A" w14:paraId="2D1F2E74" w14:textId="77777777" w:rsidTr="08FE2165">
        <w:trPr>
          <w:gridAfter w:val="1"/>
          <w:wAfter w:w="475" w:type="dxa"/>
          <w:trHeight w:val="50"/>
        </w:trPr>
        <w:tc>
          <w:tcPr>
            <w:tcW w:w="937" w:type="dxa"/>
            <w:tcBorders>
              <w:top w:val="single" w:sz="4" w:space="0" w:color="00B0F0"/>
              <w:left w:val="single" w:sz="4" w:space="0" w:color="00B0F0"/>
              <w:bottom w:val="single" w:sz="4" w:space="0" w:color="00B0F0"/>
              <w:right w:val="single" w:sz="4" w:space="0" w:color="00B0F0"/>
            </w:tcBorders>
            <w:vAlign w:val="center"/>
          </w:tcPr>
          <w:p w14:paraId="3C1C4350" w14:textId="6AA21690" w:rsidR="00DC6C4A" w:rsidRDefault="00DC6C4A" w:rsidP="00DC6C4A">
            <w:pPr>
              <w:spacing w:after="0"/>
              <w:rPr>
                <w:sz w:val="16"/>
                <w:szCs w:val="16"/>
                <w:lang w:val="da-DK"/>
              </w:rPr>
            </w:pPr>
            <w:r>
              <w:rPr>
                <w:sz w:val="16"/>
                <w:szCs w:val="16"/>
                <w:lang w:val="da-DK"/>
              </w:rPr>
              <w:t>05</w:t>
            </w:r>
          </w:p>
        </w:tc>
        <w:tc>
          <w:tcPr>
            <w:tcW w:w="1204" w:type="dxa"/>
            <w:tcBorders>
              <w:top w:val="single" w:sz="4" w:space="0" w:color="00B0F0"/>
              <w:left w:val="single" w:sz="4" w:space="0" w:color="00B0F0"/>
              <w:bottom w:val="single" w:sz="4" w:space="0" w:color="00B0F0"/>
              <w:right w:val="single" w:sz="4" w:space="0" w:color="00B0F0"/>
            </w:tcBorders>
            <w:vAlign w:val="center"/>
          </w:tcPr>
          <w:p w14:paraId="234F20F1" w14:textId="42326358" w:rsidR="00DC6C4A" w:rsidRDefault="00DC6C4A" w:rsidP="00DC6C4A">
            <w:pPr>
              <w:spacing w:after="0"/>
              <w:rPr>
                <w:sz w:val="16"/>
                <w:szCs w:val="16"/>
                <w:lang w:val="da-DK"/>
              </w:rPr>
            </w:pPr>
            <w:r>
              <w:rPr>
                <w:sz w:val="16"/>
                <w:szCs w:val="16"/>
                <w:lang w:val="da-DK"/>
              </w:rPr>
              <w:t>11.12.19</w:t>
            </w:r>
          </w:p>
        </w:tc>
        <w:tc>
          <w:tcPr>
            <w:tcW w:w="958" w:type="dxa"/>
            <w:gridSpan w:val="3"/>
            <w:tcBorders>
              <w:top w:val="single" w:sz="4" w:space="0" w:color="00B0F0"/>
              <w:left w:val="single" w:sz="4" w:space="0" w:color="00B0F0"/>
              <w:bottom w:val="single" w:sz="4" w:space="0" w:color="00B0F0"/>
              <w:right w:val="single" w:sz="4" w:space="0" w:color="00B0F0"/>
            </w:tcBorders>
            <w:vAlign w:val="center"/>
          </w:tcPr>
          <w:p w14:paraId="2DAF7EF7" w14:textId="70534B56" w:rsidR="00DC6C4A" w:rsidRDefault="00DC6C4A" w:rsidP="00DC6C4A">
            <w:pPr>
              <w:spacing w:after="0"/>
              <w:rPr>
                <w:sz w:val="16"/>
                <w:szCs w:val="16"/>
                <w:lang w:val="da-DK"/>
              </w:rPr>
            </w:pPr>
            <w:r>
              <w:rPr>
                <w:sz w:val="16"/>
                <w:szCs w:val="16"/>
                <w:lang w:val="da-DK"/>
              </w:rPr>
              <w:t>Final</w:t>
            </w:r>
          </w:p>
        </w:tc>
        <w:tc>
          <w:tcPr>
            <w:tcW w:w="3859" w:type="dxa"/>
            <w:gridSpan w:val="3"/>
            <w:tcBorders>
              <w:top w:val="single" w:sz="4" w:space="0" w:color="00B0F0"/>
              <w:left w:val="single" w:sz="4" w:space="0" w:color="00B0F0"/>
              <w:bottom w:val="single" w:sz="4" w:space="0" w:color="00B0F0"/>
              <w:right w:val="single" w:sz="4" w:space="0" w:color="00B0F0"/>
            </w:tcBorders>
            <w:vAlign w:val="center"/>
          </w:tcPr>
          <w:p w14:paraId="40A69329" w14:textId="193DCC29" w:rsidR="00DC6C4A" w:rsidRPr="00BA36B5" w:rsidRDefault="00DC6C4A" w:rsidP="00DC6C4A">
            <w:pPr>
              <w:pStyle w:val="Documentdatatext"/>
              <w:spacing w:after="0"/>
              <w:jc w:val="both"/>
              <w:rPr>
                <w:sz w:val="16"/>
                <w:szCs w:val="16"/>
                <w:lang w:val="da-DK"/>
              </w:rPr>
            </w:pPr>
            <w:r w:rsidRPr="00BA36B5">
              <w:rPr>
                <w:sz w:val="16"/>
                <w:szCs w:val="16"/>
                <w:lang w:val="da-DK"/>
              </w:rPr>
              <w:t>BAA4300-RAM-ZZ-SCO-BR-KA-000</w:t>
            </w:r>
            <w:r w:rsidR="003121D2">
              <w:rPr>
                <w:sz w:val="16"/>
                <w:szCs w:val="16"/>
                <w:lang w:val="da-DK"/>
              </w:rPr>
              <w:t>5</w:t>
            </w:r>
          </w:p>
        </w:tc>
        <w:tc>
          <w:tcPr>
            <w:tcW w:w="1509" w:type="dxa"/>
            <w:tcBorders>
              <w:top w:val="single" w:sz="4" w:space="0" w:color="00B0F0"/>
              <w:left w:val="single" w:sz="4" w:space="0" w:color="00B0F0"/>
              <w:bottom w:val="single" w:sz="4" w:space="0" w:color="00B0F0"/>
              <w:right w:val="single" w:sz="4" w:space="0" w:color="00B0F0"/>
            </w:tcBorders>
            <w:vAlign w:val="center"/>
          </w:tcPr>
          <w:p w14:paraId="51686608" w14:textId="65498D14" w:rsidR="00076BF4" w:rsidRDefault="00DC6C4A" w:rsidP="00DC6C4A">
            <w:pPr>
              <w:spacing w:after="0"/>
              <w:rPr>
                <w:sz w:val="16"/>
                <w:szCs w:val="16"/>
                <w:lang w:val="da-DK"/>
              </w:rPr>
            </w:pPr>
            <w:r>
              <w:rPr>
                <w:sz w:val="16"/>
                <w:szCs w:val="16"/>
                <w:lang w:val="da-DK"/>
              </w:rPr>
              <w:t>Preparation for I</w:t>
            </w:r>
            <w:r w:rsidR="009F1842">
              <w:rPr>
                <w:sz w:val="16"/>
                <w:szCs w:val="16"/>
                <w:lang w:val="da-DK"/>
              </w:rPr>
              <w:t>ssue.</w:t>
            </w:r>
          </w:p>
        </w:tc>
      </w:tr>
      <w:tr w:rsidR="00DC6C4A" w14:paraId="498D3DB3" w14:textId="77777777" w:rsidTr="08FE2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2711" w:type="dxa"/>
            <w:gridSpan w:val="3"/>
            <w:tcBorders>
              <w:top w:val="single" w:sz="4" w:space="0" w:color="auto"/>
              <w:left w:val="single" w:sz="4" w:space="0" w:color="auto"/>
              <w:bottom w:val="single" w:sz="4" w:space="0" w:color="auto"/>
              <w:right w:val="single" w:sz="4" w:space="0" w:color="auto"/>
            </w:tcBorders>
            <w:vAlign w:val="center"/>
            <w:hideMark/>
          </w:tcPr>
          <w:p w14:paraId="11006D02" w14:textId="77777777" w:rsidR="00DC6C4A" w:rsidRDefault="00DC6C4A" w:rsidP="00DC6C4A">
            <w:pPr>
              <w:spacing w:after="0"/>
              <w:rPr>
                <w:b/>
                <w:lang w:val="da-DK"/>
              </w:rPr>
            </w:pPr>
            <w:r>
              <w:rPr>
                <w:b/>
                <w:lang w:val="da-DK"/>
              </w:rPr>
              <w:t>Prepared by</w:t>
            </w:r>
          </w:p>
        </w:tc>
        <w:tc>
          <w:tcPr>
            <w:tcW w:w="236" w:type="dxa"/>
            <w:tcBorders>
              <w:top w:val="single" w:sz="4" w:space="0" w:color="auto"/>
              <w:left w:val="single" w:sz="4" w:space="0" w:color="auto"/>
              <w:bottom w:val="single" w:sz="4" w:space="0" w:color="auto"/>
              <w:right w:val="single" w:sz="4" w:space="0" w:color="auto"/>
            </w:tcBorders>
            <w:vAlign w:val="center"/>
          </w:tcPr>
          <w:p w14:paraId="58629574" w14:textId="77777777" w:rsidR="00DC6C4A" w:rsidRDefault="00DC6C4A" w:rsidP="00DC6C4A">
            <w:pPr>
              <w:spacing w:after="0"/>
              <w:rPr>
                <w:b/>
                <w:lang w:val="da-DK"/>
              </w:rPr>
            </w:pPr>
          </w:p>
        </w:tc>
        <w:tc>
          <w:tcPr>
            <w:tcW w:w="2815" w:type="dxa"/>
            <w:gridSpan w:val="2"/>
            <w:tcBorders>
              <w:top w:val="single" w:sz="4" w:space="0" w:color="auto"/>
              <w:left w:val="single" w:sz="4" w:space="0" w:color="auto"/>
              <w:bottom w:val="single" w:sz="4" w:space="0" w:color="auto"/>
              <w:right w:val="single" w:sz="4" w:space="0" w:color="auto"/>
            </w:tcBorders>
            <w:vAlign w:val="center"/>
            <w:hideMark/>
          </w:tcPr>
          <w:p w14:paraId="590C7807" w14:textId="77777777" w:rsidR="00DC6C4A" w:rsidRDefault="00DC6C4A" w:rsidP="00DC6C4A">
            <w:pPr>
              <w:spacing w:after="0"/>
              <w:rPr>
                <w:b/>
                <w:lang w:val="da-DK"/>
              </w:rPr>
            </w:pPr>
            <w:r>
              <w:rPr>
                <w:b/>
                <w:lang w:val="da-DK"/>
              </w:rPr>
              <w:t>Reviewed by</w:t>
            </w:r>
          </w:p>
        </w:tc>
        <w:tc>
          <w:tcPr>
            <w:tcW w:w="269" w:type="dxa"/>
            <w:tcBorders>
              <w:top w:val="single" w:sz="4" w:space="0" w:color="auto"/>
              <w:left w:val="single" w:sz="4" w:space="0" w:color="auto"/>
              <w:bottom w:val="single" w:sz="4" w:space="0" w:color="auto"/>
              <w:right w:val="single" w:sz="4" w:space="0" w:color="auto"/>
            </w:tcBorders>
            <w:vAlign w:val="center"/>
          </w:tcPr>
          <w:p w14:paraId="4E658C2B" w14:textId="77777777" w:rsidR="00DC6C4A" w:rsidRDefault="00DC6C4A" w:rsidP="00DC6C4A">
            <w:pPr>
              <w:spacing w:after="0"/>
              <w:rPr>
                <w:b/>
                <w:lang w:val="da-DK"/>
              </w:rPr>
            </w:pPr>
          </w:p>
        </w:tc>
        <w:tc>
          <w:tcPr>
            <w:tcW w:w="2911" w:type="dxa"/>
            <w:gridSpan w:val="3"/>
            <w:tcBorders>
              <w:top w:val="single" w:sz="4" w:space="0" w:color="auto"/>
              <w:left w:val="single" w:sz="4" w:space="0" w:color="auto"/>
              <w:bottom w:val="single" w:sz="4" w:space="0" w:color="auto"/>
              <w:right w:val="single" w:sz="4" w:space="0" w:color="auto"/>
            </w:tcBorders>
            <w:vAlign w:val="center"/>
            <w:hideMark/>
          </w:tcPr>
          <w:p w14:paraId="28BF2F7B" w14:textId="77777777" w:rsidR="00DC6C4A" w:rsidRDefault="00DC6C4A" w:rsidP="00DC6C4A">
            <w:pPr>
              <w:spacing w:after="0"/>
              <w:rPr>
                <w:b/>
                <w:lang w:val="da-DK"/>
              </w:rPr>
            </w:pPr>
            <w:r>
              <w:rPr>
                <w:b/>
                <w:lang w:val="da-DK"/>
              </w:rPr>
              <w:t>Approved by</w:t>
            </w:r>
          </w:p>
        </w:tc>
      </w:tr>
      <w:tr w:rsidR="00DC6C4A" w14:paraId="2F591ADC" w14:textId="77777777" w:rsidTr="08FE2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2711" w:type="dxa"/>
            <w:gridSpan w:val="3"/>
            <w:tcBorders>
              <w:top w:val="single" w:sz="4" w:space="0" w:color="auto"/>
              <w:left w:val="single" w:sz="4" w:space="0" w:color="auto"/>
              <w:bottom w:val="single" w:sz="4" w:space="0" w:color="auto"/>
              <w:right w:val="single" w:sz="4" w:space="0" w:color="auto"/>
            </w:tcBorders>
            <w:vAlign w:val="center"/>
            <w:hideMark/>
          </w:tcPr>
          <w:p w14:paraId="4A84E8D3" w14:textId="20C4FB1B" w:rsidR="00DC6C4A" w:rsidRDefault="00DC6C4A" w:rsidP="00DC6C4A">
            <w:pPr>
              <w:spacing w:after="0"/>
              <w:rPr>
                <w:b/>
                <w:lang w:val="da-DK"/>
              </w:rPr>
            </w:pPr>
            <w:r>
              <w:rPr>
                <w:noProof/>
              </w:rPr>
              <w:drawing>
                <wp:inline distT="0" distB="0" distL="0" distR="0" wp14:anchorId="782243A7" wp14:editId="37C66D46">
                  <wp:extent cx="1044073" cy="676275"/>
                  <wp:effectExtent l="0" t="0" r="3810" b="0"/>
                  <wp:docPr id="6895160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8">
                            <a:extLst>
                              <a:ext uri="{28A0092B-C50C-407E-A947-70E740481C1C}">
                                <a14:useLocalDpi xmlns:a14="http://schemas.microsoft.com/office/drawing/2010/main" val="0"/>
                              </a:ext>
                            </a:extLst>
                          </a:blip>
                          <a:stretch>
                            <a:fillRect/>
                          </a:stretch>
                        </pic:blipFill>
                        <pic:spPr>
                          <a:xfrm>
                            <a:off x="0" y="0"/>
                            <a:ext cx="1044073" cy="676275"/>
                          </a:xfrm>
                          <a:prstGeom prst="rect">
                            <a:avLst/>
                          </a:prstGeom>
                        </pic:spPr>
                      </pic:pic>
                    </a:graphicData>
                  </a:graphic>
                </wp:inline>
              </w:drawing>
            </w:r>
          </w:p>
        </w:tc>
        <w:tc>
          <w:tcPr>
            <w:tcW w:w="236" w:type="dxa"/>
            <w:tcBorders>
              <w:top w:val="single" w:sz="4" w:space="0" w:color="auto"/>
              <w:left w:val="single" w:sz="4" w:space="0" w:color="auto"/>
              <w:bottom w:val="single" w:sz="4" w:space="0" w:color="auto"/>
              <w:right w:val="single" w:sz="4" w:space="0" w:color="auto"/>
            </w:tcBorders>
            <w:vAlign w:val="center"/>
          </w:tcPr>
          <w:p w14:paraId="67E4B699" w14:textId="77777777" w:rsidR="00DC6C4A" w:rsidRDefault="00DC6C4A" w:rsidP="00DC6C4A">
            <w:pPr>
              <w:spacing w:after="0"/>
              <w:rPr>
                <w:b/>
                <w:lang w:val="da-DK"/>
              </w:rPr>
            </w:pPr>
          </w:p>
        </w:tc>
        <w:tc>
          <w:tcPr>
            <w:tcW w:w="2815" w:type="dxa"/>
            <w:gridSpan w:val="2"/>
            <w:tcBorders>
              <w:top w:val="single" w:sz="4" w:space="0" w:color="auto"/>
              <w:left w:val="single" w:sz="4" w:space="0" w:color="auto"/>
              <w:bottom w:val="single" w:sz="4" w:space="0" w:color="auto"/>
              <w:right w:val="single" w:sz="4" w:space="0" w:color="auto"/>
            </w:tcBorders>
            <w:vAlign w:val="center"/>
            <w:hideMark/>
          </w:tcPr>
          <w:p w14:paraId="4C3E0484" w14:textId="0E9CF903" w:rsidR="00DC6C4A" w:rsidRDefault="00DC6C4A" w:rsidP="283F1BB0">
            <w:pPr>
              <w:spacing w:after="0"/>
              <w:rPr>
                <w:rFonts w:ascii="Freestyle Script" w:hAnsi="Freestyle Script"/>
                <w:i/>
                <w:sz w:val="44"/>
                <w:lang w:val="da-DK"/>
              </w:rPr>
            </w:pPr>
            <w:r>
              <w:rPr>
                <w:noProof/>
              </w:rPr>
              <w:drawing>
                <wp:inline distT="0" distB="0" distL="0" distR="0" wp14:anchorId="525C0321" wp14:editId="58E13453">
                  <wp:extent cx="1276865" cy="609600"/>
                  <wp:effectExtent l="0" t="0" r="0" b="0"/>
                  <wp:docPr id="1733614511" name="Picture 1520627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627503"/>
                          <pic:cNvPicPr/>
                        </pic:nvPicPr>
                        <pic:blipFill>
                          <a:blip r:embed="rId19">
                            <a:extLst>
                              <a:ext uri="{28A0092B-C50C-407E-A947-70E740481C1C}">
                                <a14:useLocalDpi xmlns:a14="http://schemas.microsoft.com/office/drawing/2010/main" val="0"/>
                              </a:ext>
                            </a:extLst>
                          </a:blip>
                          <a:stretch>
                            <a:fillRect/>
                          </a:stretch>
                        </pic:blipFill>
                        <pic:spPr>
                          <a:xfrm>
                            <a:off x="0" y="0"/>
                            <a:ext cx="1276865" cy="609600"/>
                          </a:xfrm>
                          <a:prstGeom prst="rect">
                            <a:avLst/>
                          </a:prstGeom>
                        </pic:spPr>
                      </pic:pic>
                    </a:graphicData>
                  </a:graphic>
                </wp:inline>
              </w:drawing>
            </w:r>
          </w:p>
        </w:tc>
        <w:tc>
          <w:tcPr>
            <w:tcW w:w="269" w:type="dxa"/>
            <w:tcBorders>
              <w:top w:val="single" w:sz="4" w:space="0" w:color="auto"/>
              <w:left w:val="single" w:sz="4" w:space="0" w:color="auto"/>
              <w:bottom w:val="single" w:sz="4" w:space="0" w:color="auto"/>
              <w:right w:val="single" w:sz="4" w:space="0" w:color="auto"/>
            </w:tcBorders>
            <w:vAlign w:val="center"/>
          </w:tcPr>
          <w:p w14:paraId="02401C3D" w14:textId="77777777" w:rsidR="00DC6C4A" w:rsidRDefault="00DC6C4A" w:rsidP="00DC6C4A">
            <w:pPr>
              <w:spacing w:after="0"/>
              <w:rPr>
                <w:b/>
                <w:lang w:val="da-DK"/>
              </w:rPr>
            </w:pPr>
          </w:p>
        </w:tc>
        <w:tc>
          <w:tcPr>
            <w:tcW w:w="2911" w:type="dxa"/>
            <w:gridSpan w:val="3"/>
            <w:tcBorders>
              <w:top w:val="single" w:sz="4" w:space="0" w:color="auto"/>
              <w:left w:val="single" w:sz="4" w:space="0" w:color="auto"/>
              <w:bottom w:val="single" w:sz="4" w:space="0" w:color="auto"/>
              <w:right w:val="single" w:sz="4" w:space="0" w:color="auto"/>
            </w:tcBorders>
            <w:vAlign w:val="center"/>
            <w:hideMark/>
          </w:tcPr>
          <w:p w14:paraId="7088134B" w14:textId="5FAB7CFC" w:rsidR="00DC6C4A" w:rsidRDefault="00DC6C4A" w:rsidP="283F1BB0">
            <w:pPr>
              <w:spacing w:after="0"/>
              <w:rPr>
                <w:b/>
                <w:lang w:val="da-DK"/>
              </w:rPr>
            </w:pPr>
            <w:r>
              <w:rPr>
                <w:noProof/>
              </w:rPr>
              <w:drawing>
                <wp:inline distT="0" distB="0" distL="0" distR="0" wp14:anchorId="56182BE1" wp14:editId="444C3D3B">
                  <wp:extent cx="1236963" cy="590550"/>
                  <wp:effectExtent l="0" t="0" r="0" b="0"/>
                  <wp:docPr id="1860300220" name="Picture 286310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310430"/>
                          <pic:cNvPicPr/>
                        </pic:nvPicPr>
                        <pic:blipFill>
                          <a:blip r:embed="rId19">
                            <a:extLst>
                              <a:ext uri="{28A0092B-C50C-407E-A947-70E740481C1C}">
                                <a14:useLocalDpi xmlns:a14="http://schemas.microsoft.com/office/drawing/2010/main" val="0"/>
                              </a:ext>
                            </a:extLst>
                          </a:blip>
                          <a:stretch>
                            <a:fillRect/>
                          </a:stretch>
                        </pic:blipFill>
                        <pic:spPr>
                          <a:xfrm>
                            <a:off x="0" y="0"/>
                            <a:ext cx="1236963" cy="590550"/>
                          </a:xfrm>
                          <a:prstGeom prst="rect">
                            <a:avLst/>
                          </a:prstGeom>
                        </pic:spPr>
                      </pic:pic>
                    </a:graphicData>
                  </a:graphic>
                </wp:inline>
              </w:drawing>
            </w:r>
          </w:p>
        </w:tc>
      </w:tr>
      <w:tr w:rsidR="00DC6C4A" w14:paraId="152BEFBA" w14:textId="77777777" w:rsidTr="08FE2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2711" w:type="dxa"/>
            <w:gridSpan w:val="3"/>
            <w:tcBorders>
              <w:top w:val="single" w:sz="4" w:space="0" w:color="auto"/>
              <w:left w:val="single" w:sz="4" w:space="0" w:color="auto"/>
              <w:bottom w:val="single" w:sz="4" w:space="0" w:color="auto"/>
              <w:right w:val="single" w:sz="4" w:space="0" w:color="auto"/>
            </w:tcBorders>
            <w:vAlign w:val="center"/>
            <w:hideMark/>
          </w:tcPr>
          <w:p w14:paraId="08684902" w14:textId="77777777" w:rsidR="00DC6C4A" w:rsidRDefault="00DC6C4A" w:rsidP="00DC6C4A">
            <w:pPr>
              <w:spacing w:after="0"/>
              <w:rPr>
                <w:b/>
                <w:lang w:val="da-DK"/>
              </w:rPr>
            </w:pPr>
            <w:r>
              <w:rPr>
                <w:b/>
                <w:lang w:val="da-DK"/>
              </w:rPr>
              <w:t>Ben Frampton</w:t>
            </w:r>
          </w:p>
        </w:tc>
        <w:tc>
          <w:tcPr>
            <w:tcW w:w="236" w:type="dxa"/>
            <w:tcBorders>
              <w:top w:val="single" w:sz="4" w:space="0" w:color="auto"/>
              <w:left w:val="single" w:sz="4" w:space="0" w:color="auto"/>
              <w:bottom w:val="single" w:sz="4" w:space="0" w:color="auto"/>
              <w:right w:val="single" w:sz="4" w:space="0" w:color="auto"/>
            </w:tcBorders>
            <w:vAlign w:val="center"/>
          </w:tcPr>
          <w:p w14:paraId="23C59876" w14:textId="77777777" w:rsidR="00DC6C4A" w:rsidRDefault="00DC6C4A" w:rsidP="00DC6C4A">
            <w:pPr>
              <w:spacing w:after="0"/>
              <w:rPr>
                <w:b/>
                <w:lang w:val="da-DK"/>
              </w:rPr>
            </w:pPr>
          </w:p>
        </w:tc>
        <w:tc>
          <w:tcPr>
            <w:tcW w:w="2815" w:type="dxa"/>
            <w:gridSpan w:val="2"/>
            <w:tcBorders>
              <w:top w:val="single" w:sz="4" w:space="0" w:color="auto"/>
              <w:left w:val="single" w:sz="4" w:space="0" w:color="auto"/>
              <w:bottom w:val="single" w:sz="4" w:space="0" w:color="auto"/>
              <w:right w:val="single" w:sz="4" w:space="0" w:color="auto"/>
            </w:tcBorders>
            <w:vAlign w:val="center"/>
            <w:hideMark/>
          </w:tcPr>
          <w:p w14:paraId="6E76AC53" w14:textId="0BC2CDAC" w:rsidR="00DC6C4A" w:rsidRDefault="38494D68" w:rsidP="38494D68">
            <w:pPr>
              <w:spacing w:after="0"/>
              <w:rPr>
                <w:b/>
                <w:lang w:val="da-DK"/>
              </w:rPr>
            </w:pPr>
            <w:r w:rsidRPr="38494D68">
              <w:rPr>
                <w:b/>
                <w:bCs/>
                <w:lang w:val="da-DK"/>
              </w:rPr>
              <w:t>Ben Rowe</w:t>
            </w:r>
          </w:p>
        </w:tc>
        <w:tc>
          <w:tcPr>
            <w:tcW w:w="269" w:type="dxa"/>
            <w:tcBorders>
              <w:top w:val="single" w:sz="4" w:space="0" w:color="auto"/>
              <w:left w:val="single" w:sz="4" w:space="0" w:color="auto"/>
              <w:bottom w:val="single" w:sz="4" w:space="0" w:color="auto"/>
              <w:right w:val="single" w:sz="4" w:space="0" w:color="auto"/>
            </w:tcBorders>
            <w:vAlign w:val="center"/>
          </w:tcPr>
          <w:p w14:paraId="59BDD49A" w14:textId="77777777" w:rsidR="00DC6C4A" w:rsidRDefault="00DC6C4A" w:rsidP="00DC6C4A">
            <w:pPr>
              <w:spacing w:after="0"/>
              <w:rPr>
                <w:b/>
                <w:lang w:val="da-DK"/>
              </w:rPr>
            </w:pPr>
          </w:p>
        </w:tc>
        <w:tc>
          <w:tcPr>
            <w:tcW w:w="2911" w:type="dxa"/>
            <w:gridSpan w:val="3"/>
            <w:tcBorders>
              <w:top w:val="single" w:sz="4" w:space="0" w:color="auto"/>
              <w:left w:val="single" w:sz="4" w:space="0" w:color="auto"/>
              <w:bottom w:val="single" w:sz="4" w:space="0" w:color="auto"/>
              <w:right w:val="single" w:sz="4" w:space="0" w:color="auto"/>
            </w:tcBorders>
            <w:vAlign w:val="center"/>
            <w:hideMark/>
          </w:tcPr>
          <w:p w14:paraId="6291F9E0" w14:textId="48649FCC" w:rsidR="00DC6C4A" w:rsidRDefault="38494D68" w:rsidP="38494D68">
            <w:pPr>
              <w:spacing w:after="0"/>
              <w:rPr>
                <w:b/>
                <w:lang w:val="da-DK"/>
              </w:rPr>
            </w:pPr>
            <w:r w:rsidRPr="38494D68">
              <w:rPr>
                <w:b/>
                <w:bCs/>
                <w:lang w:val="da-DK"/>
              </w:rPr>
              <w:t>Ben Rowe</w:t>
            </w:r>
          </w:p>
        </w:tc>
      </w:tr>
      <w:tr w:rsidR="00DC6C4A" w14:paraId="39A2FD97" w14:textId="77777777" w:rsidTr="08FE2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2711" w:type="dxa"/>
            <w:gridSpan w:val="3"/>
            <w:tcBorders>
              <w:top w:val="single" w:sz="4" w:space="0" w:color="auto"/>
              <w:left w:val="single" w:sz="4" w:space="0" w:color="auto"/>
              <w:bottom w:val="single" w:sz="4" w:space="0" w:color="auto"/>
              <w:right w:val="single" w:sz="4" w:space="0" w:color="auto"/>
            </w:tcBorders>
            <w:hideMark/>
          </w:tcPr>
          <w:p w14:paraId="519874E2" w14:textId="77777777" w:rsidR="00DC6C4A" w:rsidRDefault="00DC6C4A" w:rsidP="00DC6C4A">
            <w:pPr>
              <w:spacing w:after="0"/>
              <w:rPr>
                <w:lang w:val="da-DK"/>
              </w:rPr>
            </w:pPr>
            <w:r>
              <w:rPr>
                <w:lang w:val="da-DK"/>
              </w:rPr>
              <w:t>Graduate Project Manager</w:t>
            </w:r>
          </w:p>
        </w:tc>
        <w:tc>
          <w:tcPr>
            <w:tcW w:w="236" w:type="dxa"/>
            <w:tcBorders>
              <w:top w:val="single" w:sz="4" w:space="0" w:color="auto"/>
              <w:left w:val="single" w:sz="4" w:space="0" w:color="auto"/>
              <w:bottom w:val="single" w:sz="4" w:space="0" w:color="auto"/>
              <w:right w:val="single" w:sz="4" w:space="0" w:color="auto"/>
            </w:tcBorders>
          </w:tcPr>
          <w:p w14:paraId="60C8D26C" w14:textId="77777777" w:rsidR="00DC6C4A" w:rsidRDefault="00DC6C4A" w:rsidP="00DC6C4A">
            <w:pPr>
              <w:spacing w:after="0"/>
              <w:rPr>
                <w:lang w:val="da-DK"/>
              </w:rPr>
            </w:pPr>
          </w:p>
        </w:tc>
        <w:tc>
          <w:tcPr>
            <w:tcW w:w="2815" w:type="dxa"/>
            <w:gridSpan w:val="2"/>
            <w:tcBorders>
              <w:top w:val="single" w:sz="4" w:space="0" w:color="auto"/>
              <w:left w:val="single" w:sz="4" w:space="0" w:color="auto"/>
              <w:bottom w:val="single" w:sz="4" w:space="0" w:color="auto"/>
              <w:right w:val="single" w:sz="4" w:space="0" w:color="auto"/>
            </w:tcBorders>
            <w:hideMark/>
          </w:tcPr>
          <w:p w14:paraId="133D6EA6" w14:textId="5B0DAD21" w:rsidR="00DC6C4A" w:rsidRDefault="38494D68" w:rsidP="38494D68">
            <w:pPr>
              <w:spacing w:after="0"/>
              <w:rPr>
                <w:lang w:val="da-DK"/>
              </w:rPr>
            </w:pPr>
            <w:r w:rsidRPr="38494D68">
              <w:rPr>
                <w:lang w:val="da-DK"/>
              </w:rPr>
              <w:t>Director</w:t>
            </w:r>
          </w:p>
        </w:tc>
        <w:tc>
          <w:tcPr>
            <w:tcW w:w="269" w:type="dxa"/>
            <w:tcBorders>
              <w:top w:val="single" w:sz="4" w:space="0" w:color="auto"/>
              <w:left w:val="single" w:sz="4" w:space="0" w:color="auto"/>
              <w:bottom w:val="single" w:sz="4" w:space="0" w:color="auto"/>
              <w:right w:val="single" w:sz="4" w:space="0" w:color="auto"/>
            </w:tcBorders>
          </w:tcPr>
          <w:p w14:paraId="36CAA1FC" w14:textId="77777777" w:rsidR="00DC6C4A" w:rsidRDefault="00DC6C4A" w:rsidP="00DC6C4A">
            <w:pPr>
              <w:spacing w:after="0"/>
              <w:rPr>
                <w:lang w:val="da-DK"/>
              </w:rPr>
            </w:pPr>
          </w:p>
        </w:tc>
        <w:tc>
          <w:tcPr>
            <w:tcW w:w="2911" w:type="dxa"/>
            <w:gridSpan w:val="3"/>
            <w:tcBorders>
              <w:top w:val="single" w:sz="4" w:space="0" w:color="auto"/>
              <w:left w:val="single" w:sz="4" w:space="0" w:color="auto"/>
              <w:bottom w:val="single" w:sz="4" w:space="0" w:color="auto"/>
              <w:right w:val="single" w:sz="4" w:space="0" w:color="auto"/>
            </w:tcBorders>
            <w:hideMark/>
          </w:tcPr>
          <w:p w14:paraId="16B5058F" w14:textId="433CECE0" w:rsidR="00DC6C4A" w:rsidRDefault="38494D68" w:rsidP="38494D68">
            <w:pPr>
              <w:spacing w:after="0"/>
              <w:rPr>
                <w:lang w:val="da-DK"/>
              </w:rPr>
            </w:pPr>
            <w:r w:rsidRPr="38494D68">
              <w:rPr>
                <w:lang w:val="da-DK"/>
              </w:rPr>
              <w:t>Director</w:t>
            </w:r>
          </w:p>
        </w:tc>
      </w:tr>
    </w:tbl>
    <w:p w14:paraId="733B0923" w14:textId="77777777" w:rsidR="00BA36B5" w:rsidRDefault="00BA36B5" w:rsidP="00066591"/>
    <w:p w14:paraId="5356F966" w14:textId="77777777" w:rsidR="00025683" w:rsidRDefault="00025683" w:rsidP="00066591">
      <w:pPr>
        <w:sectPr w:rsidR="00025683" w:rsidSect="00BA36B5">
          <w:headerReference w:type="default" r:id="rId20"/>
          <w:footerReference w:type="default" r:id="rId21"/>
          <w:pgSz w:w="11907" w:h="16839" w:code="9"/>
          <w:pgMar w:top="1135" w:right="1190" w:bottom="1417" w:left="1757" w:header="851" w:footer="680" w:gutter="0"/>
          <w:cols w:space="708"/>
          <w:docGrid w:linePitch="360"/>
        </w:sectPr>
      </w:pPr>
    </w:p>
    <w:tbl>
      <w:tblPr>
        <w:tblStyle w:val="TableGrid"/>
        <w:tblW w:w="879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91"/>
      </w:tblGrid>
      <w:tr w:rsidR="00936B38" w:rsidRPr="00B35708" w14:paraId="10779C80" w14:textId="77777777" w:rsidTr="000F2210">
        <w:trPr>
          <w:trHeight w:hRule="exact" w:val="427"/>
        </w:trPr>
        <w:tc>
          <w:tcPr>
            <w:tcW w:w="8791" w:type="dxa"/>
          </w:tcPr>
          <w:p w14:paraId="4AAAAB3A" w14:textId="77777777" w:rsidR="00936B38" w:rsidRPr="00B35708" w:rsidRDefault="00936B38" w:rsidP="007E1035">
            <w:pPr>
              <w:pStyle w:val="TOCHeading"/>
            </w:pPr>
            <w:bookmarkStart w:id="46" w:name="LAN_Contents"/>
            <w:r>
              <w:lastRenderedPageBreak/>
              <w:t>Contents</w:t>
            </w:r>
            <w:bookmarkEnd w:id="46"/>
          </w:p>
        </w:tc>
      </w:tr>
    </w:tbl>
    <w:p w14:paraId="567756A1" w14:textId="074E1C4E" w:rsidR="00125C69" w:rsidRDefault="00A27A90">
      <w:pPr>
        <w:pStyle w:val="TOC1"/>
        <w:rPr>
          <w:rFonts w:asciiTheme="minorHAnsi" w:eastAsiaTheme="minorEastAsia" w:hAnsiTheme="minorHAnsi" w:cstheme="minorBidi"/>
          <w:b w:val="0"/>
          <w:noProof/>
          <w:sz w:val="22"/>
          <w:szCs w:val="22"/>
          <w:lang w:eastAsia="en-GB"/>
        </w:rPr>
      </w:pPr>
      <w:r>
        <w:rPr>
          <w:caps/>
        </w:rPr>
        <w:fldChar w:fldCharType="begin"/>
      </w:r>
      <w:r>
        <w:instrText xml:space="preserve"> TOC \o "1-</w:instrText>
      </w:r>
      <w:r w:rsidR="00C72D20">
        <w:instrText>3</w:instrText>
      </w:r>
      <w:r>
        <w:instrText xml:space="preserve">" \h \z \u </w:instrText>
      </w:r>
      <w:r>
        <w:rPr>
          <w:caps/>
        </w:rPr>
        <w:fldChar w:fldCharType="separate"/>
      </w:r>
      <w:hyperlink w:anchor="_Toc26956508" w:history="1">
        <w:r w:rsidR="00125C69" w:rsidRPr="00883ABE">
          <w:rPr>
            <w:rStyle w:val="Hyperlink"/>
            <w:rFonts w:eastAsiaTheme="majorEastAsia"/>
            <w:noProof/>
          </w:rPr>
          <w:t>1.</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Description of the Works</w:t>
        </w:r>
        <w:r w:rsidR="00125C69">
          <w:rPr>
            <w:noProof/>
            <w:webHidden/>
          </w:rPr>
          <w:tab/>
        </w:r>
        <w:r w:rsidR="00125C69">
          <w:rPr>
            <w:noProof/>
            <w:webHidden/>
          </w:rPr>
          <w:fldChar w:fldCharType="begin"/>
        </w:r>
        <w:r w:rsidR="00125C69">
          <w:rPr>
            <w:noProof/>
            <w:webHidden/>
          </w:rPr>
          <w:instrText xml:space="preserve"> PAGEREF _Toc26956508 \h </w:instrText>
        </w:r>
        <w:r w:rsidR="00125C69">
          <w:rPr>
            <w:noProof/>
            <w:webHidden/>
          </w:rPr>
        </w:r>
        <w:r w:rsidR="00125C69">
          <w:rPr>
            <w:noProof/>
            <w:webHidden/>
          </w:rPr>
          <w:fldChar w:fldCharType="separate"/>
        </w:r>
        <w:r w:rsidR="00125C69">
          <w:rPr>
            <w:noProof/>
            <w:webHidden/>
          </w:rPr>
          <w:t>8</w:t>
        </w:r>
        <w:r w:rsidR="00125C69">
          <w:rPr>
            <w:noProof/>
            <w:webHidden/>
          </w:rPr>
          <w:fldChar w:fldCharType="end"/>
        </w:r>
      </w:hyperlink>
    </w:p>
    <w:p w14:paraId="3B435434" w14:textId="4659E8F7" w:rsidR="00125C69" w:rsidRDefault="001E229F">
      <w:pPr>
        <w:pStyle w:val="TOC2"/>
        <w:rPr>
          <w:rFonts w:asciiTheme="minorHAnsi" w:eastAsiaTheme="minorEastAsia" w:hAnsiTheme="minorHAnsi" w:cstheme="minorBidi"/>
          <w:noProof/>
          <w:sz w:val="22"/>
          <w:szCs w:val="22"/>
          <w:lang w:eastAsia="en-GB"/>
        </w:rPr>
      </w:pPr>
      <w:hyperlink w:anchor="_Toc26956509" w:history="1">
        <w:r w:rsidR="00125C69" w:rsidRPr="00883ABE">
          <w:rPr>
            <w:rStyle w:val="Hyperlink"/>
            <w:rFonts w:eastAsiaTheme="majorEastAsia"/>
            <w:noProof/>
          </w:rPr>
          <w:t>1.1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Introduction</w:t>
        </w:r>
        <w:r w:rsidR="00125C69">
          <w:rPr>
            <w:noProof/>
            <w:webHidden/>
          </w:rPr>
          <w:tab/>
        </w:r>
        <w:r w:rsidR="00125C69">
          <w:rPr>
            <w:noProof/>
            <w:webHidden/>
          </w:rPr>
          <w:fldChar w:fldCharType="begin"/>
        </w:r>
        <w:r w:rsidR="00125C69">
          <w:rPr>
            <w:noProof/>
            <w:webHidden/>
          </w:rPr>
          <w:instrText xml:space="preserve"> PAGEREF _Toc26956509 \h </w:instrText>
        </w:r>
        <w:r w:rsidR="00125C69">
          <w:rPr>
            <w:noProof/>
            <w:webHidden/>
          </w:rPr>
        </w:r>
        <w:r w:rsidR="00125C69">
          <w:rPr>
            <w:noProof/>
            <w:webHidden/>
          </w:rPr>
          <w:fldChar w:fldCharType="separate"/>
        </w:r>
        <w:r w:rsidR="00125C69">
          <w:rPr>
            <w:noProof/>
            <w:webHidden/>
          </w:rPr>
          <w:t>8</w:t>
        </w:r>
        <w:r w:rsidR="00125C69">
          <w:rPr>
            <w:noProof/>
            <w:webHidden/>
          </w:rPr>
          <w:fldChar w:fldCharType="end"/>
        </w:r>
      </w:hyperlink>
    </w:p>
    <w:p w14:paraId="21021015" w14:textId="054E650D" w:rsidR="00125C69" w:rsidRDefault="001E229F">
      <w:pPr>
        <w:pStyle w:val="TOC2"/>
        <w:rPr>
          <w:rFonts w:asciiTheme="minorHAnsi" w:eastAsiaTheme="minorEastAsia" w:hAnsiTheme="minorHAnsi" w:cstheme="minorBidi"/>
          <w:noProof/>
          <w:sz w:val="22"/>
          <w:szCs w:val="22"/>
          <w:lang w:eastAsia="en-GB"/>
        </w:rPr>
      </w:pPr>
      <w:hyperlink w:anchor="_Toc26956510" w:history="1">
        <w:r w:rsidR="00125C69" w:rsidRPr="00883ABE">
          <w:rPr>
            <w:rStyle w:val="Hyperlink"/>
            <w:rFonts w:eastAsiaTheme="majorEastAsia"/>
            <w:noProof/>
          </w:rPr>
          <w:t>1.2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Project Description</w:t>
        </w:r>
        <w:r w:rsidR="00125C69">
          <w:rPr>
            <w:noProof/>
            <w:webHidden/>
          </w:rPr>
          <w:tab/>
        </w:r>
        <w:r w:rsidR="00125C69">
          <w:rPr>
            <w:noProof/>
            <w:webHidden/>
          </w:rPr>
          <w:fldChar w:fldCharType="begin"/>
        </w:r>
        <w:r w:rsidR="00125C69">
          <w:rPr>
            <w:noProof/>
            <w:webHidden/>
          </w:rPr>
          <w:instrText xml:space="preserve"> PAGEREF _Toc26956510 \h </w:instrText>
        </w:r>
        <w:r w:rsidR="00125C69">
          <w:rPr>
            <w:noProof/>
            <w:webHidden/>
          </w:rPr>
        </w:r>
        <w:r w:rsidR="00125C69">
          <w:rPr>
            <w:noProof/>
            <w:webHidden/>
          </w:rPr>
          <w:fldChar w:fldCharType="separate"/>
        </w:r>
        <w:r w:rsidR="00125C69">
          <w:rPr>
            <w:noProof/>
            <w:webHidden/>
          </w:rPr>
          <w:t>8</w:t>
        </w:r>
        <w:r w:rsidR="00125C69">
          <w:rPr>
            <w:noProof/>
            <w:webHidden/>
          </w:rPr>
          <w:fldChar w:fldCharType="end"/>
        </w:r>
      </w:hyperlink>
    </w:p>
    <w:p w14:paraId="672FAA27" w14:textId="38B48308" w:rsidR="00125C69" w:rsidRDefault="001E229F">
      <w:pPr>
        <w:pStyle w:val="TOC2"/>
        <w:rPr>
          <w:rFonts w:asciiTheme="minorHAnsi" w:eastAsiaTheme="minorEastAsia" w:hAnsiTheme="minorHAnsi" w:cstheme="minorBidi"/>
          <w:noProof/>
          <w:sz w:val="22"/>
          <w:szCs w:val="22"/>
          <w:lang w:eastAsia="en-GB"/>
        </w:rPr>
      </w:pPr>
      <w:hyperlink w:anchor="_Toc26956511" w:history="1">
        <w:r w:rsidR="00125C69" w:rsidRPr="00883ABE">
          <w:rPr>
            <w:rStyle w:val="Hyperlink"/>
            <w:rFonts w:eastAsiaTheme="majorEastAsia"/>
            <w:noProof/>
          </w:rPr>
          <w:t>1.3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Project Objectives</w:t>
        </w:r>
        <w:r w:rsidR="00125C69">
          <w:rPr>
            <w:noProof/>
            <w:webHidden/>
          </w:rPr>
          <w:tab/>
        </w:r>
        <w:r w:rsidR="00125C69">
          <w:rPr>
            <w:noProof/>
            <w:webHidden/>
          </w:rPr>
          <w:fldChar w:fldCharType="begin"/>
        </w:r>
        <w:r w:rsidR="00125C69">
          <w:rPr>
            <w:noProof/>
            <w:webHidden/>
          </w:rPr>
          <w:instrText xml:space="preserve"> PAGEREF _Toc26956511 \h </w:instrText>
        </w:r>
        <w:r w:rsidR="00125C69">
          <w:rPr>
            <w:noProof/>
            <w:webHidden/>
          </w:rPr>
        </w:r>
        <w:r w:rsidR="00125C69">
          <w:rPr>
            <w:noProof/>
            <w:webHidden/>
          </w:rPr>
          <w:fldChar w:fldCharType="separate"/>
        </w:r>
        <w:r w:rsidR="00125C69">
          <w:rPr>
            <w:noProof/>
            <w:webHidden/>
          </w:rPr>
          <w:t>8</w:t>
        </w:r>
        <w:r w:rsidR="00125C69">
          <w:rPr>
            <w:noProof/>
            <w:webHidden/>
          </w:rPr>
          <w:fldChar w:fldCharType="end"/>
        </w:r>
      </w:hyperlink>
    </w:p>
    <w:p w14:paraId="2A9F80AC" w14:textId="7A3FB770" w:rsidR="00125C69" w:rsidRDefault="001E229F">
      <w:pPr>
        <w:pStyle w:val="TOC2"/>
        <w:rPr>
          <w:rFonts w:asciiTheme="minorHAnsi" w:eastAsiaTheme="minorEastAsia" w:hAnsiTheme="minorHAnsi" w:cstheme="minorBidi"/>
          <w:noProof/>
          <w:sz w:val="22"/>
          <w:szCs w:val="22"/>
          <w:lang w:eastAsia="en-GB"/>
        </w:rPr>
      </w:pPr>
      <w:hyperlink w:anchor="_Toc26956512" w:history="1">
        <w:r w:rsidR="00125C69" w:rsidRPr="00883ABE">
          <w:rPr>
            <w:rStyle w:val="Hyperlink"/>
            <w:rFonts w:eastAsiaTheme="majorEastAsia"/>
            <w:noProof/>
          </w:rPr>
          <w:t>1.4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Description of the Works</w:t>
        </w:r>
        <w:r w:rsidR="00125C69">
          <w:rPr>
            <w:noProof/>
            <w:webHidden/>
          </w:rPr>
          <w:tab/>
        </w:r>
        <w:r w:rsidR="00125C69">
          <w:rPr>
            <w:noProof/>
            <w:webHidden/>
          </w:rPr>
          <w:fldChar w:fldCharType="begin"/>
        </w:r>
        <w:r w:rsidR="00125C69">
          <w:rPr>
            <w:noProof/>
            <w:webHidden/>
          </w:rPr>
          <w:instrText xml:space="preserve"> PAGEREF _Toc26956512 \h </w:instrText>
        </w:r>
        <w:r w:rsidR="00125C69">
          <w:rPr>
            <w:noProof/>
            <w:webHidden/>
          </w:rPr>
        </w:r>
        <w:r w:rsidR="00125C69">
          <w:rPr>
            <w:noProof/>
            <w:webHidden/>
          </w:rPr>
          <w:fldChar w:fldCharType="separate"/>
        </w:r>
        <w:r w:rsidR="00125C69">
          <w:rPr>
            <w:noProof/>
            <w:webHidden/>
          </w:rPr>
          <w:t>9</w:t>
        </w:r>
        <w:r w:rsidR="00125C69">
          <w:rPr>
            <w:noProof/>
            <w:webHidden/>
          </w:rPr>
          <w:fldChar w:fldCharType="end"/>
        </w:r>
      </w:hyperlink>
    </w:p>
    <w:p w14:paraId="44180C8B" w14:textId="5FFD0DE2" w:rsidR="00125C69" w:rsidRDefault="001E229F">
      <w:pPr>
        <w:pStyle w:val="TOC3"/>
        <w:rPr>
          <w:rFonts w:asciiTheme="minorHAnsi" w:eastAsiaTheme="minorEastAsia" w:hAnsiTheme="minorHAnsi" w:cstheme="minorBidi"/>
          <w:noProof/>
          <w:sz w:val="22"/>
          <w:szCs w:val="22"/>
          <w:lang w:eastAsia="en-GB"/>
        </w:rPr>
      </w:pPr>
      <w:hyperlink w:anchor="_Toc26956513" w:history="1">
        <w:r w:rsidR="00125C69" w:rsidRPr="00883ABE">
          <w:rPr>
            <w:rStyle w:val="Hyperlink"/>
            <w:rFonts w:eastAsiaTheme="majorEastAsia"/>
            <w:noProof/>
            <w14:scene3d>
              <w14:camera w14:prst="orthographicFront"/>
              <w14:lightRig w14:rig="threePt" w14:dir="t">
                <w14:rot w14:lat="0" w14:lon="0" w14:rev="0"/>
              </w14:lightRig>
            </w14:scene3d>
          </w:rPr>
          <w:t>1.4.1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Contractor’s Responsibilities</w:t>
        </w:r>
        <w:r w:rsidR="00125C69">
          <w:rPr>
            <w:noProof/>
            <w:webHidden/>
          </w:rPr>
          <w:tab/>
        </w:r>
        <w:r w:rsidR="00125C69">
          <w:rPr>
            <w:noProof/>
            <w:webHidden/>
          </w:rPr>
          <w:fldChar w:fldCharType="begin"/>
        </w:r>
        <w:r w:rsidR="00125C69">
          <w:rPr>
            <w:noProof/>
            <w:webHidden/>
          </w:rPr>
          <w:instrText xml:space="preserve"> PAGEREF _Toc26956513 \h </w:instrText>
        </w:r>
        <w:r w:rsidR="00125C69">
          <w:rPr>
            <w:noProof/>
            <w:webHidden/>
          </w:rPr>
        </w:r>
        <w:r w:rsidR="00125C69">
          <w:rPr>
            <w:noProof/>
            <w:webHidden/>
          </w:rPr>
          <w:fldChar w:fldCharType="separate"/>
        </w:r>
        <w:r w:rsidR="00125C69">
          <w:rPr>
            <w:noProof/>
            <w:webHidden/>
          </w:rPr>
          <w:t>9</w:t>
        </w:r>
        <w:r w:rsidR="00125C69">
          <w:rPr>
            <w:noProof/>
            <w:webHidden/>
          </w:rPr>
          <w:fldChar w:fldCharType="end"/>
        </w:r>
      </w:hyperlink>
    </w:p>
    <w:p w14:paraId="69A603F7" w14:textId="4DF3945C" w:rsidR="00125C69" w:rsidRDefault="001E229F">
      <w:pPr>
        <w:pStyle w:val="TOC3"/>
        <w:rPr>
          <w:rFonts w:asciiTheme="minorHAnsi" w:eastAsiaTheme="minorEastAsia" w:hAnsiTheme="minorHAnsi" w:cstheme="minorBidi"/>
          <w:noProof/>
          <w:sz w:val="22"/>
          <w:szCs w:val="22"/>
          <w:lang w:eastAsia="en-GB"/>
        </w:rPr>
      </w:pPr>
      <w:hyperlink w:anchor="_Toc26956514" w:history="1">
        <w:r w:rsidR="00125C69" w:rsidRPr="00883ABE">
          <w:rPr>
            <w:rStyle w:val="Hyperlink"/>
            <w:rFonts w:eastAsiaTheme="majorEastAsia"/>
            <w:noProof/>
            <w14:scene3d>
              <w14:camera w14:prst="orthographicFront"/>
              <w14:lightRig w14:rig="threePt" w14:dir="t">
                <w14:rot w14:lat="0" w14:lon="0" w14:rev="0"/>
              </w14:lightRig>
            </w14:scene3d>
          </w:rPr>
          <w:t>1.4.2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General Summary of Works</w:t>
        </w:r>
        <w:r w:rsidR="00125C69">
          <w:rPr>
            <w:noProof/>
            <w:webHidden/>
          </w:rPr>
          <w:tab/>
        </w:r>
        <w:r w:rsidR="00125C69">
          <w:rPr>
            <w:noProof/>
            <w:webHidden/>
          </w:rPr>
          <w:fldChar w:fldCharType="begin"/>
        </w:r>
        <w:r w:rsidR="00125C69">
          <w:rPr>
            <w:noProof/>
            <w:webHidden/>
          </w:rPr>
          <w:instrText xml:space="preserve"> PAGEREF _Toc26956514 \h </w:instrText>
        </w:r>
        <w:r w:rsidR="00125C69">
          <w:rPr>
            <w:noProof/>
            <w:webHidden/>
          </w:rPr>
        </w:r>
        <w:r w:rsidR="00125C69">
          <w:rPr>
            <w:noProof/>
            <w:webHidden/>
          </w:rPr>
          <w:fldChar w:fldCharType="separate"/>
        </w:r>
        <w:r w:rsidR="00125C69">
          <w:rPr>
            <w:noProof/>
            <w:webHidden/>
          </w:rPr>
          <w:t>9</w:t>
        </w:r>
        <w:r w:rsidR="00125C69">
          <w:rPr>
            <w:noProof/>
            <w:webHidden/>
          </w:rPr>
          <w:fldChar w:fldCharType="end"/>
        </w:r>
      </w:hyperlink>
    </w:p>
    <w:p w14:paraId="20F301E9" w14:textId="213B13C4" w:rsidR="00125C69" w:rsidRDefault="001E229F">
      <w:pPr>
        <w:pStyle w:val="TOC3"/>
        <w:rPr>
          <w:rFonts w:asciiTheme="minorHAnsi" w:eastAsiaTheme="minorEastAsia" w:hAnsiTheme="minorHAnsi" w:cstheme="minorBidi"/>
          <w:noProof/>
          <w:sz w:val="22"/>
          <w:szCs w:val="22"/>
          <w:lang w:eastAsia="en-GB"/>
        </w:rPr>
      </w:pPr>
      <w:hyperlink w:anchor="_Toc26956515" w:history="1">
        <w:r w:rsidR="00125C69" w:rsidRPr="00883ABE">
          <w:rPr>
            <w:rStyle w:val="Hyperlink"/>
            <w:rFonts w:eastAsiaTheme="majorEastAsia"/>
            <w:noProof/>
            <w14:scene3d>
              <w14:camera w14:prst="orthographicFront"/>
              <w14:lightRig w14:rig="threePt" w14:dir="t">
                <w14:rot w14:lat="0" w14:lon="0" w14:rev="0"/>
              </w14:lightRig>
            </w14:scene3d>
          </w:rPr>
          <w:t>1.4.3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Key Documentation</w:t>
        </w:r>
        <w:r w:rsidR="00125C69">
          <w:rPr>
            <w:noProof/>
            <w:webHidden/>
          </w:rPr>
          <w:tab/>
        </w:r>
        <w:r w:rsidR="00125C69">
          <w:rPr>
            <w:noProof/>
            <w:webHidden/>
          </w:rPr>
          <w:fldChar w:fldCharType="begin"/>
        </w:r>
        <w:r w:rsidR="00125C69">
          <w:rPr>
            <w:noProof/>
            <w:webHidden/>
          </w:rPr>
          <w:instrText xml:space="preserve"> PAGEREF _Toc26956515 \h </w:instrText>
        </w:r>
        <w:r w:rsidR="00125C69">
          <w:rPr>
            <w:noProof/>
            <w:webHidden/>
          </w:rPr>
        </w:r>
        <w:r w:rsidR="00125C69">
          <w:rPr>
            <w:noProof/>
            <w:webHidden/>
          </w:rPr>
          <w:fldChar w:fldCharType="separate"/>
        </w:r>
        <w:r w:rsidR="00125C69">
          <w:rPr>
            <w:noProof/>
            <w:webHidden/>
          </w:rPr>
          <w:t>12</w:t>
        </w:r>
        <w:r w:rsidR="00125C69">
          <w:rPr>
            <w:noProof/>
            <w:webHidden/>
          </w:rPr>
          <w:fldChar w:fldCharType="end"/>
        </w:r>
      </w:hyperlink>
    </w:p>
    <w:p w14:paraId="259CFFB1" w14:textId="6F1C4094" w:rsidR="00125C69" w:rsidRDefault="001E229F">
      <w:pPr>
        <w:pStyle w:val="TOC3"/>
        <w:rPr>
          <w:rFonts w:asciiTheme="minorHAnsi" w:eastAsiaTheme="minorEastAsia" w:hAnsiTheme="minorHAnsi" w:cstheme="minorBidi"/>
          <w:noProof/>
          <w:sz w:val="22"/>
          <w:szCs w:val="22"/>
          <w:lang w:eastAsia="en-GB"/>
        </w:rPr>
      </w:pPr>
      <w:hyperlink w:anchor="_Toc26956516" w:history="1">
        <w:r w:rsidR="00125C69" w:rsidRPr="00883ABE">
          <w:rPr>
            <w:rStyle w:val="Hyperlink"/>
            <w:rFonts w:eastAsiaTheme="majorEastAsia"/>
            <w:noProof/>
            <w14:scene3d>
              <w14:camera w14:prst="orthographicFront"/>
              <w14:lightRig w14:rig="threePt" w14:dir="t">
                <w14:rot w14:lat="0" w14:lon="0" w14:rev="0"/>
              </w14:lightRig>
            </w14:scene3d>
          </w:rPr>
          <w:t>1.4.4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Site Accommodation</w:t>
        </w:r>
        <w:r w:rsidR="00125C69">
          <w:rPr>
            <w:noProof/>
            <w:webHidden/>
          </w:rPr>
          <w:tab/>
        </w:r>
        <w:r w:rsidR="00125C69">
          <w:rPr>
            <w:noProof/>
            <w:webHidden/>
          </w:rPr>
          <w:fldChar w:fldCharType="begin"/>
        </w:r>
        <w:r w:rsidR="00125C69">
          <w:rPr>
            <w:noProof/>
            <w:webHidden/>
          </w:rPr>
          <w:instrText xml:space="preserve"> PAGEREF _Toc26956516 \h </w:instrText>
        </w:r>
        <w:r w:rsidR="00125C69">
          <w:rPr>
            <w:noProof/>
            <w:webHidden/>
          </w:rPr>
        </w:r>
        <w:r w:rsidR="00125C69">
          <w:rPr>
            <w:noProof/>
            <w:webHidden/>
          </w:rPr>
          <w:fldChar w:fldCharType="separate"/>
        </w:r>
        <w:r w:rsidR="00125C69">
          <w:rPr>
            <w:noProof/>
            <w:webHidden/>
          </w:rPr>
          <w:t>13</w:t>
        </w:r>
        <w:r w:rsidR="00125C69">
          <w:rPr>
            <w:noProof/>
            <w:webHidden/>
          </w:rPr>
          <w:fldChar w:fldCharType="end"/>
        </w:r>
      </w:hyperlink>
    </w:p>
    <w:p w14:paraId="1309FE0C" w14:textId="782CAC40" w:rsidR="00125C69" w:rsidRDefault="001E229F">
      <w:pPr>
        <w:pStyle w:val="TOC1"/>
        <w:rPr>
          <w:rFonts w:asciiTheme="minorHAnsi" w:eastAsiaTheme="minorEastAsia" w:hAnsiTheme="minorHAnsi" w:cstheme="minorBidi"/>
          <w:b w:val="0"/>
          <w:noProof/>
          <w:sz w:val="22"/>
          <w:szCs w:val="22"/>
          <w:lang w:eastAsia="en-GB"/>
        </w:rPr>
      </w:pPr>
      <w:hyperlink w:anchor="_Toc26956517" w:history="1">
        <w:r w:rsidR="00125C69" w:rsidRPr="00883ABE">
          <w:rPr>
            <w:rStyle w:val="Hyperlink"/>
            <w:rFonts w:eastAsiaTheme="majorEastAsia"/>
            <w:noProof/>
          </w:rPr>
          <w:t>2.</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General Constraints on How The Contractor Provides The Works</w:t>
        </w:r>
        <w:r w:rsidR="00125C69">
          <w:rPr>
            <w:noProof/>
            <w:webHidden/>
          </w:rPr>
          <w:tab/>
        </w:r>
        <w:r w:rsidR="00125C69">
          <w:rPr>
            <w:noProof/>
            <w:webHidden/>
          </w:rPr>
          <w:fldChar w:fldCharType="begin"/>
        </w:r>
        <w:r w:rsidR="00125C69">
          <w:rPr>
            <w:noProof/>
            <w:webHidden/>
          </w:rPr>
          <w:instrText xml:space="preserve"> PAGEREF _Toc26956517 \h </w:instrText>
        </w:r>
        <w:r w:rsidR="00125C69">
          <w:rPr>
            <w:noProof/>
            <w:webHidden/>
          </w:rPr>
        </w:r>
        <w:r w:rsidR="00125C69">
          <w:rPr>
            <w:noProof/>
            <w:webHidden/>
          </w:rPr>
          <w:fldChar w:fldCharType="separate"/>
        </w:r>
        <w:r w:rsidR="00125C69">
          <w:rPr>
            <w:noProof/>
            <w:webHidden/>
          </w:rPr>
          <w:t>15</w:t>
        </w:r>
        <w:r w:rsidR="00125C69">
          <w:rPr>
            <w:noProof/>
            <w:webHidden/>
          </w:rPr>
          <w:fldChar w:fldCharType="end"/>
        </w:r>
      </w:hyperlink>
    </w:p>
    <w:p w14:paraId="0163D68C" w14:textId="675AEA4F" w:rsidR="00125C69" w:rsidRDefault="001E229F">
      <w:pPr>
        <w:pStyle w:val="TOC2"/>
        <w:rPr>
          <w:rFonts w:asciiTheme="minorHAnsi" w:eastAsiaTheme="minorEastAsia" w:hAnsiTheme="minorHAnsi" w:cstheme="minorBidi"/>
          <w:noProof/>
          <w:sz w:val="22"/>
          <w:szCs w:val="22"/>
          <w:lang w:eastAsia="en-GB"/>
        </w:rPr>
      </w:pPr>
      <w:hyperlink w:anchor="_Toc26956518" w:history="1">
        <w:r w:rsidR="00125C69" w:rsidRPr="00883ABE">
          <w:rPr>
            <w:rStyle w:val="Hyperlink"/>
            <w:rFonts w:eastAsiaTheme="majorEastAsia"/>
            <w:noProof/>
          </w:rPr>
          <w:t>2.1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General constraints</w:t>
        </w:r>
        <w:r w:rsidR="00125C69">
          <w:rPr>
            <w:noProof/>
            <w:webHidden/>
          </w:rPr>
          <w:tab/>
        </w:r>
        <w:r w:rsidR="00125C69">
          <w:rPr>
            <w:noProof/>
            <w:webHidden/>
          </w:rPr>
          <w:fldChar w:fldCharType="begin"/>
        </w:r>
        <w:r w:rsidR="00125C69">
          <w:rPr>
            <w:noProof/>
            <w:webHidden/>
          </w:rPr>
          <w:instrText xml:space="preserve"> PAGEREF _Toc26956518 \h </w:instrText>
        </w:r>
        <w:r w:rsidR="00125C69">
          <w:rPr>
            <w:noProof/>
            <w:webHidden/>
          </w:rPr>
        </w:r>
        <w:r w:rsidR="00125C69">
          <w:rPr>
            <w:noProof/>
            <w:webHidden/>
          </w:rPr>
          <w:fldChar w:fldCharType="separate"/>
        </w:r>
        <w:r w:rsidR="00125C69">
          <w:rPr>
            <w:noProof/>
            <w:webHidden/>
          </w:rPr>
          <w:t>15</w:t>
        </w:r>
        <w:r w:rsidR="00125C69">
          <w:rPr>
            <w:noProof/>
            <w:webHidden/>
          </w:rPr>
          <w:fldChar w:fldCharType="end"/>
        </w:r>
      </w:hyperlink>
    </w:p>
    <w:p w14:paraId="6E2A7792" w14:textId="7F1F16FF" w:rsidR="00125C69" w:rsidRDefault="001E229F">
      <w:pPr>
        <w:pStyle w:val="TOC3"/>
        <w:rPr>
          <w:rFonts w:asciiTheme="minorHAnsi" w:eastAsiaTheme="minorEastAsia" w:hAnsiTheme="minorHAnsi" w:cstheme="minorBidi"/>
          <w:noProof/>
          <w:sz w:val="22"/>
          <w:szCs w:val="22"/>
          <w:lang w:eastAsia="en-GB"/>
        </w:rPr>
      </w:pPr>
      <w:hyperlink w:anchor="_Toc26956519" w:history="1">
        <w:r w:rsidR="00125C69" w:rsidRPr="00883ABE">
          <w:rPr>
            <w:rStyle w:val="Hyperlink"/>
            <w:rFonts w:eastAsiaTheme="majorEastAsia"/>
            <w:noProof/>
            <w14:scene3d>
              <w14:camera w14:prst="orthographicFront"/>
              <w14:lightRig w14:rig="threePt" w14:dir="t">
                <w14:rot w14:lat="0" w14:lon="0" w14:rev="0"/>
              </w14:lightRig>
            </w14:scene3d>
          </w:rPr>
          <w:t>2.1.1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Working Hours</w:t>
        </w:r>
        <w:r w:rsidR="00125C69">
          <w:rPr>
            <w:noProof/>
            <w:webHidden/>
          </w:rPr>
          <w:tab/>
        </w:r>
        <w:r w:rsidR="00125C69">
          <w:rPr>
            <w:noProof/>
            <w:webHidden/>
          </w:rPr>
          <w:fldChar w:fldCharType="begin"/>
        </w:r>
        <w:r w:rsidR="00125C69">
          <w:rPr>
            <w:noProof/>
            <w:webHidden/>
          </w:rPr>
          <w:instrText xml:space="preserve"> PAGEREF _Toc26956519 \h </w:instrText>
        </w:r>
        <w:r w:rsidR="00125C69">
          <w:rPr>
            <w:noProof/>
            <w:webHidden/>
          </w:rPr>
        </w:r>
        <w:r w:rsidR="00125C69">
          <w:rPr>
            <w:noProof/>
            <w:webHidden/>
          </w:rPr>
          <w:fldChar w:fldCharType="separate"/>
        </w:r>
        <w:r w:rsidR="00125C69">
          <w:rPr>
            <w:noProof/>
            <w:webHidden/>
          </w:rPr>
          <w:t>15</w:t>
        </w:r>
        <w:r w:rsidR="00125C69">
          <w:rPr>
            <w:noProof/>
            <w:webHidden/>
          </w:rPr>
          <w:fldChar w:fldCharType="end"/>
        </w:r>
      </w:hyperlink>
    </w:p>
    <w:p w14:paraId="6E3A1D84" w14:textId="218B174E" w:rsidR="00125C69" w:rsidRDefault="001E229F">
      <w:pPr>
        <w:pStyle w:val="TOC3"/>
        <w:rPr>
          <w:rFonts w:asciiTheme="minorHAnsi" w:eastAsiaTheme="minorEastAsia" w:hAnsiTheme="minorHAnsi" w:cstheme="minorBidi"/>
          <w:noProof/>
          <w:sz w:val="22"/>
          <w:szCs w:val="22"/>
          <w:lang w:eastAsia="en-GB"/>
        </w:rPr>
      </w:pPr>
      <w:hyperlink w:anchor="_Toc26956520" w:history="1">
        <w:r w:rsidR="00125C69" w:rsidRPr="00883ABE">
          <w:rPr>
            <w:rStyle w:val="Hyperlink"/>
            <w:rFonts w:eastAsiaTheme="majorEastAsia"/>
            <w:noProof/>
            <w14:scene3d>
              <w14:camera w14:prst="orthographicFront"/>
              <w14:lightRig w14:rig="threePt" w14:dir="t">
                <w14:rot w14:lat="0" w14:lon="0" w14:rev="0"/>
              </w14:lightRig>
            </w14:scene3d>
          </w:rPr>
          <w:t>2.1.2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Working Outside Normal Hours</w:t>
        </w:r>
        <w:r w:rsidR="00125C69">
          <w:rPr>
            <w:noProof/>
            <w:webHidden/>
          </w:rPr>
          <w:tab/>
        </w:r>
        <w:r w:rsidR="00125C69">
          <w:rPr>
            <w:noProof/>
            <w:webHidden/>
          </w:rPr>
          <w:fldChar w:fldCharType="begin"/>
        </w:r>
        <w:r w:rsidR="00125C69">
          <w:rPr>
            <w:noProof/>
            <w:webHidden/>
          </w:rPr>
          <w:instrText xml:space="preserve"> PAGEREF _Toc26956520 \h </w:instrText>
        </w:r>
        <w:r w:rsidR="00125C69">
          <w:rPr>
            <w:noProof/>
            <w:webHidden/>
          </w:rPr>
        </w:r>
        <w:r w:rsidR="00125C69">
          <w:rPr>
            <w:noProof/>
            <w:webHidden/>
          </w:rPr>
          <w:fldChar w:fldCharType="separate"/>
        </w:r>
        <w:r w:rsidR="00125C69">
          <w:rPr>
            <w:noProof/>
            <w:webHidden/>
          </w:rPr>
          <w:t>15</w:t>
        </w:r>
        <w:r w:rsidR="00125C69">
          <w:rPr>
            <w:noProof/>
            <w:webHidden/>
          </w:rPr>
          <w:fldChar w:fldCharType="end"/>
        </w:r>
      </w:hyperlink>
    </w:p>
    <w:p w14:paraId="468B3189" w14:textId="5E50E501" w:rsidR="00125C69" w:rsidRDefault="001E229F">
      <w:pPr>
        <w:pStyle w:val="TOC3"/>
        <w:rPr>
          <w:rFonts w:asciiTheme="minorHAnsi" w:eastAsiaTheme="minorEastAsia" w:hAnsiTheme="minorHAnsi" w:cstheme="minorBidi"/>
          <w:noProof/>
          <w:sz w:val="22"/>
          <w:szCs w:val="22"/>
          <w:lang w:eastAsia="en-GB"/>
        </w:rPr>
      </w:pPr>
      <w:hyperlink w:anchor="_Toc26956521" w:history="1">
        <w:r w:rsidR="00125C69" w:rsidRPr="00883ABE">
          <w:rPr>
            <w:rStyle w:val="Hyperlink"/>
            <w:rFonts w:eastAsiaTheme="majorEastAsia"/>
            <w:noProof/>
            <w14:scene3d>
              <w14:camera w14:prst="orthographicFront"/>
              <w14:lightRig w14:rig="threePt" w14:dir="t">
                <w14:rot w14:lat="0" w14:lon="0" w14:rev="0"/>
              </w14:lightRig>
            </w14:scene3d>
          </w:rPr>
          <w:t>2.1.3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Working in a live environment</w:t>
        </w:r>
        <w:r w:rsidR="00125C69">
          <w:rPr>
            <w:noProof/>
            <w:webHidden/>
          </w:rPr>
          <w:tab/>
        </w:r>
        <w:r w:rsidR="00125C69">
          <w:rPr>
            <w:noProof/>
            <w:webHidden/>
          </w:rPr>
          <w:fldChar w:fldCharType="begin"/>
        </w:r>
        <w:r w:rsidR="00125C69">
          <w:rPr>
            <w:noProof/>
            <w:webHidden/>
          </w:rPr>
          <w:instrText xml:space="preserve"> PAGEREF _Toc26956521 \h </w:instrText>
        </w:r>
        <w:r w:rsidR="00125C69">
          <w:rPr>
            <w:noProof/>
            <w:webHidden/>
          </w:rPr>
        </w:r>
        <w:r w:rsidR="00125C69">
          <w:rPr>
            <w:noProof/>
            <w:webHidden/>
          </w:rPr>
          <w:fldChar w:fldCharType="separate"/>
        </w:r>
        <w:r w:rsidR="00125C69">
          <w:rPr>
            <w:noProof/>
            <w:webHidden/>
          </w:rPr>
          <w:t>15</w:t>
        </w:r>
        <w:r w:rsidR="00125C69">
          <w:rPr>
            <w:noProof/>
            <w:webHidden/>
          </w:rPr>
          <w:fldChar w:fldCharType="end"/>
        </w:r>
      </w:hyperlink>
    </w:p>
    <w:p w14:paraId="64F833DA" w14:textId="0C43B838" w:rsidR="00125C69" w:rsidRDefault="001E229F">
      <w:pPr>
        <w:pStyle w:val="TOC3"/>
        <w:rPr>
          <w:rFonts w:asciiTheme="minorHAnsi" w:eastAsiaTheme="minorEastAsia" w:hAnsiTheme="minorHAnsi" w:cstheme="minorBidi"/>
          <w:noProof/>
          <w:sz w:val="22"/>
          <w:szCs w:val="22"/>
          <w:lang w:eastAsia="en-GB"/>
        </w:rPr>
      </w:pPr>
      <w:hyperlink w:anchor="_Toc26956522" w:history="1">
        <w:r w:rsidR="00125C69" w:rsidRPr="00883ABE">
          <w:rPr>
            <w:rStyle w:val="Hyperlink"/>
            <w:rFonts w:eastAsiaTheme="majorEastAsia"/>
            <w:noProof/>
            <w14:scene3d>
              <w14:camera w14:prst="orthographicFront"/>
              <w14:lightRig w14:rig="threePt" w14:dir="t">
                <w14:rot w14:lat="0" w14:lon="0" w14:rev="0"/>
              </w14:lightRig>
            </w14:scene3d>
          </w:rPr>
          <w:t>2.1.4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University term time</w:t>
        </w:r>
        <w:r w:rsidR="00125C69">
          <w:rPr>
            <w:noProof/>
            <w:webHidden/>
          </w:rPr>
          <w:tab/>
        </w:r>
        <w:r w:rsidR="00125C69">
          <w:rPr>
            <w:noProof/>
            <w:webHidden/>
          </w:rPr>
          <w:fldChar w:fldCharType="begin"/>
        </w:r>
        <w:r w:rsidR="00125C69">
          <w:rPr>
            <w:noProof/>
            <w:webHidden/>
          </w:rPr>
          <w:instrText xml:space="preserve"> PAGEREF _Toc26956522 \h </w:instrText>
        </w:r>
        <w:r w:rsidR="00125C69">
          <w:rPr>
            <w:noProof/>
            <w:webHidden/>
          </w:rPr>
        </w:r>
        <w:r w:rsidR="00125C69">
          <w:rPr>
            <w:noProof/>
            <w:webHidden/>
          </w:rPr>
          <w:fldChar w:fldCharType="separate"/>
        </w:r>
        <w:r w:rsidR="00125C69">
          <w:rPr>
            <w:noProof/>
            <w:webHidden/>
          </w:rPr>
          <w:t>15</w:t>
        </w:r>
        <w:r w:rsidR="00125C69">
          <w:rPr>
            <w:noProof/>
            <w:webHidden/>
          </w:rPr>
          <w:fldChar w:fldCharType="end"/>
        </w:r>
      </w:hyperlink>
    </w:p>
    <w:p w14:paraId="20EA1F4B" w14:textId="7863A31B" w:rsidR="00125C69" w:rsidRDefault="001E229F">
      <w:pPr>
        <w:pStyle w:val="TOC3"/>
        <w:rPr>
          <w:rFonts w:asciiTheme="minorHAnsi" w:eastAsiaTheme="minorEastAsia" w:hAnsiTheme="minorHAnsi" w:cstheme="minorBidi"/>
          <w:noProof/>
          <w:sz w:val="22"/>
          <w:szCs w:val="22"/>
          <w:lang w:eastAsia="en-GB"/>
        </w:rPr>
      </w:pPr>
      <w:hyperlink w:anchor="_Toc26956523" w:history="1">
        <w:r w:rsidR="00125C69" w:rsidRPr="00883ABE">
          <w:rPr>
            <w:rStyle w:val="Hyperlink"/>
            <w:rFonts w:eastAsiaTheme="majorEastAsia"/>
            <w:noProof/>
            <w14:scene3d>
              <w14:camera w14:prst="orthographicFront"/>
              <w14:lightRig w14:rig="threePt" w14:dir="t">
                <w14:rot w14:lat="0" w14:lon="0" w14:rev="0"/>
              </w14:lightRig>
            </w14:scene3d>
          </w:rPr>
          <w:t>2.1.5</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Exam periods &amp; library</w:t>
        </w:r>
        <w:r w:rsidR="00125C69">
          <w:rPr>
            <w:noProof/>
            <w:webHidden/>
          </w:rPr>
          <w:tab/>
        </w:r>
        <w:r w:rsidR="00125C69">
          <w:rPr>
            <w:noProof/>
            <w:webHidden/>
          </w:rPr>
          <w:fldChar w:fldCharType="begin"/>
        </w:r>
        <w:r w:rsidR="00125C69">
          <w:rPr>
            <w:noProof/>
            <w:webHidden/>
          </w:rPr>
          <w:instrText xml:space="preserve"> PAGEREF _Toc26956523 \h </w:instrText>
        </w:r>
        <w:r w:rsidR="00125C69">
          <w:rPr>
            <w:noProof/>
            <w:webHidden/>
          </w:rPr>
        </w:r>
        <w:r w:rsidR="00125C69">
          <w:rPr>
            <w:noProof/>
            <w:webHidden/>
          </w:rPr>
          <w:fldChar w:fldCharType="separate"/>
        </w:r>
        <w:r w:rsidR="00125C69">
          <w:rPr>
            <w:noProof/>
            <w:webHidden/>
          </w:rPr>
          <w:t>16</w:t>
        </w:r>
        <w:r w:rsidR="00125C69">
          <w:rPr>
            <w:noProof/>
            <w:webHidden/>
          </w:rPr>
          <w:fldChar w:fldCharType="end"/>
        </w:r>
      </w:hyperlink>
    </w:p>
    <w:p w14:paraId="50BF45B4" w14:textId="29DFE752" w:rsidR="00125C69" w:rsidRDefault="001E229F">
      <w:pPr>
        <w:pStyle w:val="TOC3"/>
        <w:rPr>
          <w:rFonts w:asciiTheme="minorHAnsi" w:eastAsiaTheme="minorEastAsia" w:hAnsiTheme="minorHAnsi" w:cstheme="minorBidi"/>
          <w:noProof/>
          <w:sz w:val="22"/>
          <w:szCs w:val="22"/>
          <w:lang w:eastAsia="en-GB"/>
        </w:rPr>
      </w:pPr>
      <w:hyperlink w:anchor="_Toc26956524" w:history="1">
        <w:r w:rsidR="00125C69" w:rsidRPr="00883ABE">
          <w:rPr>
            <w:rStyle w:val="Hyperlink"/>
            <w:rFonts w:eastAsiaTheme="majorEastAsia"/>
            <w:noProof/>
            <w14:scene3d>
              <w14:camera w14:prst="orthographicFront"/>
              <w14:lightRig w14:rig="threePt" w14:dir="t">
                <w14:rot w14:lat="0" w14:lon="0" w14:rev="0"/>
              </w14:lightRig>
            </w14:scene3d>
          </w:rPr>
          <w:t>2.1.6</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Open Days</w:t>
        </w:r>
        <w:r w:rsidR="00125C69">
          <w:rPr>
            <w:noProof/>
            <w:webHidden/>
          </w:rPr>
          <w:tab/>
        </w:r>
        <w:r w:rsidR="00125C69">
          <w:rPr>
            <w:noProof/>
            <w:webHidden/>
          </w:rPr>
          <w:fldChar w:fldCharType="begin"/>
        </w:r>
        <w:r w:rsidR="00125C69">
          <w:rPr>
            <w:noProof/>
            <w:webHidden/>
          </w:rPr>
          <w:instrText xml:space="preserve"> PAGEREF _Toc26956524 \h </w:instrText>
        </w:r>
        <w:r w:rsidR="00125C69">
          <w:rPr>
            <w:noProof/>
            <w:webHidden/>
          </w:rPr>
        </w:r>
        <w:r w:rsidR="00125C69">
          <w:rPr>
            <w:noProof/>
            <w:webHidden/>
          </w:rPr>
          <w:fldChar w:fldCharType="separate"/>
        </w:r>
        <w:r w:rsidR="00125C69">
          <w:rPr>
            <w:noProof/>
            <w:webHidden/>
          </w:rPr>
          <w:t>16</w:t>
        </w:r>
        <w:r w:rsidR="00125C69">
          <w:rPr>
            <w:noProof/>
            <w:webHidden/>
          </w:rPr>
          <w:fldChar w:fldCharType="end"/>
        </w:r>
      </w:hyperlink>
    </w:p>
    <w:p w14:paraId="54E1F2D7" w14:textId="408590BE" w:rsidR="00125C69" w:rsidRDefault="001E229F">
      <w:pPr>
        <w:pStyle w:val="TOC3"/>
        <w:rPr>
          <w:rFonts w:asciiTheme="minorHAnsi" w:eastAsiaTheme="minorEastAsia" w:hAnsiTheme="minorHAnsi" w:cstheme="minorBidi"/>
          <w:noProof/>
          <w:sz w:val="22"/>
          <w:szCs w:val="22"/>
          <w:lang w:eastAsia="en-GB"/>
        </w:rPr>
      </w:pPr>
      <w:hyperlink w:anchor="_Toc26956525" w:history="1">
        <w:r w:rsidR="00125C69" w:rsidRPr="00883ABE">
          <w:rPr>
            <w:rStyle w:val="Hyperlink"/>
            <w:rFonts w:eastAsiaTheme="majorEastAsia"/>
            <w:noProof/>
            <w14:scene3d>
              <w14:camera w14:prst="orthographicFront"/>
              <w14:lightRig w14:rig="threePt" w14:dir="t">
                <w14:rot w14:lat="0" w14:lon="0" w14:rev="0"/>
              </w14:lightRig>
            </w14:scene3d>
          </w:rPr>
          <w:t>2.1.7</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Visit Days</w:t>
        </w:r>
        <w:r w:rsidR="00125C69">
          <w:rPr>
            <w:noProof/>
            <w:webHidden/>
          </w:rPr>
          <w:tab/>
        </w:r>
        <w:r w:rsidR="00125C69">
          <w:rPr>
            <w:noProof/>
            <w:webHidden/>
          </w:rPr>
          <w:fldChar w:fldCharType="begin"/>
        </w:r>
        <w:r w:rsidR="00125C69">
          <w:rPr>
            <w:noProof/>
            <w:webHidden/>
          </w:rPr>
          <w:instrText xml:space="preserve"> PAGEREF _Toc26956525 \h </w:instrText>
        </w:r>
        <w:r w:rsidR="00125C69">
          <w:rPr>
            <w:noProof/>
            <w:webHidden/>
          </w:rPr>
        </w:r>
        <w:r w:rsidR="00125C69">
          <w:rPr>
            <w:noProof/>
            <w:webHidden/>
          </w:rPr>
          <w:fldChar w:fldCharType="separate"/>
        </w:r>
        <w:r w:rsidR="00125C69">
          <w:rPr>
            <w:noProof/>
            <w:webHidden/>
          </w:rPr>
          <w:t>16</w:t>
        </w:r>
        <w:r w:rsidR="00125C69">
          <w:rPr>
            <w:noProof/>
            <w:webHidden/>
          </w:rPr>
          <w:fldChar w:fldCharType="end"/>
        </w:r>
      </w:hyperlink>
    </w:p>
    <w:p w14:paraId="7B2E03E2" w14:textId="6966A5C7" w:rsidR="00125C69" w:rsidRDefault="001E229F">
      <w:pPr>
        <w:pStyle w:val="TOC3"/>
        <w:rPr>
          <w:rFonts w:asciiTheme="minorHAnsi" w:eastAsiaTheme="minorEastAsia" w:hAnsiTheme="minorHAnsi" w:cstheme="minorBidi"/>
          <w:noProof/>
          <w:sz w:val="22"/>
          <w:szCs w:val="22"/>
          <w:lang w:eastAsia="en-GB"/>
        </w:rPr>
      </w:pPr>
      <w:hyperlink w:anchor="_Toc26956526" w:history="1">
        <w:r w:rsidR="00125C69" w:rsidRPr="00883ABE">
          <w:rPr>
            <w:rStyle w:val="Hyperlink"/>
            <w:rFonts w:eastAsiaTheme="majorEastAsia"/>
            <w:noProof/>
            <w14:scene3d>
              <w14:camera w14:prst="orthographicFront"/>
              <w14:lightRig w14:rig="threePt" w14:dir="t">
                <w14:rot w14:lat="0" w14:lon="0" w14:rev="0"/>
              </w14:lightRig>
            </w14:scene3d>
          </w:rPr>
          <w:t>2.1.8</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Ocean Business Event</w:t>
        </w:r>
        <w:r w:rsidR="00125C69">
          <w:rPr>
            <w:noProof/>
            <w:webHidden/>
          </w:rPr>
          <w:tab/>
        </w:r>
        <w:r w:rsidR="00125C69">
          <w:rPr>
            <w:noProof/>
            <w:webHidden/>
          </w:rPr>
          <w:fldChar w:fldCharType="begin"/>
        </w:r>
        <w:r w:rsidR="00125C69">
          <w:rPr>
            <w:noProof/>
            <w:webHidden/>
          </w:rPr>
          <w:instrText xml:space="preserve"> PAGEREF _Toc26956526 \h </w:instrText>
        </w:r>
        <w:r w:rsidR="00125C69">
          <w:rPr>
            <w:noProof/>
            <w:webHidden/>
          </w:rPr>
        </w:r>
        <w:r w:rsidR="00125C69">
          <w:rPr>
            <w:noProof/>
            <w:webHidden/>
          </w:rPr>
          <w:fldChar w:fldCharType="separate"/>
        </w:r>
        <w:r w:rsidR="00125C69">
          <w:rPr>
            <w:noProof/>
            <w:webHidden/>
          </w:rPr>
          <w:t>16</w:t>
        </w:r>
        <w:r w:rsidR="00125C69">
          <w:rPr>
            <w:noProof/>
            <w:webHidden/>
          </w:rPr>
          <w:fldChar w:fldCharType="end"/>
        </w:r>
      </w:hyperlink>
    </w:p>
    <w:p w14:paraId="2F57F6E1" w14:textId="0DDE681E" w:rsidR="00125C69" w:rsidRDefault="001E229F">
      <w:pPr>
        <w:pStyle w:val="TOC3"/>
        <w:rPr>
          <w:rFonts w:asciiTheme="minorHAnsi" w:eastAsiaTheme="minorEastAsia" w:hAnsiTheme="minorHAnsi" w:cstheme="minorBidi"/>
          <w:noProof/>
          <w:sz w:val="22"/>
          <w:szCs w:val="22"/>
          <w:lang w:eastAsia="en-GB"/>
        </w:rPr>
      </w:pPr>
      <w:hyperlink w:anchor="_Toc26956527" w:history="1">
        <w:r w:rsidR="00125C69" w:rsidRPr="00883ABE">
          <w:rPr>
            <w:rStyle w:val="Hyperlink"/>
            <w:rFonts w:eastAsiaTheme="majorEastAsia"/>
            <w:noProof/>
            <w14:scene3d>
              <w14:camera w14:prst="orthographicFront"/>
              <w14:lightRig w14:rig="threePt" w14:dir="t">
                <w14:rot w14:lat="0" w14:lon="0" w14:rev="0"/>
              </w14:lightRig>
            </w14:scene3d>
          </w:rPr>
          <w:t>2.1.9</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Other conferences and events</w:t>
        </w:r>
        <w:r w:rsidR="00125C69">
          <w:rPr>
            <w:noProof/>
            <w:webHidden/>
          </w:rPr>
          <w:tab/>
        </w:r>
        <w:r w:rsidR="00125C69">
          <w:rPr>
            <w:noProof/>
            <w:webHidden/>
          </w:rPr>
          <w:fldChar w:fldCharType="begin"/>
        </w:r>
        <w:r w:rsidR="00125C69">
          <w:rPr>
            <w:noProof/>
            <w:webHidden/>
          </w:rPr>
          <w:instrText xml:space="preserve"> PAGEREF _Toc26956527 \h </w:instrText>
        </w:r>
        <w:r w:rsidR="00125C69">
          <w:rPr>
            <w:noProof/>
            <w:webHidden/>
          </w:rPr>
        </w:r>
        <w:r w:rsidR="00125C69">
          <w:rPr>
            <w:noProof/>
            <w:webHidden/>
          </w:rPr>
          <w:fldChar w:fldCharType="separate"/>
        </w:r>
        <w:r w:rsidR="00125C69">
          <w:rPr>
            <w:noProof/>
            <w:webHidden/>
          </w:rPr>
          <w:t>16</w:t>
        </w:r>
        <w:r w:rsidR="00125C69">
          <w:rPr>
            <w:noProof/>
            <w:webHidden/>
          </w:rPr>
          <w:fldChar w:fldCharType="end"/>
        </w:r>
      </w:hyperlink>
    </w:p>
    <w:p w14:paraId="5CA6E04A" w14:textId="46010551" w:rsidR="00125C69" w:rsidRDefault="001E229F">
      <w:pPr>
        <w:pStyle w:val="TOC3"/>
        <w:rPr>
          <w:rFonts w:asciiTheme="minorHAnsi" w:eastAsiaTheme="minorEastAsia" w:hAnsiTheme="minorHAnsi" w:cstheme="minorBidi"/>
          <w:noProof/>
          <w:sz w:val="22"/>
          <w:szCs w:val="22"/>
          <w:lang w:eastAsia="en-GB"/>
        </w:rPr>
      </w:pPr>
      <w:hyperlink w:anchor="_Toc26956528" w:history="1">
        <w:r w:rsidR="00125C69" w:rsidRPr="00883ABE">
          <w:rPr>
            <w:rStyle w:val="Hyperlink"/>
            <w:rFonts w:eastAsiaTheme="majorEastAsia"/>
            <w:noProof/>
            <w14:scene3d>
              <w14:camera w14:prst="orthographicFront"/>
              <w14:lightRig w14:rig="threePt" w14:dir="t">
                <w14:rot w14:lat="0" w14:lon="0" w14:rev="0"/>
              </w14:lightRig>
            </w14:scene3d>
          </w:rPr>
          <w:t>2.1.10</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Level 4: Library, Area beneath roof lights, IT Server Room and other sensitive areas</w:t>
        </w:r>
        <w:r w:rsidR="00125C69">
          <w:rPr>
            <w:noProof/>
            <w:webHidden/>
          </w:rPr>
          <w:tab/>
        </w:r>
        <w:r w:rsidR="00125C69">
          <w:rPr>
            <w:noProof/>
            <w:webHidden/>
          </w:rPr>
          <w:fldChar w:fldCharType="begin"/>
        </w:r>
        <w:r w:rsidR="00125C69">
          <w:rPr>
            <w:noProof/>
            <w:webHidden/>
          </w:rPr>
          <w:instrText xml:space="preserve"> PAGEREF _Toc26956528 \h </w:instrText>
        </w:r>
        <w:r w:rsidR="00125C69">
          <w:rPr>
            <w:noProof/>
            <w:webHidden/>
          </w:rPr>
        </w:r>
        <w:r w:rsidR="00125C69">
          <w:rPr>
            <w:noProof/>
            <w:webHidden/>
          </w:rPr>
          <w:fldChar w:fldCharType="separate"/>
        </w:r>
        <w:r w:rsidR="00125C69">
          <w:rPr>
            <w:noProof/>
            <w:webHidden/>
          </w:rPr>
          <w:t>17</w:t>
        </w:r>
        <w:r w:rsidR="00125C69">
          <w:rPr>
            <w:noProof/>
            <w:webHidden/>
          </w:rPr>
          <w:fldChar w:fldCharType="end"/>
        </w:r>
      </w:hyperlink>
    </w:p>
    <w:p w14:paraId="08F76CD3" w14:textId="1C068A9A" w:rsidR="00125C69" w:rsidRDefault="001E229F">
      <w:pPr>
        <w:pStyle w:val="TOC3"/>
        <w:rPr>
          <w:rFonts w:asciiTheme="minorHAnsi" w:eastAsiaTheme="minorEastAsia" w:hAnsiTheme="minorHAnsi" w:cstheme="minorBidi"/>
          <w:noProof/>
          <w:sz w:val="22"/>
          <w:szCs w:val="22"/>
          <w:lang w:eastAsia="en-GB"/>
        </w:rPr>
      </w:pPr>
      <w:hyperlink w:anchor="_Toc26956529" w:history="1">
        <w:r w:rsidR="00125C69" w:rsidRPr="00883ABE">
          <w:rPr>
            <w:rStyle w:val="Hyperlink"/>
            <w:rFonts w:eastAsiaTheme="majorEastAsia"/>
            <w:noProof/>
            <w14:scene3d>
              <w14:camera w14:prst="orthographicFront"/>
              <w14:lightRig w14:rig="threePt" w14:dir="t">
                <w14:rot w14:lat="0" w14:lon="0" w14:rev="0"/>
              </w14:lightRig>
            </w14:scene3d>
          </w:rPr>
          <w:t>2.1.11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Hazardous and harmful materials</w:t>
        </w:r>
        <w:r w:rsidR="00125C69">
          <w:rPr>
            <w:noProof/>
            <w:webHidden/>
          </w:rPr>
          <w:tab/>
        </w:r>
        <w:r w:rsidR="00125C69">
          <w:rPr>
            <w:noProof/>
            <w:webHidden/>
          </w:rPr>
          <w:fldChar w:fldCharType="begin"/>
        </w:r>
        <w:r w:rsidR="00125C69">
          <w:rPr>
            <w:noProof/>
            <w:webHidden/>
          </w:rPr>
          <w:instrText xml:space="preserve"> PAGEREF _Toc26956529 \h </w:instrText>
        </w:r>
        <w:r w:rsidR="00125C69">
          <w:rPr>
            <w:noProof/>
            <w:webHidden/>
          </w:rPr>
        </w:r>
        <w:r w:rsidR="00125C69">
          <w:rPr>
            <w:noProof/>
            <w:webHidden/>
          </w:rPr>
          <w:fldChar w:fldCharType="separate"/>
        </w:r>
        <w:r w:rsidR="00125C69">
          <w:rPr>
            <w:noProof/>
            <w:webHidden/>
          </w:rPr>
          <w:t>17</w:t>
        </w:r>
        <w:r w:rsidR="00125C69">
          <w:rPr>
            <w:noProof/>
            <w:webHidden/>
          </w:rPr>
          <w:fldChar w:fldCharType="end"/>
        </w:r>
      </w:hyperlink>
    </w:p>
    <w:p w14:paraId="17168A62" w14:textId="1963AA82" w:rsidR="00125C69" w:rsidRDefault="001E229F">
      <w:pPr>
        <w:pStyle w:val="TOC3"/>
        <w:rPr>
          <w:rFonts w:asciiTheme="minorHAnsi" w:eastAsiaTheme="minorEastAsia" w:hAnsiTheme="minorHAnsi" w:cstheme="minorBidi"/>
          <w:noProof/>
          <w:sz w:val="22"/>
          <w:szCs w:val="22"/>
          <w:lang w:eastAsia="en-GB"/>
        </w:rPr>
      </w:pPr>
      <w:hyperlink w:anchor="_Toc26956530" w:history="1">
        <w:r w:rsidR="00125C69" w:rsidRPr="00883ABE">
          <w:rPr>
            <w:rStyle w:val="Hyperlink"/>
            <w:rFonts w:eastAsiaTheme="majorEastAsia"/>
            <w:noProof/>
            <w14:scene3d>
              <w14:camera w14:prst="orthographicFront"/>
              <w14:lightRig w14:rig="threePt" w14:dir="t">
                <w14:rot w14:lat="0" w14:lon="0" w14:rev="0"/>
              </w14:lightRig>
            </w14:scene3d>
          </w:rPr>
          <w:t>2.1.12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Quayside operations</w:t>
        </w:r>
        <w:r w:rsidR="00125C69">
          <w:rPr>
            <w:noProof/>
            <w:webHidden/>
          </w:rPr>
          <w:tab/>
        </w:r>
        <w:r w:rsidR="00125C69">
          <w:rPr>
            <w:noProof/>
            <w:webHidden/>
          </w:rPr>
          <w:fldChar w:fldCharType="begin"/>
        </w:r>
        <w:r w:rsidR="00125C69">
          <w:rPr>
            <w:noProof/>
            <w:webHidden/>
          </w:rPr>
          <w:instrText xml:space="preserve"> PAGEREF _Toc26956530 \h </w:instrText>
        </w:r>
        <w:r w:rsidR="00125C69">
          <w:rPr>
            <w:noProof/>
            <w:webHidden/>
          </w:rPr>
        </w:r>
        <w:r w:rsidR="00125C69">
          <w:rPr>
            <w:noProof/>
            <w:webHidden/>
          </w:rPr>
          <w:fldChar w:fldCharType="separate"/>
        </w:r>
        <w:r w:rsidR="00125C69">
          <w:rPr>
            <w:noProof/>
            <w:webHidden/>
          </w:rPr>
          <w:t>17</w:t>
        </w:r>
        <w:r w:rsidR="00125C69">
          <w:rPr>
            <w:noProof/>
            <w:webHidden/>
          </w:rPr>
          <w:fldChar w:fldCharType="end"/>
        </w:r>
      </w:hyperlink>
    </w:p>
    <w:p w14:paraId="56C7A020" w14:textId="3E88C812" w:rsidR="00125C69" w:rsidRDefault="001E229F">
      <w:pPr>
        <w:pStyle w:val="TOC3"/>
        <w:rPr>
          <w:rFonts w:asciiTheme="minorHAnsi" w:eastAsiaTheme="minorEastAsia" w:hAnsiTheme="minorHAnsi" w:cstheme="minorBidi"/>
          <w:noProof/>
          <w:sz w:val="22"/>
          <w:szCs w:val="22"/>
          <w:lang w:eastAsia="en-GB"/>
        </w:rPr>
      </w:pPr>
      <w:hyperlink w:anchor="_Toc26956531" w:history="1">
        <w:r w:rsidR="00125C69" w:rsidRPr="00883ABE">
          <w:rPr>
            <w:rStyle w:val="Hyperlink"/>
            <w:rFonts w:eastAsiaTheme="majorEastAsia"/>
            <w:noProof/>
            <w14:scene3d>
              <w14:camera w14:prst="orthographicFront"/>
              <w14:lightRig w14:rig="threePt" w14:dir="t">
                <w14:rot w14:lat="0" w14:lon="0" w14:rev="0"/>
              </w14:lightRig>
            </w14:scene3d>
          </w:rPr>
          <w:t>2.1.13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Ventilation Grills (Extracts, Exhausts and Inlets).</w:t>
        </w:r>
        <w:r w:rsidR="00125C69">
          <w:rPr>
            <w:noProof/>
            <w:webHidden/>
          </w:rPr>
          <w:tab/>
        </w:r>
        <w:r w:rsidR="00125C69">
          <w:rPr>
            <w:noProof/>
            <w:webHidden/>
          </w:rPr>
          <w:fldChar w:fldCharType="begin"/>
        </w:r>
        <w:r w:rsidR="00125C69">
          <w:rPr>
            <w:noProof/>
            <w:webHidden/>
          </w:rPr>
          <w:instrText xml:space="preserve"> PAGEREF _Toc26956531 \h </w:instrText>
        </w:r>
        <w:r w:rsidR="00125C69">
          <w:rPr>
            <w:noProof/>
            <w:webHidden/>
          </w:rPr>
        </w:r>
        <w:r w:rsidR="00125C69">
          <w:rPr>
            <w:noProof/>
            <w:webHidden/>
          </w:rPr>
          <w:fldChar w:fldCharType="separate"/>
        </w:r>
        <w:r w:rsidR="00125C69">
          <w:rPr>
            <w:noProof/>
            <w:webHidden/>
          </w:rPr>
          <w:t>17</w:t>
        </w:r>
        <w:r w:rsidR="00125C69">
          <w:rPr>
            <w:noProof/>
            <w:webHidden/>
          </w:rPr>
          <w:fldChar w:fldCharType="end"/>
        </w:r>
      </w:hyperlink>
    </w:p>
    <w:p w14:paraId="4356D340" w14:textId="774B89D0" w:rsidR="00125C69" w:rsidRDefault="001E229F">
      <w:pPr>
        <w:pStyle w:val="TOC3"/>
        <w:rPr>
          <w:rFonts w:asciiTheme="minorHAnsi" w:eastAsiaTheme="minorEastAsia" w:hAnsiTheme="minorHAnsi" w:cstheme="minorBidi"/>
          <w:noProof/>
          <w:sz w:val="22"/>
          <w:szCs w:val="22"/>
          <w:lang w:eastAsia="en-GB"/>
        </w:rPr>
      </w:pPr>
      <w:hyperlink w:anchor="_Toc26956532" w:history="1">
        <w:r w:rsidR="00125C69" w:rsidRPr="00883ABE">
          <w:rPr>
            <w:rStyle w:val="Hyperlink"/>
            <w:rFonts w:eastAsiaTheme="majorEastAsia"/>
            <w:noProof/>
            <w14:scene3d>
              <w14:camera w14:prst="orthographicFront"/>
              <w14:lightRig w14:rig="threePt" w14:dir="t">
                <w14:rot w14:lat="0" w14:lon="0" w14:rev="0"/>
              </w14:lightRig>
            </w14:scene3d>
          </w:rPr>
          <w:t>2.1.14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Noise</w:t>
        </w:r>
        <w:r w:rsidR="00125C69">
          <w:rPr>
            <w:noProof/>
            <w:webHidden/>
          </w:rPr>
          <w:tab/>
        </w:r>
        <w:r w:rsidR="00125C69">
          <w:rPr>
            <w:noProof/>
            <w:webHidden/>
          </w:rPr>
          <w:fldChar w:fldCharType="begin"/>
        </w:r>
        <w:r w:rsidR="00125C69">
          <w:rPr>
            <w:noProof/>
            <w:webHidden/>
          </w:rPr>
          <w:instrText xml:space="preserve"> PAGEREF _Toc26956532 \h </w:instrText>
        </w:r>
        <w:r w:rsidR="00125C69">
          <w:rPr>
            <w:noProof/>
            <w:webHidden/>
          </w:rPr>
        </w:r>
        <w:r w:rsidR="00125C69">
          <w:rPr>
            <w:noProof/>
            <w:webHidden/>
          </w:rPr>
          <w:fldChar w:fldCharType="separate"/>
        </w:r>
        <w:r w:rsidR="00125C69">
          <w:rPr>
            <w:noProof/>
            <w:webHidden/>
          </w:rPr>
          <w:t>17</w:t>
        </w:r>
        <w:r w:rsidR="00125C69">
          <w:rPr>
            <w:noProof/>
            <w:webHidden/>
          </w:rPr>
          <w:fldChar w:fldCharType="end"/>
        </w:r>
      </w:hyperlink>
    </w:p>
    <w:p w14:paraId="74F3201A" w14:textId="63E87D13" w:rsidR="00125C69" w:rsidRDefault="001E229F">
      <w:pPr>
        <w:pStyle w:val="TOC3"/>
        <w:rPr>
          <w:rFonts w:asciiTheme="minorHAnsi" w:eastAsiaTheme="minorEastAsia" w:hAnsiTheme="minorHAnsi" w:cstheme="minorBidi"/>
          <w:noProof/>
          <w:sz w:val="22"/>
          <w:szCs w:val="22"/>
          <w:lang w:eastAsia="en-GB"/>
        </w:rPr>
      </w:pPr>
      <w:hyperlink w:anchor="_Toc26956533" w:history="1">
        <w:r w:rsidR="00125C69" w:rsidRPr="00883ABE">
          <w:rPr>
            <w:rStyle w:val="Hyperlink"/>
            <w:rFonts w:eastAsiaTheme="majorEastAsia"/>
            <w:noProof/>
            <w14:scene3d>
              <w14:camera w14:prst="orthographicFront"/>
              <w14:lightRig w14:rig="threePt" w14:dir="t">
                <w14:rot w14:lat="0" w14:lon="0" w14:rev="0"/>
              </w14:lightRig>
            </w14:scene3d>
          </w:rPr>
          <w:t>2.1.15</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Smoking</w:t>
        </w:r>
        <w:r w:rsidR="00125C69">
          <w:rPr>
            <w:noProof/>
            <w:webHidden/>
          </w:rPr>
          <w:tab/>
        </w:r>
        <w:r w:rsidR="00125C69">
          <w:rPr>
            <w:noProof/>
            <w:webHidden/>
          </w:rPr>
          <w:fldChar w:fldCharType="begin"/>
        </w:r>
        <w:r w:rsidR="00125C69">
          <w:rPr>
            <w:noProof/>
            <w:webHidden/>
          </w:rPr>
          <w:instrText xml:space="preserve"> PAGEREF _Toc26956533 \h </w:instrText>
        </w:r>
        <w:r w:rsidR="00125C69">
          <w:rPr>
            <w:noProof/>
            <w:webHidden/>
          </w:rPr>
        </w:r>
        <w:r w:rsidR="00125C69">
          <w:rPr>
            <w:noProof/>
            <w:webHidden/>
          </w:rPr>
          <w:fldChar w:fldCharType="separate"/>
        </w:r>
        <w:r w:rsidR="00125C69">
          <w:rPr>
            <w:noProof/>
            <w:webHidden/>
          </w:rPr>
          <w:t>18</w:t>
        </w:r>
        <w:r w:rsidR="00125C69">
          <w:rPr>
            <w:noProof/>
            <w:webHidden/>
          </w:rPr>
          <w:fldChar w:fldCharType="end"/>
        </w:r>
      </w:hyperlink>
    </w:p>
    <w:p w14:paraId="2E238E31" w14:textId="509F70C4" w:rsidR="00125C69" w:rsidRDefault="001E229F">
      <w:pPr>
        <w:pStyle w:val="TOC3"/>
        <w:rPr>
          <w:rFonts w:asciiTheme="minorHAnsi" w:eastAsiaTheme="minorEastAsia" w:hAnsiTheme="minorHAnsi" w:cstheme="minorBidi"/>
          <w:noProof/>
          <w:sz w:val="22"/>
          <w:szCs w:val="22"/>
          <w:lang w:eastAsia="en-GB"/>
        </w:rPr>
      </w:pPr>
      <w:hyperlink w:anchor="_Toc26956534" w:history="1">
        <w:r w:rsidR="00125C69" w:rsidRPr="00883ABE">
          <w:rPr>
            <w:rStyle w:val="Hyperlink"/>
            <w:rFonts w:eastAsiaTheme="majorEastAsia"/>
            <w:noProof/>
            <w14:scene3d>
              <w14:camera w14:prst="orthographicFront"/>
              <w14:lightRig w14:rig="threePt" w14:dir="t">
                <w14:rot w14:lat="0" w14:lon="0" w14:rev="0"/>
              </w14:lightRig>
            </w14:scene3d>
          </w:rPr>
          <w:t>2.1.16</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NOC Policies and Procedures</w:t>
        </w:r>
        <w:r w:rsidR="00125C69">
          <w:rPr>
            <w:noProof/>
            <w:webHidden/>
          </w:rPr>
          <w:tab/>
        </w:r>
        <w:r w:rsidR="00125C69">
          <w:rPr>
            <w:noProof/>
            <w:webHidden/>
          </w:rPr>
          <w:fldChar w:fldCharType="begin"/>
        </w:r>
        <w:r w:rsidR="00125C69">
          <w:rPr>
            <w:noProof/>
            <w:webHidden/>
          </w:rPr>
          <w:instrText xml:space="preserve"> PAGEREF _Toc26956534 \h </w:instrText>
        </w:r>
        <w:r w:rsidR="00125C69">
          <w:rPr>
            <w:noProof/>
            <w:webHidden/>
          </w:rPr>
        </w:r>
        <w:r w:rsidR="00125C69">
          <w:rPr>
            <w:noProof/>
            <w:webHidden/>
          </w:rPr>
          <w:fldChar w:fldCharType="separate"/>
        </w:r>
        <w:r w:rsidR="00125C69">
          <w:rPr>
            <w:noProof/>
            <w:webHidden/>
          </w:rPr>
          <w:t>18</w:t>
        </w:r>
        <w:r w:rsidR="00125C69">
          <w:rPr>
            <w:noProof/>
            <w:webHidden/>
          </w:rPr>
          <w:fldChar w:fldCharType="end"/>
        </w:r>
      </w:hyperlink>
    </w:p>
    <w:p w14:paraId="2512B44F" w14:textId="68AFE5FD" w:rsidR="00125C69" w:rsidRDefault="001E229F">
      <w:pPr>
        <w:pStyle w:val="TOC2"/>
        <w:rPr>
          <w:rFonts w:asciiTheme="minorHAnsi" w:eastAsiaTheme="minorEastAsia" w:hAnsiTheme="minorHAnsi" w:cstheme="minorBidi"/>
          <w:noProof/>
          <w:sz w:val="22"/>
          <w:szCs w:val="22"/>
          <w:lang w:eastAsia="en-GB"/>
        </w:rPr>
      </w:pPr>
      <w:hyperlink w:anchor="_Toc26956535" w:history="1">
        <w:r w:rsidR="00125C69" w:rsidRPr="00883ABE">
          <w:rPr>
            <w:rStyle w:val="Hyperlink"/>
            <w:rFonts w:eastAsiaTheme="majorEastAsia"/>
            <w:noProof/>
          </w:rPr>
          <w:t>2.2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Confidentiality and publicity</w:t>
        </w:r>
        <w:r w:rsidR="00125C69">
          <w:rPr>
            <w:noProof/>
            <w:webHidden/>
          </w:rPr>
          <w:tab/>
        </w:r>
        <w:r w:rsidR="00125C69">
          <w:rPr>
            <w:noProof/>
            <w:webHidden/>
          </w:rPr>
          <w:fldChar w:fldCharType="begin"/>
        </w:r>
        <w:r w:rsidR="00125C69">
          <w:rPr>
            <w:noProof/>
            <w:webHidden/>
          </w:rPr>
          <w:instrText xml:space="preserve"> PAGEREF _Toc26956535 \h </w:instrText>
        </w:r>
        <w:r w:rsidR="00125C69">
          <w:rPr>
            <w:noProof/>
            <w:webHidden/>
          </w:rPr>
        </w:r>
        <w:r w:rsidR="00125C69">
          <w:rPr>
            <w:noProof/>
            <w:webHidden/>
          </w:rPr>
          <w:fldChar w:fldCharType="separate"/>
        </w:r>
        <w:r w:rsidR="00125C69">
          <w:rPr>
            <w:noProof/>
            <w:webHidden/>
          </w:rPr>
          <w:t>19</w:t>
        </w:r>
        <w:r w:rsidR="00125C69">
          <w:rPr>
            <w:noProof/>
            <w:webHidden/>
          </w:rPr>
          <w:fldChar w:fldCharType="end"/>
        </w:r>
      </w:hyperlink>
    </w:p>
    <w:p w14:paraId="599C119D" w14:textId="6603E723" w:rsidR="00125C69" w:rsidRDefault="001E229F">
      <w:pPr>
        <w:pStyle w:val="TOC2"/>
        <w:rPr>
          <w:rFonts w:asciiTheme="minorHAnsi" w:eastAsiaTheme="minorEastAsia" w:hAnsiTheme="minorHAnsi" w:cstheme="minorBidi"/>
          <w:noProof/>
          <w:sz w:val="22"/>
          <w:szCs w:val="22"/>
          <w:lang w:eastAsia="en-GB"/>
        </w:rPr>
      </w:pPr>
      <w:hyperlink w:anchor="_Toc26956536" w:history="1">
        <w:r w:rsidR="00125C69" w:rsidRPr="00883ABE">
          <w:rPr>
            <w:rStyle w:val="Hyperlink"/>
            <w:rFonts w:eastAsiaTheme="majorEastAsia"/>
            <w:noProof/>
          </w:rPr>
          <w:t>2.3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Security &amp; protection of the Site</w:t>
        </w:r>
        <w:r w:rsidR="00125C69">
          <w:rPr>
            <w:noProof/>
            <w:webHidden/>
          </w:rPr>
          <w:tab/>
        </w:r>
        <w:r w:rsidR="00125C69">
          <w:rPr>
            <w:noProof/>
            <w:webHidden/>
          </w:rPr>
          <w:fldChar w:fldCharType="begin"/>
        </w:r>
        <w:r w:rsidR="00125C69">
          <w:rPr>
            <w:noProof/>
            <w:webHidden/>
          </w:rPr>
          <w:instrText xml:space="preserve"> PAGEREF _Toc26956536 \h </w:instrText>
        </w:r>
        <w:r w:rsidR="00125C69">
          <w:rPr>
            <w:noProof/>
            <w:webHidden/>
          </w:rPr>
        </w:r>
        <w:r w:rsidR="00125C69">
          <w:rPr>
            <w:noProof/>
            <w:webHidden/>
          </w:rPr>
          <w:fldChar w:fldCharType="separate"/>
        </w:r>
        <w:r w:rsidR="00125C69">
          <w:rPr>
            <w:noProof/>
            <w:webHidden/>
          </w:rPr>
          <w:t>19</w:t>
        </w:r>
        <w:r w:rsidR="00125C69">
          <w:rPr>
            <w:noProof/>
            <w:webHidden/>
          </w:rPr>
          <w:fldChar w:fldCharType="end"/>
        </w:r>
      </w:hyperlink>
    </w:p>
    <w:p w14:paraId="535CA8D9" w14:textId="22B9CB8C" w:rsidR="00125C69" w:rsidRDefault="001E229F">
      <w:pPr>
        <w:pStyle w:val="TOC2"/>
        <w:rPr>
          <w:rFonts w:asciiTheme="minorHAnsi" w:eastAsiaTheme="minorEastAsia" w:hAnsiTheme="minorHAnsi" w:cstheme="minorBidi"/>
          <w:noProof/>
          <w:sz w:val="22"/>
          <w:szCs w:val="22"/>
          <w:lang w:eastAsia="en-GB"/>
        </w:rPr>
      </w:pPr>
      <w:hyperlink w:anchor="_Toc26956537" w:history="1">
        <w:r w:rsidR="00125C69" w:rsidRPr="00883ABE">
          <w:rPr>
            <w:rStyle w:val="Hyperlink"/>
            <w:rFonts w:eastAsiaTheme="majorEastAsia"/>
            <w:noProof/>
          </w:rPr>
          <w:t>2.4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Security &amp; identification of people</w:t>
        </w:r>
        <w:r w:rsidR="00125C69">
          <w:rPr>
            <w:noProof/>
            <w:webHidden/>
          </w:rPr>
          <w:tab/>
        </w:r>
        <w:r w:rsidR="00125C69">
          <w:rPr>
            <w:noProof/>
            <w:webHidden/>
          </w:rPr>
          <w:fldChar w:fldCharType="begin"/>
        </w:r>
        <w:r w:rsidR="00125C69">
          <w:rPr>
            <w:noProof/>
            <w:webHidden/>
          </w:rPr>
          <w:instrText xml:space="preserve"> PAGEREF _Toc26956537 \h </w:instrText>
        </w:r>
        <w:r w:rsidR="00125C69">
          <w:rPr>
            <w:noProof/>
            <w:webHidden/>
          </w:rPr>
        </w:r>
        <w:r w:rsidR="00125C69">
          <w:rPr>
            <w:noProof/>
            <w:webHidden/>
          </w:rPr>
          <w:fldChar w:fldCharType="separate"/>
        </w:r>
        <w:r w:rsidR="00125C69">
          <w:rPr>
            <w:noProof/>
            <w:webHidden/>
          </w:rPr>
          <w:t>19</w:t>
        </w:r>
        <w:r w:rsidR="00125C69">
          <w:rPr>
            <w:noProof/>
            <w:webHidden/>
          </w:rPr>
          <w:fldChar w:fldCharType="end"/>
        </w:r>
      </w:hyperlink>
    </w:p>
    <w:p w14:paraId="24C66D7E" w14:textId="7FB53DD6" w:rsidR="00125C69" w:rsidRDefault="001E229F">
      <w:pPr>
        <w:pStyle w:val="TOC2"/>
        <w:rPr>
          <w:rFonts w:asciiTheme="minorHAnsi" w:eastAsiaTheme="minorEastAsia" w:hAnsiTheme="minorHAnsi" w:cstheme="minorBidi"/>
          <w:noProof/>
          <w:sz w:val="22"/>
          <w:szCs w:val="22"/>
          <w:lang w:eastAsia="en-GB"/>
        </w:rPr>
      </w:pPr>
      <w:hyperlink w:anchor="_Toc26956538" w:history="1">
        <w:r w:rsidR="00125C69" w:rsidRPr="00883ABE">
          <w:rPr>
            <w:rStyle w:val="Hyperlink"/>
            <w:rFonts w:eastAsiaTheme="majorEastAsia"/>
            <w:noProof/>
          </w:rPr>
          <w:t>2.5</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Protection of existing structures and services</w:t>
        </w:r>
        <w:r w:rsidR="00125C69">
          <w:rPr>
            <w:noProof/>
            <w:webHidden/>
          </w:rPr>
          <w:tab/>
        </w:r>
        <w:r w:rsidR="00125C69">
          <w:rPr>
            <w:noProof/>
            <w:webHidden/>
          </w:rPr>
          <w:fldChar w:fldCharType="begin"/>
        </w:r>
        <w:r w:rsidR="00125C69">
          <w:rPr>
            <w:noProof/>
            <w:webHidden/>
          </w:rPr>
          <w:instrText xml:space="preserve"> PAGEREF _Toc26956538 \h </w:instrText>
        </w:r>
        <w:r w:rsidR="00125C69">
          <w:rPr>
            <w:noProof/>
            <w:webHidden/>
          </w:rPr>
        </w:r>
        <w:r w:rsidR="00125C69">
          <w:rPr>
            <w:noProof/>
            <w:webHidden/>
          </w:rPr>
          <w:fldChar w:fldCharType="separate"/>
        </w:r>
        <w:r w:rsidR="00125C69">
          <w:rPr>
            <w:noProof/>
            <w:webHidden/>
          </w:rPr>
          <w:t>19</w:t>
        </w:r>
        <w:r w:rsidR="00125C69">
          <w:rPr>
            <w:noProof/>
            <w:webHidden/>
          </w:rPr>
          <w:fldChar w:fldCharType="end"/>
        </w:r>
      </w:hyperlink>
    </w:p>
    <w:p w14:paraId="6B633A63" w14:textId="6D3D438C" w:rsidR="00125C69" w:rsidRDefault="001E229F">
      <w:pPr>
        <w:pStyle w:val="TOC2"/>
        <w:rPr>
          <w:rFonts w:asciiTheme="minorHAnsi" w:eastAsiaTheme="minorEastAsia" w:hAnsiTheme="minorHAnsi" w:cstheme="minorBidi"/>
          <w:noProof/>
          <w:sz w:val="22"/>
          <w:szCs w:val="22"/>
          <w:lang w:eastAsia="en-GB"/>
        </w:rPr>
      </w:pPr>
      <w:hyperlink w:anchor="_Toc26956539" w:history="1">
        <w:r w:rsidR="00125C69" w:rsidRPr="00883ABE">
          <w:rPr>
            <w:rStyle w:val="Hyperlink"/>
            <w:rFonts w:eastAsiaTheme="majorEastAsia"/>
            <w:noProof/>
          </w:rPr>
          <w:t>2.6</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Protection of the Works</w:t>
        </w:r>
        <w:r w:rsidR="00125C69">
          <w:rPr>
            <w:noProof/>
            <w:webHidden/>
          </w:rPr>
          <w:tab/>
        </w:r>
        <w:r w:rsidR="00125C69">
          <w:rPr>
            <w:noProof/>
            <w:webHidden/>
          </w:rPr>
          <w:fldChar w:fldCharType="begin"/>
        </w:r>
        <w:r w:rsidR="00125C69">
          <w:rPr>
            <w:noProof/>
            <w:webHidden/>
          </w:rPr>
          <w:instrText xml:space="preserve"> PAGEREF _Toc26956539 \h </w:instrText>
        </w:r>
        <w:r w:rsidR="00125C69">
          <w:rPr>
            <w:noProof/>
            <w:webHidden/>
          </w:rPr>
        </w:r>
        <w:r w:rsidR="00125C69">
          <w:rPr>
            <w:noProof/>
            <w:webHidden/>
          </w:rPr>
          <w:fldChar w:fldCharType="separate"/>
        </w:r>
        <w:r w:rsidR="00125C69">
          <w:rPr>
            <w:noProof/>
            <w:webHidden/>
          </w:rPr>
          <w:t>19</w:t>
        </w:r>
        <w:r w:rsidR="00125C69">
          <w:rPr>
            <w:noProof/>
            <w:webHidden/>
          </w:rPr>
          <w:fldChar w:fldCharType="end"/>
        </w:r>
      </w:hyperlink>
    </w:p>
    <w:p w14:paraId="58C3C9F8" w14:textId="26A3D108" w:rsidR="00125C69" w:rsidRDefault="001E229F">
      <w:pPr>
        <w:pStyle w:val="TOC2"/>
        <w:rPr>
          <w:rFonts w:asciiTheme="minorHAnsi" w:eastAsiaTheme="minorEastAsia" w:hAnsiTheme="minorHAnsi" w:cstheme="minorBidi"/>
          <w:noProof/>
          <w:sz w:val="22"/>
          <w:szCs w:val="22"/>
          <w:lang w:eastAsia="en-GB"/>
        </w:rPr>
      </w:pPr>
      <w:hyperlink w:anchor="_Toc26956540" w:history="1">
        <w:r w:rsidR="00125C69" w:rsidRPr="00883ABE">
          <w:rPr>
            <w:rStyle w:val="Hyperlink"/>
            <w:rFonts w:eastAsiaTheme="majorEastAsia"/>
            <w:noProof/>
          </w:rPr>
          <w:t>2.7</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Cleanliness of roads</w:t>
        </w:r>
        <w:r w:rsidR="00125C69">
          <w:rPr>
            <w:noProof/>
            <w:webHidden/>
          </w:rPr>
          <w:tab/>
        </w:r>
        <w:r w:rsidR="00125C69">
          <w:rPr>
            <w:noProof/>
            <w:webHidden/>
          </w:rPr>
          <w:fldChar w:fldCharType="begin"/>
        </w:r>
        <w:r w:rsidR="00125C69">
          <w:rPr>
            <w:noProof/>
            <w:webHidden/>
          </w:rPr>
          <w:instrText xml:space="preserve"> PAGEREF _Toc26956540 \h </w:instrText>
        </w:r>
        <w:r w:rsidR="00125C69">
          <w:rPr>
            <w:noProof/>
            <w:webHidden/>
          </w:rPr>
        </w:r>
        <w:r w:rsidR="00125C69">
          <w:rPr>
            <w:noProof/>
            <w:webHidden/>
          </w:rPr>
          <w:fldChar w:fldCharType="separate"/>
        </w:r>
        <w:r w:rsidR="00125C69">
          <w:rPr>
            <w:noProof/>
            <w:webHidden/>
          </w:rPr>
          <w:t>20</w:t>
        </w:r>
        <w:r w:rsidR="00125C69">
          <w:rPr>
            <w:noProof/>
            <w:webHidden/>
          </w:rPr>
          <w:fldChar w:fldCharType="end"/>
        </w:r>
      </w:hyperlink>
    </w:p>
    <w:p w14:paraId="6A281F69" w14:textId="1FCDD682" w:rsidR="00125C69" w:rsidRDefault="001E229F">
      <w:pPr>
        <w:pStyle w:val="TOC2"/>
        <w:rPr>
          <w:rFonts w:asciiTheme="minorHAnsi" w:eastAsiaTheme="minorEastAsia" w:hAnsiTheme="minorHAnsi" w:cstheme="minorBidi"/>
          <w:noProof/>
          <w:sz w:val="22"/>
          <w:szCs w:val="22"/>
          <w:lang w:eastAsia="en-GB"/>
        </w:rPr>
      </w:pPr>
      <w:hyperlink w:anchor="_Toc26956541" w:history="1">
        <w:r w:rsidR="00125C69" w:rsidRPr="00883ABE">
          <w:rPr>
            <w:rStyle w:val="Hyperlink"/>
            <w:rFonts w:eastAsiaTheme="majorEastAsia"/>
            <w:noProof/>
          </w:rPr>
          <w:t>2.8</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Traffic Management</w:t>
        </w:r>
        <w:r w:rsidR="00125C69">
          <w:rPr>
            <w:noProof/>
            <w:webHidden/>
          </w:rPr>
          <w:tab/>
        </w:r>
        <w:r w:rsidR="00125C69">
          <w:rPr>
            <w:noProof/>
            <w:webHidden/>
          </w:rPr>
          <w:fldChar w:fldCharType="begin"/>
        </w:r>
        <w:r w:rsidR="00125C69">
          <w:rPr>
            <w:noProof/>
            <w:webHidden/>
          </w:rPr>
          <w:instrText xml:space="preserve"> PAGEREF _Toc26956541 \h </w:instrText>
        </w:r>
        <w:r w:rsidR="00125C69">
          <w:rPr>
            <w:noProof/>
            <w:webHidden/>
          </w:rPr>
        </w:r>
        <w:r w:rsidR="00125C69">
          <w:rPr>
            <w:noProof/>
            <w:webHidden/>
          </w:rPr>
          <w:fldChar w:fldCharType="separate"/>
        </w:r>
        <w:r w:rsidR="00125C69">
          <w:rPr>
            <w:noProof/>
            <w:webHidden/>
          </w:rPr>
          <w:t>20</w:t>
        </w:r>
        <w:r w:rsidR="00125C69">
          <w:rPr>
            <w:noProof/>
            <w:webHidden/>
          </w:rPr>
          <w:fldChar w:fldCharType="end"/>
        </w:r>
      </w:hyperlink>
    </w:p>
    <w:p w14:paraId="2049E3B3" w14:textId="0D377507" w:rsidR="00125C69" w:rsidRDefault="001E229F">
      <w:pPr>
        <w:pStyle w:val="TOC2"/>
        <w:rPr>
          <w:rFonts w:asciiTheme="minorHAnsi" w:eastAsiaTheme="minorEastAsia" w:hAnsiTheme="minorHAnsi" w:cstheme="minorBidi"/>
          <w:noProof/>
          <w:sz w:val="22"/>
          <w:szCs w:val="22"/>
          <w:lang w:eastAsia="en-GB"/>
        </w:rPr>
      </w:pPr>
      <w:hyperlink w:anchor="_Toc26956542" w:history="1">
        <w:r w:rsidR="00125C69" w:rsidRPr="00883ABE">
          <w:rPr>
            <w:rStyle w:val="Hyperlink"/>
            <w:rFonts w:eastAsiaTheme="majorEastAsia"/>
            <w:noProof/>
          </w:rPr>
          <w:t>2.9</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Condition survey</w:t>
        </w:r>
        <w:r w:rsidR="00125C69">
          <w:rPr>
            <w:noProof/>
            <w:webHidden/>
          </w:rPr>
          <w:tab/>
        </w:r>
        <w:r w:rsidR="00125C69">
          <w:rPr>
            <w:noProof/>
            <w:webHidden/>
          </w:rPr>
          <w:fldChar w:fldCharType="begin"/>
        </w:r>
        <w:r w:rsidR="00125C69">
          <w:rPr>
            <w:noProof/>
            <w:webHidden/>
          </w:rPr>
          <w:instrText xml:space="preserve"> PAGEREF _Toc26956542 \h </w:instrText>
        </w:r>
        <w:r w:rsidR="00125C69">
          <w:rPr>
            <w:noProof/>
            <w:webHidden/>
          </w:rPr>
        </w:r>
        <w:r w:rsidR="00125C69">
          <w:rPr>
            <w:noProof/>
            <w:webHidden/>
          </w:rPr>
          <w:fldChar w:fldCharType="separate"/>
        </w:r>
        <w:r w:rsidR="00125C69">
          <w:rPr>
            <w:noProof/>
            <w:webHidden/>
          </w:rPr>
          <w:t>20</w:t>
        </w:r>
        <w:r w:rsidR="00125C69">
          <w:rPr>
            <w:noProof/>
            <w:webHidden/>
          </w:rPr>
          <w:fldChar w:fldCharType="end"/>
        </w:r>
      </w:hyperlink>
    </w:p>
    <w:p w14:paraId="4DB11AB9" w14:textId="29D34ED9" w:rsidR="00125C69" w:rsidRDefault="001E229F">
      <w:pPr>
        <w:pStyle w:val="TOC2"/>
        <w:rPr>
          <w:rFonts w:asciiTheme="minorHAnsi" w:eastAsiaTheme="minorEastAsia" w:hAnsiTheme="minorHAnsi" w:cstheme="minorBidi"/>
          <w:noProof/>
          <w:sz w:val="22"/>
          <w:szCs w:val="22"/>
          <w:lang w:eastAsia="en-GB"/>
        </w:rPr>
      </w:pPr>
      <w:hyperlink w:anchor="_Toc26956543" w:history="1">
        <w:r w:rsidR="00125C69" w:rsidRPr="00883ABE">
          <w:rPr>
            <w:rStyle w:val="Hyperlink"/>
            <w:rFonts w:eastAsiaTheme="majorEastAsia"/>
            <w:noProof/>
          </w:rPr>
          <w:t>2.10</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Control of works</w:t>
        </w:r>
        <w:r w:rsidR="00125C69">
          <w:rPr>
            <w:noProof/>
            <w:webHidden/>
          </w:rPr>
          <w:tab/>
        </w:r>
        <w:r w:rsidR="00125C69">
          <w:rPr>
            <w:noProof/>
            <w:webHidden/>
          </w:rPr>
          <w:fldChar w:fldCharType="begin"/>
        </w:r>
        <w:r w:rsidR="00125C69">
          <w:rPr>
            <w:noProof/>
            <w:webHidden/>
          </w:rPr>
          <w:instrText xml:space="preserve"> PAGEREF _Toc26956543 \h </w:instrText>
        </w:r>
        <w:r w:rsidR="00125C69">
          <w:rPr>
            <w:noProof/>
            <w:webHidden/>
          </w:rPr>
        </w:r>
        <w:r w:rsidR="00125C69">
          <w:rPr>
            <w:noProof/>
            <w:webHidden/>
          </w:rPr>
          <w:fldChar w:fldCharType="separate"/>
        </w:r>
        <w:r w:rsidR="00125C69">
          <w:rPr>
            <w:noProof/>
            <w:webHidden/>
          </w:rPr>
          <w:t>20</w:t>
        </w:r>
        <w:r w:rsidR="00125C69">
          <w:rPr>
            <w:noProof/>
            <w:webHidden/>
          </w:rPr>
          <w:fldChar w:fldCharType="end"/>
        </w:r>
      </w:hyperlink>
    </w:p>
    <w:p w14:paraId="1E5B1D1A" w14:textId="6E7E1A50" w:rsidR="00125C69" w:rsidRDefault="001E229F">
      <w:pPr>
        <w:pStyle w:val="TOC2"/>
        <w:rPr>
          <w:rFonts w:asciiTheme="minorHAnsi" w:eastAsiaTheme="minorEastAsia" w:hAnsiTheme="minorHAnsi" w:cstheme="minorBidi"/>
          <w:noProof/>
          <w:sz w:val="22"/>
          <w:szCs w:val="22"/>
          <w:lang w:eastAsia="en-GB"/>
        </w:rPr>
      </w:pPr>
      <w:hyperlink w:anchor="_Toc26956544" w:history="1">
        <w:r w:rsidR="00125C69" w:rsidRPr="00883ABE">
          <w:rPr>
            <w:rStyle w:val="Hyperlink"/>
            <w:rFonts w:eastAsiaTheme="majorEastAsia"/>
            <w:noProof/>
          </w:rPr>
          <w:t>2.11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Site cleanliness</w:t>
        </w:r>
        <w:r w:rsidR="00125C69">
          <w:rPr>
            <w:noProof/>
            <w:webHidden/>
          </w:rPr>
          <w:tab/>
        </w:r>
        <w:r w:rsidR="00125C69">
          <w:rPr>
            <w:noProof/>
            <w:webHidden/>
          </w:rPr>
          <w:fldChar w:fldCharType="begin"/>
        </w:r>
        <w:r w:rsidR="00125C69">
          <w:rPr>
            <w:noProof/>
            <w:webHidden/>
          </w:rPr>
          <w:instrText xml:space="preserve"> PAGEREF _Toc26956544 \h </w:instrText>
        </w:r>
        <w:r w:rsidR="00125C69">
          <w:rPr>
            <w:noProof/>
            <w:webHidden/>
          </w:rPr>
        </w:r>
        <w:r w:rsidR="00125C69">
          <w:rPr>
            <w:noProof/>
            <w:webHidden/>
          </w:rPr>
          <w:fldChar w:fldCharType="separate"/>
        </w:r>
        <w:r w:rsidR="00125C69">
          <w:rPr>
            <w:noProof/>
            <w:webHidden/>
          </w:rPr>
          <w:t>20</w:t>
        </w:r>
        <w:r w:rsidR="00125C69">
          <w:rPr>
            <w:noProof/>
            <w:webHidden/>
          </w:rPr>
          <w:fldChar w:fldCharType="end"/>
        </w:r>
      </w:hyperlink>
    </w:p>
    <w:p w14:paraId="28782585" w14:textId="4D0062B4" w:rsidR="00125C69" w:rsidRDefault="001E229F">
      <w:pPr>
        <w:pStyle w:val="TOC2"/>
        <w:rPr>
          <w:rFonts w:asciiTheme="minorHAnsi" w:eastAsiaTheme="minorEastAsia" w:hAnsiTheme="minorHAnsi" w:cstheme="minorBidi"/>
          <w:noProof/>
          <w:sz w:val="22"/>
          <w:szCs w:val="22"/>
          <w:lang w:eastAsia="en-GB"/>
        </w:rPr>
      </w:pPr>
      <w:hyperlink w:anchor="_Toc26956545" w:history="1">
        <w:r w:rsidR="00125C69" w:rsidRPr="00883ABE">
          <w:rPr>
            <w:rStyle w:val="Hyperlink"/>
            <w:rFonts w:eastAsiaTheme="majorEastAsia"/>
            <w:noProof/>
          </w:rPr>
          <w:t>2.12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Sustainability and Environmental Requirements</w:t>
        </w:r>
        <w:r w:rsidR="00125C69">
          <w:rPr>
            <w:noProof/>
            <w:webHidden/>
          </w:rPr>
          <w:tab/>
        </w:r>
        <w:r w:rsidR="00125C69">
          <w:rPr>
            <w:noProof/>
            <w:webHidden/>
          </w:rPr>
          <w:fldChar w:fldCharType="begin"/>
        </w:r>
        <w:r w:rsidR="00125C69">
          <w:rPr>
            <w:noProof/>
            <w:webHidden/>
          </w:rPr>
          <w:instrText xml:space="preserve"> PAGEREF _Toc26956545 \h </w:instrText>
        </w:r>
        <w:r w:rsidR="00125C69">
          <w:rPr>
            <w:noProof/>
            <w:webHidden/>
          </w:rPr>
        </w:r>
        <w:r w:rsidR="00125C69">
          <w:rPr>
            <w:noProof/>
            <w:webHidden/>
          </w:rPr>
          <w:fldChar w:fldCharType="separate"/>
        </w:r>
        <w:r w:rsidR="00125C69">
          <w:rPr>
            <w:noProof/>
            <w:webHidden/>
          </w:rPr>
          <w:t>20</w:t>
        </w:r>
        <w:r w:rsidR="00125C69">
          <w:rPr>
            <w:noProof/>
            <w:webHidden/>
          </w:rPr>
          <w:fldChar w:fldCharType="end"/>
        </w:r>
      </w:hyperlink>
    </w:p>
    <w:p w14:paraId="24442633" w14:textId="4D21355F" w:rsidR="00125C69" w:rsidRDefault="001E229F">
      <w:pPr>
        <w:pStyle w:val="TOC3"/>
        <w:rPr>
          <w:rFonts w:asciiTheme="minorHAnsi" w:eastAsiaTheme="minorEastAsia" w:hAnsiTheme="minorHAnsi" w:cstheme="minorBidi"/>
          <w:noProof/>
          <w:sz w:val="22"/>
          <w:szCs w:val="22"/>
          <w:lang w:eastAsia="en-GB"/>
        </w:rPr>
      </w:pPr>
      <w:hyperlink w:anchor="_Toc26956546" w:history="1">
        <w:r w:rsidR="00125C69" w:rsidRPr="00883ABE">
          <w:rPr>
            <w:rStyle w:val="Hyperlink"/>
            <w:rFonts w:eastAsiaTheme="majorEastAsia"/>
            <w:noProof/>
            <w14:scene3d>
              <w14:camera w14:prst="orthographicFront"/>
              <w14:lightRig w14:rig="threePt" w14:dir="t">
                <w14:rot w14:lat="0" w14:lon="0" w14:rev="0"/>
              </w14:lightRig>
            </w14:scene3d>
          </w:rPr>
          <w:t>2.12.1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Ecology assessment</w:t>
        </w:r>
        <w:r w:rsidR="00125C69">
          <w:rPr>
            <w:noProof/>
            <w:webHidden/>
          </w:rPr>
          <w:tab/>
        </w:r>
        <w:r w:rsidR="00125C69">
          <w:rPr>
            <w:noProof/>
            <w:webHidden/>
          </w:rPr>
          <w:fldChar w:fldCharType="begin"/>
        </w:r>
        <w:r w:rsidR="00125C69">
          <w:rPr>
            <w:noProof/>
            <w:webHidden/>
          </w:rPr>
          <w:instrText xml:space="preserve"> PAGEREF _Toc26956546 \h </w:instrText>
        </w:r>
        <w:r w:rsidR="00125C69">
          <w:rPr>
            <w:noProof/>
            <w:webHidden/>
          </w:rPr>
        </w:r>
        <w:r w:rsidR="00125C69">
          <w:rPr>
            <w:noProof/>
            <w:webHidden/>
          </w:rPr>
          <w:fldChar w:fldCharType="separate"/>
        </w:r>
        <w:r w:rsidR="00125C69">
          <w:rPr>
            <w:noProof/>
            <w:webHidden/>
          </w:rPr>
          <w:t>21</w:t>
        </w:r>
        <w:r w:rsidR="00125C69">
          <w:rPr>
            <w:noProof/>
            <w:webHidden/>
          </w:rPr>
          <w:fldChar w:fldCharType="end"/>
        </w:r>
      </w:hyperlink>
    </w:p>
    <w:p w14:paraId="657A45EC" w14:textId="2A71836C" w:rsidR="00125C69" w:rsidRDefault="001E229F">
      <w:pPr>
        <w:pStyle w:val="TOC3"/>
        <w:rPr>
          <w:rFonts w:asciiTheme="minorHAnsi" w:eastAsiaTheme="minorEastAsia" w:hAnsiTheme="minorHAnsi" w:cstheme="minorBidi"/>
          <w:noProof/>
          <w:sz w:val="22"/>
          <w:szCs w:val="22"/>
          <w:lang w:eastAsia="en-GB"/>
        </w:rPr>
      </w:pPr>
      <w:hyperlink w:anchor="_Toc26956547" w:history="1">
        <w:r w:rsidR="00125C69" w:rsidRPr="00883ABE">
          <w:rPr>
            <w:rStyle w:val="Hyperlink"/>
            <w:rFonts w:eastAsiaTheme="majorEastAsia"/>
            <w:noProof/>
            <w14:scene3d>
              <w14:camera w14:prst="orthographicFront"/>
              <w14:lightRig w14:rig="threePt" w14:dir="t">
                <w14:rot w14:lat="0" w14:lon="0" w14:rev="0"/>
              </w14:lightRig>
            </w14:scene3d>
          </w:rPr>
          <w:t>2.12.2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Construction Environment Management Plan (CEMP)</w:t>
        </w:r>
        <w:r w:rsidR="00125C69">
          <w:rPr>
            <w:noProof/>
            <w:webHidden/>
          </w:rPr>
          <w:tab/>
        </w:r>
        <w:r w:rsidR="00125C69">
          <w:rPr>
            <w:noProof/>
            <w:webHidden/>
          </w:rPr>
          <w:fldChar w:fldCharType="begin"/>
        </w:r>
        <w:r w:rsidR="00125C69">
          <w:rPr>
            <w:noProof/>
            <w:webHidden/>
          </w:rPr>
          <w:instrText xml:space="preserve"> PAGEREF _Toc26956547 \h </w:instrText>
        </w:r>
        <w:r w:rsidR="00125C69">
          <w:rPr>
            <w:noProof/>
            <w:webHidden/>
          </w:rPr>
        </w:r>
        <w:r w:rsidR="00125C69">
          <w:rPr>
            <w:noProof/>
            <w:webHidden/>
          </w:rPr>
          <w:fldChar w:fldCharType="separate"/>
        </w:r>
        <w:r w:rsidR="00125C69">
          <w:rPr>
            <w:noProof/>
            <w:webHidden/>
          </w:rPr>
          <w:t>22</w:t>
        </w:r>
        <w:r w:rsidR="00125C69">
          <w:rPr>
            <w:noProof/>
            <w:webHidden/>
          </w:rPr>
          <w:fldChar w:fldCharType="end"/>
        </w:r>
      </w:hyperlink>
    </w:p>
    <w:p w14:paraId="1ED94EF2" w14:textId="047260AD" w:rsidR="00125C69" w:rsidRDefault="001E229F">
      <w:pPr>
        <w:pStyle w:val="TOC3"/>
        <w:rPr>
          <w:rFonts w:asciiTheme="minorHAnsi" w:eastAsiaTheme="minorEastAsia" w:hAnsiTheme="minorHAnsi" w:cstheme="minorBidi"/>
          <w:noProof/>
          <w:sz w:val="22"/>
          <w:szCs w:val="22"/>
          <w:lang w:eastAsia="en-GB"/>
        </w:rPr>
      </w:pPr>
      <w:hyperlink w:anchor="_Toc26956548" w:history="1">
        <w:r w:rsidR="00125C69" w:rsidRPr="00883ABE">
          <w:rPr>
            <w:rStyle w:val="Hyperlink"/>
            <w:rFonts w:eastAsiaTheme="majorEastAsia"/>
            <w:noProof/>
            <w14:scene3d>
              <w14:camera w14:prst="orthographicFront"/>
              <w14:lightRig w14:rig="threePt" w14:dir="t">
                <w14:rot w14:lat="0" w14:lon="0" w14:rev="0"/>
              </w14:lightRig>
            </w14:scene3d>
          </w:rPr>
          <w:t>2.12.3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Waste Management</w:t>
        </w:r>
        <w:r w:rsidR="00125C69">
          <w:rPr>
            <w:noProof/>
            <w:webHidden/>
          </w:rPr>
          <w:tab/>
        </w:r>
        <w:r w:rsidR="00125C69">
          <w:rPr>
            <w:noProof/>
            <w:webHidden/>
          </w:rPr>
          <w:fldChar w:fldCharType="begin"/>
        </w:r>
        <w:r w:rsidR="00125C69">
          <w:rPr>
            <w:noProof/>
            <w:webHidden/>
          </w:rPr>
          <w:instrText xml:space="preserve"> PAGEREF _Toc26956548 \h </w:instrText>
        </w:r>
        <w:r w:rsidR="00125C69">
          <w:rPr>
            <w:noProof/>
            <w:webHidden/>
          </w:rPr>
        </w:r>
        <w:r w:rsidR="00125C69">
          <w:rPr>
            <w:noProof/>
            <w:webHidden/>
          </w:rPr>
          <w:fldChar w:fldCharType="separate"/>
        </w:r>
        <w:r w:rsidR="00125C69">
          <w:rPr>
            <w:noProof/>
            <w:webHidden/>
          </w:rPr>
          <w:t>23</w:t>
        </w:r>
        <w:r w:rsidR="00125C69">
          <w:rPr>
            <w:noProof/>
            <w:webHidden/>
          </w:rPr>
          <w:fldChar w:fldCharType="end"/>
        </w:r>
      </w:hyperlink>
    </w:p>
    <w:p w14:paraId="11B65616" w14:textId="08AA1106" w:rsidR="00125C69" w:rsidRDefault="001E229F">
      <w:pPr>
        <w:pStyle w:val="TOC3"/>
        <w:rPr>
          <w:rFonts w:asciiTheme="minorHAnsi" w:eastAsiaTheme="minorEastAsia" w:hAnsiTheme="minorHAnsi" w:cstheme="minorBidi"/>
          <w:noProof/>
          <w:sz w:val="22"/>
          <w:szCs w:val="22"/>
          <w:lang w:eastAsia="en-GB"/>
        </w:rPr>
      </w:pPr>
      <w:hyperlink w:anchor="_Toc26956549" w:history="1">
        <w:r w:rsidR="00125C69" w:rsidRPr="00883ABE">
          <w:rPr>
            <w:rStyle w:val="Hyperlink"/>
            <w:rFonts w:eastAsiaTheme="majorEastAsia"/>
            <w:noProof/>
            <w14:scene3d>
              <w14:camera w14:prst="orthographicFront"/>
              <w14:lightRig w14:rig="threePt" w14:dir="t">
                <w14:rot w14:lat="0" w14:lon="0" w14:rev="0"/>
              </w14:lightRig>
            </w14:scene3d>
          </w:rPr>
          <w:t>2.12.4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Waste Hierarchy and Sustainability</w:t>
        </w:r>
        <w:r w:rsidR="00125C69">
          <w:rPr>
            <w:noProof/>
            <w:webHidden/>
          </w:rPr>
          <w:tab/>
        </w:r>
        <w:r w:rsidR="00125C69">
          <w:rPr>
            <w:noProof/>
            <w:webHidden/>
          </w:rPr>
          <w:fldChar w:fldCharType="begin"/>
        </w:r>
        <w:r w:rsidR="00125C69">
          <w:rPr>
            <w:noProof/>
            <w:webHidden/>
          </w:rPr>
          <w:instrText xml:space="preserve"> PAGEREF _Toc26956549 \h </w:instrText>
        </w:r>
        <w:r w:rsidR="00125C69">
          <w:rPr>
            <w:noProof/>
            <w:webHidden/>
          </w:rPr>
        </w:r>
        <w:r w:rsidR="00125C69">
          <w:rPr>
            <w:noProof/>
            <w:webHidden/>
          </w:rPr>
          <w:fldChar w:fldCharType="separate"/>
        </w:r>
        <w:r w:rsidR="00125C69">
          <w:rPr>
            <w:noProof/>
            <w:webHidden/>
          </w:rPr>
          <w:t>24</w:t>
        </w:r>
        <w:r w:rsidR="00125C69">
          <w:rPr>
            <w:noProof/>
            <w:webHidden/>
          </w:rPr>
          <w:fldChar w:fldCharType="end"/>
        </w:r>
      </w:hyperlink>
    </w:p>
    <w:p w14:paraId="1B113800" w14:textId="45236F53" w:rsidR="00125C69" w:rsidRDefault="001E229F">
      <w:pPr>
        <w:pStyle w:val="TOC3"/>
        <w:rPr>
          <w:rFonts w:asciiTheme="minorHAnsi" w:eastAsiaTheme="minorEastAsia" w:hAnsiTheme="minorHAnsi" w:cstheme="minorBidi"/>
          <w:noProof/>
          <w:sz w:val="22"/>
          <w:szCs w:val="22"/>
          <w:lang w:eastAsia="en-GB"/>
        </w:rPr>
      </w:pPr>
      <w:hyperlink w:anchor="_Toc26956550" w:history="1">
        <w:r w:rsidR="00125C69" w:rsidRPr="00883ABE">
          <w:rPr>
            <w:rStyle w:val="Hyperlink"/>
            <w:rFonts w:eastAsiaTheme="majorEastAsia"/>
            <w:noProof/>
            <w14:scene3d>
              <w14:camera w14:prst="orthographicFront"/>
              <w14:lightRig w14:rig="threePt" w14:dir="t">
                <w14:rot w14:lat="0" w14:lon="0" w14:rev="0"/>
              </w14:lightRig>
            </w14:scene3d>
          </w:rPr>
          <w:t>2.12.5</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House Keeping</w:t>
        </w:r>
        <w:r w:rsidR="00125C69">
          <w:rPr>
            <w:noProof/>
            <w:webHidden/>
          </w:rPr>
          <w:tab/>
        </w:r>
        <w:r w:rsidR="00125C69">
          <w:rPr>
            <w:noProof/>
            <w:webHidden/>
          </w:rPr>
          <w:fldChar w:fldCharType="begin"/>
        </w:r>
        <w:r w:rsidR="00125C69">
          <w:rPr>
            <w:noProof/>
            <w:webHidden/>
          </w:rPr>
          <w:instrText xml:space="preserve"> PAGEREF _Toc26956550 \h </w:instrText>
        </w:r>
        <w:r w:rsidR="00125C69">
          <w:rPr>
            <w:noProof/>
            <w:webHidden/>
          </w:rPr>
        </w:r>
        <w:r w:rsidR="00125C69">
          <w:rPr>
            <w:noProof/>
            <w:webHidden/>
          </w:rPr>
          <w:fldChar w:fldCharType="separate"/>
        </w:r>
        <w:r w:rsidR="00125C69">
          <w:rPr>
            <w:noProof/>
            <w:webHidden/>
          </w:rPr>
          <w:t>24</w:t>
        </w:r>
        <w:r w:rsidR="00125C69">
          <w:rPr>
            <w:noProof/>
            <w:webHidden/>
          </w:rPr>
          <w:fldChar w:fldCharType="end"/>
        </w:r>
      </w:hyperlink>
    </w:p>
    <w:p w14:paraId="7E9E1FB4" w14:textId="18E95B93" w:rsidR="00125C69" w:rsidRDefault="001E229F">
      <w:pPr>
        <w:pStyle w:val="TOC3"/>
        <w:rPr>
          <w:rFonts w:asciiTheme="minorHAnsi" w:eastAsiaTheme="minorEastAsia" w:hAnsiTheme="minorHAnsi" w:cstheme="minorBidi"/>
          <w:noProof/>
          <w:sz w:val="22"/>
          <w:szCs w:val="22"/>
          <w:lang w:eastAsia="en-GB"/>
        </w:rPr>
      </w:pPr>
      <w:hyperlink w:anchor="_Toc26956551" w:history="1">
        <w:r w:rsidR="00125C69" w:rsidRPr="00883ABE">
          <w:rPr>
            <w:rStyle w:val="Hyperlink"/>
            <w:rFonts w:eastAsiaTheme="majorEastAsia"/>
            <w:noProof/>
            <w14:scene3d>
              <w14:camera w14:prst="orthographicFront"/>
              <w14:lightRig w14:rig="threePt" w14:dir="t">
                <w14:rot w14:lat="0" w14:lon="0" w14:rev="0"/>
              </w14:lightRig>
            </w14:scene3d>
          </w:rPr>
          <w:t>2.12.6</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Preparation of SWMP</w:t>
        </w:r>
        <w:r w:rsidR="00125C69">
          <w:rPr>
            <w:noProof/>
            <w:webHidden/>
          </w:rPr>
          <w:tab/>
        </w:r>
        <w:r w:rsidR="00125C69">
          <w:rPr>
            <w:noProof/>
            <w:webHidden/>
          </w:rPr>
          <w:fldChar w:fldCharType="begin"/>
        </w:r>
        <w:r w:rsidR="00125C69">
          <w:rPr>
            <w:noProof/>
            <w:webHidden/>
          </w:rPr>
          <w:instrText xml:space="preserve"> PAGEREF _Toc26956551 \h </w:instrText>
        </w:r>
        <w:r w:rsidR="00125C69">
          <w:rPr>
            <w:noProof/>
            <w:webHidden/>
          </w:rPr>
        </w:r>
        <w:r w:rsidR="00125C69">
          <w:rPr>
            <w:noProof/>
            <w:webHidden/>
          </w:rPr>
          <w:fldChar w:fldCharType="separate"/>
        </w:r>
        <w:r w:rsidR="00125C69">
          <w:rPr>
            <w:noProof/>
            <w:webHidden/>
          </w:rPr>
          <w:t>24</w:t>
        </w:r>
        <w:r w:rsidR="00125C69">
          <w:rPr>
            <w:noProof/>
            <w:webHidden/>
          </w:rPr>
          <w:fldChar w:fldCharType="end"/>
        </w:r>
      </w:hyperlink>
    </w:p>
    <w:p w14:paraId="13333614" w14:textId="525E057F" w:rsidR="00125C69" w:rsidRDefault="001E229F">
      <w:pPr>
        <w:pStyle w:val="TOC3"/>
        <w:rPr>
          <w:rFonts w:asciiTheme="minorHAnsi" w:eastAsiaTheme="minorEastAsia" w:hAnsiTheme="minorHAnsi" w:cstheme="minorBidi"/>
          <w:noProof/>
          <w:sz w:val="22"/>
          <w:szCs w:val="22"/>
          <w:lang w:eastAsia="en-GB"/>
        </w:rPr>
      </w:pPr>
      <w:hyperlink w:anchor="_Toc26956552" w:history="1">
        <w:r w:rsidR="00125C69" w:rsidRPr="00883ABE">
          <w:rPr>
            <w:rStyle w:val="Hyperlink"/>
            <w:rFonts w:eastAsiaTheme="majorEastAsia"/>
            <w:noProof/>
            <w14:scene3d>
              <w14:camera w14:prst="orthographicFront"/>
              <w14:lightRig w14:rig="threePt" w14:dir="t">
                <w14:rot w14:lat="0" w14:lon="0" w14:rev="0"/>
              </w14:lightRig>
            </w14:scene3d>
          </w:rPr>
          <w:t>2.12.7</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Contractor staff and sub-contractors</w:t>
        </w:r>
        <w:r w:rsidR="00125C69">
          <w:rPr>
            <w:noProof/>
            <w:webHidden/>
          </w:rPr>
          <w:tab/>
        </w:r>
        <w:r w:rsidR="00125C69">
          <w:rPr>
            <w:noProof/>
            <w:webHidden/>
          </w:rPr>
          <w:fldChar w:fldCharType="begin"/>
        </w:r>
        <w:r w:rsidR="00125C69">
          <w:rPr>
            <w:noProof/>
            <w:webHidden/>
          </w:rPr>
          <w:instrText xml:space="preserve"> PAGEREF _Toc26956552 \h </w:instrText>
        </w:r>
        <w:r w:rsidR="00125C69">
          <w:rPr>
            <w:noProof/>
            <w:webHidden/>
          </w:rPr>
        </w:r>
        <w:r w:rsidR="00125C69">
          <w:rPr>
            <w:noProof/>
            <w:webHidden/>
          </w:rPr>
          <w:fldChar w:fldCharType="separate"/>
        </w:r>
        <w:r w:rsidR="00125C69">
          <w:rPr>
            <w:noProof/>
            <w:webHidden/>
          </w:rPr>
          <w:t>25</w:t>
        </w:r>
        <w:r w:rsidR="00125C69">
          <w:rPr>
            <w:noProof/>
            <w:webHidden/>
          </w:rPr>
          <w:fldChar w:fldCharType="end"/>
        </w:r>
      </w:hyperlink>
    </w:p>
    <w:p w14:paraId="2EAE5025" w14:textId="18999864" w:rsidR="00125C69" w:rsidRDefault="001E229F">
      <w:pPr>
        <w:pStyle w:val="TOC3"/>
        <w:rPr>
          <w:rFonts w:asciiTheme="minorHAnsi" w:eastAsiaTheme="minorEastAsia" w:hAnsiTheme="minorHAnsi" w:cstheme="minorBidi"/>
          <w:noProof/>
          <w:sz w:val="22"/>
          <w:szCs w:val="22"/>
          <w:lang w:eastAsia="en-GB"/>
        </w:rPr>
      </w:pPr>
      <w:hyperlink w:anchor="_Toc26956553" w:history="1">
        <w:r w:rsidR="00125C69" w:rsidRPr="00883ABE">
          <w:rPr>
            <w:rStyle w:val="Hyperlink"/>
            <w:rFonts w:eastAsiaTheme="majorEastAsia"/>
            <w:noProof/>
            <w14:scene3d>
              <w14:camera w14:prst="orthographicFront"/>
              <w14:lightRig w14:rig="threePt" w14:dir="t">
                <w14:rot w14:lat="0" w14:lon="0" w14:rev="0"/>
              </w14:lightRig>
            </w14:scene3d>
          </w:rPr>
          <w:t>2.12.8</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Protected Species Licenses and Method Statements</w:t>
        </w:r>
        <w:r w:rsidR="00125C69">
          <w:rPr>
            <w:noProof/>
            <w:webHidden/>
          </w:rPr>
          <w:tab/>
        </w:r>
        <w:r w:rsidR="00125C69">
          <w:rPr>
            <w:noProof/>
            <w:webHidden/>
          </w:rPr>
          <w:fldChar w:fldCharType="begin"/>
        </w:r>
        <w:r w:rsidR="00125C69">
          <w:rPr>
            <w:noProof/>
            <w:webHidden/>
          </w:rPr>
          <w:instrText xml:space="preserve"> PAGEREF _Toc26956553 \h </w:instrText>
        </w:r>
        <w:r w:rsidR="00125C69">
          <w:rPr>
            <w:noProof/>
            <w:webHidden/>
          </w:rPr>
        </w:r>
        <w:r w:rsidR="00125C69">
          <w:rPr>
            <w:noProof/>
            <w:webHidden/>
          </w:rPr>
          <w:fldChar w:fldCharType="separate"/>
        </w:r>
        <w:r w:rsidR="00125C69">
          <w:rPr>
            <w:noProof/>
            <w:webHidden/>
          </w:rPr>
          <w:t>25</w:t>
        </w:r>
        <w:r w:rsidR="00125C69">
          <w:rPr>
            <w:noProof/>
            <w:webHidden/>
          </w:rPr>
          <w:fldChar w:fldCharType="end"/>
        </w:r>
      </w:hyperlink>
    </w:p>
    <w:p w14:paraId="70455BBA" w14:textId="1692FF07" w:rsidR="00125C69" w:rsidRDefault="001E229F">
      <w:pPr>
        <w:pStyle w:val="TOC1"/>
        <w:rPr>
          <w:rFonts w:asciiTheme="minorHAnsi" w:eastAsiaTheme="minorEastAsia" w:hAnsiTheme="minorHAnsi" w:cstheme="minorBidi"/>
          <w:b w:val="0"/>
          <w:noProof/>
          <w:sz w:val="22"/>
          <w:szCs w:val="22"/>
          <w:lang w:eastAsia="en-GB"/>
        </w:rPr>
      </w:pPr>
      <w:hyperlink w:anchor="_Toc26956554" w:history="1">
        <w:r w:rsidR="00125C69" w:rsidRPr="00883ABE">
          <w:rPr>
            <w:rStyle w:val="Hyperlink"/>
            <w:rFonts w:eastAsiaTheme="majorEastAsia"/>
            <w:noProof/>
          </w:rPr>
          <w:t>3.</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Contractor’s Design</w:t>
        </w:r>
        <w:r w:rsidR="00125C69">
          <w:rPr>
            <w:noProof/>
            <w:webHidden/>
          </w:rPr>
          <w:tab/>
        </w:r>
        <w:r w:rsidR="00125C69">
          <w:rPr>
            <w:noProof/>
            <w:webHidden/>
          </w:rPr>
          <w:fldChar w:fldCharType="begin"/>
        </w:r>
        <w:r w:rsidR="00125C69">
          <w:rPr>
            <w:noProof/>
            <w:webHidden/>
          </w:rPr>
          <w:instrText xml:space="preserve"> PAGEREF _Toc26956554 \h </w:instrText>
        </w:r>
        <w:r w:rsidR="00125C69">
          <w:rPr>
            <w:noProof/>
            <w:webHidden/>
          </w:rPr>
        </w:r>
        <w:r w:rsidR="00125C69">
          <w:rPr>
            <w:noProof/>
            <w:webHidden/>
          </w:rPr>
          <w:fldChar w:fldCharType="separate"/>
        </w:r>
        <w:r w:rsidR="00125C69">
          <w:rPr>
            <w:noProof/>
            <w:webHidden/>
          </w:rPr>
          <w:t>27</w:t>
        </w:r>
        <w:r w:rsidR="00125C69">
          <w:rPr>
            <w:noProof/>
            <w:webHidden/>
          </w:rPr>
          <w:fldChar w:fldCharType="end"/>
        </w:r>
      </w:hyperlink>
    </w:p>
    <w:p w14:paraId="2FDCE8EE" w14:textId="71632A12" w:rsidR="00125C69" w:rsidRDefault="001E229F">
      <w:pPr>
        <w:pStyle w:val="TOC2"/>
        <w:rPr>
          <w:rFonts w:asciiTheme="minorHAnsi" w:eastAsiaTheme="minorEastAsia" w:hAnsiTheme="minorHAnsi" w:cstheme="minorBidi"/>
          <w:noProof/>
          <w:sz w:val="22"/>
          <w:szCs w:val="22"/>
          <w:lang w:eastAsia="en-GB"/>
        </w:rPr>
      </w:pPr>
      <w:hyperlink w:anchor="_Toc26956555" w:history="1">
        <w:r w:rsidR="00125C69" w:rsidRPr="00883ABE">
          <w:rPr>
            <w:rStyle w:val="Hyperlink"/>
            <w:rFonts w:eastAsiaTheme="majorEastAsia"/>
            <w:noProof/>
          </w:rPr>
          <w:t>3.1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Design responsibility (re: ECC 21.1)</w:t>
        </w:r>
        <w:r w:rsidR="00125C69">
          <w:rPr>
            <w:noProof/>
            <w:webHidden/>
          </w:rPr>
          <w:tab/>
        </w:r>
        <w:r w:rsidR="00125C69">
          <w:rPr>
            <w:noProof/>
            <w:webHidden/>
          </w:rPr>
          <w:fldChar w:fldCharType="begin"/>
        </w:r>
        <w:r w:rsidR="00125C69">
          <w:rPr>
            <w:noProof/>
            <w:webHidden/>
          </w:rPr>
          <w:instrText xml:space="preserve"> PAGEREF _Toc26956555 \h </w:instrText>
        </w:r>
        <w:r w:rsidR="00125C69">
          <w:rPr>
            <w:noProof/>
            <w:webHidden/>
          </w:rPr>
        </w:r>
        <w:r w:rsidR="00125C69">
          <w:rPr>
            <w:noProof/>
            <w:webHidden/>
          </w:rPr>
          <w:fldChar w:fldCharType="separate"/>
        </w:r>
        <w:r w:rsidR="00125C69">
          <w:rPr>
            <w:noProof/>
            <w:webHidden/>
          </w:rPr>
          <w:t>27</w:t>
        </w:r>
        <w:r w:rsidR="00125C69">
          <w:rPr>
            <w:noProof/>
            <w:webHidden/>
          </w:rPr>
          <w:fldChar w:fldCharType="end"/>
        </w:r>
      </w:hyperlink>
    </w:p>
    <w:p w14:paraId="48E0BDC3" w14:textId="4B3CE3C3" w:rsidR="00125C69" w:rsidRDefault="001E229F">
      <w:pPr>
        <w:pStyle w:val="TOC2"/>
        <w:rPr>
          <w:rFonts w:asciiTheme="minorHAnsi" w:eastAsiaTheme="minorEastAsia" w:hAnsiTheme="minorHAnsi" w:cstheme="minorBidi"/>
          <w:noProof/>
          <w:sz w:val="22"/>
          <w:szCs w:val="22"/>
          <w:lang w:eastAsia="en-GB"/>
        </w:rPr>
      </w:pPr>
      <w:hyperlink w:anchor="_Toc26956556" w:history="1">
        <w:r w:rsidR="00125C69" w:rsidRPr="00883ABE">
          <w:rPr>
            <w:rStyle w:val="Hyperlink"/>
            <w:rFonts w:eastAsiaTheme="majorEastAsia"/>
            <w:noProof/>
          </w:rPr>
          <w:t>3.2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Design submission procedures and acceptance criteria (re: ECC 21.2)</w:t>
        </w:r>
        <w:r w:rsidR="00125C69">
          <w:rPr>
            <w:noProof/>
            <w:webHidden/>
          </w:rPr>
          <w:tab/>
        </w:r>
        <w:r w:rsidR="00125C69">
          <w:rPr>
            <w:noProof/>
            <w:webHidden/>
          </w:rPr>
          <w:fldChar w:fldCharType="begin"/>
        </w:r>
        <w:r w:rsidR="00125C69">
          <w:rPr>
            <w:noProof/>
            <w:webHidden/>
          </w:rPr>
          <w:instrText xml:space="preserve"> PAGEREF _Toc26956556 \h </w:instrText>
        </w:r>
        <w:r w:rsidR="00125C69">
          <w:rPr>
            <w:noProof/>
            <w:webHidden/>
          </w:rPr>
        </w:r>
        <w:r w:rsidR="00125C69">
          <w:rPr>
            <w:noProof/>
            <w:webHidden/>
          </w:rPr>
          <w:fldChar w:fldCharType="separate"/>
        </w:r>
        <w:r w:rsidR="00125C69">
          <w:rPr>
            <w:noProof/>
            <w:webHidden/>
          </w:rPr>
          <w:t>27</w:t>
        </w:r>
        <w:r w:rsidR="00125C69">
          <w:rPr>
            <w:noProof/>
            <w:webHidden/>
          </w:rPr>
          <w:fldChar w:fldCharType="end"/>
        </w:r>
      </w:hyperlink>
    </w:p>
    <w:p w14:paraId="70DCD0BB" w14:textId="59E18EC8" w:rsidR="00125C69" w:rsidRDefault="001E229F">
      <w:pPr>
        <w:pStyle w:val="TOC3"/>
        <w:rPr>
          <w:rFonts w:asciiTheme="minorHAnsi" w:eastAsiaTheme="minorEastAsia" w:hAnsiTheme="minorHAnsi" w:cstheme="minorBidi"/>
          <w:noProof/>
          <w:sz w:val="22"/>
          <w:szCs w:val="22"/>
          <w:lang w:eastAsia="en-GB"/>
        </w:rPr>
      </w:pPr>
      <w:hyperlink w:anchor="_Toc26956557" w:history="1">
        <w:r w:rsidR="00125C69" w:rsidRPr="00883ABE">
          <w:rPr>
            <w:rStyle w:val="Hyperlink"/>
            <w:rFonts w:eastAsiaTheme="majorEastAsia"/>
            <w:noProof/>
            <w14:scene3d>
              <w14:camera w14:prst="orthographicFront"/>
              <w14:lightRig w14:rig="threePt" w14:dir="t">
                <w14:rot w14:lat="0" w14:lon="0" w14:rev="0"/>
              </w14:lightRig>
            </w14:scene3d>
          </w:rPr>
          <w:t>3.2.1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Client Acceptance</w:t>
        </w:r>
        <w:r w:rsidR="00125C69">
          <w:rPr>
            <w:noProof/>
            <w:webHidden/>
          </w:rPr>
          <w:tab/>
        </w:r>
        <w:r w:rsidR="00125C69">
          <w:rPr>
            <w:noProof/>
            <w:webHidden/>
          </w:rPr>
          <w:fldChar w:fldCharType="begin"/>
        </w:r>
        <w:r w:rsidR="00125C69">
          <w:rPr>
            <w:noProof/>
            <w:webHidden/>
          </w:rPr>
          <w:instrText xml:space="preserve"> PAGEREF _Toc26956557 \h </w:instrText>
        </w:r>
        <w:r w:rsidR="00125C69">
          <w:rPr>
            <w:noProof/>
            <w:webHidden/>
          </w:rPr>
        </w:r>
        <w:r w:rsidR="00125C69">
          <w:rPr>
            <w:noProof/>
            <w:webHidden/>
          </w:rPr>
          <w:fldChar w:fldCharType="separate"/>
        </w:r>
        <w:r w:rsidR="00125C69">
          <w:rPr>
            <w:noProof/>
            <w:webHidden/>
          </w:rPr>
          <w:t>28</w:t>
        </w:r>
        <w:r w:rsidR="00125C69">
          <w:rPr>
            <w:noProof/>
            <w:webHidden/>
          </w:rPr>
          <w:fldChar w:fldCharType="end"/>
        </w:r>
      </w:hyperlink>
    </w:p>
    <w:p w14:paraId="62408F8A" w14:textId="5DB615AC" w:rsidR="00125C69" w:rsidRDefault="001E229F">
      <w:pPr>
        <w:pStyle w:val="TOC3"/>
        <w:rPr>
          <w:rFonts w:asciiTheme="minorHAnsi" w:eastAsiaTheme="minorEastAsia" w:hAnsiTheme="minorHAnsi" w:cstheme="minorBidi"/>
          <w:noProof/>
          <w:sz w:val="22"/>
          <w:szCs w:val="22"/>
          <w:lang w:eastAsia="en-GB"/>
        </w:rPr>
      </w:pPr>
      <w:hyperlink w:anchor="_Toc26956558" w:history="1">
        <w:r w:rsidR="00125C69" w:rsidRPr="00883ABE">
          <w:rPr>
            <w:rStyle w:val="Hyperlink"/>
            <w:rFonts w:eastAsiaTheme="majorEastAsia"/>
            <w:noProof/>
            <w14:scene3d>
              <w14:camera w14:prst="orthographicFront"/>
              <w14:lightRig w14:rig="threePt" w14:dir="t">
                <w14:rot w14:lat="0" w14:lon="0" w14:rev="0"/>
              </w14:lightRig>
            </w14:scene3d>
          </w:rPr>
          <w:t>3.2.2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Independent check</w:t>
        </w:r>
        <w:r w:rsidR="00125C69">
          <w:rPr>
            <w:noProof/>
            <w:webHidden/>
          </w:rPr>
          <w:tab/>
        </w:r>
        <w:r w:rsidR="00125C69">
          <w:rPr>
            <w:noProof/>
            <w:webHidden/>
          </w:rPr>
          <w:fldChar w:fldCharType="begin"/>
        </w:r>
        <w:r w:rsidR="00125C69">
          <w:rPr>
            <w:noProof/>
            <w:webHidden/>
          </w:rPr>
          <w:instrText xml:space="preserve"> PAGEREF _Toc26956558 \h </w:instrText>
        </w:r>
        <w:r w:rsidR="00125C69">
          <w:rPr>
            <w:noProof/>
            <w:webHidden/>
          </w:rPr>
        </w:r>
        <w:r w:rsidR="00125C69">
          <w:rPr>
            <w:noProof/>
            <w:webHidden/>
          </w:rPr>
          <w:fldChar w:fldCharType="separate"/>
        </w:r>
        <w:r w:rsidR="00125C69">
          <w:rPr>
            <w:noProof/>
            <w:webHidden/>
          </w:rPr>
          <w:t>28</w:t>
        </w:r>
        <w:r w:rsidR="00125C69">
          <w:rPr>
            <w:noProof/>
            <w:webHidden/>
          </w:rPr>
          <w:fldChar w:fldCharType="end"/>
        </w:r>
      </w:hyperlink>
    </w:p>
    <w:p w14:paraId="61CF99D7" w14:textId="29202D5A" w:rsidR="00125C69" w:rsidRDefault="001E229F">
      <w:pPr>
        <w:pStyle w:val="TOC3"/>
        <w:rPr>
          <w:rFonts w:asciiTheme="minorHAnsi" w:eastAsiaTheme="minorEastAsia" w:hAnsiTheme="minorHAnsi" w:cstheme="minorBidi"/>
          <w:noProof/>
          <w:sz w:val="22"/>
          <w:szCs w:val="22"/>
          <w:lang w:eastAsia="en-GB"/>
        </w:rPr>
      </w:pPr>
      <w:hyperlink w:anchor="_Toc26956559" w:history="1">
        <w:r w:rsidR="00125C69" w:rsidRPr="00883ABE">
          <w:rPr>
            <w:rStyle w:val="Hyperlink"/>
            <w:rFonts w:eastAsiaTheme="majorEastAsia"/>
            <w:noProof/>
            <w14:scene3d>
              <w14:camera w14:prst="orthographicFront"/>
              <w14:lightRig w14:rig="threePt" w14:dir="t">
                <w14:rot w14:lat="0" w14:lon="0" w14:rev="0"/>
              </w14:lightRig>
            </w14:scene3d>
          </w:rPr>
          <w:t>3.2.3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Design Compliance Certificates</w:t>
        </w:r>
        <w:r w:rsidR="00125C69">
          <w:rPr>
            <w:noProof/>
            <w:webHidden/>
          </w:rPr>
          <w:tab/>
        </w:r>
        <w:r w:rsidR="00125C69">
          <w:rPr>
            <w:noProof/>
            <w:webHidden/>
          </w:rPr>
          <w:fldChar w:fldCharType="begin"/>
        </w:r>
        <w:r w:rsidR="00125C69">
          <w:rPr>
            <w:noProof/>
            <w:webHidden/>
          </w:rPr>
          <w:instrText xml:space="preserve"> PAGEREF _Toc26956559 \h </w:instrText>
        </w:r>
        <w:r w:rsidR="00125C69">
          <w:rPr>
            <w:noProof/>
            <w:webHidden/>
          </w:rPr>
        </w:r>
        <w:r w:rsidR="00125C69">
          <w:rPr>
            <w:noProof/>
            <w:webHidden/>
          </w:rPr>
          <w:fldChar w:fldCharType="separate"/>
        </w:r>
        <w:r w:rsidR="00125C69">
          <w:rPr>
            <w:noProof/>
            <w:webHidden/>
          </w:rPr>
          <w:t>28</w:t>
        </w:r>
        <w:r w:rsidR="00125C69">
          <w:rPr>
            <w:noProof/>
            <w:webHidden/>
          </w:rPr>
          <w:fldChar w:fldCharType="end"/>
        </w:r>
      </w:hyperlink>
    </w:p>
    <w:p w14:paraId="744DBED8" w14:textId="06AA62F7" w:rsidR="00125C69" w:rsidRDefault="001E229F">
      <w:pPr>
        <w:pStyle w:val="TOC2"/>
        <w:rPr>
          <w:rFonts w:asciiTheme="minorHAnsi" w:eastAsiaTheme="minorEastAsia" w:hAnsiTheme="minorHAnsi" w:cstheme="minorBidi"/>
          <w:noProof/>
          <w:sz w:val="22"/>
          <w:szCs w:val="22"/>
          <w:lang w:eastAsia="en-GB"/>
        </w:rPr>
      </w:pPr>
      <w:hyperlink w:anchor="_Toc26956560" w:history="1">
        <w:r w:rsidR="00125C69" w:rsidRPr="00883ABE">
          <w:rPr>
            <w:rStyle w:val="Hyperlink"/>
            <w:rFonts w:eastAsiaTheme="majorEastAsia"/>
            <w:noProof/>
          </w:rPr>
          <w:t>3.3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Design approvals from Others</w:t>
        </w:r>
        <w:r w:rsidR="00125C69">
          <w:rPr>
            <w:noProof/>
            <w:webHidden/>
          </w:rPr>
          <w:tab/>
        </w:r>
        <w:r w:rsidR="00125C69">
          <w:rPr>
            <w:noProof/>
            <w:webHidden/>
          </w:rPr>
          <w:fldChar w:fldCharType="begin"/>
        </w:r>
        <w:r w:rsidR="00125C69">
          <w:rPr>
            <w:noProof/>
            <w:webHidden/>
          </w:rPr>
          <w:instrText xml:space="preserve"> PAGEREF _Toc26956560 \h </w:instrText>
        </w:r>
        <w:r w:rsidR="00125C69">
          <w:rPr>
            <w:noProof/>
            <w:webHidden/>
          </w:rPr>
        </w:r>
        <w:r w:rsidR="00125C69">
          <w:rPr>
            <w:noProof/>
            <w:webHidden/>
          </w:rPr>
          <w:fldChar w:fldCharType="separate"/>
        </w:r>
        <w:r w:rsidR="00125C69">
          <w:rPr>
            <w:noProof/>
            <w:webHidden/>
          </w:rPr>
          <w:t>29</w:t>
        </w:r>
        <w:r w:rsidR="00125C69">
          <w:rPr>
            <w:noProof/>
            <w:webHidden/>
          </w:rPr>
          <w:fldChar w:fldCharType="end"/>
        </w:r>
      </w:hyperlink>
    </w:p>
    <w:p w14:paraId="659F5A54" w14:textId="54195EF6" w:rsidR="00125C69" w:rsidRDefault="001E229F">
      <w:pPr>
        <w:pStyle w:val="TOC3"/>
        <w:rPr>
          <w:rFonts w:asciiTheme="minorHAnsi" w:eastAsiaTheme="minorEastAsia" w:hAnsiTheme="minorHAnsi" w:cstheme="minorBidi"/>
          <w:noProof/>
          <w:sz w:val="22"/>
          <w:szCs w:val="22"/>
          <w:lang w:eastAsia="en-GB"/>
        </w:rPr>
      </w:pPr>
      <w:hyperlink w:anchor="_Toc26956561" w:history="1">
        <w:r w:rsidR="00125C69" w:rsidRPr="00883ABE">
          <w:rPr>
            <w:rStyle w:val="Hyperlink"/>
            <w:rFonts w:eastAsiaTheme="majorEastAsia"/>
            <w:noProof/>
            <w14:scene3d>
              <w14:camera w14:prst="orthographicFront"/>
              <w14:lightRig w14:rig="threePt" w14:dir="t">
                <w14:rot w14:lat="0" w14:lon="0" w14:rev="0"/>
              </w14:lightRig>
            </w14:scene3d>
          </w:rPr>
          <w:t>3.3.1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Building Control</w:t>
        </w:r>
        <w:r w:rsidR="00125C69">
          <w:rPr>
            <w:noProof/>
            <w:webHidden/>
          </w:rPr>
          <w:tab/>
        </w:r>
        <w:r w:rsidR="00125C69">
          <w:rPr>
            <w:noProof/>
            <w:webHidden/>
          </w:rPr>
          <w:fldChar w:fldCharType="begin"/>
        </w:r>
        <w:r w:rsidR="00125C69">
          <w:rPr>
            <w:noProof/>
            <w:webHidden/>
          </w:rPr>
          <w:instrText xml:space="preserve"> PAGEREF _Toc26956561 \h </w:instrText>
        </w:r>
        <w:r w:rsidR="00125C69">
          <w:rPr>
            <w:noProof/>
            <w:webHidden/>
          </w:rPr>
        </w:r>
        <w:r w:rsidR="00125C69">
          <w:rPr>
            <w:noProof/>
            <w:webHidden/>
          </w:rPr>
          <w:fldChar w:fldCharType="separate"/>
        </w:r>
        <w:r w:rsidR="00125C69">
          <w:rPr>
            <w:noProof/>
            <w:webHidden/>
          </w:rPr>
          <w:t>29</w:t>
        </w:r>
        <w:r w:rsidR="00125C69">
          <w:rPr>
            <w:noProof/>
            <w:webHidden/>
          </w:rPr>
          <w:fldChar w:fldCharType="end"/>
        </w:r>
      </w:hyperlink>
    </w:p>
    <w:p w14:paraId="2D593E14" w14:textId="66F11BCD" w:rsidR="00125C69" w:rsidRDefault="001E229F">
      <w:pPr>
        <w:pStyle w:val="TOC3"/>
        <w:rPr>
          <w:rFonts w:asciiTheme="minorHAnsi" w:eastAsiaTheme="minorEastAsia" w:hAnsiTheme="minorHAnsi" w:cstheme="minorBidi"/>
          <w:noProof/>
          <w:sz w:val="22"/>
          <w:szCs w:val="22"/>
          <w:lang w:eastAsia="en-GB"/>
        </w:rPr>
      </w:pPr>
      <w:hyperlink w:anchor="_Toc26956562" w:history="1">
        <w:r w:rsidR="00125C69" w:rsidRPr="00883ABE">
          <w:rPr>
            <w:rStyle w:val="Hyperlink"/>
            <w:rFonts w:eastAsiaTheme="majorEastAsia"/>
            <w:noProof/>
            <w14:scene3d>
              <w14:camera w14:prst="orthographicFront"/>
              <w14:lightRig w14:rig="threePt" w14:dir="t">
                <w14:rot w14:lat="0" w14:lon="0" w14:rev="0"/>
              </w14:lightRig>
            </w14:scene3d>
          </w:rPr>
          <w:t>3.3.2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University of Southampton</w:t>
        </w:r>
        <w:r w:rsidR="00125C69">
          <w:rPr>
            <w:noProof/>
            <w:webHidden/>
          </w:rPr>
          <w:tab/>
        </w:r>
        <w:r w:rsidR="00125C69">
          <w:rPr>
            <w:noProof/>
            <w:webHidden/>
          </w:rPr>
          <w:fldChar w:fldCharType="begin"/>
        </w:r>
        <w:r w:rsidR="00125C69">
          <w:rPr>
            <w:noProof/>
            <w:webHidden/>
          </w:rPr>
          <w:instrText xml:space="preserve"> PAGEREF _Toc26956562 \h </w:instrText>
        </w:r>
        <w:r w:rsidR="00125C69">
          <w:rPr>
            <w:noProof/>
            <w:webHidden/>
          </w:rPr>
        </w:r>
        <w:r w:rsidR="00125C69">
          <w:rPr>
            <w:noProof/>
            <w:webHidden/>
          </w:rPr>
          <w:fldChar w:fldCharType="separate"/>
        </w:r>
        <w:r w:rsidR="00125C69">
          <w:rPr>
            <w:noProof/>
            <w:webHidden/>
          </w:rPr>
          <w:t>29</w:t>
        </w:r>
        <w:r w:rsidR="00125C69">
          <w:rPr>
            <w:noProof/>
            <w:webHidden/>
          </w:rPr>
          <w:fldChar w:fldCharType="end"/>
        </w:r>
      </w:hyperlink>
    </w:p>
    <w:p w14:paraId="53AF5EE1" w14:textId="66C1EAC2" w:rsidR="00125C69" w:rsidRDefault="001E229F">
      <w:pPr>
        <w:pStyle w:val="TOC2"/>
        <w:rPr>
          <w:rFonts w:asciiTheme="minorHAnsi" w:eastAsiaTheme="minorEastAsia" w:hAnsiTheme="minorHAnsi" w:cstheme="minorBidi"/>
          <w:noProof/>
          <w:sz w:val="22"/>
          <w:szCs w:val="22"/>
          <w:lang w:eastAsia="en-GB"/>
        </w:rPr>
      </w:pPr>
      <w:hyperlink w:anchor="_Toc26956563" w:history="1">
        <w:r w:rsidR="00125C69" w:rsidRPr="00883ABE">
          <w:rPr>
            <w:rStyle w:val="Hyperlink"/>
            <w:rFonts w:eastAsiaTheme="majorEastAsia"/>
            <w:noProof/>
          </w:rPr>
          <w:t>3.4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Client’s requirements (re: ECC 21.2, X22.3(3))</w:t>
        </w:r>
        <w:r w:rsidR="00125C69">
          <w:rPr>
            <w:noProof/>
            <w:webHidden/>
          </w:rPr>
          <w:tab/>
        </w:r>
        <w:r w:rsidR="00125C69">
          <w:rPr>
            <w:noProof/>
            <w:webHidden/>
          </w:rPr>
          <w:fldChar w:fldCharType="begin"/>
        </w:r>
        <w:r w:rsidR="00125C69">
          <w:rPr>
            <w:noProof/>
            <w:webHidden/>
          </w:rPr>
          <w:instrText xml:space="preserve"> PAGEREF _Toc26956563 \h </w:instrText>
        </w:r>
        <w:r w:rsidR="00125C69">
          <w:rPr>
            <w:noProof/>
            <w:webHidden/>
          </w:rPr>
        </w:r>
        <w:r w:rsidR="00125C69">
          <w:rPr>
            <w:noProof/>
            <w:webHidden/>
          </w:rPr>
          <w:fldChar w:fldCharType="separate"/>
        </w:r>
        <w:r w:rsidR="00125C69">
          <w:rPr>
            <w:noProof/>
            <w:webHidden/>
          </w:rPr>
          <w:t>29</w:t>
        </w:r>
        <w:r w:rsidR="00125C69">
          <w:rPr>
            <w:noProof/>
            <w:webHidden/>
          </w:rPr>
          <w:fldChar w:fldCharType="end"/>
        </w:r>
      </w:hyperlink>
    </w:p>
    <w:p w14:paraId="09D7C0DF" w14:textId="5C7CF076" w:rsidR="00125C69" w:rsidRDefault="001E229F">
      <w:pPr>
        <w:pStyle w:val="TOC3"/>
        <w:rPr>
          <w:rFonts w:asciiTheme="minorHAnsi" w:eastAsiaTheme="minorEastAsia" w:hAnsiTheme="minorHAnsi" w:cstheme="minorBidi"/>
          <w:noProof/>
          <w:sz w:val="22"/>
          <w:szCs w:val="22"/>
          <w:lang w:eastAsia="en-GB"/>
        </w:rPr>
      </w:pPr>
      <w:hyperlink w:anchor="_Toc26956564" w:history="1">
        <w:r w:rsidR="00125C69" w:rsidRPr="00883ABE">
          <w:rPr>
            <w:rStyle w:val="Hyperlink"/>
            <w:rFonts w:eastAsiaTheme="majorEastAsia"/>
            <w:noProof/>
            <w14:scene3d>
              <w14:camera w14:prst="orthographicFront"/>
              <w14:lightRig w14:rig="threePt" w14:dir="t">
                <w14:rot w14:lat="0" w14:lon="0" w14:rev="0"/>
              </w14:lightRig>
            </w14:scene3d>
          </w:rPr>
          <w:t>3.4.1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Ground Conditions</w:t>
        </w:r>
        <w:r w:rsidR="00125C69">
          <w:rPr>
            <w:noProof/>
            <w:webHidden/>
          </w:rPr>
          <w:tab/>
        </w:r>
        <w:r w:rsidR="00125C69">
          <w:rPr>
            <w:noProof/>
            <w:webHidden/>
          </w:rPr>
          <w:fldChar w:fldCharType="begin"/>
        </w:r>
        <w:r w:rsidR="00125C69">
          <w:rPr>
            <w:noProof/>
            <w:webHidden/>
          </w:rPr>
          <w:instrText xml:space="preserve"> PAGEREF _Toc26956564 \h </w:instrText>
        </w:r>
        <w:r w:rsidR="00125C69">
          <w:rPr>
            <w:noProof/>
            <w:webHidden/>
          </w:rPr>
        </w:r>
        <w:r w:rsidR="00125C69">
          <w:rPr>
            <w:noProof/>
            <w:webHidden/>
          </w:rPr>
          <w:fldChar w:fldCharType="separate"/>
        </w:r>
        <w:r w:rsidR="00125C69">
          <w:rPr>
            <w:noProof/>
            <w:webHidden/>
          </w:rPr>
          <w:t>29</w:t>
        </w:r>
        <w:r w:rsidR="00125C69">
          <w:rPr>
            <w:noProof/>
            <w:webHidden/>
          </w:rPr>
          <w:fldChar w:fldCharType="end"/>
        </w:r>
      </w:hyperlink>
    </w:p>
    <w:p w14:paraId="350EEA67" w14:textId="701CE193" w:rsidR="00125C69" w:rsidRDefault="001E229F">
      <w:pPr>
        <w:pStyle w:val="TOC3"/>
        <w:rPr>
          <w:rFonts w:asciiTheme="minorHAnsi" w:eastAsiaTheme="minorEastAsia" w:hAnsiTheme="minorHAnsi" w:cstheme="minorBidi"/>
          <w:noProof/>
          <w:sz w:val="22"/>
          <w:szCs w:val="22"/>
          <w:lang w:eastAsia="en-GB"/>
        </w:rPr>
      </w:pPr>
      <w:hyperlink w:anchor="_Toc26956565" w:history="1">
        <w:r w:rsidR="00125C69" w:rsidRPr="00883ABE">
          <w:rPr>
            <w:rStyle w:val="Hyperlink"/>
            <w:rFonts w:eastAsiaTheme="majorEastAsia"/>
            <w:noProof/>
            <w14:scene3d>
              <w14:camera w14:prst="orthographicFront"/>
              <w14:lightRig w14:rig="threePt" w14:dir="t">
                <w14:rot w14:lat="0" w14:lon="0" w14:rev="0"/>
              </w14:lightRig>
            </w14:scene3d>
          </w:rPr>
          <w:t>3.4.2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Design standards</w:t>
        </w:r>
        <w:r w:rsidR="00125C69">
          <w:rPr>
            <w:noProof/>
            <w:webHidden/>
          </w:rPr>
          <w:tab/>
        </w:r>
        <w:r w:rsidR="00125C69">
          <w:rPr>
            <w:noProof/>
            <w:webHidden/>
          </w:rPr>
          <w:fldChar w:fldCharType="begin"/>
        </w:r>
        <w:r w:rsidR="00125C69">
          <w:rPr>
            <w:noProof/>
            <w:webHidden/>
          </w:rPr>
          <w:instrText xml:space="preserve"> PAGEREF _Toc26956565 \h </w:instrText>
        </w:r>
        <w:r w:rsidR="00125C69">
          <w:rPr>
            <w:noProof/>
            <w:webHidden/>
          </w:rPr>
        </w:r>
        <w:r w:rsidR="00125C69">
          <w:rPr>
            <w:noProof/>
            <w:webHidden/>
          </w:rPr>
          <w:fldChar w:fldCharType="separate"/>
        </w:r>
        <w:r w:rsidR="00125C69">
          <w:rPr>
            <w:noProof/>
            <w:webHidden/>
          </w:rPr>
          <w:t>29</w:t>
        </w:r>
        <w:r w:rsidR="00125C69">
          <w:rPr>
            <w:noProof/>
            <w:webHidden/>
          </w:rPr>
          <w:fldChar w:fldCharType="end"/>
        </w:r>
      </w:hyperlink>
    </w:p>
    <w:p w14:paraId="18433E86" w14:textId="0D1EC710" w:rsidR="00125C69" w:rsidRDefault="001E229F">
      <w:pPr>
        <w:pStyle w:val="TOC3"/>
        <w:rPr>
          <w:rFonts w:asciiTheme="minorHAnsi" w:eastAsiaTheme="minorEastAsia" w:hAnsiTheme="minorHAnsi" w:cstheme="minorBidi"/>
          <w:noProof/>
          <w:sz w:val="22"/>
          <w:szCs w:val="22"/>
          <w:lang w:eastAsia="en-GB"/>
        </w:rPr>
      </w:pPr>
      <w:hyperlink w:anchor="_Toc26956566" w:history="1">
        <w:r w:rsidR="00125C69" w:rsidRPr="00883ABE">
          <w:rPr>
            <w:rStyle w:val="Hyperlink"/>
            <w:rFonts w:eastAsiaTheme="majorEastAsia"/>
            <w:noProof/>
            <w14:scene3d>
              <w14:camera w14:prst="orthographicFront"/>
              <w14:lightRig w14:rig="threePt" w14:dir="t">
                <w14:rot w14:lat="0" w14:lon="0" w14:rev="0"/>
              </w14:lightRig>
            </w14:scene3d>
          </w:rPr>
          <w:t>3.4.3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Architectural design</w:t>
        </w:r>
        <w:r w:rsidR="00125C69">
          <w:rPr>
            <w:noProof/>
            <w:webHidden/>
          </w:rPr>
          <w:tab/>
        </w:r>
        <w:r w:rsidR="00125C69">
          <w:rPr>
            <w:noProof/>
            <w:webHidden/>
          </w:rPr>
          <w:fldChar w:fldCharType="begin"/>
        </w:r>
        <w:r w:rsidR="00125C69">
          <w:rPr>
            <w:noProof/>
            <w:webHidden/>
          </w:rPr>
          <w:instrText xml:space="preserve"> PAGEREF _Toc26956566 \h </w:instrText>
        </w:r>
        <w:r w:rsidR="00125C69">
          <w:rPr>
            <w:noProof/>
            <w:webHidden/>
          </w:rPr>
        </w:r>
        <w:r w:rsidR="00125C69">
          <w:rPr>
            <w:noProof/>
            <w:webHidden/>
          </w:rPr>
          <w:fldChar w:fldCharType="separate"/>
        </w:r>
        <w:r w:rsidR="00125C69">
          <w:rPr>
            <w:noProof/>
            <w:webHidden/>
          </w:rPr>
          <w:t>33</w:t>
        </w:r>
        <w:r w:rsidR="00125C69">
          <w:rPr>
            <w:noProof/>
            <w:webHidden/>
          </w:rPr>
          <w:fldChar w:fldCharType="end"/>
        </w:r>
      </w:hyperlink>
    </w:p>
    <w:p w14:paraId="66C24AA2" w14:textId="1D2C1AA7" w:rsidR="00125C69" w:rsidRDefault="001E229F">
      <w:pPr>
        <w:pStyle w:val="TOC3"/>
        <w:rPr>
          <w:rFonts w:asciiTheme="minorHAnsi" w:eastAsiaTheme="minorEastAsia" w:hAnsiTheme="minorHAnsi" w:cstheme="minorBidi"/>
          <w:noProof/>
          <w:sz w:val="22"/>
          <w:szCs w:val="22"/>
          <w:lang w:eastAsia="en-GB"/>
        </w:rPr>
      </w:pPr>
      <w:hyperlink w:anchor="_Toc26956567" w:history="1">
        <w:r w:rsidR="00125C69" w:rsidRPr="00883ABE">
          <w:rPr>
            <w:rStyle w:val="Hyperlink"/>
            <w:rFonts w:eastAsiaTheme="majorEastAsia"/>
            <w:noProof/>
            <w14:scene3d>
              <w14:camera w14:prst="orthographicFront"/>
              <w14:lightRig w14:rig="threePt" w14:dir="t">
                <w14:rot w14:lat="0" w14:lon="0" w14:rev="0"/>
              </w14:lightRig>
            </w14:scene3d>
          </w:rPr>
          <w:t>3.4.4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Structural design</w:t>
        </w:r>
        <w:r w:rsidR="00125C69">
          <w:rPr>
            <w:noProof/>
            <w:webHidden/>
          </w:rPr>
          <w:tab/>
        </w:r>
        <w:r w:rsidR="00125C69">
          <w:rPr>
            <w:noProof/>
            <w:webHidden/>
          </w:rPr>
          <w:fldChar w:fldCharType="begin"/>
        </w:r>
        <w:r w:rsidR="00125C69">
          <w:rPr>
            <w:noProof/>
            <w:webHidden/>
          </w:rPr>
          <w:instrText xml:space="preserve"> PAGEREF _Toc26956567 \h </w:instrText>
        </w:r>
        <w:r w:rsidR="00125C69">
          <w:rPr>
            <w:noProof/>
            <w:webHidden/>
          </w:rPr>
        </w:r>
        <w:r w:rsidR="00125C69">
          <w:rPr>
            <w:noProof/>
            <w:webHidden/>
          </w:rPr>
          <w:fldChar w:fldCharType="separate"/>
        </w:r>
        <w:r w:rsidR="00125C69">
          <w:rPr>
            <w:noProof/>
            <w:webHidden/>
          </w:rPr>
          <w:t>37</w:t>
        </w:r>
        <w:r w:rsidR="00125C69">
          <w:rPr>
            <w:noProof/>
            <w:webHidden/>
          </w:rPr>
          <w:fldChar w:fldCharType="end"/>
        </w:r>
      </w:hyperlink>
    </w:p>
    <w:p w14:paraId="46B60C48" w14:textId="1850615A" w:rsidR="00125C69" w:rsidRDefault="001E229F">
      <w:pPr>
        <w:pStyle w:val="TOC3"/>
        <w:rPr>
          <w:rFonts w:asciiTheme="minorHAnsi" w:eastAsiaTheme="minorEastAsia" w:hAnsiTheme="minorHAnsi" w:cstheme="minorBidi"/>
          <w:noProof/>
          <w:sz w:val="22"/>
          <w:szCs w:val="22"/>
          <w:lang w:eastAsia="en-GB"/>
        </w:rPr>
      </w:pPr>
      <w:hyperlink w:anchor="_Toc26956568" w:history="1">
        <w:r w:rsidR="00125C69" w:rsidRPr="00883ABE">
          <w:rPr>
            <w:rStyle w:val="Hyperlink"/>
            <w:rFonts w:eastAsiaTheme="majorEastAsia"/>
            <w:noProof/>
            <w14:scene3d>
              <w14:camera w14:prst="orthographicFront"/>
              <w14:lightRig w14:rig="threePt" w14:dir="t">
                <w14:rot w14:lat="0" w14:lon="0" w14:rev="0"/>
              </w14:lightRig>
            </w14:scene3d>
          </w:rPr>
          <w:t>3.4.5</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Civil engineering design</w:t>
        </w:r>
        <w:r w:rsidR="00125C69">
          <w:rPr>
            <w:noProof/>
            <w:webHidden/>
          </w:rPr>
          <w:tab/>
        </w:r>
        <w:r w:rsidR="00125C69">
          <w:rPr>
            <w:noProof/>
            <w:webHidden/>
          </w:rPr>
          <w:fldChar w:fldCharType="begin"/>
        </w:r>
        <w:r w:rsidR="00125C69">
          <w:rPr>
            <w:noProof/>
            <w:webHidden/>
          </w:rPr>
          <w:instrText xml:space="preserve"> PAGEREF _Toc26956568 \h </w:instrText>
        </w:r>
        <w:r w:rsidR="00125C69">
          <w:rPr>
            <w:noProof/>
            <w:webHidden/>
          </w:rPr>
        </w:r>
        <w:r w:rsidR="00125C69">
          <w:rPr>
            <w:noProof/>
            <w:webHidden/>
          </w:rPr>
          <w:fldChar w:fldCharType="separate"/>
        </w:r>
        <w:r w:rsidR="00125C69">
          <w:rPr>
            <w:noProof/>
            <w:webHidden/>
          </w:rPr>
          <w:t>41</w:t>
        </w:r>
        <w:r w:rsidR="00125C69">
          <w:rPr>
            <w:noProof/>
            <w:webHidden/>
          </w:rPr>
          <w:fldChar w:fldCharType="end"/>
        </w:r>
      </w:hyperlink>
    </w:p>
    <w:p w14:paraId="5102016B" w14:textId="783B84D6" w:rsidR="00125C69" w:rsidRDefault="001E229F">
      <w:pPr>
        <w:pStyle w:val="TOC3"/>
        <w:rPr>
          <w:rFonts w:asciiTheme="minorHAnsi" w:eastAsiaTheme="minorEastAsia" w:hAnsiTheme="minorHAnsi" w:cstheme="minorBidi"/>
          <w:noProof/>
          <w:sz w:val="22"/>
          <w:szCs w:val="22"/>
          <w:lang w:eastAsia="en-GB"/>
        </w:rPr>
      </w:pPr>
      <w:hyperlink w:anchor="_Toc26956569" w:history="1">
        <w:r w:rsidR="00125C69" w:rsidRPr="00883ABE">
          <w:rPr>
            <w:rStyle w:val="Hyperlink"/>
            <w:rFonts w:eastAsiaTheme="majorEastAsia"/>
            <w:noProof/>
            <w14:scene3d>
              <w14:camera w14:prst="orthographicFront"/>
              <w14:lightRig w14:rig="threePt" w14:dir="t">
                <w14:rot w14:lat="0" w14:lon="0" w14:rev="0"/>
              </w14:lightRig>
            </w14:scene3d>
          </w:rPr>
          <w:t>3.4.6</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Mechanical &amp; electrical design</w:t>
        </w:r>
        <w:r w:rsidR="00125C69">
          <w:rPr>
            <w:noProof/>
            <w:webHidden/>
          </w:rPr>
          <w:tab/>
        </w:r>
        <w:r w:rsidR="00125C69">
          <w:rPr>
            <w:noProof/>
            <w:webHidden/>
          </w:rPr>
          <w:fldChar w:fldCharType="begin"/>
        </w:r>
        <w:r w:rsidR="00125C69">
          <w:rPr>
            <w:noProof/>
            <w:webHidden/>
          </w:rPr>
          <w:instrText xml:space="preserve"> PAGEREF _Toc26956569 \h </w:instrText>
        </w:r>
        <w:r w:rsidR="00125C69">
          <w:rPr>
            <w:noProof/>
            <w:webHidden/>
          </w:rPr>
        </w:r>
        <w:r w:rsidR="00125C69">
          <w:rPr>
            <w:noProof/>
            <w:webHidden/>
          </w:rPr>
          <w:fldChar w:fldCharType="separate"/>
        </w:r>
        <w:r w:rsidR="00125C69">
          <w:rPr>
            <w:noProof/>
            <w:webHidden/>
          </w:rPr>
          <w:t>42</w:t>
        </w:r>
        <w:r w:rsidR="00125C69">
          <w:rPr>
            <w:noProof/>
            <w:webHidden/>
          </w:rPr>
          <w:fldChar w:fldCharType="end"/>
        </w:r>
      </w:hyperlink>
    </w:p>
    <w:p w14:paraId="54FD48DA" w14:textId="657E35D1" w:rsidR="00125C69" w:rsidRDefault="001E229F">
      <w:pPr>
        <w:pStyle w:val="TOC3"/>
        <w:rPr>
          <w:rFonts w:asciiTheme="minorHAnsi" w:eastAsiaTheme="minorEastAsia" w:hAnsiTheme="minorHAnsi" w:cstheme="minorBidi"/>
          <w:noProof/>
          <w:sz w:val="22"/>
          <w:szCs w:val="22"/>
          <w:lang w:eastAsia="en-GB"/>
        </w:rPr>
      </w:pPr>
      <w:hyperlink w:anchor="_Toc26956570" w:history="1">
        <w:r w:rsidR="00125C69" w:rsidRPr="00883ABE">
          <w:rPr>
            <w:rStyle w:val="Hyperlink"/>
            <w:rFonts w:eastAsiaTheme="majorEastAsia"/>
            <w:noProof/>
            <w14:scene3d>
              <w14:camera w14:prst="orthographicFront"/>
              <w14:lightRig w14:rig="threePt" w14:dir="t">
                <w14:rot w14:lat="0" w14:lon="0" w14:rev="0"/>
              </w14:lightRig>
            </w14:scene3d>
          </w:rPr>
          <w:t>3.4.7</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External services design</w:t>
        </w:r>
        <w:r w:rsidR="00125C69">
          <w:rPr>
            <w:noProof/>
            <w:webHidden/>
          </w:rPr>
          <w:tab/>
        </w:r>
        <w:r w:rsidR="00125C69">
          <w:rPr>
            <w:noProof/>
            <w:webHidden/>
          </w:rPr>
          <w:fldChar w:fldCharType="begin"/>
        </w:r>
        <w:r w:rsidR="00125C69">
          <w:rPr>
            <w:noProof/>
            <w:webHidden/>
          </w:rPr>
          <w:instrText xml:space="preserve"> PAGEREF _Toc26956570 \h </w:instrText>
        </w:r>
        <w:r w:rsidR="00125C69">
          <w:rPr>
            <w:noProof/>
            <w:webHidden/>
          </w:rPr>
        </w:r>
        <w:r w:rsidR="00125C69">
          <w:rPr>
            <w:noProof/>
            <w:webHidden/>
          </w:rPr>
          <w:fldChar w:fldCharType="separate"/>
        </w:r>
        <w:r w:rsidR="00125C69">
          <w:rPr>
            <w:noProof/>
            <w:webHidden/>
          </w:rPr>
          <w:t>47</w:t>
        </w:r>
        <w:r w:rsidR="00125C69">
          <w:rPr>
            <w:noProof/>
            <w:webHidden/>
          </w:rPr>
          <w:fldChar w:fldCharType="end"/>
        </w:r>
      </w:hyperlink>
    </w:p>
    <w:p w14:paraId="13E0AB04" w14:textId="7D5B6665" w:rsidR="00125C69" w:rsidRDefault="001E229F">
      <w:pPr>
        <w:pStyle w:val="TOC2"/>
        <w:rPr>
          <w:rFonts w:asciiTheme="minorHAnsi" w:eastAsiaTheme="minorEastAsia" w:hAnsiTheme="minorHAnsi" w:cstheme="minorBidi"/>
          <w:noProof/>
          <w:sz w:val="22"/>
          <w:szCs w:val="22"/>
          <w:lang w:eastAsia="en-GB"/>
        </w:rPr>
      </w:pPr>
      <w:hyperlink w:anchor="_Toc26956571" w:history="1">
        <w:r w:rsidR="00125C69" w:rsidRPr="00883ABE">
          <w:rPr>
            <w:rStyle w:val="Hyperlink"/>
            <w:rFonts w:eastAsiaTheme="majorEastAsia"/>
            <w:noProof/>
          </w:rPr>
          <w:t>3.5</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Value Engineering Options</w:t>
        </w:r>
        <w:r w:rsidR="00125C69">
          <w:rPr>
            <w:noProof/>
            <w:webHidden/>
          </w:rPr>
          <w:tab/>
        </w:r>
        <w:r w:rsidR="00125C69">
          <w:rPr>
            <w:noProof/>
            <w:webHidden/>
          </w:rPr>
          <w:fldChar w:fldCharType="begin"/>
        </w:r>
        <w:r w:rsidR="00125C69">
          <w:rPr>
            <w:noProof/>
            <w:webHidden/>
          </w:rPr>
          <w:instrText xml:space="preserve"> PAGEREF _Toc26956571 \h </w:instrText>
        </w:r>
        <w:r w:rsidR="00125C69">
          <w:rPr>
            <w:noProof/>
            <w:webHidden/>
          </w:rPr>
        </w:r>
        <w:r w:rsidR="00125C69">
          <w:rPr>
            <w:noProof/>
            <w:webHidden/>
          </w:rPr>
          <w:fldChar w:fldCharType="separate"/>
        </w:r>
        <w:r w:rsidR="00125C69">
          <w:rPr>
            <w:noProof/>
            <w:webHidden/>
          </w:rPr>
          <w:t>47</w:t>
        </w:r>
        <w:r w:rsidR="00125C69">
          <w:rPr>
            <w:noProof/>
            <w:webHidden/>
          </w:rPr>
          <w:fldChar w:fldCharType="end"/>
        </w:r>
      </w:hyperlink>
    </w:p>
    <w:p w14:paraId="2D0D676F" w14:textId="472229C1" w:rsidR="00125C69" w:rsidRDefault="001E229F">
      <w:pPr>
        <w:pStyle w:val="TOC2"/>
        <w:rPr>
          <w:rFonts w:asciiTheme="minorHAnsi" w:eastAsiaTheme="minorEastAsia" w:hAnsiTheme="minorHAnsi" w:cstheme="minorBidi"/>
          <w:noProof/>
          <w:sz w:val="22"/>
          <w:szCs w:val="22"/>
          <w:lang w:eastAsia="en-GB"/>
        </w:rPr>
      </w:pPr>
      <w:hyperlink w:anchor="_Toc26956572" w:history="1">
        <w:r w:rsidR="00125C69" w:rsidRPr="00883ABE">
          <w:rPr>
            <w:rStyle w:val="Hyperlink"/>
            <w:rFonts w:eastAsiaTheme="majorEastAsia"/>
            <w:noProof/>
          </w:rPr>
          <w:t>3.6</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Requirements of Others</w:t>
        </w:r>
        <w:r w:rsidR="00125C69">
          <w:rPr>
            <w:noProof/>
            <w:webHidden/>
          </w:rPr>
          <w:tab/>
        </w:r>
        <w:r w:rsidR="00125C69">
          <w:rPr>
            <w:noProof/>
            <w:webHidden/>
          </w:rPr>
          <w:fldChar w:fldCharType="begin"/>
        </w:r>
        <w:r w:rsidR="00125C69">
          <w:rPr>
            <w:noProof/>
            <w:webHidden/>
          </w:rPr>
          <w:instrText xml:space="preserve"> PAGEREF _Toc26956572 \h </w:instrText>
        </w:r>
        <w:r w:rsidR="00125C69">
          <w:rPr>
            <w:noProof/>
            <w:webHidden/>
          </w:rPr>
        </w:r>
        <w:r w:rsidR="00125C69">
          <w:rPr>
            <w:noProof/>
            <w:webHidden/>
          </w:rPr>
          <w:fldChar w:fldCharType="separate"/>
        </w:r>
        <w:r w:rsidR="00125C69">
          <w:rPr>
            <w:noProof/>
            <w:webHidden/>
          </w:rPr>
          <w:t>48</w:t>
        </w:r>
        <w:r w:rsidR="00125C69">
          <w:rPr>
            <w:noProof/>
            <w:webHidden/>
          </w:rPr>
          <w:fldChar w:fldCharType="end"/>
        </w:r>
      </w:hyperlink>
    </w:p>
    <w:p w14:paraId="7645E2E4" w14:textId="3B95382E" w:rsidR="00125C69" w:rsidRDefault="001E229F">
      <w:pPr>
        <w:pStyle w:val="TOC3"/>
        <w:rPr>
          <w:rFonts w:asciiTheme="minorHAnsi" w:eastAsiaTheme="minorEastAsia" w:hAnsiTheme="minorHAnsi" w:cstheme="minorBidi"/>
          <w:noProof/>
          <w:sz w:val="22"/>
          <w:szCs w:val="22"/>
          <w:lang w:eastAsia="en-GB"/>
        </w:rPr>
      </w:pPr>
      <w:hyperlink w:anchor="_Toc26956573" w:history="1">
        <w:r w:rsidR="00125C69" w:rsidRPr="00883ABE">
          <w:rPr>
            <w:rStyle w:val="Hyperlink"/>
            <w:rFonts w:eastAsiaTheme="majorEastAsia"/>
            <w:noProof/>
            <w14:scene3d>
              <w14:camera w14:prst="orthographicFront"/>
              <w14:lightRig w14:rig="threePt" w14:dir="t">
                <w14:rot w14:lat="0" w14:lon="0" w14:rev="0"/>
              </w14:lightRig>
            </w14:scene3d>
          </w:rPr>
          <w:t>3.6.1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Local Authorities</w:t>
        </w:r>
        <w:r w:rsidR="00125C69">
          <w:rPr>
            <w:noProof/>
            <w:webHidden/>
          </w:rPr>
          <w:tab/>
        </w:r>
        <w:r w:rsidR="00125C69">
          <w:rPr>
            <w:noProof/>
            <w:webHidden/>
          </w:rPr>
          <w:fldChar w:fldCharType="begin"/>
        </w:r>
        <w:r w:rsidR="00125C69">
          <w:rPr>
            <w:noProof/>
            <w:webHidden/>
          </w:rPr>
          <w:instrText xml:space="preserve"> PAGEREF _Toc26956573 \h </w:instrText>
        </w:r>
        <w:r w:rsidR="00125C69">
          <w:rPr>
            <w:noProof/>
            <w:webHidden/>
          </w:rPr>
        </w:r>
        <w:r w:rsidR="00125C69">
          <w:rPr>
            <w:noProof/>
            <w:webHidden/>
          </w:rPr>
          <w:fldChar w:fldCharType="separate"/>
        </w:r>
        <w:r w:rsidR="00125C69">
          <w:rPr>
            <w:noProof/>
            <w:webHidden/>
          </w:rPr>
          <w:t>48</w:t>
        </w:r>
        <w:r w:rsidR="00125C69">
          <w:rPr>
            <w:noProof/>
            <w:webHidden/>
          </w:rPr>
          <w:fldChar w:fldCharType="end"/>
        </w:r>
      </w:hyperlink>
    </w:p>
    <w:p w14:paraId="721E2F4C" w14:textId="1AE89639" w:rsidR="00125C69" w:rsidRDefault="001E229F">
      <w:pPr>
        <w:pStyle w:val="TOC3"/>
        <w:rPr>
          <w:rFonts w:asciiTheme="minorHAnsi" w:eastAsiaTheme="minorEastAsia" w:hAnsiTheme="minorHAnsi" w:cstheme="minorBidi"/>
          <w:noProof/>
          <w:sz w:val="22"/>
          <w:szCs w:val="22"/>
          <w:lang w:eastAsia="en-GB"/>
        </w:rPr>
      </w:pPr>
      <w:hyperlink w:anchor="_Toc26956574" w:history="1">
        <w:r w:rsidR="00125C69" w:rsidRPr="00883ABE">
          <w:rPr>
            <w:rStyle w:val="Hyperlink"/>
            <w:rFonts w:eastAsiaTheme="majorEastAsia"/>
            <w:noProof/>
            <w14:scene3d>
              <w14:camera w14:prst="orthographicFront"/>
              <w14:lightRig w14:rig="threePt" w14:dir="t">
                <w14:rot w14:lat="0" w14:lon="0" w14:rev="0"/>
              </w14:lightRig>
            </w14:scene3d>
          </w:rPr>
          <w:t>3.6.2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Other Consents</w:t>
        </w:r>
        <w:r w:rsidR="00125C69">
          <w:rPr>
            <w:noProof/>
            <w:webHidden/>
          </w:rPr>
          <w:tab/>
        </w:r>
        <w:r w:rsidR="00125C69">
          <w:rPr>
            <w:noProof/>
            <w:webHidden/>
          </w:rPr>
          <w:fldChar w:fldCharType="begin"/>
        </w:r>
        <w:r w:rsidR="00125C69">
          <w:rPr>
            <w:noProof/>
            <w:webHidden/>
          </w:rPr>
          <w:instrText xml:space="preserve"> PAGEREF _Toc26956574 \h </w:instrText>
        </w:r>
        <w:r w:rsidR="00125C69">
          <w:rPr>
            <w:noProof/>
            <w:webHidden/>
          </w:rPr>
        </w:r>
        <w:r w:rsidR="00125C69">
          <w:rPr>
            <w:noProof/>
            <w:webHidden/>
          </w:rPr>
          <w:fldChar w:fldCharType="separate"/>
        </w:r>
        <w:r w:rsidR="00125C69">
          <w:rPr>
            <w:noProof/>
            <w:webHidden/>
          </w:rPr>
          <w:t>48</w:t>
        </w:r>
        <w:r w:rsidR="00125C69">
          <w:rPr>
            <w:noProof/>
            <w:webHidden/>
          </w:rPr>
          <w:fldChar w:fldCharType="end"/>
        </w:r>
      </w:hyperlink>
    </w:p>
    <w:p w14:paraId="0B097B29" w14:textId="5910D653" w:rsidR="00125C69" w:rsidRDefault="001E229F">
      <w:pPr>
        <w:pStyle w:val="TOC2"/>
        <w:rPr>
          <w:rFonts w:asciiTheme="minorHAnsi" w:eastAsiaTheme="minorEastAsia" w:hAnsiTheme="minorHAnsi" w:cstheme="minorBidi"/>
          <w:noProof/>
          <w:sz w:val="22"/>
          <w:szCs w:val="22"/>
          <w:lang w:eastAsia="en-GB"/>
        </w:rPr>
      </w:pPr>
      <w:hyperlink w:anchor="_Toc26956575" w:history="1">
        <w:r w:rsidR="00125C69" w:rsidRPr="00883ABE">
          <w:rPr>
            <w:rStyle w:val="Hyperlink"/>
            <w:rFonts w:eastAsiaTheme="majorEastAsia"/>
            <w:noProof/>
          </w:rPr>
          <w:t>3.7</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Using the Contractor’s design</w:t>
        </w:r>
        <w:r w:rsidR="00125C69">
          <w:rPr>
            <w:noProof/>
            <w:webHidden/>
          </w:rPr>
          <w:tab/>
        </w:r>
        <w:r w:rsidR="00125C69">
          <w:rPr>
            <w:noProof/>
            <w:webHidden/>
          </w:rPr>
          <w:fldChar w:fldCharType="begin"/>
        </w:r>
        <w:r w:rsidR="00125C69">
          <w:rPr>
            <w:noProof/>
            <w:webHidden/>
          </w:rPr>
          <w:instrText xml:space="preserve"> PAGEREF _Toc26956575 \h </w:instrText>
        </w:r>
        <w:r w:rsidR="00125C69">
          <w:rPr>
            <w:noProof/>
            <w:webHidden/>
          </w:rPr>
        </w:r>
        <w:r w:rsidR="00125C69">
          <w:rPr>
            <w:noProof/>
            <w:webHidden/>
          </w:rPr>
          <w:fldChar w:fldCharType="separate"/>
        </w:r>
        <w:r w:rsidR="00125C69">
          <w:rPr>
            <w:noProof/>
            <w:webHidden/>
          </w:rPr>
          <w:t>49</w:t>
        </w:r>
        <w:r w:rsidR="00125C69">
          <w:rPr>
            <w:noProof/>
            <w:webHidden/>
          </w:rPr>
          <w:fldChar w:fldCharType="end"/>
        </w:r>
      </w:hyperlink>
    </w:p>
    <w:p w14:paraId="05C693D0" w14:textId="15240881" w:rsidR="00125C69" w:rsidRDefault="001E229F">
      <w:pPr>
        <w:pStyle w:val="TOC2"/>
        <w:rPr>
          <w:rFonts w:asciiTheme="minorHAnsi" w:eastAsiaTheme="minorEastAsia" w:hAnsiTheme="minorHAnsi" w:cstheme="minorBidi"/>
          <w:noProof/>
          <w:sz w:val="22"/>
          <w:szCs w:val="22"/>
          <w:lang w:eastAsia="en-GB"/>
        </w:rPr>
      </w:pPr>
      <w:hyperlink w:anchor="_Toc26956576" w:history="1">
        <w:r w:rsidR="00125C69" w:rsidRPr="00883ABE">
          <w:rPr>
            <w:rStyle w:val="Hyperlink"/>
            <w:rFonts w:eastAsiaTheme="majorEastAsia"/>
            <w:noProof/>
          </w:rPr>
          <w:t>3.8</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Government soft landings</w:t>
        </w:r>
        <w:r w:rsidR="00125C69">
          <w:rPr>
            <w:noProof/>
            <w:webHidden/>
          </w:rPr>
          <w:tab/>
        </w:r>
        <w:r w:rsidR="00125C69">
          <w:rPr>
            <w:noProof/>
            <w:webHidden/>
          </w:rPr>
          <w:fldChar w:fldCharType="begin"/>
        </w:r>
        <w:r w:rsidR="00125C69">
          <w:rPr>
            <w:noProof/>
            <w:webHidden/>
          </w:rPr>
          <w:instrText xml:space="preserve"> PAGEREF _Toc26956576 \h </w:instrText>
        </w:r>
        <w:r w:rsidR="00125C69">
          <w:rPr>
            <w:noProof/>
            <w:webHidden/>
          </w:rPr>
        </w:r>
        <w:r w:rsidR="00125C69">
          <w:rPr>
            <w:noProof/>
            <w:webHidden/>
          </w:rPr>
          <w:fldChar w:fldCharType="separate"/>
        </w:r>
        <w:r w:rsidR="00125C69">
          <w:rPr>
            <w:noProof/>
            <w:webHidden/>
          </w:rPr>
          <w:t>49</w:t>
        </w:r>
        <w:r w:rsidR="00125C69">
          <w:rPr>
            <w:noProof/>
            <w:webHidden/>
          </w:rPr>
          <w:fldChar w:fldCharType="end"/>
        </w:r>
      </w:hyperlink>
    </w:p>
    <w:p w14:paraId="2E2143B8" w14:textId="3EC8559F" w:rsidR="00125C69" w:rsidRDefault="001E229F">
      <w:pPr>
        <w:pStyle w:val="TOC1"/>
        <w:rPr>
          <w:rFonts w:asciiTheme="minorHAnsi" w:eastAsiaTheme="minorEastAsia" w:hAnsiTheme="minorHAnsi" w:cstheme="minorBidi"/>
          <w:b w:val="0"/>
          <w:noProof/>
          <w:sz w:val="22"/>
          <w:szCs w:val="22"/>
          <w:lang w:eastAsia="en-GB"/>
        </w:rPr>
      </w:pPr>
      <w:hyperlink w:anchor="_Toc26956577" w:history="1">
        <w:r w:rsidR="00125C69" w:rsidRPr="00883ABE">
          <w:rPr>
            <w:rStyle w:val="Hyperlink"/>
            <w:rFonts w:eastAsiaTheme="majorEastAsia"/>
            <w:noProof/>
          </w:rPr>
          <w:t>4.</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Completion</w:t>
        </w:r>
        <w:r w:rsidR="00125C69">
          <w:rPr>
            <w:noProof/>
            <w:webHidden/>
          </w:rPr>
          <w:tab/>
        </w:r>
        <w:r w:rsidR="00125C69">
          <w:rPr>
            <w:noProof/>
            <w:webHidden/>
          </w:rPr>
          <w:fldChar w:fldCharType="begin"/>
        </w:r>
        <w:r w:rsidR="00125C69">
          <w:rPr>
            <w:noProof/>
            <w:webHidden/>
          </w:rPr>
          <w:instrText xml:space="preserve"> PAGEREF _Toc26956577 \h </w:instrText>
        </w:r>
        <w:r w:rsidR="00125C69">
          <w:rPr>
            <w:noProof/>
            <w:webHidden/>
          </w:rPr>
        </w:r>
        <w:r w:rsidR="00125C69">
          <w:rPr>
            <w:noProof/>
            <w:webHidden/>
          </w:rPr>
          <w:fldChar w:fldCharType="separate"/>
        </w:r>
        <w:r w:rsidR="00125C69">
          <w:rPr>
            <w:noProof/>
            <w:webHidden/>
          </w:rPr>
          <w:t>51</w:t>
        </w:r>
        <w:r w:rsidR="00125C69">
          <w:rPr>
            <w:noProof/>
            <w:webHidden/>
          </w:rPr>
          <w:fldChar w:fldCharType="end"/>
        </w:r>
      </w:hyperlink>
    </w:p>
    <w:p w14:paraId="4D2FA350" w14:textId="5D5FD9CB" w:rsidR="00125C69" w:rsidRDefault="001E229F">
      <w:pPr>
        <w:pStyle w:val="TOC2"/>
        <w:rPr>
          <w:rFonts w:asciiTheme="minorHAnsi" w:eastAsiaTheme="minorEastAsia" w:hAnsiTheme="minorHAnsi" w:cstheme="minorBidi"/>
          <w:noProof/>
          <w:sz w:val="22"/>
          <w:szCs w:val="22"/>
          <w:lang w:eastAsia="en-GB"/>
        </w:rPr>
      </w:pPr>
      <w:hyperlink w:anchor="_Toc26956578" w:history="1">
        <w:r w:rsidR="00125C69" w:rsidRPr="00883ABE">
          <w:rPr>
            <w:rStyle w:val="Hyperlink"/>
            <w:rFonts w:eastAsiaTheme="majorEastAsia"/>
            <w:noProof/>
          </w:rPr>
          <w:t>4.1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Completion definition (re: ECC 11.2(2))</w:t>
        </w:r>
        <w:r w:rsidR="00125C69">
          <w:rPr>
            <w:noProof/>
            <w:webHidden/>
          </w:rPr>
          <w:tab/>
        </w:r>
        <w:r w:rsidR="00125C69">
          <w:rPr>
            <w:noProof/>
            <w:webHidden/>
          </w:rPr>
          <w:fldChar w:fldCharType="begin"/>
        </w:r>
        <w:r w:rsidR="00125C69">
          <w:rPr>
            <w:noProof/>
            <w:webHidden/>
          </w:rPr>
          <w:instrText xml:space="preserve"> PAGEREF _Toc26956578 \h </w:instrText>
        </w:r>
        <w:r w:rsidR="00125C69">
          <w:rPr>
            <w:noProof/>
            <w:webHidden/>
          </w:rPr>
        </w:r>
        <w:r w:rsidR="00125C69">
          <w:rPr>
            <w:noProof/>
            <w:webHidden/>
          </w:rPr>
          <w:fldChar w:fldCharType="separate"/>
        </w:r>
        <w:r w:rsidR="00125C69">
          <w:rPr>
            <w:noProof/>
            <w:webHidden/>
          </w:rPr>
          <w:t>51</w:t>
        </w:r>
        <w:r w:rsidR="00125C69">
          <w:rPr>
            <w:noProof/>
            <w:webHidden/>
          </w:rPr>
          <w:fldChar w:fldCharType="end"/>
        </w:r>
      </w:hyperlink>
    </w:p>
    <w:p w14:paraId="37991A1E" w14:textId="5F7C8F3F" w:rsidR="00125C69" w:rsidRDefault="001E229F">
      <w:pPr>
        <w:pStyle w:val="TOC2"/>
        <w:rPr>
          <w:rFonts w:asciiTheme="minorHAnsi" w:eastAsiaTheme="minorEastAsia" w:hAnsiTheme="minorHAnsi" w:cstheme="minorBidi"/>
          <w:noProof/>
          <w:sz w:val="22"/>
          <w:szCs w:val="22"/>
          <w:lang w:eastAsia="en-GB"/>
        </w:rPr>
      </w:pPr>
      <w:hyperlink w:anchor="_Toc26956579" w:history="1">
        <w:r w:rsidR="00125C69" w:rsidRPr="00883ABE">
          <w:rPr>
            <w:rStyle w:val="Hyperlink"/>
            <w:rFonts w:eastAsiaTheme="majorEastAsia"/>
            <w:noProof/>
          </w:rPr>
          <w:t>4.2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Sectional completion definition (re: ECC 11.2(2), X5.1)</w:t>
        </w:r>
        <w:r w:rsidR="00125C69">
          <w:rPr>
            <w:noProof/>
            <w:webHidden/>
          </w:rPr>
          <w:tab/>
        </w:r>
        <w:r w:rsidR="00125C69">
          <w:rPr>
            <w:noProof/>
            <w:webHidden/>
          </w:rPr>
          <w:fldChar w:fldCharType="begin"/>
        </w:r>
        <w:r w:rsidR="00125C69">
          <w:rPr>
            <w:noProof/>
            <w:webHidden/>
          </w:rPr>
          <w:instrText xml:space="preserve"> PAGEREF _Toc26956579 \h </w:instrText>
        </w:r>
        <w:r w:rsidR="00125C69">
          <w:rPr>
            <w:noProof/>
            <w:webHidden/>
          </w:rPr>
        </w:r>
        <w:r w:rsidR="00125C69">
          <w:rPr>
            <w:noProof/>
            <w:webHidden/>
          </w:rPr>
          <w:fldChar w:fldCharType="separate"/>
        </w:r>
        <w:r w:rsidR="00125C69">
          <w:rPr>
            <w:noProof/>
            <w:webHidden/>
          </w:rPr>
          <w:t>51</w:t>
        </w:r>
        <w:r w:rsidR="00125C69">
          <w:rPr>
            <w:noProof/>
            <w:webHidden/>
          </w:rPr>
          <w:fldChar w:fldCharType="end"/>
        </w:r>
      </w:hyperlink>
    </w:p>
    <w:p w14:paraId="078BB383" w14:textId="52DD2515" w:rsidR="00125C69" w:rsidRDefault="001E229F">
      <w:pPr>
        <w:pStyle w:val="TOC2"/>
        <w:rPr>
          <w:rFonts w:asciiTheme="minorHAnsi" w:eastAsiaTheme="minorEastAsia" w:hAnsiTheme="minorHAnsi" w:cstheme="minorBidi"/>
          <w:noProof/>
          <w:sz w:val="22"/>
          <w:szCs w:val="22"/>
          <w:lang w:eastAsia="en-GB"/>
        </w:rPr>
      </w:pPr>
      <w:hyperlink w:anchor="_Toc26956580" w:history="1">
        <w:r w:rsidR="00125C69" w:rsidRPr="00883ABE">
          <w:rPr>
            <w:rStyle w:val="Hyperlink"/>
            <w:rFonts w:eastAsiaTheme="majorEastAsia"/>
            <w:noProof/>
          </w:rPr>
          <w:t>4.3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Operation and Maintenance Manuals</w:t>
        </w:r>
        <w:r w:rsidR="00125C69">
          <w:rPr>
            <w:noProof/>
            <w:webHidden/>
          </w:rPr>
          <w:tab/>
        </w:r>
        <w:r w:rsidR="00125C69">
          <w:rPr>
            <w:noProof/>
            <w:webHidden/>
          </w:rPr>
          <w:fldChar w:fldCharType="begin"/>
        </w:r>
        <w:r w:rsidR="00125C69">
          <w:rPr>
            <w:noProof/>
            <w:webHidden/>
          </w:rPr>
          <w:instrText xml:space="preserve"> PAGEREF _Toc26956580 \h </w:instrText>
        </w:r>
        <w:r w:rsidR="00125C69">
          <w:rPr>
            <w:noProof/>
            <w:webHidden/>
          </w:rPr>
        </w:r>
        <w:r w:rsidR="00125C69">
          <w:rPr>
            <w:noProof/>
            <w:webHidden/>
          </w:rPr>
          <w:fldChar w:fldCharType="separate"/>
        </w:r>
        <w:r w:rsidR="00125C69">
          <w:rPr>
            <w:noProof/>
            <w:webHidden/>
          </w:rPr>
          <w:t>51</w:t>
        </w:r>
        <w:r w:rsidR="00125C69">
          <w:rPr>
            <w:noProof/>
            <w:webHidden/>
          </w:rPr>
          <w:fldChar w:fldCharType="end"/>
        </w:r>
      </w:hyperlink>
    </w:p>
    <w:p w14:paraId="15726E6D" w14:textId="2D3F5877" w:rsidR="00125C69" w:rsidRDefault="001E229F">
      <w:pPr>
        <w:pStyle w:val="TOC2"/>
        <w:rPr>
          <w:rFonts w:asciiTheme="minorHAnsi" w:eastAsiaTheme="minorEastAsia" w:hAnsiTheme="minorHAnsi" w:cstheme="minorBidi"/>
          <w:noProof/>
          <w:sz w:val="22"/>
          <w:szCs w:val="22"/>
          <w:lang w:eastAsia="en-GB"/>
        </w:rPr>
      </w:pPr>
      <w:hyperlink w:anchor="_Toc26956581" w:history="1">
        <w:r w:rsidR="00125C69" w:rsidRPr="00883ABE">
          <w:rPr>
            <w:rStyle w:val="Hyperlink"/>
            <w:rFonts w:eastAsiaTheme="majorEastAsia"/>
            <w:noProof/>
          </w:rPr>
          <w:t>4.4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Health and Safety File</w:t>
        </w:r>
        <w:r w:rsidR="00125C69">
          <w:rPr>
            <w:noProof/>
            <w:webHidden/>
          </w:rPr>
          <w:tab/>
        </w:r>
        <w:r w:rsidR="00125C69">
          <w:rPr>
            <w:noProof/>
            <w:webHidden/>
          </w:rPr>
          <w:fldChar w:fldCharType="begin"/>
        </w:r>
        <w:r w:rsidR="00125C69">
          <w:rPr>
            <w:noProof/>
            <w:webHidden/>
          </w:rPr>
          <w:instrText xml:space="preserve"> PAGEREF _Toc26956581 \h </w:instrText>
        </w:r>
        <w:r w:rsidR="00125C69">
          <w:rPr>
            <w:noProof/>
            <w:webHidden/>
          </w:rPr>
        </w:r>
        <w:r w:rsidR="00125C69">
          <w:rPr>
            <w:noProof/>
            <w:webHidden/>
          </w:rPr>
          <w:fldChar w:fldCharType="separate"/>
        </w:r>
        <w:r w:rsidR="00125C69">
          <w:rPr>
            <w:noProof/>
            <w:webHidden/>
          </w:rPr>
          <w:t>51</w:t>
        </w:r>
        <w:r w:rsidR="00125C69">
          <w:rPr>
            <w:noProof/>
            <w:webHidden/>
          </w:rPr>
          <w:fldChar w:fldCharType="end"/>
        </w:r>
      </w:hyperlink>
    </w:p>
    <w:p w14:paraId="62030A29" w14:textId="3E51951A" w:rsidR="00125C69" w:rsidRDefault="001E229F">
      <w:pPr>
        <w:pStyle w:val="TOC2"/>
        <w:rPr>
          <w:rFonts w:asciiTheme="minorHAnsi" w:eastAsiaTheme="minorEastAsia" w:hAnsiTheme="minorHAnsi" w:cstheme="minorBidi"/>
          <w:noProof/>
          <w:sz w:val="22"/>
          <w:szCs w:val="22"/>
          <w:lang w:eastAsia="en-GB"/>
        </w:rPr>
      </w:pPr>
      <w:hyperlink w:anchor="_Toc26956582" w:history="1">
        <w:r w:rsidR="00125C69" w:rsidRPr="00883ABE">
          <w:rPr>
            <w:rStyle w:val="Hyperlink"/>
            <w:rFonts w:eastAsiaTheme="majorEastAsia"/>
            <w:noProof/>
          </w:rPr>
          <w:t>4.5</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As-Built Drawings</w:t>
        </w:r>
        <w:r w:rsidR="00125C69">
          <w:rPr>
            <w:noProof/>
            <w:webHidden/>
          </w:rPr>
          <w:tab/>
        </w:r>
        <w:r w:rsidR="00125C69">
          <w:rPr>
            <w:noProof/>
            <w:webHidden/>
          </w:rPr>
          <w:fldChar w:fldCharType="begin"/>
        </w:r>
        <w:r w:rsidR="00125C69">
          <w:rPr>
            <w:noProof/>
            <w:webHidden/>
          </w:rPr>
          <w:instrText xml:space="preserve"> PAGEREF _Toc26956582 \h </w:instrText>
        </w:r>
        <w:r w:rsidR="00125C69">
          <w:rPr>
            <w:noProof/>
            <w:webHidden/>
          </w:rPr>
        </w:r>
        <w:r w:rsidR="00125C69">
          <w:rPr>
            <w:noProof/>
            <w:webHidden/>
          </w:rPr>
          <w:fldChar w:fldCharType="separate"/>
        </w:r>
        <w:r w:rsidR="00125C69">
          <w:rPr>
            <w:noProof/>
            <w:webHidden/>
          </w:rPr>
          <w:t>52</w:t>
        </w:r>
        <w:r w:rsidR="00125C69">
          <w:rPr>
            <w:noProof/>
            <w:webHidden/>
          </w:rPr>
          <w:fldChar w:fldCharType="end"/>
        </w:r>
      </w:hyperlink>
    </w:p>
    <w:p w14:paraId="29A9BA70" w14:textId="52ED1EF1" w:rsidR="00125C69" w:rsidRDefault="001E229F">
      <w:pPr>
        <w:pStyle w:val="TOC2"/>
        <w:rPr>
          <w:rFonts w:asciiTheme="minorHAnsi" w:eastAsiaTheme="minorEastAsia" w:hAnsiTheme="minorHAnsi" w:cstheme="minorBidi"/>
          <w:noProof/>
          <w:sz w:val="22"/>
          <w:szCs w:val="22"/>
          <w:lang w:eastAsia="en-GB"/>
        </w:rPr>
      </w:pPr>
      <w:hyperlink w:anchor="_Toc26956583" w:history="1">
        <w:r w:rsidR="00125C69" w:rsidRPr="00883ABE">
          <w:rPr>
            <w:rStyle w:val="Hyperlink"/>
            <w:rFonts w:eastAsiaTheme="majorEastAsia"/>
            <w:noProof/>
          </w:rPr>
          <w:t>4.6</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Training</w:t>
        </w:r>
        <w:r w:rsidR="00125C69">
          <w:rPr>
            <w:noProof/>
            <w:webHidden/>
          </w:rPr>
          <w:tab/>
        </w:r>
        <w:r w:rsidR="00125C69">
          <w:rPr>
            <w:noProof/>
            <w:webHidden/>
          </w:rPr>
          <w:fldChar w:fldCharType="begin"/>
        </w:r>
        <w:r w:rsidR="00125C69">
          <w:rPr>
            <w:noProof/>
            <w:webHidden/>
          </w:rPr>
          <w:instrText xml:space="preserve"> PAGEREF _Toc26956583 \h </w:instrText>
        </w:r>
        <w:r w:rsidR="00125C69">
          <w:rPr>
            <w:noProof/>
            <w:webHidden/>
          </w:rPr>
        </w:r>
        <w:r w:rsidR="00125C69">
          <w:rPr>
            <w:noProof/>
            <w:webHidden/>
          </w:rPr>
          <w:fldChar w:fldCharType="separate"/>
        </w:r>
        <w:r w:rsidR="00125C69">
          <w:rPr>
            <w:noProof/>
            <w:webHidden/>
          </w:rPr>
          <w:t>52</w:t>
        </w:r>
        <w:r w:rsidR="00125C69">
          <w:rPr>
            <w:noProof/>
            <w:webHidden/>
          </w:rPr>
          <w:fldChar w:fldCharType="end"/>
        </w:r>
      </w:hyperlink>
    </w:p>
    <w:p w14:paraId="6F62119B" w14:textId="1FC9ABFE" w:rsidR="00125C69" w:rsidRDefault="001E229F">
      <w:pPr>
        <w:pStyle w:val="TOC2"/>
        <w:rPr>
          <w:rFonts w:asciiTheme="minorHAnsi" w:eastAsiaTheme="minorEastAsia" w:hAnsiTheme="minorHAnsi" w:cstheme="minorBidi"/>
          <w:noProof/>
          <w:sz w:val="22"/>
          <w:szCs w:val="22"/>
          <w:lang w:eastAsia="en-GB"/>
        </w:rPr>
      </w:pPr>
      <w:hyperlink w:anchor="_Toc26956584" w:history="1">
        <w:r w:rsidR="00125C69" w:rsidRPr="00883ABE">
          <w:rPr>
            <w:rStyle w:val="Hyperlink"/>
            <w:rFonts w:eastAsiaTheme="majorEastAsia"/>
            <w:noProof/>
          </w:rPr>
          <w:t>4.7</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Final clean</w:t>
        </w:r>
        <w:r w:rsidR="00125C69">
          <w:rPr>
            <w:noProof/>
            <w:webHidden/>
          </w:rPr>
          <w:tab/>
        </w:r>
        <w:r w:rsidR="00125C69">
          <w:rPr>
            <w:noProof/>
            <w:webHidden/>
          </w:rPr>
          <w:fldChar w:fldCharType="begin"/>
        </w:r>
        <w:r w:rsidR="00125C69">
          <w:rPr>
            <w:noProof/>
            <w:webHidden/>
          </w:rPr>
          <w:instrText xml:space="preserve"> PAGEREF _Toc26956584 \h </w:instrText>
        </w:r>
        <w:r w:rsidR="00125C69">
          <w:rPr>
            <w:noProof/>
            <w:webHidden/>
          </w:rPr>
        </w:r>
        <w:r w:rsidR="00125C69">
          <w:rPr>
            <w:noProof/>
            <w:webHidden/>
          </w:rPr>
          <w:fldChar w:fldCharType="separate"/>
        </w:r>
        <w:r w:rsidR="00125C69">
          <w:rPr>
            <w:noProof/>
            <w:webHidden/>
          </w:rPr>
          <w:t>52</w:t>
        </w:r>
        <w:r w:rsidR="00125C69">
          <w:rPr>
            <w:noProof/>
            <w:webHidden/>
          </w:rPr>
          <w:fldChar w:fldCharType="end"/>
        </w:r>
      </w:hyperlink>
    </w:p>
    <w:p w14:paraId="204A6CFC" w14:textId="7C8B8295" w:rsidR="00125C69" w:rsidRDefault="001E229F">
      <w:pPr>
        <w:pStyle w:val="TOC2"/>
        <w:rPr>
          <w:rFonts w:asciiTheme="minorHAnsi" w:eastAsiaTheme="minorEastAsia" w:hAnsiTheme="minorHAnsi" w:cstheme="minorBidi"/>
          <w:noProof/>
          <w:sz w:val="22"/>
          <w:szCs w:val="22"/>
          <w:lang w:eastAsia="en-GB"/>
        </w:rPr>
      </w:pPr>
      <w:hyperlink w:anchor="_Toc26956585" w:history="1">
        <w:r w:rsidR="00125C69" w:rsidRPr="00883ABE">
          <w:rPr>
            <w:rStyle w:val="Hyperlink"/>
            <w:rFonts w:eastAsiaTheme="majorEastAsia"/>
            <w:noProof/>
          </w:rPr>
          <w:t>4.8</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Security</w:t>
        </w:r>
        <w:r w:rsidR="00125C69">
          <w:rPr>
            <w:noProof/>
            <w:webHidden/>
          </w:rPr>
          <w:tab/>
        </w:r>
        <w:r w:rsidR="00125C69">
          <w:rPr>
            <w:noProof/>
            <w:webHidden/>
          </w:rPr>
          <w:fldChar w:fldCharType="begin"/>
        </w:r>
        <w:r w:rsidR="00125C69">
          <w:rPr>
            <w:noProof/>
            <w:webHidden/>
          </w:rPr>
          <w:instrText xml:space="preserve"> PAGEREF _Toc26956585 \h </w:instrText>
        </w:r>
        <w:r w:rsidR="00125C69">
          <w:rPr>
            <w:noProof/>
            <w:webHidden/>
          </w:rPr>
        </w:r>
        <w:r w:rsidR="00125C69">
          <w:rPr>
            <w:noProof/>
            <w:webHidden/>
          </w:rPr>
          <w:fldChar w:fldCharType="separate"/>
        </w:r>
        <w:r w:rsidR="00125C69">
          <w:rPr>
            <w:noProof/>
            <w:webHidden/>
          </w:rPr>
          <w:t>52</w:t>
        </w:r>
        <w:r w:rsidR="00125C69">
          <w:rPr>
            <w:noProof/>
            <w:webHidden/>
          </w:rPr>
          <w:fldChar w:fldCharType="end"/>
        </w:r>
      </w:hyperlink>
    </w:p>
    <w:p w14:paraId="6243B4D2" w14:textId="2C35FD61" w:rsidR="00125C69" w:rsidRDefault="001E229F">
      <w:pPr>
        <w:pStyle w:val="TOC2"/>
        <w:rPr>
          <w:rFonts w:asciiTheme="minorHAnsi" w:eastAsiaTheme="minorEastAsia" w:hAnsiTheme="minorHAnsi" w:cstheme="minorBidi"/>
          <w:noProof/>
          <w:sz w:val="22"/>
          <w:szCs w:val="22"/>
          <w:lang w:eastAsia="en-GB"/>
        </w:rPr>
      </w:pPr>
      <w:hyperlink w:anchor="_Toc26956586" w:history="1">
        <w:r w:rsidR="00125C69" w:rsidRPr="00883ABE">
          <w:rPr>
            <w:rStyle w:val="Hyperlink"/>
            <w:rFonts w:eastAsiaTheme="majorEastAsia"/>
            <w:noProof/>
          </w:rPr>
          <w:t>4.9</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Correcting defects</w:t>
        </w:r>
        <w:r w:rsidR="00125C69">
          <w:rPr>
            <w:noProof/>
            <w:webHidden/>
          </w:rPr>
          <w:tab/>
        </w:r>
        <w:r w:rsidR="00125C69">
          <w:rPr>
            <w:noProof/>
            <w:webHidden/>
          </w:rPr>
          <w:fldChar w:fldCharType="begin"/>
        </w:r>
        <w:r w:rsidR="00125C69">
          <w:rPr>
            <w:noProof/>
            <w:webHidden/>
          </w:rPr>
          <w:instrText xml:space="preserve"> PAGEREF _Toc26956586 \h </w:instrText>
        </w:r>
        <w:r w:rsidR="00125C69">
          <w:rPr>
            <w:noProof/>
            <w:webHidden/>
          </w:rPr>
        </w:r>
        <w:r w:rsidR="00125C69">
          <w:rPr>
            <w:noProof/>
            <w:webHidden/>
          </w:rPr>
          <w:fldChar w:fldCharType="separate"/>
        </w:r>
        <w:r w:rsidR="00125C69">
          <w:rPr>
            <w:noProof/>
            <w:webHidden/>
          </w:rPr>
          <w:t>52</w:t>
        </w:r>
        <w:r w:rsidR="00125C69">
          <w:rPr>
            <w:noProof/>
            <w:webHidden/>
          </w:rPr>
          <w:fldChar w:fldCharType="end"/>
        </w:r>
      </w:hyperlink>
    </w:p>
    <w:p w14:paraId="5A7CBBBF" w14:textId="58C8DFE1" w:rsidR="00125C69" w:rsidRDefault="001E229F">
      <w:pPr>
        <w:pStyle w:val="TOC2"/>
        <w:rPr>
          <w:rFonts w:asciiTheme="minorHAnsi" w:eastAsiaTheme="minorEastAsia" w:hAnsiTheme="minorHAnsi" w:cstheme="minorBidi"/>
          <w:noProof/>
          <w:sz w:val="22"/>
          <w:szCs w:val="22"/>
          <w:lang w:eastAsia="en-GB"/>
        </w:rPr>
      </w:pPr>
      <w:hyperlink w:anchor="_Toc26956587" w:history="1">
        <w:r w:rsidR="00125C69" w:rsidRPr="00883ABE">
          <w:rPr>
            <w:rStyle w:val="Hyperlink"/>
            <w:rFonts w:eastAsiaTheme="majorEastAsia"/>
            <w:noProof/>
          </w:rPr>
          <w:t>4.10</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Pre-completion arrangements</w:t>
        </w:r>
        <w:r w:rsidR="00125C69">
          <w:rPr>
            <w:noProof/>
            <w:webHidden/>
          </w:rPr>
          <w:tab/>
        </w:r>
        <w:r w:rsidR="00125C69">
          <w:rPr>
            <w:noProof/>
            <w:webHidden/>
          </w:rPr>
          <w:fldChar w:fldCharType="begin"/>
        </w:r>
        <w:r w:rsidR="00125C69">
          <w:rPr>
            <w:noProof/>
            <w:webHidden/>
          </w:rPr>
          <w:instrText xml:space="preserve"> PAGEREF _Toc26956587 \h </w:instrText>
        </w:r>
        <w:r w:rsidR="00125C69">
          <w:rPr>
            <w:noProof/>
            <w:webHidden/>
          </w:rPr>
        </w:r>
        <w:r w:rsidR="00125C69">
          <w:rPr>
            <w:noProof/>
            <w:webHidden/>
          </w:rPr>
          <w:fldChar w:fldCharType="separate"/>
        </w:r>
        <w:r w:rsidR="00125C69">
          <w:rPr>
            <w:noProof/>
            <w:webHidden/>
          </w:rPr>
          <w:t>52</w:t>
        </w:r>
        <w:r w:rsidR="00125C69">
          <w:rPr>
            <w:noProof/>
            <w:webHidden/>
          </w:rPr>
          <w:fldChar w:fldCharType="end"/>
        </w:r>
      </w:hyperlink>
    </w:p>
    <w:p w14:paraId="7E3B77F5" w14:textId="767E9534" w:rsidR="00125C69" w:rsidRDefault="001E229F">
      <w:pPr>
        <w:pStyle w:val="TOC3"/>
        <w:rPr>
          <w:rFonts w:asciiTheme="minorHAnsi" w:eastAsiaTheme="minorEastAsia" w:hAnsiTheme="minorHAnsi" w:cstheme="minorBidi"/>
          <w:noProof/>
          <w:sz w:val="22"/>
          <w:szCs w:val="22"/>
          <w:lang w:eastAsia="en-GB"/>
        </w:rPr>
      </w:pPr>
      <w:hyperlink w:anchor="_Toc26956588" w:history="1">
        <w:r w:rsidR="00125C69" w:rsidRPr="00883ABE">
          <w:rPr>
            <w:rStyle w:val="Hyperlink"/>
            <w:rFonts w:eastAsiaTheme="majorEastAsia"/>
            <w:noProof/>
            <w14:scene3d>
              <w14:camera w14:prst="orthographicFront"/>
              <w14:lightRig w14:rig="threePt" w14:dir="t">
                <w14:rot w14:lat="0" w14:lon="0" w14:rev="0"/>
              </w14:lightRig>
            </w14:scene3d>
          </w:rPr>
          <w:t>4.10.1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Notice of completion</w:t>
        </w:r>
        <w:r w:rsidR="00125C69">
          <w:rPr>
            <w:noProof/>
            <w:webHidden/>
          </w:rPr>
          <w:tab/>
        </w:r>
        <w:r w:rsidR="00125C69">
          <w:rPr>
            <w:noProof/>
            <w:webHidden/>
          </w:rPr>
          <w:fldChar w:fldCharType="begin"/>
        </w:r>
        <w:r w:rsidR="00125C69">
          <w:rPr>
            <w:noProof/>
            <w:webHidden/>
          </w:rPr>
          <w:instrText xml:space="preserve"> PAGEREF _Toc26956588 \h </w:instrText>
        </w:r>
        <w:r w:rsidR="00125C69">
          <w:rPr>
            <w:noProof/>
            <w:webHidden/>
          </w:rPr>
        </w:r>
        <w:r w:rsidR="00125C69">
          <w:rPr>
            <w:noProof/>
            <w:webHidden/>
          </w:rPr>
          <w:fldChar w:fldCharType="separate"/>
        </w:r>
        <w:r w:rsidR="00125C69">
          <w:rPr>
            <w:noProof/>
            <w:webHidden/>
          </w:rPr>
          <w:t>53</w:t>
        </w:r>
        <w:r w:rsidR="00125C69">
          <w:rPr>
            <w:noProof/>
            <w:webHidden/>
          </w:rPr>
          <w:fldChar w:fldCharType="end"/>
        </w:r>
      </w:hyperlink>
    </w:p>
    <w:p w14:paraId="4A75EF95" w14:textId="2B904AC2" w:rsidR="00125C69" w:rsidRDefault="001E229F">
      <w:pPr>
        <w:pStyle w:val="TOC3"/>
        <w:rPr>
          <w:rFonts w:asciiTheme="minorHAnsi" w:eastAsiaTheme="minorEastAsia" w:hAnsiTheme="minorHAnsi" w:cstheme="minorBidi"/>
          <w:noProof/>
          <w:sz w:val="22"/>
          <w:szCs w:val="22"/>
          <w:lang w:eastAsia="en-GB"/>
        </w:rPr>
      </w:pPr>
      <w:hyperlink w:anchor="_Toc26956589" w:history="1">
        <w:r w:rsidR="00125C69" w:rsidRPr="00883ABE">
          <w:rPr>
            <w:rStyle w:val="Hyperlink"/>
            <w:rFonts w:eastAsiaTheme="majorEastAsia"/>
            <w:noProof/>
            <w14:scene3d>
              <w14:camera w14:prst="orthographicFront"/>
              <w14:lightRig w14:rig="threePt" w14:dir="t">
                <w14:rot w14:lat="0" w14:lon="0" w14:rev="0"/>
              </w14:lightRig>
            </w14:scene3d>
          </w:rPr>
          <w:t>4.10.2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Timing of Tests and Inspections</w:t>
        </w:r>
        <w:r w:rsidR="00125C69">
          <w:rPr>
            <w:noProof/>
            <w:webHidden/>
          </w:rPr>
          <w:tab/>
        </w:r>
        <w:r w:rsidR="00125C69">
          <w:rPr>
            <w:noProof/>
            <w:webHidden/>
          </w:rPr>
          <w:fldChar w:fldCharType="begin"/>
        </w:r>
        <w:r w:rsidR="00125C69">
          <w:rPr>
            <w:noProof/>
            <w:webHidden/>
          </w:rPr>
          <w:instrText xml:space="preserve"> PAGEREF _Toc26956589 \h </w:instrText>
        </w:r>
        <w:r w:rsidR="00125C69">
          <w:rPr>
            <w:noProof/>
            <w:webHidden/>
          </w:rPr>
        </w:r>
        <w:r w:rsidR="00125C69">
          <w:rPr>
            <w:noProof/>
            <w:webHidden/>
          </w:rPr>
          <w:fldChar w:fldCharType="separate"/>
        </w:r>
        <w:r w:rsidR="00125C69">
          <w:rPr>
            <w:noProof/>
            <w:webHidden/>
          </w:rPr>
          <w:t>53</w:t>
        </w:r>
        <w:r w:rsidR="00125C69">
          <w:rPr>
            <w:noProof/>
            <w:webHidden/>
          </w:rPr>
          <w:fldChar w:fldCharType="end"/>
        </w:r>
      </w:hyperlink>
    </w:p>
    <w:p w14:paraId="29751174" w14:textId="6ED8C6C1" w:rsidR="00125C69" w:rsidRDefault="001E229F">
      <w:pPr>
        <w:pStyle w:val="TOC3"/>
        <w:rPr>
          <w:rFonts w:asciiTheme="minorHAnsi" w:eastAsiaTheme="minorEastAsia" w:hAnsiTheme="minorHAnsi" w:cstheme="minorBidi"/>
          <w:noProof/>
          <w:sz w:val="22"/>
          <w:szCs w:val="22"/>
          <w:lang w:eastAsia="en-GB"/>
        </w:rPr>
      </w:pPr>
      <w:hyperlink w:anchor="_Toc26956590" w:history="1">
        <w:r w:rsidR="00125C69" w:rsidRPr="00883ABE">
          <w:rPr>
            <w:rStyle w:val="Hyperlink"/>
            <w:rFonts w:eastAsiaTheme="majorEastAsia"/>
            <w:noProof/>
            <w14:scene3d>
              <w14:camera w14:prst="orthographicFront"/>
              <w14:lightRig w14:rig="threePt" w14:dir="t">
                <w14:rot w14:lat="0" w14:lon="0" w14:rev="0"/>
              </w14:lightRig>
            </w14:scene3d>
          </w:rPr>
          <w:t>4.10.3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Test Certificates</w:t>
        </w:r>
        <w:r w:rsidR="00125C69">
          <w:rPr>
            <w:noProof/>
            <w:webHidden/>
          </w:rPr>
          <w:tab/>
        </w:r>
        <w:r w:rsidR="00125C69">
          <w:rPr>
            <w:noProof/>
            <w:webHidden/>
          </w:rPr>
          <w:fldChar w:fldCharType="begin"/>
        </w:r>
        <w:r w:rsidR="00125C69">
          <w:rPr>
            <w:noProof/>
            <w:webHidden/>
          </w:rPr>
          <w:instrText xml:space="preserve"> PAGEREF _Toc26956590 \h </w:instrText>
        </w:r>
        <w:r w:rsidR="00125C69">
          <w:rPr>
            <w:noProof/>
            <w:webHidden/>
          </w:rPr>
        </w:r>
        <w:r w:rsidR="00125C69">
          <w:rPr>
            <w:noProof/>
            <w:webHidden/>
          </w:rPr>
          <w:fldChar w:fldCharType="separate"/>
        </w:r>
        <w:r w:rsidR="00125C69">
          <w:rPr>
            <w:noProof/>
            <w:webHidden/>
          </w:rPr>
          <w:t>53</w:t>
        </w:r>
        <w:r w:rsidR="00125C69">
          <w:rPr>
            <w:noProof/>
            <w:webHidden/>
          </w:rPr>
          <w:fldChar w:fldCharType="end"/>
        </w:r>
      </w:hyperlink>
    </w:p>
    <w:p w14:paraId="0B2B5F51" w14:textId="258A2744" w:rsidR="00125C69" w:rsidRDefault="001E229F">
      <w:pPr>
        <w:pStyle w:val="TOC3"/>
        <w:rPr>
          <w:rFonts w:asciiTheme="minorHAnsi" w:eastAsiaTheme="minorEastAsia" w:hAnsiTheme="minorHAnsi" w:cstheme="minorBidi"/>
          <w:noProof/>
          <w:sz w:val="22"/>
          <w:szCs w:val="22"/>
          <w:lang w:eastAsia="en-GB"/>
        </w:rPr>
      </w:pPr>
      <w:hyperlink w:anchor="_Toc26956591" w:history="1">
        <w:r w:rsidR="00125C69" w:rsidRPr="00883ABE">
          <w:rPr>
            <w:rStyle w:val="Hyperlink"/>
            <w:rFonts w:eastAsiaTheme="majorEastAsia"/>
            <w:noProof/>
            <w14:scene3d>
              <w14:camera w14:prst="orthographicFront"/>
              <w14:lightRig w14:rig="threePt" w14:dir="t">
                <w14:rot w14:lat="0" w14:lon="0" w14:rev="0"/>
              </w14:lightRig>
            </w14:scene3d>
          </w:rPr>
          <w:t>4.10.4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Proposals for Rectification of Defective Work/Products</w:t>
        </w:r>
        <w:r w:rsidR="00125C69">
          <w:rPr>
            <w:noProof/>
            <w:webHidden/>
          </w:rPr>
          <w:tab/>
        </w:r>
        <w:r w:rsidR="00125C69">
          <w:rPr>
            <w:noProof/>
            <w:webHidden/>
          </w:rPr>
          <w:fldChar w:fldCharType="begin"/>
        </w:r>
        <w:r w:rsidR="00125C69">
          <w:rPr>
            <w:noProof/>
            <w:webHidden/>
          </w:rPr>
          <w:instrText xml:space="preserve"> PAGEREF _Toc26956591 \h </w:instrText>
        </w:r>
        <w:r w:rsidR="00125C69">
          <w:rPr>
            <w:noProof/>
            <w:webHidden/>
          </w:rPr>
        </w:r>
        <w:r w:rsidR="00125C69">
          <w:rPr>
            <w:noProof/>
            <w:webHidden/>
          </w:rPr>
          <w:fldChar w:fldCharType="separate"/>
        </w:r>
        <w:r w:rsidR="00125C69">
          <w:rPr>
            <w:noProof/>
            <w:webHidden/>
          </w:rPr>
          <w:t>53</w:t>
        </w:r>
        <w:r w:rsidR="00125C69">
          <w:rPr>
            <w:noProof/>
            <w:webHidden/>
          </w:rPr>
          <w:fldChar w:fldCharType="end"/>
        </w:r>
      </w:hyperlink>
    </w:p>
    <w:p w14:paraId="19F4678B" w14:textId="28E81F14" w:rsidR="00125C69" w:rsidRDefault="001E229F">
      <w:pPr>
        <w:pStyle w:val="TOC3"/>
        <w:rPr>
          <w:rFonts w:asciiTheme="minorHAnsi" w:eastAsiaTheme="minorEastAsia" w:hAnsiTheme="minorHAnsi" w:cstheme="minorBidi"/>
          <w:noProof/>
          <w:sz w:val="22"/>
          <w:szCs w:val="22"/>
          <w:lang w:eastAsia="en-GB"/>
        </w:rPr>
      </w:pPr>
      <w:hyperlink w:anchor="_Toc26956592" w:history="1">
        <w:r w:rsidR="00125C69" w:rsidRPr="00883ABE">
          <w:rPr>
            <w:rStyle w:val="Hyperlink"/>
            <w:rFonts w:eastAsiaTheme="majorEastAsia"/>
            <w:noProof/>
            <w14:scene3d>
              <w14:camera w14:prst="orthographicFront"/>
              <w14:lightRig w14:rig="threePt" w14:dir="t">
                <w14:rot w14:lat="0" w14:lon="0" w14:rev="0"/>
              </w14:lightRig>
            </w14:scene3d>
          </w:rPr>
          <w:t>4.10.5</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Measures to Establish Acceptability</w:t>
        </w:r>
        <w:r w:rsidR="00125C69">
          <w:rPr>
            <w:noProof/>
            <w:webHidden/>
          </w:rPr>
          <w:tab/>
        </w:r>
        <w:r w:rsidR="00125C69">
          <w:rPr>
            <w:noProof/>
            <w:webHidden/>
          </w:rPr>
          <w:fldChar w:fldCharType="begin"/>
        </w:r>
        <w:r w:rsidR="00125C69">
          <w:rPr>
            <w:noProof/>
            <w:webHidden/>
          </w:rPr>
          <w:instrText xml:space="preserve"> PAGEREF _Toc26956592 \h </w:instrText>
        </w:r>
        <w:r w:rsidR="00125C69">
          <w:rPr>
            <w:noProof/>
            <w:webHidden/>
          </w:rPr>
        </w:r>
        <w:r w:rsidR="00125C69">
          <w:rPr>
            <w:noProof/>
            <w:webHidden/>
          </w:rPr>
          <w:fldChar w:fldCharType="separate"/>
        </w:r>
        <w:r w:rsidR="00125C69">
          <w:rPr>
            <w:noProof/>
            <w:webHidden/>
          </w:rPr>
          <w:t>53</w:t>
        </w:r>
        <w:r w:rsidR="00125C69">
          <w:rPr>
            <w:noProof/>
            <w:webHidden/>
          </w:rPr>
          <w:fldChar w:fldCharType="end"/>
        </w:r>
      </w:hyperlink>
    </w:p>
    <w:p w14:paraId="5034ED0D" w14:textId="201F03FC" w:rsidR="00125C69" w:rsidRDefault="001E229F">
      <w:pPr>
        <w:pStyle w:val="TOC2"/>
        <w:rPr>
          <w:rFonts w:asciiTheme="minorHAnsi" w:eastAsiaTheme="minorEastAsia" w:hAnsiTheme="minorHAnsi" w:cstheme="minorBidi"/>
          <w:noProof/>
          <w:sz w:val="22"/>
          <w:szCs w:val="22"/>
          <w:lang w:eastAsia="en-GB"/>
        </w:rPr>
      </w:pPr>
      <w:hyperlink w:anchor="_Toc26956593" w:history="1">
        <w:r w:rsidR="00125C69" w:rsidRPr="00883ABE">
          <w:rPr>
            <w:rStyle w:val="Hyperlink"/>
            <w:rFonts w:eastAsiaTheme="majorEastAsia"/>
            <w:noProof/>
          </w:rPr>
          <w:t>4.11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Use of the works (re: ECC 35.2)</w:t>
        </w:r>
        <w:r w:rsidR="00125C69">
          <w:rPr>
            <w:noProof/>
            <w:webHidden/>
          </w:rPr>
          <w:tab/>
        </w:r>
        <w:r w:rsidR="00125C69">
          <w:rPr>
            <w:noProof/>
            <w:webHidden/>
          </w:rPr>
          <w:fldChar w:fldCharType="begin"/>
        </w:r>
        <w:r w:rsidR="00125C69">
          <w:rPr>
            <w:noProof/>
            <w:webHidden/>
          </w:rPr>
          <w:instrText xml:space="preserve"> PAGEREF _Toc26956593 \h </w:instrText>
        </w:r>
        <w:r w:rsidR="00125C69">
          <w:rPr>
            <w:noProof/>
            <w:webHidden/>
          </w:rPr>
        </w:r>
        <w:r w:rsidR="00125C69">
          <w:rPr>
            <w:noProof/>
            <w:webHidden/>
          </w:rPr>
          <w:fldChar w:fldCharType="separate"/>
        </w:r>
        <w:r w:rsidR="00125C69">
          <w:rPr>
            <w:noProof/>
            <w:webHidden/>
          </w:rPr>
          <w:t>53</w:t>
        </w:r>
        <w:r w:rsidR="00125C69">
          <w:rPr>
            <w:noProof/>
            <w:webHidden/>
          </w:rPr>
          <w:fldChar w:fldCharType="end"/>
        </w:r>
      </w:hyperlink>
    </w:p>
    <w:p w14:paraId="1976F659" w14:textId="6DC11A42" w:rsidR="00125C69" w:rsidRDefault="001E229F">
      <w:pPr>
        <w:pStyle w:val="TOC1"/>
        <w:rPr>
          <w:rFonts w:asciiTheme="minorHAnsi" w:eastAsiaTheme="minorEastAsia" w:hAnsiTheme="minorHAnsi" w:cstheme="minorBidi"/>
          <w:b w:val="0"/>
          <w:noProof/>
          <w:sz w:val="22"/>
          <w:szCs w:val="22"/>
          <w:lang w:eastAsia="en-GB"/>
        </w:rPr>
      </w:pPr>
      <w:hyperlink w:anchor="_Toc26956594" w:history="1">
        <w:r w:rsidR="00125C69" w:rsidRPr="00883ABE">
          <w:rPr>
            <w:rStyle w:val="Hyperlink"/>
            <w:rFonts w:eastAsiaTheme="majorEastAsia"/>
            <w:noProof/>
          </w:rPr>
          <w:t>5.</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Programme</w:t>
        </w:r>
        <w:r w:rsidR="00125C69">
          <w:rPr>
            <w:noProof/>
            <w:webHidden/>
          </w:rPr>
          <w:tab/>
        </w:r>
        <w:r w:rsidR="00125C69">
          <w:rPr>
            <w:noProof/>
            <w:webHidden/>
          </w:rPr>
          <w:fldChar w:fldCharType="begin"/>
        </w:r>
        <w:r w:rsidR="00125C69">
          <w:rPr>
            <w:noProof/>
            <w:webHidden/>
          </w:rPr>
          <w:instrText xml:space="preserve"> PAGEREF _Toc26956594 \h </w:instrText>
        </w:r>
        <w:r w:rsidR="00125C69">
          <w:rPr>
            <w:noProof/>
            <w:webHidden/>
          </w:rPr>
        </w:r>
        <w:r w:rsidR="00125C69">
          <w:rPr>
            <w:noProof/>
            <w:webHidden/>
          </w:rPr>
          <w:fldChar w:fldCharType="separate"/>
        </w:r>
        <w:r w:rsidR="00125C69">
          <w:rPr>
            <w:noProof/>
            <w:webHidden/>
          </w:rPr>
          <w:t>54</w:t>
        </w:r>
        <w:r w:rsidR="00125C69">
          <w:rPr>
            <w:noProof/>
            <w:webHidden/>
          </w:rPr>
          <w:fldChar w:fldCharType="end"/>
        </w:r>
      </w:hyperlink>
    </w:p>
    <w:p w14:paraId="03D57A05" w14:textId="15B0A556" w:rsidR="00125C69" w:rsidRDefault="001E229F">
      <w:pPr>
        <w:pStyle w:val="TOC2"/>
        <w:rPr>
          <w:rFonts w:asciiTheme="minorHAnsi" w:eastAsiaTheme="minorEastAsia" w:hAnsiTheme="minorHAnsi" w:cstheme="minorBidi"/>
          <w:noProof/>
          <w:sz w:val="22"/>
          <w:szCs w:val="22"/>
          <w:lang w:eastAsia="en-GB"/>
        </w:rPr>
      </w:pPr>
      <w:hyperlink w:anchor="_Toc26956595" w:history="1">
        <w:r w:rsidR="00125C69" w:rsidRPr="00883ABE">
          <w:rPr>
            <w:rStyle w:val="Hyperlink"/>
            <w:rFonts w:eastAsiaTheme="majorEastAsia"/>
            <w:noProof/>
          </w:rPr>
          <w:t>5.1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Programme requirements (re: ECC 31.2, 31.3)</w:t>
        </w:r>
        <w:r w:rsidR="00125C69">
          <w:rPr>
            <w:noProof/>
            <w:webHidden/>
          </w:rPr>
          <w:tab/>
        </w:r>
        <w:r w:rsidR="00125C69">
          <w:rPr>
            <w:noProof/>
            <w:webHidden/>
          </w:rPr>
          <w:fldChar w:fldCharType="begin"/>
        </w:r>
        <w:r w:rsidR="00125C69">
          <w:rPr>
            <w:noProof/>
            <w:webHidden/>
          </w:rPr>
          <w:instrText xml:space="preserve"> PAGEREF _Toc26956595 \h </w:instrText>
        </w:r>
        <w:r w:rsidR="00125C69">
          <w:rPr>
            <w:noProof/>
            <w:webHidden/>
          </w:rPr>
        </w:r>
        <w:r w:rsidR="00125C69">
          <w:rPr>
            <w:noProof/>
            <w:webHidden/>
          </w:rPr>
          <w:fldChar w:fldCharType="separate"/>
        </w:r>
        <w:r w:rsidR="00125C69">
          <w:rPr>
            <w:noProof/>
            <w:webHidden/>
          </w:rPr>
          <w:t>54</w:t>
        </w:r>
        <w:r w:rsidR="00125C69">
          <w:rPr>
            <w:noProof/>
            <w:webHidden/>
          </w:rPr>
          <w:fldChar w:fldCharType="end"/>
        </w:r>
      </w:hyperlink>
    </w:p>
    <w:p w14:paraId="2FB6C272" w14:textId="35BB2469" w:rsidR="00125C69" w:rsidRDefault="001E229F">
      <w:pPr>
        <w:pStyle w:val="TOC2"/>
        <w:rPr>
          <w:rFonts w:asciiTheme="minorHAnsi" w:eastAsiaTheme="minorEastAsia" w:hAnsiTheme="minorHAnsi" w:cstheme="minorBidi"/>
          <w:noProof/>
          <w:sz w:val="22"/>
          <w:szCs w:val="22"/>
          <w:lang w:eastAsia="en-GB"/>
        </w:rPr>
      </w:pPr>
      <w:hyperlink w:anchor="_Toc26956596" w:history="1">
        <w:r w:rsidR="00125C69" w:rsidRPr="00883ABE">
          <w:rPr>
            <w:rStyle w:val="Hyperlink"/>
            <w:rFonts w:eastAsiaTheme="majorEastAsia"/>
            <w:noProof/>
          </w:rPr>
          <w:t>5.2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Work of the Client and Others (re: ECC 25.1, 60.1(5))</w:t>
        </w:r>
        <w:r w:rsidR="00125C69">
          <w:rPr>
            <w:noProof/>
            <w:webHidden/>
          </w:rPr>
          <w:tab/>
        </w:r>
        <w:r w:rsidR="00125C69">
          <w:rPr>
            <w:noProof/>
            <w:webHidden/>
          </w:rPr>
          <w:fldChar w:fldCharType="begin"/>
        </w:r>
        <w:r w:rsidR="00125C69">
          <w:rPr>
            <w:noProof/>
            <w:webHidden/>
          </w:rPr>
          <w:instrText xml:space="preserve"> PAGEREF _Toc26956596 \h </w:instrText>
        </w:r>
        <w:r w:rsidR="00125C69">
          <w:rPr>
            <w:noProof/>
            <w:webHidden/>
          </w:rPr>
        </w:r>
        <w:r w:rsidR="00125C69">
          <w:rPr>
            <w:noProof/>
            <w:webHidden/>
          </w:rPr>
          <w:fldChar w:fldCharType="separate"/>
        </w:r>
        <w:r w:rsidR="00125C69">
          <w:rPr>
            <w:noProof/>
            <w:webHidden/>
          </w:rPr>
          <w:t>55</w:t>
        </w:r>
        <w:r w:rsidR="00125C69">
          <w:rPr>
            <w:noProof/>
            <w:webHidden/>
          </w:rPr>
          <w:fldChar w:fldCharType="end"/>
        </w:r>
      </w:hyperlink>
    </w:p>
    <w:p w14:paraId="114E64D6" w14:textId="47437D6C" w:rsidR="00125C69" w:rsidRDefault="001E229F">
      <w:pPr>
        <w:pStyle w:val="TOC2"/>
        <w:rPr>
          <w:rFonts w:asciiTheme="minorHAnsi" w:eastAsiaTheme="minorEastAsia" w:hAnsiTheme="minorHAnsi" w:cstheme="minorBidi"/>
          <w:noProof/>
          <w:sz w:val="22"/>
          <w:szCs w:val="22"/>
          <w:lang w:eastAsia="en-GB"/>
        </w:rPr>
      </w:pPr>
      <w:hyperlink w:anchor="_Toc26956597" w:history="1">
        <w:r w:rsidR="00125C69" w:rsidRPr="00883ABE">
          <w:rPr>
            <w:rStyle w:val="Hyperlink"/>
            <w:rFonts w:eastAsiaTheme="majorEastAsia"/>
            <w:noProof/>
          </w:rPr>
          <w:t>5.3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Information required</w:t>
        </w:r>
        <w:r w:rsidR="00125C69">
          <w:rPr>
            <w:noProof/>
            <w:webHidden/>
          </w:rPr>
          <w:tab/>
        </w:r>
        <w:r w:rsidR="00125C69">
          <w:rPr>
            <w:noProof/>
            <w:webHidden/>
          </w:rPr>
          <w:fldChar w:fldCharType="begin"/>
        </w:r>
        <w:r w:rsidR="00125C69">
          <w:rPr>
            <w:noProof/>
            <w:webHidden/>
          </w:rPr>
          <w:instrText xml:space="preserve"> PAGEREF _Toc26956597 \h </w:instrText>
        </w:r>
        <w:r w:rsidR="00125C69">
          <w:rPr>
            <w:noProof/>
            <w:webHidden/>
          </w:rPr>
        </w:r>
        <w:r w:rsidR="00125C69">
          <w:rPr>
            <w:noProof/>
            <w:webHidden/>
          </w:rPr>
          <w:fldChar w:fldCharType="separate"/>
        </w:r>
        <w:r w:rsidR="00125C69">
          <w:rPr>
            <w:noProof/>
            <w:webHidden/>
          </w:rPr>
          <w:t>55</w:t>
        </w:r>
        <w:r w:rsidR="00125C69">
          <w:rPr>
            <w:noProof/>
            <w:webHidden/>
          </w:rPr>
          <w:fldChar w:fldCharType="end"/>
        </w:r>
      </w:hyperlink>
    </w:p>
    <w:p w14:paraId="077F1BEB" w14:textId="56053FFC" w:rsidR="00125C69" w:rsidRDefault="001E229F">
      <w:pPr>
        <w:pStyle w:val="TOC2"/>
        <w:rPr>
          <w:rFonts w:asciiTheme="minorHAnsi" w:eastAsiaTheme="minorEastAsia" w:hAnsiTheme="minorHAnsi" w:cstheme="minorBidi"/>
          <w:noProof/>
          <w:sz w:val="22"/>
          <w:szCs w:val="22"/>
          <w:lang w:eastAsia="en-GB"/>
        </w:rPr>
      </w:pPr>
      <w:hyperlink w:anchor="_Toc26956598" w:history="1">
        <w:r w:rsidR="00125C69" w:rsidRPr="00883ABE">
          <w:rPr>
            <w:rStyle w:val="Hyperlink"/>
            <w:rFonts w:eastAsiaTheme="majorEastAsia"/>
            <w:noProof/>
          </w:rPr>
          <w:t>5.4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Revised programme</w:t>
        </w:r>
        <w:r w:rsidR="00125C69">
          <w:rPr>
            <w:noProof/>
            <w:webHidden/>
          </w:rPr>
          <w:tab/>
        </w:r>
        <w:r w:rsidR="00125C69">
          <w:rPr>
            <w:noProof/>
            <w:webHidden/>
          </w:rPr>
          <w:fldChar w:fldCharType="begin"/>
        </w:r>
        <w:r w:rsidR="00125C69">
          <w:rPr>
            <w:noProof/>
            <w:webHidden/>
          </w:rPr>
          <w:instrText xml:space="preserve"> PAGEREF _Toc26956598 \h </w:instrText>
        </w:r>
        <w:r w:rsidR="00125C69">
          <w:rPr>
            <w:noProof/>
            <w:webHidden/>
          </w:rPr>
        </w:r>
        <w:r w:rsidR="00125C69">
          <w:rPr>
            <w:noProof/>
            <w:webHidden/>
          </w:rPr>
          <w:fldChar w:fldCharType="separate"/>
        </w:r>
        <w:r w:rsidR="00125C69">
          <w:rPr>
            <w:noProof/>
            <w:webHidden/>
          </w:rPr>
          <w:t>55</w:t>
        </w:r>
        <w:r w:rsidR="00125C69">
          <w:rPr>
            <w:noProof/>
            <w:webHidden/>
          </w:rPr>
          <w:fldChar w:fldCharType="end"/>
        </w:r>
      </w:hyperlink>
    </w:p>
    <w:p w14:paraId="325EC65C" w14:textId="7D4AB935" w:rsidR="00125C69" w:rsidRDefault="001E229F">
      <w:pPr>
        <w:pStyle w:val="TOC1"/>
        <w:rPr>
          <w:rFonts w:asciiTheme="minorHAnsi" w:eastAsiaTheme="minorEastAsia" w:hAnsiTheme="minorHAnsi" w:cstheme="minorBidi"/>
          <w:b w:val="0"/>
          <w:noProof/>
          <w:sz w:val="22"/>
          <w:szCs w:val="22"/>
          <w:lang w:eastAsia="en-GB"/>
        </w:rPr>
      </w:pPr>
      <w:hyperlink w:anchor="_Toc26956599" w:history="1">
        <w:r w:rsidR="00125C69" w:rsidRPr="00883ABE">
          <w:rPr>
            <w:rStyle w:val="Hyperlink"/>
            <w:rFonts w:eastAsiaTheme="majorEastAsia"/>
            <w:noProof/>
          </w:rPr>
          <w:t>6.</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Quality Management</w:t>
        </w:r>
        <w:r w:rsidR="00125C69">
          <w:rPr>
            <w:noProof/>
            <w:webHidden/>
          </w:rPr>
          <w:tab/>
        </w:r>
        <w:r w:rsidR="00125C69">
          <w:rPr>
            <w:noProof/>
            <w:webHidden/>
          </w:rPr>
          <w:fldChar w:fldCharType="begin"/>
        </w:r>
        <w:r w:rsidR="00125C69">
          <w:rPr>
            <w:noProof/>
            <w:webHidden/>
          </w:rPr>
          <w:instrText xml:space="preserve"> PAGEREF _Toc26956599 \h </w:instrText>
        </w:r>
        <w:r w:rsidR="00125C69">
          <w:rPr>
            <w:noProof/>
            <w:webHidden/>
          </w:rPr>
        </w:r>
        <w:r w:rsidR="00125C69">
          <w:rPr>
            <w:noProof/>
            <w:webHidden/>
          </w:rPr>
          <w:fldChar w:fldCharType="separate"/>
        </w:r>
        <w:r w:rsidR="00125C69">
          <w:rPr>
            <w:noProof/>
            <w:webHidden/>
          </w:rPr>
          <w:t>56</w:t>
        </w:r>
        <w:r w:rsidR="00125C69">
          <w:rPr>
            <w:noProof/>
            <w:webHidden/>
          </w:rPr>
          <w:fldChar w:fldCharType="end"/>
        </w:r>
      </w:hyperlink>
    </w:p>
    <w:p w14:paraId="78EC95E7" w14:textId="1F950E75" w:rsidR="00125C69" w:rsidRDefault="001E229F">
      <w:pPr>
        <w:pStyle w:val="TOC2"/>
        <w:rPr>
          <w:rFonts w:asciiTheme="minorHAnsi" w:eastAsiaTheme="minorEastAsia" w:hAnsiTheme="minorHAnsi" w:cstheme="minorBidi"/>
          <w:noProof/>
          <w:sz w:val="22"/>
          <w:szCs w:val="22"/>
          <w:lang w:eastAsia="en-GB"/>
        </w:rPr>
      </w:pPr>
      <w:hyperlink w:anchor="_Toc26956600" w:history="1">
        <w:r w:rsidR="00125C69" w:rsidRPr="00883ABE">
          <w:rPr>
            <w:rStyle w:val="Hyperlink"/>
            <w:rFonts w:eastAsiaTheme="majorEastAsia"/>
            <w:noProof/>
          </w:rPr>
          <w:t>6.1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Quality management system (re: ECC 40.1)</w:t>
        </w:r>
        <w:r w:rsidR="00125C69">
          <w:rPr>
            <w:noProof/>
            <w:webHidden/>
          </w:rPr>
          <w:tab/>
        </w:r>
        <w:r w:rsidR="00125C69">
          <w:rPr>
            <w:noProof/>
            <w:webHidden/>
          </w:rPr>
          <w:fldChar w:fldCharType="begin"/>
        </w:r>
        <w:r w:rsidR="00125C69">
          <w:rPr>
            <w:noProof/>
            <w:webHidden/>
          </w:rPr>
          <w:instrText xml:space="preserve"> PAGEREF _Toc26956600 \h </w:instrText>
        </w:r>
        <w:r w:rsidR="00125C69">
          <w:rPr>
            <w:noProof/>
            <w:webHidden/>
          </w:rPr>
        </w:r>
        <w:r w:rsidR="00125C69">
          <w:rPr>
            <w:noProof/>
            <w:webHidden/>
          </w:rPr>
          <w:fldChar w:fldCharType="separate"/>
        </w:r>
        <w:r w:rsidR="00125C69">
          <w:rPr>
            <w:noProof/>
            <w:webHidden/>
          </w:rPr>
          <w:t>56</w:t>
        </w:r>
        <w:r w:rsidR="00125C69">
          <w:rPr>
            <w:noProof/>
            <w:webHidden/>
          </w:rPr>
          <w:fldChar w:fldCharType="end"/>
        </w:r>
      </w:hyperlink>
    </w:p>
    <w:p w14:paraId="273FC0FF" w14:textId="235D8BDE" w:rsidR="00125C69" w:rsidRDefault="001E229F">
      <w:pPr>
        <w:pStyle w:val="TOC2"/>
        <w:rPr>
          <w:rFonts w:asciiTheme="minorHAnsi" w:eastAsiaTheme="minorEastAsia" w:hAnsiTheme="minorHAnsi" w:cstheme="minorBidi"/>
          <w:noProof/>
          <w:sz w:val="22"/>
          <w:szCs w:val="22"/>
          <w:lang w:eastAsia="en-GB"/>
        </w:rPr>
      </w:pPr>
      <w:hyperlink w:anchor="_Toc26956601" w:history="1">
        <w:r w:rsidR="00125C69" w:rsidRPr="00883ABE">
          <w:rPr>
            <w:rStyle w:val="Hyperlink"/>
            <w:rFonts w:eastAsiaTheme="majorEastAsia"/>
            <w:noProof/>
          </w:rPr>
          <w:t>6.2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Quality policy statement &amp; quality plan</w:t>
        </w:r>
        <w:r w:rsidR="00125C69">
          <w:rPr>
            <w:noProof/>
            <w:webHidden/>
          </w:rPr>
          <w:tab/>
        </w:r>
        <w:r w:rsidR="00125C69">
          <w:rPr>
            <w:noProof/>
            <w:webHidden/>
          </w:rPr>
          <w:fldChar w:fldCharType="begin"/>
        </w:r>
        <w:r w:rsidR="00125C69">
          <w:rPr>
            <w:noProof/>
            <w:webHidden/>
          </w:rPr>
          <w:instrText xml:space="preserve"> PAGEREF _Toc26956601 \h </w:instrText>
        </w:r>
        <w:r w:rsidR="00125C69">
          <w:rPr>
            <w:noProof/>
            <w:webHidden/>
          </w:rPr>
        </w:r>
        <w:r w:rsidR="00125C69">
          <w:rPr>
            <w:noProof/>
            <w:webHidden/>
          </w:rPr>
          <w:fldChar w:fldCharType="separate"/>
        </w:r>
        <w:r w:rsidR="00125C69">
          <w:rPr>
            <w:noProof/>
            <w:webHidden/>
          </w:rPr>
          <w:t>56</w:t>
        </w:r>
        <w:r w:rsidR="00125C69">
          <w:rPr>
            <w:noProof/>
            <w:webHidden/>
          </w:rPr>
          <w:fldChar w:fldCharType="end"/>
        </w:r>
      </w:hyperlink>
    </w:p>
    <w:p w14:paraId="53DBB6B3" w14:textId="179A1317" w:rsidR="00125C69" w:rsidRDefault="001E229F">
      <w:pPr>
        <w:pStyle w:val="TOC3"/>
        <w:rPr>
          <w:rFonts w:asciiTheme="minorHAnsi" w:eastAsiaTheme="minorEastAsia" w:hAnsiTheme="minorHAnsi" w:cstheme="minorBidi"/>
          <w:noProof/>
          <w:sz w:val="22"/>
          <w:szCs w:val="22"/>
          <w:lang w:eastAsia="en-GB"/>
        </w:rPr>
      </w:pPr>
      <w:hyperlink w:anchor="_Toc26956602" w:history="1">
        <w:r w:rsidR="00125C69" w:rsidRPr="00883ABE">
          <w:rPr>
            <w:rStyle w:val="Hyperlink"/>
            <w:rFonts w:eastAsiaTheme="majorEastAsia"/>
            <w:noProof/>
            <w14:scene3d>
              <w14:camera w14:prst="orthographicFront"/>
              <w14:lightRig w14:rig="threePt" w14:dir="t">
                <w14:rot w14:lat="0" w14:lon="0" w14:rev="0"/>
              </w14:lightRig>
            </w14:scene3d>
          </w:rPr>
          <w:t>6.2.1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General quality of workmanship</w:t>
        </w:r>
        <w:r w:rsidR="00125C69">
          <w:rPr>
            <w:noProof/>
            <w:webHidden/>
          </w:rPr>
          <w:tab/>
        </w:r>
        <w:r w:rsidR="00125C69">
          <w:rPr>
            <w:noProof/>
            <w:webHidden/>
          </w:rPr>
          <w:fldChar w:fldCharType="begin"/>
        </w:r>
        <w:r w:rsidR="00125C69">
          <w:rPr>
            <w:noProof/>
            <w:webHidden/>
          </w:rPr>
          <w:instrText xml:space="preserve"> PAGEREF _Toc26956602 \h </w:instrText>
        </w:r>
        <w:r w:rsidR="00125C69">
          <w:rPr>
            <w:noProof/>
            <w:webHidden/>
          </w:rPr>
        </w:r>
        <w:r w:rsidR="00125C69">
          <w:rPr>
            <w:noProof/>
            <w:webHidden/>
          </w:rPr>
          <w:fldChar w:fldCharType="separate"/>
        </w:r>
        <w:r w:rsidR="00125C69">
          <w:rPr>
            <w:noProof/>
            <w:webHidden/>
          </w:rPr>
          <w:t>56</w:t>
        </w:r>
        <w:r w:rsidR="00125C69">
          <w:rPr>
            <w:noProof/>
            <w:webHidden/>
          </w:rPr>
          <w:fldChar w:fldCharType="end"/>
        </w:r>
      </w:hyperlink>
    </w:p>
    <w:p w14:paraId="2EFCD67B" w14:textId="5E694340" w:rsidR="00125C69" w:rsidRDefault="001E229F">
      <w:pPr>
        <w:pStyle w:val="TOC3"/>
        <w:rPr>
          <w:rFonts w:asciiTheme="minorHAnsi" w:eastAsiaTheme="minorEastAsia" w:hAnsiTheme="minorHAnsi" w:cstheme="minorBidi"/>
          <w:noProof/>
          <w:sz w:val="22"/>
          <w:szCs w:val="22"/>
          <w:lang w:eastAsia="en-GB"/>
        </w:rPr>
      </w:pPr>
      <w:hyperlink w:anchor="_Toc26956603" w:history="1">
        <w:r w:rsidR="00125C69" w:rsidRPr="00883ABE">
          <w:rPr>
            <w:rStyle w:val="Hyperlink"/>
            <w:rFonts w:eastAsiaTheme="majorEastAsia"/>
            <w:noProof/>
            <w14:scene3d>
              <w14:camera w14:prst="orthographicFront"/>
              <w14:lightRig w14:rig="threePt" w14:dir="t">
                <w14:rot w14:lat="0" w14:lon="0" w14:rev="0"/>
              </w14:lightRig>
            </w14:scene3d>
          </w:rPr>
          <w:t>6.2.2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Quality Control</w:t>
        </w:r>
        <w:r w:rsidR="00125C69">
          <w:rPr>
            <w:noProof/>
            <w:webHidden/>
          </w:rPr>
          <w:tab/>
        </w:r>
        <w:r w:rsidR="00125C69">
          <w:rPr>
            <w:noProof/>
            <w:webHidden/>
          </w:rPr>
          <w:fldChar w:fldCharType="begin"/>
        </w:r>
        <w:r w:rsidR="00125C69">
          <w:rPr>
            <w:noProof/>
            <w:webHidden/>
          </w:rPr>
          <w:instrText xml:space="preserve"> PAGEREF _Toc26956603 \h </w:instrText>
        </w:r>
        <w:r w:rsidR="00125C69">
          <w:rPr>
            <w:noProof/>
            <w:webHidden/>
          </w:rPr>
        </w:r>
        <w:r w:rsidR="00125C69">
          <w:rPr>
            <w:noProof/>
            <w:webHidden/>
          </w:rPr>
          <w:fldChar w:fldCharType="separate"/>
        </w:r>
        <w:r w:rsidR="00125C69">
          <w:rPr>
            <w:noProof/>
            <w:webHidden/>
          </w:rPr>
          <w:t>56</w:t>
        </w:r>
        <w:r w:rsidR="00125C69">
          <w:rPr>
            <w:noProof/>
            <w:webHidden/>
          </w:rPr>
          <w:fldChar w:fldCharType="end"/>
        </w:r>
      </w:hyperlink>
    </w:p>
    <w:p w14:paraId="34BD0447" w14:textId="3ACCE33D" w:rsidR="00125C69" w:rsidRDefault="001E229F">
      <w:pPr>
        <w:pStyle w:val="TOC3"/>
        <w:rPr>
          <w:rFonts w:asciiTheme="minorHAnsi" w:eastAsiaTheme="minorEastAsia" w:hAnsiTheme="minorHAnsi" w:cstheme="minorBidi"/>
          <w:noProof/>
          <w:sz w:val="22"/>
          <w:szCs w:val="22"/>
          <w:lang w:eastAsia="en-GB"/>
        </w:rPr>
      </w:pPr>
      <w:hyperlink w:anchor="_Toc26956604" w:history="1">
        <w:r w:rsidR="00125C69" w:rsidRPr="00883ABE">
          <w:rPr>
            <w:rStyle w:val="Hyperlink"/>
            <w:rFonts w:eastAsiaTheme="majorEastAsia"/>
            <w:noProof/>
            <w14:scene3d>
              <w14:camera w14:prst="orthographicFront"/>
              <w14:lightRig w14:rig="threePt" w14:dir="t">
                <w14:rot w14:lat="0" w14:lon="0" w14:rev="0"/>
              </w14:lightRig>
            </w14:scene3d>
          </w:rPr>
          <w:t>6.2.3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Management and communication system</w:t>
        </w:r>
        <w:r w:rsidR="00125C69">
          <w:rPr>
            <w:noProof/>
            <w:webHidden/>
          </w:rPr>
          <w:tab/>
        </w:r>
        <w:r w:rsidR="00125C69">
          <w:rPr>
            <w:noProof/>
            <w:webHidden/>
          </w:rPr>
          <w:fldChar w:fldCharType="begin"/>
        </w:r>
        <w:r w:rsidR="00125C69">
          <w:rPr>
            <w:noProof/>
            <w:webHidden/>
          </w:rPr>
          <w:instrText xml:space="preserve"> PAGEREF _Toc26956604 \h </w:instrText>
        </w:r>
        <w:r w:rsidR="00125C69">
          <w:rPr>
            <w:noProof/>
            <w:webHidden/>
          </w:rPr>
        </w:r>
        <w:r w:rsidR="00125C69">
          <w:rPr>
            <w:noProof/>
            <w:webHidden/>
          </w:rPr>
          <w:fldChar w:fldCharType="separate"/>
        </w:r>
        <w:r w:rsidR="00125C69">
          <w:rPr>
            <w:noProof/>
            <w:webHidden/>
          </w:rPr>
          <w:t>56</w:t>
        </w:r>
        <w:r w:rsidR="00125C69">
          <w:rPr>
            <w:noProof/>
            <w:webHidden/>
          </w:rPr>
          <w:fldChar w:fldCharType="end"/>
        </w:r>
      </w:hyperlink>
    </w:p>
    <w:p w14:paraId="5259D83B" w14:textId="3F24DFB2" w:rsidR="00125C69" w:rsidRDefault="001E229F">
      <w:pPr>
        <w:pStyle w:val="TOC1"/>
        <w:rPr>
          <w:rFonts w:asciiTheme="minorHAnsi" w:eastAsiaTheme="minorEastAsia" w:hAnsiTheme="minorHAnsi" w:cstheme="minorBidi"/>
          <w:b w:val="0"/>
          <w:noProof/>
          <w:sz w:val="22"/>
          <w:szCs w:val="22"/>
          <w:lang w:eastAsia="en-GB"/>
        </w:rPr>
      </w:pPr>
      <w:hyperlink w:anchor="_Toc26956605" w:history="1">
        <w:r w:rsidR="00125C69" w:rsidRPr="00883ABE">
          <w:rPr>
            <w:rStyle w:val="Hyperlink"/>
            <w:rFonts w:eastAsiaTheme="majorEastAsia"/>
            <w:noProof/>
          </w:rPr>
          <w:t>7.</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Tests &amp; Inspections</w:t>
        </w:r>
        <w:r w:rsidR="00125C69">
          <w:rPr>
            <w:noProof/>
            <w:webHidden/>
          </w:rPr>
          <w:tab/>
        </w:r>
        <w:r w:rsidR="00125C69">
          <w:rPr>
            <w:noProof/>
            <w:webHidden/>
          </w:rPr>
          <w:fldChar w:fldCharType="begin"/>
        </w:r>
        <w:r w:rsidR="00125C69">
          <w:rPr>
            <w:noProof/>
            <w:webHidden/>
          </w:rPr>
          <w:instrText xml:space="preserve"> PAGEREF _Toc26956605 \h </w:instrText>
        </w:r>
        <w:r w:rsidR="00125C69">
          <w:rPr>
            <w:noProof/>
            <w:webHidden/>
          </w:rPr>
        </w:r>
        <w:r w:rsidR="00125C69">
          <w:rPr>
            <w:noProof/>
            <w:webHidden/>
          </w:rPr>
          <w:fldChar w:fldCharType="separate"/>
        </w:r>
        <w:r w:rsidR="00125C69">
          <w:rPr>
            <w:noProof/>
            <w:webHidden/>
          </w:rPr>
          <w:t>57</w:t>
        </w:r>
        <w:r w:rsidR="00125C69">
          <w:rPr>
            <w:noProof/>
            <w:webHidden/>
          </w:rPr>
          <w:fldChar w:fldCharType="end"/>
        </w:r>
      </w:hyperlink>
    </w:p>
    <w:p w14:paraId="5BC9315D" w14:textId="49E7986C" w:rsidR="00125C69" w:rsidRDefault="001E229F">
      <w:pPr>
        <w:pStyle w:val="TOC2"/>
        <w:rPr>
          <w:rFonts w:asciiTheme="minorHAnsi" w:eastAsiaTheme="minorEastAsia" w:hAnsiTheme="minorHAnsi" w:cstheme="minorBidi"/>
          <w:noProof/>
          <w:sz w:val="22"/>
          <w:szCs w:val="22"/>
          <w:lang w:eastAsia="en-GB"/>
        </w:rPr>
      </w:pPr>
      <w:hyperlink w:anchor="_Toc26956606" w:history="1">
        <w:r w:rsidR="00125C69" w:rsidRPr="00883ABE">
          <w:rPr>
            <w:rStyle w:val="Hyperlink"/>
            <w:rFonts w:eastAsiaTheme="majorEastAsia"/>
            <w:noProof/>
          </w:rPr>
          <w:t>7.1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Tests and inspections</w:t>
        </w:r>
        <w:r w:rsidR="00125C69">
          <w:rPr>
            <w:noProof/>
            <w:webHidden/>
          </w:rPr>
          <w:tab/>
        </w:r>
        <w:r w:rsidR="00125C69">
          <w:rPr>
            <w:noProof/>
            <w:webHidden/>
          </w:rPr>
          <w:fldChar w:fldCharType="begin"/>
        </w:r>
        <w:r w:rsidR="00125C69">
          <w:rPr>
            <w:noProof/>
            <w:webHidden/>
          </w:rPr>
          <w:instrText xml:space="preserve"> PAGEREF _Toc26956606 \h </w:instrText>
        </w:r>
        <w:r w:rsidR="00125C69">
          <w:rPr>
            <w:noProof/>
            <w:webHidden/>
          </w:rPr>
        </w:r>
        <w:r w:rsidR="00125C69">
          <w:rPr>
            <w:noProof/>
            <w:webHidden/>
          </w:rPr>
          <w:fldChar w:fldCharType="separate"/>
        </w:r>
        <w:r w:rsidR="00125C69">
          <w:rPr>
            <w:noProof/>
            <w:webHidden/>
          </w:rPr>
          <w:t>57</w:t>
        </w:r>
        <w:r w:rsidR="00125C69">
          <w:rPr>
            <w:noProof/>
            <w:webHidden/>
          </w:rPr>
          <w:fldChar w:fldCharType="end"/>
        </w:r>
      </w:hyperlink>
    </w:p>
    <w:p w14:paraId="5077A622" w14:textId="730C4C4D" w:rsidR="00125C69" w:rsidRDefault="001E229F">
      <w:pPr>
        <w:pStyle w:val="TOC1"/>
        <w:rPr>
          <w:rFonts w:asciiTheme="minorHAnsi" w:eastAsiaTheme="minorEastAsia" w:hAnsiTheme="minorHAnsi" w:cstheme="minorBidi"/>
          <w:b w:val="0"/>
          <w:noProof/>
          <w:sz w:val="22"/>
          <w:szCs w:val="22"/>
          <w:lang w:eastAsia="en-GB"/>
        </w:rPr>
      </w:pPr>
      <w:hyperlink w:anchor="_Toc26956607" w:history="1">
        <w:r w:rsidR="00125C69" w:rsidRPr="00883ABE">
          <w:rPr>
            <w:rStyle w:val="Hyperlink"/>
            <w:rFonts w:eastAsiaTheme="majorEastAsia"/>
            <w:noProof/>
          </w:rPr>
          <w:t>8.</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Management of The Works</w:t>
        </w:r>
        <w:r w:rsidR="00125C69">
          <w:rPr>
            <w:noProof/>
            <w:webHidden/>
          </w:rPr>
          <w:tab/>
        </w:r>
        <w:r w:rsidR="00125C69">
          <w:rPr>
            <w:noProof/>
            <w:webHidden/>
          </w:rPr>
          <w:fldChar w:fldCharType="begin"/>
        </w:r>
        <w:r w:rsidR="00125C69">
          <w:rPr>
            <w:noProof/>
            <w:webHidden/>
          </w:rPr>
          <w:instrText xml:space="preserve"> PAGEREF _Toc26956607 \h </w:instrText>
        </w:r>
        <w:r w:rsidR="00125C69">
          <w:rPr>
            <w:noProof/>
            <w:webHidden/>
          </w:rPr>
        </w:r>
        <w:r w:rsidR="00125C69">
          <w:rPr>
            <w:noProof/>
            <w:webHidden/>
          </w:rPr>
          <w:fldChar w:fldCharType="separate"/>
        </w:r>
        <w:r w:rsidR="00125C69">
          <w:rPr>
            <w:noProof/>
            <w:webHidden/>
          </w:rPr>
          <w:t>58</w:t>
        </w:r>
        <w:r w:rsidR="00125C69">
          <w:rPr>
            <w:noProof/>
            <w:webHidden/>
          </w:rPr>
          <w:fldChar w:fldCharType="end"/>
        </w:r>
      </w:hyperlink>
    </w:p>
    <w:p w14:paraId="192D4F07" w14:textId="0F068EA7" w:rsidR="00125C69" w:rsidRDefault="001E229F">
      <w:pPr>
        <w:pStyle w:val="TOC2"/>
        <w:rPr>
          <w:rFonts w:asciiTheme="minorHAnsi" w:eastAsiaTheme="minorEastAsia" w:hAnsiTheme="minorHAnsi" w:cstheme="minorBidi"/>
          <w:noProof/>
          <w:sz w:val="22"/>
          <w:szCs w:val="22"/>
          <w:lang w:eastAsia="en-GB"/>
        </w:rPr>
      </w:pPr>
      <w:hyperlink w:anchor="_Toc26956608" w:history="1">
        <w:r w:rsidR="00125C69" w:rsidRPr="00883ABE">
          <w:rPr>
            <w:rStyle w:val="Hyperlink"/>
            <w:rFonts w:eastAsiaTheme="majorEastAsia"/>
            <w:noProof/>
          </w:rPr>
          <w:t>8.1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Project team</w:t>
        </w:r>
        <w:r w:rsidR="00125C69">
          <w:rPr>
            <w:noProof/>
            <w:webHidden/>
          </w:rPr>
          <w:tab/>
        </w:r>
        <w:r w:rsidR="00125C69">
          <w:rPr>
            <w:noProof/>
            <w:webHidden/>
          </w:rPr>
          <w:fldChar w:fldCharType="begin"/>
        </w:r>
        <w:r w:rsidR="00125C69">
          <w:rPr>
            <w:noProof/>
            <w:webHidden/>
          </w:rPr>
          <w:instrText xml:space="preserve"> PAGEREF _Toc26956608 \h </w:instrText>
        </w:r>
        <w:r w:rsidR="00125C69">
          <w:rPr>
            <w:noProof/>
            <w:webHidden/>
          </w:rPr>
        </w:r>
        <w:r w:rsidR="00125C69">
          <w:rPr>
            <w:noProof/>
            <w:webHidden/>
          </w:rPr>
          <w:fldChar w:fldCharType="separate"/>
        </w:r>
        <w:r w:rsidR="00125C69">
          <w:rPr>
            <w:noProof/>
            <w:webHidden/>
          </w:rPr>
          <w:t>58</w:t>
        </w:r>
        <w:r w:rsidR="00125C69">
          <w:rPr>
            <w:noProof/>
            <w:webHidden/>
          </w:rPr>
          <w:fldChar w:fldCharType="end"/>
        </w:r>
      </w:hyperlink>
    </w:p>
    <w:p w14:paraId="7A3D8FDD" w14:textId="1E216694" w:rsidR="00125C69" w:rsidRDefault="001E229F">
      <w:pPr>
        <w:pStyle w:val="TOC3"/>
        <w:rPr>
          <w:rFonts w:asciiTheme="minorHAnsi" w:eastAsiaTheme="minorEastAsia" w:hAnsiTheme="minorHAnsi" w:cstheme="minorBidi"/>
          <w:noProof/>
          <w:sz w:val="22"/>
          <w:szCs w:val="22"/>
          <w:lang w:eastAsia="en-GB"/>
        </w:rPr>
      </w:pPr>
      <w:hyperlink w:anchor="_Toc26956609" w:history="1">
        <w:r w:rsidR="00125C69" w:rsidRPr="00883ABE">
          <w:rPr>
            <w:rStyle w:val="Hyperlink"/>
            <w:rFonts w:eastAsiaTheme="majorEastAsia"/>
            <w:noProof/>
            <w14:scene3d>
              <w14:camera w14:prst="orthographicFront"/>
              <w14:lightRig w14:rig="threePt" w14:dir="t">
                <w14:rot w14:lat="0" w14:lon="0" w14:rev="0"/>
              </w14:lightRig>
            </w14:scene3d>
          </w:rPr>
          <w:t>8.1.1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Site Organisation</w:t>
        </w:r>
        <w:r w:rsidR="00125C69">
          <w:rPr>
            <w:noProof/>
            <w:webHidden/>
          </w:rPr>
          <w:tab/>
        </w:r>
        <w:r w:rsidR="00125C69">
          <w:rPr>
            <w:noProof/>
            <w:webHidden/>
          </w:rPr>
          <w:fldChar w:fldCharType="begin"/>
        </w:r>
        <w:r w:rsidR="00125C69">
          <w:rPr>
            <w:noProof/>
            <w:webHidden/>
          </w:rPr>
          <w:instrText xml:space="preserve"> PAGEREF _Toc26956609 \h </w:instrText>
        </w:r>
        <w:r w:rsidR="00125C69">
          <w:rPr>
            <w:noProof/>
            <w:webHidden/>
          </w:rPr>
        </w:r>
        <w:r w:rsidR="00125C69">
          <w:rPr>
            <w:noProof/>
            <w:webHidden/>
          </w:rPr>
          <w:fldChar w:fldCharType="separate"/>
        </w:r>
        <w:r w:rsidR="00125C69">
          <w:rPr>
            <w:noProof/>
            <w:webHidden/>
          </w:rPr>
          <w:t>58</w:t>
        </w:r>
        <w:r w:rsidR="00125C69">
          <w:rPr>
            <w:noProof/>
            <w:webHidden/>
          </w:rPr>
          <w:fldChar w:fldCharType="end"/>
        </w:r>
      </w:hyperlink>
    </w:p>
    <w:p w14:paraId="26C506B3" w14:textId="342A71CB" w:rsidR="00125C69" w:rsidRDefault="001E229F">
      <w:pPr>
        <w:pStyle w:val="TOC3"/>
        <w:rPr>
          <w:rFonts w:asciiTheme="minorHAnsi" w:eastAsiaTheme="minorEastAsia" w:hAnsiTheme="minorHAnsi" w:cstheme="minorBidi"/>
          <w:noProof/>
          <w:sz w:val="22"/>
          <w:szCs w:val="22"/>
          <w:lang w:eastAsia="en-GB"/>
        </w:rPr>
      </w:pPr>
      <w:hyperlink w:anchor="_Toc26956610" w:history="1">
        <w:r w:rsidR="00125C69" w:rsidRPr="00883ABE">
          <w:rPr>
            <w:rStyle w:val="Hyperlink"/>
            <w:rFonts w:eastAsiaTheme="majorEastAsia"/>
            <w:noProof/>
            <w14:scene3d>
              <w14:camera w14:prst="orthographicFront"/>
              <w14:lightRig w14:rig="threePt" w14:dir="t">
                <w14:rot w14:lat="0" w14:lon="0" w14:rev="0"/>
              </w14:lightRig>
            </w14:scene3d>
          </w:rPr>
          <w:t>8.1.2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Key Personnel</w:t>
        </w:r>
        <w:r w:rsidR="00125C69">
          <w:rPr>
            <w:noProof/>
            <w:webHidden/>
          </w:rPr>
          <w:tab/>
        </w:r>
        <w:r w:rsidR="00125C69">
          <w:rPr>
            <w:noProof/>
            <w:webHidden/>
          </w:rPr>
          <w:fldChar w:fldCharType="begin"/>
        </w:r>
        <w:r w:rsidR="00125C69">
          <w:rPr>
            <w:noProof/>
            <w:webHidden/>
          </w:rPr>
          <w:instrText xml:space="preserve"> PAGEREF _Toc26956610 \h </w:instrText>
        </w:r>
        <w:r w:rsidR="00125C69">
          <w:rPr>
            <w:noProof/>
            <w:webHidden/>
          </w:rPr>
        </w:r>
        <w:r w:rsidR="00125C69">
          <w:rPr>
            <w:noProof/>
            <w:webHidden/>
          </w:rPr>
          <w:fldChar w:fldCharType="separate"/>
        </w:r>
        <w:r w:rsidR="00125C69">
          <w:rPr>
            <w:noProof/>
            <w:webHidden/>
          </w:rPr>
          <w:t>58</w:t>
        </w:r>
        <w:r w:rsidR="00125C69">
          <w:rPr>
            <w:noProof/>
            <w:webHidden/>
          </w:rPr>
          <w:fldChar w:fldCharType="end"/>
        </w:r>
      </w:hyperlink>
    </w:p>
    <w:p w14:paraId="6F9ECCC7" w14:textId="49E6893F" w:rsidR="00125C69" w:rsidRDefault="001E229F">
      <w:pPr>
        <w:pStyle w:val="TOC3"/>
        <w:rPr>
          <w:rFonts w:asciiTheme="minorHAnsi" w:eastAsiaTheme="minorEastAsia" w:hAnsiTheme="minorHAnsi" w:cstheme="minorBidi"/>
          <w:noProof/>
          <w:sz w:val="22"/>
          <w:szCs w:val="22"/>
          <w:lang w:eastAsia="en-GB"/>
        </w:rPr>
      </w:pPr>
      <w:hyperlink w:anchor="_Toc26956611" w:history="1">
        <w:r w:rsidR="00125C69" w:rsidRPr="00883ABE">
          <w:rPr>
            <w:rStyle w:val="Hyperlink"/>
            <w:rFonts w:eastAsiaTheme="majorEastAsia"/>
            <w:noProof/>
            <w14:scene3d>
              <w14:camera w14:prst="orthographicFront"/>
              <w14:lightRig w14:rig="threePt" w14:dir="t">
                <w14:rot w14:lat="0" w14:lon="0" w14:rev="0"/>
              </w14:lightRig>
            </w14:scene3d>
          </w:rPr>
          <w:t>8.1.3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Changes to proposed management structure</w:t>
        </w:r>
        <w:r w:rsidR="00125C69">
          <w:rPr>
            <w:noProof/>
            <w:webHidden/>
          </w:rPr>
          <w:tab/>
        </w:r>
        <w:r w:rsidR="00125C69">
          <w:rPr>
            <w:noProof/>
            <w:webHidden/>
          </w:rPr>
          <w:fldChar w:fldCharType="begin"/>
        </w:r>
        <w:r w:rsidR="00125C69">
          <w:rPr>
            <w:noProof/>
            <w:webHidden/>
          </w:rPr>
          <w:instrText xml:space="preserve"> PAGEREF _Toc26956611 \h </w:instrText>
        </w:r>
        <w:r w:rsidR="00125C69">
          <w:rPr>
            <w:noProof/>
            <w:webHidden/>
          </w:rPr>
        </w:r>
        <w:r w:rsidR="00125C69">
          <w:rPr>
            <w:noProof/>
            <w:webHidden/>
          </w:rPr>
          <w:fldChar w:fldCharType="separate"/>
        </w:r>
        <w:r w:rsidR="00125C69">
          <w:rPr>
            <w:noProof/>
            <w:webHidden/>
          </w:rPr>
          <w:t>59</w:t>
        </w:r>
        <w:r w:rsidR="00125C69">
          <w:rPr>
            <w:noProof/>
            <w:webHidden/>
          </w:rPr>
          <w:fldChar w:fldCharType="end"/>
        </w:r>
      </w:hyperlink>
    </w:p>
    <w:p w14:paraId="3A22E0A2" w14:textId="5AC60FBD" w:rsidR="00125C69" w:rsidRDefault="001E229F">
      <w:pPr>
        <w:pStyle w:val="TOC2"/>
        <w:rPr>
          <w:rFonts w:asciiTheme="minorHAnsi" w:eastAsiaTheme="minorEastAsia" w:hAnsiTheme="minorHAnsi" w:cstheme="minorBidi"/>
          <w:noProof/>
          <w:sz w:val="22"/>
          <w:szCs w:val="22"/>
          <w:lang w:eastAsia="en-GB"/>
        </w:rPr>
      </w:pPr>
      <w:hyperlink w:anchor="_Toc26956612" w:history="1">
        <w:r w:rsidR="00125C69" w:rsidRPr="00883ABE">
          <w:rPr>
            <w:rStyle w:val="Hyperlink"/>
            <w:rFonts w:eastAsiaTheme="majorEastAsia"/>
            <w:noProof/>
          </w:rPr>
          <w:t>8.2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Communication system (re: ECC 13.2)</w:t>
        </w:r>
        <w:r w:rsidR="00125C69">
          <w:rPr>
            <w:noProof/>
            <w:webHidden/>
          </w:rPr>
          <w:tab/>
        </w:r>
        <w:r w:rsidR="00125C69">
          <w:rPr>
            <w:noProof/>
            <w:webHidden/>
          </w:rPr>
          <w:fldChar w:fldCharType="begin"/>
        </w:r>
        <w:r w:rsidR="00125C69">
          <w:rPr>
            <w:noProof/>
            <w:webHidden/>
          </w:rPr>
          <w:instrText xml:space="preserve"> PAGEREF _Toc26956612 \h </w:instrText>
        </w:r>
        <w:r w:rsidR="00125C69">
          <w:rPr>
            <w:noProof/>
            <w:webHidden/>
          </w:rPr>
        </w:r>
        <w:r w:rsidR="00125C69">
          <w:rPr>
            <w:noProof/>
            <w:webHidden/>
          </w:rPr>
          <w:fldChar w:fldCharType="separate"/>
        </w:r>
        <w:r w:rsidR="00125C69">
          <w:rPr>
            <w:noProof/>
            <w:webHidden/>
          </w:rPr>
          <w:t>59</w:t>
        </w:r>
        <w:r w:rsidR="00125C69">
          <w:rPr>
            <w:noProof/>
            <w:webHidden/>
          </w:rPr>
          <w:fldChar w:fldCharType="end"/>
        </w:r>
      </w:hyperlink>
    </w:p>
    <w:p w14:paraId="671087E2" w14:textId="3E434D2D" w:rsidR="00125C69" w:rsidRDefault="001E229F">
      <w:pPr>
        <w:pStyle w:val="TOC2"/>
        <w:rPr>
          <w:rFonts w:asciiTheme="minorHAnsi" w:eastAsiaTheme="minorEastAsia" w:hAnsiTheme="minorHAnsi" w:cstheme="minorBidi"/>
          <w:noProof/>
          <w:sz w:val="22"/>
          <w:szCs w:val="22"/>
          <w:lang w:eastAsia="en-GB"/>
        </w:rPr>
      </w:pPr>
      <w:hyperlink w:anchor="_Toc26956613" w:history="1">
        <w:r w:rsidR="00125C69" w:rsidRPr="00883ABE">
          <w:rPr>
            <w:rStyle w:val="Hyperlink"/>
            <w:rFonts w:eastAsiaTheme="majorEastAsia"/>
            <w:noProof/>
          </w:rPr>
          <w:t>8.3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Management procedures</w:t>
        </w:r>
        <w:r w:rsidR="00125C69">
          <w:rPr>
            <w:noProof/>
            <w:webHidden/>
          </w:rPr>
          <w:tab/>
        </w:r>
        <w:r w:rsidR="00125C69">
          <w:rPr>
            <w:noProof/>
            <w:webHidden/>
          </w:rPr>
          <w:fldChar w:fldCharType="begin"/>
        </w:r>
        <w:r w:rsidR="00125C69">
          <w:rPr>
            <w:noProof/>
            <w:webHidden/>
          </w:rPr>
          <w:instrText xml:space="preserve"> PAGEREF _Toc26956613 \h </w:instrText>
        </w:r>
        <w:r w:rsidR="00125C69">
          <w:rPr>
            <w:noProof/>
            <w:webHidden/>
          </w:rPr>
        </w:r>
        <w:r w:rsidR="00125C69">
          <w:rPr>
            <w:noProof/>
            <w:webHidden/>
          </w:rPr>
          <w:fldChar w:fldCharType="separate"/>
        </w:r>
        <w:r w:rsidR="00125C69">
          <w:rPr>
            <w:noProof/>
            <w:webHidden/>
          </w:rPr>
          <w:t>59</w:t>
        </w:r>
        <w:r w:rsidR="00125C69">
          <w:rPr>
            <w:noProof/>
            <w:webHidden/>
          </w:rPr>
          <w:fldChar w:fldCharType="end"/>
        </w:r>
      </w:hyperlink>
    </w:p>
    <w:p w14:paraId="0039CB90" w14:textId="5BDCC032" w:rsidR="00125C69" w:rsidRDefault="001E229F">
      <w:pPr>
        <w:pStyle w:val="TOC3"/>
        <w:rPr>
          <w:rFonts w:asciiTheme="minorHAnsi" w:eastAsiaTheme="minorEastAsia" w:hAnsiTheme="minorHAnsi" w:cstheme="minorBidi"/>
          <w:noProof/>
          <w:sz w:val="22"/>
          <w:szCs w:val="22"/>
          <w:lang w:eastAsia="en-GB"/>
        </w:rPr>
      </w:pPr>
      <w:hyperlink w:anchor="_Toc26956614" w:history="1">
        <w:r w:rsidR="00125C69" w:rsidRPr="00883ABE">
          <w:rPr>
            <w:rStyle w:val="Hyperlink"/>
            <w:rFonts w:eastAsiaTheme="majorEastAsia"/>
            <w:noProof/>
            <w14:scene3d>
              <w14:camera w14:prst="orthographicFront"/>
              <w14:lightRig w14:rig="threePt" w14:dir="t">
                <w14:rot w14:lat="0" w14:lon="0" w14:rev="0"/>
              </w14:lightRig>
            </w14:scene3d>
          </w:rPr>
          <w:t>8.3.1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Site progress meetings</w:t>
        </w:r>
        <w:r w:rsidR="00125C69">
          <w:rPr>
            <w:noProof/>
            <w:webHidden/>
          </w:rPr>
          <w:tab/>
        </w:r>
        <w:r w:rsidR="00125C69">
          <w:rPr>
            <w:noProof/>
            <w:webHidden/>
          </w:rPr>
          <w:fldChar w:fldCharType="begin"/>
        </w:r>
        <w:r w:rsidR="00125C69">
          <w:rPr>
            <w:noProof/>
            <w:webHidden/>
          </w:rPr>
          <w:instrText xml:space="preserve"> PAGEREF _Toc26956614 \h </w:instrText>
        </w:r>
        <w:r w:rsidR="00125C69">
          <w:rPr>
            <w:noProof/>
            <w:webHidden/>
          </w:rPr>
        </w:r>
        <w:r w:rsidR="00125C69">
          <w:rPr>
            <w:noProof/>
            <w:webHidden/>
          </w:rPr>
          <w:fldChar w:fldCharType="separate"/>
        </w:r>
        <w:r w:rsidR="00125C69">
          <w:rPr>
            <w:noProof/>
            <w:webHidden/>
          </w:rPr>
          <w:t>59</w:t>
        </w:r>
        <w:r w:rsidR="00125C69">
          <w:rPr>
            <w:noProof/>
            <w:webHidden/>
          </w:rPr>
          <w:fldChar w:fldCharType="end"/>
        </w:r>
      </w:hyperlink>
    </w:p>
    <w:p w14:paraId="4442FA5A" w14:textId="2E8A4786" w:rsidR="00125C69" w:rsidRDefault="001E229F">
      <w:pPr>
        <w:pStyle w:val="TOC3"/>
        <w:rPr>
          <w:rFonts w:asciiTheme="minorHAnsi" w:eastAsiaTheme="minorEastAsia" w:hAnsiTheme="minorHAnsi" w:cstheme="minorBidi"/>
          <w:noProof/>
          <w:sz w:val="22"/>
          <w:szCs w:val="22"/>
          <w:lang w:eastAsia="en-GB"/>
        </w:rPr>
      </w:pPr>
      <w:hyperlink w:anchor="_Toc26956615" w:history="1">
        <w:r w:rsidR="00125C69" w:rsidRPr="00883ABE">
          <w:rPr>
            <w:rStyle w:val="Hyperlink"/>
            <w:rFonts w:eastAsiaTheme="majorEastAsia"/>
            <w:noProof/>
            <w14:scene3d>
              <w14:camera w14:prst="orthographicFront"/>
              <w14:lightRig w14:rig="threePt" w14:dir="t">
                <w14:rot w14:lat="0" w14:lon="0" w14:rev="0"/>
              </w14:lightRig>
            </w14:scene3d>
          </w:rPr>
          <w:t>8.3.2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Programme / Progress</w:t>
        </w:r>
        <w:r w:rsidR="00125C69">
          <w:rPr>
            <w:noProof/>
            <w:webHidden/>
          </w:rPr>
          <w:tab/>
        </w:r>
        <w:r w:rsidR="00125C69">
          <w:rPr>
            <w:noProof/>
            <w:webHidden/>
          </w:rPr>
          <w:fldChar w:fldCharType="begin"/>
        </w:r>
        <w:r w:rsidR="00125C69">
          <w:rPr>
            <w:noProof/>
            <w:webHidden/>
          </w:rPr>
          <w:instrText xml:space="preserve"> PAGEREF _Toc26956615 \h </w:instrText>
        </w:r>
        <w:r w:rsidR="00125C69">
          <w:rPr>
            <w:noProof/>
            <w:webHidden/>
          </w:rPr>
        </w:r>
        <w:r w:rsidR="00125C69">
          <w:rPr>
            <w:noProof/>
            <w:webHidden/>
          </w:rPr>
          <w:fldChar w:fldCharType="separate"/>
        </w:r>
        <w:r w:rsidR="00125C69">
          <w:rPr>
            <w:noProof/>
            <w:webHidden/>
          </w:rPr>
          <w:t>60</w:t>
        </w:r>
        <w:r w:rsidR="00125C69">
          <w:rPr>
            <w:noProof/>
            <w:webHidden/>
          </w:rPr>
          <w:fldChar w:fldCharType="end"/>
        </w:r>
      </w:hyperlink>
    </w:p>
    <w:p w14:paraId="588B1A86" w14:textId="53E706C6" w:rsidR="00125C69" w:rsidRDefault="001E229F">
      <w:pPr>
        <w:pStyle w:val="TOC3"/>
        <w:rPr>
          <w:rFonts w:asciiTheme="minorHAnsi" w:eastAsiaTheme="minorEastAsia" w:hAnsiTheme="minorHAnsi" w:cstheme="minorBidi"/>
          <w:noProof/>
          <w:sz w:val="22"/>
          <w:szCs w:val="22"/>
          <w:lang w:eastAsia="en-GB"/>
        </w:rPr>
      </w:pPr>
      <w:hyperlink w:anchor="_Toc26956616" w:history="1">
        <w:r w:rsidR="00125C69" w:rsidRPr="00883ABE">
          <w:rPr>
            <w:rStyle w:val="Hyperlink"/>
            <w:rFonts w:eastAsiaTheme="majorEastAsia"/>
            <w:noProof/>
            <w14:scene3d>
              <w14:camera w14:prst="orthographicFront"/>
              <w14:lightRig w14:rig="threePt" w14:dir="t">
                <w14:rot w14:lat="0" w14:lon="0" w14:rev="0"/>
              </w14:lightRig>
            </w14:scene3d>
          </w:rPr>
          <w:t>8.3.3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Daily labour returns</w:t>
        </w:r>
        <w:r w:rsidR="00125C69">
          <w:rPr>
            <w:noProof/>
            <w:webHidden/>
          </w:rPr>
          <w:tab/>
        </w:r>
        <w:r w:rsidR="00125C69">
          <w:rPr>
            <w:noProof/>
            <w:webHidden/>
          </w:rPr>
          <w:fldChar w:fldCharType="begin"/>
        </w:r>
        <w:r w:rsidR="00125C69">
          <w:rPr>
            <w:noProof/>
            <w:webHidden/>
          </w:rPr>
          <w:instrText xml:space="preserve"> PAGEREF _Toc26956616 \h </w:instrText>
        </w:r>
        <w:r w:rsidR="00125C69">
          <w:rPr>
            <w:noProof/>
            <w:webHidden/>
          </w:rPr>
        </w:r>
        <w:r w:rsidR="00125C69">
          <w:rPr>
            <w:noProof/>
            <w:webHidden/>
          </w:rPr>
          <w:fldChar w:fldCharType="separate"/>
        </w:r>
        <w:r w:rsidR="00125C69">
          <w:rPr>
            <w:noProof/>
            <w:webHidden/>
          </w:rPr>
          <w:t>60</w:t>
        </w:r>
        <w:r w:rsidR="00125C69">
          <w:rPr>
            <w:noProof/>
            <w:webHidden/>
          </w:rPr>
          <w:fldChar w:fldCharType="end"/>
        </w:r>
      </w:hyperlink>
    </w:p>
    <w:p w14:paraId="6B856802" w14:textId="5E7710FA" w:rsidR="00125C69" w:rsidRDefault="001E229F">
      <w:pPr>
        <w:pStyle w:val="TOC3"/>
        <w:rPr>
          <w:rFonts w:asciiTheme="minorHAnsi" w:eastAsiaTheme="minorEastAsia" w:hAnsiTheme="minorHAnsi" w:cstheme="minorBidi"/>
          <w:noProof/>
          <w:sz w:val="22"/>
          <w:szCs w:val="22"/>
          <w:lang w:eastAsia="en-GB"/>
        </w:rPr>
      </w:pPr>
      <w:hyperlink w:anchor="_Toc26956617" w:history="1">
        <w:r w:rsidR="00125C69" w:rsidRPr="00883ABE">
          <w:rPr>
            <w:rStyle w:val="Hyperlink"/>
            <w:rFonts w:eastAsiaTheme="majorEastAsia"/>
            <w:noProof/>
            <w14:scene3d>
              <w14:camera w14:prst="orthographicFront"/>
              <w14:lightRig w14:rig="threePt" w14:dir="t">
                <w14:rot w14:lat="0" w14:lon="0" w14:rev="0"/>
              </w14:lightRig>
            </w14:scene3d>
          </w:rPr>
          <w:t>8.3.4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Construction Documents</w:t>
        </w:r>
        <w:r w:rsidR="00125C69">
          <w:rPr>
            <w:noProof/>
            <w:webHidden/>
          </w:rPr>
          <w:tab/>
        </w:r>
        <w:r w:rsidR="00125C69">
          <w:rPr>
            <w:noProof/>
            <w:webHidden/>
          </w:rPr>
          <w:fldChar w:fldCharType="begin"/>
        </w:r>
        <w:r w:rsidR="00125C69">
          <w:rPr>
            <w:noProof/>
            <w:webHidden/>
          </w:rPr>
          <w:instrText xml:space="preserve"> PAGEREF _Toc26956617 \h </w:instrText>
        </w:r>
        <w:r w:rsidR="00125C69">
          <w:rPr>
            <w:noProof/>
            <w:webHidden/>
          </w:rPr>
        </w:r>
        <w:r w:rsidR="00125C69">
          <w:rPr>
            <w:noProof/>
            <w:webHidden/>
          </w:rPr>
          <w:fldChar w:fldCharType="separate"/>
        </w:r>
        <w:r w:rsidR="00125C69">
          <w:rPr>
            <w:noProof/>
            <w:webHidden/>
          </w:rPr>
          <w:t>60</w:t>
        </w:r>
        <w:r w:rsidR="00125C69">
          <w:rPr>
            <w:noProof/>
            <w:webHidden/>
          </w:rPr>
          <w:fldChar w:fldCharType="end"/>
        </w:r>
      </w:hyperlink>
    </w:p>
    <w:p w14:paraId="77F4130D" w14:textId="719C186F" w:rsidR="00125C69" w:rsidRDefault="001E229F">
      <w:pPr>
        <w:pStyle w:val="TOC3"/>
        <w:rPr>
          <w:rFonts w:asciiTheme="minorHAnsi" w:eastAsiaTheme="minorEastAsia" w:hAnsiTheme="minorHAnsi" w:cstheme="minorBidi"/>
          <w:noProof/>
          <w:sz w:val="22"/>
          <w:szCs w:val="22"/>
          <w:lang w:eastAsia="en-GB"/>
        </w:rPr>
      </w:pPr>
      <w:hyperlink w:anchor="_Toc26956618" w:history="1">
        <w:r w:rsidR="00125C69" w:rsidRPr="00883ABE">
          <w:rPr>
            <w:rStyle w:val="Hyperlink"/>
            <w:rFonts w:eastAsiaTheme="majorEastAsia"/>
            <w:noProof/>
            <w14:scene3d>
              <w14:camera w14:prst="orthographicFront"/>
              <w14:lightRig w14:rig="threePt" w14:dir="t">
                <w14:rot w14:lat="0" w14:lon="0" w14:rev="0"/>
              </w14:lightRig>
            </w14:scene3d>
          </w:rPr>
          <w:t>8.3.5</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Working Drawings</w:t>
        </w:r>
        <w:r w:rsidR="00125C69">
          <w:rPr>
            <w:noProof/>
            <w:webHidden/>
          </w:rPr>
          <w:tab/>
        </w:r>
        <w:r w:rsidR="00125C69">
          <w:rPr>
            <w:noProof/>
            <w:webHidden/>
          </w:rPr>
          <w:fldChar w:fldCharType="begin"/>
        </w:r>
        <w:r w:rsidR="00125C69">
          <w:rPr>
            <w:noProof/>
            <w:webHidden/>
          </w:rPr>
          <w:instrText xml:space="preserve"> PAGEREF _Toc26956618 \h </w:instrText>
        </w:r>
        <w:r w:rsidR="00125C69">
          <w:rPr>
            <w:noProof/>
            <w:webHidden/>
          </w:rPr>
        </w:r>
        <w:r w:rsidR="00125C69">
          <w:rPr>
            <w:noProof/>
            <w:webHidden/>
          </w:rPr>
          <w:fldChar w:fldCharType="separate"/>
        </w:r>
        <w:r w:rsidR="00125C69">
          <w:rPr>
            <w:noProof/>
            <w:webHidden/>
          </w:rPr>
          <w:t>60</w:t>
        </w:r>
        <w:r w:rsidR="00125C69">
          <w:rPr>
            <w:noProof/>
            <w:webHidden/>
          </w:rPr>
          <w:fldChar w:fldCharType="end"/>
        </w:r>
      </w:hyperlink>
    </w:p>
    <w:p w14:paraId="698BE383" w14:textId="4F3E1433" w:rsidR="00125C69" w:rsidRDefault="001E229F">
      <w:pPr>
        <w:pStyle w:val="TOC2"/>
        <w:rPr>
          <w:rFonts w:asciiTheme="minorHAnsi" w:eastAsiaTheme="minorEastAsia" w:hAnsiTheme="minorHAnsi" w:cstheme="minorBidi"/>
          <w:noProof/>
          <w:sz w:val="22"/>
          <w:szCs w:val="22"/>
          <w:lang w:eastAsia="en-GB"/>
        </w:rPr>
      </w:pPr>
      <w:hyperlink w:anchor="_Toc26956619" w:history="1">
        <w:r w:rsidR="00125C69" w:rsidRPr="00883ABE">
          <w:rPr>
            <w:rStyle w:val="Hyperlink"/>
            <w:rFonts w:eastAsiaTheme="majorEastAsia"/>
            <w:noProof/>
          </w:rPr>
          <w:t>8.4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Contractor’s application for payment (re: ECC 50.2)</w:t>
        </w:r>
        <w:r w:rsidR="00125C69">
          <w:rPr>
            <w:noProof/>
            <w:webHidden/>
          </w:rPr>
          <w:tab/>
        </w:r>
        <w:r w:rsidR="00125C69">
          <w:rPr>
            <w:noProof/>
            <w:webHidden/>
          </w:rPr>
          <w:fldChar w:fldCharType="begin"/>
        </w:r>
        <w:r w:rsidR="00125C69">
          <w:rPr>
            <w:noProof/>
            <w:webHidden/>
          </w:rPr>
          <w:instrText xml:space="preserve"> PAGEREF _Toc26956619 \h </w:instrText>
        </w:r>
        <w:r w:rsidR="00125C69">
          <w:rPr>
            <w:noProof/>
            <w:webHidden/>
          </w:rPr>
        </w:r>
        <w:r w:rsidR="00125C69">
          <w:rPr>
            <w:noProof/>
            <w:webHidden/>
          </w:rPr>
          <w:fldChar w:fldCharType="separate"/>
        </w:r>
        <w:r w:rsidR="00125C69">
          <w:rPr>
            <w:noProof/>
            <w:webHidden/>
          </w:rPr>
          <w:t>60</w:t>
        </w:r>
        <w:r w:rsidR="00125C69">
          <w:rPr>
            <w:noProof/>
            <w:webHidden/>
          </w:rPr>
          <w:fldChar w:fldCharType="end"/>
        </w:r>
      </w:hyperlink>
    </w:p>
    <w:p w14:paraId="36A41A4B" w14:textId="04F7D377" w:rsidR="00125C69" w:rsidRDefault="001E229F">
      <w:pPr>
        <w:pStyle w:val="TOC1"/>
        <w:rPr>
          <w:rFonts w:asciiTheme="minorHAnsi" w:eastAsiaTheme="minorEastAsia" w:hAnsiTheme="minorHAnsi" w:cstheme="minorBidi"/>
          <w:b w:val="0"/>
          <w:noProof/>
          <w:sz w:val="22"/>
          <w:szCs w:val="22"/>
          <w:lang w:eastAsia="en-GB"/>
        </w:rPr>
      </w:pPr>
      <w:hyperlink w:anchor="_Toc26956620" w:history="1">
        <w:r w:rsidR="00125C69" w:rsidRPr="00883ABE">
          <w:rPr>
            <w:rStyle w:val="Hyperlink"/>
            <w:rFonts w:eastAsiaTheme="majorEastAsia"/>
            <w:noProof/>
          </w:rPr>
          <w:t>9.</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Working with The Client &amp; Others</w:t>
        </w:r>
        <w:r w:rsidR="00125C69">
          <w:rPr>
            <w:noProof/>
            <w:webHidden/>
          </w:rPr>
          <w:tab/>
        </w:r>
        <w:r w:rsidR="00125C69">
          <w:rPr>
            <w:noProof/>
            <w:webHidden/>
          </w:rPr>
          <w:fldChar w:fldCharType="begin"/>
        </w:r>
        <w:r w:rsidR="00125C69">
          <w:rPr>
            <w:noProof/>
            <w:webHidden/>
          </w:rPr>
          <w:instrText xml:space="preserve"> PAGEREF _Toc26956620 \h </w:instrText>
        </w:r>
        <w:r w:rsidR="00125C69">
          <w:rPr>
            <w:noProof/>
            <w:webHidden/>
          </w:rPr>
        </w:r>
        <w:r w:rsidR="00125C69">
          <w:rPr>
            <w:noProof/>
            <w:webHidden/>
          </w:rPr>
          <w:fldChar w:fldCharType="separate"/>
        </w:r>
        <w:r w:rsidR="00125C69">
          <w:rPr>
            <w:noProof/>
            <w:webHidden/>
          </w:rPr>
          <w:t>61</w:t>
        </w:r>
        <w:r w:rsidR="00125C69">
          <w:rPr>
            <w:noProof/>
            <w:webHidden/>
          </w:rPr>
          <w:fldChar w:fldCharType="end"/>
        </w:r>
      </w:hyperlink>
    </w:p>
    <w:p w14:paraId="509172D5" w14:textId="5C7E8962" w:rsidR="00125C69" w:rsidRDefault="001E229F">
      <w:pPr>
        <w:pStyle w:val="TOC1"/>
        <w:rPr>
          <w:rFonts w:asciiTheme="minorHAnsi" w:eastAsiaTheme="minorEastAsia" w:hAnsiTheme="minorHAnsi" w:cstheme="minorBidi"/>
          <w:b w:val="0"/>
          <w:noProof/>
          <w:sz w:val="22"/>
          <w:szCs w:val="22"/>
          <w:lang w:eastAsia="en-GB"/>
        </w:rPr>
      </w:pPr>
      <w:hyperlink w:anchor="_Toc26956621" w:history="1">
        <w:r w:rsidR="00125C69" w:rsidRPr="00883ABE">
          <w:rPr>
            <w:rStyle w:val="Hyperlink"/>
            <w:rFonts w:eastAsiaTheme="majorEastAsia"/>
            <w:noProof/>
          </w:rPr>
          <w:t>10.</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Services &amp; Other Things to be Provided</w:t>
        </w:r>
        <w:r w:rsidR="00125C69">
          <w:rPr>
            <w:noProof/>
            <w:webHidden/>
          </w:rPr>
          <w:tab/>
        </w:r>
        <w:r w:rsidR="00125C69">
          <w:rPr>
            <w:noProof/>
            <w:webHidden/>
          </w:rPr>
          <w:fldChar w:fldCharType="begin"/>
        </w:r>
        <w:r w:rsidR="00125C69">
          <w:rPr>
            <w:noProof/>
            <w:webHidden/>
          </w:rPr>
          <w:instrText xml:space="preserve"> PAGEREF _Toc26956621 \h </w:instrText>
        </w:r>
        <w:r w:rsidR="00125C69">
          <w:rPr>
            <w:noProof/>
            <w:webHidden/>
          </w:rPr>
        </w:r>
        <w:r w:rsidR="00125C69">
          <w:rPr>
            <w:noProof/>
            <w:webHidden/>
          </w:rPr>
          <w:fldChar w:fldCharType="separate"/>
        </w:r>
        <w:r w:rsidR="00125C69">
          <w:rPr>
            <w:noProof/>
            <w:webHidden/>
          </w:rPr>
          <w:t>62</w:t>
        </w:r>
        <w:r w:rsidR="00125C69">
          <w:rPr>
            <w:noProof/>
            <w:webHidden/>
          </w:rPr>
          <w:fldChar w:fldCharType="end"/>
        </w:r>
      </w:hyperlink>
    </w:p>
    <w:p w14:paraId="76EF2912" w14:textId="25354303" w:rsidR="00125C69" w:rsidRDefault="001E229F">
      <w:pPr>
        <w:pStyle w:val="TOC2"/>
        <w:rPr>
          <w:rFonts w:asciiTheme="minorHAnsi" w:eastAsiaTheme="minorEastAsia" w:hAnsiTheme="minorHAnsi" w:cstheme="minorBidi"/>
          <w:noProof/>
          <w:sz w:val="22"/>
          <w:szCs w:val="22"/>
          <w:lang w:eastAsia="en-GB"/>
        </w:rPr>
      </w:pPr>
      <w:hyperlink w:anchor="_Toc26956622" w:history="1">
        <w:r w:rsidR="00125C69" w:rsidRPr="00883ABE">
          <w:rPr>
            <w:rStyle w:val="Hyperlink"/>
            <w:rFonts w:eastAsiaTheme="majorEastAsia"/>
            <w:noProof/>
          </w:rPr>
          <w:t>10.1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By the Contractor for the use by the Client, Project Manager or Others</w:t>
        </w:r>
        <w:r w:rsidR="00125C69">
          <w:rPr>
            <w:noProof/>
            <w:webHidden/>
          </w:rPr>
          <w:tab/>
        </w:r>
        <w:r w:rsidR="00125C69">
          <w:rPr>
            <w:noProof/>
            <w:webHidden/>
          </w:rPr>
          <w:fldChar w:fldCharType="begin"/>
        </w:r>
        <w:r w:rsidR="00125C69">
          <w:rPr>
            <w:noProof/>
            <w:webHidden/>
          </w:rPr>
          <w:instrText xml:space="preserve"> PAGEREF _Toc26956622 \h </w:instrText>
        </w:r>
        <w:r w:rsidR="00125C69">
          <w:rPr>
            <w:noProof/>
            <w:webHidden/>
          </w:rPr>
        </w:r>
        <w:r w:rsidR="00125C69">
          <w:rPr>
            <w:noProof/>
            <w:webHidden/>
          </w:rPr>
          <w:fldChar w:fldCharType="separate"/>
        </w:r>
        <w:r w:rsidR="00125C69">
          <w:rPr>
            <w:noProof/>
            <w:webHidden/>
          </w:rPr>
          <w:t>62</w:t>
        </w:r>
        <w:r w:rsidR="00125C69">
          <w:rPr>
            <w:noProof/>
            <w:webHidden/>
          </w:rPr>
          <w:fldChar w:fldCharType="end"/>
        </w:r>
      </w:hyperlink>
    </w:p>
    <w:p w14:paraId="5007939F" w14:textId="76FE04AE" w:rsidR="00125C69" w:rsidRDefault="001E229F">
      <w:pPr>
        <w:pStyle w:val="TOC3"/>
        <w:rPr>
          <w:rFonts w:asciiTheme="minorHAnsi" w:eastAsiaTheme="minorEastAsia" w:hAnsiTheme="minorHAnsi" w:cstheme="minorBidi"/>
          <w:noProof/>
          <w:sz w:val="22"/>
          <w:szCs w:val="22"/>
          <w:lang w:eastAsia="en-GB"/>
        </w:rPr>
      </w:pPr>
      <w:hyperlink w:anchor="_Toc26956623" w:history="1">
        <w:r w:rsidR="00125C69" w:rsidRPr="00883ABE">
          <w:rPr>
            <w:rStyle w:val="Hyperlink"/>
            <w:rFonts w:eastAsiaTheme="majorEastAsia"/>
            <w:noProof/>
            <w14:scene3d>
              <w14:camera w14:prst="orthographicFront"/>
              <w14:lightRig w14:rig="threePt" w14:dir="t">
                <w14:rot w14:lat="0" w14:lon="0" w14:rev="0"/>
              </w14:lightRig>
            </w14:scene3d>
          </w:rPr>
          <w:t>10.1.1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Supervisor’s Office</w:t>
        </w:r>
        <w:r w:rsidR="00125C69">
          <w:rPr>
            <w:noProof/>
            <w:webHidden/>
          </w:rPr>
          <w:tab/>
        </w:r>
        <w:r w:rsidR="00125C69">
          <w:rPr>
            <w:noProof/>
            <w:webHidden/>
          </w:rPr>
          <w:fldChar w:fldCharType="begin"/>
        </w:r>
        <w:r w:rsidR="00125C69">
          <w:rPr>
            <w:noProof/>
            <w:webHidden/>
          </w:rPr>
          <w:instrText xml:space="preserve"> PAGEREF _Toc26956623 \h </w:instrText>
        </w:r>
        <w:r w:rsidR="00125C69">
          <w:rPr>
            <w:noProof/>
            <w:webHidden/>
          </w:rPr>
        </w:r>
        <w:r w:rsidR="00125C69">
          <w:rPr>
            <w:noProof/>
            <w:webHidden/>
          </w:rPr>
          <w:fldChar w:fldCharType="separate"/>
        </w:r>
        <w:r w:rsidR="00125C69">
          <w:rPr>
            <w:noProof/>
            <w:webHidden/>
          </w:rPr>
          <w:t>62</w:t>
        </w:r>
        <w:r w:rsidR="00125C69">
          <w:rPr>
            <w:noProof/>
            <w:webHidden/>
          </w:rPr>
          <w:fldChar w:fldCharType="end"/>
        </w:r>
      </w:hyperlink>
    </w:p>
    <w:p w14:paraId="4DB70CCF" w14:textId="7ACBFE25" w:rsidR="00125C69" w:rsidRDefault="001E229F">
      <w:pPr>
        <w:pStyle w:val="TOC2"/>
        <w:rPr>
          <w:rFonts w:asciiTheme="minorHAnsi" w:eastAsiaTheme="minorEastAsia" w:hAnsiTheme="minorHAnsi" w:cstheme="minorBidi"/>
          <w:noProof/>
          <w:sz w:val="22"/>
          <w:szCs w:val="22"/>
          <w:lang w:eastAsia="en-GB"/>
        </w:rPr>
      </w:pPr>
      <w:hyperlink w:anchor="_Toc26956624" w:history="1">
        <w:r w:rsidR="00125C69" w:rsidRPr="00883ABE">
          <w:rPr>
            <w:rStyle w:val="Hyperlink"/>
            <w:rFonts w:eastAsiaTheme="majorEastAsia"/>
            <w:noProof/>
          </w:rPr>
          <w:t>10.2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By the Client (re: ECC 25.2)</w:t>
        </w:r>
        <w:r w:rsidR="00125C69">
          <w:rPr>
            <w:noProof/>
            <w:webHidden/>
          </w:rPr>
          <w:tab/>
        </w:r>
        <w:r w:rsidR="00125C69">
          <w:rPr>
            <w:noProof/>
            <w:webHidden/>
          </w:rPr>
          <w:fldChar w:fldCharType="begin"/>
        </w:r>
        <w:r w:rsidR="00125C69">
          <w:rPr>
            <w:noProof/>
            <w:webHidden/>
          </w:rPr>
          <w:instrText xml:space="preserve"> PAGEREF _Toc26956624 \h </w:instrText>
        </w:r>
        <w:r w:rsidR="00125C69">
          <w:rPr>
            <w:noProof/>
            <w:webHidden/>
          </w:rPr>
        </w:r>
        <w:r w:rsidR="00125C69">
          <w:rPr>
            <w:noProof/>
            <w:webHidden/>
          </w:rPr>
          <w:fldChar w:fldCharType="separate"/>
        </w:r>
        <w:r w:rsidR="00125C69">
          <w:rPr>
            <w:noProof/>
            <w:webHidden/>
          </w:rPr>
          <w:t>62</w:t>
        </w:r>
        <w:r w:rsidR="00125C69">
          <w:rPr>
            <w:noProof/>
            <w:webHidden/>
          </w:rPr>
          <w:fldChar w:fldCharType="end"/>
        </w:r>
      </w:hyperlink>
    </w:p>
    <w:p w14:paraId="02733712" w14:textId="2443B4B8" w:rsidR="00125C69" w:rsidRDefault="001E229F">
      <w:pPr>
        <w:pStyle w:val="TOC3"/>
        <w:rPr>
          <w:rFonts w:asciiTheme="minorHAnsi" w:eastAsiaTheme="minorEastAsia" w:hAnsiTheme="minorHAnsi" w:cstheme="minorBidi"/>
          <w:noProof/>
          <w:sz w:val="22"/>
          <w:szCs w:val="22"/>
          <w:lang w:eastAsia="en-GB"/>
        </w:rPr>
      </w:pPr>
      <w:hyperlink w:anchor="_Toc26956625" w:history="1">
        <w:r w:rsidR="00125C69" w:rsidRPr="00883ABE">
          <w:rPr>
            <w:rStyle w:val="Hyperlink"/>
            <w:rFonts w:eastAsiaTheme="majorEastAsia"/>
            <w:noProof/>
            <w14:scene3d>
              <w14:camera w14:prst="orthographicFront"/>
              <w14:lightRig w14:rig="threePt" w14:dir="t">
                <w14:rot w14:lat="0" w14:lon="0" w14:rev="0"/>
              </w14:lightRig>
            </w14:scene3d>
          </w:rPr>
          <w:t>10.2.1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NOC Support &amp; attendance</w:t>
        </w:r>
        <w:r w:rsidR="00125C69">
          <w:rPr>
            <w:noProof/>
            <w:webHidden/>
          </w:rPr>
          <w:tab/>
        </w:r>
        <w:r w:rsidR="00125C69">
          <w:rPr>
            <w:noProof/>
            <w:webHidden/>
          </w:rPr>
          <w:fldChar w:fldCharType="begin"/>
        </w:r>
        <w:r w:rsidR="00125C69">
          <w:rPr>
            <w:noProof/>
            <w:webHidden/>
          </w:rPr>
          <w:instrText xml:space="preserve"> PAGEREF _Toc26956625 \h </w:instrText>
        </w:r>
        <w:r w:rsidR="00125C69">
          <w:rPr>
            <w:noProof/>
            <w:webHidden/>
          </w:rPr>
        </w:r>
        <w:r w:rsidR="00125C69">
          <w:rPr>
            <w:noProof/>
            <w:webHidden/>
          </w:rPr>
          <w:fldChar w:fldCharType="separate"/>
        </w:r>
        <w:r w:rsidR="00125C69">
          <w:rPr>
            <w:noProof/>
            <w:webHidden/>
          </w:rPr>
          <w:t>62</w:t>
        </w:r>
        <w:r w:rsidR="00125C69">
          <w:rPr>
            <w:noProof/>
            <w:webHidden/>
          </w:rPr>
          <w:fldChar w:fldCharType="end"/>
        </w:r>
      </w:hyperlink>
    </w:p>
    <w:p w14:paraId="19146729" w14:textId="3DA0A7E7" w:rsidR="00125C69" w:rsidRDefault="001E229F">
      <w:pPr>
        <w:pStyle w:val="TOC3"/>
        <w:rPr>
          <w:rFonts w:asciiTheme="minorHAnsi" w:eastAsiaTheme="minorEastAsia" w:hAnsiTheme="minorHAnsi" w:cstheme="minorBidi"/>
          <w:noProof/>
          <w:sz w:val="22"/>
          <w:szCs w:val="22"/>
          <w:lang w:eastAsia="en-GB"/>
        </w:rPr>
      </w:pPr>
      <w:hyperlink w:anchor="_Toc26956626" w:history="1">
        <w:r w:rsidR="00125C69" w:rsidRPr="00883ABE">
          <w:rPr>
            <w:rStyle w:val="Hyperlink"/>
            <w:rFonts w:eastAsiaTheme="majorEastAsia"/>
            <w:noProof/>
            <w14:scene3d>
              <w14:camera w14:prst="orthographicFront"/>
              <w14:lightRig w14:rig="threePt" w14:dir="t">
                <w14:rot w14:lat="0" w14:lon="0" w14:rev="0"/>
              </w14:lightRig>
            </w14:scene3d>
          </w:rPr>
          <w:t>10.2.2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Access to NOC Southampton</w:t>
        </w:r>
        <w:r w:rsidR="00125C69">
          <w:rPr>
            <w:noProof/>
            <w:webHidden/>
          </w:rPr>
          <w:tab/>
        </w:r>
        <w:r w:rsidR="00125C69">
          <w:rPr>
            <w:noProof/>
            <w:webHidden/>
          </w:rPr>
          <w:fldChar w:fldCharType="begin"/>
        </w:r>
        <w:r w:rsidR="00125C69">
          <w:rPr>
            <w:noProof/>
            <w:webHidden/>
          </w:rPr>
          <w:instrText xml:space="preserve"> PAGEREF _Toc26956626 \h </w:instrText>
        </w:r>
        <w:r w:rsidR="00125C69">
          <w:rPr>
            <w:noProof/>
            <w:webHidden/>
          </w:rPr>
        </w:r>
        <w:r w:rsidR="00125C69">
          <w:rPr>
            <w:noProof/>
            <w:webHidden/>
          </w:rPr>
          <w:fldChar w:fldCharType="separate"/>
        </w:r>
        <w:r w:rsidR="00125C69">
          <w:rPr>
            <w:noProof/>
            <w:webHidden/>
          </w:rPr>
          <w:t>62</w:t>
        </w:r>
        <w:r w:rsidR="00125C69">
          <w:rPr>
            <w:noProof/>
            <w:webHidden/>
          </w:rPr>
          <w:fldChar w:fldCharType="end"/>
        </w:r>
      </w:hyperlink>
    </w:p>
    <w:p w14:paraId="3EC65D86" w14:textId="11260A9A" w:rsidR="00125C69" w:rsidRDefault="001E229F">
      <w:pPr>
        <w:pStyle w:val="TOC3"/>
        <w:rPr>
          <w:rFonts w:asciiTheme="minorHAnsi" w:eastAsiaTheme="minorEastAsia" w:hAnsiTheme="minorHAnsi" w:cstheme="minorBidi"/>
          <w:noProof/>
          <w:sz w:val="22"/>
          <w:szCs w:val="22"/>
          <w:lang w:eastAsia="en-GB"/>
        </w:rPr>
      </w:pPr>
      <w:hyperlink w:anchor="_Toc26956627" w:history="1">
        <w:r w:rsidR="00125C69" w:rsidRPr="00883ABE">
          <w:rPr>
            <w:rStyle w:val="Hyperlink"/>
            <w:rFonts w:eastAsiaTheme="majorEastAsia"/>
            <w:noProof/>
            <w14:scene3d>
              <w14:camera w14:prst="orthographicFront"/>
              <w14:lightRig w14:rig="threePt" w14:dir="t">
                <w14:rot w14:lat="0" w14:lon="0" w14:rev="0"/>
              </w14:lightRig>
            </w14:scene3d>
          </w:rPr>
          <w:t>10.2.3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Utility connections for site accommodation</w:t>
        </w:r>
        <w:r w:rsidR="00125C69">
          <w:rPr>
            <w:noProof/>
            <w:webHidden/>
          </w:rPr>
          <w:tab/>
        </w:r>
        <w:r w:rsidR="00125C69">
          <w:rPr>
            <w:noProof/>
            <w:webHidden/>
          </w:rPr>
          <w:fldChar w:fldCharType="begin"/>
        </w:r>
        <w:r w:rsidR="00125C69">
          <w:rPr>
            <w:noProof/>
            <w:webHidden/>
          </w:rPr>
          <w:instrText xml:space="preserve"> PAGEREF _Toc26956627 \h </w:instrText>
        </w:r>
        <w:r w:rsidR="00125C69">
          <w:rPr>
            <w:noProof/>
            <w:webHidden/>
          </w:rPr>
        </w:r>
        <w:r w:rsidR="00125C69">
          <w:rPr>
            <w:noProof/>
            <w:webHidden/>
          </w:rPr>
          <w:fldChar w:fldCharType="separate"/>
        </w:r>
        <w:r w:rsidR="00125C69">
          <w:rPr>
            <w:noProof/>
            <w:webHidden/>
          </w:rPr>
          <w:t>62</w:t>
        </w:r>
        <w:r w:rsidR="00125C69">
          <w:rPr>
            <w:noProof/>
            <w:webHidden/>
          </w:rPr>
          <w:fldChar w:fldCharType="end"/>
        </w:r>
      </w:hyperlink>
    </w:p>
    <w:p w14:paraId="5AFEAF0D" w14:textId="5C9CCD53" w:rsidR="00125C69" w:rsidRDefault="001E229F">
      <w:pPr>
        <w:pStyle w:val="TOC3"/>
        <w:rPr>
          <w:rFonts w:asciiTheme="minorHAnsi" w:eastAsiaTheme="minorEastAsia" w:hAnsiTheme="minorHAnsi" w:cstheme="minorBidi"/>
          <w:noProof/>
          <w:sz w:val="22"/>
          <w:szCs w:val="22"/>
          <w:lang w:eastAsia="en-GB"/>
        </w:rPr>
      </w:pPr>
      <w:hyperlink w:anchor="_Toc26956628" w:history="1">
        <w:r w:rsidR="00125C69" w:rsidRPr="00883ABE">
          <w:rPr>
            <w:rStyle w:val="Hyperlink"/>
            <w:rFonts w:eastAsiaTheme="majorEastAsia"/>
            <w:noProof/>
            <w14:scene3d>
              <w14:camera w14:prst="orthographicFront"/>
              <w14:lightRig w14:rig="threePt" w14:dir="t">
                <w14:rot w14:lat="0" w14:lon="0" w14:rev="0"/>
              </w14:lightRig>
            </w14:scene3d>
          </w:rPr>
          <w:t>10.2.4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Parking for Contractor Personnel</w:t>
        </w:r>
        <w:r w:rsidR="00125C69">
          <w:rPr>
            <w:noProof/>
            <w:webHidden/>
          </w:rPr>
          <w:tab/>
        </w:r>
        <w:r w:rsidR="00125C69">
          <w:rPr>
            <w:noProof/>
            <w:webHidden/>
          </w:rPr>
          <w:fldChar w:fldCharType="begin"/>
        </w:r>
        <w:r w:rsidR="00125C69">
          <w:rPr>
            <w:noProof/>
            <w:webHidden/>
          </w:rPr>
          <w:instrText xml:space="preserve"> PAGEREF _Toc26956628 \h </w:instrText>
        </w:r>
        <w:r w:rsidR="00125C69">
          <w:rPr>
            <w:noProof/>
            <w:webHidden/>
          </w:rPr>
        </w:r>
        <w:r w:rsidR="00125C69">
          <w:rPr>
            <w:noProof/>
            <w:webHidden/>
          </w:rPr>
          <w:fldChar w:fldCharType="separate"/>
        </w:r>
        <w:r w:rsidR="00125C69">
          <w:rPr>
            <w:noProof/>
            <w:webHidden/>
          </w:rPr>
          <w:t>62</w:t>
        </w:r>
        <w:r w:rsidR="00125C69">
          <w:rPr>
            <w:noProof/>
            <w:webHidden/>
          </w:rPr>
          <w:fldChar w:fldCharType="end"/>
        </w:r>
      </w:hyperlink>
    </w:p>
    <w:p w14:paraId="778E6999" w14:textId="3C6A49DB" w:rsidR="00125C69" w:rsidRDefault="001E229F">
      <w:pPr>
        <w:pStyle w:val="TOC3"/>
        <w:rPr>
          <w:rFonts w:asciiTheme="minorHAnsi" w:eastAsiaTheme="minorEastAsia" w:hAnsiTheme="minorHAnsi" w:cstheme="minorBidi"/>
          <w:noProof/>
          <w:sz w:val="22"/>
          <w:szCs w:val="22"/>
          <w:lang w:eastAsia="en-GB"/>
        </w:rPr>
      </w:pPr>
      <w:hyperlink w:anchor="_Toc26956629" w:history="1">
        <w:r w:rsidR="00125C69" w:rsidRPr="00883ABE">
          <w:rPr>
            <w:rStyle w:val="Hyperlink"/>
            <w:rFonts w:eastAsiaTheme="majorEastAsia"/>
            <w:noProof/>
            <w14:scene3d>
              <w14:camera w14:prst="orthographicFront"/>
              <w14:lightRig w14:rig="threePt" w14:dir="t">
                <w14:rot w14:lat="0" w14:lon="0" w14:rev="0"/>
              </w14:lightRig>
            </w14:scene3d>
          </w:rPr>
          <w:t>10.2.5</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Covered Storage for Materials</w:t>
        </w:r>
        <w:r w:rsidR="00125C69">
          <w:rPr>
            <w:noProof/>
            <w:webHidden/>
          </w:rPr>
          <w:tab/>
        </w:r>
        <w:r w:rsidR="00125C69">
          <w:rPr>
            <w:noProof/>
            <w:webHidden/>
          </w:rPr>
          <w:fldChar w:fldCharType="begin"/>
        </w:r>
        <w:r w:rsidR="00125C69">
          <w:rPr>
            <w:noProof/>
            <w:webHidden/>
          </w:rPr>
          <w:instrText xml:space="preserve"> PAGEREF _Toc26956629 \h </w:instrText>
        </w:r>
        <w:r w:rsidR="00125C69">
          <w:rPr>
            <w:noProof/>
            <w:webHidden/>
          </w:rPr>
        </w:r>
        <w:r w:rsidR="00125C69">
          <w:rPr>
            <w:noProof/>
            <w:webHidden/>
          </w:rPr>
          <w:fldChar w:fldCharType="separate"/>
        </w:r>
        <w:r w:rsidR="00125C69">
          <w:rPr>
            <w:noProof/>
            <w:webHidden/>
          </w:rPr>
          <w:t>63</w:t>
        </w:r>
        <w:r w:rsidR="00125C69">
          <w:rPr>
            <w:noProof/>
            <w:webHidden/>
          </w:rPr>
          <w:fldChar w:fldCharType="end"/>
        </w:r>
      </w:hyperlink>
    </w:p>
    <w:p w14:paraId="2D7617A8" w14:textId="3EAD49A7" w:rsidR="00125C69" w:rsidRDefault="001E229F">
      <w:pPr>
        <w:pStyle w:val="TOC1"/>
        <w:rPr>
          <w:rFonts w:asciiTheme="minorHAnsi" w:eastAsiaTheme="minorEastAsia" w:hAnsiTheme="minorHAnsi" w:cstheme="minorBidi"/>
          <w:b w:val="0"/>
          <w:noProof/>
          <w:sz w:val="22"/>
          <w:szCs w:val="22"/>
          <w:lang w:eastAsia="en-GB"/>
        </w:rPr>
      </w:pPr>
      <w:hyperlink w:anchor="_Toc26956630" w:history="1">
        <w:r w:rsidR="00125C69" w:rsidRPr="00883ABE">
          <w:rPr>
            <w:rStyle w:val="Hyperlink"/>
            <w:rFonts w:eastAsiaTheme="majorEastAsia"/>
            <w:noProof/>
          </w:rPr>
          <w:t>11.</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Health &amp; Safety</w:t>
        </w:r>
        <w:r w:rsidR="00125C69">
          <w:rPr>
            <w:noProof/>
            <w:webHidden/>
          </w:rPr>
          <w:tab/>
        </w:r>
        <w:r w:rsidR="00125C69">
          <w:rPr>
            <w:noProof/>
            <w:webHidden/>
          </w:rPr>
          <w:fldChar w:fldCharType="begin"/>
        </w:r>
        <w:r w:rsidR="00125C69">
          <w:rPr>
            <w:noProof/>
            <w:webHidden/>
          </w:rPr>
          <w:instrText xml:space="preserve"> PAGEREF _Toc26956630 \h </w:instrText>
        </w:r>
        <w:r w:rsidR="00125C69">
          <w:rPr>
            <w:noProof/>
            <w:webHidden/>
          </w:rPr>
        </w:r>
        <w:r w:rsidR="00125C69">
          <w:rPr>
            <w:noProof/>
            <w:webHidden/>
          </w:rPr>
          <w:fldChar w:fldCharType="separate"/>
        </w:r>
        <w:r w:rsidR="00125C69">
          <w:rPr>
            <w:noProof/>
            <w:webHidden/>
          </w:rPr>
          <w:t>64</w:t>
        </w:r>
        <w:r w:rsidR="00125C69">
          <w:rPr>
            <w:noProof/>
            <w:webHidden/>
          </w:rPr>
          <w:fldChar w:fldCharType="end"/>
        </w:r>
      </w:hyperlink>
    </w:p>
    <w:p w14:paraId="26765249" w14:textId="713A5633" w:rsidR="00125C69" w:rsidRDefault="001E229F">
      <w:pPr>
        <w:pStyle w:val="TOC2"/>
        <w:rPr>
          <w:rFonts w:asciiTheme="minorHAnsi" w:eastAsiaTheme="minorEastAsia" w:hAnsiTheme="minorHAnsi" w:cstheme="minorBidi"/>
          <w:noProof/>
          <w:sz w:val="22"/>
          <w:szCs w:val="22"/>
          <w:lang w:eastAsia="en-GB"/>
        </w:rPr>
      </w:pPr>
      <w:hyperlink w:anchor="_Toc26956631" w:history="1">
        <w:r w:rsidR="00125C69" w:rsidRPr="00883ABE">
          <w:rPr>
            <w:rStyle w:val="Hyperlink"/>
            <w:rFonts w:eastAsiaTheme="majorEastAsia"/>
            <w:noProof/>
          </w:rPr>
          <w:t>11.1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Health &amp; safety requirements (re: ECC 27.4)</w:t>
        </w:r>
        <w:r w:rsidR="00125C69">
          <w:rPr>
            <w:noProof/>
            <w:webHidden/>
          </w:rPr>
          <w:tab/>
        </w:r>
        <w:r w:rsidR="00125C69">
          <w:rPr>
            <w:noProof/>
            <w:webHidden/>
          </w:rPr>
          <w:fldChar w:fldCharType="begin"/>
        </w:r>
        <w:r w:rsidR="00125C69">
          <w:rPr>
            <w:noProof/>
            <w:webHidden/>
          </w:rPr>
          <w:instrText xml:space="preserve"> PAGEREF _Toc26956631 \h </w:instrText>
        </w:r>
        <w:r w:rsidR="00125C69">
          <w:rPr>
            <w:noProof/>
            <w:webHidden/>
          </w:rPr>
        </w:r>
        <w:r w:rsidR="00125C69">
          <w:rPr>
            <w:noProof/>
            <w:webHidden/>
          </w:rPr>
          <w:fldChar w:fldCharType="separate"/>
        </w:r>
        <w:r w:rsidR="00125C69">
          <w:rPr>
            <w:noProof/>
            <w:webHidden/>
          </w:rPr>
          <w:t>64</w:t>
        </w:r>
        <w:r w:rsidR="00125C69">
          <w:rPr>
            <w:noProof/>
            <w:webHidden/>
          </w:rPr>
          <w:fldChar w:fldCharType="end"/>
        </w:r>
      </w:hyperlink>
    </w:p>
    <w:p w14:paraId="243F9496" w14:textId="1D8C6CCB" w:rsidR="00125C69" w:rsidRDefault="001E229F">
      <w:pPr>
        <w:pStyle w:val="TOC3"/>
        <w:rPr>
          <w:rFonts w:asciiTheme="minorHAnsi" w:eastAsiaTheme="minorEastAsia" w:hAnsiTheme="minorHAnsi" w:cstheme="minorBidi"/>
          <w:noProof/>
          <w:sz w:val="22"/>
          <w:szCs w:val="22"/>
          <w:lang w:eastAsia="en-GB"/>
        </w:rPr>
      </w:pPr>
      <w:hyperlink w:anchor="_Toc26956632" w:history="1">
        <w:r w:rsidR="00125C69" w:rsidRPr="00883ABE">
          <w:rPr>
            <w:rStyle w:val="Hyperlink"/>
            <w:rFonts w:eastAsiaTheme="majorEastAsia"/>
            <w:noProof/>
            <w14:scene3d>
              <w14:camera w14:prst="orthographicFront"/>
              <w14:lightRig w14:rig="threePt" w14:dir="t">
                <w14:rot w14:lat="0" w14:lon="0" w14:rev="0"/>
              </w14:lightRig>
            </w14:scene3d>
          </w:rPr>
          <w:t>11.1.1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General</w:t>
        </w:r>
        <w:r w:rsidR="00125C69">
          <w:rPr>
            <w:noProof/>
            <w:webHidden/>
          </w:rPr>
          <w:tab/>
        </w:r>
        <w:r w:rsidR="00125C69">
          <w:rPr>
            <w:noProof/>
            <w:webHidden/>
          </w:rPr>
          <w:fldChar w:fldCharType="begin"/>
        </w:r>
        <w:r w:rsidR="00125C69">
          <w:rPr>
            <w:noProof/>
            <w:webHidden/>
          </w:rPr>
          <w:instrText xml:space="preserve"> PAGEREF _Toc26956632 \h </w:instrText>
        </w:r>
        <w:r w:rsidR="00125C69">
          <w:rPr>
            <w:noProof/>
            <w:webHidden/>
          </w:rPr>
        </w:r>
        <w:r w:rsidR="00125C69">
          <w:rPr>
            <w:noProof/>
            <w:webHidden/>
          </w:rPr>
          <w:fldChar w:fldCharType="separate"/>
        </w:r>
        <w:r w:rsidR="00125C69">
          <w:rPr>
            <w:noProof/>
            <w:webHidden/>
          </w:rPr>
          <w:t>64</w:t>
        </w:r>
        <w:r w:rsidR="00125C69">
          <w:rPr>
            <w:noProof/>
            <w:webHidden/>
          </w:rPr>
          <w:fldChar w:fldCharType="end"/>
        </w:r>
      </w:hyperlink>
    </w:p>
    <w:p w14:paraId="3633FEB5" w14:textId="49994ACA" w:rsidR="00125C69" w:rsidRDefault="001E229F">
      <w:pPr>
        <w:pStyle w:val="TOC3"/>
        <w:rPr>
          <w:rFonts w:asciiTheme="minorHAnsi" w:eastAsiaTheme="minorEastAsia" w:hAnsiTheme="minorHAnsi" w:cstheme="minorBidi"/>
          <w:noProof/>
          <w:sz w:val="22"/>
          <w:szCs w:val="22"/>
          <w:lang w:eastAsia="en-GB"/>
        </w:rPr>
      </w:pPr>
      <w:hyperlink w:anchor="_Toc26956633" w:history="1">
        <w:r w:rsidR="00125C69" w:rsidRPr="00883ABE">
          <w:rPr>
            <w:rStyle w:val="Hyperlink"/>
            <w:rFonts w:eastAsiaTheme="majorEastAsia"/>
            <w:noProof/>
            <w14:scene3d>
              <w14:camera w14:prst="orthographicFront"/>
              <w14:lightRig w14:rig="threePt" w14:dir="t">
                <w14:rot w14:lat="0" w14:lon="0" w14:rev="0"/>
              </w14:lightRig>
            </w14:scene3d>
          </w:rPr>
          <w:t>11.1.2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Fire alarm tests</w:t>
        </w:r>
        <w:r w:rsidR="00125C69">
          <w:rPr>
            <w:noProof/>
            <w:webHidden/>
          </w:rPr>
          <w:tab/>
        </w:r>
        <w:r w:rsidR="00125C69">
          <w:rPr>
            <w:noProof/>
            <w:webHidden/>
          </w:rPr>
          <w:fldChar w:fldCharType="begin"/>
        </w:r>
        <w:r w:rsidR="00125C69">
          <w:rPr>
            <w:noProof/>
            <w:webHidden/>
          </w:rPr>
          <w:instrText xml:space="preserve"> PAGEREF _Toc26956633 \h </w:instrText>
        </w:r>
        <w:r w:rsidR="00125C69">
          <w:rPr>
            <w:noProof/>
            <w:webHidden/>
          </w:rPr>
        </w:r>
        <w:r w:rsidR="00125C69">
          <w:rPr>
            <w:noProof/>
            <w:webHidden/>
          </w:rPr>
          <w:fldChar w:fldCharType="separate"/>
        </w:r>
        <w:r w:rsidR="00125C69">
          <w:rPr>
            <w:noProof/>
            <w:webHidden/>
          </w:rPr>
          <w:t>64</w:t>
        </w:r>
        <w:r w:rsidR="00125C69">
          <w:rPr>
            <w:noProof/>
            <w:webHidden/>
          </w:rPr>
          <w:fldChar w:fldCharType="end"/>
        </w:r>
      </w:hyperlink>
    </w:p>
    <w:p w14:paraId="03BF32C9" w14:textId="6B34818A" w:rsidR="00125C69" w:rsidRDefault="001E229F">
      <w:pPr>
        <w:pStyle w:val="TOC3"/>
        <w:rPr>
          <w:rFonts w:asciiTheme="minorHAnsi" w:eastAsiaTheme="minorEastAsia" w:hAnsiTheme="minorHAnsi" w:cstheme="minorBidi"/>
          <w:noProof/>
          <w:sz w:val="22"/>
          <w:szCs w:val="22"/>
          <w:lang w:eastAsia="en-GB"/>
        </w:rPr>
      </w:pPr>
      <w:hyperlink w:anchor="_Toc26956634" w:history="1">
        <w:r w:rsidR="00125C69" w:rsidRPr="00883ABE">
          <w:rPr>
            <w:rStyle w:val="Hyperlink"/>
            <w:rFonts w:eastAsiaTheme="majorEastAsia"/>
            <w:noProof/>
            <w14:scene3d>
              <w14:camera w14:prst="orthographicFront"/>
              <w14:lightRig w14:rig="threePt" w14:dir="t">
                <w14:rot w14:lat="0" w14:lon="0" w14:rev="0"/>
              </w14:lightRig>
            </w14:scene3d>
          </w:rPr>
          <w:t>11.1.3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Site briefing &amp; tool box talks</w:t>
        </w:r>
        <w:r w:rsidR="00125C69">
          <w:rPr>
            <w:noProof/>
            <w:webHidden/>
          </w:rPr>
          <w:tab/>
        </w:r>
        <w:r w:rsidR="00125C69">
          <w:rPr>
            <w:noProof/>
            <w:webHidden/>
          </w:rPr>
          <w:fldChar w:fldCharType="begin"/>
        </w:r>
        <w:r w:rsidR="00125C69">
          <w:rPr>
            <w:noProof/>
            <w:webHidden/>
          </w:rPr>
          <w:instrText xml:space="preserve"> PAGEREF _Toc26956634 \h </w:instrText>
        </w:r>
        <w:r w:rsidR="00125C69">
          <w:rPr>
            <w:noProof/>
            <w:webHidden/>
          </w:rPr>
        </w:r>
        <w:r w:rsidR="00125C69">
          <w:rPr>
            <w:noProof/>
            <w:webHidden/>
          </w:rPr>
          <w:fldChar w:fldCharType="separate"/>
        </w:r>
        <w:r w:rsidR="00125C69">
          <w:rPr>
            <w:noProof/>
            <w:webHidden/>
          </w:rPr>
          <w:t>64</w:t>
        </w:r>
        <w:r w:rsidR="00125C69">
          <w:rPr>
            <w:noProof/>
            <w:webHidden/>
          </w:rPr>
          <w:fldChar w:fldCharType="end"/>
        </w:r>
      </w:hyperlink>
    </w:p>
    <w:p w14:paraId="590BF201" w14:textId="19706ACC" w:rsidR="00125C69" w:rsidRDefault="001E229F">
      <w:pPr>
        <w:pStyle w:val="TOC2"/>
        <w:rPr>
          <w:rFonts w:asciiTheme="minorHAnsi" w:eastAsiaTheme="minorEastAsia" w:hAnsiTheme="minorHAnsi" w:cstheme="minorBidi"/>
          <w:noProof/>
          <w:sz w:val="22"/>
          <w:szCs w:val="22"/>
          <w:lang w:eastAsia="en-GB"/>
        </w:rPr>
      </w:pPr>
      <w:hyperlink w:anchor="_Toc26956635" w:history="1">
        <w:r w:rsidR="00125C69" w:rsidRPr="00883ABE">
          <w:rPr>
            <w:rStyle w:val="Hyperlink"/>
            <w:rFonts w:eastAsiaTheme="majorEastAsia"/>
            <w:noProof/>
          </w:rPr>
          <w:t>11.2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Method statements</w:t>
        </w:r>
        <w:r w:rsidR="00125C69">
          <w:rPr>
            <w:noProof/>
            <w:webHidden/>
          </w:rPr>
          <w:tab/>
        </w:r>
        <w:r w:rsidR="00125C69">
          <w:rPr>
            <w:noProof/>
            <w:webHidden/>
          </w:rPr>
          <w:fldChar w:fldCharType="begin"/>
        </w:r>
        <w:r w:rsidR="00125C69">
          <w:rPr>
            <w:noProof/>
            <w:webHidden/>
          </w:rPr>
          <w:instrText xml:space="preserve"> PAGEREF _Toc26956635 \h </w:instrText>
        </w:r>
        <w:r w:rsidR="00125C69">
          <w:rPr>
            <w:noProof/>
            <w:webHidden/>
          </w:rPr>
        </w:r>
        <w:r w:rsidR="00125C69">
          <w:rPr>
            <w:noProof/>
            <w:webHidden/>
          </w:rPr>
          <w:fldChar w:fldCharType="separate"/>
        </w:r>
        <w:r w:rsidR="00125C69">
          <w:rPr>
            <w:noProof/>
            <w:webHidden/>
          </w:rPr>
          <w:t>64</w:t>
        </w:r>
        <w:r w:rsidR="00125C69">
          <w:rPr>
            <w:noProof/>
            <w:webHidden/>
          </w:rPr>
          <w:fldChar w:fldCharType="end"/>
        </w:r>
      </w:hyperlink>
    </w:p>
    <w:p w14:paraId="3A4FF7EA" w14:textId="18398E39" w:rsidR="00125C69" w:rsidRDefault="001E229F">
      <w:pPr>
        <w:pStyle w:val="TOC2"/>
        <w:rPr>
          <w:rFonts w:asciiTheme="minorHAnsi" w:eastAsiaTheme="minorEastAsia" w:hAnsiTheme="minorHAnsi" w:cstheme="minorBidi"/>
          <w:noProof/>
          <w:sz w:val="22"/>
          <w:szCs w:val="22"/>
          <w:lang w:eastAsia="en-GB"/>
        </w:rPr>
      </w:pPr>
      <w:hyperlink w:anchor="_Toc26956636" w:history="1">
        <w:r w:rsidR="00125C69" w:rsidRPr="00883ABE">
          <w:rPr>
            <w:rStyle w:val="Hyperlink"/>
            <w:rFonts w:eastAsiaTheme="majorEastAsia"/>
            <w:noProof/>
          </w:rPr>
          <w:t>11.3</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Legal requirements</w:t>
        </w:r>
        <w:r w:rsidR="00125C69">
          <w:rPr>
            <w:noProof/>
            <w:webHidden/>
          </w:rPr>
          <w:tab/>
        </w:r>
        <w:r w:rsidR="00125C69">
          <w:rPr>
            <w:noProof/>
            <w:webHidden/>
          </w:rPr>
          <w:fldChar w:fldCharType="begin"/>
        </w:r>
        <w:r w:rsidR="00125C69">
          <w:rPr>
            <w:noProof/>
            <w:webHidden/>
          </w:rPr>
          <w:instrText xml:space="preserve"> PAGEREF _Toc26956636 \h </w:instrText>
        </w:r>
        <w:r w:rsidR="00125C69">
          <w:rPr>
            <w:noProof/>
            <w:webHidden/>
          </w:rPr>
        </w:r>
        <w:r w:rsidR="00125C69">
          <w:rPr>
            <w:noProof/>
            <w:webHidden/>
          </w:rPr>
          <w:fldChar w:fldCharType="separate"/>
        </w:r>
        <w:r w:rsidR="00125C69">
          <w:rPr>
            <w:noProof/>
            <w:webHidden/>
          </w:rPr>
          <w:t>64</w:t>
        </w:r>
        <w:r w:rsidR="00125C69">
          <w:rPr>
            <w:noProof/>
            <w:webHidden/>
          </w:rPr>
          <w:fldChar w:fldCharType="end"/>
        </w:r>
      </w:hyperlink>
    </w:p>
    <w:p w14:paraId="28E6A6E6" w14:textId="2763DDA4" w:rsidR="00125C69" w:rsidRDefault="001E229F">
      <w:pPr>
        <w:pStyle w:val="TOC2"/>
        <w:rPr>
          <w:rFonts w:asciiTheme="minorHAnsi" w:eastAsiaTheme="minorEastAsia" w:hAnsiTheme="minorHAnsi" w:cstheme="minorBidi"/>
          <w:noProof/>
          <w:sz w:val="22"/>
          <w:szCs w:val="22"/>
          <w:lang w:eastAsia="en-GB"/>
        </w:rPr>
      </w:pPr>
      <w:hyperlink w:anchor="_Toc26956637" w:history="1">
        <w:r w:rsidR="00125C69" w:rsidRPr="00883ABE">
          <w:rPr>
            <w:rStyle w:val="Hyperlink"/>
            <w:rFonts w:eastAsiaTheme="majorEastAsia"/>
            <w:noProof/>
          </w:rPr>
          <w:t>11.4</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Inspections</w:t>
        </w:r>
        <w:r w:rsidR="00125C69">
          <w:rPr>
            <w:noProof/>
            <w:webHidden/>
          </w:rPr>
          <w:tab/>
        </w:r>
        <w:r w:rsidR="00125C69">
          <w:rPr>
            <w:noProof/>
            <w:webHidden/>
          </w:rPr>
          <w:fldChar w:fldCharType="begin"/>
        </w:r>
        <w:r w:rsidR="00125C69">
          <w:rPr>
            <w:noProof/>
            <w:webHidden/>
          </w:rPr>
          <w:instrText xml:space="preserve"> PAGEREF _Toc26956637 \h </w:instrText>
        </w:r>
        <w:r w:rsidR="00125C69">
          <w:rPr>
            <w:noProof/>
            <w:webHidden/>
          </w:rPr>
        </w:r>
        <w:r w:rsidR="00125C69">
          <w:rPr>
            <w:noProof/>
            <w:webHidden/>
          </w:rPr>
          <w:fldChar w:fldCharType="separate"/>
        </w:r>
        <w:r w:rsidR="00125C69">
          <w:rPr>
            <w:noProof/>
            <w:webHidden/>
          </w:rPr>
          <w:t>65</w:t>
        </w:r>
        <w:r w:rsidR="00125C69">
          <w:rPr>
            <w:noProof/>
            <w:webHidden/>
          </w:rPr>
          <w:fldChar w:fldCharType="end"/>
        </w:r>
      </w:hyperlink>
    </w:p>
    <w:p w14:paraId="339D85B2" w14:textId="4E29206C" w:rsidR="00125C69" w:rsidRDefault="001E229F">
      <w:pPr>
        <w:pStyle w:val="TOC2"/>
        <w:rPr>
          <w:rFonts w:asciiTheme="minorHAnsi" w:eastAsiaTheme="minorEastAsia" w:hAnsiTheme="minorHAnsi" w:cstheme="minorBidi"/>
          <w:noProof/>
          <w:sz w:val="22"/>
          <w:szCs w:val="22"/>
          <w:lang w:eastAsia="en-GB"/>
        </w:rPr>
      </w:pPr>
      <w:hyperlink w:anchor="_Toc26956638" w:history="1">
        <w:r w:rsidR="00125C69" w:rsidRPr="00883ABE">
          <w:rPr>
            <w:rStyle w:val="Hyperlink"/>
            <w:rFonts w:eastAsiaTheme="majorEastAsia"/>
            <w:noProof/>
          </w:rPr>
          <w:t>11.5</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Deleterious &amp; hazardous materials</w:t>
        </w:r>
        <w:r w:rsidR="00125C69">
          <w:rPr>
            <w:noProof/>
            <w:webHidden/>
          </w:rPr>
          <w:tab/>
        </w:r>
        <w:r w:rsidR="00125C69">
          <w:rPr>
            <w:noProof/>
            <w:webHidden/>
          </w:rPr>
          <w:fldChar w:fldCharType="begin"/>
        </w:r>
        <w:r w:rsidR="00125C69">
          <w:rPr>
            <w:noProof/>
            <w:webHidden/>
          </w:rPr>
          <w:instrText xml:space="preserve"> PAGEREF _Toc26956638 \h </w:instrText>
        </w:r>
        <w:r w:rsidR="00125C69">
          <w:rPr>
            <w:noProof/>
            <w:webHidden/>
          </w:rPr>
        </w:r>
        <w:r w:rsidR="00125C69">
          <w:rPr>
            <w:noProof/>
            <w:webHidden/>
          </w:rPr>
          <w:fldChar w:fldCharType="separate"/>
        </w:r>
        <w:r w:rsidR="00125C69">
          <w:rPr>
            <w:noProof/>
            <w:webHidden/>
          </w:rPr>
          <w:t>65</w:t>
        </w:r>
        <w:r w:rsidR="00125C69">
          <w:rPr>
            <w:noProof/>
            <w:webHidden/>
          </w:rPr>
          <w:fldChar w:fldCharType="end"/>
        </w:r>
      </w:hyperlink>
    </w:p>
    <w:p w14:paraId="3D1EC3B9" w14:textId="0DCDBB67" w:rsidR="00125C69" w:rsidRDefault="001E229F">
      <w:pPr>
        <w:pStyle w:val="TOC3"/>
        <w:rPr>
          <w:rFonts w:asciiTheme="minorHAnsi" w:eastAsiaTheme="minorEastAsia" w:hAnsiTheme="minorHAnsi" w:cstheme="minorBidi"/>
          <w:noProof/>
          <w:sz w:val="22"/>
          <w:szCs w:val="22"/>
          <w:lang w:eastAsia="en-GB"/>
        </w:rPr>
      </w:pPr>
      <w:hyperlink w:anchor="_Toc26956639" w:history="1">
        <w:r w:rsidR="00125C69" w:rsidRPr="00883ABE">
          <w:rPr>
            <w:rStyle w:val="Hyperlink"/>
            <w:rFonts w:eastAsiaTheme="majorEastAsia"/>
            <w:noProof/>
            <w14:scene3d>
              <w14:camera w14:prst="orthographicFront"/>
              <w14:lightRig w14:rig="threePt" w14:dir="t">
                <w14:rot w14:lat="0" w14:lon="0" w14:rev="0"/>
              </w14:lightRig>
            </w14:scene3d>
          </w:rPr>
          <w:t>11.5.1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Pre-construction Information</w:t>
        </w:r>
        <w:r w:rsidR="00125C69">
          <w:rPr>
            <w:noProof/>
            <w:webHidden/>
          </w:rPr>
          <w:tab/>
        </w:r>
        <w:r w:rsidR="00125C69">
          <w:rPr>
            <w:noProof/>
            <w:webHidden/>
          </w:rPr>
          <w:fldChar w:fldCharType="begin"/>
        </w:r>
        <w:r w:rsidR="00125C69">
          <w:rPr>
            <w:noProof/>
            <w:webHidden/>
          </w:rPr>
          <w:instrText xml:space="preserve"> PAGEREF _Toc26956639 \h </w:instrText>
        </w:r>
        <w:r w:rsidR="00125C69">
          <w:rPr>
            <w:noProof/>
            <w:webHidden/>
          </w:rPr>
        </w:r>
        <w:r w:rsidR="00125C69">
          <w:rPr>
            <w:noProof/>
            <w:webHidden/>
          </w:rPr>
          <w:fldChar w:fldCharType="separate"/>
        </w:r>
        <w:r w:rsidR="00125C69">
          <w:rPr>
            <w:noProof/>
            <w:webHidden/>
          </w:rPr>
          <w:t>65</w:t>
        </w:r>
        <w:r w:rsidR="00125C69">
          <w:rPr>
            <w:noProof/>
            <w:webHidden/>
          </w:rPr>
          <w:fldChar w:fldCharType="end"/>
        </w:r>
      </w:hyperlink>
    </w:p>
    <w:p w14:paraId="604763AD" w14:textId="7D448B0A" w:rsidR="00125C69" w:rsidRDefault="001E229F">
      <w:pPr>
        <w:pStyle w:val="TOC1"/>
        <w:rPr>
          <w:rFonts w:asciiTheme="minorHAnsi" w:eastAsiaTheme="minorEastAsia" w:hAnsiTheme="minorHAnsi" w:cstheme="minorBidi"/>
          <w:b w:val="0"/>
          <w:noProof/>
          <w:sz w:val="22"/>
          <w:szCs w:val="22"/>
          <w:lang w:eastAsia="en-GB"/>
        </w:rPr>
      </w:pPr>
      <w:hyperlink w:anchor="_Toc26956640" w:history="1">
        <w:r w:rsidR="00125C69" w:rsidRPr="00883ABE">
          <w:rPr>
            <w:rStyle w:val="Hyperlink"/>
            <w:rFonts w:eastAsiaTheme="majorEastAsia"/>
            <w:noProof/>
          </w:rPr>
          <w:t>12.</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Subcontracting</w:t>
        </w:r>
        <w:r w:rsidR="00125C69">
          <w:rPr>
            <w:noProof/>
            <w:webHidden/>
          </w:rPr>
          <w:tab/>
        </w:r>
        <w:r w:rsidR="00125C69">
          <w:rPr>
            <w:noProof/>
            <w:webHidden/>
          </w:rPr>
          <w:fldChar w:fldCharType="begin"/>
        </w:r>
        <w:r w:rsidR="00125C69">
          <w:rPr>
            <w:noProof/>
            <w:webHidden/>
          </w:rPr>
          <w:instrText xml:space="preserve"> PAGEREF _Toc26956640 \h </w:instrText>
        </w:r>
        <w:r w:rsidR="00125C69">
          <w:rPr>
            <w:noProof/>
            <w:webHidden/>
          </w:rPr>
        </w:r>
        <w:r w:rsidR="00125C69">
          <w:rPr>
            <w:noProof/>
            <w:webHidden/>
          </w:rPr>
          <w:fldChar w:fldCharType="separate"/>
        </w:r>
        <w:r w:rsidR="00125C69">
          <w:rPr>
            <w:noProof/>
            <w:webHidden/>
          </w:rPr>
          <w:t>66</w:t>
        </w:r>
        <w:r w:rsidR="00125C69">
          <w:rPr>
            <w:noProof/>
            <w:webHidden/>
          </w:rPr>
          <w:fldChar w:fldCharType="end"/>
        </w:r>
      </w:hyperlink>
    </w:p>
    <w:p w14:paraId="2DC7CB06" w14:textId="0D93738A" w:rsidR="00125C69" w:rsidRDefault="001E229F">
      <w:pPr>
        <w:pStyle w:val="TOC2"/>
        <w:rPr>
          <w:rFonts w:asciiTheme="minorHAnsi" w:eastAsiaTheme="minorEastAsia" w:hAnsiTheme="minorHAnsi" w:cstheme="minorBidi"/>
          <w:noProof/>
          <w:sz w:val="22"/>
          <w:szCs w:val="22"/>
          <w:lang w:eastAsia="en-GB"/>
        </w:rPr>
      </w:pPr>
      <w:hyperlink w:anchor="_Toc26956641" w:history="1">
        <w:r w:rsidR="00125C69" w:rsidRPr="00883ABE">
          <w:rPr>
            <w:rStyle w:val="Hyperlink"/>
            <w:rFonts w:eastAsiaTheme="majorEastAsia"/>
            <w:noProof/>
          </w:rPr>
          <w:t>12.1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Restrictions or requirements for subcontracting</w:t>
        </w:r>
        <w:r w:rsidR="00125C69">
          <w:rPr>
            <w:noProof/>
            <w:webHidden/>
          </w:rPr>
          <w:tab/>
        </w:r>
        <w:r w:rsidR="00125C69">
          <w:rPr>
            <w:noProof/>
            <w:webHidden/>
          </w:rPr>
          <w:fldChar w:fldCharType="begin"/>
        </w:r>
        <w:r w:rsidR="00125C69">
          <w:rPr>
            <w:noProof/>
            <w:webHidden/>
          </w:rPr>
          <w:instrText xml:space="preserve"> PAGEREF _Toc26956641 \h </w:instrText>
        </w:r>
        <w:r w:rsidR="00125C69">
          <w:rPr>
            <w:noProof/>
            <w:webHidden/>
          </w:rPr>
        </w:r>
        <w:r w:rsidR="00125C69">
          <w:rPr>
            <w:noProof/>
            <w:webHidden/>
          </w:rPr>
          <w:fldChar w:fldCharType="separate"/>
        </w:r>
        <w:r w:rsidR="00125C69">
          <w:rPr>
            <w:noProof/>
            <w:webHidden/>
          </w:rPr>
          <w:t>66</w:t>
        </w:r>
        <w:r w:rsidR="00125C69">
          <w:rPr>
            <w:noProof/>
            <w:webHidden/>
          </w:rPr>
          <w:fldChar w:fldCharType="end"/>
        </w:r>
      </w:hyperlink>
    </w:p>
    <w:p w14:paraId="64C48396" w14:textId="6DA6F665" w:rsidR="00125C69" w:rsidRDefault="001E229F">
      <w:pPr>
        <w:pStyle w:val="TOC1"/>
        <w:rPr>
          <w:rFonts w:asciiTheme="minorHAnsi" w:eastAsiaTheme="minorEastAsia" w:hAnsiTheme="minorHAnsi" w:cstheme="minorBidi"/>
          <w:b w:val="0"/>
          <w:noProof/>
          <w:sz w:val="22"/>
          <w:szCs w:val="22"/>
          <w:lang w:eastAsia="en-GB"/>
        </w:rPr>
      </w:pPr>
      <w:hyperlink w:anchor="_Toc26956642" w:history="1">
        <w:r w:rsidR="00125C69" w:rsidRPr="00883ABE">
          <w:rPr>
            <w:rStyle w:val="Hyperlink"/>
            <w:rFonts w:eastAsiaTheme="majorEastAsia"/>
            <w:noProof/>
          </w:rPr>
          <w:t>13.</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Title</w:t>
        </w:r>
        <w:r w:rsidR="00125C69">
          <w:rPr>
            <w:noProof/>
            <w:webHidden/>
          </w:rPr>
          <w:tab/>
        </w:r>
        <w:r w:rsidR="00125C69">
          <w:rPr>
            <w:noProof/>
            <w:webHidden/>
          </w:rPr>
          <w:fldChar w:fldCharType="begin"/>
        </w:r>
        <w:r w:rsidR="00125C69">
          <w:rPr>
            <w:noProof/>
            <w:webHidden/>
          </w:rPr>
          <w:instrText xml:space="preserve"> PAGEREF _Toc26956642 \h </w:instrText>
        </w:r>
        <w:r w:rsidR="00125C69">
          <w:rPr>
            <w:noProof/>
            <w:webHidden/>
          </w:rPr>
        </w:r>
        <w:r w:rsidR="00125C69">
          <w:rPr>
            <w:noProof/>
            <w:webHidden/>
          </w:rPr>
          <w:fldChar w:fldCharType="separate"/>
        </w:r>
        <w:r w:rsidR="00125C69">
          <w:rPr>
            <w:noProof/>
            <w:webHidden/>
          </w:rPr>
          <w:t>67</w:t>
        </w:r>
        <w:r w:rsidR="00125C69">
          <w:rPr>
            <w:noProof/>
            <w:webHidden/>
          </w:rPr>
          <w:fldChar w:fldCharType="end"/>
        </w:r>
      </w:hyperlink>
    </w:p>
    <w:p w14:paraId="61F90C99" w14:textId="65E5D4CA" w:rsidR="00125C69" w:rsidRDefault="001E229F">
      <w:pPr>
        <w:pStyle w:val="TOC2"/>
        <w:rPr>
          <w:rFonts w:asciiTheme="minorHAnsi" w:eastAsiaTheme="minorEastAsia" w:hAnsiTheme="minorHAnsi" w:cstheme="minorBidi"/>
          <w:noProof/>
          <w:sz w:val="22"/>
          <w:szCs w:val="22"/>
          <w:lang w:eastAsia="en-GB"/>
        </w:rPr>
      </w:pPr>
      <w:hyperlink w:anchor="_Toc26956643" w:history="1">
        <w:r w:rsidR="00125C69" w:rsidRPr="00883ABE">
          <w:rPr>
            <w:rStyle w:val="Hyperlink"/>
            <w:rFonts w:eastAsiaTheme="majorEastAsia"/>
            <w:noProof/>
          </w:rPr>
          <w:t>13.1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Marking</w:t>
        </w:r>
        <w:r w:rsidR="00125C69">
          <w:rPr>
            <w:noProof/>
            <w:webHidden/>
          </w:rPr>
          <w:tab/>
        </w:r>
        <w:r w:rsidR="00125C69">
          <w:rPr>
            <w:noProof/>
            <w:webHidden/>
          </w:rPr>
          <w:fldChar w:fldCharType="begin"/>
        </w:r>
        <w:r w:rsidR="00125C69">
          <w:rPr>
            <w:noProof/>
            <w:webHidden/>
          </w:rPr>
          <w:instrText xml:space="preserve"> PAGEREF _Toc26956643 \h </w:instrText>
        </w:r>
        <w:r w:rsidR="00125C69">
          <w:rPr>
            <w:noProof/>
            <w:webHidden/>
          </w:rPr>
        </w:r>
        <w:r w:rsidR="00125C69">
          <w:rPr>
            <w:noProof/>
            <w:webHidden/>
          </w:rPr>
          <w:fldChar w:fldCharType="separate"/>
        </w:r>
        <w:r w:rsidR="00125C69">
          <w:rPr>
            <w:noProof/>
            <w:webHidden/>
          </w:rPr>
          <w:t>67</w:t>
        </w:r>
        <w:r w:rsidR="00125C69">
          <w:rPr>
            <w:noProof/>
            <w:webHidden/>
          </w:rPr>
          <w:fldChar w:fldCharType="end"/>
        </w:r>
      </w:hyperlink>
    </w:p>
    <w:p w14:paraId="2A653422" w14:textId="031CCC1F" w:rsidR="00125C69" w:rsidRDefault="001E229F">
      <w:pPr>
        <w:pStyle w:val="TOC2"/>
        <w:rPr>
          <w:rFonts w:asciiTheme="minorHAnsi" w:eastAsiaTheme="minorEastAsia" w:hAnsiTheme="minorHAnsi" w:cstheme="minorBidi"/>
          <w:noProof/>
          <w:sz w:val="22"/>
          <w:szCs w:val="22"/>
          <w:lang w:eastAsia="en-GB"/>
        </w:rPr>
      </w:pPr>
      <w:hyperlink w:anchor="_Toc26956644" w:history="1">
        <w:r w:rsidR="00125C69" w:rsidRPr="00883ABE">
          <w:rPr>
            <w:rStyle w:val="Hyperlink"/>
            <w:rFonts w:eastAsiaTheme="majorEastAsia"/>
            <w:noProof/>
          </w:rPr>
          <w:t>13.2</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Materials from excavation and demolition</w:t>
        </w:r>
        <w:r w:rsidR="00125C69">
          <w:rPr>
            <w:noProof/>
            <w:webHidden/>
          </w:rPr>
          <w:tab/>
        </w:r>
        <w:r w:rsidR="00125C69">
          <w:rPr>
            <w:noProof/>
            <w:webHidden/>
          </w:rPr>
          <w:fldChar w:fldCharType="begin"/>
        </w:r>
        <w:r w:rsidR="00125C69">
          <w:rPr>
            <w:noProof/>
            <w:webHidden/>
          </w:rPr>
          <w:instrText xml:space="preserve"> PAGEREF _Toc26956644 \h </w:instrText>
        </w:r>
        <w:r w:rsidR="00125C69">
          <w:rPr>
            <w:noProof/>
            <w:webHidden/>
          </w:rPr>
        </w:r>
        <w:r w:rsidR="00125C69">
          <w:rPr>
            <w:noProof/>
            <w:webHidden/>
          </w:rPr>
          <w:fldChar w:fldCharType="separate"/>
        </w:r>
        <w:r w:rsidR="00125C69">
          <w:rPr>
            <w:noProof/>
            <w:webHidden/>
          </w:rPr>
          <w:t>67</w:t>
        </w:r>
        <w:r w:rsidR="00125C69">
          <w:rPr>
            <w:noProof/>
            <w:webHidden/>
          </w:rPr>
          <w:fldChar w:fldCharType="end"/>
        </w:r>
      </w:hyperlink>
    </w:p>
    <w:p w14:paraId="078DBB12" w14:textId="15F21159" w:rsidR="00125C69" w:rsidRDefault="001E229F">
      <w:pPr>
        <w:pStyle w:val="TOC1"/>
        <w:rPr>
          <w:rFonts w:asciiTheme="minorHAnsi" w:eastAsiaTheme="minorEastAsia" w:hAnsiTheme="minorHAnsi" w:cstheme="minorBidi"/>
          <w:b w:val="0"/>
          <w:noProof/>
          <w:sz w:val="22"/>
          <w:szCs w:val="22"/>
          <w:lang w:eastAsia="en-GB"/>
        </w:rPr>
      </w:pPr>
      <w:hyperlink w:anchor="_Toc26956645" w:history="1">
        <w:r w:rsidR="00125C69" w:rsidRPr="00883ABE">
          <w:rPr>
            <w:rStyle w:val="Hyperlink"/>
            <w:rFonts w:eastAsiaTheme="majorEastAsia"/>
            <w:noProof/>
          </w:rPr>
          <w:t>14.</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Ultimate Holding Company Guarantee (Option X4)</w:t>
        </w:r>
        <w:r w:rsidR="00125C69">
          <w:rPr>
            <w:noProof/>
            <w:webHidden/>
          </w:rPr>
          <w:tab/>
        </w:r>
        <w:r w:rsidR="00125C69">
          <w:rPr>
            <w:noProof/>
            <w:webHidden/>
          </w:rPr>
          <w:fldChar w:fldCharType="begin"/>
        </w:r>
        <w:r w:rsidR="00125C69">
          <w:rPr>
            <w:noProof/>
            <w:webHidden/>
          </w:rPr>
          <w:instrText xml:space="preserve"> PAGEREF _Toc26956645 \h </w:instrText>
        </w:r>
        <w:r w:rsidR="00125C69">
          <w:rPr>
            <w:noProof/>
            <w:webHidden/>
          </w:rPr>
        </w:r>
        <w:r w:rsidR="00125C69">
          <w:rPr>
            <w:noProof/>
            <w:webHidden/>
          </w:rPr>
          <w:fldChar w:fldCharType="separate"/>
        </w:r>
        <w:r w:rsidR="00125C69">
          <w:rPr>
            <w:noProof/>
            <w:webHidden/>
          </w:rPr>
          <w:t>68</w:t>
        </w:r>
        <w:r w:rsidR="00125C69">
          <w:rPr>
            <w:noProof/>
            <w:webHidden/>
          </w:rPr>
          <w:fldChar w:fldCharType="end"/>
        </w:r>
      </w:hyperlink>
    </w:p>
    <w:p w14:paraId="634E5649" w14:textId="482D618F" w:rsidR="00125C69" w:rsidRDefault="001E229F">
      <w:pPr>
        <w:pStyle w:val="TOC1"/>
        <w:rPr>
          <w:rFonts w:asciiTheme="minorHAnsi" w:eastAsiaTheme="minorEastAsia" w:hAnsiTheme="minorHAnsi" w:cstheme="minorBidi"/>
          <w:b w:val="0"/>
          <w:noProof/>
          <w:sz w:val="22"/>
          <w:szCs w:val="22"/>
          <w:lang w:eastAsia="en-GB"/>
        </w:rPr>
      </w:pPr>
      <w:hyperlink w:anchor="_Toc26956646" w:history="1">
        <w:r w:rsidR="00125C69" w:rsidRPr="00883ABE">
          <w:rPr>
            <w:rStyle w:val="Hyperlink"/>
            <w:rFonts w:eastAsiaTheme="majorEastAsia"/>
            <w:noProof/>
          </w:rPr>
          <w:t>15.</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Transfer of Rights (Option X9)</w:t>
        </w:r>
        <w:r w:rsidR="00125C69">
          <w:rPr>
            <w:noProof/>
            <w:webHidden/>
          </w:rPr>
          <w:tab/>
        </w:r>
        <w:r w:rsidR="00125C69">
          <w:rPr>
            <w:noProof/>
            <w:webHidden/>
          </w:rPr>
          <w:fldChar w:fldCharType="begin"/>
        </w:r>
        <w:r w:rsidR="00125C69">
          <w:rPr>
            <w:noProof/>
            <w:webHidden/>
          </w:rPr>
          <w:instrText xml:space="preserve"> PAGEREF _Toc26956646 \h </w:instrText>
        </w:r>
        <w:r w:rsidR="00125C69">
          <w:rPr>
            <w:noProof/>
            <w:webHidden/>
          </w:rPr>
        </w:r>
        <w:r w:rsidR="00125C69">
          <w:rPr>
            <w:noProof/>
            <w:webHidden/>
          </w:rPr>
          <w:fldChar w:fldCharType="separate"/>
        </w:r>
        <w:r w:rsidR="00125C69">
          <w:rPr>
            <w:noProof/>
            <w:webHidden/>
          </w:rPr>
          <w:t>68</w:t>
        </w:r>
        <w:r w:rsidR="00125C69">
          <w:rPr>
            <w:noProof/>
            <w:webHidden/>
          </w:rPr>
          <w:fldChar w:fldCharType="end"/>
        </w:r>
      </w:hyperlink>
    </w:p>
    <w:p w14:paraId="4F5129ED" w14:textId="4BECF166" w:rsidR="00125C69" w:rsidRDefault="001E229F">
      <w:pPr>
        <w:pStyle w:val="TOC1"/>
        <w:rPr>
          <w:rFonts w:asciiTheme="minorHAnsi" w:eastAsiaTheme="minorEastAsia" w:hAnsiTheme="minorHAnsi" w:cstheme="minorBidi"/>
          <w:b w:val="0"/>
          <w:noProof/>
          <w:sz w:val="22"/>
          <w:szCs w:val="22"/>
          <w:lang w:eastAsia="en-GB"/>
        </w:rPr>
      </w:pPr>
      <w:hyperlink w:anchor="_Toc26956647" w:history="1">
        <w:r w:rsidR="00125C69" w:rsidRPr="00883ABE">
          <w:rPr>
            <w:rStyle w:val="Hyperlink"/>
            <w:rFonts w:eastAsiaTheme="majorEastAsia"/>
            <w:noProof/>
          </w:rPr>
          <w:t>16.</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The Contractor’s Design (Option X15)</w:t>
        </w:r>
        <w:r w:rsidR="00125C69">
          <w:rPr>
            <w:noProof/>
            <w:webHidden/>
          </w:rPr>
          <w:tab/>
        </w:r>
        <w:r w:rsidR="00125C69">
          <w:rPr>
            <w:noProof/>
            <w:webHidden/>
          </w:rPr>
          <w:fldChar w:fldCharType="begin"/>
        </w:r>
        <w:r w:rsidR="00125C69">
          <w:rPr>
            <w:noProof/>
            <w:webHidden/>
          </w:rPr>
          <w:instrText xml:space="preserve"> PAGEREF _Toc26956647 \h </w:instrText>
        </w:r>
        <w:r w:rsidR="00125C69">
          <w:rPr>
            <w:noProof/>
            <w:webHidden/>
          </w:rPr>
        </w:r>
        <w:r w:rsidR="00125C69">
          <w:rPr>
            <w:noProof/>
            <w:webHidden/>
          </w:rPr>
          <w:fldChar w:fldCharType="separate"/>
        </w:r>
        <w:r w:rsidR="00125C69">
          <w:rPr>
            <w:noProof/>
            <w:webHidden/>
          </w:rPr>
          <w:t>68</w:t>
        </w:r>
        <w:r w:rsidR="00125C69">
          <w:rPr>
            <w:noProof/>
            <w:webHidden/>
          </w:rPr>
          <w:fldChar w:fldCharType="end"/>
        </w:r>
      </w:hyperlink>
    </w:p>
    <w:p w14:paraId="77C24927" w14:textId="1E381033" w:rsidR="00125C69" w:rsidRDefault="001E229F">
      <w:pPr>
        <w:pStyle w:val="TOC1"/>
        <w:rPr>
          <w:rFonts w:asciiTheme="minorHAnsi" w:eastAsiaTheme="minorEastAsia" w:hAnsiTheme="minorHAnsi" w:cstheme="minorBidi"/>
          <w:b w:val="0"/>
          <w:noProof/>
          <w:sz w:val="22"/>
          <w:szCs w:val="22"/>
          <w:lang w:eastAsia="en-GB"/>
        </w:rPr>
      </w:pPr>
      <w:hyperlink w:anchor="_Toc26956648" w:history="1">
        <w:r w:rsidR="00125C69" w:rsidRPr="00883ABE">
          <w:rPr>
            <w:rStyle w:val="Hyperlink"/>
            <w:rFonts w:eastAsiaTheme="majorEastAsia"/>
            <w:noProof/>
          </w:rPr>
          <w:t>17.</w:t>
        </w:r>
        <w:r w:rsidR="00125C69">
          <w:rPr>
            <w:rFonts w:asciiTheme="minorHAnsi" w:eastAsiaTheme="minorEastAsia" w:hAnsiTheme="minorHAnsi" w:cstheme="minorBidi"/>
            <w:b w:val="0"/>
            <w:noProof/>
            <w:sz w:val="22"/>
            <w:szCs w:val="22"/>
            <w:lang w:eastAsia="en-GB"/>
          </w:rPr>
          <w:tab/>
        </w:r>
        <w:r w:rsidR="00125C69" w:rsidRPr="00883ABE">
          <w:rPr>
            <w:rStyle w:val="Hyperlink"/>
            <w:rFonts w:eastAsiaTheme="majorEastAsia"/>
            <w:noProof/>
          </w:rPr>
          <w:t>Client’s Work Specifications &amp; Drawings</w:t>
        </w:r>
        <w:r w:rsidR="00125C69">
          <w:rPr>
            <w:noProof/>
            <w:webHidden/>
          </w:rPr>
          <w:tab/>
        </w:r>
        <w:r w:rsidR="00125C69">
          <w:rPr>
            <w:noProof/>
            <w:webHidden/>
          </w:rPr>
          <w:fldChar w:fldCharType="begin"/>
        </w:r>
        <w:r w:rsidR="00125C69">
          <w:rPr>
            <w:noProof/>
            <w:webHidden/>
          </w:rPr>
          <w:instrText xml:space="preserve"> PAGEREF _Toc26956648 \h </w:instrText>
        </w:r>
        <w:r w:rsidR="00125C69">
          <w:rPr>
            <w:noProof/>
            <w:webHidden/>
          </w:rPr>
        </w:r>
        <w:r w:rsidR="00125C69">
          <w:rPr>
            <w:noProof/>
            <w:webHidden/>
          </w:rPr>
          <w:fldChar w:fldCharType="separate"/>
        </w:r>
        <w:r w:rsidR="00125C69">
          <w:rPr>
            <w:noProof/>
            <w:webHidden/>
          </w:rPr>
          <w:t>69</w:t>
        </w:r>
        <w:r w:rsidR="00125C69">
          <w:rPr>
            <w:noProof/>
            <w:webHidden/>
          </w:rPr>
          <w:fldChar w:fldCharType="end"/>
        </w:r>
      </w:hyperlink>
    </w:p>
    <w:p w14:paraId="737D581F" w14:textId="714FFA0B" w:rsidR="00125C69" w:rsidRDefault="001E229F">
      <w:pPr>
        <w:pStyle w:val="TOC2"/>
        <w:rPr>
          <w:rFonts w:asciiTheme="minorHAnsi" w:eastAsiaTheme="minorEastAsia" w:hAnsiTheme="minorHAnsi" w:cstheme="minorBidi"/>
          <w:noProof/>
          <w:sz w:val="22"/>
          <w:szCs w:val="22"/>
          <w:lang w:eastAsia="en-GB"/>
        </w:rPr>
      </w:pPr>
      <w:hyperlink w:anchor="_Toc26956649" w:history="1">
        <w:r w:rsidR="00125C69" w:rsidRPr="00883ABE">
          <w:rPr>
            <w:rStyle w:val="Hyperlink"/>
            <w:rFonts w:eastAsiaTheme="majorEastAsia"/>
            <w:noProof/>
          </w:rPr>
          <w:t>17.1</w:t>
        </w:r>
        <w:r w:rsidR="00125C69">
          <w:rPr>
            <w:rFonts w:asciiTheme="minorHAnsi" w:eastAsiaTheme="minorEastAsia" w:hAnsiTheme="minorHAnsi" w:cstheme="minorBidi"/>
            <w:noProof/>
            <w:sz w:val="22"/>
            <w:szCs w:val="22"/>
            <w:lang w:eastAsia="en-GB"/>
          </w:rPr>
          <w:tab/>
        </w:r>
        <w:r w:rsidR="00125C69" w:rsidRPr="00883ABE">
          <w:rPr>
            <w:rStyle w:val="Hyperlink"/>
            <w:rFonts w:eastAsiaTheme="majorEastAsia"/>
            <w:noProof/>
          </w:rPr>
          <w:t>Architectural Drawings</w:t>
        </w:r>
        <w:r w:rsidR="00125C69">
          <w:rPr>
            <w:noProof/>
            <w:webHidden/>
          </w:rPr>
          <w:tab/>
        </w:r>
        <w:r w:rsidR="00125C69">
          <w:rPr>
            <w:noProof/>
            <w:webHidden/>
          </w:rPr>
          <w:fldChar w:fldCharType="begin"/>
        </w:r>
        <w:r w:rsidR="00125C69">
          <w:rPr>
            <w:noProof/>
            <w:webHidden/>
          </w:rPr>
          <w:instrText xml:space="preserve"> PAGEREF _Toc26956649 \h </w:instrText>
        </w:r>
        <w:r w:rsidR="00125C69">
          <w:rPr>
            <w:noProof/>
            <w:webHidden/>
          </w:rPr>
        </w:r>
        <w:r w:rsidR="00125C69">
          <w:rPr>
            <w:noProof/>
            <w:webHidden/>
          </w:rPr>
          <w:fldChar w:fldCharType="separate"/>
        </w:r>
        <w:r w:rsidR="00125C69">
          <w:rPr>
            <w:noProof/>
            <w:webHidden/>
          </w:rPr>
          <w:t>69</w:t>
        </w:r>
        <w:r w:rsidR="00125C69">
          <w:rPr>
            <w:noProof/>
            <w:webHidden/>
          </w:rPr>
          <w:fldChar w:fldCharType="end"/>
        </w:r>
      </w:hyperlink>
    </w:p>
    <w:p w14:paraId="2AAAA050" w14:textId="28D5E522" w:rsidR="00125C69" w:rsidRDefault="001E229F">
      <w:pPr>
        <w:pStyle w:val="TOC1"/>
        <w:rPr>
          <w:rFonts w:asciiTheme="minorHAnsi" w:eastAsiaTheme="minorEastAsia" w:hAnsiTheme="minorHAnsi" w:cstheme="minorBidi"/>
          <w:b w:val="0"/>
          <w:noProof/>
          <w:sz w:val="22"/>
          <w:szCs w:val="22"/>
          <w:lang w:eastAsia="en-GB"/>
        </w:rPr>
      </w:pPr>
      <w:hyperlink w:anchor="_Toc26956650" w:history="1">
        <w:r w:rsidR="00125C69" w:rsidRPr="00883ABE">
          <w:rPr>
            <w:rStyle w:val="Hyperlink"/>
            <w:rFonts w:eastAsiaTheme="majorEastAsia"/>
            <w:noProof/>
          </w:rPr>
          <w:t>Appendices</w:t>
        </w:r>
        <w:r w:rsidR="00125C69">
          <w:rPr>
            <w:noProof/>
            <w:webHidden/>
          </w:rPr>
          <w:tab/>
        </w:r>
        <w:r w:rsidR="00125C69">
          <w:rPr>
            <w:noProof/>
            <w:webHidden/>
          </w:rPr>
          <w:fldChar w:fldCharType="begin"/>
        </w:r>
        <w:r w:rsidR="00125C69">
          <w:rPr>
            <w:noProof/>
            <w:webHidden/>
          </w:rPr>
          <w:instrText xml:space="preserve"> PAGEREF _Toc26956650 \h </w:instrText>
        </w:r>
        <w:r w:rsidR="00125C69">
          <w:rPr>
            <w:noProof/>
            <w:webHidden/>
          </w:rPr>
        </w:r>
        <w:r w:rsidR="00125C69">
          <w:rPr>
            <w:noProof/>
            <w:webHidden/>
          </w:rPr>
          <w:fldChar w:fldCharType="separate"/>
        </w:r>
        <w:r w:rsidR="00125C69">
          <w:rPr>
            <w:noProof/>
            <w:webHidden/>
          </w:rPr>
          <w:t>71</w:t>
        </w:r>
        <w:r w:rsidR="00125C69">
          <w:rPr>
            <w:noProof/>
            <w:webHidden/>
          </w:rPr>
          <w:fldChar w:fldCharType="end"/>
        </w:r>
      </w:hyperlink>
    </w:p>
    <w:p w14:paraId="52D4EF63" w14:textId="07FB8058" w:rsidR="00D06DD3" w:rsidRDefault="00A27A90" w:rsidP="000F2210">
      <w:pPr>
        <w:spacing w:after="0"/>
      </w:pPr>
      <w:r>
        <w:fldChar w:fldCharType="end"/>
      </w:r>
    </w:p>
    <w:p w14:paraId="1E8C2DDF" w14:textId="77777777" w:rsidR="0078220F" w:rsidRDefault="0078220F" w:rsidP="00936B38"/>
    <w:p w14:paraId="02C89576" w14:textId="21FDB42E" w:rsidR="00174EFB" w:rsidRDefault="00174EFB">
      <w:pPr>
        <w:spacing w:after="0"/>
      </w:pPr>
      <w:r>
        <w:br w:type="page"/>
      </w:r>
    </w:p>
    <w:p w14:paraId="4CC15BB2" w14:textId="77777777" w:rsidR="00174EFB" w:rsidRPr="00624FF6" w:rsidRDefault="00174EFB" w:rsidP="00174EFB">
      <w:pPr>
        <w:pStyle w:val="Normal-TOCHeading"/>
      </w:pPr>
      <w:bookmarkStart w:id="47" w:name="_Toc452641910"/>
      <w:bookmarkStart w:id="48" w:name="_Toc526173530"/>
      <w:bookmarkStart w:id="49" w:name="_Toc526428215"/>
      <w:bookmarkStart w:id="50" w:name="_Toc527039433"/>
      <w:r>
        <w:lastRenderedPageBreak/>
        <w:t>GLOSSARY</w:t>
      </w:r>
      <w:bookmarkEnd w:id="47"/>
      <w:bookmarkEnd w:id="48"/>
      <w:bookmarkEnd w:id="49"/>
      <w:bookmarkEnd w:id="50"/>
    </w:p>
    <w:tbl>
      <w:tblPr>
        <w:tblStyle w:val="TableGrid"/>
        <w:tblW w:w="8810" w:type="dxa"/>
        <w:tblLook w:val="04A0" w:firstRow="1" w:lastRow="0" w:firstColumn="1" w:lastColumn="0" w:noHBand="0" w:noVBand="1"/>
      </w:tblPr>
      <w:tblGrid>
        <w:gridCol w:w="2405"/>
        <w:gridCol w:w="6405"/>
      </w:tblGrid>
      <w:tr w:rsidR="00174EFB" w14:paraId="4ABE9E23" w14:textId="77777777" w:rsidTr="003733D9">
        <w:tc>
          <w:tcPr>
            <w:tcW w:w="2405" w:type="dxa"/>
            <w:vAlign w:val="center"/>
          </w:tcPr>
          <w:p w14:paraId="30E7A756" w14:textId="77777777" w:rsidR="00174EFB" w:rsidRDefault="00174EFB" w:rsidP="003733D9">
            <w:pPr>
              <w:pStyle w:val="BoxOutBody"/>
              <w:ind w:left="0"/>
              <w:jc w:val="both"/>
              <w:rPr>
                <w:b w:val="0"/>
              </w:rPr>
            </w:pPr>
            <w:r w:rsidRPr="00EE2651">
              <w:rPr>
                <w:rFonts w:ascii="Verdana" w:hAnsi="Verdana"/>
                <w:b w:val="0"/>
                <w:color w:val="000000"/>
              </w:rPr>
              <w:t>ABP</w:t>
            </w:r>
          </w:p>
        </w:tc>
        <w:tc>
          <w:tcPr>
            <w:tcW w:w="6405" w:type="dxa"/>
            <w:vAlign w:val="center"/>
          </w:tcPr>
          <w:p w14:paraId="420B68C1" w14:textId="77777777" w:rsidR="00174EFB" w:rsidRDefault="00174EFB" w:rsidP="003733D9">
            <w:pPr>
              <w:pStyle w:val="BoxOutBody"/>
              <w:ind w:left="0"/>
              <w:jc w:val="both"/>
              <w:rPr>
                <w:b w:val="0"/>
              </w:rPr>
            </w:pPr>
            <w:r w:rsidRPr="00EE2651">
              <w:rPr>
                <w:rFonts w:ascii="Verdana" w:hAnsi="Verdana"/>
                <w:b w:val="0"/>
                <w:color w:val="000000"/>
              </w:rPr>
              <w:t>Associated British Ports</w:t>
            </w:r>
          </w:p>
        </w:tc>
      </w:tr>
      <w:tr w:rsidR="00174EFB" w14:paraId="634C4D29" w14:textId="77777777" w:rsidTr="003733D9">
        <w:tc>
          <w:tcPr>
            <w:tcW w:w="2405" w:type="dxa"/>
            <w:vAlign w:val="center"/>
          </w:tcPr>
          <w:p w14:paraId="0DC57F62" w14:textId="77777777" w:rsidR="00174EFB" w:rsidDel="003F2F5B" w:rsidRDefault="00174EFB" w:rsidP="003733D9">
            <w:pPr>
              <w:pStyle w:val="BoxOutBody"/>
              <w:ind w:left="0"/>
              <w:jc w:val="both"/>
              <w:rPr>
                <w:b w:val="0"/>
              </w:rPr>
            </w:pPr>
            <w:r w:rsidRPr="00EE2651">
              <w:rPr>
                <w:rFonts w:ascii="Verdana" w:hAnsi="Verdana"/>
                <w:b w:val="0"/>
                <w:color w:val="000000"/>
              </w:rPr>
              <w:t>BCA</w:t>
            </w:r>
          </w:p>
        </w:tc>
        <w:tc>
          <w:tcPr>
            <w:tcW w:w="6405" w:type="dxa"/>
            <w:vAlign w:val="center"/>
          </w:tcPr>
          <w:p w14:paraId="6CB47DD5" w14:textId="77777777" w:rsidR="00174EFB" w:rsidDel="003F2F5B" w:rsidRDefault="00174EFB" w:rsidP="003733D9">
            <w:pPr>
              <w:pStyle w:val="BoxOutBody"/>
              <w:ind w:left="0"/>
              <w:jc w:val="both"/>
              <w:rPr>
                <w:b w:val="0"/>
              </w:rPr>
            </w:pPr>
            <w:r w:rsidRPr="00EE2651">
              <w:rPr>
                <w:rFonts w:ascii="Verdana" w:hAnsi="Verdana"/>
                <w:b w:val="0"/>
                <w:color w:val="000000"/>
              </w:rPr>
              <w:t>Building Control Advisor</w:t>
            </w:r>
          </w:p>
        </w:tc>
      </w:tr>
      <w:tr w:rsidR="00174EFB" w14:paraId="550B4670" w14:textId="77777777" w:rsidTr="003733D9">
        <w:tc>
          <w:tcPr>
            <w:tcW w:w="2405" w:type="dxa"/>
            <w:vAlign w:val="center"/>
          </w:tcPr>
          <w:p w14:paraId="0139169C" w14:textId="77777777" w:rsidR="00174EFB" w:rsidDel="003F2F5B" w:rsidRDefault="00174EFB" w:rsidP="003733D9">
            <w:pPr>
              <w:pStyle w:val="BoxOutBody"/>
              <w:ind w:left="0"/>
              <w:jc w:val="both"/>
              <w:rPr>
                <w:b w:val="0"/>
              </w:rPr>
            </w:pPr>
            <w:r w:rsidRPr="00EE2651">
              <w:rPr>
                <w:rFonts w:ascii="Verdana" w:hAnsi="Verdana"/>
                <w:b w:val="0"/>
                <w:color w:val="000000"/>
              </w:rPr>
              <w:t>BIM</w:t>
            </w:r>
          </w:p>
        </w:tc>
        <w:tc>
          <w:tcPr>
            <w:tcW w:w="6405" w:type="dxa"/>
            <w:vAlign w:val="center"/>
          </w:tcPr>
          <w:p w14:paraId="062503B1" w14:textId="77777777" w:rsidR="00174EFB" w:rsidRPr="00EE2651" w:rsidDel="003F2F5B" w:rsidRDefault="00174EFB" w:rsidP="003733D9">
            <w:pPr>
              <w:pStyle w:val="BoxOutBody"/>
              <w:ind w:left="0"/>
              <w:jc w:val="both"/>
              <w:rPr>
                <w:b w:val="0"/>
              </w:rPr>
            </w:pPr>
            <w:r w:rsidRPr="00EE2651">
              <w:rPr>
                <w:rFonts w:ascii="Verdana" w:hAnsi="Verdana"/>
                <w:b w:val="0"/>
                <w:color w:val="000000"/>
              </w:rPr>
              <w:t>Building Information Modelling</w:t>
            </w:r>
          </w:p>
        </w:tc>
      </w:tr>
      <w:tr w:rsidR="00174EFB" w14:paraId="0FB80911" w14:textId="77777777" w:rsidTr="003733D9">
        <w:tc>
          <w:tcPr>
            <w:tcW w:w="2405" w:type="dxa"/>
            <w:vAlign w:val="center"/>
          </w:tcPr>
          <w:p w14:paraId="2C9A114F" w14:textId="77777777" w:rsidR="00174EFB" w:rsidDel="003F2F5B" w:rsidRDefault="00174EFB" w:rsidP="003733D9">
            <w:pPr>
              <w:pStyle w:val="BoxOutBody"/>
              <w:ind w:left="0"/>
              <w:jc w:val="both"/>
              <w:rPr>
                <w:b w:val="0"/>
              </w:rPr>
            </w:pPr>
            <w:r w:rsidRPr="00EE2651">
              <w:rPr>
                <w:rFonts w:ascii="Verdana" w:hAnsi="Verdana"/>
                <w:b w:val="0"/>
                <w:color w:val="000000"/>
              </w:rPr>
              <w:t>BS</w:t>
            </w:r>
          </w:p>
        </w:tc>
        <w:tc>
          <w:tcPr>
            <w:tcW w:w="6405" w:type="dxa"/>
            <w:vAlign w:val="center"/>
          </w:tcPr>
          <w:p w14:paraId="2D96DD64" w14:textId="77777777" w:rsidR="00174EFB" w:rsidDel="003F2F5B" w:rsidRDefault="00174EFB" w:rsidP="003733D9">
            <w:pPr>
              <w:pStyle w:val="BoxOutBody"/>
              <w:ind w:left="0"/>
              <w:jc w:val="both"/>
              <w:rPr>
                <w:b w:val="0"/>
              </w:rPr>
            </w:pPr>
            <w:r w:rsidRPr="00EE2651">
              <w:rPr>
                <w:rFonts w:ascii="Verdana" w:hAnsi="Verdana"/>
                <w:b w:val="0"/>
                <w:color w:val="000000"/>
              </w:rPr>
              <w:t>British Standard(s)</w:t>
            </w:r>
          </w:p>
        </w:tc>
      </w:tr>
      <w:tr w:rsidR="00174EFB" w14:paraId="64A0039F" w14:textId="77777777" w:rsidTr="003733D9">
        <w:tc>
          <w:tcPr>
            <w:tcW w:w="2405" w:type="dxa"/>
            <w:vAlign w:val="center"/>
          </w:tcPr>
          <w:p w14:paraId="22408C72" w14:textId="77777777" w:rsidR="00174EFB" w:rsidDel="003F2F5B" w:rsidRDefault="00174EFB" w:rsidP="003733D9">
            <w:pPr>
              <w:pStyle w:val="BoxOutBody"/>
              <w:ind w:left="0"/>
              <w:jc w:val="both"/>
              <w:rPr>
                <w:b w:val="0"/>
              </w:rPr>
            </w:pPr>
            <w:r w:rsidRPr="00EE2651">
              <w:rPr>
                <w:rFonts w:ascii="Verdana" w:hAnsi="Verdana"/>
                <w:b w:val="0"/>
                <w:color w:val="000000"/>
              </w:rPr>
              <w:t>BSI</w:t>
            </w:r>
          </w:p>
        </w:tc>
        <w:tc>
          <w:tcPr>
            <w:tcW w:w="6405" w:type="dxa"/>
            <w:vAlign w:val="center"/>
          </w:tcPr>
          <w:p w14:paraId="2158BEE4" w14:textId="77777777" w:rsidR="00174EFB" w:rsidDel="003F2F5B" w:rsidRDefault="00174EFB" w:rsidP="003733D9">
            <w:pPr>
              <w:pStyle w:val="BoxOutBody"/>
              <w:ind w:left="0"/>
              <w:jc w:val="both"/>
              <w:rPr>
                <w:b w:val="0"/>
              </w:rPr>
            </w:pPr>
            <w:r w:rsidRPr="00EE2651">
              <w:rPr>
                <w:rFonts w:ascii="Verdana" w:hAnsi="Verdana"/>
                <w:b w:val="0"/>
                <w:color w:val="000000"/>
              </w:rPr>
              <w:t>British Standards Institute</w:t>
            </w:r>
          </w:p>
        </w:tc>
      </w:tr>
      <w:tr w:rsidR="00174EFB" w14:paraId="6E8E95E1" w14:textId="77777777" w:rsidTr="003733D9">
        <w:tc>
          <w:tcPr>
            <w:tcW w:w="2405" w:type="dxa"/>
            <w:vAlign w:val="center"/>
          </w:tcPr>
          <w:p w14:paraId="69B7DFF3" w14:textId="77777777" w:rsidR="00174EFB" w:rsidDel="003F2F5B" w:rsidRDefault="00174EFB" w:rsidP="003733D9">
            <w:pPr>
              <w:pStyle w:val="BoxOutBody"/>
              <w:ind w:left="0"/>
              <w:jc w:val="both"/>
              <w:rPr>
                <w:b w:val="0"/>
              </w:rPr>
            </w:pPr>
            <w:r w:rsidRPr="00EE2651">
              <w:rPr>
                <w:rFonts w:ascii="Verdana" w:hAnsi="Verdana"/>
                <w:b w:val="0"/>
                <w:color w:val="000000"/>
              </w:rPr>
              <w:t>CBR</w:t>
            </w:r>
          </w:p>
        </w:tc>
        <w:tc>
          <w:tcPr>
            <w:tcW w:w="6405" w:type="dxa"/>
            <w:vAlign w:val="center"/>
          </w:tcPr>
          <w:p w14:paraId="4E174A6A" w14:textId="77777777" w:rsidR="00174EFB" w:rsidRPr="00EE2651" w:rsidDel="003F2F5B" w:rsidRDefault="00174EFB" w:rsidP="003733D9">
            <w:pPr>
              <w:pStyle w:val="BoxOutBody"/>
              <w:ind w:left="0"/>
              <w:jc w:val="both"/>
              <w:rPr>
                <w:b w:val="0"/>
              </w:rPr>
            </w:pPr>
            <w:r w:rsidRPr="00EE2651">
              <w:rPr>
                <w:rFonts w:ascii="Verdana" w:hAnsi="Verdana"/>
                <w:b w:val="0"/>
                <w:color w:val="000000"/>
              </w:rPr>
              <w:t>California Bearing Ratio</w:t>
            </w:r>
          </w:p>
        </w:tc>
      </w:tr>
      <w:tr w:rsidR="00174EFB" w14:paraId="255A5460" w14:textId="77777777" w:rsidTr="003733D9">
        <w:tc>
          <w:tcPr>
            <w:tcW w:w="2405" w:type="dxa"/>
            <w:vAlign w:val="center"/>
          </w:tcPr>
          <w:p w14:paraId="6F18BC9D" w14:textId="77777777" w:rsidR="00174EFB" w:rsidDel="003F2F5B" w:rsidRDefault="00174EFB" w:rsidP="003733D9">
            <w:pPr>
              <w:pStyle w:val="BoxOutBody"/>
              <w:ind w:left="0"/>
              <w:jc w:val="both"/>
              <w:rPr>
                <w:b w:val="0"/>
              </w:rPr>
            </w:pPr>
            <w:r w:rsidRPr="00EE2651">
              <w:rPr>
                <w:rFonts w:ascii="Verdana" w:hAnsi="Verdana"/>
                <w:b w:val="0"/>
                <w:color w:val="000000"/>
              </w:rPr>
              <w:t>CDM</w:t>
            </w:r>
          </w:p>
        </w:tc>
        <w:tc>
          <w:tcPr>
            <w:tcW w:w="6405" w:type="dxa"/>
            <w:vAlign w:val="center"/>
          </w:tcPr>
          <w:p w14:paraId="2308D82F" w14:textId="77777777" w:rsidR="00174EFB" w:rsidRPr="00EE2651" w:rsidDel="003F2F5B" w:rsidRDefault="00174EFB" w:rsidP="003733D9">
            <w:pPr>
              <w:pStyle w:val="BoxOutBody"/>
              <w:ind w:left="0"/>
              <w:jc w:val="both"/>
              <w:rPr>
                <w:b w:val="0"/>
              </w:rPr>
            </w:pPr>
            <w:r w:rsidRPr="00EE2651">
              <w:rPr>
                <w:rFonts w:ascii="Verdana" w:hAnsi="Verdana"/>
                <w:b w:val="0"/>
                <w:color w:val="000000"/>
              </w:rPr>
              <w:t>Construction Design and Management Regulations</w:t>
            </w:r>
          </w:p>
        </w:tc>
      </w:tr>
      <w:tr w:rsidR="00174EFB" w14:paraId="3E6A250E" w14:textId="77777777" w:rsidTr="003733D9">
        <w:tc>
          <w:tcPr>
            <w:tcW w:w="2405" w:type="dxa"/>
            <w:vAlign w:val="center"/>
          </w:tcPr>
          <w:p w14:paraId="15639D6D" w14:textId="77777777" w:rsidR="00174EFB" w:rsidRPr="002011F2" w:rsidDel="003F2F5B" w:rsidRDefault="00174EFB" w:rsidP="003733D9">
            <w:pPr>
              <w:pStyle w:val="BoxOutBody"/>
              <w:ind w:left="0"/>
              <w:jc w:val="both"/>
              <w:rPr>
                <w:b w:val="0"/>
              </w:rPr>
            </w:pPr>
            <w:r w:rsidRPr="00EE2651">
              <w:rPr>
                <w:rFonts w:ascii="Verdana" w:hAnsi="Verdana"/>
                <w:b w:val="0"/>
                <w:color w:val="000000"/>
              </w:rPr>
              <w:t>CEMP</w:t>
            </w:r>
          </w:p>
        </w:tc>
        <w:tc>
          <w:tcPr>
            <w:tcW w:w="6405" w:type="dxa"/>
            <w:vAlign w:val="center"/>
          </w:tcPr>
          <w:p w14:paraId="299B1B11" w14:textId="77777777" w:rsidR="00174EFB" w:rsidRPr="00EE2651" w:rsidDel="003F2F5B" w:rsidRDefault="00174EFB" w:rsidP="003733D9">
            <w:pPr>
              <w:pStyle w:val="BoxOutBody"/>
              <w:ind w:left="0"/>
              <w:jc w:val="both"/>
              <w:rPr>
                <w:b w:val="0"/>
              </w:rPr>
            </w:pPr>
            <w:r w:rsidRPr="00EE2651">
              <w:rPr>
                <w:rFonts w:ascii="Verdana" w:hAnsi="Verdana"/>
                <w:b w:val="0"/>
                <w:color w:val="000000"/>
              </w:rPr>
              <w:t>Construction Environmental Management Plan</w:t>
            </w:r>
          </w:p>
        </w:tc>
      </w:tr>
      <w:tr w:rsidR="00174EFB" w14:paraId="2B78A97E" w14:textId="77777777" w:rsidTr="003733D9">
        <w:tc>
          <w:tcPr>
            <w:tcW w:w="2405" w:type="dxa"/>
            <w:vAlign w:val="center"/>
          </w:tcPr>
          <w:p w14:paraId="091C67AD" w14:textId="77777777" w:rsidR="00174EFB" w:rsidDel="003F2F5B" w:rsidRDefault="00174EFB" w:rsidP="003733D9">
            <w:pPr>
              <w:pStyle w:val="BoxOutBody"/>
              <w:ind w:left="0"/>
              <w:jc w:val="both"/>
              <w:rPr>
                <w:b w:val="0"/>
              </w:rPr>
            </w:pPr>
            <w:r w:rsidRPr="00EE2651">
              <w:rPr>
                <w:rFonts w:ascii="Verdana" w:hAnsi="Verdana"/>
                <w:b w:val="0"/>
                <w:color w:val="000000"/>
              </w:rPr>
              <w:t>CIBSE</w:t>
            </w:r>
          </w:p>
        </w:tc>
        <w:tc>
          <w:tcPr>
            <w:tcW w:w="6405" w:type="dxa"/>
            <w:vAlign w:val="center"/>
          </w:tcPr>
          <w:p w14:paraId="21C2064E" w14:textId="77777777" w:rsidR="00174EFB" w:rsidRPr="00EE2651" w:rsidDel="003F2F5B" w:rsidRDefault="00174EFB" w:rsidP="003733D9">
            <w:pPr>
              <w:pStyle w:val="BoxOutBody"/>
              <w:ind w:left="0"/>
              <w:jc w:val="both"/>
              <w:rPr>
                <w:b w:val="0"/>
              </w:rPr>
            </w:pPr>
            <w:r w:rsidRPr="00EE2651">
              <w:rPr>
                <w:rFonts w:ascii="Verdana" w:hAnsi="Verdana"/>
                <w:b w:val="0"/>
                <w:color w:val="000000"/>
              </w:rPr>
              <w:t>Chartered Institute of Building Service Engineers</w:t>
            </w:r>
          </w:p>
        </w:tc>
      </w:tr>
      <w:tr w:rsidR="00174EFB" w14:paraId="621594BC" w14:textId="77777777" w:rsidTr="003733D9">
        <w:tc>
          <w:tcPr>
            <w:tcW w:w="2405" w:type="dxa"/>
            <w:vAlign w:val="center"/>
          </w:tcPr>
          <w:p w14:paraId="4F0B015E" w14:textId="77777777" w:rsidR="00174EFB" w:rsidDel="003F2F5B" w:rsidRDefault="00174EFB" w:rsidP="003733D9">
            <w:pPr>
              <w:pStyle w:val="BoxOutBody"/>
              <w:ind w:left="0"/>
              <w:jc w:val="both"/>
              <w:rPr>
                <w:b w:val="0"/>
              </w:rPr>
            </w:pPr>
            <w:r w:rsidRPr="00EE2651">
              <w:rPr>
                <w:rFonts w:ascii="Verdana" w:hAnsi="Verdana"/>
                <w:b w:val="0"/>
                <w:color w:val="000000"/>
              </w:rPr>
              <w:t>COSHH</w:t>
            </w:r>
          </w:p>
        </w:tc>
        <w:tc>
          <w:tcPr>
            <w:tcW w:w="6405" w:type="dxa"/>
            <w:vAlign w:val="center"/>
          </w:tcPr>
          <w:p w14:paraId="74404EA2" w14:textId="77777777" w:rsidR="00174EFB" w:rsidRPr="00EE2651" w:rsidDel="003F2F5B" w:rsidRDefault="00174EFB" w:rsidP="003733D9">
            <w:pPr>
              <w:pStyle w:val="BoxOutBody"/>
              <w:ind w:left="0"/>
              <w:jc w:val="both"/>
              <w:rPr>
                <w:b w:val="0"/>
              </w:rPr>
            </w:pPr>
            <w:r w:rsidRPr="00EE2651">
              <w:rPr>
                <w:rFonts w:ascii="Verdana" w:hAnsi="Verdana"/>
                <w:b w:val="0"/>
                <w:color w:val="000000"/>
              </w:rPr>
              <w:t>Control of Substances Hazardous to Health</w:t>
            </w:r>
          </w:p>
        </w:tc>
      </w:tr>
      <w:tr w:rsidR="00174EFB" w14:paraId="4FBF7684" w14:textId="77777777" w:rsidTr="003733D9">
        <w:tc>
          <w:tcPr>
            <w:tcW w:w="2405" w:type="dxa"/>
            <w:vAlign w:val="center"/>
          </w:tcPr>
          <w:p w14:paraId="70F7E21C" w14:textId="77777777" w:rsidR="00174EFB" w:rsidDel="003F2F5B" w:rsidRDefault="00174EFB" w:rsidP="003733D9">
            <w:pPr>
              <w:pStyle w:val="BoxOutBody"/>
              <w:ind w:left="0"/>
              <w:jc w:val="both"/>
              <w:rPr>
                <w:b w:val="0"/>
              </w:rPr>
            </w:pPr>
            <w:r w:rsidRPr="00EE2651">
              <w:rPr>
                <w:rFonts w:ascii="Verdana" w:hAnsi="Verdana"/>
                <w:b w:val="0"/>
                <w:color w:val="000000"/>
              </w:rPr>
              <w:t>CV</w:t>
            </w:r>
          </w:p>
        </w:tc>
        <w:tc>
          <w:tcPr>
            <w:tcW w:w="6405" w:type="dxa"/>
            <w:vAlign w:val="center"/>
          </w:tcPr>
          <w:p w14:paraId="70AA4900" w14:textId="77777777" w:rsidR="00174EFB" w:rsidDel="003F2F5B" w:rsidRDefault="00174EFB" w:rsidP="003733D9">
            <w:pPr>
              <w:pStyle w:val="BoxOutBody"/>
              <w:ind w:left="0"/>
              <w:jc w:val="both"/>
              <w:rPr>
                <w:b w:val="0"/>
              </w:rPr>
            </w:pPr>
            <w:r w:rsidRPr="00EE2651">
              <w:rPr>
                <w:rFonts w:ascii="Verdana" w:hAnsi="Verdana"/>
                <w:b w:val="0"/>
                <w:color w:val="000000"/>
              </w:rPr>
              <w:t>Curriculum Vita</w:t>
            </w:r>
            <w:r>
              <w:rPr>
                <w:rFonts w:ascii="Verdana" w:hAnsi="Verdana"/>
                <w:b w:val="0"/>
                <w:color w:val="000000"/>
              </w:rPr>
              <w:t>e</w:t>
            </w:r>
          </w:p>
        </w:tc>
      </w:tr>
      <w:tr w:rsidR="00174EFB" w14:paraId="26B077EA" w14:textId="77777777" w:rsidTr="003733D9">
        <w:tc>
          <w:tcPr>
            <w:tcW w:w="2405" w:type="dxa"/>
            <w:vAlign w:val="center"/>
          </w:tcPr>
          <w:p w14:paraId="7F3286FB" w14:textId="77777777" w:rsidR="00174EFB" w:rsidRDefault="00174EFB" w:rsidP="003733D9">
            <w:pPr>
              <w:pStyle w:val="BoxOutBody"/>
              <w:ind w:left="0"/>
              <w:jc w:val="both"/>
              <w:rPr>
                <w:b w:val="0"/>
              </w:rPr>
            </w:pPr>
            <w:r w:rsidRPr="00EE2651">
              <w:rPr>
                <w:rFonts w:ascii="Verdana" w:hAnsi="Verdana"/>
                <w:b w:val="0"/>
                <w:color w:val="000000"/>
              </w:rPr>
              <w:t>EA</w:t>
            </w:r>
          </w:p>
        </w:tc>
        <w:tc>
          <w:tcPr>
            <w:tcW w:w="6405" w:type="dxa"/>
            <w:vAlign w:val="center"/>
          </w:tcPr>
          <w:p w14:paraId="50715401" w14:textId="77777777" w:rsidR="00174EFB" w:rsidRPr="00EE2651" w:rsidRDefault="00174EFB" w:rsidP="003733D9">
            <w:pPr>
              <w:pStyle w:val="BoxOutBody"/>
              <w:ind w:left="0"/>
              <w:jc w:val="both"/>
              <w:rPr>
                <w:b w:val="0"/>
              </w:rPr>
            </w:pPr>
            <w:r w:rsidRPr="00EE2651">
              <w:rPr>
                <w:rFonts w:ascii="Verdana" w:hAnsi="Verdana"/>
                <w:b w:val="0"/>
                <w:color w:val="000000"/>
              </w:rPr>
              <w:t>Environmental Assessment</w:t>
            </w:r>
          </w:p>
        </w:tc>
      </w:tr>
      <w:tr w:rsidR="00174EFB" w14:paraId="48E10F5D" w14:textId="77777777" w:rsidTr="003733D9">
        <w:tc>
          <w:tcPr>
            <w:tcW w:w="2405" w:type="dxa"/>
            <w:vAlign w:val="center"/>
          </w:tcPr>
          <w:p w14:paraId="5AF525C5" w14:textId="77777777" w:rsidR="00174EFB" w:rsidRPr="002011F2" w:rsidDel="003F2F5B" w:rsidRDefault="00174EFB" w:rsidP="003733D9">
            <w:pPr>
              <w:pStyle w:val="BoxOutBody"/>
              <w:ind w:left="0"/>
              <w:jc w:val="both"/>
              <w:rPr>
                <w:b w:val="0"/>
              </w:rPr>
            </w:pPr>
            <w:r w:rsidRPr="00EE2651">
              <w:rPr>
                <w:rFonts w:ascii="Verdana" w:hAnsi="Verdana"/>
                <w:b w:val="0"/>
                <w:color w:val="000000"/>
              </w:rPr>
              <w:t>HRA</w:t>
            </w:r>
          </w:p>
        </w:tc>
        <w:tc>
          <w:tcPr>
            <w:tcW w:w="6405" w:type="dxa"/>
            <w:vAlign w:val="center"/>
          </w:tcPr>
          <w:p w14:paraId="09B6E7A3" w14:textId="77777777" w:rsidR="00174EFB" w:rsidRPr="00EE2651" w:rsidDel="003F2F5B" w:rsidRDefault="00174EFB" w:rsidP="003733D9">
            <w:pPr>
              <w:pStyle w:val="BoxOutBody"/>
              <w:ind w:left="0"/>
              <w:jc w:val="both"/>
              <w:rPr>
                <w:b w:val="0"/>
              </w:rPr>
            </w:pPr>
            <w:r w:rsidRPr="00EE2651">
              <w:rPr>
                <w:rFonts w:ascii="Verdana" w:hAnsi="Verdana"/>
                <w:b w:val="0"/>
                <w:color w:val="000000"/>
              </w:rPr>
              <w:t xml:space="preserve">Habitat Regulations Assessment </w:t>
            </w:r>
          </w:p>
        </w:tc>
      </w:tr>
      <w:tr w:rsidR="00174EFB" w14:paraId="24331825" w14:textId="77777777" w:rsidTr="003733D9">
        <w:tc>
          <w:tcPr>
            <w:tcW w:w="2405" w:type="dxa"/>
            <w:vAlign w:val="center"/>
          </w:tcPr>
          <w:p w14:paraId="7D1730A2" w14:textId="77777777" w:rsidR="00174EFB" w:rsidRPr="002011F2" w:rsidDel="003F2F5B" w:rsidRDefault="00174EFB" w:rsidP="003733D9">
            <w:pPr>
              <w:pStyle w:val="BoxOutBody"/>
              <w:ind w:left="0"/>
              <w:jc w:val="both"/>
              <w:rPr>
                <w:b w:val="0"/>
              </w:rPr>
            </w:pPr>
            <w:r w:rsidRPr="00EE2651">
              <w:rPr>
                <w:rFonts w:ascii="Verdana" w:hAnsi="Verdana"/>
                <w:b w:val="0"/>
                <w:color w:val="000000"/>
              </w:rPr>
              <w:t>HV</w:t>
            </w:r>
          </w:p>
        </w:tc>
        <w:tc>
          <w:tcPr>
            <w:tcW w:w="6405" w:type="dxa"/>
            <w:vAlign w:val="center"/>
          </w:tcPr>
          <w:p w14:paraId="7DB1AC7C" w14:textId="77777777" w:rsidR="00174EFB" w:rsidRPr="00EE2651" w:rsidDel="003F2F5B" w:rsidRDefault="00174EFB" w:rsidP="003733D9">
            <w:pPr>
              <w:pStyle w:val="BoxOutBody"/>
              <w:ind w:left="0"/>
              <w:jc w:val="both"/>
              <w:rPr>
                <w:b w:val="0"/>
              </w:rPr>
            </w:pPr>
            <w:r w:rsidRPr="00EE2651">
              <w:rPr>
                <w:rFonts w:ascii="Verdana" w:hAnsi="Verdana"/>
                <w:b w:val="0"/>
                <w:color w:val="000000"/>
              </w:rPr>
              <w:t>High Voltage</w:t>
            </w:r>
          </w:p>
        </w:tc>
      </w:tr>
      <w:tr w:rsidR="00174EFB" w14:paraId="4619CE65" w14:textId="77777777" w:rsidTr="003733D9">
        <w:tc>
          <w:tcPr>
            <w:tcW w:w="2405" w:type="dxa"/>
            <w:vAlign w:val="center"/>
          </w:tcPr>
          <w:p w14:paraId="57320A19" w14:textId="77777777" w:rsidR="00174EFB" w:rsidDel="003F2F5B" w:rsidRDefault="00174EFB" w:rsidP="003733D9">
            <w:pPr>
              <w:pStyle w:val="BoxOutBody"/>
              <w:ind w:left="0"/>
              <w:jc w:val="both"/>
              <w:rPr>
                <w:b w:val="0"/>
              </w:rPr>
            </w:pPr>
            <w:r w:rsidRPr="00EE2651">
              <w:rPr>
                <w:rFonts w:ascii="Verdana" w:hAnsi="Verdana"/>
                <w:b w:val="0"/>
                <w:color w:val="000000"/>
              </w:rPr>
              <w:t>ISMP</w:t>
            </w:r>
          </w:p>
        </w:tc>
        <w:tc>
          <w:tcPr>
            <w:tcW w:w="6405" w:type="dxa"/>
            <w:vAlign w:val="center"/>
          </w:tcPr>
          <w:p w14:paraId="35BA45F0" w14:textId="77777777" w:rsidR="00174EFB" w:rsidDel="003F2F5B" w:rsidRDefault="00174EFB" w:rsidP="003733D9">
            <w:pPr>
              <w:pStyle w:val="BoxOutBody"/>
              <w:ind w:left="0"/>
              <w:jc w:val="both"/>
              <w:rPr>
                <w:b w:val="0"/>
              </w:rPr>
            </w:pPr>
            <w:r w:rsidRPr="00EE2651">
              <w:rPr>
                <w:rFonts w:ascii="Verdana" w:hAnsi="Verdana"/>
                <w:b w:val="0"/>
                <w:color w:val="000000"/>
              </w:rPr>
              <w:t>Invasive Species Management Plan</w:t>
            </w:r>
          </w:p>
        </w:tc>
      </w:tr>
      <w:tr w:rsidR="00174EFB" w14:paraId="2CEF089D" w14:textId="77777777" w:rsidTr="003733D9">
        <w:tc>
          <w:tcPr>
            <w:tcW w:w="2405" w:type="dxa"/>
            <w:vAlign w:val="center"/>
          </w:tcPr>
          <w:p w14:paraId="670FDA19" w14:textId="77777777" w:rsidR="00174EFB" w:rsidDel="003F2F5B" w:rsidRDefault="00174EFB" w:rsidP="003733D9">
            <w:pPr>
              <w:pStyle w:val="BoxOutBody"/>
              <w:ind w:left="0"/>
              <w:jc w:val="both"/>
              <w:rPr>
                <w:b w:val="0"/>
              </w:rPr>
            </w:pPr>
            <w:r w:rsidRPr="00EE2651">
              <w:rPr>
                <w:rFonts w:ascii="Verdana" w:hAnsi="Verdana"/>
                <w:b w:val="0"/>
                <w:color w:val="000000"/>
              </w:rPr>
              <w:t>LV</w:t>
            </w:r>
          </w:p>
        </w:tc>
        <w:tc>
          <w:tcPr>
            <w:tcW w:w="6405" w:type="dxa"/>
            <w:vAlign w:val="center"/>
          </w:tcPr>
          <w:p w14:paraId="662ED004" w14:textId="77777777" w:rsidR="00174EFB" w:rsidRPr="00EE2651" w:rsidDel="003F2F5B" w:rsidRDefault="00174EFB" w:rsidP="003733D9">
            <w:pPr>
              <w:pStyle w:val="BoxOutBody"/>
              <w:ind w:left="0"/>
              <w:jc w:val="both"/>
              <w:rPr>
                <w:b w:val="0"/>
              </w:rPr>
            </w:pPr>
            <w:r w:rsidRPr="00EE2651">
              <w:rPr>
                <w:rFonts w:ascii="Verdana" w:hAnsi="Verdana"/>
                <w:b w:val="0"/>
                <w:color w:val="000000"/>
              </w:rPr>
              <w:t>Low Voltage</w:t>
            </w:r>
          </w:p>
        </w:tc>
      </w:tr>
      <w:tr w:rsidR="00174EFB" w14:paraId="16662277" w14:textId="77777777" w:rsidTr="003733D9">
        <w:tc>
          <w:tcPr>
            <w:tcW w:w="2405" w:type="dxa"/>
            <w:vAlign w:val="center"/>
          </w:tcPr>
          <w:p w14:paraId="692A3CBC" w14:textId="77777777" w:rsidR="00174EFB" w:rsidRDefault="00174EFB" w:rsidP="003733D9">
            <w:pPr>
              <w:pStyle w:val="BoxOutBody"/>
              <w:ind w:left="0"/>
              <w:jc w:val="both"/>
              <w:rPr>
                <w:b w:val="0"/>
              </w:rPr>
            </w:pPr>
            <w:r w:rsidRPr="00EE2651">
              <w:rPr>
                <w:rFonts w:ascii="Verdana" w:hAnsi="Verdana"/>
                <w:b w:val="0"/>
                <w:color w:val="000000"/>
              </w:rPr>
              <w:t>M&amp;E</w:t>
            </w:r>
          </w:p>
        </w:tc>
        <w:tc>
          <w:tcPr>
            <w:tcW w:w="6405" w:type="dxa"/>
            <w:vAlign w:val="center"/>
          </w:tcPr>
          <w:p w14:paraId="1468E000" w14:textId="77777777" w:rsidR="00174EFB" w:rsidRPr="00EE2651" w:rsidRDefault="00174EFB" w:rsidP="003733D9">
            <w:pPr>
              <w:pStyle w:val="BoxOutBody"/>
              <w:ind w:left="0"/>
              <w:jc w:val="both"/>
              <w:rPr>
                <w:b w:val="0"/>
              </w:rPr>
            </w:pPr>
            <w:r w:rsidRPr="00EE2651">
              <w:rPr>
                <w:rFonts w:ascii="Verdana" w:hAnsi="Verdana"/>
                <w:b w:val="0"/>
                <w:color w:val="000000"/>
              </w:rPr>
              <w:t xml:space="preserve">Mechanical &amp; Electrical </w:t>
            </w:r>
          </w:p>
        </w:tc>
      </w:tr>
      <w:tr w:rsidR="00174EFB" w14:paraId="5E8F9589" w14:textId="77777777" w:rsidTr="003733D9">
        <w:tc>
          <w:tcPr>
            <w:tcW w:w="2405" w:type="dxa"/>
            <w:vAlign w:val="center"/>
          </w:tcPr>
          <w:p w14:paraId="6744E720" w14:textId="77777777" w:rsidR="00174EFB" w:rsidRPr="002011F2" w:rsidDel="003F2F5B" w:rsidRDefault="00174EFB" w:rsidP="003733D9">
            <w:pPr>
              <w:pStyle w:val="BoxOutBody"/>
              <w:ind w:left="0"/>
              <w:jc w:val="both"/>
              <w:rPr>
                <w:b w:val="0"/>
              </w:rPr>
            </w:pPr>
            <w:r w:rsidRPr="00EE2651">
              <w:rPr>
                <w:rFonts w:ascii="Verdana" w:hAnsi="Verdana"/>
                <w:b w:val="0"/>
                <w:color w:val="000000"/>
              </w:rPr>
              <w:t>MEDA</w:t>
            </w:r>
          </w:p>
        </w:tc>
        <w:tc>
          <w:tcPr>
            <w:tcW w:w="6405" w:type="dxa"/>
            <w:vAlign w:val="center"/>
          </w:tcPr>
          <w:p w14:paraId="5963A3CB" w14:textId="77777777" w:rsidR="00174EFB" w:rsidRPr="00EE2651" w:rsidDel="003F2F5B" w:rsidRDefault="00174EFB" w:rsidP="003733D9">
            <w:pPr>
              <w:pStyle w:val="BoxOutBody"/>
              <w:ind w:left="0"/>
              <w:jc w:val="both"/>
              <w:rPr>
                <w:b w:val="0"/>
              </w:rPr>
            </w:pPr>
            <w:r w:rsidRPr="00EE2651">
              <w:rPr>
                <w:rFonts w:ascii="Verdana" w:hAnsi="Verdana"/>
                <w:b w:val="0"/>
                <w:color w:val="000000"/>
              </w:rPr>
              <w:t>Mechanical Electrical Distribution Areas</w:t>
            </w:r>
          </w:p>
        </w:tc>
      </w:tr>
      <w:tr w:rsidR="00174EFB" w14:paraId="4A362E0D" w14:textId="77777777" w:rsidTr="003733D9">
        <w:tc>
          <w:tcPr>
            <w:tcW w:w="2405" w:type="dxa"/>
            <w:vAlign w:val="center"/>
          </w:tcPr>
          <w:p w14:paraId="45688D19" w14:textId="77777777" w:rsidR="00174EFB" w:rsidDel="003F2F5B" w:rsidRDefault="00174EFB" w:rsidP="003733D9">
            <w:pPr>
              <w:pStyle w:val="BoxOutBody"/>
              <w:ind w:left="0"/>
              <w:jc w:val="both"/>
              <w:rPr>
                <w:b w:val="0"/>
              </w:rPr>
            </w:pPr>
            <w:r w:rsidRPr="00EE2651">
              <w:rPr>
                <w:rFonts w:ascii="Verdana" w:hAnsi="Verdana"/>
                <w:b w:val="0"/>
                <w:color w:val="000000"/>
              </w:rPr>
              <w:t>MEP</w:t>
            </w:r>
          </w:p>
        </w:tc>
        <w:tc>
          <w:tcPr>
            <w:tcW w:w="6405" w:type="dxa"/>
            <w:vAlign w:val="center"/>
          </w:tcPr>
          <w:p w14:paraId="56F9DA3D" w14:textId="77777777" w:rsidR="00174EFB" w:rsidRPr="00EE2651" w:rsidDel="003F2F5B" w:rsidRDefault="00174EFB" w:rsidP="003733D9">
            <w:pPr>
              <w:pStyle w:val="BoxOutBody"/>
              <w:ind w:left="0"/>
              <w:jc w:val="both"/>
              <w:rPr>
                <w:b w:val="0"/>
              </w:rPr>
            </w:pPr>
            <w:r w:rsidRPr="00EE2651">
              <w:rPr>
                <w:rFonts w:ascii="Verdana" w:hAnsi="Verdana"/>
                <w:b w:val="0"/>
                <w:color w:val="000000"/>
              </w:rPr>
              <w:t>Mechanical, Electrical &amp; Plumbing</w:t>
            </w:r>
          </w:p>
        </w:tc>
      </w:tr>
      <w:tr w:rsidR="00174EFB" w14:paraId="58FC0654" w14:textId="77777777" w:rsidTr="003733D9">
        <w:tc>
          <w:tcPr>
            <w:tcW w:w="2405" w:type="dxa"/>
            <w:vAlign w:val="center"/>
          </w:tcPr>
          <w:p w14:paraId="1B918509" w14:textId="77777777" w:rsidR="00174EFB" w:rsidRPr="00EE2651" w:rsidRDefault="00174EFB" w:rsidP="003733D9">
            <w:pPr>
              <w:pStyle w:val="BoxOutBody"/>
              <w:ind w:left="0"/>
              <w:jc w:val="both"/>
              <w:rPr>
                <w:rFonts w:ascii="Verdana" w:eastAsia="Verdana" w:hAnsi="Verdana" w:cs="Verdana"/>
                <w:b w:val="0"/>
              </w:rPr>
            </w:pPr>
            <w:r w:rsidRPr="00EE2651">
              <w:rPr>
                <w:rFonts w:ascii="Verdana" w:hAnsi="Verdana"/>
                <w:b w:val="0"/>
                <w:color w:val="000000"/>
              </w:rPr>
              <w:t>NERC</w:t>
            </w:r>
          </w:p>
        </w:tc>
        <w:tc>
          <w:tcPr>
            <w:tcW w:w="6405" w:type="dxa"/>
            <w:vAlign w:val="center"/>
          </w:tcPr>
          <w:p w14:paraId="38A97BB8" w14:textId="77777777" w:rsidR="00174EFB" w:rsidRDefault="00174EFB" w:rsidP="003733D9">
            <w:pPr>
              <w:pStyle w:val="BoxOutBody"/>
              <w:ind w:left="0"/>
              <w:jc w:val="both"/>
              <w:rPr>
                <w:b w:val="0"/>
              </w:rPr>
            </w:pPr>
            <w:r w:rsidRPr="00EE2651">
              <w:rPr>
                <w:rFonts w:ascii="Verdana" w:hAnsi="Verdana"/>
                <w:b w:val="0"/>
                <w:color w:val="000000"/>
              </w:rPr>
              <w:t>Natural Environment Research Council</w:t>
            </w:r>
          </w:p>
        </w:tc>
      </w:tr>
      <w:tr w:rsidR="00174EFB" w14:paraId="6202343A" w14:textId="77777777" w:rsidTr="003733D9">
        <w:tc>
          <w:tcPr>
            <w:tcW w:w="2405" w:type="dxa"/>
            <w:vAlign w:val="center"/>
          </w:tcPr>
          <w:p w14:paraId="578B9F1A" w14:textId="77777777" w:rsidR="00174EFB" w:rsidDel="003F2F5B" w:rsidRDefault="00174EFB" w:rsidP="003733D9">
            <w:pPr>
              <w:pStyle w:val="BoxOutBody"/>
              <w:ind w:left="0"/>
              <w:jc w:val="both"/>
              <w:rPr>
                <w:b w:val="0"/>
              </w:rPr>
            </w:pPr>
            <w:r w:rsidRPr="00EE2651">
              <w:rPr>
                <w:rFonts w:ascii="Verdana" w:hAnsi="Verdana"/>
                <w:b w:val="0"/>
                <w:color w:val="000000"/>
              </w:rPr>
              <w:t>NOC</w:t>
            </w:r>
          </w:p>
        </w:tc>
        <w:tc>
          <w:tcPr>
            <w:tcW w:w="6405" w:type="dxa"/>
            <w:vAlign w:val="center"/>
          </w:tcPr>
          <w:p w14:paraId="22639970" w14:textId="77777777" w:rsidR="00174EFB" w:rsidRPr="00EE2651" w:rsidDel="003F2F5B" w:rsidRDefault="00174EFB" w:rsidP="003733D9">
            <w:pPr>
              <w:pStyle w:val="BoxOutBody"/>
              <w:ind w:left="0"/>
              <w:jc w:val="both"/>
              <w:rPr>
                <w:b w:val="0"/>
              </w:rPr>
            </w:pPr>
            <w:r w:rsidRPr="00EE2651">
              <w:rPr>
                <w:rFonts w:ascii="Verdana" w:hAnsi="Verdana"/>
                <w:b w:val="0"/>
                <w:color w:val="000000"/>
              </w:rPr>
              <w:t xml:space="preserve">National Oceanography Centre </w:t>
            </w:r>
          </w:p>
        </w:tc>
      </w:tr>
      <w:tr w:rsidR="00174EFB" w14:paraId="02C10052" w14:textId="77777777" w:rsidTr="003733D9">
        <w:tc>
          <w:tcPr>
            <w:tcW w:w="2405" w:type="dxa"/>
            <w:vAlign w:val="center"/>
          </w:tcPr>
          <w:p w14:paraId="099A8D69" w14:textId="77777777" w:rsidR="00174EFB" w:rsidRPr="00EE2651" w:rsidRDefault="00174EFB" w:rsidP="003733D9">
            <w:pPr>
              <w:pStyle w:val="BoxOutBody"/>
              <w:ind w:left="0"/>
              <w:jc w:val="both"/>
              <w:rPr>
                <w:rFonts w:ascii="Verdana" w:hAnsi="Verdana"/>
                <w:b w:val="0"/>
                <w:color w:val="333333" w:themeColor="text1"/>
              </w:rPr>
            </w:pPr>
            <w:r>
              <w:rPr>
                <w:rFonts w:ascii="Verdana" w:hAnsi="Verdana"/>
                <w:b w:val="0"/>
                <w:color w:val="000000"/>
              </w:rPr>
              <w:t>NOCS</w:t>
            </w:r>
          </w:p>
        </w:tc>
        <w:tc>
          <w:tcPr>
            <w:tcW w:w="6405" w:type="dxa"/>
            <w:vAlign w:val="center"/>
          </w:tcPr>
          <w:p w14:paraId="092F9DAF" w14:textId="77777777" w:rsidR="00174EFB" w:rsidRPr="008424F3" w:rsidRDefault="00174EFB" w:rsidP="003733D9">
            <w:pPr>
              <w:pStyle w:val="BoxOutBody"/>
              <w:ind w:left="0"/>
              <w:jc w:val="both"/>
              <w:rPr>
                <w:rFonts w:ascii="Verdana" w:hAnsi="Verdana"/>
                <w:b w:val="0"/>
                <w:color w:val="000000"/>
              </w:rPr>
            </w:pPr>
            <w:r>
              <w:rPr>
                <w:rFonts w:ascii="Verdana" w:hAnsi="Verdana"/>
                <w:b w:val="0"/>
                <w:color w:val="000000"/>
              </w:rPr>
              <w:t>National Oceanography Centre Southampton</w:t>
            </w:r>
          </w:p>
        </w:tc>
      </w:tr>
      <w:tr w:rsidR="00174EFB" w14:paraId="50BA34A3" w14:textId="77777777" w:rsidTr="003733D9">
        <w:tc>
          <w:tcPr>
            <w:tcW w:w="2405" w:type="dxa"/>
            <w:vAlign w:val="center"/>
          </w:tcPr>
          <w:p w14:paraId="4135F0AD" w14:textId="77777777" w:rsidR="00174EFB" w:rsidRPr="002011F2" w:rsidDel="003F2F5B" w:rsidRDefault="00174EFB" w:rsidP="003733D9">
            <w:pPr>
              <w:pStyle w:val="BoxOutBody"/>
              <w:ind w:left="0"/>
              <w:jc w:val="both"/>
              <w:rPr>
                <w:b w:val="0"/>
              </w:rPr>
            </w:pPr>
            <w:r w:rsidRPr="00EE2651">
              <w:rPr>
                <w:rFonts w:ascii="Verdana" w:hAnsi="Verdana"/>
                <w:b w:val="0"/>
                <w:color w:val="000000"/>
              </w:rPr>
              <w:t>NOC PM</w:t>
            </w:r>
          </w:p>
        </w:tc>
        <w:tc>
          <w:tcPr>
            <w:tcW w:w="6405" w:type="dxa"/>
            <w:vAlign w:val="center"/>
          </w:tcPr>
          <w:p w14:paraId="4D5F011B" w14:textId="77777777" w:rsidR="00174EFB" w:rsidRPr="002011F2" w:rsidDel="003F2F5B" w:rsidRDefault="00174EFB" w:rsidP="003733D9">
            <w:pPr>
              <w:pStyle w:val="BoxOutBody"/>
              <w:ind w:left="0"/>
              <w:jc w:val="both"/>
              <w:rPr>
                <w:b w:val="0"/>
              </w:rPr>
            </w:pPr>
            <w:r w:rsidRPr="00EE2651">
              <w:rPr>
                <w:rFonts w:ascii="Verdana" w:hAnsi="Verdana"/>
                <w:b w:val="0"/>
                <w:color w:val="000000"/>
              </w:rPr>
              <w:t>NOC Project Manager</w:t>
            </w:r>
          </w:p>
        </w:tc>
      </w:tr>
      <w:tr w:rsidR="00174EFB" w14:paraId="3BF5A2ED" w14:textId="77777777" w:rsidTr="003733D9">
        <w:tc>
          <w:tcPr>
            <w:tcW w:w="2405" w:type="dxa"/>
            <w:vAlign w:val="center"/>
          </w:tcPr>
          <w:p w14:paraId="1282242A" w14:textId="77777777" w:rsidR="00174EFB" w:rsidRDefault="00174EFB" w:rsidP="003733D9">
            <w:pPr>
              <w:pStyle w:val="BoxOutBody"/>
              <w:ind w:left="0"/>
              <w:jc w:val="both"/>
              <w:rPr>
                <w:b w:val="0"/>
              </w:rPr>
            </w:pPr>
            <w:r w:rsidRPr="00EE2651">
              <w:rPr>
                <w:rFonts w:ascii="Verdana" w:hAnsi="Verdana"/>
                <w:b w:val="0"/>
                <w:color w:val="000000"/>
              </w:rPr>
              <w:t>SWMP</w:t>
            </w:r>
          </w:p>
        </w:tc>
        <w:tc>
          <w:tcPr>
            <w:tcW w:w="6405" w:type="dxa"/>
            <w:vAlign w:val="center"/>
          </w:tcPr>
          <w:p w14:paraId="25B215A8" w14:textId="77777777" w:rsidR="00174EFB" w:rsidRDefault="00174EFB" w:rsidP="003733D9">
            <w:pPr>
              <w:pStyle w:val="BoxOutBody"/>
              <w:ind w:left="0"/>
              <w:jc w:val="both"/>
              <w:rPr>
                <w:b w:val="0"/>
              </w:rPr>
            </w:pPr>
            <w:r w:rsidRPr="00EE2651">
              <w:rPr>
                <w:rFonts w:ascii="Verdana" w:hAnsi="Verdana"/>
                <w:b w:val="0"/>
                <w:color w:val="000000"/>
              </w:rPr>
              <w:t>Site Waste Management Plan</w:t>
            </w:r>
          </w:p>
        </w:tc>
      </w:tr>
      <w:tr w:rsidR="00174EFB" w14:paraId="64400D92" w14:textId="77777777" w:rsidTr="003733D9">
        <w:tc>
          <w:tcPr>
            <w:tcW w:w="2405" w:type="dxa"/>
            <w:vAlign w:val="center"/>
          </w:tcPr>
          <w:p w14:paraId="59783038" w14:textId="77777777" w:rsidR="00174EFB" w:rsidRPr="00EE2651" w:rsidRDefault="00174EFB" w:rsidP="003733D9">
            <w:pPr>
              <w:pStyle w:val="BoxOutBody"/>
              <w:ind w:left="0"/>
              <w:jc w:val="both"/>
              <w:rPr>
                <w:color w:val="333333" w:themeColor="text1"/>
              </w:rPr>
            </w:pPr>
            <w:r w:rsidRPr="00EE2651">
              <w:rPr>
                <w:rFonts w:ascii="Verdana" w:hAnsi="Verdana"/>
                <w:b w:val="0"/>
                <w:color w:val="333333" w:themeColor="text1"/>
              </w:rPr>
              <w:t>UKRI</w:t>
            </w:r>
          </w:p>
        </w:tc>
        <w:tc>
          <w:tcPr>
            <w:tcW w:w="6405" w:type="dxa"/>
            <w:vAlign w:val="center"/>
          </w:tcPr>
          <w:p w14:paraId="72DEB12D" w14:textId="77777777" w:rsidR="00174EFB" w:rsidRPr="00EE2651" w:rsidRDefault="00174EFB" w:rsidP="003733D9">
            <w:pPr>
              <w:pStyle w:val="BoxOutBody"/>
              <w:ind w:left="0"/>
              <w:jc w:val="both"/>
              <w:rPr>
                <w:color w:val="333333" w:themeColor="text1"/>
              </w:rPr>
            </w:pPr>
            <w:r w:rsidRPr="00EE2651">
              <w:rPr>
                <w:rFonts w:ascii="Verdana" w:hAnsi="Verdana"/>
                <w:b w:val="0"/>
                <w:color w:val="333333" w:themeColor="text1"/>
              </w:rPr>
              <w:t>UK Research and Innovation</w:t>
            </w:r>
          </w:p>
        </w:tc>
      </w:tr>
      <w:tr w:rsidR="00174EFB" w14:paraId="2B43E69D" w14:textId="77777777" w:rsidTr="003733D9">
        <w:tc>
          <w:tcPr>
            <w:tcW w:w="2405" w:type="dxa"/>
            <w:vAlign w:val="center"/>
          </w:tcPr>
          <w:p w14:paraId="08558E8E" w14:textId="77777777" w:rsidR="00174EFB" w:rsidRPr="00EE2651" w:rsidDel="003F2F5B" w:rsidRDefault="00174EFB" w:rsidP="003733D9">
            <w:pPr>
              <w:pStyle w:val="BoxOutBody"/>
              <w:ind w:left="0"/>
              <w:jc w:val="both"/>
              <w:rPr>
                <w:b w:val="0"/>
              </w:rPr>
            </w:pPr>
            <w:r w:rsidRPr="00EE2651">
              <w:rPr>
                <w:rFonts w:ascii="Verdana" w:hAnsi="Verdana"/>
                <w:b w:val="0"/>
                <w:color w:val="000000"/>
              </w:rPr>
              <w:t>UoS</w:t>
            </w:r>
          </w:p>
        </w:tc>
        <w:tc>
          <w:tcPr>
            <w:tcW w:w="6405" w:type="dxa"/>
            <w:vAlign w:val="center"/>
          </w:tcPr>
          <w:p w14:paraId="554AA25E" w14:textId="77777777" w:rsidR="00174EFB" w:rsidDel="003F2F5B" w:rsidRDefault="00174EFB" w:rsidP="003733D9">
            <w:pPr>
              <w:pStyle w:val="BoxOutBody"/>
              <w:ind w:left="0"/>
              <w:jc w:val="both"/>
              <w:rPr>
                <w:b w:val="0"/>
              </w:rPr>
            </w:pPr>
            <w:r w:rsidRPr="00EE2651">
              <w:rPr>
                <w:rFonts w:ascii="Verdana" w:hAnsi="Verdana"/>
                <w:b w:val="0"/>
                <w:color w:val="000000"/>
              </w:rPr>
              <w:t>University of Southampton</w:t>
            </w:r>
          </w:p>
        </w:tc>
      </w:tr>
    </w:tbl>
    <w:p w14:paraId="1CF618F6" w14:textId="130B8AE9" w:rsidR="00174EFB" w:rsidRDefault="00174EFB">
      <w:pPr>
        <w:spacing w:after="0"/>
      </w:pPr>
      <w:r>
        <w:br w:type="page"/>
      </w:r>
    </w:p>
    <w:p w14:paraId="3CDCCBCF" w14:textId="77777777" w:rsidR="0078220F" w:rsidRDefault="0078220F" w:rsidP="00936B38">
      <w:pPr>
        <w:sectPr w:rsidR="0078220F" w:rsidSect="0078220F">
          <w:headerReference w:type="default" r:id="rId22"/>
          <w:footerReference w:type="default" r:id="rId23"/>
          <w:pgSz w:w="11907" w:h="16839" w:code="9"/>
          <w:pgMar w:top="1984" w:right="1190" w:bottom="1417" w:left="1757" w:header="947" w:footer="680" w:gutter="0"/>
          <w:pgNumType w:start="1"/>
          <w:cols w:space="708"/>
          <w:docGrid w:linePitch="360"/>
        </w:sectPr>
      </w:pPr>
    </w:p>
    <w:p w14:paraId="641A945A" w14:textId="77777777" w:rsidR="00BD35FA" w:rsidRDefault="007250B4" w:rsidP="00467661">
      <w:pPr>
        <w:pStyle w:val="Heading1"/>
      </w:pPr>
      <w:bookmarkStart w:id="52" w:name="_Toc26956508"/>
      <w:r>
        <w:lastRenderedPageBreak/>
        <w:t>Description of the Works</w:t>
      </w:r>
      <w:bookmarkEnd w:id="52"/>
    </w:p>
    <w:p w14:paraId="6ABA1B49" w14:textId="03FB4F9F" w:rsidR="005E6AE0" w:rsidRDefault="0B07E9BB" w:rsidP="00467661">
      <w:pPr>
        <w:pStyle w:val="Heading2"/>
      </w:pPr>
      <w:bookmarkStart w:id="53" w:name="_Toc26956509"/>
      <w:r>
        <w:t>Introduction</w:t>
      </w:r>
      <w:bookmarkEnd w:id="53"/>
    </w:p>
    <w:p w14:paraId="290A5177" w14:textId="6888D943" w:rsidR="0B07E9BB" w:rsidRDefault="0B07E9BB" w:rsidP="0B07E9BB">
      <w:pPr>
        <w:rPr>
          <w:rFonts w:asciiTheme="minorHAnsi" w:eastAsiaTheme="minorEastAsia" w:hAnsiTheme="minorHAnsi"/>
        </w:rPr>
      </w:pPr>
      <w:r w:rsidRPr="0B07E9BB">
        <w:rPr>
          <w:rFonts w:asciiTheme="minorHAnsi" w:eastAsiaTheme="minorEastAsia" w:hAnsiTheme="minorHAnsi"/>
        </w:rPr>
        <w:t xml:space="preserve">UK SBS wishes to establish a contract for the appointment of a Principal Contractor who will work collaboratively with UK Research and Innovation (UKRI, Natural Environment Research Council (NERC), the Contracting Authority with a view to bringing the Roof Renewal Project at NOC Southampton to a finality. </w:t>
      </w:r>
    </w:p>
    <w:p w14:paraId="1DAF7D3F" w14:textId="79D4454F" w:rsidR="0B07E9BB" w:rsidRDefault="0B07E9BB" w:rsidP="0B07E9BB">
      <w:pPr>
        <w:rPr>
          <w:rFonts w:asciiTheme="minorHAnsi" w:eastAsiaTheme="minorEastAsia" w:hAnsiTheme="minorHAnsi"/>
        </w:rPr>
      </w:pPr>
      <w:r w:rsidRPr="0B07E9BB">
        <w:rPr>
          <w:rFonts w:asciiTheme="minorHAnsi" w:eastAsiaTheme="minorEastAsia" w:hAnsiTheme="minorHAnsi"/>
        </w:rPr>
        <w:t xml:space="preserve">The first stage will comprise a collaborative Pre-Construction Services Agreement, (PCSA), the second stage will be the award of the main construction contract. </w:t>
      </w:r>
    </w:p>
    <w:p w14:paraId="55B8D9D9" w14:textId="1D7772AF" w:rsidR="0B07E9BB" w:rsidRDefault="0B07E9BB" w:rsidP="0B07E9BB">
      <w:pPr>
        <w:rPr>
          <w:rFonts w:asciiTheme="minorHAnsi" w:eastAsiaTheme="minorEastAsia" w:hAnsiTheme="minorHAnsi"/>
        </w:rPr>
      </w:pPr>
      <w:r w:rsidRPr="0B07E9BB">
        <w:rPr>
          <w:rFonts w:asciiTheme="minorHAnsi" w:eastAsiaTheme="minorEastAsia" w:hAnsiTheme="minorHAnsi"/>
        </w:rPr>
        <w:t xml:space="preserve">UK SBS is managing this procurement process in accordance with the Public Contracts Regulations 2015 (as may be amended from time to time), (the “Regulations”). </w:t>
      </w:r>
    </w:p>
    <w:p w14:paraId="08C03D8B" w14:textId="6E378CF0" w:rsidR="0B07E9BB" w:rsidRDefault="0B07E9BB" w:rsidP="0B07E9BB">
      <w:pPr>
        <w:rPr>
          <w:rFonts w:asciiTheme="minorHAnsi" w:eastAsiaTheme="minorEastAsia" w:hAnsiTheme="minorHAnsi"/>
        </w:rPr>
      </w:pPr>
      <w:r w:rsidRPr="0B07E9BB">
        <w:rPr>
          <w:rFonts w:asciiTheme="minorHAnsi" w:eastAsiaTheme="minorEastAsia" w:hAnsiTheme="minorHAnsi"/>
        </w:rPr>
        <w:t xml:space="preserve">This is a Services and Works Contract being procured under the OJEU Open Procedure Regulations. It is intended to procure the NOC Roof Renewal Project on a two-stage design and build basis. The main construction contract will be an amended NEC Engineering and Construction Contract (NEC4) Option A – Fixed Price with Activity Schedule, which will be the head contract between UKRI NERC and the preferred provider. </w:t>
      </w:r>
    </w:p>
    <w:p w14:paraId="1E91A54D" w14:textId="28277DDD" w:rsidR="0B07E9BB" w:rsidRDefault="0B07E9BB" w:rsidP="0B07E9BB">
      <w:pPr>
        <w:rPr>
          <w:rFonts w:asciiTheme="minorHAnsi" w:eastAsiaTheme="minorEastAsia" w:hAnsiTheme="minorHAnsi"/>
        </w:rPr>
      </w:pPr>
      <w:r w:rsidRPr="0B07E9BB">
        <w:rPr>
          <w:rFonts w:asciiTheme="minorHAnsi" w:eastAsiaTheme="minorEastAsia" w:hAnsiTheme="minorHAnsi"/>
        </w:rPr>
        <w:t xml:space="preserve">Under Stage 1 of the two-stage design and build basis, the intention will be for the Contractor to work with NOC and project stakeholders to complete the PCSA stage. This will include for example logistics and scheduling of works, completion of the design and cost certainty for the main works under the second stage. Under Stage 2, this will focus on the execution of the main works. </w:t>
      </w:r>
    </w:p>
    <w:p w14:paraId="6A68C7C2" w14:textId="5833E916" w:rsidR="0B07E9BB" w:rsidRDefault="0B07E9BB" w:rsidP="0B07E9BB">
      <w:pPr>
        <w:rPr>
          <w:rFonts w:asciiTheme="minorHAnsi" w:eastAsiaTheme="minorEastAsia" w:hAnsiTheme="minorHAnsi"/>
        </w:rPr>
      </w:pPr>
      <w:r w:rsidRPr="0B07E9BB">
        <w:rPr>
          <w:rFonts w:asciiTheme="minorHAnsi" w:eastAsiaTheme="minorEastAsia" w:hAnsiTheme="minorHAnsi"/>
        </w:rPr>
        <w:t>If the Contractor is not adhering to the terms of the PCSA, not working collaboratively, or provides an unacceptable price at the end of Stage 1, UKRI NERC will be under no obligation to proceed with that Contractor. As such PCSA award should not be considered as a guarantee of the main contract also being awarded.</w:t>
      </w:r>
    </w:p>
    <w:p w14:paraId="00B5A128" w14:textId="13002FD2" w:rsidR="00054C51" w:rsidRDefault="0B07E9BB" w:rsidP="00054C51">
      <w:r w:rsidRPr="0B07E9BB">
        <w:rPr>
          <w:rFonts w:asciiTheme="minorHAnsi" w:eastAsiaTheme="minorEastAsia" w:hAnsiTheme="minorHAnsi"/>
        </w:rPr>
        <w:t>This Project Scope has been prepared to inform the Contractor of the Works to be carried out in</w:t>
      </w:r>
      <w:r>
        <w:t xml:space="preserve"> relation to the Roof Renewal at the National Oceanography Centre in Southampton and should be read in conjunction with the Site Information document reference BAA4300-RAM-ZZ-SCO-BR-KA-0005.</w:t>
      </w:r>
    </w:p>
    <w:p w14:paraId="52F422A5" w14:textId="0B58B44F" w:rsidR="00054C51" w:rsidRDefault="00054C51" w:rsidP="00467661">
      <w:pPr>
        <w:pStyle w:val="Heading2"/>
      </w:pPr>
      <w:bookmarkStart w:id="54" w:name="_Toc26956510"/>
      <w:r>
        <w:t>Project Description</w:t>
      </w:r>
      <w:bookmarkEnd w:id="54"/>
    </w:p>
    <w:p w14:paraId="7AE1E6BC" w14:textId="0980A130" w:rsidR="00054C51" w:rsidRDefault="00054C51" w:rsidP="00054C51">
      <w:r>
        <w:t xml:space="preserve">The project encompasses the removal of the existing roof tiles to be then replaced with a VM-zinc covering as well as additional works to clad over the brickwork to the abutting nodes with a similar zinc material. </w:t>
      </w:r>
    </w:p>
    <w:p w14:paraId="475DBAF3" w14:textId="2F71CD20" w:rsidR="00054C51" w:rsidRDefault="00054C51" w:rsidP="00054C51">
      <w:r>
        <w:t xml:space="preserve">As part of their Technical Advisor role Ramboll were instructed to carry out an Assessment Study of the Savills report. Their scope was to provide a solution to the issue of water penetration into the NOC building in Southampton alongside their sub-consultants to provide options. Analysis of the options, considerations and conclusions of the Assessment Study were set out at Work Stage 2 and concluded in August 2018. The Work Stage 2 report is appended to the Site Information document. If there are any discrepancies between the WS2 report and the WS3 </w:t>
      </w:r>
      <w:r w:rsidR="67ADAA16" w:rsidRPr="00880294">
        <w:t>inf</w:t>
      </w:r>
      <w:r w:rsidR="626A0AEA" w:rsidRPr="00880294">
        <w:t>ormation</w:t>
      </w:r>
      <w:r w:rsidR="00880294">
        <w:t xml:space="preserve"> </w:t>
      </w:r>
      <w:r>
        <w:t>and this Project Scope (accompanied by the Site Information) then the latter two will prevail, with the Project Scope taking first precedence.</w:t>
      </w:r>
    </w:p>
    <w:p w14:paraId="71D9D178" w14:textId="77777777" w:rsidR="00054C51" w:rsidRDefault="00054C51" w:rsidP="00054C51">
      <w:r>
        <w:lastRenderedPageBreak/>
        <w:t>The Work Stage 2 report outlined a recommendation with a solution to remove only the roof tiles and replace the roof covering with a warm VM Zinc roof, retaining the roof structure without structural alteration.</w:t>
      </w:r>
    </w:p>
    <w:p w14:paraId="4C45D697" w14:textId="1481C2D5" w:rsidR="00054C51" w:rsidRDefault="00054C51" w:rsidP="00054C51">
      <w:r>
        <w:t xml:space="preserve">In August 2018 NOC instructed Ramboll to carry out a Work Stage 3 developed design, cost estimate and submission enabling a planning application which is attached </w:t>
      </w:r>
      <w:r w:rsidRPr="00C278DA">
        <w:t>at Appendix A.</w:t>
      </w:r>
    </w:p>
    <w:p w14:paraId="511C2764" w14:textId="4C12C4FA" w:rsidR="007130F6" w:rsidRPr="00880294" w:rsidRDefault="007130F6" w:rsidP="00054C51">
      <w:r w:rsidRPr="005837A5">
        <w:t>Subsequently in October 2019 Ramboll were further instructed to undertake a visual condition survey and structural assessment of the roof</w:t>
      </w:r>
      <w:r w:rsidR="0F616FA1" w:rsidRPr="005837A5">
        <w:t xml:space="preserve"> </w:t>
      </w:r>
      <w:r w:rsidR="0F616FA1" w:rsidRPr="00880294">
        <w:t xml:space="preserve">which is attached in Appendix </w:t>
      </w:r>
      <w:r w:rsidR="1597E4F5" w:rsidRPr="00880294">
        <w:t>H</w:t>
      </w:r>
      <w:r w:rsidR="6536E76E" w:rsidRPr="00880294">
        <w:t xml:space="preserve"> of the Site Information</w:t>
      </w:r>
      <w:r w:rsidR="0DB20B8B" w:rsidRPr="00880294">
        <w:t>.</w:t>
      </w:r>
    </w:p>
    <w:p w14:paraId="2E462B35" w14:textId="0B01E441" w:rsidR="007250B4" w:rsidRDefault="00054C51" w:rsidP="00467661">
      <w:pPr>
        <w:pStyle w:val="Heading2"/>
      </w:pPr>
      <w:bookmarkStart w:id="55" w:name="_Toc26956511"/>
      <w:r>
        <w:t>Project Objectives</w:t>
      </w:r>
      <w:bookmarkEnd w:id="55"/>
    </w:p>
    <w:p w14:paraId="54F46D9D" w14:textId="77777777" w:rsidR="00054C51" w:rsidRDefault="00054C51" w:rsidP="00054C51">
      <w:r>
        <w:t>The NOC is funded by UKRI and needs to meet specific assurances and performance criteria, managing the infrastructure assets on behalf of UKRI. The replacement of the NOCS roof will directly contribute towards the UK Government’s Industrial Strategy aims and objectives by ensuring that NOC has the facilities and infrastructure which will enable it to host research work and deliver technological developments that will maintain its position as a world leader within the oceanographic community. Scientists and engineers at NOC are continuously working on the development of new and innovative technologies to aid in the advancement of scientific research undertaken in the most extreme environments. The investment in the NOCS roof is necessary to ensure that the facility enables this strategically important work continues.</w:t>
      </w:r>
    </w:p>
    <w:p w14:paraId="401E0650" w14:textId="77777777" w:rsidR="00054C51" w:rsidRDefault="00054C51" w:rsidP="00054C51">
      <w:r>
        <w:t>NOCS and UoS require a facility to enable world class research and teaching activity to be undertaken. The development proposal is to replace the existing, defective roof coverings and provide some rainscreen cladding to protect the node walls where they abut the roof, on the NOCS site.</w:t>
      </w:r>
    </w:p>
    <w:p w14:paraId="5AE50294" w14:textId="03E67196" w:rsidR="00054C51" w:rsidRDefault="00054C51" w:rsidP="005837A5">
      <w:pPr>
        <w:spacing w:after="0"/>
      </w:pPr>
      <w:r>
        <w:t>NOC wish to realise the following benefits through this roof renewal programme:</w:t>
      </w:r>
    </w:p>
    <w:p w14:paraId="1EA0C79A" w14:textId="77777777" w:rsidR="00054C51" w:rsidRDefault="00054C51" w:rsidP="00DF0A7E">
      <w:pPr>
        <w:pStyle w:val="ListBullet"/>
      </w:pPr>
      <w:r>
        <w:t>Reduce maintenance requirements and the associated ‘down times’ of lab and office spaces by preventing water ingress and condensation;</w:t>
      </w:r>
    </w:p>
    <w:p w14:paraId="19161EA3" w14:textId="77777777" w:rsidR="00054C51" w:rsidRDefault="00054C51" w:rsidP="00DF0A7E">
      <w:pPr>
        <w:pStyle w:val="ListBullet"/>
      </w:pPr>
      <w:r>
        <w:t>Reduce deterioration of the building by preventing water ingress and condensation;</w:t>
      </w:r>
    </w:p>
    <w:p w14:paraId="00A215D5" w14:textId="77777777" w:rsidR="00054C51" w:rsidRDefault="00054C51" w:rsidP="00DF0A7E">
      <w:pPr>
        <w:pStyle w:val="ListBullet"/>
      </w:pPr>
      <w:r>
        <w:t>Improve safety by eliminating the risk of dislodging roof tiles;</w:t>
      </w:r>
    </w:p>
    <w:p w14:paraId="652C2BD9" w14:textId="77777777" w:rsidR="00054C51" w:rsidRDefault="00054C51" w:rsidP="00DF0A7E">
      <w:pPr>
        <w:pStyle w:val="ListBullet"/>
      </w:pPr>
      <w:r>
        <w:t>Increase the design life of the roof and reduce the maintenance requirements associated with an ageing roof;</w:t>
      </w:r>
    </w:p>
    <w:p w14:paraId="6A9B08C2" w14:textId="77777777" w:rsidR="00054C51" w:rsidRDefault="00054C51" w:rsidP="00DF0A7E">
      <w:pPr>
        <w:pStyle w:val="ListBullet"/>
      </w:pPr>
      <w:r>
        <w:t>Energy efficiency is significantly improved against existing performance levels;</w:t>
      </w:r>
    </w:p>
    <w:p w14:paraId="58ABF97B" w14:textId="77777777" w:rsidR="00054C51" w:rsidRDefault="00054C51" w:rsidP="00DF0A7E">
      <w:pPr>
        <w:pStyle w:val="ListBullet"/>
      </w:pPr>
      <w:r>
        <w:t>Asset value is retained;</w:t>
      </w:r>
    </w:p>
    <w:p w14:paraId="588EB8F3" w14:textId="77777777" w:rsidR="00054C51" w:rsidRDefault="00054C51" w:rsidP="00DF0A7E">
      <w:pPr>
        <w:pStyle w:val="ListBullet"/>
      </w:pPr>
      <w:r>
        <w:t>Increased site productivity and morale;</w:t>
      </w:r>
    </w:p>
    <w:p w14:paraId="765A373D" w14:textId="77777777" w:rsidR="00054C51" w:rsidRPr="00054C51" w:rsidRDefault="00054C51" w:rsidP="00DF0A7E">
      <w:pPr>
        <w:pStyle w:val="ListBullet"/>
      </w:pPr>
      <w:r>
        <w:t>Support an uplift in the UoS student experience.</w:t>
      </w:r>
    </w:p>
    <w:p w14:paraId="598062B9" w14:textId="24A2C0BE" w:rsidR="004D765D" w:rsidRPr="004D765D" w:rsidRDefault="00884CD7" w:rsidP="00467661">
      <w:pPr>
        <w:pStyle w:val="Heading2"/>
      </w:pPr>
      <w:bookmarkStart w:id="56" w:name="_Toc26956512"/>
      <w:r>
        <w:t>Description o</w:t>
      </w:r>
      <w:r w:rsidR="004D765D" w:rsidRPr="004D765D">
        <w:t xml:space="preserve">f </w:t>
      </w:r>
      <w:r>
        <w:t xml:space="preserve">the </w:t>
      </w:r>
      <w:r w:rsidR="004D765D" w:rsidRPr="004D765D">
        <w:t>Works</w:t>
      </w:r>
      <w:bookmarkEnd w:id="56"/>
    </w:p>
    <w:p w14:paraId="56138EB8" w14:textId="78E16D44" w:rsidR="00073A8B" w:rsidRDefault="00073A8B" w:rsidP="00467661">
      <w:pPr>
        <w:pStyle w:val="Heading3"/>
      </w:pPr>
      <w:bookmarkStart w:id="57" w:name="_Toc26956513"/>
      <w:r>
        <w:t>Contractor’s Responsibilities</w:t>
      </w:r>
      <w:bookmarkEnd w:id="57"/>
    </w:p>
    <w:p w14:paraId="7B29BE71" w14:textId="53D2C8BE" w:rsidR="00073A8B" w:rsidRPr="00073A8B" w:rsidRDefault="00073A8B" w:rsidP="00073A8B">
      <w:r w:rsidRPr="00073A8B">
        <w:t xml:space="preserve">The Contractor shall be responsible for the design, procurement and delivery to site of materials, plant and equipment, procurement of personnel, construction and installation, testing and commissioning, proving compliance with all regulations and handing over in full working order and works completed with due skill and care as detailed in the </w:t>
      </w:r>
      <w:r w:rsidR="004E6D50">
        <w:t>Tender Documents</w:t>
      </w:r>
      <w:r w:rsidRPr="00073A8B">
        <w:t>.</w:t>
      </w:r>
    </w:p>
    <w:p w14:paraId="7DE6D9E7" w14:textId="5CFFA2C0" w:rsidR="00884CD7" w:rsidRPr="004D765D" w:rsidRDefault="00884CD7" w:rsidP="00467661">
      <w:pPr>
        <w:pStyle w:val="Heading3"/>
      </w:pPr>
      <w:bookmarkStart w:id="58" w:name="_Toc26956514"/>
      <w:r w:rsidRPr="004D765D">
        <w:lastRenderedPageBreak/>
        <w:t>General Summary of Works</w:t>
      </w:r>
      <w:bookmarkEnd w:id="58"/>
    </w:p>
    <w:p w14:paraId="58E47D51" w14:textId="5E87AC0B" w:rsidR="003733D9" w:rsidRPr="003733D9" w:rsidRDefault="003733D9" w:rsidP="003733D9">
      <w:pPr>
        <w:rPr>
          <w:rFonts w:eastAsia="Times New Roman" w:cs="Times New Roman"/>
        </w:rPr>
      </w:pPr>
      <w:r w:rsidRPr="003733D9">
        <w:rPr>
          <w:rFonts w:eastAsia="Times New Roman" w:cs="Times New Roman"/>
        </w:rPr>
        <w:t>The following is intended to provide a brief overview of the extent and nature of the works but is not exhaustive and the Contractor must allow for all works required and methods of work to be approved by NOC</w:t>
      </w:r>
      <w:r w:rsidR="00467661">
        <w:rPr>
          <w:rFonts w:eastAsia="Times New Roman" w:cs="Times New Roman"/>
        </w:rPr>
        <w:t>.</w:t>
      </w:r>
    </w:p>
    <w:p w14:paraId="50A867B0" w14:textId="4141C9C8" w:rsidR="003733D9" w:rsidRPr="003733D9" w:rsidRDefault="003733D9" w:rsidP="00467661">
      <w:pPr>
        <w:pStyle w:val="Heading4"/>
      </w:pPr>
      <w:r w:rsidRPr="003733D9">
        <w:t xml:space="preserve">Roofing </w:t>
      </w:r>
    </w:p>
    <w:p w14:paraId="679EADEA" w14:textId="77777777" w:rsidR="003733D9" w:rsidRPr="003733D9" w:rsidRDefault="003733D9" w:rsidP="003733D9">
      <w:pPr>
        <w:rPr>
          <w:rFonts w:eastAsia="Times New Roman" w:cs="Times New Roman"/>
        </w:rPr>
      </w:pPr>
      <w:r w:rsidRPr="003733D9">
        <w:rPr>
          <w:rFonts w:eastAsia="Times New Roman" w:cs="Times New Roman"/>
        </w:rPr>
        <w:t xml:space="preserve">Erect scaffolding to eaves, sequentially as work proceeds to all roof plates. Scaffold to include for stairways and loading platforms. Include for and extend scaffold to form temporary roof over Plate 124 to protect section from water ingress as roof lights are taken out and replaced. </w:t>
      </w:r>
    </w:p>
    <w:p w14:paraId="4D82E830" w14:textId="77777777" w:rsidR="003733D9" w:rsidRPr="003733D9" w:rsidRDefault="003733D9" w:rsidP="003733D9">
      <w:pPr>
        <w:rPr>
          <w:rFonts w:eastAsia="Times New Roman" w:cs="Times New Roman"/>
        </w:rPr>
      </w:pPr>
      <w:r w:rsidRPr="003733D9">
        <w:rPr>
          <w:rFonts w:eastAsia="Times New Roman" w:cs="Times New Roman"/>
        </w:rPr>
        <w:t xml:space="preserve">Provide internal crash decks and localised protection internally to maintain circulation routes to Level 4 where there is no additional protection above, and to other specific areas of high risk identified in the ‘heat map’ of occupancies. </w:t>
      </w:r>
    </w:p>
    <w:p w14:paraId="32124EC8" w14:textId="4EB722B5" w:rsidR="003733D9" w:rsidRPr="00880294" w:rsidRDefault="003733D9" w:rsidP="003733D9">
      <w:pPr>
        <w:rPr>
          <w:rFonts w:eastAsia="Times New Roman" w:cs="Times New Roman"/>
        </w:rPr>
      </w:pPr>
      <w:r w:rsidRPr="003733D9">
        <w:rPr>
          <w:rFonts w:eastAsia="Times New Roman" w:cs="Times New Roman"/>
        </w:rPr>
        <w:t xml:space="preserve">Carefully strip all existing Eternit 2000 slates, roof vents, ridge tiles etc as work proceeds and cart away. Inspect and repair any damaged roofing membranes. Carefully remove all tile fixings, to leave battens smooth. Check timber battens for rot and other defects. Remove defective timber and replace as necessary to form safe working grid. </w:t>
      </w:r>
      <w:r w:rsidR="00733023" w:rsidRPr="00733023">
        <w:rPr>
          <w:rFonts w:eastAsia="Times New Roman" w:cs="Times New Roman"/>
        </w:rPr>
        <w:t xml:space="preserve">Undertake any local structural works required such as </w:t>
      </w:r>
      <w:r w:rsidR="1BC77B4C" w:rsidRPr="00880294">
        <w:rPr>
          <w:rFonts w:eastAsia="Times New Roman" w:cs="Times New Roman"/>
        </w:rPr>
        <w:t xml:space="preserve">bolt replacement </w:t>
      </w:r>
      <w:r w:rsidR="1758C80C" w:rsidRPr="00880294">
        <w:rPr>
          <w:rFonts w:eastAsia="Times New Roman" w:cs="Times New Roman"/>
        </w:rPr>
        <w:t xml:space="preserve">highlighted in the WS3a roof </w:t>
      </w:r>
      <w:r w:rsidR="0E13BA83" w:rsidRPr="00880294">
        <w:rPr>
          <w:rFonts w:eastAsia="Times New Roman" w:cs="Times New Roman"/>
        </w:rPr>
        <w:t>S</w:t>
      </w:r>
      <w:r w:rsidR="14C7EC7B" w:rsidRPr="00880294">
        <w:rPr>
          <w:rFonts w:eastAsia="Times New Roman" w:cs="Times New Roman"/>
        </w:rPr>
        <w:t>tructural A</w:t>
      </w:r>
      <w:r w:rsidR="00733023" w:rsidRPr="00880294">
        <w:rPr>
          <w:rFonts w:eastAsia="Times New Roman" w:cs="Times New Roman"/>
        </w:rPr>
        <w:t xml:space="preserve">ssessment </w:t>
      </w:r>
      <w:r w:rsidR="14C7EC7B" w:rsidRPr="00880294">
        <w:rPr>
          <w:rFonts w:eastAsia="Times New Roman" w:cs="Times New Roman"/>
        </w:rPr>
        <w:t>R</w:t>
      </w:r>
      <w:r w:rsidR="00733023" w:rsidRPr="00880294">
        <w:rPr>
          <w:rFonts w:eastAsia="Times New Roman" w:cs="Times New Roman"/>
        </w:rPr>
        <w:t>eport</w:t>
      </w:r>
      <w:r w:rsidR="3818B52D" w:rsidRPr="00880294">
        <w:rPr>
          <w:rFonts w:eastAsia="Times New Roman" w:cs="Times New Roman"/>
        </w:rPr>
        <w:t xml:space="preserve"> </w:t>
      </w:r>
      <w:r w:rsidR="53D9B8B0" w:rsidRPr="00880294">
        <w:rPr>
          <w:rFonts w:eastAsia="Times New Roman" w:cs="Times New Roman"/>
        </w:rPr>
        <w:t xml:space="preserve">or as identified </w:t>
      </w:r>
      <w:r w:rsidR="2414EB91" w:rsidRPr="00880294">
        <w:rPr>
          <w:rFonts w:eastAsia="Times New Roman" w:cs="Times New Roman"/>
        </w:rPr>
        <w:t xml:space="preserve">from site inspection </w:t>
      </w:r>
      <w:r w:rsidR="53D9B8B0" w:rsidRPr="00880294">
        <w:rPr>
          <w:rFonts w:eastAsia="Times New Roman" w:cs="Times New Roman"/>
        </w:rPr>
        <w:t>and agreed</w:t>
      </w:r>
      <w:r w:rsidR="2414EB91" w:rsidRPr="00880294">
        <w:rPr>
          <w:rFonts w:eastAsia="Times New Roman" w:cs="Times New Roman"/>
        </w:rPr>
        <w:t xml:space="preserve"> with </w:t>
      </w:r>
      <w:r w:rsidR="2DAEFE4E" w:rsidRPr="00880294">
        <w:rPr>
          <w:rFonts w:eastAsia="Times New Roman" w:cs="Times New Roman"/>
        </w:rPr>
        <w:t>T</w:t>
      </w:r>
      <w:r w:rsidR="2414EB91" w:rsidRPr="00880294">
        <w:rPr>
          <w:rFonts w:eastAsia="Times New Roman" w:cs="Times New Roman"/>
        </w:rPr>
        <w:t xml:space="preserve">he </w:t>
      </w:r>
      <w:r w:rsidR="03423B39" w:rsidRPr="00880294">
        <w:rPr>
          <w:rFonts w:eastAsia="Times New Roman" w:cs="Times New Roman"/>
        </w:rPr>
        <w:t>Project Manager</w:t>
      </w:r>
      <w:r w:rsidR="00733023" w:rsidRPr="00880294">
        <w:rPr>
          <w:rFonts w:eastAsia="Times New Roman" w:cs="Times New Roman"/>
        </w:rPr>
        <w:t>.</w:t>
      </w:r>
    </w:p>
    <w:p w14:paraId="0365243A" w14:textId="77777777" w:rsidR="003733D9" w:rsidRPr="003733D9" w:rsidRDefault="003733D9" w:rsidP="003733D9">
      <w:pPr>
        <w:rPr>
          <w:rFonts w:eastAsia="Times New Roman" w:cs="Times New Roman"/>
        </w:rPr>
      </w:pPr>
      <w:r w:rsidRPr="003733D9">
        <w:rPr>
          <w:rFonts w:eastAsia="Times New Roman" w:cs="Times New Roman"/>
        </w:rPr>
        <w:t xml:space="preserve">Allow for temporarily making watertight any stripped areas which are not reinstated to prevent or limit internal damage. </w:t>
      </w:r>
    </w:p>
    <w:p w14:paraId="5A2B892E" w14:textId="5F6AB744" w:rsidR="003733D9" w:rsidRPr="003733D9" w:rsidRDefault="003733D9" w:rsidP="003733D9">
      <w:pPr>
        <w:rPr>
          <w:rFonts w:eastAsia="Times New Roman" w:cs="Times New Roman"/>
        </w:rPr>
      </w:pPr>
      <w:r w:rsidRPr="003733D9">
        <w:rPr>
          <w:rFonts w:eastAsia="Times New Roman" w:cs="Times New Roman"/>
        </w:rPr>
        <w:t>Allow for taking off all solar panels and</w:t>
      </w:r>
      <w:r w:rsidRPr="00C66EAE">
        <w:rPr>
          <w:rFonts w:eastAsia="Times New Roman" w:cs="Times New Roman"/>
        </w:rPr>
        <w:t xml:space="preserve"> </w:t>
      </w:r>
      <w:r w:rsidR="31ACF288" w:rsidRPr="00C66EAE">
        <w:rPr>
          <w:rFonts w:eastAsia="Times New Roman" w:cs="Times New Roman"/>
        </w:rPr>
        <w:t xml:space="preserve">where feasible </w:t>
      </w:r>
      <w:r w:rsidR="455DF110" w:rsidRPr="00C66EAE">
        <w:rPr>
          <w:rFonts w:eastAsia="Times New Roman" w:cs="Times New Roman"/>
        </w:rPr>
        <w:t xml:space="preserve">re-locate on frame to Node 9 </w:t>
      </w:r>
      <w:r w:rsidR="1C125DAF" w:rsidRPr="00C66EAE">
        <w:rPr>
          <w:rFonts w:eastAsia="Times New Roman" w:cs="Times New Roman"/>
        </w:rPr>
        <w:t>open plant area</w:t>
      </w:r>
      <w:r w:rsidR="6FC8960C" w:rsidRPr="00C66EAE">
        <w:rPr>
          <w:rFonts w:eastAsia="Times New Roman" w:cs="Times New Roman"/>
        </w:rPr>
        <w:t>,</w:t>
      </w:r>
      <w:r w:rsidR="1C125DAF" w:rsidRPr="00C66EAE">
        <w:rPr>
          <w:rFonts w:eastAsia="Times New Roman" w:cs="Times New Roman"/>
        </w:rPr>
        <w:t xml:space="preserve"> in preference t</w:t>
      </w:r>
      <w:r w:rsidR="6FC8960C" w:rsidRPr="00C66EAE">
        <w:rPr>
          <w:rFonts w:eastAsia="Times New Roman" w:cs="Times New Roman"/>
        </w:rPr>
        <w:t xml:space="preserve">o </w:t>
      </w:r>
      <w:r w:rsidR="31ACF288" w:rsidRPr="00C66EAE">
        <w:rPr>
          <w:rFonts w:eastAsia="Times New Roman" w:cs="Times New Roman"/>
        </w:rPr>
        <w:t>r</w:t>
      </w:r>
      <w:r w:rsidRPr="00C66EAE">
        <w:rPr>
          <w:rFonts w:eastAsia="Times New Roman" w:cs="Times New Roman"/>
        </w:rPr>
        <w:t xml:space="preserve">einstating </w:t>
      </w:r>
      <w:r w:rsidR="6FC8960C" w:rsidRPr="00C66EAE">
        <w:rPr>
          <w:rFonts w:eastAsia="Times New Roman" w:cs="Times New Roman"/>
        </w:rPr>
        <w:t xml:space="preserve">on the new roof </w:t>
      </w:r>
      <w:r w:rsidRPr="00C66EAE">
        <w:rPr>
          <w:rFonts w:eastAsia="Times New Roman" w:cs="Times New Roman"/>
        </w:rPr>
        <w:t xml:space="preserve">upon completion. </w:t>
      </w:r>
    </w:p>
    <w:p w14:paraId="533A87D2" w14:textId="77777777" w:rsidR="003733D9" w:rsidRPr="003733D9" w:rsidRDefault="003733D9" w:rsidP="003733D9">
      <w:pPr>
        <w:rPr>
          <w:rFonts w:eastAsia="Times New Roman" w:cs="Times New Roman"/>
        </w:rPr>
      </w:pPr>
      <w:r w:rsidRPr="003733D9">
        <w:rPr>
          <w:rFonts w:eastAsia="Times New Roman" w:cs="Times New Roman"/>
        </w:rPr>
        <w:t xml:space="preserve">Disconnect, undertake an analysis of the extent of cover required under the new roof system, adapt and retest Lightning Protection system as work proceeds. </w:t>
      </w:r>
    </w:p>
    <w:p w14:paraId="07796287" w14:textId="77777777" w:rsidR="003733D9" w:rsidRPr="003733D9" w:rsidRDefault="003733D9" w:rsidP="003733D9">
      <w:pPr>
        <w:rPr>
          <w:rFonts w:eastAsia="Times New Roman" w:cs="Times New Roman"/>
        </w:rPr>
      </w:pPr>
      <w:r w:rsidRPr="003733D9">
        <w:rPr>
          <w:rFonts w:eastAsia="Times New Roman" w:cs="Times New Roman"/>
        </w:rPr>
        <w:t xml:space="preserve">Carefully remove and replace all existing roof lights above Plate 124 with new units. </w:t>
      </w:r>
    </w:p>
    <w:p w14:paraId="56C58359" w14:textId="77777777" w:rsidR="003733D9" w:rsidRPr="003733D9" w:rsidRDefault="003733D9" w:rsidP="003733D9">
      <w:pPr>
        <w:rPr>
          <w:rFonts w:eastAsia="Times New Roman" w:cs="Times New Roman"/>
        </w:rPr>
      </w:pPr>
      <w:r w:rsidRPr="003733D9">
        <w:rPr>
          <w:rFonts w:eastAsia="Times New Roman" w:cs="Times New Roman"/>
        </w:rPr>
        <w:t xml:space="preserve">Supply and install new vapour control layer (VCL) across all slopes, ensuring membrane is fully lapped and sealed to adjacent sections as work proceeds. </w:t>
      </w:r>
    </w:p>
    <w:p w14:paraId="724CD0E9" w14:textId="77777777" w:rsidR="003733D9" w:rsidRPr="003733D9" w:rsidRDefault="003733D9" w:rsidP="003733D9">
      <w:pPr>
        <w:rPr>
          <w:rFonts w:eastAsia="Times New Roman" w:cs="Times New Roman"/>
        </w:rPr>
      </w:pPr>
      <w:r w:rsidRPr="003733D9">
        <w:rPr>
          <w:rFonts w:eastAsia="Times New Roman" w:cs="Times New Roman"/>
        </w:rPr>
        <w:t xml:space="preserve">Supply and fix new ‘warm deck’ insulated roof built-up system comprising 18mm plywood substrate, with zinc surfaces complete with VCL base layer, insulation, breather membranes, underlays and sheeting to leave whole installation watertight as works proceed and upon completion. Include for all flashings etc with adjacent materials. </w:t>
      </w:r>
    </w:p>
    <w:p w14:paraId="07F763D9" w14:textId="77777777" w:rsidR="003733D9" w:rsidRPr="003733D9" w:rsidRDefault="003733D9" w:rsidP="003733D9">
      <w:pPr>
        <w:rPr>
          <w:rFonts w:eastAsia="Times New Roman" w:cs="Times New Roman"/>
        </w:rPr>
      </w:pPr>
      <w:r w:rsidRPr="003733D9">
        <w:rPr>
          <w:rFonts w:eastAsia="Times New Roman" w:cs="Times New Roman"/>
        </w:rPr>
        <w:t xml:space="preserve">Allow for all works at abutment between extended roof slopes to roof plate 124 where it abuts adjacent plates 186 and 256 etc. installing new stepped cavity trays over cladding to quadrants etc. </w:t>
      </w:r>
    </w:p>
    <w:p w14:paraId="38BE3035" w14:textId="77777777" w:rsidR="003733D9" w:rsidRPr="003733D9" w:rsidRDefault="003733D9" w:rsidP="003733D9">
      <w:pPr>
        <w:rPr>
          <w:rFonts w:eastAsia="Times New Roman" w:cs="Times New Roman"/>
        </w:rPr>
      </w:pPr>
      <w:r w:rsidRPr="003733D9">
        <w:rPr>
          <w:rFonts w:eastAsia="Times New Roman" w:cs="Times New Roman"/>
        </w:rPr>
        <w:t xml:space="preserve">Ensure all ventilated voids are sealed with insulation at eaves and ridge to create encapsulated air space above existing insulation. Inspect insulation at eaves to ensure thermal continuity and increase thickness as necessary. </w:t>
      </w:r>
    </w:p>
    <w:p w14:paraId="734C39D1" w14:textId="77777777" w:rsidR="003733D9" w:rsidRPr="003733D9" w:rsidRDefault="003733D9" w:rsidP="003733D9">
      <w:pPr>
        <w:rPr>
          <w:rFonts w:eastAsia="Times New Roman" w:cs="Times New Roman"/>
        </w:rPr>
      </w:pPr>
      <w:r w:rsidRPr="003733D9">
        <w:rPr>
          <w:rFonts w:eastAsia="Times New Roman" w:cs="Times New Roman"/>
        </w:rPr>
        <w:lastRenderedPageBreak/>
        <w:t xml:space="preserve">Take down all existing rainwater guttering. Provide and fix new lengths, with extended swan necks and stub sections, to connect into existing down pipes. Inspect downpipes and replace as necessary. </w:t>
      </w:r>
    </w:p>
    <w:p w14:paraId="4E52FB97" w14:textId="77777777" w:rsidR="003733D9" w:rsidRPr="003733D9" w:rsidRDefault="003733D9" w:rsidP="003733D9">
      <w:pPr>
        <w:rPr>
          <w:rFonts w:eastAsia="Times New Roman" w:cs="Times New Roman"/>
        </w:rPr>
      </w:pPr>
      <w:r w:rsidRPr="003733D9">
        <w:rPr>
          <w:rFonts w:eastAsia="Times New Roman" w:cs="Times New Roman"/>
        </w:rPr>
        <w:t xml:space="preserve">Carefully remove existing eaves fascia as appropriate. Provide and fix new fascia to suit roof build up or to limit future maintenance / decoration as agreed. </w:t>
      </w:r>
    </w:p>
    <w:p w14:paraId="608AA2A6" w14:textId="77777777" w:rsidR="003733D9" w:rsidRPr="003733D9" w:rsidRDefault="003733D9" w:rsidP="003733D9">
      <w:pPr>
        <w:rPr>
          <w:rFonts w:eastAsia="Times New Roman" w:cs="Times New Roman"/>
        </w:rPr>
      </w:pPr>
      <w:r w:rsidRPr="003733D9">
        <w:rPr>
          <w:rFonts w:eastAsia="Times New Roman" w:cs="Times New Roman"/>
        </w:rPr>
        <w:t>Inspect existing eaves soffit prior to commencement of all work to establish if repair and/or replacement is necessary and factor into project scope as work proceeds. Allow for removing existing painted timber and for supply and installing new low maintenance system.</w:t>
      </w:r>
    </w:p>
    <w:p w14:paraId="418EAF7E" w14:textId="77777777" w:rsidR="003733D9" w:rsidRPr="003733D9" w:rsidRDefault="003733D9" w:rsidP="003733D9">
      <w:pPr>
        <w:rPr>
          <w:rFonts w:eastAsia="Times New Roman" w:cs="Times New Roman"/>
        </w:rPr>
      </w:pPr>
      <w:r w:rsidRPr="003733D9">
        <w:rPr>
          <w:rFonts w:eastAsia="Times New Roman" w:cs="Times New Roman"/>
        </w:rPr>
        <w:t xml:space="preserve">Undertake all masonry works of demolition, adaptation and reconstruction relating to all roof abutment details with node brickwork. Allow for raising any stone sills, building up brickwork as necessary to suit; bringing any recessed feature brickwork sections flush to main profiles to facilitate abutment detail, raise all vents, windows etc to clear roof profile and abutment flashings as required. </w:t>
      </w:r>
    </w:p>
    <w:p w14:paraId="19EF51E9" w14:textId="77777777" w:rsidR="003733D9" w:rsidRPr="003733D9" w:rsidRDefault="003733D9" w:rsidP="003733D9">
      <w:pPr>
        <w:rPr>
          <w:rFonts w:eastAsia="Times New Roman" w:cs="Times New Roman"/>
        </w:rPr>
      </w:pPr>
      <w:r w:rsidRPr="003733D9">
        <w:rPr>
          <w:rFonts w:eastAsia="Times New Roman" w:cs="Times New Roman"/>
        </w:rPr>
        <w:t xml:space="preserve">Supply and cut in new vertical DPCs and flashings etc at abutments with adjacent brick surfaces. </w:t>
      </w:r>
    </w:p>
    <w:p w14:paraId="0D262905" w14:textId="77777777" w:rsidR="003733D9" w:rsidRPr="003733D9" w:rsidRDefault="003733D9" w:rsidP="003733D9">
      <w:pPr>
        <w:rPr>
          <w:rFonts w:eastAsia="Times New Roman" w:cs="Times New Roman"/>
        </w:rPr>
      </w:pPr>
      <w:r w:rsidRPr="003733D9">
        <w:rPr>
          <w:rFonts w:eastAsia="Times New Roman" w:cs="Times New Roman"/>
        </w:rPr>
        <w:t xml:space="preserve">Inspect existing mechanical ventilation to ensure they remain functional to limit humidity escaping into roof voids and supplement systems as necessary. </w:t>
      </w:r>
    </w:p>
    <w:p w14:paraId="0C006256" w14:textId="77777777" w:rsidR="003733D9" w:rsidRPr="003733D9" w:rsidRDefault="003733D9" w:rsidP="003733D9">
      <w:pPr>
        <w:rPr>
          <w:rFonts w:eastAsia="Times New Roman" w:cs="Times New Roman"/>
        </w:rPr>
      </w:pPr>
      <w:r w:rsidRPr="003733D9">
        <w:rPr>
          <w:rFonts w:eastAsia="Times New Roman" w:cs="Times New Roman"/>
        </w:rPr>
        <w:t>In addition to the main roofing work, the following consequential works shall be required:</w:t>
      </w:r>
    </w:p>
    <w:p w14:paraId="05C93598" w14:textId="0E66DA35" w:rsidR="003733D9" w:rsidRPr="003733D9" w:rsidRDefault="003733D9" w:rsidP="003733D9">
      <w:pPr>
        <w:pStyle w:val="ListBullet"/>
      </w:pPr>
      <w:r w:rsidRPr="003733D9">
        <w:t>Replacement of guttering to eaves</w:t>
      </w:r>
    </w:p>
    <w:p w14:paraId="1319AC1D" w14:textId="67A999A4" w:rsidR="003733D9" w:rsidRPr="003733D9" w:rsidRDefault="003733D9" w:rsidP="003733D9">
      <w:pPr>
        <w:pStyle w:val="ListBullet"/>
      </w:pPr>
      <w:r w:rsidRPr="003733D9">
        <w:t xml:space="preserve">Renewal of eaves fascia and </w:t>
      </w:r>
      <w:r w:rsidR="00581091" w:rsidRPr="003733D9">
        <w:t>sof</w:t>
      </w:r>
      <w:r w:rsidR="00581091">
        <w:t>f</w:t>
      </w:r>
      <w:r w:rsidR="00581091" w:rsidRPr="003733D9">
        <w:t>it</w:t>
      </w:r>
      <w:r w:rsidR="0071544D">
        <w:t xml:space="preserve"> boards</w:t>
      </w:r>
      <w:r w:rsidRPr="003733D9">
        <w:t xml:space="preserve"> (with low maintenance system).</w:t>
      </w:r>
    </w:p>
    <w:p w14:paraId="5AEC883C" w14:textId="51D55620" w:rsidR="003733D9" w:rsidRPr="003733D9" w:rsidRDefault="003733D9" w:rsidP="003733D9">
      <w:pPr>
        <w:pStyle w:val="ListBullet"/>
      </w:pPr>
      <w:r w:rsidRPr="003733D9">
        <w:t>Replacement of roof lights</w:t>
      </w:r>
    </w:p>
    <w:p w14:paraId="3F334C60" w14:textId="57DCFF41" w:rsidR="003733D9" w:rsidRPr="003733D9" w:rsidRDefault="003733D9" w:rsidP="003733D9">
      <w:pPr>
        <w:pStyle w:val="ListBullet"/>
      </w:pPr>
      <w:r w:rsidRPr="003733D9">
        <w:t>Replacement or uplift and re-fixing of existing solar panels.</w:t>
      </w:r>
    </w:p>
    <w:p w14:paraId="2E05CBE7" w14:textId="360561F5" w:rsidR="003733D9" w:rsidRPr="003733D9" w:rsidRDefault="003733D9" w:rsidP="003733D9">
      <w:pPr>
        <w:pStyle w:val="ListBullet"/>
      </w:pPr>
      <w:r w:rsidRPr="003733D9">
        <w:t>Detailing to roof penetrations</w:t>
      </w:r>
    </w:p>
    <w:p w14:paraId="2F6C2C45" w14:textId="0EE64B78" w:rsidR="003733D9" w:rsidRPr="003733D9" w:rsidRDefault="003733D9" w:rsidP="003733D9">
      <w:pPr>
        <w:pStyle w:val="ListBullet"/>
      </w:pPr>
      <w:r w:rsidRPr="003733D9">
        <w:t>Re-provision of Lightning Protection</w:t>
      </w:r>
    </w:p>
    <w:p w14:paraId="63EB1441" w14:textId="08BDED99" w:rsidR="003733D9" w:rsidRPr="003733D9" w:rsidRDefault="003733D9" w:rsidP="003733D9">
      <w:pPr>
        <w:pStyle w:val="ListBullet"/>
      </w:pPr>
      <w:r w:rsidRPr="003733D9">
        <w:t>Installation of new stepped cavity trays to extended roof slopes abutting external masonry walls to Plates at Level 6</w:t>
      </w:r>
    </w:p>
    <w:p w14:paraId="4C74DC80" w14:textId="6DB4AFD0" w:rsidR="003733D9" w:rsidRPr="003733D9" w:rsidRDefault="003733D9" w:rsidP="00467661">
      <w:pPr>
        <w:pStyle w:val="Heading4"/>
      </w:pPr>
      <w:r w:rsidRPr="003733D9">
        <w:t xml:space="preserve">Detailing to Nodes </w:t>
      </w:r>
    </w:p>
    <w:p w14:paraId="3A3C0101" w14:textId="77777777" w:rsidR="003733D9" w:rsidRPr="003733D9" w:rsidRDefault="003733D9" w:rsidP="003733D9">
      <w:pPr>
        <w:rPr>
          <w:rFonts w:eastAsia="Times New Roman" w:cs="Times New Roman"/>
        </w:rPr>
      </w:pPr>
      <w:r w:rsidRPr="003733D9">
        <w:rPr>
          <w:rFonts w:eastAsia="Times New Roman" w:cs="Times New Roman"/>
        </w:rPr>
        <w:t xml:space="preserve">Extend scaffold to create working platforms for full width of Node to facilitate works with supporting beams above ridge level and hung gantries to avoid support being taken from new roof coverings and strip upon completion of the works. </w:t>
      </w:r>
    </w:p>
    <w:p w14:paraId="2AFF496C" w14:textId="77777777" w:rsidR="003733D9" w:rsidRPr="003733D9" w:rsidRDefault="003733D9" w:rsidP="003733D9">
      <w:pPr>
        <w:rPr>
          <w:rFonts w:eastAsia="Times New Roman" w:cs="Times New Roman"/>
        </w:rPr>
      </w:pPr>
      <w:r w:rsidRPr="003733D9">
        <w:rPr>
          <w:rFonts w:eastAsia="Times New Roman" w:cs="Times New Roman"/>
        </w:rPr>
        <w:t xml:space="preserve">Supply and carefully install new cavity tray for full width of Node brickwork in level bed joint above main roof profiles. Ensure tray is selected to fit cavity dimension, is fully fixed back to internal leaf of cavity and is fully lapped, jointed and sealed with adjacent sections as work proceeds. Cavity trays to be in circa 1m lengths to allow brickwork above to be self-supporting and make good all brickwork where disturbed. Include for and build in weep vents above tray and install new plain flashing, lapped to full width of outer leaf or integral with cavity tray below. </w:t>
      </w:r>
    </w:p>
    <w:p w14:paraId="1EB087B5" w14:textId="77777777" w:rsidR="003733D9" w:rsidRPr="003733D9" w:rsidRDefault="003733D9" w:rsidP="003733D9">
      <w:pPr>
        <w:rPr>
          <w:rFonts w:eastAsia="Times New Roman" w:cs="Times New Roman"/>
        </w:rPr>
      </w:pPr>
      <w:r w:rsidRPr="003733D9">
        <w:rPr>
          <w:rFonts w:eastAsia="Times New Roman" w:cs="Times New Roman"/>
        </w:rPr>
        <w:t xml:space="preserve">Create new ventilated rain screen / cladding face to all wall profiles between tray and roof abutments. Include for supporting grid, min 18mm exterior grade plywood substrate and surface in standing seam zinc, to include all fixings, insect mesh, flashings trims etc to complete installation. </w:t>
      </w:r>
    </w:p>
    <w:p w14:paraId="7552EB90" w14:textId="77777777" w:rsidR="003733D9" w:rsidRPr="003733D9" w:rsidRDefault="003733D9" w:rsidP="003733D9">
      <w:pPr>
        <w:rPr>
          <w:rFonts w:eastAsia="Times New Roman" w:cs="Times New Roman"/>
        </w:rPr>
      </w:pPr>
      <w:r w:rsidRPr="003733D9">
        <w:rPr>
          <w:rFonts w:eastAsia="Times New Roman" w:cs="Times New Roman"/>
        </w:rPr>
        <w:lastRenderedPageBreak/>
        <w:t xml:space="preserve">Allow for further bespoke detailing close to external corners to address complexities caused by feature brickwork detailing. </w:t>
      </w:r>
    </w:p>
    <w:p w14:paraId="0923F817" w14:textId="77777777" w:rsidR="003733D9" w:rsidRPr="003733D9" w:rsidRDefault="003733D9" w:rsidP="003733D9">
      <w:pPr>
        <w:rPr>
          <w:rFonts w:eastAsia="Times New Roman" w:cs="Times New Roman"/>
        </w:rPr>
      </w:pPr>
      <w:r w:rsidRPr="003733D9">
        <w:rPr>
          <w:rFonts w:eastAsia="Times New Roman" w:cs="Times New Roman"/>
        </w:rPr>
        <w:t>Provide all materials and form integral rain screen detail around all existing downs, vents and other features falling within the new cladding zone.</w:t>
      </w:r>
    </w:p>
    <w:p w14:paraId="43F138BC" w14:textId="77777777" w:rsidR="003733D9" w:rsidRPr="003733D9" w:rsidRDefault="003733D9" w:rsidP="003733D9">
      <w:pPr>
        <w:rPr>
          <w:rFonts w:eastAsia="Times New Roman" w:cs="Times New Roman"/>
        </w:rPr>
      </w:pPr>
      <w:r w:rsidRPr="003733D9">
        <w:rPr>
          <w:rFonts w:eastAsia="Times New Roman" w:cs="Times New Roman"/>
        </w:rPr>
        <w:t>In addition to the main roofing work, the following consequential works shall be required:</w:t>
      </w:r>
    </w:p>
    <w:p w14:paraId="181A6ED9" w14:textId="5FBC9EC9" w:rsidR="003733D9" w:rsidRPr="003733D9" w:rsidRDefault="003733D9" w:rsidP="003733D9">
      <w:pPr>
        <w:pStyle w:val="ListBullet"/>
      </w:pPr>
      <w:r w:rsidRPr="003733D9">
        <w:t>Installation of new horizontal cavity trays to top of cladding at Level 8</w:t>
      </w:r>
    </w:p>
    <w:p w14:paraId="491B398C" w14:textId="16F23B18" w:rsidR="003733D9" w:rsidRPr="003733D9" w:rsidRDefault="003733D9" w:rsidP="003733D9">
      <w:pPr>
        <w:pStyle w:val="ListBullet"/>
      </w:pPr>
      <w:r w:rsidRPr="003733D9">
        <w:t>Installation of new vertical DPCs at periphery of cladding to outward facing brickwork abutments</w:t>
      </w:r>
    </w:p>
    <w:p w14:paraId="347B8AF9" w14:textId="10B2B413" w:rsidR="003733D9" w:rsidRPr="003733D9" w:rsidRDefault="003733D9" w:rsidP="003733D9">
      <w:pPr>
        <w:pStyle w:val="ListBullet"/>
      </w:pPr>
      <w:r w:rsidRPr="003733D9">
        <w:t>Removal of masonry (including carefully breaking out pcc cill blocks) to existing feature corner details, and reconstructing panels in line with outer leaf to full height.</w:t>
      </w:r>
    </w:p>
    <w:p w14:paraId="028F4781" w14:textId="644EBFCD" w:rsidR="003733D9" w:rsidRPr="003733D9" w:rsidRDefault="003733D9" w:rsidP="003733D9">
      <w:pPr>
        <w:pStyle w:val="ListBullet"/>
      </w:pPr>
      <w:r w:rsidRPr="003733D9">
        <w:t>Installation of new stepped cavity tray to outward facing masonry at abutment with roof over Plate 124</w:t>
      </w:r>
    </w:p>
    <w:p w14:paraId="494A82D9" w14:textId="3AA8A34A" w:rsidR="00054C51" w:rsidRDefault="003733D9" w:rsidP="003733D9">
      <w:pPr>
        <w:pStyle w:val="ListBullet"/>
      </w:pPr>
      <w:r w:rsidRPr="003733D9">
        <w:t>Adaptation and new detailing to wall penetrations (windows, vents etc)</w:t>
      </w:r>
    </w:p>
    <w:p w14:paraId="5FFD8FFB" w14:textId="77777777" w:rsidR="00B45EBA" w:rsidRDefault="00B45EBA">
      <w:pPr>
        <w:spacing w:after="0"/>
        <w:rPr>
          <w:rFonts w:eastAsiaTheme="majorEastAsia" w:cstheme="majorBidi"/>
          <w:b/>
          <w:bCs/>
        </w:rPr>
      </w:pPr>
      <w:r>
        <w:br w:type="page"/>
      </w:r>
    </w:p>
    <w:p w14:paraId="1F662B93" w14:textId="425F6048" w:rsidR="00CE02D2" w:rsidRDefault="00E000A1" w:rsidP="00E000A1">
      <w:pPr>
        <w:pStyle w:val="Heading3"/>
      </w:pPr>
      <w:bookmarkStart w:id="59" w:name="_Toc26956515"/>
      <w:r>
        <w:lastRenderedPageBreak/>
        <w:t>Key Documentation</w:t>
      </w:r>
      <w:bookmarkEnd w:id="59"/>
    </w:p>
    <w:p w14:paraId="20D163F7" w14:textId="14BF4595" w:rsidR="00E000A1" w:rsidRDefault="00E000A1" w:rsidP="004B440D">
      <w:pPr>
        <w:pStyle w:val="ListBullet"/>
        <w:numPr>
          <w:ilvl w:val="0"/>
          <w:numId w:val="0"/>
        </w:numPr>
        <w:ind w:left="568" w:hanging="284"/>
      </w:pPr>
      <w:r>
        <w:t>As part of the Works, the Contractor shall provide the following key documentation:</w:t>
      </w:r>
    </w:p>
    <w:p w14:paraId="698D894A" w14:textId="0E6C0FF3" w:rsidR="00E000A1" w:rsidRPr="003D1021" w:rsidRDefault="00E000A1" w:rsidP="00E000A1">
      <w:pPr>
        <w:pStyle w:val="Caption"/>
        <w:keepNext/>
      </w:pPr>
      <w:bookmarkStart w:id="60" w:name="_Toc10730451"/>
      <w:r w:rsidRPr="003D1021">
        <w:t xml:space="preserve">Table </w:t>
      </w:r>
      <w:r w:rsidRPr="003D1021">
        <w:fldChar w:fldCharType="begin"/>
      </w:r>
      <w:r w:rsidRPr="003D1021">
        <w:instrText xml:space="preserve"> SEQ Table \* ARABIC </w:instrText>
      </w:r>
      <w:r w:rsidRPr="003D1021">
        <w:fldChar w:fldCharType="separate"/>
      </w:r>
      <w:r w:rsidR="00125C69">
        <w:rPr>
          <w:noProof/>
        </w:rPr>
        <w:t>1</w:t>
      </w:r>
      <w:r w:rsidRPr="003D1021">
        <w:fldChar w:fldCharType="end"/>
      </w:r>
      <w:r w:rsidRPr="003D1021">
        <w:t>: General documentation</w:t>
      </w:r>
      <w:bookmarkEnd w:id="60"/>
    </w:p>
    <w:tbl>
      <w:tblPr>
        <w:tblW w:w="8221" w:type="dxa"/>
        <w:tblLayout w:type="fixed"/>
        <w:tblCellMar>
          <w:left w:w="0" w:type="dxa"/>
          <w:right w:w="0" w:type="dxa"/>
        </w:tblCellMar>
        <w:tblLook w:val="04A0" w:firstRow="1" w:lastRow="0" w:firstColumn="1" w:lastColumn="0" w:noHBand="0" w:noVBand="1"/>
      </w:tblPr>
      <w:tblGrid>
        <w:gridCol w:w="8221"/>
      </w:tblGrid>
      <w:tr w:rsidR="00E000A1" w:rsidRPr="003D1021" w14:paraId="181ED098" w14:textId="77777777" w:rsidTr="007219E5">
        <w:trPr>
          <w:trHeight w:val="282"/>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75D8C587" w14:textId="77777777" w:rsidR="00E000A1" w:rsidRPr="00E000A1" w:rsidRDefault="00E000A1" w:rsidP="00E000A1">
            <w:pPr>
              <w:spacing w:after="0"/>
            </w:pPr>
            <w:r w:rsidRPr="00E000A1">
              <w:t>Site Waste Management Plan (SWMP) and ISO14001 compliance</w:t>
            </w:r>
          </w:p>
        </w:tc>
      </w:tr>
      <w:tr w:rsidR="00E000A1" w:rsidRPr="003D1021" w14:paraId="1CC54ADF" w14:textId="77777777" w:rsidTr="007219E5">
        <w:trPr>
          <w:trHeight w:val="118"/>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71351721" w14:textId="77777777" w:rsidR="00E000A1" w:rsidRPr="00E000A1" w:rsidRDefault="00E000A1" w:rsidP="00E000A1">
            <w:pPr>
              <w:spacing w:after="0"/>
            </w:pPr>
            <w:r w:rsidRPr="00E000A1">
              <w:t>Construction Environmental Management Plan (CEMP)</w:t>
            </w:r>
          </w:p>
        </w:tc>
      </w:tr>
      <w:tr w:rsidR="00E000A1" w:rsidRPr="003D1021" w14:paraId="48C382BC" w14:textId="77777777" w:rsidTr="007219E5">
        <w:trPr>
          <w:trHeight w:val="178"/>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57D6067B" w14:textId="77777777" w:rsidR="00E000A1" w:rsidRPr="00E000A1" w:rsidRDefault="00E000A1" w:rsidP="00E000A1">
            <w:pPr>
              <w:spacing w:after="0"/>
            </w:pPr>
            <w:r w:rsidRPr="00E000A1">
              <w:t>Designers CDM Residual Risk Assessments</w:t>
            </w:r>
          </w:p>
        </w:tc>
      </w:tr>
      <w:tr w:rsidR="00E000A1" w:rsidRPr="003D1021" w14:paraId="089CF644" w14:textId="77777777" w:rsidTr="007219E5">
        <w:trPr>
          <w:trHeight w:val="281"/>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0F7B4F46" w14:textId="77777777" w:rsidR="00E000A1" w:rsidRPr="00E000A1" w:rsidRDefault="00E000A1" w:rsidP="00E000A1">
            <w:pPr>
              <w:spacing w:after="0"/>
            </w:pPr>
            <w:r w:rsidRPr="00E000A1">
              <w:t>Initial Construction Phase Health &amp; Safety Plan</w:t>
            </w:r>
          </w:p>
        </w:tc>
      </w:tr>
      <w:tr w:rsidR="00E000A1" w:rsidRPr="003D1021" w14:paraId="08C11D3F" w14:textId="77777777" w:rsidTr="007219E5">
        <w:trPr>
          <w:trHeight w:val="244"/>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08A04D46" w14:textId="77777777" w:rsidR="00E000A1" w:rsidRPr="00E000A1" w:rsidRDefault="00E000A1" w:rsidP="00E000A1">
            <w:pPr>
              <w:spacing w:after="0"/>
            </w:pPr>
            <w:r w:rsidRPr="00E000A1">
              <w:t>Design Information to update the Pre-Construction Health &amp; Safety Information Pack</w:t>
            </w:r>
          </w:p>
        </w:tc>
      </w:tr>
      <w:tr w:rsidR="00E000A1" w:rsidRPr="003D1021" w14:paraId="510AD482" w14:textId="77777777" w:rsidTr="007219E5">
        <w:trPr>
          <w:trHeight w:val="192"/>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738BB0CE" w14:textId="77777777" w:rsidR="00E000A1" w:rsidRPr="00E000A1" w:rsidRDefault="00E000A1" w:rsidP="00E000A1">
            <w:pPr>
              <w:spacing w:after="0"/>
            </w:pPr>
            <w:r w:rsidRPr="00E000A1">
              <w:t>Priced Schedule and Milestone Payment Schedule</w:t>
            </w:r>
          </w:p>
        </w:tc>
      </w:tr>
      <w:tr w:rsidR="00E000A1" w:rsidRPr="003D1021" w14:paraId="0EB5AFBF" w14:textId="77777777" w:rsidTr="007219E5">
        <w:trPr>
          <w:trHeight w:val="281"/>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27875ADE" w14:textId="77777777" w:rsidR="00E000A1" w:rsidRPr="00E000A1" w:rsidRDefault="00E000A1" w:rsidP="00E000A1">
            <w:pPr>
              <w:spacing w:after="0"/>
            </w:pPr>
            <w:r w:rsidRPr="00E000A1">
              <w:t>Project Programme</w:t>
            </w:r>
          </w:p>
        </w:tc>
      </w:tr>
      <w:tr w:rsidR="00E000A1" w:rsidRPr="003D1021" w14:paraId="5D91C5CC" w14:textId="77777777" w:rsidTr="007219E5">
        <w:trPr>
          <w:trHeight w:val="244"/>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6B23F598" w14:textId="77777777" w:rsidR="00E000A1" w:rsidRPr="00E000A1" w:rsidRDefault="00E000A1" w:rsidP="00E000A1">
            <w:pPr>
              <w:spacing w:after="0"/>
            </w:pPr>
            <w:r w:rsidRPr="00E000A1">
              <w:t>Risk Register</w:t>
            </w:r>
          </w:p>
        </w:tc>
      </w:tr>
      <w:tr w:rsidR="00E000A1" w:rsidRPr="003D1021" w14:paraId="7F362B7E" w14:textId="77777777" w:rsidTr="007219E5">
        <w:trPr>
          <w:trHeight w:val="191"/>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3C5E0D6F" w14:textId="77777777" w:rsidR="00E000A1" w:rsidRPr="00E000A1" w:rsidRDefault="00E000A1" w:rsidP="00E000A1">
            <w:pPr>
              <w:spacing w:after="0"/>
            </w:pPr>
            <w:r w:rsidRPr="00E000A1">
              <w:t>Quality Plan</w:t>
            </w:r>
          </w:p>
        </w:tc>
      </w:tr>
      <w:tr w:rsidR="00E000A1" w:rsidRPr="003D1021" w14:paraId="277EF108" w14:textId="77777777" w:rsidTr="007219E5">
        <w:trPr>
          <w:trHeight w:val="282"/>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5C2F8E9C" w14:textId="77777777" w:rsidR="00E000A1" w:rsidRPr="00E000A1" w:rsidRDefault="00E000A1" w:rsidP="00E000A1">
            <w:pPr>
              <w:spacing w:after="0"/>
            </w:pPr>
            <w:r w:rsidRPr="00E000A1">
              <w:t>Drawing Index</w:t>
            </w:r>
          </w:p>
        </w:tc>
      </w:tr>
      <w:tr w:rsidR="00E000A1" w:rsidRPr="003D1021" w14:paraId="0C737F48" w14:textId="77777777" w:rsidTr="007219E5">
        <w:trPr>
          <w:trHeight w:val="244"/>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4BF18B22" w14:textId="77777777" w:rsidR="00E000A1" w:rsidRPr="00E000A1" w:rsidRDefault="00E000A1" w:rsidP="00E000A1">
            <w:pPr>
              <w:spacing w:after="0"/>
            </w:pPr>
            <w:r w:rsidRPr="00E000A1">
              <w:t>Access &amp; Maintenance Schedule</w:t>
            </w:r>
          </w:p>
        </w:tc>
      </w:tr>
      <w:tr w:rsidR="00E000A1" w:rsidRPr="003D1021" w14:paraId="3B4E5CCB" w14:textId="77777777" w:rsidTr="007219E5">
        <w:trPr>
          <w:trHeight w:val="64"/>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45E69E29" w14:textId="77777777" w:rsidR="00E000A1" w:rsidRPr="00E000A1" w:rsidRDefault="00E000A1" w:rsidP="00E000A1">
            <w:pPr>
              <w:spacing w:after="0"/>
            </w:pPr>
            <w:r w:rsidRPr="00E000A1">
              <w:t>Statement and Details of Deviations from the Design Brief</w:t>
            </w:r>
          </w:p>
        </w:tc>
      </w:tr>
      <w:tr w:rsidR="00E000A1" w:rsidRPr="003D1021" w14:paraId="71DC9812" w14:textId="77777777" w:rsidTr="007219E5">
        <w:trPr>
          <w:trHeight w:val="282"/>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484A9FAD" w14:textId="77777777" w:rsidR="00E000A1" w:rsidRPr="00E000A1" w:rsidRDefault="00E000A1" w:rsidP="00E000A1">
            <w:pPr>
              <w:spacing w:after="0"/>
            </w:pPr>
            <w:r w:rsidRPr="00E000A1">
              <w:t>Compliance of Design Certificate</w:t>
            </w:r>
          </w:p>
        </w:tc>
      </w:tr>
    </w:tbl>
    <w:p w14:paraId="6CC30337" w14:textId="3E3D2454" w:rsidR="00E000A1" w:rsidRPr="003D1021" w:rsidRDefault="00E000A1" w:rsidP="00E000A1">
      <w:pPr>
        <w:pStyle w:val="Caption"/>
        <w:keepNext/>
      </w:pPr>
      <w:bookmarkStart w:id="61" w:name="_Toc10730452"/>
      <w:r w:rsidRPr="003D1021">
        <w:t xml:space="preserve">Table </w:t>
      </w:r>
      <w:r w:rsidRPr="003D1021">
        <w:fldChar w:fldCharType="begin"/>
      </w:r>
      <w:r w:rsidRPr="003D1021">
        <w:instrText xml:space="preserve"> SEQ Table \* ARABIC </w:instrText>
      </w:r>
      <w:r w:rsidRPr="003D1021">
        <w:fldChar w:fldCharType="separate"/>
      </w:r>
      <w:r w:rsidR="00125C69">
        <w:rPr>
          <w:noProof/>
        </w:rPr>
        <w:t>2</w:t>
      </w:r>
      <w:r w:rsidRPr="003D1021">
        <w:fldChar w:fldCharType="end"/>
      </w:r>
      <w:r w:rsidRPr="003D1021">
        <w:t>: Engineering documentation</w:t>
      </w:r>
      <w:bookmarkEnd w:id="61"/>
    </w:p>
    <w:tbl>
      <w:tblPr>
        <w:tblW w:w="8221" w:type="dxa"/>
        <w:tblLayout w:type="fixed"/>
        <w:tblCellMar>
          <w:left w:w="0" w:type="dxa"/>
          <w:right w:w="0" w:type="dxa"/>
        </w:tblCellMar>
        <w:tblLook w:val="04A0" w:firstRow="1" w:lastRow="0" w:firstColumn="1" w:lastColumn="0" w:noHBand="0" w:noVBand="1"/>
      </w:tblPr>
      <w:tblGrid>
        <w:gridCol w:w="8221"/>
      </w:tblGrid>
      <w:tr w:rsidR="00E000A1" w:rsidRPr="00E000A1" w14:paraId="33F4E22A" w14:textId="77777777" w:rsidTr="005837A5">
        <w:trPr>
          <w:trHeight w:val="307"/>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105F52B7" w14:textId="77777777" w:rsidR="00E000A1" w:rsidRPr="00E000A1" w:rsidRDefault="00E000A1" w:rsidP="00E000A1">
            <w:pPr>
              <w:spacing w:after="0"/>
            </w:pPr>
            <w:r w:rsidRPr="00E000A1">
              <w:t>Architectural Drawings (e.g. Plans, elevations, sections, details all fully dimensioned)</w:t>
            </w:r>
          </w:p>
        </w:tc>
      </w:tr>
      <w:tr w:rsidR="00E000A1" w:rsidRPr="00E000A1" w14:paraId="7C0A1A9B" w14:textId="77777777" w:rsidTr="005837A5">
        <w:trPr>
          <w:trHeight w:val="256"/>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54953B20" w14:textId="77777777" w:rsidR="00E000A1" w:rsidRPr="00E000A1" w:rsidRDefault="00E000A1" w:rsidP="00E000A1">
            <w:pPr>
              <w:spacing w:after="0"/>
            </w:pPr>
            <w:r w:rsidRPr="00E000A1">
              <w:t>Architectural Details (e.g. roof, walls, floors and windows junctions)</w:t>
            </w:r>
          </w:p>
        </w:tc>
      </w:tr>
      <w:tr w:rsidR="00E000A1" w:rsidRPr="00E000A1" w14:paraId="15316458" w14:textId="77777777" w:rsidTr="005837A5">
        <w:trPr>
          <w:trHeight w:val="256"/>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2AABA04D" w14:textId="03811E53" w:rsidR="00E000A1" w:rsidRPr="00E000A1" w:rsidRDefault="00E000A1" w:rsidP="00E000A1">
            <w:pPr>
              <w:spacing w:after="0"/>
            </w:pPr>
            <w:r w:rsidRPr="00E000A1">
              <w:t>Structural Drawings</w:t>
            </w:r>
            <w:r w:rsidR="008C5F09">
              <w:t xml:space="preserve"> (e.g. for temporary works</w:t>
            </w:r>
            <w:r w:rsidR="008B22B7">
              <w:t xml:space="preserve"> and temporary </w:t>
            </w:r>
            <w:r w:rsidR="008C5F09">
              <w:t xml:space="preserve">conditions etc.) </w:t>
            </w:r>
          </w:p>
        </w:tc>
      </w:tr>
      <w:tr w:rsidR="00E000A1" w:rsidRPr="00E000A1" w14:paraId="04AFE11D" w14:textId="77777777" w:rsidTr="005837A5">
        <w:trPr>
          <w:trHeight w:val="256"/>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22E34A8E" w14:textId="09C50C9C" w:rsidR="00E000A1" w:rsidRPr="00E000A1" w:rsidRDefault="00E000A1" w:rsidP="00E000A1">
            <w:pPr>
              <w:spacing w:after="0"/>
            </w:pPr>
            <w:r w:rsidRPr="00E000A1">
              <w:t xml:space="preserve">Structural Calculations </w:t>
            </w:r>
            <w:r w:rsidR="00C06DF8">
              <w:t xml:space="preserve">(e.g. for temporary </w:t>
            </w:r>
            <w:r w:rsidR="008B22B7">
              <w:t xml:space="preserve">works and temporary </w:t>
            </w:r>
            <w:r w:rsidR="00C06DF8">
              <w:t xml:space="preserve">conditions </w:t>
            </w:r>
            <w:r w:rsidRPr="00E000A1">
              <w:t xml:space="preserve">including </w:t>
            </w:r>
            <w:r w:rsidR="0013525C">
              <w:t>checks</w:t>
            </w:r>
            <w:r w:rsidR="58D7EB33">
              <w:t xml:space="preserve"> </w:t>
            </w:r>
            <w:r w:rsidRPr="00E000A1">
              <w:t>on the existing roof structure capacity</w:t>
            </w:r>
            <w:r w:rsidR="0013525C">
              <w:t xml:space="preserve"> as required.</w:t>
            </w:r>
            <w:r w:rsidRPr="00E000A1">
              <w:t>)</w:t>
            </w:r>
          </w:p>
        </w:tc>
      </w:tr>
      <w:tr w:rsidR="00E000A1" w:rsidRPr="00E000A1" w14:paraId="5BE84488" w14:textId="77777777" w:rsidTr="005837A5">
        <w:trPr>
          <w:trHeight w:val="203"/>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6A5BB980" w14:textId="77777777" w:rsidR="00E000A1" w:rsidRPr="00E000A1" w:rsidRDefault="00E000A1" w:rsidP="00E000A1">
            <w:pPr>
              <w:spacing w:after="0"/>
            </w:pPr>
            <w:r w:rsidRPr="00E000A1">
              <w:t>Full Architectural Schedules</w:t>
            </w:r>
          </w:p>
        </w:tc>
      </w:tr>
      <w:tr w:rsidR="00E000A1" w:rsidRPr="00E000A1" w14:paraId="45C6A6B0" w14:textId="77777777" w:rsidTr="005837A5">
        <w:trPr>
          <w:trHeight w:val="166"/>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7899F7DC" w14:textId="77777777" w:rsidR="00E000A1" w:rsidRPr="00E000A1" w:rsidRDefault="00E000A1" w:rsidP="00E000A1">
            <w:pPr>
              <w:spacing w:after="0"/>
            </w:pPr>
            <w:r w:rsidRPr="00E000A1">
              <w:t>Detailed condensation analysis (by a specialist) to validate proposed roof build-up</w:t>
            </w:r>
          </w:p>
        </w:tc>
      </w:tr>
      <w:tr w:rsidR="00E000A1" w:rsidRPr="00E000A1" w14:paraId="14500706" w14:textId="77777777" w:rsidTr="005837A5">
        <w:trPr>
          <w:trHeight w:val="166"/>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70F579D6" w14:textId="77777777" w:rsidR="00E000A1" w:rsidRPr="00E000A1" w:rsidRDefault="00E000A1" w:rsidP="00E000A1">
            <w:pPr>
              <w:spacing w:after="0"/>
            </w:pPr>
            <w:r w:rsidRPr="00E000A1">
              <w:t>External Services Drawings, including pipework and cable sizes*</w:t>
            </w:r>
          </w:p>
        </w:tc>
      </w:tr>
      <w:tr w:rsidR="00E000A1" w:rsidRPr="00E000A1" w14:paraId="349F14C6" w14:textId="77777777" w:rsidTr="005837A5">
        <w:trPr>
          <w:trHeight w:val="256"/>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5D2A2375" w14:textId="77777777" w:rsidR="00E000A1" w:rsidRPr="00E000A1" w:rsidRDefault="00E000A1" w:rsidP="00E000A1">
            <w:pPr>
              <w:spacing w:after="0"/>
            </w:pPr>
            <w:r w:rsidRPr="00E000A1">
              <w:t>Ventilation System Layout and Schematic*</w:t>
            </w:r>
          </w:p>
        </w:tc>
      </w:tr>
      <w:tr w:rsidR="00E000A1" w:rsidRPr="00E000A1" w14:paraId="76562FA2" w14:textId="77777777" w:rsidTr="005837A5">
        <w:trPr>
          <w:trHeight w:val="286"/>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55ECBE87" w14:textId="77777777" w:rsidR="00E000A1" w:rsidRPr="00E000A1" w:rsidRDefault="00E000A1" w:rsidP="00E000A1">
            <w:pPr>
              <w:spacing w:after="0"/>
            </w:pPr>
            <w:r w:rsidRPr="00E000A1">
              <w:t>Hot &amp; Cold Water Layout and Schematic*</w:t>
            </w:r>
          </w:p>
        </w:tc>
      </w:tr>
      <w:tr w:rsidR="00E000A1" w:rsidRPr="00E000A1" w14:paraId="1C17161C" w14:textId="77777777" w:rsidTr="005837A5">
        <w:trPr>
          <w:trHeight w:val="233"/>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636E5DF3" w14:textId="77777777" w:rsidR="00E000A1" w:rsidRPr="00E000A1" w:rsidRDefault="00E000A1" w:rsidP="00E000A1">
            <w:pPr>
              <w:spacing w:after="0"/>
            </w:pPr>
            <w:r w:rsidRPr="00E000A1">
              <w:t xml:space="preserve">Fire Alarm Layout and Schematic* </w:t>
            </w:r>
          </w:p>
        </w:tc>
      </w:tr>
      <w:tr w:rsidR="00E000A1" w:rsidRPr="00E000A1" w14:paraId="7900A24E" w14:textId="77777777" w:rsidTr="005837A5">
        <w:trPr>
          <w:trHeight w:val="196"/>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3CB7FA0D" w14:textId="77777777" w:rsidR="00E000A1" w:rsidRPr="00E000A1" w:rsidRDefault="00E000A1" w:rsidP="00E000A1">
            <w:pPr>
              <w:spacing w:after="0"/>
            </w:pPr>
            <w:r w:rsidRPr="00E000A1">
              <w:t>LV Layout and Schematic*</w:t>
            </w:r>
          </w:p>
        </w:tc>
      </w:tr>
      <w:tr w:rsidR="00E000A1" w:rsidRPr="00E000A1" w14:paraId="73920A77" w14:textId="77777777" w:rsidTr="005837A5">
        <w:trPr>
          <w:trHeight w:val="285"/>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285F8585" w14:textId="77777777" w:rsidR="00E000A1" w:rsidRPr="00E000A1" w:rsidRDefault="00E000A1" w:rsidP="00E000A1">
            <w:pPr>
              <w:spacing w:after="0"/>
            </w:pPr>
            <w:r w:rsidRPr="00E000A1">
              <w:t>Above Ground Drainage Layout and Schematic*</w:t>
            </w:r>
          </w:p>
        </w:tc>
      </w:tr>
      <w:tr w:rsidR="00E000A1" w:rsidRPr="00E000A1" w14:paraId="0F0BC2DD" w14:textId="77777777" w:rsidTr="005837A5">
        <w:trPr>
          <w:trHeight w:val="233"/>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44A87E8D" w14:textId="77777777" w:rsidR="00E000A1" w:rsidRPr="00E000A1" w:rsidRDefault="00E000A1" w:rsidP="00E000A1">
            <w:pPr>
              <w:spacing w:after="0"/>
            </w:pPr>
            <w:r w:rsidRPr="00E000A1">
              <w:t>Incoming connection and ventilation extract / intake details (including analysis)</w:t>
            </w:r>
          </w:p>
        </w:tc>
      </w:tr>
      <w:tr w:rsidR="00E000A1" w:rsidRPr="00E000A1" w14:paraId="0521DFD1" w14:textId="77777777" w:rsidTr="005837A5">
        <w:trPr>
          <w:trHeight w:val="338"/>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513F5161" w14:textId="77777777" w:rsidR="00E000A1" w:rsidRPr="00E000A1" w:rsidRDefault="00E000A1" w:rsidP="00E000A1">
            <w:pPr>
              <w:spacing w:after="0"/>
            </w:pPr>
            <w:r w:rsidRPr="00E000A1">
              <w:t>Building sections showing co-ordinated services routes*</w:t>
            </w:r>
          </w:p>
        </w:tc>
      </w:tr>
      <w:tr w:rsidR="00E000A1" w:rsidRPr="00E000A1" w14:paraId="6CAE8D9D" w14:textId="77777777" w:rsidTr="005837A5">
        <w:trPr>
          <w:trHeight w:val="257"/>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7F9405C7" w14:textId="77777777" w:rsidR="00E000A1" w:rsidRPr="00E000A1" w:rsidRDefault="00E000A1" w:rsidP="00E000A1">
            <w:pPr>
              <w:spacing w:after="0"/>
            </w:pPr>
            <w:r w:rsidRPr="00E000A1">
              <w:t>Lighting Layout and Schedule*</w:t>
            </w:r>
          </w:p>
        </w:tc>
      </w:tr>
      <w:tr w:rsidR="00E000A1" w:rsidRPr="00E000A1" w14:paraId="481AC676" w14:textId="77777777" w:rsidTr="005837A5">
        <w:trPr>
          <w:trHeight w:val="220"/>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7F7BB6A5" w14:textId="77777777" w:rsidR="00E000A1" w:rsidRPr="00E000A1" w:rsidRDefault="00E000A1" w:rsidP="00E000A1">
            <w:pPr>
              <w:spacing w:after="0"/>
            </w:pPr>
            <w:r w:rsidRPr="00E000A1">
              <w:t>M&amp;E Schedules for plant and equipment*</w:t>
            </w:r>
          </w:p>
        </w:tc>
      </w:tr>
      <w:tr w:rsidR="00E000A1" w:rsidRPr="00E000A1" w14:paraId="182FD49A" w14:textId="77777777" w:rsidTr="005837A5">
        <w:trPr>
          <w:trHeight w:val="323"/>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463C73B6" w14:textId="77777777" w:rsidR="00E000A1" w:rsidRPr="00E000A1" w:rsidRDefault="00E000A1" w:rsidP="00E000A1">
            <w:pPr>
              <w:spacing w:after="0"/>
            </w:pPr>
            <w:r w:rsidRPr="00E000A1">
              <w:t>M&amp;E Detailed Design calculations*</w:t>
            </w:r>
          </w:p>
        </w:tc>
      </w:tr>
      <w:tr w:rsidR="00E000A1" w:rsidRPr="00E000A1" w14:paraId="415B6D06" w14:textId="77777777" w:rsidTr="005837A5">
        <w:trPr>
          <w:trHeight w:val="258"/>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7DFBD65B" w14:textId="77777777" w:rsidR="00E000A1" w:rsidRPr="00E000A1" w:rsidRDefault="00E000A1" w:rsidP="00E000A1">
            <w:pPr>
              <w:spacing w:after="0"/>
            </w:pPr>
            <w:r w:rsidRPr="00E000A1">
              <w:t>M&amp;E Load Estimates*</w:t>
            </w:r>
          </w:p>
        </w:tc>
      </w:tr>
      <w:tr w:rsidR="00E000A1" w:rsidRPr="00E000A1" w14:paraId="1E8E5251" w14:textId="77777777" w:rsidTr="005837A5">
        <w:trPr>
          <w:trHeight w:val="220"/>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6B7264B5" w14:textId="77777777" w:rsidR="00E000A1" w:rsidRPr="00E000A1" w:rsidRDefault="00E000A1" w:rsidP="00E000A1">
            <w:pPr>
              <w:spacing w:after="0"/>
            </w:pPr>
            <w:r w:rsidRPr="00E000A1">
              <w:t>M&amp;E builders work dimensioned drawings and details*</w:t>
            </w:r>
          </w:p>
        </w:tc>
      </w:tr>
      <w:tr w:rsidR="00E000A1" w:rsidRPr="00E000A1" w14:paraId="629A8012" w14:textId="77777777" w:rsidTr="005837A5">
        <w:trPr>
          <w:trHeight w:val="323"/>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54F8A9E4" w14:textId="77777777" w:rsidR="00E000A1" w:rsidRPr="00E000A1" w:rsidRDefault="00E000A1" w:rsidP="00E000A1">
            <w:pPr>
              <w:spacing w:after="0"/>
            </w:pPr>
            <w:r w:rsidRPr="00E000A1">
              <w:t>M&amp;E co-ordinated and dimensioned installation drawings*</w:t>
            </w:r>
          </w:p>
        </w:tc>
      </w:tr>
      <w:tr w:rsidR="00E000A1" w:rsidRPr="00E000A1" w14:paraId="3AE77072" w14:textId="77777777" w:rsidTr="005837A5">
        <w:trPr>
          <w:trHeight w:val="258"/>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5C301020" w14:textId="77777777" w:rsidR="00E000A1" w:rsidRPr="00E000A1" w:rsidRDefault="00E000A1" w:rsidP="00E000A1">
            <w:pPr>
              <w:spacing w:after="0"/>
            </w:pPr>
            <w:r w:rsidRPr="00E000A1">
              <w:t>Temporary Works Design Calculations</w:t>
            </w:r>
          </w:p>
        </w:tc>
      </w:tr>
      <w:tr w:rsidR="00E000A1" w:rsidRPr="00E000A1" w14:paraId="11A3EBA3" w14:textId="77777777" w:rsidTr="005837A5">
        <w:trPr>
          <w:trHeight w:val="219"/>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5BD19091" w14:textId="77777777" w:rsidR="00E000A1" w:rsidRPr="00E000A1" w:rsidRDefault="00E000A1" w:rsidP="00E000A1">
            <w:pPr>
              <w:spacing w:after="0"/>
            </w:pPr>
            <w:r w:rsidRPr="00E000A1">
              <w:t>Drainage Drawings (e.g. G. A’s, Details, Setting Out)*</w:t>
            </w:r>
          </w:p>
        </w:tc>
      </w:tr>
      <w:tr w:rsidR="00E000A1" w:rsidRPr="00E000A1" w14:paraId="2DD5B821" w14:textId="77777777" w:rsidTr="005837A5">
        <w:trPr>
          <w:trHeight w:val="182"/>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58938156" w14:textId="77777777" w:rsidR="00E000A1" w:rsidRPr="00E000A1" w:rsidRDefault="00E000A1" w:rsidP="00E000A1">
            <w:pPr>
              <w:spacing w:after="0"/>
            </w:pPr>
            <w:r w:rsidRPr="00E000A1">
              <w:t>Full Drainage Design Calculations*</w:t>
            </w:r>
          </w:p>
        </w:tc>
      </w:tr>
      <w:tr w:rsidR="00E000A1" w:rsidRPr="00E000A1" w14:paraId="2042E685" w14:textId="77777777" w:rsidTr="005837A5">
        <w:trPr>
          <w:trHeight w:val="258"/>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7B059570" w14:textId="77777777" w:rsidR="00E000A1" w:rsidRPr="00E000A1" w:rsidRDefault="00E000A1" w:rsidP="00E000A1">
            <w:pPr>
              <w:spacing w:after="0"/>
            </w:pPr>
            <w:r w:rsidRPr="00E000A1">
              <w:t>Full Engineering (NBS or equivalent) Specifications for all disciplines</w:t>
            </w:r>
          </w:p>
        </w:tc>
      </w:tr>
      <w:tr w:rsidR="00E000A1" w:rsidRPr="00E000A1" w14:paraId="7D44A7B5" w14:textId="77777777" w:rsidTr="005837A5">
        <w:trPr>
          <w:trHeight w:val="258"/>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41924778" w14:textId="77777777" w:rsidR="00E000A1" w:rsidRPr="00E000A1" w:rsidRDefault="00E000A1" w:rsidP="00E000A1">
            <w:pPr>
              <w:spacing w:after="0" w:line="240" w:lineRule="auto"/>
            </w:pPr>
            <w:r w:rsidRPr="00E000A1">
              <w:t>Notes:</w:t>
            </w:r>
          </w:p>
          <w:p w14:paraId="23CCA78E" w14:textId="77777777" w:rsidR="00E000A1" w:rsidRPr="00E000A1" w:rsidRDefault="00E000A1" w:rsidP="00E000A1">
            <w:pPr>
              <w:spacing w:after="0"/>
            </w:pPr>
            <w:r w:rsidRPr="00E000A1">
              <w:lastRenderedPageBreak/>
              <w:t>* To be provided if this element is altered as part of the roof works. If contractor does not believe this shall be affected then they are to provide a statement confirming this.</w:t>
            </w:r>
          </w:p>
        </w:tc>
      </w:tr>
    </w:tbl>
    <w:p w14:paraId="0F51D909" w14:textId="16587A65" w:rsidR="00E000A1" w:rsidRPr="003D1021" w:rsidRDefault="00E000A1" w:rsidP="00E000A1">
      <w:pPr>
        <w:pStyle w:val="Caption"/>
        <w:keepNext/>
      </w:pPr>
      <w:bookmarkStart w:id="62" w:name="_Toc10730453"/>
      <w:r w:rsidRPr="003D1021">
        <w:lastRenderedPageBreak/>
        <w:t xml:space="preserve">Table </w:t>
      </w:r>
      <w:r w:rsidRPr="003D1021">
        <w:fldChar w:fldCharType="begin"/>
      </w:r>
      <w:r w:rsidRPr="003D1021">
        <w:instrText xml:space="preserve"> SEQ Table \* ARABIC </w:instrText>
      </w:r>
      <w:r w:rsidRPr="003D1021">
        <w:fldChar w:fldCharType="separate"/>
      </w:r>
      <w:r w:rsidR="00125C69">
        <w:rPr>
          <w:noProof/>
        </w:rPr>
        <w:t>3</w:t>
      </w:r>
      <w:r w:rsidRPr="003D1021">
        <w:fldChar w:fldCharType="end"/>
      </w:r>
      <w:r w:rsidRPr="003D1021">
        <w:t>: Construction documentation</w:t>
      </w:r>
      <w:bookmarkEnd w:id="62"/>
    </w:p>
    <w:tbl>
      <w:tblPr>
        <w:tblW w:w="8221" w:type="dxa"/>
        <w:tblLayout w:type="fixed"/>
        <w:tblCellMar>
          <w:left w:w="0" w:type="dxa"/>
          <w:right w:w="0" w:type="dxa"/>
        </w:tblCellMar>
        <w:tblLook w:val="04A0" w:firstRow="1" w:lastRow="0" w:firstColumn="1" w:lastColumn="0" w:noHBand="0" w:noVBand="1"/>
      </w:tblPr>
      <w:tblGrid>
        <w:gridCol w:w="8221"/>
      </w:tblGrid>
      <w:tr w:rsidR="00E000A1" w:rsidRPr="003D1021" w14:paraId="6002D3E0" w14:textId="77777777" w:rsidTr="007219E5">
        <w:trPr>
          <w:trHeight w:val="509"/>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51FFDE5F" w14:textId="77777777" w:rsidR="00E000A1" w:rsidRPr="00E000A1" w:rsidRDefault="00E000A1" w:rsidP="00E000A1">
            <w:pPr>
              <w:spacing w:after="0"/>
            </w:pPr>
            <w:r w:rsidRPr="00E000A1">
              <w:t>Method Statements (e.g. scaffolding, stripping roof, new roof installation, cavity installations)</w:t>
            </w:r>
          </w:p>
        </w:tc>
      </w:tr>
      <w:tr w:rsidR="00E000A1" w:rsidRPr="003D1021" w14:paraId="488CC335" w14:textId="77777777" w:rsidTr="007219E5">
        <w:trPr>
          <w:trHeight w:val="193"/>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678731C2" w14:textId="77777777" w:rsidR="00E000A1" w:rsidRPr="00E000A1" w:rsidRDefault="00E000A1" w:rsidP="00E000A1">
            <w:pPr>
              <w:spacing w:after="0"/>
            </w:pPr>
            <w:r w:rsidRPr="00E000A1">
              <w:t>Requisition for Construction Subcontractors</w:t>
            </w:r>
          </w:p>
        </w:tc>
      </w:tr>
      <w:tr w:rsidR="00E000A1" w:rsidRPr="003D1021" w14:paraId="65E07409" w14:textId="77777777" w:rsidTr="007219E5">
        <w:trPr>
          <w:trHeight w:val="284"/>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5B299906" w14:textId="77777777" w:rsidR="00E000A1" w:rsidRPr="00E000A1" w:rsidRDefault="00E000A1" w:rsidP="00E000A1">
            <w:pPr>
              <w:spacing w:after="0"/>
            </w:pPr>
            <w:r w:rsidRPr="00E000A1">
              <w:t>Subcontracts (unpriced)</w:t>
            </w:r>
          </w:p>
        </w:tc>
      </w:tr>
      <w:tr w:rsidR="00E000A1" w:rsidRPr="003D1021" w14:paraId="4F563D89" w14:textId="77777777" w:rsidTr="007219E5">
        <w:trPr>
          <w:trHeight w:val="231"/>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6ED07CF2" w14:textId="77777777" w:rsidR="00E000A1" w:rsidRPr="00E000A1" w:rsidRDefault="00E000A1" w:rsidP="00E000A1">
            <w:pPr>
              <w:spacing w:after="0"/>
            </w:pPr>
            <w:r w:rsidRPr="00E000A1">
              <w:t>Inspection and Testing Schedules</w:t>
            </w:r>
          </w:p>
        </w:tc>
      </w:tr>
      <w:tr w:rsidR="00E000A1" w:rsidRPr="003D1021" w14:paraId="61EDE56A" w14:textId="77777777" w:rsidTr="007219E5">
        <w:trPr>
          <w:trHeight w:val="194"/>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3A8380B8" w14:textId="77777777" w:rsidR="00E000A1" w:rsidRPr="00E000A1" w:rsidRDefault="00E000A1" w:rsidP="00E000A1">
            <w:pPr>
              <w:spacing w:after="0"/>
            </w:pPr>
            <w:r w:rsidRPr="00E000A1">
              <w:t>Quality Control Manuals</w:t>
            </w:r>
          </w:p>
        </w:tc>
      </w:tr>
      <w:tr w:rsidR="00E000A1" w:rsidRPr="003D1021" w14:paraId="1A4375E2" w14:textId="77777777" w:rsidTr="007219E5">
        <w:trPr>
          <w:trHeight w:val="141"/>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7E86F3CA" w14:textId="77777777" w:rsidR="00E000A1" w:rsidRPr="00E000A1" w:rsidRDefault="00E000A1" w:rsidP="00E000A1">
            <w:pPr>
              <w:spacing w:after="0"/>
            </w:pPr>
            <w:r w:rsidRPr="00E000A1">
              <w:t>Technical Queries / RFI Schedule</w:t>
            </w:r>
          </w:p>
        </w:tc>
      </w:tr>
    </w:tbl>
    <w:p w14:paraId="290E2F5A" w14:textId="77777777" w:rsidR="00E000A1" w:rsidRPr="003D1021" w:rsidRDefault="00E000A1" w:rsidP="00E000A1">
      <w:pPr>
        <w:kinsoku w:val="0"/>
        <w:overflowPunct w:val="0"/>
        <w:spacing w:before="7" w:line="120" w:lineRule="exact"/>
        <w:rPr>
          <w:rFonts w:asciiTheme="majorHAnsi" w:hAnsiTheme="majorHAnsi"/>
          <w:color w:val="009DF0" w:themeColor="text2"/>
        </w:rPr>
      </w:pPr>
    </w:p>
    <w:p w14:paraId="1FA33D18" w14:textId="63547EA2" w:rsidR="00E000A1" w:rsidRPr="003D1021" w:rsidRDefault="00E000A1" w:rsidP="00E000A1">
      <w:pPr>
        <w:pStyle w:val="Caption"/>
        <w:keepNext/>
      </w:pPr>
      <w:bookmarkStart w:id="63" w:name="_Toc10730454"/>
      <w:r w:rsidRPr="003D1021">
        <w:t xml:space="preserve">Table </w:t>
      </w:r>
      <w:r w:rsidRPr="003D1021">
        <w:fldChar w:fldCharType="begin"/>
      </w:r>
      <w:r w:rsidRPr="003D1021">
        <w:instrText xml:space="preserve"> SEQ Table \* ARABIC </w:instrText>
      </w:r>
      <w:r w:rsidRPr="003D1021">
        <w:fldChar w:fldCharType="separate"/>
      </w:r>
      <w:r w:rsidR="00125C69">
        <w:rPr>
          <w:noProof/>
        </w:rPr>
        <w:t>4</w:t>
      </w:r>
      <w:r w:rsidRPr="003D1021">
        <w:fldChar w:fldCharType="end"/>
      </w:r>
      <w:r w:rsidRPr="003D1021">
        <w:t>: Vendor Data Documentation</w:t>
      </w:r>
      <w:bookmarkEnd w:id="63"/>
    </w:p>
    <w:tbl>
      <w:tblPr>
        <w:tblW w:w="8221" w:type="dxa"/>
        <w:tblLayout w:type="fixed"/>
        <w:tblCellMar>
          <w:left w:w="0" w:type="dxa"/>
          <w:right w:w="0" w:type="dxa"/>
        </w:tblCellMar>
        <w:tblLook w:val="04A0" w:firstRow="1" w:lastRow="0" w:firstColumn="1" w:lastColumn="0" w:noHBand="0" w:noVBand="1"/>
      </w:tblPr>
      <w:tblGrid>
        <w:gridCol w:w="8221"/>
      </w:tblGrid>
      <w:tr w:rsidR="00E000A1" w:rsidRPr="003D1021" w14:paraId="3C0E1339" w14:textId="77777777" w:rsidTr="08FE2165">
        <w:trPr>
          <w:trHeight w:val="225"/>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546B865A" w14:textId="77777777" w:rsidR="00E000A1" w:rsidRPr="00E000A1" w:rsidRDefault="00E000A1" w:rsidP="00E000A1">
            <w:pPr>
              <w:spacing w:after="0"/>
            </w:pPr>
            <w:r w:rsidRPr="00E000A1">
              <w:t xml:space="preserve">Literature for key architectural components (e.g. zinc roof, zinc cladding, insulation) </w:t>
            </w:r>
          </w:p>
        </w:tc>
      </w:tr>
      <w:tr w:rsidR="00E000A1" w:rsidRPr="003D1021" w14:paraId="534F5402" w14:textId="77777777" w:rsidTr="08FE2165">
        <w:trPr>
          <w:trHeight w:val="330"/>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03043419" w14:textId="77777777" w:rsidR="00E000A1" w:rsidRPr="00E000A1" w:rsidRDefault="00E000A1" w:rsidP="00E000A1">
            <w:pPr>
              <w:spacing w:after="0"/>
            </w:pPr>
            <w:r w:rsidRPr="00E000A1">
              <w:t>Data Sheets &amp; Technical Information for Main M&amp;E Equipment*</w:t>
            </w:r>
          </w:p>
        </w:tc>
      </w:tr>
      <w:tr w:rsidR="00E000A1" w:rsidRPr="003D1021" w14:paraId="0C5E1CE0" w14:textId="77777777" w:rsidTr="08FE2165">
        <w:trPr>
          <w:trHeight w:val="277"/>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2556C206" w14:textId="77777777" w:rsidR="00E000A1" w:rsidRPr="00E000A1" w:rsidRDefault="00E000A1" w:rsidP="00E000A1">
            <w:pPr>
              <w:spacing w:after="0"/>
            </w:pPr>
            <w:r w:rsidRPr="00E000A1">
              <w:t>Technical Literature for M&amp;E Components*</w:t>
            </w:r>
          </w:p>
        </w:tc>
      </w:tr>
      <w:tr w:rsidR="00E000A1" w:rsidRPr="003D1021" w14:paraId="6E61E454" w14:textId="77777777" w:rsidTr="08FE2165">
        <w:trPr>
          <w:trHeight w:val="137"/>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118675CD" w14:textId="77777777" w:rsidR="00E000A1" w:rsidRPr="00E000A1" w:rsidRDefault="00E000A1" w:rsidP="00E000A1">
            <w:pPr>
              <w:spacing w:after="0"/>
            </w:pPr>
            <w:r w:rsidRPr="00E000A1">
              <w:t>Technical Literature for Main Drainage Components*</w:t>
            </w:r>
          </w:p>
        </w:tc>
      </w:tr>
      <w:tr w:rsidR="00E000A1" w:rsidRPr="003D1021" w14:paraId="4B526D51" w14:textId="77777777" w:rsidTr="08FE2165">
        <w:trPr>
          <w:trHeight w:val="228"/>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3C8166D2" w14:textId="77777777" w:rsidR="00E000A1" w:rsidRPr="00E000A1" w:rsidRDefault="00E000A1" w:rsidP="00E000A1">
            <w:pPr>
              <w:spacing w:after="0"/>
            </w:pPr>
            <w:r w:rsidRPr="00E000A1">
              <w:t>Technical Drawings for Main Components and Equipment*</w:t>
            </w:r>
          </w:p>
        </w:tc>
      </w:tr>
      <w:tr w:rsidR="00E000A1" w:rsidRPr="003D1021" w14:paraId="7882308A" w14:textId="77777777" w:rsidTr="08FE2165">
        <w:trPr>
          <w:trHeight w:val="189"/>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34388CE6" w14:textId="77777777" w:rsidR="00E000A1" w:rsidRPr="00E000A1" w:rsidRDefault="00E000A1" w:rsidP="00E000A1">
            <w:pPr>
              <w:spacing w:after="0"/>
            </w:pPr>
            <w:r w:rsidRPr="00E000A1">
              <w:t>Installation Instructions*</w:t>
            </w:r>
          </w:p>
        </w:tc>
      </w:tr>
      <w:tr w:rsidR="00E000A1" w:rsidRPr="003D1021" w14:paraId="14F32F18" w14:textId="77777777" w:rsidTr="08FE2165">
        <w:trPr>
          <w:trHeight w:val="509"/>
        </w:trPr>
        <w:tc>
          <w:tcPr>
            <w:tcW w:w="8221" w:type="dxa"/>
            <w:tcBorders>
              <w:top w:val="single" w:sz="4" w:space="0" w:color="333333" w:themeColor="text1"/>
              <w:left w:val="single" w:sz="4" w:space="0" w:color="333333" w:themeColor="text1"/>
              <w:bottom w:val="single" w:sz="4" w:space="0" w:color="333333" w:themeColor="text1"/>
              <w:right w:val="single" w:sz="4" w:space="0" w:color="333333" w:themeColor="text1"/>
            </w:tcBorders>
          </w:tcPr>
          <w:p w14:paraId="358D07EF" w14:textId="77777777" w:rsidR="00E000A1" w:rsidRPr="00E000A1" w:rsidRDefault="00E000A1" w:rsidP="00E000A1">
            <w:pPr>
              <w:spacing w:after="0" w:line="240" w:lineRule="auto"/>
            </w:pPr>
            <w:r w:rsidRPr="00E000A1">
              <w:t>Notes:</w:t>
            </w:r>
          </w:p>
          <w:p w14:paraId="7E762194" w14:textId="6518DE58" w:rsidR="00E000A1" w:rsidRPr="00E000A1" w:rsidRDefault="08FE2165" w:rsidP="00E000A1">
            <w:pPr>
              <w:spacing w:after="0"/>
            </w:pPr>
            <w:r>
              <w:t>* To be provided by the Contractor if this element is altered as part of the roof works. If contractor does not believe this shall be affected then they are to provide a statement confirming this.</w:t>
            </w:r>
          </w:p>
        </w:tc>
      </w:tr>
    </w:tbl>
    <w:p w14:paraId="08DD34A2" w14:textId="77777777" w:rsidR="00E000A1" w:rsidRDefault="00E000A1" w:rsidP="004B440D">
      <w:pPr>
        <w:pStyle w:val="ListBullet"/>
        <w:numPr>
          <w:ilvl w:val="0"/>
          <w:numId w:val="0"/>
        </w:numPr>
        <w:ind w:left="568" w:hanging="284"/>
      </w:pPr>
    </w:p>
    <w:p w14:paraId="37E89A08" w14:textId="77777777" w:rsidR="00CE02D2" w:rsidRDefault="00CE02D2" w:rsidP="00CE02D2">
      <w:pPr>
        <w:pStyle w:val="Heading3"/>
      </w:pPr>
      <w:bookmarkStart w:id="64" w:name="_Toc26956516"/>
      <w:r>
        <w:t>Site Accommodation</w:t>
      </w:r>
      <w:bookmarkEnd w:id="64"/>
    </w:p>
    <w:p w14:paraId="5981360D" w14:textId="6B6529E6" w:rsidR="000929D1" w:rsidRPr="000929D1" w:rsidRDefault="00CE02D2" w:rsidP="00B76854">
      <w:pPr>
        <w:pStyle w:val="Heading4"/>
      </w:pPr>
      <w:r>
        <w:t>Site Offices for Supervisory Staff, Storage and Workshop Accommodation</w:t>
      </w:r>
    </w:p>
    <w:p w14:paraId="0822B0CC" w14:textId="1A010CAF" w:rsidR="00CE02D2" w:rsidRDefault="00CE02D2" w:rsidP="00CE02D2">
      <w:r>
        <w:t>The Contractor shall provide all offices, sanitary and welfare facilities, storage and workshop accommodation for the execution of the works and the designated area for these facilities is to be agreed with NOC. The design drawings indicate the area within the NOCS boundary allocated to the Contractor for their use (including parking, laydown, site cabins etc).</w:t>
      </w:r>
    </w:p>
    <w:p w14:paraId="35E543AC" w14:textId="77777777" w:rsidR="00CE02D2" w:rsidRDefault="00CE02D2" w:rsidP="00CE02D2">
      <w:r>
        <w:t xml:space="preserve">Before commencing erection of these facilities, the Contractor will submit to NOC suitable scaled drawings for approval showing as a minimum; </w:t>
      </w:r>
    </w:p>
    <w:p w14:paraId="3761F4DA" w14:textId="77777777" w:rsidR="00CE02D2" w:rsidRDefault="00CE02D2" w:rsidP="00CE02D2">
      <w:pPr>
        <w:pStyle w:val="ListBullet"/>
      </w:pPr>
      <w:r>
        <w:t>A layout of the area showing the location of the buildings, welfare facilities, storage and workshops;</w:t>
      </w:r>
    </w:p>
    <w:p w14:paraId="43FB2118" w14:textId="77777777" w:rsidR="00CE02D2" w:rsidRDefault="00CE02D2" w:rsidP="00CE02D2">
      <w:pPr>
        <w:pStyle w:val="ListBullet"/>
      </w:pPr>
      <w:r>
        <w:t>Connection points to existing services with method statements:</w:t>
      </w:r>
    </w:p>
    <w:p w14:paraId="14315DA7" w14:textId="77777777" w:rsidR="00CE02D2" w:rsidRDefault="00CE02D2" w:rsidP="00CE02D2">
      <w:pPr>
        <w:pStyle w:val="ListBullet"/>
      </w:pPr>
      <w:r>
        <w:t>Proposals for any site boundary fencing;</w:t>
      </w:r>
    </w:p>
    <w:p w14:paraId="44E29188" w14:textId="77777777" w:rsidR="00CE02D2" w:rsidRDefault="00CE02D2" w:rsidP="00CE02D2">
      <w:pPr>
        <w:pStyle w:val="ListBullet"/>
      </w:pPr>
      <w:r>
        <w:t xml:space="preserve">Site Signage in accordance with the H&amp;S requirements; </w:t>
      </w:r>
    </w:p>
    <w:p w14:paraId="42F5DB48" w14:textId="77777777" w:rsidR="00CE02D2" w:rsidRDefault="00CE02D2" w:rsidP="00CE02D2">
      <w:pPr>
        <w:pStyle w:val="ListBullet"/>
      </w:pPr>
      <w:r>
        <w:t>Firefighting measures for Fire Safety Inspector approval</w:t>
      </w:r>
    </w:p>
    <w:p w14:paraId="6CEA40EE" w14:textId="77777777" w:rsidR="00CE02D2" w:rsidRDefault="00CE02D2" w:rsidP="00CE02D2">
      <w:r>
        <w:t>The site set up will be in accordance with the CDM Regulations appertaining to welfare facilities.</w:t>
      </w:r>
    </w:p>
    <w:p w14:paraId="71C9DA40" w14:textId="77777777" w:rsidR="00CE02D2" w:rsidRDefault="00CE02D2" w:rsidP="00CE02D2">
      <w:r>
        <w:t>On completion of the main construction works the Contractor will be responsible for the disconnection and pot ending of services and the removal of all buildings/facilities and the reinstatement of the area to the condition in which it was provided.</w:t>
      </w:r>
    </w:p>
    <w:p w14:paraId="67C6C9C0" w14:textId="77777777" w:rsidR="00CE02D2" w:rsidRDefault="00CE02D2" w:rsidP="00CE02D2">
      <w:r>
        <w:lastRenderedPageBreak/>
        <w:t>If required, the Contractor shall request telephone and internet services requirements through British Telecom who will facilitate the service provision. Initial and reoccurring costs will be the responsibility of the Contractor.</w:t>
      </w:r>
    </w:p>
    <w:p w14:paraId="5036B85F" w14:textId="66AB9E53" w:rsidR="00CE02D2" w:rsidRDefault="00CE02D2" w:rsidP="00CE02D2">
      <w:r>
        <w:t>The Contractor will provide an indication of the power and water requirements for the project duration.</w:t>
      </w:r>
    </w:p>
    <w:p w14:paraId="60E5B59C" w14:textId="2461234C" w:rsidR="00AF3E25" w:rsidRDefault="00AF3E25" w:rsidP="00CE02D2">
      <w:r>
        <w:t xml:space="preserve">NOCS will offer an office space </w:t>
      </w:r>
      <w:r w:rsidR="00DD6B58">
        <w:t xml:space="preserve">suitable for up to four people </w:t>
      </w:r>
      <w:r w:rsidR="003C6C38">
        <w:t>for us</w:t>
      </w:r>
      <w:r w:rsidR="00025DB6">
        <w:t>e</w:t>
      </w:r>
      <w:r w:rsidR="003C6C38">
        <w:t xml:space="preserve"> by the Contractor during the </w:t>
      </w:r>
      <w:r w:rsidR="003A7E2C">
        <w:t>PCSA period</w:t>
      </w:r>
      <w:r w:rsidR="00DD6B58">
        <w:t xml:space="preserve">. </w:t>
      </w:r>
      <w:r w:rsidR="003C40A5">
        <w:t>The office space</w:t>
      </w:r>
      <w:r w:rsidR="005F2648">
        <w:t>, e</w:t>
      </w:r>
      <w:r w:rsidR="00AA243B">
        <w:t xml:space="preserve">lectricity, internet and NOCS welfare facilities will be available </w:t>
      </w:r>
      <w:r w:rsidR="005F2648">
        <w:t xml:space="preserve">to the Contractor for this period </w:t>
      </w:r>
      <w:r w:rsidR="003C40A5">
        <w:t xml:space="preserve">during NOCS standard operating hours. </w:t>
      </w:r>
    </w:p>
    <w:p w14:paraId="5E4BE462" w14:textId="77777777" w:rsidR="00CE02D2" w:rsidRDefault="00CE02D2" w:rsidP="00CE02D2">
      <w:pPr>
        <w:pStyle w:val="Heading4"/>
      </w:pPr>
      <w:r>
        <w:t>Site Offices for Contractors Managerial Staff and Meeting Room</w:t>
      </w:r>
    </w:p>
    <w:p w14:paraId="20857592" w14:textId="77777777" w:rsidR="00CE02D2" w:rsidRDefault="00CE02D2" w:rsidP="00CE02D2">
      <w:r>
        <w:t>The Contractor shall provide sufficient office accommodation to meet their needs. The office accommodation is to include a meeting room (heated/cooled to 21oC). The Contractor will be responsible for making their own arrangements for telephone and internet connection with British Telecom, but this will need to be co-ordinated through NOC. Large meetings (for example design team meetings, or quarterly contract meetings can be held on the NOC premises, if available at the time. These must be booked through the NOC project management office.</w:t>
      </w:r>
    </w:p>
    <w:p w14:paraId="3AFC2015" w14:textId="77777777" w:rsidR="00CE02D2" w:rsidRDefault="00CE02D2" w:rsidP="00CE02D2">
      <w:pPr>
        <w:pStyle w:val="Heading4"/>
      </w:pPr>
      <w:r w:rsidRPr="00A07B56">
        <w:t>Storage</w:t>
      </w:r>
      <w:r>
        <w:t xml:space="preserve"> of Fuel</w:t>
      </w:r>
    </w:p>
    <w:p w14:paraId="75678863" w14:textId="77777777" w:rsidR="00CE02D2" w:rsidRDefault="00CE02D2" w:rsidP="00CE02D2">
      <w:r>
        <w:t>Fuel oils stored on site will be subject to strict environmental control measures which will include fuel tanks surrounded by impervious bund walls, these are at the absolute discretion of NOC Estates and H&amp;S teams.</w:t>
      </w:r>
    </w:p>
    <w:p w14:paraId="1FE8381A" w14:textId="77777777" w:rsidR="00CE02D2" w:rsidRDefault="00CE02D2" w:rsidP="00CE02D2">
      <w:pPr>
        <w:pStyle w:val="Heading4"/>
      </w:pPr>
      <w:r>
        <w:t>Fire Safety Inspector Approval</w:t>
      </w:r>
    </w:p>
    <w:p w14:paraId="2ABCF3EB" w14:textId="77777777" w:rsidR="00CE02D2" w:rsidRDefault="00CE02D2" w:rsidP="00CE02D2">
      <w:r>
        <w:t>Before work commences, the complete installation will require Fire Safety Inspector Approval.</w:t>
      </w:r>
    </w:p>
    <w:p w14:paraId="2DE65A3C" w14:textId="77777777" w:rsidR="00CE02D2" w:rsidRPr="005E6AE0" w:rsidRDefault="00CE02D2" w:rsidP="00CE02D2">
      <w:r>
        <w:t>Firefighting measures are a key requirement and due to the inherent fire risk, the Contractor will be expected to demonstrate to the Fire Safety Inspector the efficacy of their fire prevention proposals and their firefighting measures.</w:t>
      </w:r>
    </w:p>
    <w:p w14:paraId="22DF20AE" w14:textId="77777777" w:rsidR="00CE02D2" w:rsidRPr="003733D9" w:rsidRDefault="00CE02D2" w:rsidP="004B440D">
      <w:pPr>
        <w:pStyle w:val="ListBullet"/>
        <w:numPr>
          <w:ilvl w:val="0"/>
          <w:numId w:val="0"/>
        </w:numPr>
        <w:ind w:left="568" w:hanging="284"/>
      </w:pPr>
    </w:p>
    <w:p w14:paraId="3E00AFAE" w14:textId="77777777" w:rsidR="00C06DF8" w:rsidRDefault="00C06DF8">
      <w:pPr>
        <w:spacing w:after="0"/>
        <w:rPr>
          <w:rFonts w:eastAsiaTheme="majorEastAsia" w:cstheme="majorBidi"/>
          <w:b/>
          <w:bCs/>
          <w:caps/>
          <w:color w:val="009DF0" w:themeColor="text2"/>
          <w:sz w:val="28"/>
          <w:szCs w:val="28"/>
        </w:rPr>
      </w:pPr>
      <w:r>
        <w:br w:type="page"/>
      </w:r>
    </w:p>
    <w:p w14:paraId="4A8AA1AA" w14:textId="15DC42F0" w:rsidR="007250B4" w:rsidRDefault="007250B4" w:rsidP="00467661">
      <w:pPr>
        <w:pStyle w:val="Heading1"/>
      </w:pPr>
      <w:bookmarkStart w:id="65" w:name="_Toc26956517"/>
      <w:r>
        <w:lastRenderedPageBreak/>
        <w:t>General Constraints on How The Contractor Provides The Works</w:t>
      </w:r>
      <w:bookmarkEnd w:id="65"/>
    </w:p>
    <w:p w14:paraId="6B9D92E4" w14:textId="22BE8B50" w:rsidR="001A65AF" w:rsidRDefault="00462D18" w:rsidP="00467661">
      <w:pPr>
        <w:pStyle w:val="Heading2"/>
      </w:pPr>
      <w:bookmarkStart w:id="66" w:name="_Ref13151753"/>
      <w:bookmarkStart w:id="67" w:name="_Toc26956518"/>
      <w:r>
        <w:t>General constraints</w:t>
      </w:r>
      <w:bookmarkEnd w:id="66"/>
      <w:bookmarkEnd w:id="67"/>
    </w:p>
    <w:p w14:paraId="00251FDE" w14:textId="490A39B8" w:rsidR="001A65AF" w:rsidRDefault="001A65AF" w:rsidP="00FD4CFF">
      <w:pPr>
        <w:pStyle w:val="Heading3"/>
      </w:pPr>
      <w:bookmarkStart w:id="68" w:name="_Ref13150383"/>
      <w:bookmarkStart w:id="69" w:name="_Toc26956519"/>
      <w:r>
        <w:t>Working Hours</w:t>
      </w:r>
      <w:bookmarkEnd w:id="68"/>
      <w:bookmarkEnd w:id="69"/>
    </w:p>
    <w:p w14:paraId="2B4434FB" w14:textId="23BFA3A7" w:rsidR="001A65AF" w:rsidRDefault="001A65AF" w:rsidP="001A65AF">
      <w:r w:rsidRPr="00C278DA">
        <w:t>The Contractor is permitted to work from 08.00hrs to 18.00hrs Monday to Friday. Any out of normal hours working including weekends, shall be agreed with NOC at least 14 days in advance. For any out of hours access, the Associated British Ports (ABP) must also be notified by the Contractor, 14 days in advance</w:t>
      </w:r>
      <w:r w:rsidR="00C278DA" w:rsidRPr="00C278DA">
        <w:t>.</w:t>
      </w:r>
    </w:p>
    <w:p w14:paraId="72B156E6" w14:textId="77777777" w:rsidR="001A65AF" w:rsidRDefault="001A65AF" w:rsidP="001A65AF">
      <w:r>
        <w:t>The Contractor shall ensure that sufficient persons are employed to enable compliance with EU Working Time Regulations.</w:t>
      </w:r>
    </w:p>
    <w:p w14:paraId="185FBC5A" w14:textId="77777777" w:rsidR="001A65AF" w:rsidRDefault="001A65AF" w:rsidP="001A65AF">
      <w:r>
        <w:t xml:space="preserve">The base Contract programme shall be based upon normal working hours. </w:t>
      </w:r>
    </w:p>
    <w:p w14:paraId="2BC999D8" w14:textId="1D193D85" w:rsidR="001A65AF" w:rsidRDefault="001A65AF" w:rsidP="00462D18">
      <w:pPr>
        <w:pStyle w:val="Heading3"/>
      </w:pPr>
      <w:bookmarkStart w:id="70" w:name="_Toc26956520"/>
      <w:r>
        <w:t>Working Outside Normal Hours</w:t>
      </w:r>
      <w:bookmarkEnd w:id="70"/>
    </w:p>
    <w:p w14:paraId="701FC271" w14:textId="77777777" w:rsidR="001A65AF" w:rsidRDefault="001A65AF" w:rsidP="001A65AF">
      <w:r>
        <w:t>Working outside normal hours will only be permitted with prior permission from NOC. The Contractor shall bear the costs of overtime, shift and night time allowances.</w:t>
      </w:r>
    </w:p>
    <w:p w14:paraId="5908B24B" w14:textId="52B69A1C" w:rsidR="001A65AF" w:rsidRDefault="001A65AF" w:rsidP="001A65AF">
      <w:r>
        <w:t>The Contractor should note that the availability of the NOC Personnel is not guaranteed outside their normal working hours (Monday to Friday 0800 – 1700 hours) and this constraint should be taken into account by the Contractor when developing their programme.</w:t>
      </w:r>
    </w:p>
    <w:p w14:paraId="03B22F4C" w14:textId="77777777" w:rsidR="0093711D" w:rsidRDefault="0093711D" w:rsidP="0093711D">
      <w:pPr>
        <w:pStyle w:val="Heading3"/>
      </w:pPr>
      <w:bookmarkStart w:id="71" w:name="_Toc26956521"/>
      <w:r>
        <w:t>Working in a live environment</w:t>
      </w:r>
      <w:bookmarkEnd w:id="71"/>
    </w:p>
    <w:p w14:paraId="65CD1B66" w14:textId="6F63B438" w:rsidR="0093711D" w:rsidRDefault="0093711D" w:rsidP="0093711D">
      <w:r w:rsidRPr="0093711D">
        <w:t>The Works must be carried out in a live environment without a full decant of the NOCS and UoS personnel from the building. The Contractor must detail how they will safely carry out the Works above the occupied spaces, which will contain sensitive equipment, as well as personnel. Some areas will require additional protection measures, and these include the IT server room and heavily trafficked areas such as the library hallway and areas where roof windows are present. The Contractor must detail how they will install protection to these areas. Details of these specific areas are covered in the appended Work Stage 2 report but must be subject to the Contractors assessment and the areas identified must not be considered exhaustive.</w:t>
      </w:r>
    </w:p>
    <w:p w14:paraId="5F05B643" w14:textId="21DBF630" w:rsidR="00C951D0" w:rsidRDefault="00C951D0" w:rsidP="0093711D">
      <w:r>
        <w:t>If decant is required then this will in no way constitute ‘take over’.</w:t>
      </w:r>
    </w:p>
    <w:p w14:paraId="0E804756" w14:textId="200E840C" w:rsidR="00C951D0" w:rsidRDefault="00C951D0" w:rsidP="0093711D">
      <w:r>
        <w:t>Long Term Maintenance works that may involve using roof voids, and any other NOC works will not at any time constitute ‘take over’.</w:t>
      </w:r>
    </w:p>
    <w:p w14:paraId="08A0F904" w14:textId="77777777" w:rsidR="0093711D" w:rsidRDefault="0093711D" w:rsidP="0093711D">
      <w:pPr>
        <w:pStyle w:val="Heading3"/>
      </w:pPr>
      <w:bookmarkStart w:id="72" w:name="_Toc26956522"/>
      <w:r>
        <w:t>University term time</w:t>
      </w:r>
      <w:bookmarkEnd w:id="72"/>
    </w:p>
    <w:p w14:paraId="227DC394" w14:textId="77777777" w:rsidR="0093711D" w:rsidRDefault="0093711D" w:rsidP="0093711D">
      <w:r>
        <w:t xml:space="preserve">The University of Southampton are a major occupier of the building and whilst a tenant, they have a considerable vested interest in this asset as it attracts new students to the city. </w:t>
      </w:r>
    </w:p>
    <w:p w14:paraId="4DC4D649" w14:textId="5F80CF44" w:rsidR="0093711D" w:rsidRPr="00D2405D" w:rsidRDefault="0093711D" w:rsidP="0093711D">
      <w:r w:rsidRPr="00C278DA">
        <w:lastRenderedPageBreak/>
        <w:t xml:space="preserve">Considerations shall be made to teaching spaces ensuring that noise is limited as outlined in </w:t>
      </w:r>
      <w:r w:rsidR="00C278DA" w:rsidRPr="00C278DA">
        <w:fldChar w:fldCharType="begin"/>
      </w:r>
      <w:r w:rsidR="00C278DA" w:rsidRPr="00C278DA">
        <w:instrText xml:space="preserve"> REF _Ref13150413 \r \h </w:instrText>
      </w:r>
      <w:r w:rsidR="00C278DA">
        <w:instrText xml:space="preserve"> \* MERGEFORMAT </w:instrText>
      </w:r>
      <w:r w:rsidR="00C278DA" w:rsidRPr="00C278DA">
        <w:fldChar w:fldCharType="separate"/>
      </w:r>
      <w:r w:rsidR="00125C69">
        <w:t>2.1.14</w:t>
      </w:r>
      <w:r w:rsidR="00C278DA" w:rsidRPr="00C278DA">
        <w:fldChar w:fldCharType="end"/>
      </w:r>
      <w:r w:rsidRPr="00C278DA">
        <w:t xml:space="preserve">. The UoS Term Time is appended at </w:t>
      </w:r>
      <w:r w:rsidR="00C278DA" w:rsidRPr="00C278DA">
        <w:t>Appendix B</w:t>
      </w:r>
      <w:r w:rsidRPr="00C278DA">
        <w:t>.</w:t>
      </w:r>
      <w:r>
        <w:t xml:space="preserve"> Work can take place during university term time outside of exam periods however stakeholder engagement is absolutely vital. </w:t>
      </w:r>
    </w:p>
    <w:p w14:paraId="135DA057" w14:textId="77777777" w:rsidR="0093711D" w:rsidRDefault="0093711D" w:rsidP="0093711D">
      <w:pPr>
        <w:pStyle w:val="Heading3"/>
      </w:pPr>
      <w:bookmarkStart w:id="73" w:name="_Toc26956523"/>
      <w:r>
        <w:t>Exam periods &amp; library</w:t>
      </w:r>
      <w:bookmarkEnd w:id="73"/>
    </w:p>
    <w:p w14:paraId="09DCD9B7" w14:textId="77777777" w:rsidR="0093711D" w:rsidRDefault="0093711D" w:rsidP="0093711D">
      <w:r w:rsidRPr="2B256BE6">
        <w:t xml:space="preserve">Works </w:t>
      </w:r>
      <w:r>
        <w:t>shall</w:t>
      </w:r>
      <w:r w:rsidRPr="2B256BE6">
        <w:t xml:space="preserve"> be avoided near to or directly above Teaching Lab 234/15 and Lecture Rooms on Plate 166 during exam periods</w:t>
      </w:r>
      <w:r>
        <w:t xml:space="preserve"> which are referred to in the UOS Term Time appendix</w:t>
      </w:r>
      <w:r w:rsidRPr="2B256BE6">
        <w:t>.</w:t>
      </w:r>
      <w:r>
        <w:t xml:space="preserve"> The library is heavily used during the one month leading up to and including the exams periods and is open at weekends. The library will not be able to be accessed during the one month prior and during the exam periods. The three months following the summer term are the most accessible for the library.</w:t>
      </w:r>
    </w:p>
    <w:p w14:paraId="7898E61E" w14:textId="77777777" w:rsidR="0093711D" w:rsidRDefault="0093711D" w:rsidP="0093711D">
      <w:pPr>
        <w:pStyle w:val="Heading3"/>
      </w:pPr>
      <w:bookmarkStart w:id="74" w:name="_Toc26956524"/>
      <w:r>
        <w:t>Open Days</w:t>
      </w:r>
      <w:bookmarkEnd w:id="74"/>
    </w:p>
    <w:p w14:paraId="1CC10649" w14:textId="7DE52215" w:rsidR="0093711D" w:rsidRPr="0093711D" w:rsidRDefault="0093711D" w:rsidP="0093711D">
      <w:r w:rsidRPr="0093711D">
        <w:t>Open days take place during the year where between 1,500 and 4,000 visitors on site are hosted by NOC. These take place at least twice a year</w:t>
      </w:r>
      <w:r w:rsidR="00683151">
        <w:t xml:space="preserve">. </w:t>
      </w:r>
      <w:r w:rsidRPr="0093711D">
        <w:t>It is unlikely that construction will be able to take place during open days.</w:t>
      </w:r>
    </w:p>
    <w:p w14:paraId="341ADBE3" w14:textId="77777777" w:rsidR="0093711D" w:rsidRDefault="0093711D" w:rsidP="0093711D">
      <w:pPr>
        <w:pStyle w:val="Heading3"/>
      </w:pPr>
      <w:bookmarkStart w:id="75" w:name="_Toc26956525"/>
      <w:r>
        <w:t>Visit Days</w:t>
      </w:r>
      <w:bookmarkEnd w:id="75"/>
    </w:p>
    <w:p w14:paraId="0572643E" w14:textId="77777777" w:rsidR="0093711D" w:rsidRDefault="0093711D" w:rsidP="007250B4">
      <w:r w:rsidRPr="0093711D">
        <w:t>There are visit days for prospective students on Saturdays during February and March, which is subject to change. It is unlikely that construction will be able to take place during visit days.</w:t>
      </w:r>
    </w:p>
    <w:p w14:paraId="107C4AA9" w14:textId="77777777" w:rsidR="0093711D" w:rsidRDefault="0093711D" w:rsidP="0093711D">
      <w:pPr>
        <w:pStyle w:val="Heading3"/>
      </w:pPr>
      <w:bookmarkStart w:id="76" w:name="_Toc26956526"/>
      <w:r>
        <w:t>Ocean Business Event</w:t>
      </w:r>
      <w:bookmarkEnd w:id="76"/>
    </w:p>
    <w:p w14:paraId="0B48E859" w14:textId="3CF38328" w:rsidR="0093711D" w:rsidRDefault="0093711D" w:rsidP="0093711D">
      <w:r w:rsidRPr="00C278DA">
        <w:t xml:space="preserve">Ocean Business is an event held every two years. Attendees are invited from every inhabited continent and the event can have between 5-10,000 people on site. Specific details are in Appendix </w:t>
      </w:r>
      <w:r w:rsidR="00C278DA" w:rsidRPr="00C278DA">
        <w:t>C</w:t>
      </w:r>
      <w:r w:rsidRPr="00C278DA">
        <w:t>.</w:t>
      </w:r>
      <w:r>
        <w:t xml:space="preserve"> No construction works will be able to take place during the event opening times, however during the event site set up and dismantle construction may be possible however contractual arrangements for access to the whole quayside prioritise the ocean business event over all other access arrangements.</w:t>
      </w:r>
    </w:p>
    <w:p w14:paraId="64FB6507" w14:textId="50081F47" w:rsidR="00DB323B" w:rsidRDefault="00DB323B" w:rsidP="0093711D">
      <w:r>
        <w:t xml:space="preserve">The next Ocean Business event is due to take place </w:t>
      </w:r>
      <w:r w:rsidR="00E9467D">
        <w:t xml:space="preserve">during selected weeks from mid-March to the end of April 2021. </w:t>
      </w:r>
    </w:p>
    <w:p w14:paraId="07066598" w14:textId="77777777" w:rsidR="0093711D" w:rsidRDefault="0093711D" w:rsidP="00DF0A7E">
      <w:pPr>
        <w:pStyle w:val="Heading3"/>
      </w:pPr>
      <w:bookmarkStart w:id="77" w:name="_Toc26956527"/>
      <w:r>
        <w:t>Other conferences and events</w:t>
      </w:r>
      <w:bookmarkEnd w:id="77"/>
    </w:p>
    <w:p w14:paraId="1B7421BB" w14:textId="77777777" w:rsidR="0093711D" w:rsidRDefault="0093711D" w:rsidP="0093711D">
      <w:r>
        <w:t>The conference schedule changes regularly and an indicative outline of what is currently scheduled for major events is as follows:</w:t>
      </w:r>
    </w:p>
    <w:p w14:paraId="4DE3E8BA" w14:textId="3545042C" w:rsidR="00445B3A" w:rsidRDefault="00445B3A" w:rsidP="00DF0A7E">
      <w:pPr>
        <w:pStyle w:val="ListBullet"/>
      </w:pPr>
      <w:r>
        <w:t>07 July 202</w:t>
      </w:r>
      <w:r w:rsidR="00665D7B">
        <w:t>0</w:t>
      </w:r>
      <w:r>
        <w:t xml:space="preserve"> – 09 July 2020 – Location: Innovation Centre </w:t>
      </w:r>
      <w:r w:rsidR="00665D7B">
        <w:t>–</w:t>
      </w:r>
      <w:r>
        <w:t xml:space="preserve"> </w:t>
      </w:r>
      <w:r w:rsidR="00665D7B">
        <w:t>ICUA Tours</w:t>
      </w:r>
    </w:p>
    <w:p w14:paraId="14C48C3E" w14:textId="724EE963" w:rsidR="001206D9" w:rsidRDefault="00ED3F01" w:rsidP="00DF0A7E">
      <w:pPr>
        <w:pStyle w:val="ListBullet"/>
      </w:pPr>
      <w:r>
        <w:t>09 July 2020 – Location</w:t>
      </w:r>
      <w:r w:rsidR="00445B3A">
        <w:t>:</w:t>
      </w:r>
      <w:r>
        <w:t xml:space="preserve"> 104/13 Seminar Room – EDT Go4Set Graduation</w:t>
      </w:r>
    </w:p>
    <w:p w14:paraId="1EA72255" w14:textId="1BBFCC97" w:rsidR="00C12905" w:rsidRDefault="00C12905" w:rsidP="00DF0A7E">
      <w:pPr>
        <w:pStyle w:val="ListBullet"/>
      </w:pPr>
    </w:p>
    <w:p w14:paraId="05D65F30" w14:textId="611E653E" w:rsidR="00665D7B" w:rsidRDefault="00665D7B" w:rsidP="00DF0A7E">
      <w:pPr>
        <w:pStyle w:val="ListBullet"/>
      </w:pPr>
      <w:r>
        <w:t xml:space="preserve">03 August 2020 – 22 August 2020 – Location: Quayside </w:t>
      </w:r>
      <w:r w:rsidR="00C12905">
        <w:t>– Mayflower 400 event</w:t>
      </w:r>
    </w:p>
    <w:p w14:paraId="661ED2ED" w14:textId="4371267D" w:rsidR="00C12905" w:rsidRDefault="00C678FE" w:rsidP="00DF0A7E">
      <w:pPr>
        <w:pStyle w:val="ListBullet"/>
      </w:pPr>
      <w:r>
        <w:t>05 October 2020 – 08 October 2020 – Location: Quayside – Harbour Masters event</w:t>
      </w:r>
    </w:p>
    <w:p w14:paraId="66DE5A2E" w14:textId="3FA72B93" w:rsidR="00C678FE" w:rsidRDefault="00DE6B98" w:rsidP="00DF0A7E">
      <w:pPr>
        <w:pStyle w:val="ListBullet"/>
      </w:pPr>
      <w:r>
        <w:t xml:space="preserve">26 October 2020 – 20 November 2020 – Location: Quayside </w:t>
      </w:r>
      <w:r w:rsidR="00CE4931">
        <w:t>–</w:t>
      </w:r>
      <w:r>
        <w:t xml:space="preserve"> </w:t>
      </w:r>
      <w:r w:rsidR="00CE4931">
        <w:t>MATS2020</w:t>
      </w:r>
    </w:p>
    <w:p w14:paraId="0B3F7CCC" w14:textId="7723A90C" w:rsidR="00CE4931" w:rsidRDefault="00CE4931" w:rsidP="00DF0A7E">
      <w:pPr>
        <w:pStyle w:val="ListBullet"/>
      </w:pPr>
      <w:r>
        <w:t xml:space="preserve">11 December 2020 – Location: Cafeteria – NOC </w:t>
      </w:r>
      <w:r w:rsidR="00AD4C20">
        <w:t xml:space="preserve">Staff Event </w:t>
      </w:r>
    </w:p>
    <w:p w14:paraId="2E19317D" w14:textId="10357582" w:rsidR="00AD4C20" w:rsidRDefault="00AD4C20" w:rsidP="00DF0A7E">
      <w:pPr>
        <w:pStyle w:val="ListBullet"/>
      </w:pPr>
      <w:r>
        <w:t xml:space="preserve">14 June 2021 – 18 June 2021 – Location: </w:t>
      </w:r>
      <w:r w:rsidR="00DB323B">
        <w:t>104/13 Seminar Room and 104/20 Lecture Hall</w:t>
      </w:r>
    </w:p>
    <w:p w14:paraId="46A57B1C" w14:textId="77777777" w:rsidR="0093711D" w:rsidRPr="005E6AE0" w:rsidRDefault="0093711D" w:rsidP="0093711D">
      <w:r>
        <w:lastRenderedPageBreak/>
        <w:t>NOC has an events team and for alterations to this indicative schedule and for future events the contractor will need to liaise with NOC.</w:t>
      </w:r>
    </w:p>
    <w:p w14:paraId="5570B504" w14:textId="77777777" w:rsidR="007250B4" w:rsidRDefault="00DF0A7E" w:rsidP="00DF0A7E">
      <w:pPr>
        <w:pStyle w:val="Heading3"/>
      </w:pPr>
      <w:bookmarkStart w:id="78" w:name="_Toc26956528"/>
      <w:r w:rsidRPr="00DF0A7E">
        <w:t>Level 4: Library, Area beneath roof lights, IT Server Room and other sensitive areas</w:t>
      </w:r>
      <w:bookmarkEnd w:id="78"/>
    </w:p>
    <w:p w14:paraId="5FDD3E1B" w14:textId="77777777" w:rsidR="00DF0A7E" w:rsidRDefault="00DF0A7E" w:rsidP="00DF0A7E">
      <w:r w:rsidRPr="00DF0A7E">
        <w:t>Protective measures are likely to be required in areas located directly below re-roofing in particularly sensitive areas. Where areas of the roof are to be opened above critical or sensitive areas, suitable additional measures are required to negate any impact. This is likely to include double boarding any crash deck to include a membrane set between the layers to prevent the passage of small items of debris and to avoid any ingress of water or dust. The sensitive areas already identified are the library and corridor area beneath roof lights, IT server room, Pulse Tube Lab and other locations as identified. Access Permits may be required when working in sensitive areas. A heat map was produced as part of the Work Stage 2 Report however this is not exhaustive.</w:t>
      </w:r>
    </w:p>
    <w:p w14:paraId="45A481FA" w14:textId="77777777" w:rsidR="00DF0A7E" w:rsidRDefault="00DF0A7E" w:rsidP="00DF0A7E">
      <w:pPr>
        <w:pStyle w:val="Heading3"/>
      </w:pPr>
      <w:bookmarkStart w:id="79" w:name="_Toc26956529"/>
      <w:r w:rsidRPr="00DF0A7E">
        <w:t>Hazardous and harmful materials</w:t>
      </w:r>
      <w:bookmarkEnd w:id="79"/>
    </w:p>
    <w:p w14:paraId="531B2A70" w14:textId="77777777" w:rsidR="00DF0A7E" w:rsidRPr="00DD7AB0" w:rsidRDefault="00DF0A7E" w:rsidP="00DF0A7E">
      <w:r>
        <w:t xml:space="preserve">Considerations shall be made when working above or near to areas where hazardous or harmful materials are stored. The NOC Significant Hazards List is appended to the Site Information and lists the locations where hazardous or harmful materials may be present. </w:t>
      </w:r>
    </w:p>
    <w:p w14:paraId="5437E3A0" w14:textId="77777777" w:rsidR="00DF0A7E" w:rsidRDefault="00DF0A7E" w:rsidP="00DF0A7E">
      <w:pPr>
        <w:pStyle w:val="Heading3"/>
      </w:pPr>
      <w:bookmarkStart w:id="80" w:name="_Toc26956530"/>
      <w:r>
        <w:t>Quayside operations</w:t>
      </w:r>
      <w:bookmarkEnd w:id="80"/>
    </w:p>
    <w:p w14:paraId="7F246243" w14:textId="77777777" w:rsidR="00DF0A7E" w:rsidRDefault="00DF0A7E" w:rsidP="00DF0A7E">
      <w:r w:rsidRPr="00DF0A7E">
        <w:t>Considerations shall be made when working on the south side of the building. Works shall not impact upon Quayside operations; all works need to include liaison with the National Marine Federation logistics teams. A method statement must be produced and approved by NOC prior to starting any works on the Quayside. The Contractor must comply with the requirements of ABP for working within the Port, refer to the NOC policies and procedures appendix in the Site Information.</w:t>
      </w:r>
    </w:p>
    <w:p w14:paraId="31DAAF2F" w14:textId="77777777" w:rsidR="00DF0A7E" w:rsidRDefault="00DF0A7E" w:rsidP="00DF0A7E">
      <w:pPr>
        <w:pStyle w:val="Heading3"/>
      </w:pPr>
      <w:bookmarkStart w:id="81" w:name="_Toc26956531"/>
      <w:r>
        <w:t>Ventilation Grills (Extracts, Exhausts and Inlets).</w:t>
      </w:r>
      <w:bookmarkEnd w:id="81"/>
      <w:r>
        <w:t xml:space="preserve"> </w:t>
      </w:r>
    </w:p>
    <w:p w14:paraId="2D7F67E1" w14:textId="2268F4BD" w:rsidR="00DF0A7E" w:rsidRDefault="00DF0A7E" w:rsidP="00DF0A7E">
      <w:r>
        <w:t>The MEP Contractor shall complete the alterations to the ventilation within the meda plant rooms on each node to maintain adequate ventilation within. The architect proposes to relocate the current ventilation grills serving medas on the 7th floor where they are currently sited too close to the ridge of adjacent roofs. There are six occasions where this is depicted within the architects plans. These requirements are further detailed in the MEP section below.</w:t>
      </w:r>
      <w:r w:rsidR="00C951D0">
        <w:t xml:space="preserve">  The asbestos register should be read and understood in relation to all MEDA plant room spaces and an appropriate design and management report considered and submitted for NOC approval before any works start.</w:t>
      </w:r>
    </w:p>
    <w:p w14:paraId="0BC0F95C" w14:textId="77777777" w:rsidR="00DF0A7E" w:rsidRDefault="00DF0A7E" w:rsidP="00DF0A7E">
      <w:pPr>
        <w:pStyle w:val="Heading3"/>
      </w:pPr>
      <w:bookmarkStart w:id="82" w:name="_Ref13150413"/>
      <w:bookmarkStart w:id="83" w:name="_Toc26956532"/>
      <w:r>
        <w:t>Noise</w:t>
      </w:r>
      <w:bookmarkEnd w:id="82"/>
      <w:bookmarkEnd w:id="83"/>
      <w:r>
        <w:t xml:space="preserve"> </w:t>
      </w:r>
    </w:p>
    <w:p w14:paraId="052AF101" w14:textId="77777777" w:rsidR="00DF0A7E" w:rsidRDefault="00DF0A7E" w:rsidP="00DF0A7E">
      <w:r>
        <w:t xml:space="preserve">Disturbance to staff, students, visitors or other users of the building is a major concern. The Contractor shall submit details of the measures necessary to limit or mitigate noise for approval by NOC. This shall include: </w:t>
      </w:r>
    </w:p>
    <w:p w14:paraId="5B6C57C7" w14:textId="77777777" w:rsidR="00DF0A7E" w:rsidRDefault="00DF0A7E" w:rsidP="004F31C6">
      <w:pPr>
        <w:pStyle w:val="ListBullet"/>
      </w:pPr>
      <w:r>
        <w:t xml:space="preserve">Method, timing and sequence for taking waste materials to ground level. </w:t>
      </w:r>
    </w:p>
    <w:p w14:paraId="667051C5" w14:textId="2818847D" w:rsidR="00DF0A7E" w:rsidRDefault="00DF0A7E" w:rsidP="004F31C6">
      <w:pPr>
        <w:pStyle w:val="ListBullet"/>
      </w:pPr>
      <w:r>
        <w:t>Out of hours working or working to recog</w:t>
      </w:r>
      <w:r w:rsidR="3571FD37">
        <w:t>n</w:t>
      </w:r>
      <w:r>
        <w:t xml:space="preserve">ised constraints. </w:t>
      </w:r>
    </w:p>
    <w:p w14:paraId="7DFDE2A8" w14:textId="77777777" w:rsidR="00DF0A7E" w:rsidRDefault="00DF0A7E" w:rsidP="004F31C6">
      <w:pPr>
        <w:pStyle w:val="ListBullet"/>
      </w:pPr>
      <w:r>
        <w:lastRenderedPageBreak/>
        <w:t xml:space="preserve">Use of screw fixings instead of nails. </w:t>
      </w:r>
    </w:p>
    <w:p w14:paraId="0FED3D0C" w14:textId="4F9F7BC3" w:rsidR="00DF0A7E" w:rsidRDefault="00DF0A7E" w:rsidP="3571FD37">
      <w:pPr>
        <w:pStyle w:val="ListBullet"/>
      </w:pPr>
      <w:r>
        <w:t xml:space="preserve">Acoustically damped, plant and equipment. </w:t>
      </w:r>
    </w:p>
    <w:p w14:paraId="1B4BAC22" w14:textId="77777777" w:rsidR="00DF0A7E" w:rsidRDefault="00DF0A7E" w:rsidP="00DF0A7E">
      <w:r>
        <w:t xml:space="preserve">No radios or sound amplifying equipment shall be permitted on site. </w:t>
      </w:r>
    </w:p>
    <w:p w14:paraId="411765B9" w14:textId="77777777" w:rsidR="00DF0A7E" w:rsidRDefault="00DF0A7E" w:rsidP="00DF0A7E">
      <w:pPr>
        <w:pStyle w:val="Heading3"/>
      </w:pPr>
      <w:bookmarkStart w:id="84" w:name="_Toc26956533"/>
      <w:r>
        <w:t>Smoking</w:t>
      </w:r>
      <w:bookmarkEnd w:id="84"/>
      <w:r>
        <w:t xml:space="preserve"> </w:t>
      </w:r>
    </w:p>
    <w:p w14:paraId="39A64E16" w14:textId="77777777" w:rsidR="00DF0A7E" w:rsidRDefault="00DF0A7E" w:rsidP="00DF0A7E">
      <w:r>
        <w:t xml:space="preserve">Smoking, including E-Cigarettes, is not permitted anywhere on the NOCS site. This includes all car parks and other outdoor areas. Smoking is only permitted within the designated smoking areas. </w:t>
      </w:r>
    </w:p>
    <w:p w14:paraId="1C04785D" w14:textId="3030E9DD" w:rsidR="003A1EA2" w:rsidRDefault="003A1EA2" w:rsidP="003A1EA2">
      <w:pPr>
        <w:pStyle w:val="Heading3"/>
      </w:pPr>
      <w:bookmarkStart w:id="85" w:name="_Ref13148555"/>
      <w:bookmarkStart w:id="86" w:name="_Toc26956534"/>
      <w:r>
        <w:t>NOC Policies and Procedures</w:t>
      </w:r>
      <w:bookmarkEnd w:id="85"/>
      <w:bookmarkEnd w:id="86"/>
      <w:r>
        <w:t xml:space="preserve"> </w:t>
      </w:r>
    </w:p>
    <w:p w14:paraId="728A5782" w14:textId="77777777" w:rsidR="003A1EA2" w:rsidRDefault="003A1EA2" w:rsidP="003A1EA2">
      <w:r>
        <w:t xml:space="preserve">The Contractor shall carry out their works in accordance with the NOC Policies and Procedures outlined within the Site Information document. These include but are not limited to: </w:t>
      </w:r>
    </w:p>
    <w:p w14:paraId="404BFA42" w14:textId="2B378F1C" w:rsidR="003A1EA2" w:rsidRDefault="003A1EA2" w:rsidP="003A1EA2">
      <w:pPr>
        <w:pStyle w:val="Heading4"/>
      </w:pPr>
      <w:r>
        <w:t xml:space="preserve">Control of Contractors </w:t>
      </w:r>
    </w:p>
    <w:p w14:paraId="3DCC7C56" w14:textId="0502EB97" w:rsidR="003A1EA2" w:rsidRDefault="003A1EA2" w:rsidP="003A1EA2">
      <w:pPr>
        <w:pStyle w:val="ListBullet"/>
      </w:pPr>
      <w:r>
        <w:t xml:space="preserve">Guidance for Consultants </w:t>
      </w:r>
    </w:p>
    <w:p w14:paraId="68CAB838" w14:textId="50C966AD" w:rsidR="003A1EA2" w:rsidRDefault="003A1EA2" w:rsidP="003A1EA2">
      <w:pPr>
        <w:pStyle w:val="ListBullet"/>
      </w:pPr>
      <w:r>
        <w:t>Estates Contractors Health, Safety and Environment Questionnaire</w:t>
      </w:r>
    </w:p>
    <w:p w14:paraId="440A3966" w14:textId="3EA20713" w:rsidR="003A1EA2" w:rsidRDefault="003A1EA2" w:rsidP="003A1EA2">
      <w:pPr>
        <w:pStyle w:val="ListBullet"/>
      </w:pPr>
      <w:r>
        <w:t xml:space="preserve">Contractors Health &amp; Safety Environmental Appraisal </w:t>
      </w:r>
    </w:p>
    <w:p w14:paraId="5748DDF6" w14:textId="178B0C64" w:rsidR="003A1EA2" w:rsidRDefault="003A1EA2" w:rsidP="003A1EA2">
      <w:pPr>
        <w:pStyle w:val="ListBullet"/>
      </w:pPr>
      <w:r>
        <w:t xml:space="preserve">Procedure for NOC Estates Staff Employing Contractors </w:t>
      </w:r>
    </w:p>
    <w:p w14:paraId="21781364" w14:textId="22A97F2E" w:rsidR="003A1EA2" w:rsidRDefault="003A1EA2" w:rsidP="003A1EA2">
      <w:pPr>
        <w:pStyle w:val="ListBullet"/>
      </w:pPr>
      <w:r>
        <w:t xml:space="preserve">NOC Estates Contractors Insurance Variation Request Form </w:t>
      </w:r>
    </w:p>
    <w:p w14:paraId="168CA1D2" w14:textId="7948A509" w:rsidR="003A1EA2" w:rsidRDefault="003A1EA2" w:rsidP="003A1EA2">
      <w:pPr>
        <w:pStyle w:val="ListBullet"/>
      </w:pPr>
      <w:r>
        <w:t xml:space="preserve">Contactor Checklist </w:t>
      </w:r>
    </w:p>
    <w:p w14:paraId="2C28BB80" w14:textId="0B689F9D" w:rsidR="003A1EA2" w:rsidRDefault="003A1EA2" w:rsidP="003A1EA2">
      <w:pPr>
        <w:pStyle w:val="ListBullet"/>
      </w:pPr>
      <w:r>
        <w:t xml:space="preserve">Code of Safe Practice for Estates Contractors </w:t>
      </w:r>
    </w:p>
    <w:p w14:paraId="31ADD88B" w14:textId="795C8345" w:rsidR="003A1EA2" w:rsidRDefault="003A1EA2" w:rsidP="003A1EA2">
      <w:pPr>
        <w:pStyle w:val="ListBullet"/>
      </w:pPr>
      <w:r>
        <w:t xml:space="preserve">Waste and Cleaning Standards for Contractors </w:t>
      </w:r>
    </w:p>
    <w:p w14:paraId="75592B6D" w14:textId="39382ED3" w:rsidR="003A1EA2" w:rsidRDefault="003A1EA2" w:rsidP="003A1EA2">
      <w:pPr>
        <w:pStyle w:val="Heading4"/>
      </w:pPr>
      <w:r>
        <w:t xml:space="preserve">General Procedures </w:t>
      </w:r>
    </w:p>
    <w:p w14:paraId="78E3FA1E" w14:textId="631FBD80" w:rsidR="003A1EA2" w:rsidRDefault="003A1EA2" w:rsidP="003A1EA2">
      <w:pPr>
        <w:pStyle w:val="ListBullet"/>
      </w:pPr>
      <w:r>
        <w:t xml:space="preserve">ABP Working Procedure </w:t>
      </w:r>
    </w:p>
    <w:p w14:paraId="5CFF451C" w14:textId="176F0954" w:rsidR="003A1EA2" w:rsidRDefault="003A1EA2" w:rsidP="003A1EA2">
      <w:pPr>
        <w:pStyle w:val="ListBullet"/>
      </w:pPr>
      <w:r>
        <w:t xml:space="preserve">APB Dock Gate Procedure for Mobile Cranes </w:t>
      </w:r>
    </w:p>
    <w:p w14:paraId="480B38E2" w14:textId="5D3AB7F6" w:rsidR="003A1EA2" w:rsidRDefault="003A1EA2" w:rsidP="003A1EA2">
      <w:pPr>
        <w:pStyle w:val="ListBullet"/>
      </w:pPr>
      <w:r>
        <w:t xml:space="preserve">APB Mobile Crane Request Form </w:t>
      </w:r>
    </w:p>
    <w:p w14:paraId="71921DA6" w14:textId="1AF67DB7" w:rsidR="003A1EA2" w:rsidRDefault="003A1EA2" w:rsidP="003A1EA2">
      <w:pPr>
        <w:pStyle w:val="Heading4"/>
      </w:pPr>
      <w:r>
        <w:t xml:space="preserve">NOC Health &amp; Safety </w:t>
      </w:r>
    </w:p>
    <w:p w14:paraId="0D886A8F" w14:textId="7482B6C5" w:rsidR="003A1EA2" w:rsidRDefault="003A1EA2" w:rsidP="003A1EA2">
      <w:pPr>
        <w:pStyle w:val="ListBullet"/>
      </w:pPr>
      <w:r>
        <w:t xml:space="preserve">NERC Health &amp; Safety Procedure </w:t>
      </w:r>
    </w:p>
    <w:p w14:paraId="456CB02A" w14:textId="09B18DE5" w:rsidR="003A1EA2" w:rsidRDefault="003A1EA2" w:rsidP="003A1EA2">
      <w:pPr>
        <w:pStyle w:val="ListBullet"/>
      </w:pPr>
      <w:r>
        <w:t xml:space="preserve">NOC Southampton Asbestos Control Statement </w:t>
      </w:r>
    </w:p>
    <w:p w14:paraId="75AF0848" w14:textId="36C3FCA7" w:rsidR="003A1EA2" w:rsidRDefault="003A1EA2" w:rsidP="003A1EA2">
      <w:pPr>
        <w:pStyle w:val="ListBullet"/>
      </w:pPr>
      <w:r>
        <w:t xml:space="preserve">NOC Accident &amp; Incident Report Form </w:t>
      </w:r>
    </w:p>
    <w:p w14:paraId="56DDA7DE" w14:textId="46EEAD00" w:rsidR="003A1EA2" w:rsidRDefault="003A1EA2" w:rsidP="003A1EA2">
      <w:pPr>
        <w:pStyle w:val="ListBullet"/>
      </w:pPr>
      <w:r>
        <w:t xml:space="preserve">Control of Asbestos </w:t>
      </w:r>
    </w:p>
    <w:p w14:paraId="107DD747" w14:textId="57898A8B" w:rsidR="003A1EA2" w:rsidRDefault="003A1EA2" w:rsidP="003A1EA2">
      <w:pPr>
        <w:pStyle w:val="ListBullet"/>
      </w:pPr>
      <w:r>
        <w:t xml:space="preserve">NOC Asbestos Register </w:t>
      </w:r>
    </w:p>
    <w:p w14:paraId="46B87A49" w14:textId="2D5D0B19" w:rsidR="003A1EA2" w:rsidRDefault="003A1EA2" w:rsidP="003A1EA2">
      <w:pPr>
        <w:pStyle w:val="ListBullet"/>
      </w:pPr>
      <w:r>
        <w:t xml:space="preserve">Calorifier Services Schematic </w:t>
      </w:r>
    </w:p>
    <w:p w14:paraId="2E3824E7" w14:textId="0D727092" w:rsidR="003A1EA2" w:rsidRDefault="003A1EA2" w:rsidP="003A1EA2">
      <w:pPr>
        <w:pStyle w:val="Heading4"/>
      </w:pPr>
      <w:r>
        <w:t xml:space="preserve">NOC Permits </w:t>
      </w:r>
    </w:p>
    <w:p w14:paraId="3AEC785A" w14:textId="29517833" w:rsidR="003A1EA2" w:rsidRDefault="003A1EA2" w:rsidP="003A1EA2">
      <w:pPr>
        <w:pStyle w:val="ListBullet"/>
      </w:pPr>
      <w:r>
        <w:t xml:space="preserve">General Meda Access Permit </w:t>
      </w:r>
    </w:p>
    <w:p w14:paraId="1CD1E4A5" w14:textId="01073E18" w:rsidR="003A1EA2" w:rsidRDefault="003A1EA2" w:rsidP="003A1EA2">
      <w:pPr>
        <w:pStyle w:val="ListBullet"/>
      </w:pPr>
      <w:r>
        <w:t>Hot Works Permit</w:t>
      </w:r>
    </w:p>
    <w:p w14:paraId="3B3D6083" w14:textId="6A3517E0" w:rsidR="003A1EA2" w:rsidRDefault="003A1EA2" w:rsidP="003A1EA2">
      <w:pPr>
        <w:pStyle w:val="ListBullet"/>
      </w:pPr>
      <w:r>
        <w:t xml:space="preserve">Fume Cupboard Permit </w:t>
      </w:r>
    </w:p>
    <w:p w14:paraId="3CAC61E0" w14:textId="07A39F55" w:rsidR="003A1EA2" w:rsidRDefault="003A1EA2" w:rsidP="003A1EA2">
      <w:pPr>
        <w:pStyle w:val="ListBullet"/>
      </w:pPr>
      <w:r>
        <w:t xml:space="preserve">Fume Hood Permit </w:t>
      </w:r>
    </w:p>
    <w:p w14:paraId="3C339183" w14:textId="0DB1ABCC" w:rsidR="003A1EA2" w:rsidRDefault="003A1EA2" w:rsidP="003A1EA2">
      <w:pPr>
        <w:pStyle w:val="ListBullet"/>
      </w:pPr>
      <w:r>
        <w:t xml:space="preserve">NOC Estates General Meda Permit </w:t>
      </w:r>
    </w:p>
    <w:p w14:paraId="21621ED7" w14:textId="25E70AA0" w:rsidR="003A1EA2" w:rsidRDefault="003A1EA2" w:rsidP="003A1EA2">
      <w:pPr>
        <w:pStyle w:val="ListBullet"/>
      </w:pPr>
      <w:r>
        <w:t xml:space="preserve">Procedure for NOC Estates Hot Works Permit </w:t>
      </w:r>
    </w:p>
    <w:p w14:paraId="4C45E630" w14:textId="4363D35E" w:rsidR="003A1EA2" w:rsidRDefault="003A1EA2" w:rsidP="003A1EA2">
      <w:pPr>
        <w:pStyle w:val="Heading4"/>
      </w:pPr>
      <w:r>
        <w:lastRenderedPageBreak/>
        <w:t xml:space="preserve">Operational Policies </w:t>
      </w:r>
    </w:p>
    <w:p w14:paraId="309C8F3D" w14:textId="54A69F24" w:rsidR="003A1EA2" w:rsidRDefault="003A1EA2" w:rsidP="003A1EA2">
      <w:pPr>
        <w:pStyle w:val="ListBullet"/>
      </w:pPr>
      <w:r>
        <w:t xml:space="preserve">NOC Environmental Policy </w:t>
      </w:r>
    </w:p>
    <w:p w14:paraId="012FDBCC" w14:textId="6B4A94BE" w:rsidR="003A1EA2" w:rsidRDefault="003A1EA2" w:rsidP="003A1EA2">
      <w:pPr>
        <w:pStyle w:val="ListBullet"/>
      </w:pPr>
      <w:r>
        <w:t xml:space="preserve">NOC Portable Appliance Testing Policy </w:t>
      </w:r>
    </w:p>
    <w:p w14:paraId="240FE346" w14:textId="479FCB93" w:rsidR="003A1EA2" w:rsidRDefault="003A1EA2" w:rsidP="003A1EA2">
      <w:pPr>
        <w:pStyle w:val="ListBullet"/>
      </w:pPr>
      <w:r>
        <w:t xml:space="preserve">NOC Parking Policy </w:t>
      </w:r>
    </w:p>
    <w:p w14:paraId="23E6A97E" w14:textId="33E96782" w:rsidR="003A1EA2" w:rsidRDefault="003A1EA2" w:rsidP="003A1EA2">
      <w:pPr>
        <w:pStyle w:val="ListBullet"/>
      </w:pPr>
      <w:r>
        <w:t>NOC Emergency Procedures</w:t>
      </w:r>
    </w:p>
    <w:p w14:paraId="3B6BEB01" w14:textId="6884CB84" w:rsidR="00DF0A7E" w:rsidRPr="00B708B3" w:rsidRDefault="004F31C6" w:rsidP="004F31C6">
      <w:pPr>
        <w:pStyle w:val="Heading2"/>
      </w:pPr>
      <w:bookmarkStart w:id="87" w:name="_Toc26956535"/>
      <w:r w:rsidRPr="00B708B3">
        <w:t>Confidentiality</w:t>
      </w:r>
      <w:r w:rsidR="00B708B3" w:rsidRPr="00B708B3">
        <w:t xml:space="preserve"> and publicity</w:t>
      </w:r>
      <w:bookmarkEnd w:id="87"/>
    </w:p>
    <w:p w14:paraId="6F774032" w14:textId="77777777" w:rsidR="00B708B3" w:rsidRPr="00AA06ED" w:rsidRDefault="00B708B3" w:rsidP="00B708B3">
      <w:pPr>
        <w:rPr>
          <w:spacing w:val="-7"/>
        </w:rPr>
      </w:pPr>
      <w:r w:rsidRPr="00AA06ED">
        <w:t>No</w:t>
      </w:r>
      <w:r w:rsidRPr="3A8F511D">
        <w:t xml:space="preserve"> </w:t>
      </w:r>
      <w:r w:rsidRPr="00AA06ED">
        <w:t>advertisements</w:t>
      </w:r>
      <w:r w:rsidRPr="3A8F511D">
        <w:t xml:space="preserve"> </w:t>
      </w:r>
      <w:r w:rsidRPr="00AA06ED">
        <w:rPr>
          <w:spacing w:val="-1"/>
        </w:rPr>
        <w:t>will</w:t>
      </w:r>
      <w:r w:rsidRPr="3A8F511D">
        <w:t xml:space="preserve"> </w:t>
      </w:r>
      <w:r w:rsidRPr="00AA06ED">
        <w:rPr>
          <w:spacing w:val="-1"/>
        </w:rPr>
        <w:t>be</w:t>
      </w:r>
      <w:r w:rsidRPr="3A8F511D">
        <w:t xml:space="preserve"> </w:t>
      </w:r>
      <w:r w:rsidRPr="00AA06ED">
        <w:rPr>
          <w:spacing w:val="-1"/>
        </w:rPr>
        <w:t>permitted</w:t>
      </w:r>
      <w:r>
        <w:rPr>
          <w:spacing w:val="-1"/>
        </w:rPr>
        <w:t xml:space="preserve"> at the Port Gate</w:t>
      </w:r>
      <w:r w:rsidRPr="00EE2651">
        <w:t xml:space="preserve">. </w:t>
      </w:r>
      <w:r w:rsidRPr="00AA06ED">
        <w:t>A</w:t>
      </w:r>
      <w:r w:rsidRPr="3A8F511D">
        <w:t xml:space="preserve"> </w:t>
      </w:r>
      <w:r w:rsidRPr="00AA06ED">
        <w:t>suitable</w:t>
      </w:r>
      <w:r w:rsidRPr="3A8F511D">
        <w:t xml:space="preserve"> </w:t>
      </w:r>
      <w:r w:rsidRPr="00AA06ED">
        <w:rPr>
          <w:spacing w:val="1"/>
        </w:rPr>
        <w:t>name</w:t>
      </w:r>
      <w:r w:rsidRPr="3A8F511D">
        <w:t xml:space="preserve"> </w:t>
      </w:r>
      <w:r w:rsidRPr="00AA06ED">
        <w:rPr>
          <w:spacing w:val="-1"/>
        </w:rPr>
        <w:t>board</w:t>
      </w:r>
      <w:r w:rsidRPr="3A8F511D">
        <w:t xml:space="preserve"> </w:t>
      </w:r>
      <w:r w:rsidRPr="00AA06ED">
        <w:rPr>
          <w:spacing w:val="-1"/>
        </w:rPr>
        <w:t>identifying</w:t>
      </w:r>
      <w:r w:rsidRPr="3A8F511D">
        <w:t xml:space="preserve"> </w:t>
      </w:r>
      <w:r w:rsidRPr="00AA06ED">
        <w:t>the</w:t>
      </w:r>
      <w:r w:rsidRPr="3A8F511D">
        <w:t xml:space="preserve"> </w:t>
      </w:r>
      <w:r>
        <w:rPr>
          <w:spacing w:val="-1"/>
        </w:rPr>
        <w:t>Contractor</w:t>
      </w:r>
      <w:r w:rsidRPr="00AA06ED">
        <w:rPr>
          <w:spacing w:val="-1"/>
        </w:rPr>
        <w:t>’s</w:t>
      </w:r>
      <w:r w:rsidRPr="3A8F511D">
        <w:t xml:space="preserve"> </w:t>
      </w:r>
      <w:r w:rsidRPr="00AA06ED">
        <w:t>compound</w:t>
      </w:r>
      <w:r w:rsidRPr="3A8F511D">
        <w:t xml:space="preserve"> </w:t>
      </w:r>
      <w:r w:rsidRPr="00AA06ED">
        <w:t>and</w:t>
      </w:r>
      <w:r w:rsidRPr="3A8F511D">
        <w:t xml:space="preserve"> </w:t>
      </w:r>
      <w:r w:rsidRPr="00AA06ED">
        <w:rPr>
          <w:spacing w:val="-1"/>
        </w:rPr>
        <w:t>those</w:t>
      </w:r>
      <w:r w:rsidRPr="3A8F511D">
        <w:t xml:space="preserve"> </w:t>
      </w:r>
      <w:r w:rsidRPr="00AA06ED">
        <w:t>signs</w:t>
      </w:r>
      <w:r w:rsidRPr="3A8F511D">
        <w:t xml:space="preserve"> </w:t>
      </w:r>
      <w:r w:rsidRPr="00AA06ED">
        <w:t>necessary</w:t>
      </w:r>
      <w:r w:rsidRPr="3A8F511D">
        <w:t xml:space="preserve"> </w:t>
      </w:r>
      <w:r w:rsidRPr="00AA06ED">
        <w:rPr>
          <w:spacing w:val="-1"/>
        </w:rPr>
        <w:t>to</w:t>
      </w:r>
      <w:r w:rsidRPr="3A8F511D">
        <w:t xml:space="preserve"> </w:t>
      </w:r>
      <w:r w:rsidRPr="00AA06ED">
        <w:rPr>
          <w:spacing w:val="1"/>
        </w:rPr>
        <w:t>comply</w:t>
      </w:r>
      <w:r w:rsidRPr="3A8F511D">
        <w:t xml:space="preserve"> </w:t>
      </w:r>
      <w:r w:rsidRPr="00AA06ED">
        <w:t>with</w:t>
      </w:r>
      <w:r w:rsidRPr="3A8F511D">
        <w:t xml:space="preserve"> </w:t>
      </w:r>
      <w:r w:rsidRPr="00AA06ED">
        <w:t>Health</w:t>
      </w:r>
      <w:r w:rsidRPr="3A8F511D">
        <w:t xml:space="preserve"> </w:t>
      </w:r>
      <w:r w:rsidRPr="00AA06ED">
        <w:t>and</w:t>
      </w:r>
      <w:r w:rsidRPr="3A8F511D">
        <w:t xml:space="preserve"> </w:t>
      </w:r>
      <w:r>
        <w:rPr>
          <w:spacing w:val="1"/>
        </w:rPr>
        <w:t>S</w:t>
      </w:r>
      <w:r w:rsidRPr="00AA06ED">
        <w:rPr>
          <w:spacing w:val="1"/>
        </w:rPr>
        <w:t>afety</w:t>
      </w:r>
      <w:r w:rsidRPr="3A8F511D">
        <w:t xml:space="preserve"> </w:t>
      </w:r>
      <w:r w:rsidRPr="00AA06ED">
        <w:t>requirements</w:t>
      </w:r>
      <w:r w:rsidRPr="3A8F511D">
        <w:t xml:space="preserve"> </w:t>
      </w:r>
      <w:r w:rsidRPr="00AA06ED">
        <w:t>are</w:t>
      </w:r>
      <w:r w:rsidRPr="3A8F511D">
        <w:t xml:space="preserve"> </w:t>
      </w:r>
      <w:r w:rsidRPr="00AA06ED">
        <w:t>acceptable.</w:t>
      </w:r>
      <w:r w:rsidRPr="3A8F511D">
        <w:t xml:space="preserve"> </w:t>
      </w:r>
    </w:p>
    <w:p w14:paraId="07F0C995" w14:textId="77777777" w:rsidR="004F31C6" w:rsidRPr="009E3436" w:rsidRDefault="004F31C6" w:rsidP="004F31C6">
      <w:pPr>
        <w:pStyle w:val="Heading2"/>
      </w:pPr>
      <w:bookmarkStart w:id="88" w:name="_Toc26956536"/>
      <w:r w:rsidRPr="009E3436">
        <w:t>Security &amp; protection of the Site</w:t>
      </w:r>
      <w:bookmarkEnd w:id="88"/>
    </w:p>
    <w:p w14:paraId="0D29BE49" w14:textId="77777777" w:rsidR="00B708B3" w:rsidRPr="00AA06ED" w:rsidRDefault="00B708B3" w:rsidP="00B708B3">
      <w:r w:rsidRPr="00AA06ED">
        <w:t>The</w:t>
      </w:r>
      <w:r w:rsidRPr="3A8F511D">
        <w:t xml:space="preserve"> </w:t>
      </w:r>
      <w:r>
        <w:rPr>
          <w:spacing w:val="1"/>
        </w:rPr>
        <w:t>Contractor</w:t>
      </w:r>
      <w:r w:rsidRPr="3A8F511D">
        <w:t xml:space="preserve"> </w:t>
      </w:r>
      <w:r w:rsidRPr="00AA06ED">
        <w:rPr>
          <w:spacing w:val="-1"/>
        </w:rPr>
        <w:t>shall</w:t>
      </w:r>
      <w:r w:rsidRPr="3A8F511D">
        <w:t xml:space="preserve"> </w:t>
      </w:r>
      <w:r w:rsidRPr="00AA06ED">
        <w:t>provide</w:t>
      </w:r>
      <w:r w:rsidRPr="3A8F511D">
        <w:t xml:space="preserve"> </w:t>
      </w:r>
      <w:r w:rsidRPr="00AA06ED">
        <w:t>temporary</w:t>
      </w:r>
      <w:r w:rsidRPr="3A8F511D">
        <w:t xml:space="preserve"> </w:t>
      </w:r>
      <w:r w:rsidRPr="00AA06ED">
        <w:rPr>
          <w:spacing w:val="-1"/>
        </w:rPr>
        <w:t>hoarding,</w:t>
      </w:r>
      <w:r w:rsidRPr="3A8F511D">
        <w:t xml:space="preserve"> </w:t>
      </w:r>
      <w:r w:rsidRPr="00AA06ED">
        <w:t>fencing,</w:t>
      </w:r>
      <w:r w:rsidRPr="3A8F511D">
        <w:t xml:space="preserve"> </w:t>
      </w:r>
      <w:r w:rsidRPr="00AA06ED">
        <w:t>gates,</w:t>
      </w:r>
      <w:r w:rsidRPr="3A8F511D">
        <w:t xml:space="preserve"> </w:t>
      </w:r>
      <w:r w:rsidRPr="00AA06ED">
        <w:rPr>
          <w:spacing w:val="-1"/>
        </w:rPr>
        <w:t>guardrails</w:t>
      </w:r>
      <w:r w:rsidRPr="3A8F511D">
        <w:t xml:space="preserve"> </w:t>
      </w:r>
      <w:r w:rsidRPr="00AA06ED">
        <w:t>and</w:t>
      </w:r>
      <w:r w:rsidRPr="3A8F511D">
        <w:t xml:space="preserve"> </w:t>
      </w:r>
      <w:r w:rsidRPr="00AA06ED">
        <w:t>gantries</w:t>
      </w:r>
      <w:r w:rsidRPr="3A8F511D">
        <w:t xml:space="preserve"> </w:t>
      </w:r>
      <w:r w:rsidRPr="00AA06ED">
        <w:rPr>
          <w:spacing w:val="1"/>
        </w:rPr>
        <w:t>as</w:t>
      </w:r>
      <w:r w:rsidRPr="3A8F511D">
        <w:t xml:space="preserve"> </w:t>
      </w:r>
      <w:r w:rsidRPr="00AA06ED">
        <w:t>necessary</w:t>
      </w:r>
      <w:r w:rsidRPr="3A8F511D">
        <w:t xml:space="preserve"> </w:t>
      </w:r>
      <w:r w:rsidRPr="00AA06ED">
        <w:t>for</w:t>
      </w:r>
      <w:r w:rsidRPr="3A8F511D">
        <w:t xml:space="preserve"> </w:t>
      </w:r>
      <w:r w:rsidRPr="00AA06ED">
        <w:rPr>
          <w:spacing w:val="-1"/>
        </w:rPr>
        <w:t>the</w:t>
      </w:r>
      <w:r w:rsidRPr="3A8F511D">
        <w:t xml:space="preserve"> </w:t>
      </w:r>
      <w:r w:rsidRPr="00AA06ED">
        <w:t>execution</w:t>
      </w:r>
      <w:r w:rsidRPr="3A8F511D">
        <w:t xml:space="preserve"> </w:t>
      </w:r>
      <w:r w:rsidRPr="00AA06ED">
        <w:rPr>
          <w:spacing w:val="-1"/>
        </w:rPr>
        <w:t>of</w:t>
      </w:r>
      <w:r w:rsidRPr="3A8F511D">
        <w:t xml:space="preserve"> </w:t>
      </w:r>
      <w:r w:rsidRPr="00AA06ED">
        <w:rPr>
          <w:spacing w:val="-1"/>
        </w:rPr>
        <w:t>the</w:t>
      </w:r>
      <w:r w:rsidRPr="3A8F511D">
        <w:t xml:space="preserve"> </w:t>
      </w:r>
      <w:r w:rsidRPr="00AA06ED">
        <w:rPr>
          <w:spacing w:val="1"/>
        </w:rPr>
        <w:t>Works,</w:t>
      </w:r>
      <w:r w:rsidRPr="3A8F511D">
        <w:t xml:space="preserve"> </w:t>
      </w:r>
      <w:r w:rsidRPr="00AA06ED">
        <w:rPr>
          <w:spacing w:val="-1"/>
        </w:rPr>
        <w:t>protection</w:t>
      </w:r>
      <w:r w:rsidRPr="3A8F511D">
        <w:t xml:space="preserve"> </w:t>
      </w:r>
      <w:r w:rsidRPr="00AA06ED">
        <w:rPr>
          <w:spacing w:val="-1"/>
        </w:rPr>
        <w:t>of</w:t>
      </w:r>
      <w:r w:rsidRPr="3A8F511D">
        <w:t xml:space="preserve"> </w:t>
      </w:r>
      <w:r w:rsidRPr="00AA06ED">
        <w:rPr>
          <w:spacing w:val="-1"/>
        </w:rPr>
        <w:t>the</w:t>
      </w:r>
      <w:r w:rsidRPr="3A8F511D">
        <w:t xml:space="preserve"> </w:t>
      </w:r>
      <w:r w:rsidRPr="00AA06ED">
        <w:rPr>
          <w:spacing w:val="-1"/>
        </w:rPr>
        <w:t>public</w:t>
      </w:r>
      <w:r>
        <w:t xml:space="preserve">, NOC personnel </w:t>
      </w:r>
      <w:r w:rsidRPr="00AA06ED">
        <w:rPr>
          <w:spacing w:val="-1"/>
        </w:rPr>
        <w:t>and</w:t>
      </w:r>
      <w:r w:rsidRPr="3A8F511D">
        <w:t xml:space="preserve"> </w:t>
      </w:r>
      <w:r w:rsidRPr="00AA06ED">
        <w:t>others,</w:t>
      </w:r>
      <w:r w:rsidRPr="3A8F511D">
        <w:t xml:space="preserve"> </w:t>
      </w:r>
      <w:r w:rsidRPr="00AA06ED">
        <w:rPr>
          <w:spacing w:val="-1"/>
        </w:rPr>
        <w:t>and</w:t>
      </w:r>
      <w:r w:rsidRPr="3A8F511D">
        <w:t xml:space="preserve"> </w:t>
      </w:r>
      <w:r w:rsidRPr="00AA06ED">
        <w:t>protection</w:t>
      </w:r>
      <w:r w:rsidRPr="3A8F511D">
        <w:t xml:space="preserve"> </w:t>
      </w:r>
      <w:r w:rsidRPr="00AA06ED">
        <w:rPr>
          <w:spacing w:val="-1"/>
        </w:rPr>
        <w:t>of</w:t>
      </w:r>
      <w:r w:rsidRPr="3A8F511D">
        <w:t xml:space="preserve"> </w:t>
      </w:r>
      <w:r w:rsidRPr="00AA06ED">
        <w:rPr>
          <w:spacing w:val="-1"/>
        </w:rPr>
        <w:t>the</w:t>
      </w:r>
      <w:r w:rsidRPr="3A8F511D">
        <w:t xml:space="preserve"> </w:t>
      </w:r>
      <w:r w:rsidRPr="00AA06ED">
        <w:rPr>
          <w:spacing w:val="-1"/>
        </w:rPr>
        <w:t>site</w:t>
      </w:r>
      <w:r w:rsidRPr="3A8F511D">
        <w:t xml:space="preserve"> </w:t>
      </w:r>
      <w:r w:rsidRPr="00AA06ED">
        <w:rPr>
          <w:spacing w:val="-1"/>
        </w:rPr>
        <w:t>roads,</w:t>
      </w:r>
      <w:r w:rsidRPr="3A8F511D">
        <w:t xml:space="preserve"> </w:t>
      </w:r>
      <w:r w:rsidRPr="00AA06ED">
        <w:t>and</w:t>
      </w:r>
      <w:r w:rsidRPr="3A8F511D">
        <w:t xml:space="preserve"> </w:t>
      </w:r>
      <w:r w:rsidRPr="00CE2C3B">
        <w:t xml:space="preserve">hardstanding areas. This </w:t>
      </w:r>
      <w:r>
        <w:t>must</w:t>
      </w:r>
      <w:r w:rsidRPr="00CE2C3B">
        <w:t xml:space="preserve"> be done without the need to break the ground.</w:t>
      </w:r>
      <w:r>
        <w:t xml:space="preserve"> </w:t>
      </w:r>
    </w:p>
    <w:p w14:paraId="15759B9D" w14:textId="40D54ED6" w:rsidR="00B708B3" w:rsidRPr="00AA06ED" w:rsidRDefault="00B708B3" w:rsidP="00B708B3">
      <w:r w:rsidRPr="00AA06ED">
        <w:t>The</w:t>
      </w:r>
      <w:r w:rsidRPr="00EE2651">
        <w:t xml:space="preserve"> </w:t>
      </w:r>
      <w:r>
        <w:rPr>
          <w:spacing w:val="1"/>
        </w:rPr>
        <w:t>Contractor</w:t>
      </w:r>
      <w:r w:rsidRPr="3A8F511D">
        <w:t xml:space="preserve"> </w:t>
      </w:r>
      <w:r w:rsidRPr="00AA06ED">
        <w:t>shall</w:t>
      </w:r>
      <w:r w:rsidRPr="3A8F511D">
        <w:t xml:space="preserve"> </w:t>
      </w:r>
      <w:r w:rsidRPr="00AA06ED">
        <w:t>provide</w:t>
      </w:r>
      <w:r w:rsidRPr="3A8F511D">
        <w:t xml:space="preserve"> </w:t>
      </w:r>
      <w:r w:rsidRPr="00AA06ED">
        <w:t>all</w:t>
      </w:r>
      <w:r w:rsidRPr="3A8F511D">
        <w:t xml:space="preserve"> </w:t>
      </w:r>
      <w:r w:rsidRPr="00AA06ED">
        <w:t>temporary</w:t>
      </w:r>
      <w:r w:rsidRPr="3A8F511D">
        <w:t xml:space="preserve"> </w:t>
      </w:r>
      <w:r w:rsidRPr="00AA06ED">
        <w:t>roads,</w:t>
      </w:r>
      <w:r w:rsidRPr="3A8F511D">
        <w:t xml:space="preserve"> </w:t>
      </w:r>
      <w:r w:rsidRPr="00AA06ED">
        <w:rPr>
          <w:spacing w:val="-1"/>
        </w:rPr>
        <w:t>footpaths,</w:t>
      </w:r>
      <w:r w:rsidRPr="3A8F511D">
        <w:t xml:space="preserve"> </w:t>
      </w:r>
      <w:r w:rsidRPr="00AA06ED">
        <w:rPr>
          <w:spacing w:val="-1"/>
        </w:rPr>
        <w:t>walkways,</w:t>
      </w:r>
      <w:r w:rsidRPr="3A8F511D">
        <w:t xml:space="preserve"> </w:t>
      </w:r>
      <w:r w:rsidRPr="00AA06ED">
        <w:t>crossings</w:t>
      </w:r>
      <w:r w:rsidRPr="3A8F511D">
        <w:t xml:space="preserve"> </w:t>
      </w:r>
      <w:r w:rsidRPr="00AA06ED">
        <w:t>and</w:t>
      </w:r>
      <w:r w:rsidRPr="3A8F511D">
        <w:t xml:space="preserve"> </w:t>
      </w:r>
      <w:r w:rsidRPr="00AA06ED">
        <w:rPr>
          <w:spacing w:val="-1"/>
        </w:rPr>
        <w:t>hardstandings</w:t>
      </w:r>
      <w:r w:rsidRPr="3A8F511D">
        <w:t xml:space="preserve"> </w:t>
      </w:r>
      <w:r w:rsidRPr="00AA06ED">
        <w:t>required</w:t>
      </w:r>
      <w:r w:rsidRPr="3A8F511D">
        <w:t xml:space="preserve"> </w:t>
      </w:r>
      <w:r w:rsidRPr="00AA06ED">
        <w:t>for</w:t>
      </w:r>
      <w:r w:rsidRPr="3A8F511D">
        <w:t xml:space="preserve"> </w:t>
      </w:r>
      <w:r w:rsidRPr="00AA06ED">
        <w:rPr>
          <w:spacing w:val="-1"/>
        </w:rPr>
        <w:t>the</w:t>
      </w:r>
      <w:r w:rsidRPr="3A8F511D">
        <w:t xml:space="preserve"> </w:t>
      </w:r>
      <w:r w:rsidRPr="00AA06ED">
        <w:rPr>
          <w:spacing w:val="-1"/>
        </w:rPr>
        <w:t>execution</w:t>
      </w:r>
      <w:r w:rsidRPr="3A8F511D">
        <w:t xml:space="preserve"> </w:t>
      </w:r>
      <w:r w:rsidRPr="00AA06ED">
        <w:rPr>
          <w:spacing w:val="1"/>
        </w:rPr>
        <w:t>of</w:t>
      </w:r>
      <w:r w:rsidRPr="3A8F511D">
        <w:t xml:space="preserve"> </w:t>
      </w:r>
      <w:r w:rsidRPr="00AA06ED">
        <w:rPr>
          <w:spacing w:val="-1"/>
        </w:rPr>
        <w:t>the</w:t>
      </w:r>
      <w:r w:rsidRPr="3A8F511D">
        <w:t xml:space="preserve"> </w:t>
      </w:r>
      <w:r w:rsidRPr="00AA06ED">
        <w:rPr>
          <w:spacing w:val="1"/>
        </w:rPr>
        <w:t>Works.</w:t>
      </w:r>
    </w:p>
    <w:p w14:paraId="1FC7FA17" w14:textId="77777777" w:rsidR="004F31C6" w:rsidRPr="00462D18" w:rsidRDefault="004F31C6" w:rsidP="004F31C6">
      <w:pPr>
        <w:pStyle w:val="Heading2"/>
      </w:pPr>
      <w:bookmarkStart w:id="89" w:name="_Toc26956537"/>
      <w:r w:rsidRPr="00462D18">
        <w:t>Security &amp; identification of people</w:t>
      </w:r>
      <w:bookmarkEnd w:id="89"/>
    </w:p>
    <w:p w14:paraId="09D91C42" w14:textId="0A119D13" w:rsidR="00462D18" w:rsidRDefault="00462D18" w:rsidP="00462D18">
      <w:r>
        <w:t xml:space="preserve">Access to NOCS is controlled and subject to security constraints. As per the NOC Control of Contractors Policy and the NOC Permits policies, outlined within the Site Information document, all contractors visiting or working on site will be required to undertake an induction and hold a security permit in order to access and work on the premises. </w:t>
      </w:r>
    </w:p>
    <w:p w14:paraId="691DB3B7" w14:textId="77777777" w:rsidR="00462D18" w:rsidRDefault="00462D18" w:rsidP="00462D18">
      <w:r>
        <w:t>It is the Contractor’s responsibility to initiate the above procedures as soon as practicable.</w:t>
      </w:r>
    </w:p>
    <w:p w14:paraId="338465F9" w14:textId="77777777" w:rsidR="00462D18" w:rsidRDefault="00462D18" w:rsidP="00462D18">
      <w:r>
        <w:t xml:space="preserve">Any breach of security will result in NOC confiscating a person’s pass and thereby refusing further entry. </w:t>
      </w:r>
    </w:p>
    <w:p w14:paraId="7A2D8DB0" w14:textId="7948C9E9" w:rsidR="00462D18" w:rsidRDefault="00462D18" w:rsidP="00462D18">
      <w:pPr>
        <w:rPr>
          <w:highlight w:val="yellow"/>
        </w:rPr>
      </w:pPr>
      <w:r>
        <w:t>The Contractor must also complete the NOC Health and Safety Questionnaire, as part of the Tender return package. This Questionnaire is included within the Site Information.</w:t>
      </w:r>
    </w:p>
    <w:p w14:paraId="7345B63D" w14:textId="77777777" w:rsidR="004F31C6" w:rsidRDefault="004F31C6" w:rsidP="004F31C6">
      <w:pPr>
        <w:pStyle w:val="Heading2"/>
      </w:pPr>
      <w:bookmarkStart w:id="90" w:name="_Toc26956538"/>
      <w:r>
        <w:t>Protection of existing structures and services</w:t>
      </w:r>
      <w:bookmarkEnd w:id="90"/>
    </w:p>
    <w:p w14:paraId="546D2E95" w14:textId="77777777" w:rsidR="004F31C6" w:rsidRPr="004F31C6" w:rsidRDefault="004F31C6" w:rsidP="004F31C6">
      <w:r w:rsidRPr="004F31C6">
        <w:t xml:space="preserve">The Contractor shall be responsible </w:t>
      </w:r>
      <w:r>
        <w:t xml:space="preserve">for </w:t>
      </w:r>
      <w:r w:rsidRPr="004F31C6">
        <w:t>protect</w:t>
      </w:r>
      <w:r>
        <w:t>ing</w:t>
      </w:r>
      <w:r w:rsidRPr="004F31C6">
        <w:t xml:space="preserve"> all surfaces, structures and equipment not affected by the Works and will be responsible for reinstatement should any damage occur.</w:t>
      </w:r>
    </w:p>
    <w:p w14:paraId="7BA0DDAC" w14:textId="77777777" w:rsidR="004F31C6" w:rsidRPr="00815F35" w:rsidRDefault="004F31C6" w:rsidP="004F31C6">
      <w:pPr>
        <w:pStyle w:val="Heading2"/>
      </w:pPr>
      <w:bookmarkStart w:id="91" w:name="_Toc26956539"/>
      <w:r w:rsidRPr="00815F35">
        <w:t>Protection of the Works</w:t>
      </w:r>
      <w:bookmarkEnd w:id="91"/>
    </w:p>
    <w:p w14:paraId="6564FDA1" w14:textId="6852D437" w:rsidR="004F31C6" w:rsidRPr="005513A8" w:rsidRDefault="00815F35" w:rsidP="004F31C6">
      <w:r w:rsidRPr="005513A8">
        <w:t>The Contractor shall be responsible for protecting their works.</w:t>
      </w:r>
    </w:p>
    <w:p w14:paraId="6E62E3ED" w14:textId="12312298" w:rsidR="004F31C6" w:rsidRPr="005513A8" w:rsidRDefault="00F415D4" w:rsidP="00B708B3">
      <w:pPr>
        <w:pStyle w:val="Heading2"/>
      </w:pPr>
      <w:bookmarkStart w:id="92" w:name="_Toc26956540"/>
      <w:r w:rsidRPr="005513A8">
        <w:lastRenderedPageBreak/>
        <w:t>Cleanliness of roads</w:t>
      </w:r>
      <w:bookmarkEnd w:id="92"/>
    </w:p>
    <w:p w14:paraId="0208DC44" w14:textId="7B3352AD" w:rsidR="00B708B3" w:rsidRDefault="005513A8" w:rsidP="004F31C6">
      <w:r w:rsidRPr="005513A8">
        <w:t xml:space="preserve">The Contractor is responsible for ensuring that their vehicles do not deposit oil, mud or any other dirt to the roadways or NOC car park. If accumulation of dirt does occur then the </w:t>
      </w:r>
      <w:r w:rsidR="00103C8F">
        <w:t>Project Manager</w:t>
      </w:r>
      <w:r w:rsidRPr="005513A8">
        <w:t xml:space="preserve"> is at liberty to instruct the Contractor to clean the road/car park at their own expense.</w:t>
      </w:r>
    </w:p>
    <w:p w14:paraId="67FAE557" w14:textId="5BA1DABC" w:rsidR="00B708B3" w:rsidRPr="00C8607F" w:rsidRDefault="00B708B3" w:rsidP="00B708B3">
      <w:pPr>
        <w:pStyle w:val="Heading2"/>
      </w:pPr>
      <w:bookmarkStart w:id="93" w:name="_Toc26956541"/>
      <w:r w:rsidRPr="00C8607F">
        <w:t>Traffic Management</w:t>
      </w:r>
      <w:bookmarkEnd w:id="93"/>
    </w:p>
    <w:p w14:paraId="6B5155A8" w14:textId="67198AD3" w:rsidR="00B708B3" w:rsidRDefault="005513A8" w:rsidP="004F31C6">
      <w:r w:rsidRPr="00C8607F">
        <w:t>The Contractor shall produce a Traffic Management Plan in accordance with the req</w:t>
      </w:r>
      <w:r w:rsidR="00C8607F" w:rsidRPr="00C8607F">
        <w:t xml:space="preserve">uirements of the </w:t>
      </w:r>
      <w:r w:rsidR="00815F35" w:rsidRPr="00C8607F">
        <w:t>CEMP</w:t>
      </w:r>
      <w:r w:rsidR="00C8607F" w:rsidRPr="00C8607F">
        <w:t xml:space="preserve"> (see </w:t>
      </w:r>
      <w:r w:rsidR="00C8607F" w:rsidRPr="00C8607F">
        <w:fldChar w:fldCharType="begin"/>
      </w:r>
      <w:r w:rsidR="00C8607F" w:rsidRPr="00C8607F">
        <w:instrText xml:space="preserve"> REF _Ref13151279 \r \h </w:instrText>
      </w:r>
      <w:r w:rsidR="00C8607F">
        <w:instrText xml:space="preserve"> \* MERGEFORMAT </w:instrText>
      </w:r>
      <w:r w:rsidR="00C8607F" w:rsidRPr="00C8607F">
        <w:fldChar w:fldCharType="separate"/>
      </w:r>
      <w:r w:rsidR="00125C69">
        <w:t>2.12.2</w:t>
      </w:r>
      <w:r w:rsidR="00C8607F" w:rsidRPr="00C8607F">
        <w:fldChar w:fldCharType="end"/>
      </w:r>
      <w:r w:rsidR="00C8607F" w:rsidRPr="00C8607F">
        <w:t>)</w:t>
      </w:r>
    </w:p>
    <w:p w14:paraId="09A37C50" w14:textId="75A0633F" w:rsidR="00F415D4" w:rsidRDefault="00B708B3" w:rsidP="00B708B3">
      <w:pPr>
        <w:pStyle w:val="Heading2"/>
      </w:pPr>
      <w:bookmarkStart w:id="94" w:name="_Toc26956542"/>
      <w:r>
        <w:t>Condition survey</w:t>
      </w:r>
      <w:bookmarkEnd w:id="94"/>
    </w:p>
    <w:p w14:paraId="0DE6B4B3" w14:textId="52167D8B" w:rsidR="00B708B3" w:rsidRDefault="00B708B3" w:rsidP="00B708B3">
      <w:r>
        <w:t>Prior to the start of works, the Contractor shall carry out a survey, including photographic records, of the whole site and adjacent features including the access routes and roof voids. The Contractor shall agree survey records with NOC.</w:t>
      </w:r>
    </w:p>
    <w:p w14:paraId="7FE51E1B" w14:textId="7A485197" w:rsidR="00247612" w:rsidRDefault="00247612" w:rsidP="00247612">
      <w:pPr>
        <w:pStyle w:val="Heading2"/>
      </w:pPr>
      <w:bookmarkStart w:id="95" w:name="_Toc26956543"/>
      <w:r>
        <w:t>Control of works</w:t>
      </w:r>
      <w:bookmarkEnd w:id="95"/>
    </w:p>
    <w:p w14:paraId="297C9D2F" w14:textId="77777777" w:rsidR="00247612" w:rsidRDefault="00247612" w:rsidP="00247612">
      <w:r>
        <w:t>All hot works will be controlled under the Contractor’s Permits to Work procedures. These must be reviewed and approved by NOC prior to use. Planning of works must include emergency response.</w:t>
      </w:r>
    </w:p>
    <w:p w14:paraId="2CA6DF3B" w14:textId="77777777" w:rsidR="00247612" w:rsidRDefault="00247612" w:rsidP="00247612">
      <w:r>
        <w:t>Prior to undertaking any excavations, the Contractor will be required to obtain a Permit to Dig and submit relevant details to obtain services clearance certificates from the relevant Authorities at least 4 weeks in advance.</w:t>
      </w:r>
    </w:p>
    <w:p w14:paraId="18CE9508" w14:textId="77777777" w:rsidR="00247612" w:rsidRDefault="00247612" w:rsidP="00247612">
      <w:r>
        <w:t>The Permit to Dig shall be valid for 28 days, and the Contractor shall be responsible for any delays, or costs associated with the delays, resulting from the Contractor’s failure to submit requests for Permits to Dig, or provide adequate information in sufficient time.</w:t>
      </w:r>
    </w:p>
    <w:p w14:paraId="436EFD93" w14:textId="48380908" w:rsidR="00247612" w:rsidRDefault="00247612" w:rsidP="00247612">
      <w:r>
        <w:t>As part of the Permit to Dig, the Contractor shall be required to undertake CAT scans of the works area. These shall be undertaken by competent persons holding certification of suitable training in the use of CAT scans and scanning equipment.</w:t>
      </w:r>
    </w:p>
    <w:p w14:paraId="3C3FAFDB" w14:textId="49391511" w:rsidR="00B708B3" w:rsidRPr="00377CC4" w:rsidRDefault="00247612" w:rsidP="00247612">
      <w:pPr>
        <w:pStyle w:val="Heading2"/>
      </w:pPr>
      <w:bookmarkStart w:id="96" w:name="_Toc26956544"/>
      <w:r w:rsidRPr="00377CC4">
        <w:t>Site cleanliness</w:t>
      </w:r>
      <w:bookmarkEnd w:id="96"/>
    </w:p>
    <w:p w14:paraId="2DEA1434" w14:textId="6AA62421" w:rsidR="00247612" w:rsidRDefault="00377CC4" w:rsidP="004F31C6">
      <w:r w:rsidRPr="00377CC4">
        <w:t>In accordance with NOC Procedures, the Client shall ensure that the site is kept clean and tidy and that materials and rubbish are adequately secured.</w:t>
      </w:r>
    </w:p>
    <w:p w14:paraId="59AF47E0" w14:textId="62514F4D" w:rsidR="00A224DB" w:rsidRDefault="00A224DB" w:rsidP="00A224DB">
      <w:pPr>
        <w:pStyle w:val="Heading2"/>
      </w:pPr>
      <w:bookmarkStart w:id="97" w:name="_Toc26956545"/>
      <w:r>
        <w:t>Sustainability and Environmental Requirements</w:t>
      </w:r>
      <w:bookmarkEnd w:id="97"/>
    </w:p>
    <w:p w14:paraId="7355C99B" w14:textId="77777777" w:rsidR="00D42232" w:rsidRDefault="00D42232" w:rsidP="00D42232">
      <w:r>
        <w:t xml:space="preserve">The Contractor shall review and implement actions identified in the Ecology Report and HRA Screening Letter located within the Site Information document and consider further opportunities within the design to reduce through life resource consumption and increase climate resilience and sustainability and consider further opportunities within the design to reduce through life resource consumption and increase climate resilience and sustainability. </w:t>
      </w:r>
    </w:p>
    <w:p w14:paraId="313846B0" w14:textId="20C2CDEB" w:rsidR="00D42232" w:rsidRDefault="00D42232" w:rsidP="00D42232">
      <w:r>
        <w:t xml:space="preserve">Environmental impacts in the construction stage will be managed through the implementation of the CEMP. The Contractor shall produce a CEMP detailing their proposals of the measures he </w:t>
      </w:r>
      <w:r>
        <w:lastRenderedPageBreak/>
        <w:t>intends to adopt during construction to minimise the impact of the works on the environment based on measures set out in the following:</w:t>
      </w:r>
    </w:p>
    <w:p w14:paraId="56FC999D" w14:textId="1618D2FA" w:rsidR="00D42232" w:rsidRDefault="00D42232" w:rsidP="00D42232">
      <w:pPr>
        <w:pStyle w:val="ListBullet"/>
      </w:pPr>
      <w:r>
        <w:t>Ecology Report;</w:t>
      </w:r>
    </w:p>
    <w:p w14:paraId="339E0769" w14:textId="5737C3B3" w:rsidR="00D42232" w:rsidRDefault="00D42232" w:rsidP="00D42232">
      <w:pPr>
        <w:pStyle w:val="ListBullet"/>
      </w:pPr>
      <w:r>
        <w:t>HRA Screening Letter;</w:t>
      </w:r>
    </w:p>
    <w:p w14:paraId="508F05C9" w14:textId="5CA6F029" w:rsidR="00D42232" w:rsidRDefault="00D42232" w:rsidP="00D42232">
      <w:pPr>
        <w:pStyle w:val="ListBullet"/>
      </w:pPr>
      <w:r>
        <w:t>The requirements of the Construction Environmental Management Plan (</w:t>
      </w:r>
      <w:r w:rsidR="00377CC4">
        <w:fldChar w:fldCharType="begin"/>
      </w:r>
      <w:r w:rsidR="00377CC4">
        <w:instrText xml:space="preserve"> REF _Ref13152056 \r \h </w:instrText>
      </w:r>
      <w:r w:rsidR="00377CC4">
        <w:fldChar w:fldCharType="separate"/>
      </w:r>
      <w:r w:rsidR="00125C69">
        <w:t>2.12.2</w:t>
      </w:r>
      <w:r w:rsidR="00377CC4">
        <w:fldChar w:fldCharType="end"/>
      </w:r>
      <w:r w:rsidRPr="00377CC4">
        <w:t>)</w:t>
      </w:r>
    </w:p>
    <w:p w14:paraId="645C2DF6" w14:textId="6BBB586C" w:rsidR="00D42232" w:rsidRPr="00D42232" w:rsidRDefault="00D42232" w:rsidP="00D42232">
      <w:r>
        <w:t>The mitigation measures are outlined in the above and shall be implemented in full by the Contractor. The CEMP will be approved by NOC.</w:t>
      </w:r>
    </w:p>
    <w:p w14:paraId="13A89C0E" w14:textId="5DD4A38C" w:rsidR="00C46643" w:rsidRDefault="00C46643" w:rsidP="00A224DB">
      <w:pPr>
        <w:pStyle w:val="Heading3"/>
      </w:pPr>
      <w:bookmarkStart w:id="98" w:name="_Toc26956546"/>
      <w:r>
        <w:t>Ecology assessment</w:t>
      </w:r>
      <w:bookmarkEnd w:id="98"/>
    </w:p>
    <w:p w14:paraId="352FA1B4" w14:textId="77777777" w:rsidR="003552D6" w:rsidRDefault="003552D6" w:rsidP="003552D6">
      <w:r>
        <w:t xml:space="preserve">An Ecology Assessment was carried out during Work Stage 3 and additional information including the Ecology Report and HRA Screening Letter are included within the Site Information. The report outlines the following mitigation and enhancement measures: </w:t>
      </w:r>
    </w:p>
    <w:p w14:paraId="7F5B5459" w14:textId="77777777" w:rsidR="003552D6" w:rsidRDefault="003552D6" w:rsidP="003552D6">
      <w:r>
        <w:t xml:space="preserve">The Contractor shall implement a Construction Environmental Management Plan (CEMP). Vegetation clearance and roof strip shall take place outside of the breeding bird season. Where clearance/roof works are required within the March-August breeding bird period, then the vegetation/affected roofs shall be subject to a nesting bird check by a suitably qualified ecologist within 48 hours of the proposed clearance time/works commencing (including scaffold erection). Inspection from the Nodes will give complete coverage of all roof areas enabling a smooth transition from one work area to another and give confidence that the forthcoming works will not impact on breeding birds. Habitat reinstatement shall include native species or of those with known value to wildlife e.g. selected from the RHS Perfect for Pollinators list . This will improve the foraging potential of the application sites for birds. Two bird nest boxes targeting generalist species shall be installed on suitably mature retained trees to improve nesting opportunities for birds on the application site. </w:t>
      </w:r>
    </w:p>
    <w:p w14:paraId="6DBFD1FD" w14:textId="3BE02348" w:rsidR="003552D6" w:rsidRDefault="003552D6" w:rsidP="003552D6">
      <w:r>
        <w:t xml:space="preserve">At all times the Contractor shall respond in a timely manner to any requests for information or further details from the </w:t>
      </w:r>
      <w:r w:rsidR="00AD5F53">
        <w:t>Client</w:t>
      </w:r>
      <w:r>
        <w:t>.</w:t>
      </w:r>
    </w:p>
    <w:p w14:paraId="72E7DA42" w14:textId="77777777" w:rsidR="003552D6" w:rsidRDefault="003552D6" w:rsidP="003552D6">
      <w:r>
        <w:t>The Contractor shall allow for all of the costs of working within the NOCS boundary including but not necessarily limited to:</w:t>
      </w:r>
    </w:p>
    <w:p w14:paraId="43ACFFDA" w14:textId="0D3E2C4A" w:rsidR="003552D6" w:rsidRDefault="003552D6" w:rsidP="003552D6">
      <w:pPr>
        <w:pStyle w:val="ListBullet"/>
      </w:pPr>
      <w:r>
        <w:t xml:space="preserve">Design development and liaison with the </w:t>
      </w:r>
      <w:r w:rsidR="00AD5F53">
        <w:t>Client</w:t>
      </w:r>
      <w:r>
        <w:t>;</w:t>
      </w:r>
    </w:p>
    <w:p w14:paraId="5EE01AFF" w14:textId="7A94A591" w:rsidR="003552D6" w:rsidRDefault="003552D6" w:rsidP="003552D6">
      <w:pPr>
        <w:pStyle w:val="ListBullet"/>
      </w:pPr>
      <w:r>
        <w:t>Providing all of the necessary information to support the ecology process;</w:t>
      </w:r>
    </w:p>
    <w:p w14:paraId="56788971" w14:textId="65AE9DE6" w:rsidR="003552D6" w:rsidRDefault="003552D6" w:rsidP="003552D6">
      <w:pPr>
        <w:pStyle w:val="ListBullet"/>
      </w:pPr>
      <w:r>
        <w:t>Fencing of the working area;</w:t>
      </w:r>
    </w:p>
    <w:p w14:paraId="693DA7F6" w14:textId="1D42CBB4" w:rsidR="003552D6" w:rsidRDefault="003552D6" w:rsidP="003552D6">
      <w:pPr>
        <w:pStyle w:val="ListBullet"/>
      </w:pPr>
      <w:r>
        <w:t>On site ecologist during all site clearance works;</w:t>
      </w:r>
    </w:p>
    <w:p w14:paraId="7D61887E" w14:textId="2CE78ACD" w:rsidR="003552D6" w:rsidRDefault="003552D6" w:rsidP="003552D6">
      <w:pPr>
        <w:pStyle w:val="ListBullet"/>
      </w:pPr>
      <w:r>
        <w:t>Ecological support during the period of construction;</w:t>
      </w:r>
    </w:p>
    <w:p w14:paraId="21BE3AD8" w14:textId="12BF2E9E" w:rsidR="003552D6" w:rsidRDefault="003552D6" w:rsidP="003552D6">
      <w:pPr>
        <w:pStyle w:val="ListBullet"/>
      </w:pPr>
      <w:r>
        <w:t>Reinstatement and restoration of the working area;</w:t>
      </w:r>
    </w:p>
    <w:p w14:paraId="19E427B2" w14:textId="65C20855" w:rsidR="003552D6" w:rsidRDefault="003552D6" w:rsidP="003552D6">
      <w:pPr>
        <w:pStyle w:val="ListBullet"/>
      </w:pPr>
      <w:r>
        <w:t>Removal and treatment of invasive species, if necessary by hand;</w:t>
      </w:r>
    </w:p>
    <w:p w14:paraId="60D3861E" w14:textId="18A4ECEF" w:rsidR="003552D6" w:rsidRDefault="003552D6" w:rsidP="003552D6">
      <w:pPr>
        <w:pStyle w:val="ListBullet"/>
      </w:pPr>
      <w:r>
        <w:t>Measures to prevent the spread of invasive species;</w:t>
      </w:r>
    </w:p>
    <w:p w14:paraId="2DCD1E6B" w14:textId="1A51BB7E" w:rsidR="003552D6" w:rsidRDefault="003552D6" w:rsidP="003552D6">
      <w:pPr>
        <w:pStyle w:val="ListBullet"/>
      </w:pPr>
      <w:r>
        <w:t>Removal of all invasive species; and</w:t>
      </w:r>
    </w:p>
    <w:p w14:paraId="3114A977" w14:textId="52D90357" w:rsidR="003552D6" w:rsidRDefault="003552D6" w:rsidP="003552D6">
      <w:pPr>
        <w:pStyle w:val="ListBullet"/>
      </w:pPr>
      <w:r>
        <w:t>Measures to prevent and manage recolonization of the site by invasive species during the Contract period.</w:t>
      </w:r>
    </w:p>
    <w:p w14:paraId="00B615B9" w14:textId="77777777" w:rsidR="003552D6" w:rsidRDefault="003552D6" w:rsidP="003552D6">
      <w:r>
        <w:t>The Contractor shall allow sufficient time in their programme for the HRA process to be completed.</w:t>
      </w:r>
    </w:p>
    <w:p w14:paraId="41932360" w14:textId="5538C39A" w:rsidR="00C46643" w:rsidRPr="00C46643" w:rsidRDefault="003552D6" w:rsidP="003552D6">
      <w:r w:rsidRPr="00377CC4">
        <w:lastRenderedPageBreak/>
        <w:t>The Contractor shall include within the key personnel the ecologist that they propose to use to provide advice on the ecology process and undertake any necessary support during the design and construction works.</w:t>
      </w:r>
      <w:r w:rsidR="00377CC4" w:rsidRPr="00377CC4">
        <w:t xml:space="preserve"> </w:t>
      </w:r>
      <w:r w:rsidRPr="00377CC4">
        <w:t xml:space="preserve">See section </w:t>
      </w:r>
      <w:r w:rsidR="00377CC4" w:rsidRPr="00377CC4">
        <w:fldChar w:fldCharType="begin"/>
      </w:r>
      <w:r w:rsidR="00377CC4" w:rsidRPr="00377CC4">
        <w:instrText xml:space="preserve"> REF _Ref13152166 \r \h </w:instrText>
      </w:r>
      <w:r w:rsidR="00377CC4">
        <w:instrText xml:space="preserve"> \* MERGEFORMAT </w:instrText>
      </w:r>
      <w:r w:rsidR="00377CC4" w:rsidRPr="00377CC4">
        <w:fldChar w:fldCharType="separate"/>
      </w:r>
      <w:r w:rsidR="00125C69">
        <w:t>8.1.2.2</w:t>
      </w:r>
      <w:r w:rsidR="00377CC4" w:rsidRPr="00377CC4">
        <w:fldChar w:fldCharType="end"/>
      </w:r>
      <w:r>
        <w:t xml:space="preserve"> for the requirements for the Appointed Ecologist.</w:t>
      </w:r>
    </w:p>
    <w:p w14:paraId="34653877" w14:textId="7F0C3DB7" w:rsidR="00A224DB" w:rsidRDefault="00A224DB" w:rsidP="00A224DB">
      <w:pPr>
        <w:pStyle w:val="Heading3"/>
      </w:pPr>
      <w:bookmarkStart w:id="99" w:name="_Ref13151279"/>
      <w:bookmarkStart w:id="100" w:name="_Ref13152056"/>
      <w:bookmarkStart w:id="101" w:name="_Toc26956547"/>
      <w:r>
        <w:t>Construction Environment Management Plan (CEMP)</w:t>
      </w:r>
      <w:bookmarkEnd w:id="99"/>
      <w:bookmarkEnd w:id="100"/>
      <w:bookmarkEnd w:id="101"/>
    </w:p>
    <w:p w14:paraId="2A33E9C6" w14:textId="77777777" w:rsidR="00A224DB" w:rsidRDefault="00A224DB" w:rsidP="00A224DB">
      <w:r>
        <w:t xml:space="preserve">The Contractor shall submit detailed statements for the methods and controls he proposes to employ to satisfy the general requirement to safeguard the environment and mitigate the effects of the scheme and its construction. These statements shall be submitted in the form of the CEMP with the Interim PCSA Stage submission of the design phase. </w:t>
      </w:r>
    </w:p>
    <w:p w14:paraId="249C21C8" w14:textId="77777777" w:rsidR="00A224DB" w:rsidRDefault="00A224DB" w:rsidP="00A224DB">
      <w:r>
        <w:t>The CEMP shall follow the principles of ISO 14001: Environmental Management Systems specification with guidance for use, and, ISO 14004: Environmental Management Systems- general guidelines on principles, systems and supporting techniques.</w:t>
      </w:r>
    </w:p>
    <w:p w14:paraId="14C8A8C3" w14:textId="77777777" w:rsidR="00A224DB" w:rsidRDefault="00A224DB" w:rsidP="00A224DB">
      <w:r>
        <w:t>The CEMP shall demonstrate the Contractor’s ability to integrate construction activities with the requirements of environmental legislation and policy and the requirements of environmental regulatory authorities and third parties.</w:t>
      </w:r>
    </w:p>
    <w:p w14:paraId="70FEEFAB" w14:textId="77777777" w:rsidR="00A224DB" w:rsidRDefault="00A224DB" w:rsidP="00A224DB">
      <w:r>
        <w:t>The CEMP shall, as a minimum, include but is not necessarily limited to the following:</w:t>
      </w:r>
    </w:p>
    <w:p w14:paraId="7F3D611D" w14:textId="72EE38B8" w:rsidR="00A224DB" w:rsidRDefault="00A224DB" w:rsidP="0082510F">
      <w:pPr>
        <w:pStyle w:val="ListBullet"/>
      </w:pPr>
      <w:r>
        <w:t>Project specific sustainability, environmental and considerate behaviour policy statements or codes;</w:t>
      </w:r>
    </w:p>
    <w:p w14:paraId="70C3883F" w14:textId="1131A217" w:rsidR="00A224DB" w:rsidRDefault="00A224DB" w:rsidP="0082510F">
      <w:pPr>
        <w:pStyle w:val="ListBullet"/>
      </w:pPr>
      <w:r>
        <w:t>Targets for environmental and social performance during construction and procedure for monitoring against these. This must include, but is not limited to targets for water, fuel and energy consumption and waste;</w:t>
      </w:r>
    </w:p>
    <w:p w14:paraId="184EDCB0" w14:textId="05D43BBB" w:rsidR="00A224DB" w:rsidRDefault="00A224DB" w:rsidP="0082510F">
      <w:pPr>
        <w:pStyle w:val="ListBullet"/>
      </w:pPr>
      <w:r>
        <w:t xml:space="preserve">Roles and responsibilities for construction environmental management and consultation; </w:t>
      </w:r>
    </w:p>
    <w:p w14:paraId="247512E6" w14:textId="3794057D" w:rsidR="00A224DB" w:rsidRDefault="00A224DB" w:rsidP="0082510F">
      <w:pPr>
        <w:pStyle w:val="ListBullet"/>
      </w:pPr>
      <w:r>
        <w:t>A register of relevant environmental legislation and standards;</w:t>
      </w:r>
    </w:p>
    <w:p w14:paraId="3A62B58E" w14:textId="334518C0" w:rsidR="00A224DB" w:rsidRDefault="00A224DB" w:rsidP="0082510F">
      <w:pPr>
        <w:pStyle w:val="ListBullet"/>
      </w:pPr>
      <w:r>
        <w:t>A list of any non-compliances with UK legislation and standards not considered ‘reasonably practicable’ for application on the project, including reasoned justification;</w:t>
      </w:r>
    </w:p>
    <w:p w14:paraId="77DBE4AB" w14:textId="0B614730" w:rsidR="00A224DB" w:rsidRDefault="00A224DB" w:rsidP="0082510F">
      <w:pPr>
        <w:pStyle w:val="ListBullet"/>
      </w:pPr>
      <w:r>
        <w:t>Arrangements for two-way communication with any relevant stakeholders and neighbours affected by the works;</w:t>
      </w:r>
    </w:p>
    <w:p w14:paraId="49E07D64" w14:textId="7C020EE2" w:rsidR="00A224DB" w:rsidRDefault="00A224DB" w:rsidP="0082510F">
      <w:pPr>
        <w:pStyle w:val="ListBullet"/>
      </w:pPr>
      <w:r>
        <w:t>A register and assessment of construction environmental risks and opportunities, including their prioritisation;</w:t>
      </w:r>
    </w:p>
    <w:p w14:paraId="4437362D" w14:textId="7E167665" w:rsidR="00A224DB" w:rsidRDefault="00A224DB" w:rsidP="0082510F">
      <w:pPr>
        <w:pStyle w:val="ListBullet"/>
      </w:pPr>
      <w:r>
        <w:t>Plans, method statements, procedures and discipline plans for implementing the environmental requirements, minimising environmental risks and disturbance of local communities during the works. These shall include any measures agreed with stakeholders;</w:t>
      </w:r>
    </w:p>
    <w:p w14:paraId="152635D1" w14:textId="3647A9F8" w:rsidR="00A224DB" w:rsidRDefault="00A224DB" w:rsidP="0082510F">
      <w:pPr>
        <w:pStyle w:val="ListBullet"/>
      </w:pPr>
      <w:r>
        <w:t>Arrangements for the monitoring of construction environmental impacts and the effectiveness of mitigation measures; A procedure for recording and reporting environmental incidents, including incident response procedure;</w:t>
      </w:r>
    </w:p>
    <w:p w14:paraId="75EB41C1" w14:textId="11B2A06C" w:rsidR="00A224DB" w:rsidRDefault="00A224DB" w:rsidP="0082510F">
      <w:pPr>
        <w:pStyle w:val="ListBullet"/>
      </w:pPr>
      <w:r>
        <w:t>Identification and provision of training on construction environmental issues at an appropriate level for those engaged in the project (e.g. during site induction, toolbox talks);</w:t>
      </w:r>
    </w:p>
    <w:p w14:paraId="5D46771B" w14:textId="5A9C5D17" w:rsidR="00A224DB" w:rsidRDefault="00A224DB" w:rsidP="0082510F">
      <w:pPr>
        <w:pStyle w:val="ListBullet"/>
      </w:pPr>
      <w:r>
        <w:t>Arrangements for assessing and monitoring the environmental performance of sub-contractors, if appointed;</w:t>
      </w:r>
    </w:p>
    <w:p w14:paraId="73543985" w14:textId="2AE3A10D" w:rsidR="00A224DB" w:rsidRDefault="00A224DB" w:rsidP="0082510F">
      <w:pPr>
        <w:pStyle w:val="ListBullet"/>
      </w:pPr>
      <w:r>
        <w:t>A review schedule for the monitoring of construction environmental impacts and the implementation of the CEMP;</w:t>
      </w:r>
    </w:p>
    <w:p w14:paraId="012FA70B" w14:textId="0F2E947A" w:rsidR="00A224DB" w:rsidRDefault="00A224DB" w:rsidP="0082510F">
      <w:pPr>
        <w:pStyle w:val="ListBullet"/>
      </w:pPr>
      <w:r>
        <w:t>Pollution control measures and an emergency and contingency plan;</w:t>
      </w:r>
    </w:p>
    <w:p w14:paraId="1C281110" w14:textId="18F28B0A" w:rsidR="00A224DB" w:rsidRDefault="00A224DB" w:rsidP="0082510F">
      <w:pPr>
        <w:pStyle w:val="ListBullet"/>
      </w:pPr>
      <w:r>
        <w:t>Measures to prevent fugitive dust generation and emission;</w:t>
      </w:r>
    </w:p>
    <w:p w14:paraId="482351E7" w14:textId="3A53A534" w:rsidR="00A224DB" w:rsidRDefault="00A224DB" w:rsidP="0082510F">
      <w:pPr>
        <w:pStyle w:val="ListBullet"/>
      </w:pPr>
      <w:r>
        <w:t>Noise and vibration mitigation, in particular for the personnel working inside and around the NOC building;</w:t>
      </w:r>
    </w:p>
    <w:p w14:paraId="0E09EE04" w14:textId="175429CD" w:rsidR="00A224DB" w:rsidRDefault="00A224DB" w:rsidP="0082510F">
      <w:pPr>
        <w:pStyle w:val="ListBullet"/>
      </w:pPr>
      <w:r>
        <w:lastRenderedPageBreak/>
        <w:t>Storage protocols for materials;</w:t>
      </w:r>
    </w:p>
    <w:p w14:paraId="2DFCB837" w14:textId="13C82D9E" w:rsidR="00A224DB" w:rsidRDefault="00A224DB" w:rsidP="0082510F">
      <w:pPr>
        <w:pStyle w:val="ListBullet"/>
      </w:pPr>
      <w:r>
        <w:t>Measures to minimise the visual impact of the construction site and the nuisance of construction works on neighbours;</w:t>
      </w:r>
    </w:p>
    <w:p w14:paraId="5333E8A0" w14:textId="06B57DBA" w:rsidR="00A224DB" w:rsidRDefault="00A224DB" w:rsidP="0082510F">
      <w:pPr>
        <w:pStyle w:val="ListBullet"/>
      </w:pPr>
      <w:r>
        <w:t>Measures to protect construction workers and also wider site users from Asbestos, refer to the NOCS Asbestos Register in the appendices of the Site Information document;</w:t>
      </w:r>
    </w:p>
    <w:p w14:paraId="09702961" w14:textId="30ED30DA" w:rsidR="00A224DB" w:rsidRDefault="00A224DB" w:rsidP="0082510F">
      <w:pPr>
        <w:pStyle w:val="ListBullet"/>
      </w:pPr>
      <w:r>
        <w:t>Procedure for dealing with unexpected protected species on site (e.g. plant species and nesting birds) and a procedure for dealing with invasive species on site; and</w:t>
      </w:r>
    </w:p>
    <w:p w14:paraId="2EF02D41" w14:textId="147D05F6" w:rsidR="00A224DB" w:rsidRDefault="00A224DB" w:rsidP="0082510F">
      <w:pPr>
        <w:pStyle w:val="ListBullet"/>
      </w:pPr>
      <w:r>
        <w:t xml:space="preserve">Traffic management and logistics. </w:t>
      </w:r>
    </w:p>
    <w:p w14:paraId="4F04E73C" w14:textId="77777777" w:rsidR="00A224DB" w:rsidRDefault="00A224DB" w:rsidP="00A224DB">
      <w:r>
        <w:t>The CEMP shall include or link to the following discipline specific environmental management plans. The plans shall include any necessary method statements for the implementation of works on site:</w:t>
      </w:r>
    </w:p>
    <w:p w14:paraId="0A27D3B9" w14:textId="2DB9C4A3" w:rsidR="00A224DB" w:rsidRDefault="00A224DB" w:rsidP="0082510F">
      <w:pPr>
        <w:pStyle w:val="ListBullet"/>
      </w:pPr>
      <w:r>
        <w:t>Traffic Management Plan;</w:t>
      </w:r>
    </w:p>
    <w:p w14:paraId="34F21B67" w14:textId="7AD85528" w:rsidR="00A224DB" w:rsidRDefault="00A224DB" w:rsidP="0082510F">
      <w:pPr>
        <w:pStyle w:val="ListBullet"/>
      </w:pPr>
      <w:r>
        <w:t>Pollution Control Plan;</w:t>
      </w:r>
    </w:p>
    <w:p w14:paraId="471204ED" w14:textId="461A4C5D" w:rsidR="00A224DB" w:rsidRDefault="00A224DB" w:rsidP="0082510F">
      <w:pPr>
        <w:pStyle w:val="ListBullet"/>
      </w:pPr>
      <w:r>
        <w:t>Noise and Vibration Management Plan;</w:t>
      </w:r>
    </w:p>
    <w:p w14:paraId="1953CF04" w14:textId="661B3AE2" w:rsidR="00A224DB" w:rsidRDefault="00A224DB" w:rsidP="0082510F">
      <w:pPr>
        <w:pStyle w:val="ListBullet"/>
      </w:pPr>
      <w:r>
        <w:t xml:space="preserve">Air Quality and Dust Management Plan; </w:t>
      </w:r>
    </w:p>
    <w:p w14:paraId="3F399AE7" w14:textId="2BB57C59" w:rsidR="00A224DB" w:rsidRDefault="00A224DB" w:rsidP="0082510F">
      <w:pPr>
        <w:pStyle w:val="ListBullet"/>
      </w:pPr>
      <w:r>
        <w:t>Sustainable Procurement Strategy;</w:t>
      </w:r>
    </w:p>
    <w:p w14:paraId="1FF87094" w14:textId="37B477F8" w:rsidR="00A224DB" w:rsidRDefault="00A224DB" w:rsidP="0082510F">
      <w:pPr>
        <w:pStyle w:val="ListBullet"/>
      </w:pPr>
      <w:r>
        <w:t>Ecological Management Plan;</w:t>
      </w:r>
    </w:p>
    <w:p w14:paraId="19039D62" w14:textId="03D6F719" w:rsidR="00A224DB" w:rsidRDefault="00A224DB" w:rsidP="0082510F">
      <w:pPr>
        <w:pStyle w:val="ListBullet"/>
      </w:pPr>
      <w:r>
        <w:t>Invasive Species Management Plan; and</w:t>
      </w:r>
    </w:p>
    <w:p w14:paraId="3AB9743F" w14:textId="1F83BD4C" w:rsidR="00A224DB" w:rsidRDefault="00A224DB" w:rsidP="0082510F">
      <w:pPr>
        <w:pStyle w:val="ListBullet"/>
      </w:pPr>
      <w:r>
        <w:t>Site Waste Management Plan.</w:t>
      </w:r>
    </w:p>
    <w:p w14:paraId="77AD5ED6" w14:textId="77777777" w:rsidR="00A224DB" w:rsidRDefault="00A224DB" w:rsidP="00A224DB">
      <w:r>
        <w:t xml:space="preserve">Reference shall be made to the Ecology Report and HRA Screening Letter contained in the Site Information Document during the preparation of the CEMP. </w:t>
      </w:r>
    </w:p>
    <w:p w14:paraId="511C42A9" w14:textId="77777777" w:rsidR="00A224DB" w:rsidRDefault="00A224DB" w:rsidP="00A224DB">
      <w:r>
        <w:t xml:space="preserve">The CEMP must be complete and approved before construction activities can commence on site. </w:t>
      </w:r>
    </w:p>
    <w:p w14:paraId="44361E3E" w14:textId="1A32EAE2" w:rsidR="00A224DB" w:rsidRDefault="00A224DB" w:rsidP="0082510F">
      <w:pPr>
        <w:pStyle w:val="Heading3"/>
      </w:pPr>
      <w:bookmarkStart w:id="102" w:name="_Toc26956548"/>
      <w:r>
        <w:t>Waste Management</w:t>
      </w:r>
      <w:bookmarkEnd w:id="102"/>
    </w:p>
    <w:p w14:paraId="6B3309FC" w14:textId="77777777" w:rsidR="00A224DB" w:rsidRDefault="00A224DB" w:rsidP="00A224DB">
      <w:r>
        <w:t xml:space="preserve">The Contractor shall develop a Site Waste Management Plan (SWMP) for the project; including but not necessarily limited to the need to: </w:t>
      </w:r>
    </w:p>
    <w:p w14:paraId="2013041B" w14:textId="4F4DA471" w:rsidR="00A224DB" w:rsidRDefault="00A224DB" w:rsidP="0082510F">
      <w:pPr>
        <w:pStyle w:val="ListBullet"/>
      </w:pPr>
      <w:r>
        <w:t>Be responsible for the management of all construction and demolition waste in compliance with relevant legislation and policy;</w:t>
      </w:r>
    </w:p>
    <w:p w14:paraId="14914785" w14:textId="60F32F10" w:rsidR="00A224DB" w:rsidRDefault="00A224DB" w:rsidP="0082510F">
      <w:pPr>
        <w:pStyle w:val="ListBullet"/>
      </w:pPr>
      <w:r>
        <w:t>Be responsible for the implementation and execution of the requirements of the final agreed SWMP;</w:t>
      </w:r>
    </w:p>
    <w:p w14:paraId="24716647" w14:textId="466D081F" w:rsidR="00A224DB" w:rsidRDefault="00A224DB" w:rsidP="0082510F">
      <w:pPr>
        <w:pStyle w:val="ListBullet"/>
      </w:pPr>
      <w:r>
        <w:t>Comply with Duty of Care requirements, including:</w:t>
      </w:r>
    </w:p>
    <w:p w14:paraId="2D6D64AC" w14:textId="62435FD0" w:rsidR="00A224DB" w:rsidRDefault="00A224DB" w:rsidP="002A7F3B">
      <w:pPr>
        <w:pStyle w:val="ListBullet"/>
        <w:numPr>
          <w:ilvl w:val="1"/>
          <w:numId w:val="41"/>
        </w:numPr>
      </w:pPr>
      <w:r>
        <w:t>Ensure that waste is transported by registered waste carriers;</w:t>
      </w:r>
    </w:p>
    <w:p w14:paraId="58BBDAC6" w14:textId="68761A63" w:rsidR="00A224DB" w:rsidRDefault="00A224DB" w:rsidP="002A7F3B">
      <w:pPr>
        <w:pStyle w:val="ListBullet"/>
        <w:numPr>
          <w:ilvl w:val="1"/>
          <w:numId w:val="41"/>
        </w:numPr>
      </w:pPr>
      <w:r>
        <w:t>Retain records of waste transfer notes and consignment notes until the end of the works contract and pass these to NOC upon the completion of works;</w:t>
      </w:r>
    </w:p>
    <w:p w14:paraId="39C4B1ED" w14:textId="6B3A8804" w:rsidR="00A224DB" w:rsidRDefault="00A224DB" w:rsidP="002A7F3B">
      <w:pPr>
        <w:pStyle w:val="ListBullet"/>
        <w:numPr>
          <w:ilvl w:val="1"/>
          <w:numId w:val="41"/>
        </w:numPr>
      </w:pPr>
      <w:r>
        <w:t>Take all waste to licensed, permitted or exempt facilities including any asbestos or asbestos containing materials (ACMs);</w:t>
      </w:r>
    </w:p>
    <w:p w14:paraId="49EA9C53" w14:textId="131C5D14" w:rsidR="00A224DB" w:rsidRDefault="00A224DB" w:rsidP="002A7F3B">
      <w:pPr>
        <w:pStyle w:val="ListBullet"/>
        <w:numPr>
          <w:ilvl w:val="1"/>
          <w:numId w:val="41"/>
        </w:numPr>
      </w:pPr>
      <w:r>
        <w:t>Check that transfer or disposal sites are licensed to take the material; and</w:t>
      </w:r>
    </w:p>
    <w:p w14:paraId="487C0414" w14:textId="7E5D9FF4" w:rsidR="00A224DB" w:rsidRDefault="00A224DB" w:rsidP="002A7F3B">
      <w:pPr>
        <w:pStyle w:val="ListBullet"/>
        <w:numPr>
          <w:ilvl w:val="1"/>
          <w:numId w:val="41"/>
        </w:numPr>
      </w:pPr>
      <w:r>
        <w:t>Check that waste has been taken to the specified transfer or disposal sites.</w:t>
      </w:r>
    </w:p>
    <w:p w14:paraId="58B54AA1" w14:textId="0D552DFD" w:rsidR="00A224DB" w:rsidRDefault="00A224DB" w:rsidP="0082510F">
      <w:pPr>
        <w:pStyle w:val="ListBullet"/>
      </w:pPr>
      <w:r>
        <w:t>Provide monthly information returns to the Project Manager, setting out the amount (in tonnes) of material broken down by each waste stream as confirmed and required by local waste handling suppliers removed from the site, the amount re-used on or off-site, recycled, recovered of disposed of to a landfill or a similar site and the approximate disposal cost;</w:t>
      </w:r>
    </w:p>
    <w:p w14:paraId="3DFCFAC0" w14:textId="10E822F9" w:rsidR="00A224DB" w:rsidRDefault="00A224DB" w:rsidP="0082510F">
      <w:pPr>
        <w:pStyle w:val="ListBullet"/>
      </w:pPr>
      <w:r>
        <w:lastRenderedPageBreak/>
        <w:t>Segregate and clearly distinguish between quantities of inert, non-hazardous and hazardous materials reused, recycled, recovered or disposed of and further segregate waste as required by local waste handling suppliers;</w:t>
      </w:r>
    </w:p>
    <w:p w14:paraId="2D2C5FAF" w14:textId="26A9FB92" w:rsidR="00A224DB" w:rsidRDefault="00A224DB" w:rsidP="0082510F">
      <w:pPr>
        <w:pStyle w:val="ListBullet"/>
      </w:pPr>
      <w:r>
        <w:t>Robustly cover skips and similar to minimise dust and absolutely prevent any debris from ending up in the sea or in neighbouring land;</w:t>
      </w:r>
    </w:p>
    <w:p w14:paraId="1A5F7E70" w14:textId="6D64143E" w:rsidR="00A224DB" w:rsidRDefault="00A224DB" w:rsidP="0082510F">
      <w:pPr>
        <w:pStyle w:val="ListBullet"/>
      </w:pPr>
      <w:r>
        <w:t>Demonstrate that the target for waste diverted from landfill of 70% by weight has been achieved or include reasoned justification for missing this target; and</w:t>
      </w:r>
    </w:p>
    <w:p w14:paraId="5C825B90" w14:textId="53AB75B6" w:rsidR="00A224DB" w:rsidRDefault="00A224DB" w:rsidP="0082510F">
      <w:pPr>
        <w:pStyle w:val="ListBullet"/>
      </w:pPr>
      <w:r>
        <w:t>Ensure that no waste arising from the development is burned.</w:t>
      </w:r>
    </w:p>
    <w:p w14:paraId="5987BAC9" w14:textId="2BED716C" w:rsidR="00A224DB" w:rsidRDefault="00A224DB" w:rsidP="0082510F">
      <w:pPr>
        <w:pStyle w:val="Heading3"/>
      </w:pPr>
      <w:bookmarkStart w:id="103" w:name="_Toc26956549"/>
      <w:r>
        <w:t>Waste Hierarchy and Sustainability</w:t>
      </w:r>
      <w:bookmarkEnd w:id="103"/>
    </w:p>
    <w:p w14:paraId="7E5F5858" w14:textId="5142DB25" w:rsidR="00A224DB" w:rsidRDefault="00A224DB" w:rsidP="00A224DB">
      <w:r>
        <w:t>The waste hierarchy specifies that waste shall be managed in the following order of priority:</w:t>
      </w:r>
      <w:r w:rsidR="0082510F">
        <w:t xml:space="preserve"> </w:t>
      </w:r>
      <w:r>
        <w:t>Eliminate;</w:t>
      </w:r>
      <w:r w:rsidR="0082510F">
        <w:t xml:space="preserve"> </w:t>
      </w:r>
      <w:r>
        <w:t>Reduce;</w:t>
      </w:r>
      <w:r w:rsidR="0082510F">
        <w:t xml:space="preserve"> </w:t>
      </w:r>
      <w:r>
        <w:t>Reuse;</w:t>
      </w:r>
      <w:r w:rsidR="0082510F">
        <w:t xml:space="preserve"> </w:t>
      </w:r>
      <w:r>
        <w:t>Recycle;</w:t>
      </w:r>
      <w:r w:rsidR="0082510F">
        <w:t xml:space="preserve"> </w:t>
      </w:r>
      <w:r>
        <w:t>Recover (Energy); and</w:t>
      </w:r>
      <w:r w:rsidR="0082510F">
        <w:t xml:space="preserve"> </w:t>
      </w:r>
      <w:r>
        <w:t>Dispose.</w:t>
      </w:r>
    </w:p>
    <w:p w14:paraId="2ACD2926" w14:textId="77777777" w:rsidR="00A224DB" w:rsidRDefault="00A224DB" w:rsidP="00A224DB">
      <w:r>
        <w:t>Eliminating the generation of waste at source is the preferred option in waste management. This can be achieved by designing out the generation of surplus materials by careful procurement of materials (i.e. avoid over-procurement of materials) and better utilisation of materials already available on site.</w:t>
      </w:r>
    </w:p>
    <w:p w14:paraId="1BB04FFA" w14:textId="77777777" w:rsidR="00A224DB" w:rsidRDefault="00A224DB" w:rsidP="00A224DB">
      <w:r>
        <w:t>The Contractor shall work towards achieving minimum waste from the project by either eliminating or reducing the amount of surplus materials generated at source and reusing any surplus materials on or off site. Any measures taken to eliminate, reduce or reuse materials that would otherwise be classified as waste shall be recorded within the SWMP.</w:t>
      </w:r>
    </w:p>
    <w:p w14:paraId="55F8F400" w14:textId="77777777" w:rsidR="00A224DB" w:rsidRDefault="00A224DB" w:rsidP="00A224DB">
      <w:r>
        <w:t>The Contractor shall seek opportunities for the reuse and recycling of materials as close as possible to the source.  NOC practice what they teach and are incredibly environmentally aware and take recycling very seriously as a world class leader in environment and climate change scientific research. NOC holds ISO14001 status and the contractor is likely to need to conform to internal audits that relate to NOC maintaining the highest possible standards to uphold this status.</w:t>
      </w:r>
    </w:p>
    <w:p w14:paraId="4AB57718" w14:textId="358705E9" w:rsidR="00A224DB" w:rsidRDefault="00A224DB" w:rsidP="0082510F">
      <w:pPr>
        <w:pStyle w:val="Heading3"/>
      </w:pPr>
      <w:bookmarkStart w:id="104" w:name="_Toc26956550"/>
      <w:r>
        <w:t>House Keeping</w:t>
      </w:r>
      <w:bookmarkEnd w:id="104"/>
    </w:p>
    <w:p w14:paraId="2EA6BE6B" w14:textId="77777777" w:rsidR="00A224DB" w:rsidRDefault="00A224DB" w:rsidP="00A224DB">
      <w:r>
        <w:t>The Contractors Environmental Manager will conduct once weekly inspections of all waste management facilities at the Site to ensure that waste is properly secured and segregated in line with the requirements of the SWMP and the CEMP.</w:t>
      </w:r>
    </w:p>
    <w:p w14:paraId="4DE3DB86" w14:textId="77777777" w:rsidR="00A224DB" w:rsidRDefault="00A224DB" w:rsidP="00A224DB">
      <w:r>
        <w:t>Waste disposal shall be the responsibility of all site staff and sub-contractors, and proper procedures shall be communicated to all site staff on induction and monitored by the Environmental Manager. Environmental issues or incidents arising from waste shall be reported to the Environmental Manager using the ‘Environmental Incident’ system outlined in the CEMP, a record of which will be kept and reported during weekly Project Management Team meetings.</w:t>
      </w:r>
    </w:p>
    <w:p w14:paraId="3969768D" w14:textId="6559B1B4" w:rsidR="00A224DB" w:rsidRDefault="00A224DB" w:rsidP="0082510F">
      <w:pPr>
        <w:pStyle w:val="Heading3"/>
      </w:pPr>
      <w:bookmarkStart w:id="105" w:name="_Toc26956551"/>
      <w:r>
        <w:t>Preparation of SWMP</w:t>
      </w:r>
      <w:bookmarkEnd w:id="105"/>
    </w:p>
    <w:p w14:paraId="1DF5D505" w14:textId="77777777" w:rsidR="00A224DB" w:rsidRDefault="00A224DB" w:rsidP="00A224DB">
      <w:r>
        <w:t xml:space="preserve">The SWMP shall provide the framework for recording the amount and types of waste produced on a construction site and how the waste streams are subsequently dealt with. The contents of the SWMP shall include the following: </w:t>
      </w:r>
    </w:p>
    <w:p w14:paraId="7AF9D377" w14:textId="0BAD80A9" w:rsidR="00A224DB" w:rsidRDefault="00A224DB" w:rsidP="0082510F">
      <w:pPr>
        <w:pStyle w:val="ListBullet"/>
      </w:pPr>
      <w:r>
        <w:t>Roles and responsibilities;</w:t>
      </w:r>
    </w:p>
    <w:p w14:paraId="5D327457" w14:textId="7784C4C9" w:rsidR="00A224DB" w:rsidRDefault="00A224DB" w:rsidP="0082510F">
      <w:pPr>
        <w:pStyle w:val="ListBullet"/>
      </w:pPr>
      <w:r>
        <w:lastRenderedPageBreak/>
        <w:t>Waste minimisation measures, including measures taken to eliminate the generation of waste and to reuse or recycle materials, which would require prior approval from NOC;</w:t>
      </w:r>
    </w:p>
    <w:p w14:paraId="73A60E09" w14:textId="0052D097" w:rsidR="00A224DB" w:rsidRDefault="00A224DB" w:rsidP="0082510F">
      <w:pPr>
        <w:pStyle w:val="ListBullet"/>
      </w:pPr>
      <w:r>
        <w:t xml:space="preserve">Predicted waste streams and quantities, their management options (e.g. recycling, recovery or disposal) and suitable waste Contractors/ treatment facilities; </w:t>
      </w:r>
    </w:p>
    <w:p w14:paraId="2E6D3829" w14:textId="77777777" w:rsidR="008017C3" w:rsidRDefault="00A224DB" w:rsidP="0082510F">
      <w:pPr>
        <w:pStyle w:val="ListBullet"/>
      </w:pPr>
      <w:r>
        <w:t>Records to</w:t>
      </w:r>
    </w:p>
    <w:p w14:paraId="447566B5" w14:textId="46D32CDF" w:rsidR="00A224DB" w:rsidRDefault="00A224DB" w:rsidP="0082510F">
      <w:pPr>
        <w:pStyle w:val="ListBullet"/>
      </w:pPr>
      <w:r>
        <w:t xml:space="preserve"> be kept for duty of care compliance;</w:t>
      </w:r>
    </w:p>
    <w:p w14:paraId="66F1F5E8" w14:textId="2BA38ADC" w:rsidR="00A224DB" w:rsidRDefault="00A224DB" w:rsidP="0082510F">
      <w:pPr>
        <w:pStyle w:val="ListBullet"/>
      </w:pPr>
      <w:r>
        <w:t>Training and communication of the SWMP;</w:t>
      </w:r>
    </w:p>
    <w:p w14:paraId="6B73C269" w14:textId="2C458328" w:rsidR="00A224DB" w:rsidRDefault="00A224DB" w:rsidP="0082510F">
      <w:pPr>
        <w:pStyle w:val="ListBullet"/>
      </w:pPr>
      <w:r>
        <w:t>Monitoring of waste quantities generated during construction against the predictions;</w:t>
      </w:r>
    </w:p>
    <w:p w14:paraId="52F61D05" w14:textId="71B83A1C" w:rsidR="00A224DB" w:rsidRDefault="00A224DB" w:rsidP="0082510F">
      <w:pPr>
        <w:pStyle w:val="ListBullet"/>
      </w:pPr>
      <w:r>
        <w:t>Programme for the ongoing review of the implementation of the SWMP.</w:t>
      </w:r>
    </w:p>
    <w:p w14:paraId="46C431CA" w14:textId="7DBF8E09" w:rsidR="00A224DB" w:rsidRDefault="00A224DB" w:rsidP="00A224DB">
      <w:r>
        <w:t>The SWMP is a live document and shall be updated by the Contractor regularly (minimum monthly) throughout the course of construction. It is recommended that the Contractor should appoint a Waste Management Champion who will take overall responsibility for the SWMP.</w:t>
      </w:r>
    </w:p>
    <w:p w14:paraId="38B8EAFA" w14:textId="0C7E9537" w:rsidR="008017C3" w:rsidRDefault="008017C3" w:rsidP="008017C3">
      <w:pPr>
        <w:pStyle w:val="Heading3"/>
      </w:pPr>
      <w:bookmarkStart w:id="106" w:name="_Toc26956552"/>
      <w:r>
        <w:t>Contractor staff and sub-contractors</w:t>
      </w:r>
      <w:bookmarkEnd w:id="106"/>
    </w:p>
    <w:p w14:paraId="04211B71" w14:textId="363915F3" w:rsidR="008017C3" w:rsidRPr="008017C3" w:rsidRDefault="008017C3" w:rsidP="008017C3">
      <w:r>
        <w:t>The contractor should allow provision for the requirement of security clearance and DBS screening (or alternative) for every member of staff on site.</w:t>
      </w:r>
    </w:p>
    <w:p w14:paraId="6FB6FE94" w14:textId="2372C4C0" w:rsidR="00A224DB" w:rsidRDefault="00A224DB" w:rsidP="0082510F">
      <w:pPr>
        <w:pStyle w:val="Heading3"/>
      </w:pPr>
      <w:bookmarkStart w:id="107" w:name="_Toc26956553"/>
      <w:r>
        <w:t>Protected Species Licenses and Method Statements</w:t>
      </w:r>
      <w:bookmarkEnd w:id="107"/>
    </w:p>
    <w:p w14:paraId="5A5158B1" w14:textId="77777777" w:rsidR="00A224DB" w:rsidRDefault="00A224DB" w:rsidP="00A224DB">
      <w:r>
        <w:t>The Contractor shall be responsible for applying for and securing all necessary protected species and tree removal licenses as required in advance of construction works by application to NOC and the relevant authorities. The Contractor shall be responsible for producing all method statements required to secure these licenses and for undertaking all licensable work.</w:t>
      </w:r>
    </w:p>
    <w:p w14:paraId="7DC471E9" w14:textId="77777777" w:rsidR="00A224DB" w:rsidRDefault="00A224DB" w:rsidP="00A224DB">
      <w:r>
        <w:t>An extended Phase 1 habitat survey of the application site was undertaken by Ramboll Principal Ecologist Chris Hodsman (MCIEEM) and environmental consultant James Fraser on 31st July 2018. The findings are detailed in the Ecology Report located the Site Information document. In summary:</w:t>
      </w:r>
    </w:p>
    <w:p w14:paraId="74530242" w14:textId="77777777" w:rsidR="00A224DB" w:rsidRDefault="00A224DB" w:rsidP="0082510F">
      <w:pPr>
        <w:pStyle w:val="Heading4"/>
      </w:pPr>
      <w:r>
        <w:t>Habitats</w:t>
      </w:r>
    </w:p>
    <w:p w14:paraId="2F8A9FAE" w14:textId="77777777" w:rsidR="00A224DB" w:rsidRDefault="00A224DB" w:rsidP="00A224DB">
      <w:r>
        <w:t xml:space="preserve">The construction of the proposed development would result in the temporary loss of a small area of habitat on site (introduced shrub and individual trees) if a temporary construction access was introduced. However, these habitats are collectively typical of urban areas and are only of importance/value at the site scale. No species of animals using the site or plants present are likely to be solely dependent on the habitats in the site in a local context. The habitats lost shall be reinstated following construction shall include native species or of those with known value to wildlife. Plants should for example be selected from the RHS Perfect for Pollinators list . This would improve the value of the application site for invertebrates which would in turn improve the foraging potential of the site for birds and bats. </w:t>
      </w:r>
    </w:p>
    <w:p w14:paraId="741C99DE" w14:textId="77777777" w:rsidR="00A224DB" w:rsidRDefault="00A224DB" w:rsidP="0082510F">
      <w:pPr>
        <w:pStyle w:val="Heading4"/>
      </w:pPr>
      <w:r>
        <w:t>Birds</w:t>
      </w:r>
    </w:p>
    <w:p w14:paraId="0847DAAE" w14:textId="77777777" w:rsidR="00A224DB" w:rsidRDefault="00A224DB" w:rsidP="00A224DB">
      <w:r>
        <w:t xml:space="preserve">The works would result in the loss of a small area of existing habitat for nesting birds in vegetation (introduced shrub and individual trees) during the construction phase if a temporary construction access to the site was introduced. </w:t>
      </w:r>
    </w:p>
    <w:p w14:paraId="479CF098" w14:textId="77777777" w:rsidR="00A224DB" w:rsidRDefault="00A224DB" w:rsidP="00A224DB">
      <w:r>
        <w:lastRenderedPageBreak/>
        <w:t xml:space="preserve">The existing roof structure offers some potential to support nesting birds, notably gulls though this is limited due to netting placed over the roof. The proposed development would result in the phased removal of the roof and potential nesting habitat prior to reinstatement with the new roof. This is not considered to be significant as only a small proportion of the roof will be being worked on at any given time. </w:t>
      </w:r>
    </w:p>
    <w:p w14:paraId="6AC6D793" w14:textId="77777777" w:rsidR="00A224DB" w:rsidRDefault="00A224DB" w:rsidP="00A224DB">
      <w:r>
        <w:t>Should vegetation clearance or roof removal/replacement coincide with the bird breeding season (March to August) an ecologist must be consulted to devise appropriate mitigation.</w:t>
      </w:r>
    </w:p>
    <w:p w14:paraId="694912DE" w14:textId="77777777" w:rsidR="00A224DB" w:rsidRDefault="00A224DB" w:rsidP="00A224DB">
      <w:r>
        <w:t>This shall include checking the vegetation/affected roofs by a suitably qualified ecologist within 48 hours of the proposed clearance time/works commencing (including scaffold erection). Inspection from the Nodes will give complete coverage of all roof areas enabling a smooth transition from one work area to another and give confidence that the forthcoming works will not impact on breeding birds. Two bird nest boxes targeting generalist species shall be installed on suitably mature retained trees to improve nesting opportunities for birds on the application site.</w:t>
      </w:r>
    </w:p>
    <w:p w14:paraId="3365C137" w14:textId="1E568C35" w:rsidR="00A224DB" w:rsidRDefault="00A224DB" w:rsidP="00A224DB">
      <w:r>
        <w:t xml:space="preserve">The following additional recommendations </w:t>
      </w:r>
      <w:r w:rsidR="0082510F">
        <w:t xml:space="preserve">shall be </w:t>
      </w:r>
      <w:r>
        <w:t>adopted to avoid any significant impact:</w:t>
      </w:r>
    </w:p>
    <w:p w14:paraId="61B22A67" w14:textId="23780DAC" w:rsidR="00A224DB" w:rsidRDefault="00A224DB" w:rsidP="0082510F">
      <w:pPr>
        <w:pStyle w:val="ListBullet"/>
      </w:pPr>
      <w:r>
        <w:t>The contractor will develop a Construction Environmental Management Plan (CEMP) to detail proposals of the measures they intend to adopt during construction to minimise the impact of the works.</w:t>
      </w:r>
    </w:p>
    <w:p w14:paraId="0B119FF1" w14:textId="3C26E27B" w:rsidR="00A224DB" w:rsidRDefault="00A224DB" w:rsidP="0082510F">
      <w:pPr>
        <w:pStyle w:val="ListBullet"/>
      </w:pPr>
      <w:r>
        <w:t>The contractor will develop a method statement that will identify how the habitats surrounding the buildings and the buildings and roofs themselves will be protected.</w:t>
      </w:r>
    </w:p>
    <w:p w14:paraId="3E3190F4" w14:textId="1EB0648F" w:rsidR="00A224DB" w:rsidRDefault="00A224DB" w:rsidP="0082510F">
      <w:pPr>
        <w:pStyle w:val="ListBullet"/>
      </w:pPr>
      <w:bookmarkStart w:id="108" w:name="_GoBack"/>
      <w:r>
        <w:t>Trees shall be retained where possible, where it is not possible to retain trees a licence is required to remove protected trees and this must be obtained by the contractor prior to clearance of relevant trees.</w:t>
      </w:r>
      <w:bookmarkEnd w:id="108"/>
    </w:p>
    <w:p w14:paraId="0E92C785" w14:textId="66A3D767" w:rsidR="00A224DB" w:rsidRDefault="00A224DB" w:rsidP="0082510F">
      <w:pPr>
        <w:pStyle w:val="ListBullet"/>
      </w:pPr>
      <w:r>
        <w:t xml:space="preserve">Working areas will be kept to a minimum and will be marked out prior to works commencing. </w:t>
      </w:r>
    </w:p>
    <w:p w14:paraId="2FFCFBDB" w14:textId="0E739543" w:rsidR="00A224DB" w:rsidRDefault="00A224DB" w:rsidP="0082510F">
      <w:pPr>
        <w:pStyle w:val="ListBullet"/>
      </w:pPr>
      <w:r>
        <w:t>The working area will be subject to a detailed inspection for any protected flora. If any protected plant species are found to be affected, these will need to be translocated to a similar habitat within the site, if required by the ecologist.</w:t>
      </w:r>
    </w:p>
    <w:p w14:paraId="1756BF6D" w14:textId="10B2882A" w:rsidR="00A224DB" w:rsidRDefault="00A224DB" w:rsidP="0082510F">
      <w:pPr>
        <w:pStyle w:val="ListBullet"/>
      </w:pPr>
      <w:r>
        <w:t xml:space="preserve">An Invasive Species Management Plan (ISMP) shall be developed as part of the CEMP, to ensure effective management of Japanese Knotweed and other key invasive species at the development site. All Japanese Knotweed present on the development site is to be cleared. </w:t>
      </w:r>
    </w:p>
    <w:p w14:paraId="3A9E9051" w14:textId="1442D7FC" w:rsidR="00247612" w:rsidRPr="004F31C6" w:rsidRDefault="00A224DB" w:rsidP="0082510F">
      <w:pPr>
        <w:pStyle w:val="ListBullet"/>
      </w:pPr>
      <w:r>
        <w:t>The CEMP and all associated method statements will be approved by NOC prior to the commencement of any works.</w:t>
      </w:r>
    </w:p>
    <w:p w14:paraId="769258F0" w14:textId="77777777" w:rsidR="00B45EBA" w:rsidRDefault="00B45EBA">
      <w:pPr>
        <w:spacing w:after="0"/>
        <w:rPr>
          <w:rFonts w:eastAsiaTheme="majorEastAsia" w:cstheme="majorBidi"/>
          <w:b/>
          <w:bCs/>
          <w:caps/>
          <w:color w:val="009DF0" w:themeColor="text2"/>
          <w:sz w:val="28"/>
          <w:szCs w:val="28"/>
        </w:rPr>
      </w:pPr>
      <w:r>
        <w:br w:type="page"/>
      </w:r>
    </w:p>
    <w:p w14:paraId="62CEDE27" w14:textId="1572F79F" w:rsidR="007250B4" w:rsidRDefault="007250B4" w:rsidP="00F94EDC">
      <w:pPr>
        <w:pStyle w:val="Heading1"/>
      </w:pPr>
      <w:bookmarkStart w:id="109" w:name="_Toc26956554"/>
      <w:r>
        <w:lastRenderedPageBreak/>
        <w:t>Contractor’s Design</w:t>
      </w:r>
      <w:bookmarkEnd w:id="109"/>
    </w:p>
    <w:p w14:paraId="352D5D1A" w14:textId="4F4D2EE9" w:rsidR="007250B4" w:rsidRPr="00B97673" w:rsidRDefault="00247612" w:rsidP="00247612">
      <w:pPr>
        <w:pStyle w:val="Heading2"/>
      </w:pPr>
      <w:bookmarkStart w:id="110" w:name="_Toc26956555"/>
      <w:r w:rsidRPr="00B97673">
        <w:t>Design responsibility (re: ECC 21.1)</w:t>
      </w:r>
      <w:bookmarkEnd w:id="110"/>
    </w:p>
    <w:p w14:paraId="79390F07" w14:textId="7EAC2717" w:rsidR="00F34209" w:rsidRDefault="00F34209" w:rsidP="00F34209">
      <w:bookmarkStart w:id="111" w:name="_Hlk12773452"/>
      <w:r w:rsidRPr="00377CC4">
        <w:t>A set of tender concept drawings are included in Appendix</w:t>
      </w:r>
      <w:r w:rsidR="00377CC4" w:rsidRPr="00377CC4">
        <w:t xml:space="preserve"> D </w:t>
      </w:r>
      <w:r w:rsidRPr="00377CC4">
        <w:t>of this document. These drawings</w:t>
      </w:r>
      <w:r>
        <w:t xml:space="preserve"> identify a developed design solution that must be reviewed and developed where appropriate by the Contractor to meet the requirements defined within the Project Scope. It is the responsibility of the Contractor to verify any design information given in the drawings that is used as the basis for and developed through the detailed design. No responsibility or liability for the information shown in these drawings is accepted by </w:t>
      </w:r>
      <w:r w:rsidR="00815F35">
        <w:t>The Client</w:t>
      </w:r>
      <w:r>
        <w:t>. The Contractor shall take full responsibility for the final design</w:t>
      </w:r>
      <w:r w:rsidR="00BB19E5">
        <w:t xml:space="preserve"> of the proposed new roof and any </w:t>
      </w:r>
      <w:r w:rsidR="006714C6">
        <w:t>temporary</w:t>
      </w:r>
      <w:r w:rsidR="00BB19E5">
        <w:t xml:space="preserve"> works and</w:t>
      </w:r>
      <w:r w:rsidR="006714C6">
        <w:t xml:space="preserve"> </w:t>
      </w:r>
      <w:r w:rsidR="0041405F">
        <w:t xml:space="preserve">temporary </w:t>
      </w:r>
      <w:r w:rsidR="006714C6">
        <w:t>conditions</w:t>
      </w:r>
      <w:r>
        <w:t>.</w:t>
      </w:r>
    </w:p>
    <w:p w14:paraId="61B5AD14" w14:textId="25D609B9" w:rsidR="00692557" w:rsidRPr="00377CC4" w:rsidRDefault="006714C6" w:rsidP="304AD6A9">
      <w:r>
        <w:t xml:space="preserve">The Client remains responsible for the condition and any </w:t>
      </w:r>
      <w:r w:rsidR="0041405F">
        <w:t>perm</w:t>
      </w:r>
      <w:r w:rsidR="76A7A80C">
        <w:t>a</w:t>
      </w:r>
      <w:r w:rsidR="0041405F">
        <w:t>n</w:t>
      </w:r>
      <w:r w:rsidR="76A7A80C">
        <w:t>e</w:t>
      </w:r>
      <w:r w:rsidR="0041405F">
        <w:t>nt</w:t>
      </w:r>
      <w:r w:rsidR="0041405F" w:rsidRPr="304AD6A9">
        <w:t xml:space="preserve"> </w:t>
      </w:r>
      <w:r>
        <w:t xml:space="preserve">works to the existing roof structure, and the Contractor is expected </w:t>
      </w:r>
      <w:r w:rsidR="00460D30">
        <w:t>to work collaboratively to facilitate the input of any remedial work required as part of the re-roofing works.</w:t>
      </w:r>
      <w:r w:rsidR="6427C2FC" w:rsidRPr="304AD6A9">
        <w:t xml:space="preserve"> </w:t>
      </w:r>
      <w:r w:rsidR="00692557">
        <w:t>Refer to Risk Matrix for identification of Client and Contractor responsibilities located in Appendix</w:t>
      </w:r>
      <w:r w:rsidR="00692557" w:rsidRPr="005837A5">
        <w:rPr>
          <w:color w:val="FF0000"/>
        </w:rPr>
        <w:t xml:space="preserve"> </w:t>
      </w:r>
      <w:r w:rsidR="304AD6A9" w:rsidRPr="00B8231C">
        <w:t>G</w:t>
      </w:r>
      <w:r w:rsidR="3140E98B" w:rsidRPr="00B8231C">
        <w:t>.</w:t>
      </w:r>
    </w:p>
    <w:p w14:paraId="28598D9B" w14:textId="41EDE1A3" w:rsidR="007250B4" w:rsidRPr="00377CC4" w:rsidRDefault="00247612" w:rsidP="00247612">
      <w:pPr>
        <w:pStyle w:val="Heading2"/>
      </w:pPr>
      <w:bookmarkStart w:id="112" w:name="_Ref13152312"/>
      <w:bookmarkStart w:id="113" w:name="_Toc26956556"/>
      <w:bookmarkEnd w:id="111"/>
      <w:r w:rsidRPr="00377CC4">
        <w:t>Design submission procedures and acceptance criteria (re: ECC 21.2)</w:t>
      </w:r>
      <w:bookmarkEnd w:id="112"/>
      <w:bookmarkEnd w:id="113"/>
    </w:p>
    <w:p w14:paraId="6110A36A" w14:textId="5C35C52C" w:rsidR="00CE6F2A" w:rsidRDefault="00CE6F2A" w:rsidP="00CE6F2A">
      <w:r>
        <w:t xml:space="preserve">The Contractor shall prepare full working drawings and specifications for all aspects of the work prior to the commencement of the works. All such drawings and specifications are to be submitted to the </w:t>
      </w:r>
      <w:r w:rsidR="007856F9">
        <w:t>Project Manager in pdf format and hard copy unless otherwise agreed.</w:t>
      </w:r>
    </w:p>
    <w:p w14:paraId="0156E473" w14:textId="77777777" w:rsidR="00CE6F2A" w:rsidRDefault="00CE6F2A" w:rsidP="00CE6F2A">
      <w:r>
        <w:t>The Contractor shall complete the design and detailing of the Works as specified and provide complete construction drawings, general arrangement drawings, detail drawings, all design calculations, specifications, etc. based on the drawings, the Project Scope, Site Information and other information provided, liaising with NOC and others as necessary to help ensure co-ordination of the work with related construction elements and services.</w:t>
      </w:r>
    </w:p>
    <w:p w14:paraId="7D86ADD2" w14:textId="0C91B80A" w:rsidR="00CE6F2A" w:rsidRDefault="00CE6F2A" w:rsidP="00CE6F2A">
      <w:r>
        <w:t>When preparing the Programme, the Contractor shall make reasonable allowance for completing design/construction information and inspection by BCA and any subsequent amendment(s), and resubmission(s) prior to commencing works on site.</w:t>
      </w:r>
    </w:p>
    <w:p w14:paraId="32C74B46" w14:textId="758ACECD" w:rsidR="00CE6F2A" w:rsidRDefault="00CE6F2A" w:rsidP="00CE6F2A">
      <w:r>
        <w:t xml:space="preserve">The Contractor shall submit to </w:t>
      </w:r>
      <w:r w:rsidR="007856F9">
        <w:t xml:space="preserve">The Project Manager </w:t>
      </w:r>
      <w:r>
        <w:t>the required number of copies of design/construction information for review and comment. The P</w:t>
      </w:r>
      <w:r w:rsidR="007856F9">
        <w:t xml:space="preserve">roject Manager </w:t>
      </w:r>
      <w:r>
        <w:t xml:space="preserve">shall note their comments and return to the Contractor. </w:t>
      </w:r>
      <w:r w:rsidR="007856F9">
        <w:t xml:space="preserve">The Project Manager </w:t>
      </w:r>
      <w:r>
        <w:t xml:space="preserve">will require 15 working days to </w:t>
      </w:r>
      <w:r w:rsidR="007856F9">
        <w:t xml:space="preserve">coordinate the </w:t>
      </w:r>
      <w:r>
        <w:t xml:space="preserve">review </w:t>
      </w:r>
      <w:r w:rsidR="007856F9">
        <w:t xml:space="preserve">and comments on </w:t>
      </w:r>
      <w:r>
        <w:t xml:space="preserve">the Contractor’s design submission. This period supersedes any time stipulations in the NEC4 Contract. It shall be the responsibility of the Contractor to send copies of the documents to the </w:t>
      </w:r>
      <w:r w:rsidR="007856F9">
        <w:t>Project Manager</w:t>
      </w:r>
      <w:r>
        <w:t>.</w:t>
      </w:r>
    </w:p>
    <w:p w14:paraId="229F96B8" w14:textId="539EBC38" w:rsidR="00CE6F2A" w:rsidRDefault="00CE6F2A" w:rsidP="00CE6F2A">
      <w:r>
        <w:t>The Contractor shall ensure that any necessary amendments are made without delay and within 5 working days from receipt of comments. Unless and until</w:t>
      </w:r>
      <w:r w:rsidR="007856F9">
        <w:t xml:space="preserve"> The Project Manager </w:t>
      </w:r>
      <w:r>
        <w:t>confirms their satisfaction, the Contractor shall submit the required number of copies of amended drawings etc</w:t>
      </w:r>
      <w:r w:rsidR="007856F9">
        <w:t>.</w:t>
      </w:r>
      <w:r>
        <w:t xml:space="preserve"> and ensure incorporation of necessary amendments all as before.</w:t>
      </w:r>
    </w:p>
    <w:p w14:paraId="24F8CC3F" w14:textId="338DBD3B" w:rsidR="00CE6F2A" w:rsidRDefault="00CE6F2A" w:rsidP="00CE6F2A">
      <w:r>
        <w:t>All submissions must be fully dimensioned, comprehensive and complete. Single line drawings will only be acceptable for electrical schematic diagrams. The design drawings shall be fully co-ordinated with all disciplines and shall fully detail the design intent of the scheme. All drawings issued shall be signed as checked by the Main Contractor’s Design Co-ordinator and Principal Designer prior to submission to NOC.</w:t>
      </w:r>
    </w:p>
    <w:p w14:paraId="77C05052" w14:textId="500B0D6D" w:rsidR="00CE6F2A" w:rsidRDefault="00CE6F2A" w:rsidP="00CE6F2A">
      <w:r>
        <w:lastRenderedPageBreak/>
        <w:t>The form of the title block for all drawings shall be agreed with NOC.</w:t>
      </w:r>
    </w:p>
    <w:p w14:paraId="09E552FF" w14:textId="1A1255A6" w:rsidR="004B7DA9" w:rsidRDefault="00073A8B" w:rsidP="00073A8B">
      <w:pPr>
        <w:pStyle w:val="Heading3"/>
      </w:pPr>
      <w:bookmarkStart w:id="114" w:name="_Toc26956557"/>
      <w:r>
        <w:t>Client Acceptance</w:t>
      </w:r>
      <w:bookmarkEnd w:id="114"/>
    </w:p>
    <w:p w14:paraId="1AC021B3" w14:textId="77777777" w:rsidR="00073A8B" w:rsidRDefault="00073A8B" w:rsidP="00073A8B">
      <w:r>
        <w:t>All temporary works, plant, materials, design and methods of working provided in the Works shall be to the acceptance of NOC.</w:t>
      </w:r>
    </w:p>
    <w:p w14:paraId="57D98FDD" w14:textId="6AE15FB0" w:rsidR="00073A8B" w:rsidRDefault="00073A8B" w:rsidP="00073A8B">
      <w:r>
        <w:t>The Contractor shall gain acceptance from The Client for all equipment he proposes to provide in the Works before placing an order for the equipment.</w:t>
      </w:r>
    </w:p>
    <w:p w14:paraId="50710832" w14:textId="058CEC7A" w:rsidR="00073A8B" w:rsidRDefault="00073A8B" w:rsidP="00073A8B">
      <w:r>
        <w:t>The Contractor shall gain the acceptance of the CEMP and accompanying documents. The Contractor shall gain approval of The Client for all environmental documents required under the Project Scope</w:t>
      </w:r>
      <w:r w:rsidR="00377CC4">
        <w:t>.</w:t>
      </w:r>
    </w:p>
    <w:p w14:paraId="1B544A1F" w14:textId="4D216BD7" w:rsidR="00073A8B" w:rsidRDefault="00073A8B" w:rsidP="00073A8B">
      <w:r>
        <w:t xml:space="preserve">Acceptance by The Client in no way reduces the full responsibility of the Contractor to provide equipment and materials in the Works in accordance with the requirements of the Contract. </w:t>
      </w:r>
    </w:p>
    <w:p w14:paraId="0F4FF469" w14:textId="7D70F157" w:rsidR="00073A8B" w:rsidRDefault="00073A8B" w:rsidP="00073A8B">
      <w:r w:rsidRPr="00377CC4">
        <w:t>Most of NOC requirements detailed on the tender concept drawings located at Appendix</w:t>
      </w:r>
      <w:r w:rsidR="00377CC4" w:rsidRPr="00377CC4">
        <w:t xml:space="preserve"> D</w:t>
      </w:r>
      <w:r w:rsidRPr="00377CC4">
        <w:t xml:space="preserve"> are</w:t>
      </w:r>
      <w:r>
        <w:t xml:space="preserve"> highlighted within this document. The tender package indicates The Client’s preference, however, should the Contractor wish to deviate away from the reference design, he must seek prior approval from The Client and in all likelihood their insurers.</w:t>
      </w:r>
    </w:p>
    <w:p w14:paraId="79DAE39A" w14:textId="673B66BA" w:rsidR="00073A8B" w:rsidRDefault="00073A8B" w:rsidP="00CE6F2A">
      <w:r>
        <w:t>All requests for Client acceptance should be made by the Contractor through the Project Manager.</w:t>
      </w:r>
    </w:p>
    <w:p w14:paraId="7D2FC38F" w14:textId="33ADFD4C" w:rsidR="00C279A2" w:rsidRDefault="00C279A2" w:rsidP="00C279A2">
      <w:pPr>
        <w:pStyle w:val="Heading3"/>
      </w:pPr>
      <w:bookmarkStart w:id="115" w:name="_Toc26956558"/>
      <w:r>
        <w:t>Independent check</w:t>
      </w:r>
      <w:bookmarkEnd w:id="115"/>
    </w:p>
    <w:p w14:paraId="27D645EA" w14:textId="5BEE46AB" w:rsidR="00CE6F2A" w:rsidRDefault="00CE6F2A" w:rsidP="00CE6F2A">
      <w:r>
        <w:t xml:space="preserve">It is the responsibility of the Contractor to arrange for an independent check of the design calculations and drawings by independent persons who have appropriate experience of building design, and to provide NOC with certification that any recommendations have been incorporated. The checking team may be from the same organisation but shall be independent of the Design Team. </w:t>
      </w:r>
    </w:p>
    <w:p w14:paraId="37950F92" w14:textId="7FA52E96" w:rsidR="00C279A2" w:rsidRPr="00C279A2" w:rsidRDefault="00C279A2" w:rsidP="00C279A2">
      <w:pPr>
        <w:pStyle w:val="Heading3"/>
        <w:rPr>
          <w:b w:val="0"/>
        </w:rPr>
      </w:pPr>
      <w:bookmarkStart w:id="116" w:name="_Toc26956559"/>
      <w:r w:rsidRPr="00C279A2">
        <w:rPr>
          <w:rStyle w:val="Heading3Char"/>
          <w:b/>
        </w:rPr>
        <w:t>Design Compliance Certificates</w:t>
      </w:r>
      <w:bookmarkEnd w:id="116"/>
    </w:p>
    <w:p w14:paraId="6C8317FF" w14:textId="77777777" w:rsidR="00C279A2" w:rsidRDefault="00C279A2" w:rsidP="00C279A2">
      <w:r>
        <w:t>The Works shall be designed and constructed fully in accordance with the requirements of the Project Scope and current Design Guides, Codes of Practice and Specifications listed but not limited to those advised in other sections.</w:t>
      </w:r>
    </w:p>
    <w:p w14:paraId="7C3C882C" w14:textId="77777777" w:rsidR="00C279A2" w:rsidRDefault="00C279A2" w:rsidP="00C279A2">
      <w:r>
        <w:t xml:space="preserve">Any residual non-compliance with the requirements of the Design Standards shall only be as allowed in the Project Scope. A Design Compliance Certificate is required to be supplied to NOC by the Contractor for each Section of the Works, detailing any residual non-compliance with the Design Standards, which shall only be allowed at locations and to the extent as described in the Project Scope. </w:t>
      </w:r>
    </w:p>
    <w:p w14:paraId="0E76F706" w14:textId="62780690" w:rsidR="009E3436" w:rsidRDefault="00C279A2" w:rsidP="00C279A2">
      <w:r>
        <w:t>If required, the Contractor shall also supply the requisite number of copies of drawings, documents, schedules, calculations etc. to The Client NOC for audit purposes.</w:t>
      </w:r>
    </w:p>
    <w:p w14:paraId="22864857" w14:textId="1C543B4F" w:rsidR="00247612" w:rsidRDefault="00247612" w:rsidP="00247612">
      <w:pPr>
        <w:pStyle w:val="Heading2"/>
      </w:pPr>
      <w:bookmarkStart w:id="117" w:name="_Toc26956560"/>
      <w:r>
        <w:lastRenderedPageBreak/>
        <w:t>Design approvals from Others</w:t>
      </w:r>
      <w:bookmarkEnd w:id="117"/>
    </w:p>
    <w:p w14:paraId="7DED6F6B" w14:textId="77777777" w:rsidR="00CE6F2A" w:rsidRDefault="00CE6F2A" w:rsidP="00CE6F2A">
      <w:pPr>
        <w:pStyle w:val="Heading3"/>
      </w:pPr>
      <w:bookmarkStart w:id="118" w:name="_Toc26956561"/>
      <w:r>
        <w:t>Building Control</w:t>
      </w:r>
      <w:bookmarkEnd w:id="118"/>
    </w:p>
    <w:p w14:paraId="131A863A" w14:textId="1A91AE66" w:rsidR="005A1680" w:rsidRPr="0079344F" w:rsidRDefault="005A1680" w:rsidP="005A1680">
      <w:r>
        <w:t xml:space="preserve">The Building Control Advisor (BCA) will be appointed by the </w:t>
      </w:r>
      <w:r w:rsidR="00AD5F53">
        <w:t>Client</w:t>
      </w:r>
      <w:r>
        <w:t xml:space="preserve">’s Technical Advisor to carry out an independent third-party inspection and certification process to ensure compliance with the design solutions that support the Building Regulations 2000 or equivalent. </w:t>
      </w:r>
    </w:p>
    <w:p w14:paraId="150032E9" w14:textId="33FDD46E" w:rsidR="00CE6F2A" w:rsidRDefault="00CE6F2A" w:rsidP="00CE6F2A">
      <w:pPr>
        <w:pStyle w:val="Heading3"/>
      </w:pPr>
      <w:bookmarkStart w:id="119" w:name="_Toc26956562"/>
      <w:r>
        <w:t>University of Southampton</w:t>
      </w:r>
      <w:bookmarkEnd w:id="119"/>
    </w:p>
    <w:p w14:paraId="6673F68D" w14:textId="19DA311C" w:rsidR="00247612" w:rsidRDefault="00247612" w:rsidP="007250B4">
      <w:r>
        <w:t xml:space="preserve">Key stakeholders from UoS will be consulted in the Client reviews discussed in </w:t>
      </w:r>
      <w:r w:rsidR="00377CC4">
        <w:t xml:space="preserve">Section </w:t>
      </w:r>
      <w:r w:rsidR="00377CC4">
        <w:fldChar w:fldCharType="begin"/>
      </w:r>
      <w:r w:rsidR="00377CC4">
        <w:instrText xml:space="preserve"> REF _Ref13152312 \r \h </w:instrText>
      </w:r>
      <w:r w:rsidR="00377CC4">
        <w:fldChar w:fldCharType="separate"/>
      </w:r>
      <w:r w:rsidR="00125C69">
        <w:t>3.2</w:t>
      </w:r>
      <w:r w:rsidR="00377CC4">
        <w:fldChar w:fldCharType="end"/>
      </w:r>
      <w:r w:rsidR="00377CC4">
        <w:t xml:space="preserve">, above. </w:t>
      </w:r>
      <w:r>
        <w:t>These comments shall form part of the feedback provided by the Client following their review.</w:t>
      </w:r>
    </w:p>
    <w:p w14:paraId="011580B7" w14:textId="3F6AE262" w:rsidR="00247612" w:rsidRDefault="00247612" w:rsidP="00247612">
      <w:pPr>
        <w:pStyle w:val="Heading2"/>
      </w:pPr>
      <w:bookmarkStart w:id="120" w:name="_Toc26956563"/>
      <w:r>
        <w:t>Client’s requirements (re: ECC 21.2, X22.3(3))</w:t>
      </w:r>
      <w:bookmarkEnd w:id="120"/>
    </w:p>
    <w:p w14:paraId="07639A44" w14:textId="49553365" w:rsidR="003C574B" w:rsidRDefault="003C574B" w:rsidP="003C574B">
      <w:pPr>
        <w:pStyle w:val="Heading3"/>
      </w:pPr>
      <w:bookmarkStart w:id="121" w:name="_Toc26956564"/>
      <w:r>
        <w:t>Ground Conditions</w:t>
      </w:r>
      <w:bookmarkEnd w:id="121"/>
    </w:p>
    <w:p w14:paraId="25795F51" w14:textId="120F7E39" w:rsidR="003C574B" w:rsidRPr="008717C4" w:rsidRDefault="003C574B" w:rsidP="008717C4">
      <w:r w:rsidRPr="003C574B">
        <w:t>The Contractor shall consider the ground conditions as outlined in the ground surveys in the Site Information, while undertaking temporary works design and shall allow for any additional surveys that are required. NOC shall have full unrestricted access to all surveys in original format for their own benefit and use outside of the roof renewal project.</w:t>
      </w:r>
    </w:p>
    <w:p w14:paraId="399B0F6D" w14:textId="7618A7F2" w:rsidR="00247612" w:rsidRDefault="00247612" w:rsidP="00247612">
      <w:pPr>
        <w:pStyle w:val="Heading3"/>
      </w:pPr>
      <w:bookmarkStart w:id="122" w:name="_Toc26956565"/>
      <w:r>
        <w:t>Design standards</w:t>
      </w:r>
      <w:bookmarkEnd w:id="122"/>
    </w:p>
    <w:p w14:paraId="2031B253" w14:textId="639817C9" w:rsidR="00247612" w:rsidRDefault="00247612" w:rsidP="00247612">
      <w:r>
        <w:t>The detailed design shall be undertaken in accordance with, but not limited to, the following standards and legislation.</w:t>
      </w:r>
      <w:r w:rsidR="001221BD">
        <w:t xml:space="preserve"> The documents referred to in the sections which follow are collectively known as the Design Standards and shall be applied in the Works in accordance with the description within this Scope.</w:t>
      </w:r>
    </w:p>
    <w:p w14:paraId="2C9D0FA9" w14:textId="4AEAFDF4" w:rsidR="00247612" w:rsidRDefault="00247612" w:rsidP="00247612">
      <w:r>
        <w:t>Should the Contractor identify any conflict between the standards, he shall draw it to the attention of NOC to seek guidance or direction.</w:t>
      </w:r>
    </w:p>
    <w:p w14:paraId="341D4ACA" w14:textId="42551061" w:rsidR="00247612" w:rsidRDefault="00247612" w:rsidP="00247612">
      <w:pPr>
        <w:pStyle w:val="Heading4"/>
      </w:pPr>
      <w:r>
        <w:t>Architectural &amp; structural standards</w:t>
      </w:r>
    </w:p>
    <w:p w14:paraId="6C8C2CE4" w14:textId="77777777" w:rsidR="00247612" w:rsidRDefault="00247612" w:rsidP="00247612">
      <w:r>
        <w:t xml:space="preserve">The architectural and structural design of the roof shall meet the requirements typically adopted in UK design and meet the required standards as outlined in </w:t>
      </w:r>
      <w:r w:rsidRPr="00377CC4">
        <w:t>the National Building Specification (NBS) within Appendix E.</w:t>
      </w:r>
      <w:r>
        <w:t xml:space="preserve"> </w:t>
      </w:r>
    </w:p>
    <w:p w14:paraId="546239AC" w14:textId="22E52130" w:rsidR="00247612" w:rsidRDefault="00247612" w:rsidP="00247612">
      <w:r>
        <w:t>All details, materials and workmanship relating to the design and installation of the zinc roof and vertical wall coverings shall be approved by VM Zinc and appointed VM Zinc Contractor.</w:t>
      </w:r>
    </w:p>
    <w:p w14:paraId="73EB57DF" w14:textId="77777777" w:rsidR="004D3A00" w:rsidRDefault="004D3A00">
      <w:pPr>
        <w:spacing w:after="0"/>
        <w:rPr>
          <w:rFonts w:eastAsiaTheme="majorEastAsia" w:cstheme="majorBidi"/>
          <w:bCs/>
          <w:iCs/>
        </w:rPr>
      </w:pPr>
      <w:r>
        <w:br w:type="page"/>
      </w:r>
    </w:p>
    <w:p w14:paraId="4B36E1C3" w14:textId="6031DCAA" w:rsidR="00247612" w:rsidRDefault="00247612" w:rsidP="00247612">
      <w:pPr>
        <w:pStyle w:val="Heading4"/>
      </w:pPr>
      <w:r>
        <w:lastRenderedPageBreak/>
        <w:t>Mechanical services standards</w:t>
      </w:r>
    </w:p>
    <w:p w14:paraId="10089DFE" w14:textId="77777777" w:rsidR="00247612" w:rsidRDefault="00247612" w:rsidP="00247612">
      <w:r>
        <w:t>The building services systems shall be designed to meet minimum statutory and good practice requirements typically adopted in UK design.</w:t>
      </w:r>
    </w:p>
    <w:p w14:paraId="35A1D6B7" w14:textId="77777777" w:rsidR="00247612" w:rsidRDefault="00247612" w:rsidP="00247612">
      <w:r>
        <w:t>Valid issued requirements, codes, norms and standards, in most recently released issues/revisions to be used for design and construction will include the following standards and norms:</w:t>
      </w:r>
    </w:p>
    <w:p w14:paraId="1CB70239" w14:textId="2C9CBB78" w:rsidR="00247612" w:rsidRDefault="00247612" w:rsidP="00247612">
      <w:pPr>
        <w:pStyle w:val="ListBullet"/>
      </w:pPr>
      <w:r>
        <w:t>British Standard Institute (BSI)</w:t>
      </w:r>
    </w:p>
    <w:p w14:paraId="33DD1315" w14:textId="28301CFA" w:rsidR="00247612" w:rsidRDefault="00247612" w:rsidP="00247612">
      <w:pPr>
        <w:pStyle w:val="ListBullet"/>
      </w:pPr>
      <w:r>
        <w:t>Chartered Institute of Building Services Engineers (CIBSE) publications.</w:t>
      </w:r>
    </w:p>
    <w:p w14:paraId="4331E651" w14:textId="19F222BF" w:rsidR="00247612" w:rsidRDefault="00247612" w:rsidP="00247612">
      <w:pPr>
        <w:pStyle w:val="ListBullet"/>
      </w:pPr>
      <w:r>
        <w:t>British Standards Institution. BS EN 12056: 2000 Gravity drainage systems inside buildings.</w:t>
      </w:r>
    </w:p>
    <w:p w14:paraId="6C5D9B86" w14:textId="34D35BC1" w:rsidR="00247612" w:rsidRDefault="00247612" w:rsidP="00247612">
      <w:pPr>
        <w:pStyle w:val="ListBullet"/>
      </w:pPr>
      <w:r>
        <w:t>The Water Supply (Water Fittings) Regulations 1999</w:t>
      </w:r>
    </w:p>
    <w:p w14:paraId="5E24454F" w14:textId="61E86080" w:rsidR="00247612" w:rsidRDefault="00247612" w:rsidP="00247612">
      <w:pPr>
        <w:pStyle w:val="ListBullet"/>
      </w:pPr>
      <w:r>
        <w:t>ASHRAE 62.1 Ventilation for acceptable indoor air quality (Referenced)</w:t>
      </w:r>
    </w:p>
    <w:p w14:paraId="32D8562D" w14:textId="1E61B92F" w:rsidR="00247612" w:rsidRDefault="00247612" w:rsidP="00247612">
      <w:pPr>
        <w:pStyle w:val="ListBullet"/>
      </w:pPr>
      <w:r>
        <w:t>UK Building Regulations (Specifically guides G, F, L &amp; M for mechanical services)</w:t>
      </w:r>
    </w:p>
    <w:p w14:paraId="306ED9DC" w14:textId="09E45909" w:rsidR="00247612" w:rsidRDefault="00247612" w:rsidP="00247612">
      <w:pPr>
        <w:pStyle w:val="ListBullet"/>
      </w:pPr>
      <w:r>
        <w:t>Water Supply Bylaws Guide</w:t>
      </w:r>
    </w:p>
    <w:p w14:paraId="27A89AC6" w14:textId="6C08D6C4" w:rsidR="00247612" w:rsidRDefault="00247612" w:rsidP="00247612">
      <w:pPr>
        <w:pStyle w:val="ListBullet"/>
      </w:pPr>
      <w:r>
        <w:t>BS 1710:1984: Specification for identification of pipelines and services</w:t>
      </w:r>
    </w:p>
    <w:p w14:paraId="0A466D35" w14:textId="33A61672" w:rsidR="00247612" w:rsidRDefault="00247612" w:rsidP="00247612">
      <w:pPr>
        <w:pStyle w:val="ListBullet"/>
      </w:pPr>
      <w:r>
        <w:t xml:space="preserve">BS 5970: Code of Practice for thermal insulation of pipe work and equipment in temperature range from 100°C to 870°C </w:t>
      </w:r>
    </w:p>
    <w:p w14:paraId="4AD84479" w14:textId="790176C6" w:rsidR="00247612" w:rsidRDefault="00247612" w:rsidP="00247612">
      <w:pPr>
        <w:pStyle w:val="ListBullet"/>
      </w:pPr>
      <w:r>
        <w:t>BS EN 1057:2006 – Copper and Copper alloys – seamless, round copper tubes for water and gas in sanitary and heating applications</w:t>
      </w:r>
    </w:p>
    <w:p w14:paraId="65C7B4F7" w14:textId="0D5988B8" w:rsidR="00247612" w:rsidRDefault="00247612" w:rsidP="00247612">
      <w:pPr>
        <w:pStyle w:val="ListBullet"/>
      </w:pPr>
      <w:r>
        <w:t>BS EN 1254 (all parts) – copper and copper alloys – Plumbing fittings</w:t>
      </w:r>
    </w:p>
    <w:p w14:paraId="39764DDC" w14:textId="49D51BA1" w:rsidR="00247612" w:rsidRDefault="00247612" w:rsidP="00247612">
      <w:pPr>
        <w:pStyle w:val="ListBullet"/>
      </w:pPr>
      <w:r>
        <w:t>BS EN1254-2:1998 – copper and copper alloys – Fittings with compression ends for use with copper tubes</w:t>
      </w:r>
    </w:p>
    <w:p w14:paraId="0A95BA81" w14:textId="74AC12D7" w:rsidR="00247612" w:rsidRDefault="00247612" w:rsidP="00247612">
      <w:pPr>
        <w:pStyle w:val="ListBullet"/>
      </w:pPr>
      <w:r>
        <w:t>BS 5422:2009 – Method for specifying thermal insulation materials for pipes, tanks, vessels, duct work and equipment operating in the temperature range -40°C to + 700°C</w:t>
      </w:r>
    </w:p>
    <w:p w14:paraId="2D20A894" w14:textId="3E217CE0" w:rsidR="00247612" w:rsidRDefault="00247612" w:rsidP="00247612">
      <w:pPr>
        <w:pStyle w:val="ListBullet"/>
      </w:pPr>
      <w:r>
        <w:t>BS 5970:2001 – Code of Practice for thermal insulation of pipe work and equipment in the temperature range of -100°C to 870°C</w:t>
      </w:r>
    </w:p>
    <w:p w14:paraId="58EFF4B4" w14:textId="7ADEC03D" w:rsidR="00247612" w:rsidRDefault="00247612" w:rsidP="00247612">
      <w:pPr>
        <w:pStyle w:val="ListBullet"/>
      </w:pPr>
      <w:r>
        <w:t>BS 5154:1991- Specification for copper alloy globe, globe stop and check, check and gate valves</w:t>
      </w:r>
    </w:p>
    <w:p w14:paraId="088B8D6A" w14:textId="48C19954" w:rsidR="00247612" w:rsidRDefault="00247612" w:rsidP="00247612">
      <w:pPr>
        <w:pStyle w:val="ListBullet"/>
      </w:pPr>
      <w:r>
        <w:t>BS 6920-1:2000 – Suitability of non-metallic products for use in contact with water intended for human consumption with regard to their effect on the quality of the water</w:t>
      </w:r>
    </w:p>
    <w:p w14:paraId="6CBCBDD3" w14:textId="086AB66D" w:rsidR="00247612" w:rsidRDefault="00247612" w:rsidP="00247612">
      <w:pPr>
        <w:pStyle w:val="ListBullet"/>
      </w:pPr>
      <w:r>
        <w:t>BS 1010-2:1973- Specification for draw-off taps and stop valves for water services. Draw-off taps and above ground stop valves</w:t>
      </w:r>
    </w:p>
    <w:p w14:paraId="1FCB28D6" w14:textId="5B8F5CB8" w:rsidR="00247612" w:rsidRDefault="00247612" w:rsidP="00247612">
      <w:pPr>
        <w:pStyle w:val="ListBullet"/>
      </w:pPr>
      <w:r>
        <w:t xml:space="preserve">BS 1212: 1990 – Float operated valves </w:t>
      </w:r>
    </w:p>
    <w:p w14:paraId="4FEA63D8" w14:textId="2C7FFB1D" w:rsidR="00247612" w:rsidRDefault="00247612" w:rsidP="00247612">
      <w:pPr>
        <w:pStyle w:val="ListBullet"/>
      </w:pPr>
      <w:r>
        <w:t xml:space="preserve">BS 6683:1995 – Guide to installation and use of valves </w:t>
      </w:r>
    </w:p>
    <w:p w14:paraId="3E24DBD0" w14:textId="537846B9" w:rsidR="00247612" w:rsidRDefault="00247612" w:rsidP="00247612">
      <w:pPr>
        <w:pStyle w:val="ListBullet"/>
      </w:pPr>
      <w:r>
        <w:t>BS EN 13959:2004 – anti-pollution check valves. DN 6 to DN 250 inclusive Family E, type A, B, C and D</w:t>
      </w:r>
    </w:p>
    <w:p w14:paraId="3CD42FC3" w14:textId="77777777" w:rsidR="004D3A00" w:rsidRDefault="004D3A00">
      <w:pPr>
        <w:spacing w:after="0"/>
        <w:rPr>
          <w:rFonts w:eastAsiaTheme="majorEastAsia" w:cstheme="majorBidi"/>
          <w:bCs/>
          <w:iCs/>
        </w:rPr>
      </w:pPr>
      <w:r>
        <w:br w:type="page"/>
      </w:r>
    </w:p>
    <w:p w14:paraId="7BCD3B0F" w14:textId="06566E5A" w:rsidR="00247612" w:rsidRDefault="00247612" w:rsidP="00247612">
      <w:pPr>
        <w:pStyle w:val="Heading4"/>
      </w:pPr>
      <w:r>
        <w:lastRenderedPageBreak/>
        <w:t>Electrical services standards</w:t>
      </w:r>
    </w:p>
    <w:p w14:paraId="3A73622A" w14:textId="77777777" w:rsidR="00247612" w:rsidRDefault="00247612" w:rsidP="00247612">
      <w:r>
        <w:t>The building services systems shall be designed to meet minimum statutory and good practice requirements typically adopted in UK design.</w:t>
      </w:r>
    </w:p>
    <w:p w14:paraId="7789AE16" w14:textId="77777777" w:rsidR="00247612" w:rsidRDefault="00247612" w:rsidP="00247612">
      <w:r>
        <w:t>Valid issued requirements, codes, norms and standards, in most recently released issues/revisions to be used for design and construction will include the following standards and norms:</w:t>
      </w:r>
    </w:p>
    <w:p w14:paraId="77E8711C" w14:textId="6C354566" w:rsidR="00247612" w:rsidRDefault="00247612" w:rsidP="00247612">
      <w:pPr>
        <w:pStyle w:val="ListBullet"/>
      </w:pPr>
      <w:r>
        <w:t>Electricity Supply Regulations 1988</w:t>
      </w:r>
    </w:p>
    <w:p w14:paraId="2B482766" w14:textId="3F38AB77" w:rsidR="00247612" w:rsidRDefault="00247612" w:rsidP="00247612">
      <w:pPr>
        <w:pStyle w:val="ListBullet"/>
      </w:pPr>
      <w:r>
        <w:t>Electricity at Work Regulations 1989</w:t>
      </w:r>
    </w:p>
    <w:p w14:paraId="0A1C4102" w14:textId="74BBE126" w:rsidR="00247612" w:rsidRDefault="00247612" w:rsidP="00247612">
      <w:pPr>
        <w:pStyle w:val="ListBullet"/>
      </w:pPr>
      <w:r>
        <w:t xml:space="preserve">Chartered Institute of Building Services Engineers (CIBSE) </w:t>
      </w:r>
    </w:p>
    <w:p w14:paraId="5E0EC645" w14:textId="18E7830D" w:rsidR="00247612" w:rsidRDefault="00247612" w:rsidP="00247612">
      <w:pPr>
        <w:pStyle w:val="ListBullet"/>
      </w:pPr>
      <w:r>
        <w:t>BS 7671:2018 Requirements for Electrical Installations – 18th Edition</w:t>
      </w:r>
    </w:p>
    <w:p w14:paraId="77D9360E" w14:textId="05EC7816" w:rsidR="00247612" w:rsidRDefault="00247612" w:rsidP="00247612">
      <w:pPr>
        <w:pStyle w:val="ListBullet"/>
      </w:pPr>
      <w:r>
        <w:t>Requirements of the local electricity, telecommunications, gas and water Authorities</w:t>
      </w:r>
    </w:p>
    <w:p w14:paraId="3433EAFD" w14:textId="08F5EFC1" w:rsidR="00247612" w:rsidRDefault="00247612" w:rsidP="00247612">
      <w:pPr>
        <w:pStyle w:val="ListBullet"/>
      </w:pPr>
      <w:r>
        <w:t>Specification 034, Electrical Installations</w:t>
      </w:r>
    </w:p>
    <w:p w14:paraId="46CAC2C1" w14:textId="21A4E87B" w:rsidR="00247612" w:rsidRDefault="00247612" w:rsidP="00247612">
      <w:pPr>
        <w:pStyle w:val="ListBullet"/>
      </w:pPr>
      <w:r>
        <w:t>BS EN 50174-2:2014 – Information technology – cabling installation</w:t>
      </w:r>
    </w:p>
    <w:p w14:paraId="7BCEE6DB" w14:textId="58473396" w:rsidR="00247612" w:rsidRDefault="00247612" w:rsidP="00247612">
      <w:pPr>
        <w:pStyle w:val="ListBullet"/>
      </w:pPr>
      <w:r>
        <w:t>BS EN 60728-1-2:2014 - Cables networks for television signals, sound signals and interactive services</w:t>
      </w:r>
    </w:p>
    <w:p w14:paraId="291AB87F" w14:textId="5A342353" w:rsidR="00247612" w:rsidRDefault="00247612" w:rsidP="003A612E">
      <w:pPr>
        <w:pStyle w:val="Heading4"/>
      </w:pPr>
      <w:r>
        <w:t>Civil engineering and external M&amp;E standards</w:t>
      </w:r>
    </w:p>
    <w:p w14:paraId="78F978D8" w14:textId="77777777" w:rsidR="00247612" w:rsidRDefault="00247612" w:rsidP="003A612E">
      <w:r>
        <w:t>Any external works design (if required) shall be carried out in accordance with, but not limited to, the following design standards:</w:t>
      </w:r>
    </w:p>
    <w:p w14:paraId="159DDFF8" w14:textId="6C06D105" w:rsidR="00247612" w:rsidRDefault="00247612" w:rsidP="00247612">
      <w:pPr>
        <w:pStyle w:val="ListBullet"/>
      </w:pPr>
      <w:r>
        <w:t>Specification for Highway Works (SHW)</w:t>
      </w:r>
    </w:p>
    <w:p w14:paraId="64A5FD57" w14:textId="72A1363D" w:rsidR="00247612" w:rsidRDefault="00247612" w:rsidP="00247612">
      <w:pPr>
        <w:pStyle w:val="ListBullet"/>
      </w:pPr>
      <w:r>
        <w:t>The Manual of Contract Documents for Highway Works (MCHW)</w:t>
      </w:r>
    </w:p>
    <w:p w14:paraId="4EF4E10D" w14:textId="71FAA8D8" w:rsidR="00247612" w:rsidRDefault="00247612" w:rsidP="00247612">
      <w:pPr>
        <w:pStyle w:val="ListBullet"/>
      </w:pPr>
      <w:r>
        <w:t>IAN 73/06 Design guidance for road pavement foundations (Draft HD25)</w:t>
      </w:r>
    </w:p>
    <w:p w14:paraId="236A7F86" w14:textId="337BDC7E" w:rsidR="00247612" w:rsidRDefault="00247612" w:rsidP="00247612">
      <w:pPr>
        <w:pStyle w:val="ListBullet"/>
      </w:pPr>
      <w:r>
        <w:t>Design Manual for Roads and Bridges (DMRB) HD26/06 Pavement Design</w:t>
      </w:r>
    </w:p>
    <w:p w14:paraId="47AAFC50" w14:textId="49B744E8" w:rsidR="00247612" w:rsidRDefault="00247612" w:rsidP="00247612">
      <w:pPr>
        <w:pStyle w:val="ListBullet"/>
      </w:pPr>
      <w:r>
        <w:t>DMRB HD39/16 Footway Design</w:t>
      </w:r>
    </w:p>
    <w:p w14:paraId="059E7197" w14:textId="7965E5DB" w:rsidR="00247612" w:rsidRDefault="00247612" w:rsidP="00247612">
      <w:pPr>
        <w:pStyle w:val="ListBullet"/>
      </w:pPr>
      <w:r>
        <w:t>TR66 Concrete Society</w:t>
      </w:r>
    </w:p>
    <w:p w14:paraId="2A78703E" w14:textId="442AB316" w:rsidR="00247612" w:rsidRDefault="00247612" w:rsidP="00247612">
      <w:pPr>
        <w:pStyle w:val="ListBullet"/>
      </w:pPr>
      <w:r>
        <w:t>BS 1377–4 Methods of test for soils for civil engineering purposes. Compaction-related tests</w:t>
      </w:r>
    </w:p>
    <w:p w14:paraId="6976D1D0" w14:textId="5670A4A3" w:rsidR="00247612" w:rsidRDefault="00247612" w:rsidP="00247612">
      <w:pPr>
        <w:pStyle w:val="ListBullet"/>
      </w:pPr>
      <w:r>
        <w:t>BS 7533: Part 3 (Note 1) BS 7533: Parts 1–3 Laying course sand; Jointing sand</w:t>
      </w:r>
    </w:p>
    <w:p w14:paraId="0E5C09DC" w14:textId="55AC999F" w:rsidR="00247612" w:rsidRDefault="00247612" w:rsidP="00247612">
      <w:pPr>
        <w:pStyle w:val="ListBullet"/>
      </w:pPr>
      <w:r>
        <w:t>BS 6717: Part 1 BS 6717: Part 3 Concrete blocks</w:t>
      </w:r>
    </w:p>
    <w:p w14:paraId="7BF2E29C" w14:textId="612B21DB" w:rsidR="00247612" w:rsidRDefault="00247612" w:rsidP="00247612">
      <w:pPr>
        <w:pStyle w:val="ListBullet"/>
      </w:pPr>
      <w:r>
        <w:t>BS 7263: Part 1 BS 7263: Part 2 Flags; Kerbs; Edging</w:t>
      </w:r>
    </w:p>
    <w:p w14:paraId="2FEC6286" w14:textId="0B1B7402" w:rsidR="00247612" w:rsidRDefault="00247612" w:rsidP="00247612">
      <w:pPr>
        <w:pStyle w:val="ListBullet"/>
      </w:pPr>
      <w:r>
        <w:t>Concrete, C30P BS 5328: Parts 2,3 &amp; 4 Concrete, C30P</w:t>
      </w:r>
    </w:p>
    <w:p w14:paraId="1A8C7F3B" w14:textId="38B90167" w:rsidR="00247612" w:rsidRDefault="00247612" w:rsidP="00247612">
      <w:pPr>
        <w:pStyle w:val="ListBullet"/>
      </w:pPr>
      <w:r>
        <w:t>Concrete shall conform with the requirements of BS EN 13877-2 and the requirements of this Series. The constituents of the concrete shall conform with BS EN 206-1 and BS 8500-1 and BS 8500-2 and BS EN 13877-1 and the requirements of this Series.</w:t>
      </w:r>
    </w:p>
    <w:p w14:paraId="1AF9B807" w14:textId="0B0EAE5D" w:rsidR="00247612" w:rsidRDefault="00247612" w:rsidP="00247612">
      <w:pPr>
        <w:pStyle w:val="ListBullet"/>
      </w:pPr>
      <w:r>
        <w:t xml:space="preserve">BS 7671 – 2018 18th Edition </w:t>
      </w:r>
    </w:p>
    <w:p w14:paraId="7915A3DB" w14:textId="4BEF80AF" w:rsidR="00247612" w:rsidRDefault="00247612" w:rsidP="00247612">
      <w:pPr>
        <w:pStyle w:val="ListBullet"/>
      </w:pPr>
      <w:r>
        <w:t>BS 7430 – Earthing</w:t>
      </w:r>
    </w:p>
    <w:p w14:paraId="4E3BF50E" w14:textId="3DF90E83" w:rsidR="00247612" w:rsidRDefault="00247612" w:rsidP="00247612">
      <w:pPr>
        <w:pStyle w:val="ListBullet"/>
      </w:pPr>
      <w:r>
        <w:t>BS EN 63205 – Lightning Protection</w:t>
      </w:r>
    </w:p>
    <w:p w14:paraId="6D34F486" w14:textId="66BBF869" w:rsidR="00247612" w:rsidRDefault="00247612" w:rsidP="00247612">
      <w:pPr>
        <w:pStyle w:val="ListBullet"/>
      </w:pPr>
      <w:r>
        <w:t>BS EN 12464 – Light and Lighting</w:t>
      </w:r>
    </w:p>
    <w:p w14:paraId="23959BBD" w14:textId="665DFD6E" w:rsidR="00247612" w:rsidRDefault="00247612" w:rsidP="00247612">
      <w:pPr>
        <w:pStyle w:val="ListBullet"/>
      </w:pPr>
      <w:r>
        <w:t>BS EN 13201 – Road Lighting</w:t>
      </w:r>
    </w:p>
    <w:p w14:paraId="4D998563" w14:textId="3591B744" w:rsidR="003A612E" w:rsidRDefault="00247612" w:rsidP="003A612E">
      <w:pPr>
        <w:pStyle w:val="ListBullet"/>
      </w:pPr>
      <w:r>
        <w:t>BS 5489 – Road and External Lighting</w:t>
      </w:r>
    </w:p>
    <w:p w14:paraId="1D3C057D" w14:textId="2E98DC49" w:rsidR="00247612" w:rsidRDefault="00247612" w:rsidP="003A612E">
      <w:pPr>
        <w:pStyle w:val="ListBullet"/>
      </w:pPr>
      <w:r>
        <w:t>CIBSE Exterior Lighting Guide</w:t>
      </w:r>
    </w:p>
    <w:p w14:paraId="15572808" w14:textId="77777777" w:rsidR="004D3A00" w:rsidRDefault="004D3A00">
      <w:pPr>
        <w:spacing w:after="0"/>
        <w:rPr>
          <w:rFonts w:eastAsiaTheme="majorEastAsia" w:cstheme="majorBidi"/>
          <w:bCs/>
          <w:iCs/>
        </w:rPr>
      </w:pPr>
      <w:r>
        <w:br w:type="page"/>
      </w:r>
    </w:p>
    <w:p w14:paraId="61F03CDE" w14:textId="49532249" w:rsidR="003A612E" w:rsidRDefault="003A612E" w:rsidP="001221BD">
      <w:pPr>
        <w:pStyle w:val="Heading4"/>
      </w:pPr>
      <w:r>
        <w:lastRenderedPageBreak/>
        <w:t>Drainage standards</w:t>
      </w:r>
    </w:p>
    <w:p w14:paraId="2C416CAF" w14:textId="77777777" w:rsidR="001221BD" w:rsidRDefault="001221BD" w:rsidP="001221BD">
      <w:r>
        <w:t>The external works design shall be carried out in accordance with, but not limited to, the following design standards:</w:t>
      </w:r>
    </w:p>
    <w:p w14:paraId="64F34885" w14:textId="059EF630" w:rsidR="001221BD" w:rsidRDefault="001221BD" w:rsidP="001221BD">
      <w:pPr>
        <w:pStyle w:val="ListBullet"/>
      </w:pPr>
      <w:r>
        <w:t>BS EN 12056 Gravity drainage systems inside buildings. Sanitary pipework, layout and calculation</w:t>
      </w:r>
    </w:p>
    <w:p w14:paraId="6431F313" w14:textId="738570AF" w:rsidR="001221BD" w:rsidRDefault="001221BD" w:rsidP="001221BD">
      <w:pPr>
        <w:pStyle w:val="ListBullet"/>
      </w:pPr>
      <w:r>
        <w:t>BS EN 752 Drain and sewer systems outside buildings</w:t>
      </w:r>
    </w:p>
    <w:p w14:paraId="21E9C605" w14:textId="01A06013" w:rsidR="001221BD" w:rsidRDefault="001221BD" w:rsidP="001221BD">
      <w:pPr>
        <w:pStyle w:val="ListBullet"/>
      </w:pPr>
      <w:r>
        <w:t>BS EN 8500 Concrete. Complementary British Standard to BS EN 206. Method of specifying and guidance for the specifier</w:t>
      </w:r>
    </w:p>
    <w:p w14:paraId="205E644B" w14:textId="03B853E7" w:rsidR="001221BD" w:rsidRDefault="001221BD" w:rsidP="001221BD">
      <w:pPr>
        <w:pStyle w:val="ListBullet"/>
      </w:pPr>
      <w:r>
        <w:t>PPG3 Use and design of oil separators in surface water drainage systems</w:t>
      </w:r>
    </w:p>
    <w:p w14:paraId="603A46BE" w14:textId="28BBE3BF" w:rsidR="001221BD" w:rsidRDefault="001221BD" w:rsidP="001221BD">
      <w:pPr>
        <w:pStyle w:val="ListBullet"/>
      </w:pPr>
      <w:r>
        <w:t>BS EN 1253 Gullies for buildings. Requirements</w:t>
      </w:r>
    </w:p>
    <w:p w14:paraId="36B8DB63" w14:textId="20AB466A" w:rsidR="001221BD" w:rsidRDefault="001221BD" w:rsidP="001221BD">
      <w:pPr>
        <w:pStyle w:val="ListBullet"/>
      </w:pPr>
      <w:r>
        <w:t>BS EN 124 Gully tops and manhole tops for vehicular and pedestrian areas. Design requirements, type testing, marking, quality control</w:t>
      </w:r>
    </w:p>
    <w:p w14:paraId="0D0C0FD1" w14:textId="77777777" w:rsidR="001221BD" w:rsidRDefault="001221BD" w:rsidP="001221BD">
      <w:pPr>
        <w:pStyle w:val="ListBullet"/>
      </w:pPr>
      <w:r>
        <w:t>BS EN 877:1999+A1:2006 Cast iron pipes and fittings, their joints and accessories for the evacuation of water from buildings. Requirements, test methods and quality assurance</w:t>
      </w:r>
    </w:p>
    <w:p w14:paraId="6C8BE6A7" w14:textId="21C4E1D2" w:rsidR="001221BD" w:rsidRDefault="001221BD" w:rsidP="001221BD">
      <w:pPr>
        <w:pStyle w:val="ListBullet"/>
      </w:pPr>
      <w:r>
        <w:t>Sewers for Adoption</w:t>
      </w:r>
    </w:p>
    <w:p w14:paraId="03B669D3" w14:textId="73327685" w:rsidR="001221BD" w:rsidRDefault="001221BD" w:rsidP="001221BD">
      <w:pPr>
        <w:pStyle w:val="Heading4"/>
      </w:pPr>
      <w:r>
        <w:t>Sustainability and Environmental Standards</w:t>
      </w:r>
    </w:p>
    <w:p w14:paraId="080673E9" w14:textId="77777777" w:rsidR="001221BD" w:rsidRDefault="001221BD" w:rsidP="001221BD">
      <w:r>
        <w:t>It is NOC policy to minimise and mitigate the adverse environmental effects of its projects and operations. The Contractor shall be responsible for safeguarding the environment and for mitigating the effects of the scheme and its construction throughout the duration of the contract.</w:t>
      </w:r>
    </w:p>
    <w:p w14:paraId="7A996438" w14:textId="77777777" w:rsidR="001221BD" w:rsidRDefault="001221BD" w:rsidP="001221BD">
      <w:r>
        <w:t>The Contractor shall comply with all relevant UK policies on environment and sustainable development and construction including but not necessarily limited to:</w:t>
      </w:r>
    </w:p>
    <w:p w14:paraId="69A6A97C" w14:textId="2889FADF" w:rsidR="001221BD" w:rsidRDefault="001221BD" w:rsidP="001221BD">
      <w:pPr>
        <w:pStyle w:val="ListBullet"/>
      </w:pPr>
      <w:r>
        <w:t>ISO14001:2015 – Environmental Management Systems</w:t>
      </w:r>
    </w:p>
    <w:p w14:paraId="39C0DEAD" w14:textId="0966336F" w:rsidR="001221BD" w:rsidRDefault="008B0D44" w:rsidP="001221BD">
      <w:pPr>
        <w:pStyle w:val="ListBullet"/>
      </w:pPr>
      <w:r>
        <w:t>Cabinet Office</w:t>
      </w:r>
    </w:p>
    <w:p w14:paraId="64A5ED91" w14:textId="77777777" w:rsidR="00A469AE" w:rsidRDefault="00A469AE" w:rsidP="00A469AE">
      <w:pPr>
        <w:pStyle w:val="ListBullet"/>
      </w:pPr>
      <w:r>
        <w:t>UK Government Timber Procurement Policy Timber Procurement Advice Note (6th edition) 2016</w:t>
      </w:r>
    </w:p>
    <w:p w14:paraId="17A2115D" w14:textId="5A17F885" w:rsidR="001221BD" w:rsidRDefault="001221BD" w:rsidP="001221BD">
      <w:r>
        <w:t>The Contractor shall as a minimum comply with all relevant local, regional, national and international environmental legislation and standards in the design and construction of the NOCS Roof Renewal Project and shall respond accordingly to all changes to legislation that may affect the works.</w:t>
      </w:r>
    </w:p>
    <w:p w14:paraId="3F80D43C" w14:textId="0BC4665D" w:rsidR="001221BD" w:rsidRDefault="001221BD" w:rsidP="001221BD">
      <w:pPr>
        <w:pStyle w:val="Heading4"/>
      </w:pPr>
      <w:r>
        <w:t>Whole Life Cost</w:t>
      </w:r>
    </w:p>
    <w:p w14:paraId="4C5AC528" w14:textId="77777777" w:rsidR="001221BD" w:rsidRDefault="001221BD" w:rsidP="001221BD">
      <w:r>
        <w:t>The Contractor is required to take whole life cost into account with particular regard to the robustness of the materials, fixtures and fittings and to minimise maintenance costs through careful selection of materials, M&amp;E and other equipment.</w:t>
      </w:r>
    </w:p>
    <w:p w14:paraId="4FC8C8A7" w14:textId="77777777" w:rsidR="004D3A00" w:rsidRDefault="004D3A00">
      <w:pPr>
        <w:spacing w:after="0"/>
        <w:rPr>
          <w:rFonts w:eastAsiaTheme="majorEastAsia" w:cstheme="majorBidi"/>
          <w:bCs/>
          <w:iCs/>
        </w:rPr>
      </w:pPr>
      <w:r>
        <w:br w:type="page"/>
      </w:r>
    </w:p>
    <w:p w14:paraId="514A74AF" w14:textId="42263B96" w:rsidR="001221BD" w:rsidRDefault="001221BD" w:rsidP="001221BD">
      <w:pPr>
        <w:pStyle w:val="Heading4"/>
      </w:pPr>
      <w:r>
        <w:lastRenderedPageBreak/>
        <w:t>Industry Standards</w:t>
      </w:r>
    </w:p>
    <w:p w14:paraId="306B3FA8" w14:textId="77777777" w:rsidR="001221BD" w:rsidRDefault="001221BD" w:rsidP="001221BD">
      <w:r>
        <w:t>In addition to the above specific standards and guidance, design shall be undertaken in accordance with the following Industry Standards. These shall include, but not be limited to:</w:t>
      </w:r>
    </w:p>
    <w:p w14:paraId="1D75E0F5" w14:textId="174770F2" w:rsidR="001221BD" w:rsidRDefault="001221BD" w:rsidP="001221BD">
      <w:pPr>
        <w:pStyle w:val="ListBullet"/>
      </w:pPr>
      <w:r>
        <w:t>The Health and Safety at Work Act 1974</w:t>
      </w:r>
    </w:p>
    <w:p w14:paraId="4E43D113" w14:textId="017FEC44" w:rsidR="001221BD" w:rsidRDefault="001221BD" w:rsidP="001221BD">
      <w:pPr>
        <w:pStyle w:val="ListBullet"/>
      </w:pPr>
      <w:r>
        <w:t>ISO45001:2018 – Occupational Health &amp; Safety</w:t>
      </w:r>
    </w:p>
    <w:p w14:paraId="1AB896FA" w14:textId="25139A3B" w:rsidR="001221BD" w:rsidRDefault="001221BD" w:rsidP="001221BD">
      <w:pPr>
        <w:pStyle w:val="ListBullet"/>
      </w:pPr>
      <w:r>
        <w:t>CDM Regulations 2015</w:t>
      </w:r>
    </w:p>
    <w:p w14:paraId="3684BCD4" w14:textId="6014B0E4" w:rsidR="001221BD" w:rsidRDefault="001221BD" w:rsidP="001221BD">
      <w:pPr>
        <w:pStyle w:val="ListBullet"/>
      </w:pPr>
      <w:r>
        <w:t>BS 8000</w:t>
      </w:r>
    </w:p>
    <w:p w14:paraId="1D4CD9D9" w14:textId="34536387" w:rsidR="001221BD" w:rsidRDefault="001221BD" w:rsidP="001221BD">
      <w:pPr>
        <w:pStyle w:val="ListBullet"/>
      </w:pPr>
      <w:r>
        <w:t>ISO14001:2015 – Environmental Management Systems</w:t>
      </w:r>
    </w:p>
    <w:p w14:paraId="284E2297" w14:textId="4BEA7881" w:rsidR="001221BD" w:rsidRDefault="009B3082" w:rsidP="001221BD">
      <w:pPr>
        <w:pStyle w:val="ListBullet"/>
      </w:pPr>
      <w:r>
        <w:t xml:space="preserve">Cabinet Office </w:t>
      </w:r>
      <w:r w:rsidR="001221BD">
        <w:t>Common Minimum Standards for the Procurement of Built Environments</w:t>
      </w:r>
    </w:p>
    <w:p w14:paraId="5C7D77A2" w14:textId="73285DA5" w:rsidR="00A94D2B" w:rsidRDefault="00A94D2B" w:rsidP="00A94D2B">
      <w:pPr>
        <w:pStyle w:val="Heading4"/>
      </w:pPr>
      <w:r>
        <w:t xml:space="preserve">Allowable Non-Compliances with the Design Standards </w:t>
      </w:r>
    </w:p>
    <w:p w14:paraId="17A92F37" w14:textId="5705C354" w:rsidR="001221BD" w:rsidRDefault="00A94D2B" w:rsidP="00A94D2B">
      <w:r>
        <w:t>The Contractor must comply with the Design Standards outlined within this document. Any proposed non-compliances against the defined Design Standards must be approved by NOC prior to any design and construction.</w:t>
      </w:r>
    </w:p>
    <w:p w14:paraId="13235B5D" w14:textId="32A77C06" w:rsidR="000570EC" w:rsidRDefault="000570EC" w:rsidP="000570EC">
      <w:pPr>
        <w:pStyle w:val="Heading4"/>
      </w:pPr>
      <w:r>
        <w:t>Asbestos and other hazardous materials</w:t>
      </w:r>
    </w:p>
    <w:p w14:paraId="5E4DC56C" w14:textId="455873D1" w:rsidR="000570EC" w:rsidRDefault="000570EC" w:rsidP="000570EC">
      <w:r>
        <w:t>The Contractor must comply with the Control of Asbestos Regulations and others relating to hazardous materials.  Any works which involve areas of asbestos</w:t>
      </w:r>
      <w:r w:rsidR="00C951D0">
        <w:t xml:space="preserve"> or hazardous materials</w:t>
      </w:r>
      <w:r>
        <w:t xml:space="preserve">, such as but not limited to, the </w:t>
      </w:r>
      <w:r w:rsidR="00C951D0">
        <w:t xml:space="preserve">known mastic possibly containing asbestos on the </w:t>
      </w:r>
      <w:r>
        <w:t>nodal ventilation penetrations</w:t>
      </w:r>
      <w:r w:rsidR="00C951D0">
        <w:t>,</w:t>
      </w:r>
      <w:r>
        <w:t xml:space="preserve"> must be accompa</w:t>
      </w:r>
      <w:r w:rsidR="00C951D0">
        <w:t>nied by an appropriate suggested design and management submission for approval by the NOC.  The submission should be made an</w:t>
      </w:r>
      <w:r w:rsidR="033EC9F2">
        <w:t>d</w:t>
      </w:r>
      <w:r w:rsidR="00C951D0">
        <w:t xml:space="preserve"> assessed before any works are carried out in accordance with Health &amp; Safety legislation and other legislation.</w:t>
      </w:r>
    </w:p>
    <w:p w14:paraId="5EDCAC1E" w14:textId="14E75D30" w:rsidR="00103C8F" w:rsidRDefault="00103C8F" w:rsidP="00103C8F">
      <w:pPr>
        <w:pStyle w:val="Heading4"/>
      </w:pPr>
      <w:r>
        <w:t>Audits</w:t>
      </w:r>
    </w:p>
    <w:p w14:paraId="0AEEBE2D" w14:textId="51BCC4F2" w:rsidR="00103C8F" w:rsidRPr="00103C8F" w:rsidRDefault="00103C8F" w:rsidP="00103C8F">
      <w:r>
        <w:t>The Contractor must comply with the Clients or Project Manager’s request to carry out any audit that is required during the project.</w:t>
      </w:r>
    </w:p>
    <w:p w14:paraId="4A214582" w14:textId="7EEB3700" w:rsidR="001221BD" w:rsidRDefault="00A94D2B" w:rsidP="00A94D2B">
      <w:pPr>
        <w:pStyle w:val="Heading3"/>
      </w:pPr>
      <w:bookmarkStart w:id="123" w:name="_Toc26956566"/>
      <w:r>
        <w:t>Architectural design</w:t>
      </w:r>
      <w:bookmarkEnd w:id="123"/>
    </w:p>
    <w:p w14:paraId="03042A6D" w14:textId="033A6309" w:rsidR="0073316F" w:rsidRDefault="0073316F" w:rsidP="0073316F">
      <w:pPr>
        <w:pStyle w:val="Heading4"/>
      </w:pPr>
      <w:r>
        <w:t>Design Solution: Roof Slopes</w:t>
      </w:r>
    </w:p>
    <w:p w14:paraId="13249BA4" w14:textId="77777777" w:rsidR="008C67F7" w:rsidRDefault="008C67F7" w:rsidP="008C67F7">
      <w:pPr>
        <w:pStyle w:val="Heading5"/>
      </w:pPr>
      <w:r>
        <w:t>Appearance</w:t>
      </w:r>
    </w:p>
    <w:p w14:paraId="51DC40CF" w14:textId="22A4462B" w:rsidR="0073316F" w:rsidRDefault="0073316F" w:rsidP="0073316F">
      <w:r>
        <w:t>In deciding and implementing the remedial works to the existing roof profiles, the following have been assessed:</w:t>
      </w:r>
    </w:p>
    <w:p w14:paraId="09AF1B4C" w14:textId="4654E481" w:rsidR="0073316F" w:rsidRDefault="0073316F" w:rsidP="0073316F">
      <w:pPr>
        <w:pStyle w:val="ListBullet"/>
      </w:pPr>
      <w:r>
        <w:t>Most appropriate roof covering in view of the exposed location</w:t>
      </w:r>
    </w:p>
    <w:p w14:paraId="1DB6F1C7" w14:textId="10133EA1" w:rsidR="0073316F" w:rsidRDefault="0073316F" w:rsidP="0073316F">
      <w:pPr>
        <w:pStyle w:val="ListBullet"/>
      </w:pPr>
      <w:r>
        <w:t>Appearance of Surface Materials</w:t>
      </w:r>
    </w:p>
    <w:p w14:paraId="0E66177E" w14:textId="0D3B16EF" w:rsidR="0073316F" w:rsidRDefault="0073316F" w:rsidP="0073316F">
      <w:pPr>
        <w:pStyle w:val="ListBullet"/>
      </w:pPr>
      <w:r>
        <w:t>Roof typology and construction details for 'normal' areas</w:t>
      </w:r>
    </w:p>
    <w:p w14:paraId="7D9FF916" w14:textId="3B2CF38E" w:rsidR="0073316F" w:rsidRDefault="0073316F" w:rsidP="0073316F">
      <w:pPr>
        <w:pStyle w:val="ListBullet"/>
      </w:pPr>
      <w:r>
        <w:t>Identification of abnormal roof areas</w:t>
      </w:r>
    </w:p>
    <w:p w14:paraId="7D23C9A8" w14:textId="5E2CD85D" w:rsidR="0073316F" w:rsidRDefault="0073316F" w:rsidP="0073316F">
      <w:pPr>
        <w:pStyle w:val="ListBullet"/>
      </w:pPr>
      <w:r>
        <w:t>Remedial works to Nodes</w:t>
      </w:r>
    </w:p>
    <w:p w14:paraId="60FC3E38" w14:textId="08BE7D8F" w:rsidR="0073316F" w:rsidRDefault="0073316F" w:rsidP="0073316F">
      <w:pPr>
        <w:pStyle w:val="ListBullet"/>
      </w:pPr>
      <w:r>
        <w:t>Access requirements</w:t>
      </w:r>
    </w:p>
    <w:p w14:paraId="47EBE4DA" w14:textId="56BFC4FA" w:rsidR="0073316F" w:rsidRDefault="0073316F" w:rsidP="0073316F">
      <w:pPr>
        <w:pStyle w:val="ListBullet"/>
      </w:pPr>
      <w:r>
        <w:t>Provision of temporary protection measures to building fabric, services and personnel</w:t>
      </w:r>
    </w:p>
    <w:p w14:paraId="3FB7585C" w14:textId="1F6EC95B" w:rsidR="0073316F" w:rsidRDefault="0073316F" w:rsidP="0073316F">
      <w:pPr>
        <w:pStyle w:val="ListBullet"/>
      </w:pPr>
      <w:r>
        <w:t>Extent of staff decant</w:t>
      </w:r>
    </w:p>
    <w:p w14:paraId="77C5A11A" w14:textId="64FE5046" w:rsidR="0073316F" w:rsidRDefault="0073316F" w:rsidP="0073316F">
      <w:pPr>
        <w:pStyle w:val="ListBullet"/>
      </w:pPr>
      <w:r>
        <w:t>Programme and sequencing of work</w:t>
      </w:r>
    </w:p>
    <w:p w14:paraId="20A9F9EE" w14:textId="7CF1E1CF" w:rsidR="00A94D2B" w:rsidRDefault="0073316F" w:rsidP="0073316F">
      <w:r>
        <w:lastRenderedPageBreak/>
        <w:t>While all have contributed to the design evaluation, the proposal is now to over clad the existing roof profiles and to the node abutments with zinc. Using a dark grey treatment to represent an oxidised matt finish, rather than a shiny new zinc specification which would not comply with Landlord ABP’s port authority requirements.</w:t>
      </w:r>
      <w:r w:rsidR="003A7BAD">
        <w:t xml:space="preserve"> </w:t>
      </w:r>
    </w:p>
    <w:p w14:paraId="22C810B1" w14:textId="77777777" w:rsidR="003A7BAD" w:rsidRDefault="003A7BAD" w:rsidP="003A7BAD">
      <w:r w:rsidRPr="000210EC">
        <w:t>Before oxidation occurs, natural zinc has a silver appearance that can create glare.</w:t>
      </w:r>
      <w:r>
        <w:t xml:space="preserve"> </w:t>
      </w:r>
      <w:r w:rsidRPr="000210EC">
        <w:t>It is proposed to remove this reflective stage by using QUARTZ-ZINC manufactured by VMZinc; offering an appearance and texture that replicates the colour of oxidised zinc.</w:t>
      </w:r>
      <w:r>
        <w:t xml:space="preserve"> </w:t>
      </w:r>
      <w:r w:rsidRPr="000210EC">
        <w:t>As a consequence, this appearance starts as a darker grey and does not change over time. When QUARTZ-ZINC is scratched, it will self-heal. The grey tones of QUARTZ-ZINC blend well with existing construction materials. QUARTZ-ZINC is produced through phosphatising of mill finish Natural zinc.</w:t>
      </w:r>
    </w:p>
    <w:p w14:paraId="70352BB7" w14:textId="77777777" w:rsidR="003A7BAD" w:rsidRDefault="003A7BAD" w:rsidP="003A7BAD">
      <w:r w:rsidRPr="000210EC">
        <w:t>VMZinc is not a painted product and therefore natural colour variations may occur. No colour matches are guaranteed therefore zinc</w:t>
      </w:r>
      <w:r>
        <w:t xml:space="preserve"> to each roof slope</w:t>
      </w:r>
      <w:r w:rsidRPr="000210EC">
        <w:t xml:space="preserve"> shall be specified to be installed from the same roll/batch because of colour variations in the manufacturing process.</w:t>
      </w:r>
    </w:p>
    <w:p w14:paraId="42DB0E61" w14:textId="7D1DB7A3" w:rsidR="003A7BAD" w:rsidRDefault="003A7BAD" w:rsidP="003A7BAD">
      <w:r>
        <w:t xml:space="preserve">The proposal is to remove the existing Eternit products and overlay the new material. To do so, with minimum disturbance to the </w:t>
      </w:r>
      <w:r w:rsidR="00D4272C">
        <w:t>staff, students and visitors to NOCS</w:t>
      </w:r>
      <w:r>
        <w:t xml:space="preserve">, it is intended to lay a new lateral support grid between the battens, so that the existing felt underlay can be retained. This Ashgrid system, set at c.600mm centres, will support a 18mm fire retardant WBP plywood sub-state and new insulation to create a ‘warm roof’ element and prevent interstitial condensation. These new layers effectively raise the outer profile by c. 15cm. </w:t>
      </w:r>
    </w:p>
    <w:p w14:paraId="6670B849" w14:textId="33D8B4AE" w:rsidR="003A7BAD" w:rsidRDefault="003A7BAD" w:rsidP="003A7BAD">
      <w:pPr>
        <w:pStyle w:val="Heading5"/>
      </w:pPr>
      <w:r>
        <w:t>Insulation</w:t>
      </w:r>
    </w:p>
    <w:p w14:paraId="7EF5464A" w14:textId="77777777" w:rsidR="003A7BAD" w:rsidRDefault="003A7BAD" w:rsidP="003A7BAD">
      <w:r>
        <w:t>Existing insulation is supported on galvanised wire mesh between the existing joists in a cold roof form of construction. There is no vapour control layer installed within the existing building construction, creating the risk of condensation forming within the insulation layer where the air flow is obstructed, while the U-values fall significantly below current recommended practice.</w:t>
      </w:r>
    </w:p>
    <w:p w14:paraId="2296817E" w14:textId="77777777" w:rsidR="003A7BAD" w:rsidRDefault="003A7BAD" w:rsidP="003A7BAD">
      <w:r>
        <w:t>The intent is therefore to improve the thermal performance of the roof and minimise the risk of condensation. Early considerations related to the benefits of a warm roof construction over maintaining a ventilated void, with a warm roof being the favoured solution.</w:t>
      </w:r>
    </w:p>
    <w:p w14:paraId="02F274F3" w14:textId="77777777" w:rsidR="003A7BAD" w:rsidRDefault="003A7BAD" w:rsidP="003A7BAD">
      <w:r>
        <w:t>A number of alternate insulation products have been considered. The decision is influenced by the following:</w:t>
      </w:r>
    </w:p>
    <w:p w14:paraId="2A7D4E45" w14:textId="198C85CC" w:rsidR="003A7BAD" w:rsidRDefault="003A7BAD" w:rsidP="003A7BAD">
      <w:pPr>
        <w:pStyle w:val="ListBullet"/>
      </w:pPr>
      <w:r>
        <w:t>Thickness needed to achieve required U-value</w:t>
      </w:r>
    </w:p>
    <w:p w14:paraId="24306531" w14:textId="7B3F582C" w:rsidR="003A7BAD" w:rsidRDefault="003A7BAD" w:rsidP="003A7BAD">
      <w:pPr>
        <w:pStyle w:val="ListBullet"/>
      </w:pPr>
      <w:r>
        <w:t>Weight of insulation</w:t>
      </w:r>
    </w:p>
    <w:p w14:paraId="6FA6D526" w14:textId="03D50021" w:rsidR="003A7BAD" w:rsidRDefault="003A7BAD" w:rsidP="003A7BAD">
      <w:pPr>
        <w:pStyle w:val="ListBullet"/>
      </w:pPr>
      <w:r>
        <w:t>Compressive strength</w:t>
      </w:r>
    </w:p>
    <w:p w14:paraId="1B9842D1" w14:textId="3D8CDEAE" w:rsidR="003A7BAD" w:rsidRDefault="003A7BAD" w:rsidP="003A7BAD">
      <w:pPr>
        <w:pStyle w:val="ListBullet"/>
      </w:pPr>
      <w:r>
        <w:t>View in the market on use of non-combustible materials (with low surface spread of flame)</w:t>
      </w:r>
    </w:p>
    <w:p w14:paraId="2A2B3B7D" w14:textId="77777777" w:rsidR="003A7BAD" w:rsidRDefault="003A7BAD" w:rsidP="003A7BAD">
      <w:r>
        <w:t xml:space="preserve">Kingspan TR26 is currently being specified on the basis it is the only product capable of being used without the need to undertake intrusive strengthening to the roof. </w:t>
      </w:r>
    </w:p>
    <w:p w14:paraId="5795E0CF" w14:textId="77777777" w:rsidR="003A7BAD" w:rsidRDefault="003A7BAD" w:rsidP="003A7BAD">
      <w:r>
        <w:t xml:space="preserve">Confirmation has been sought and obtained from Zurich, NOC current insurers of the building, stating that Kingspan Thermaroof TR26 sheet is an LPCB approved product to LPS 1181, as such it is classed as having “limited combustibility” and therefore acceptable to insurers </w:t>
      </w:r>
    </w:p>
    <w:p w14:paraId="2BDE3A18" w14:textId="77777777" w:rsidR="003A7BAD" w:rsidRDefault="003A7BAD" w:rsidP="003A7BAD">
      <w:r>
        <w:lastRenderedPageBreak/>
        <w:t>SRE have undertaken Interstitial and Surface Condensation Risk analysis, which is appended to the Work Stage 2 Report within the Site Information document. As part of this analysis the following assessment is made with regards new roof build up:</w:t>
      </w:r>
    </w:p>
    <w:p w14:paraId="07677CD8" w14:textId="77777777" w:rsidR="003A7BAD" w:rsidRDefault="003A7BAD" w:rsidP="003A7BAD">
      <w:pPr>
        <w:pStyle w:val="ListBullet"/>
      </w:pPr>
      <w:r>
        <w:t>Zinc roof sheeting</w:t>
      </w:r>
    </w:p>
    <w:p w14:paraId="282D20F2" w14:textId="77777777" w:rsidR="003A7BAD" w:rsidRDefault="003A7BAD" w:rsidP="003A7BAD">
      <w:pPr>
        <w:pStyle w:val="ListBullet"/>
      </w:pPr>
      <w:r>
        <w:t>Nominal ‘well ventilated’ air gap of 0.1mm</w:t>
      </w:r>
    </w:p>
    <w:p w14:paraId="66559969" w14:textId="77777777" w:rsidR="003A7BAD" w:rsidRDefault="003A7BAD" w:rsidP="003A7BAD">
      <w:pPr>
        <w:pStyle w:val="ListBullet"/>
      </w:pPr>
      <w:r>
        <w:t>Breather membrane</w:t>
      </w:r>
    </w:p>
    <w:p w14:paraId="7CEB4581" w14:textId="77777777" w:rsidR="003A7BAD" w:rsidRDefault="003A7BAD" w:rsidP="003A7BAD">
      <w:pPr>
        <w:pStyle w:val="ListBullet"/>
      </w:pPr>
      <w:r>
        <w:t>Kingspan TR26 (c/w TF27) PIR board</w:t>
      </w:r>
    </w:p>
    <w:p w14:paraId="68D6696F" w14:textId="77777777" w:rsidR="003A7BAD" w:rsidRDefault="003A7BAD" w:rsidP="003A7BAD">
      <w:pPr>
        <w:pStyle w:val="ListBullet"/>
      </w:pPr>
      <w:r>
        <w:t>Vapour control layer</w:t>
      </w:r>
    </w:p>
    <w:p w14:paraId="0497C608" w14:textId="77777777" w:rsidR="003A7BAD" w:rsidRDefault="003A7BAD" w:rsidP="003A7BAD">
      <w:pPr>
        <w:pStyle w:val="ListBullet"/>
      </w:pPr>
      <w:r>
        <w:t>18mm Plywood (see NBS specification) formed over the existing modified formation comprising</w:t>
      </w:r>
    </w:p>
    <w:p w14:paraId="4D94DA4D" w14:textId="53383D1C" w:rsidR="003A7BAD" w:rsidRDefault="003A7BAD" w:rsidP="003A7BAD">
      <w:pPr>
        <w:pStyle w:val="ListBullet"/>
      </w:pPr>
      <w:r>
        <w:t>Timber joists with 75mm Rockwool and 75mm cavity which is sealed to become unventilated</w:t>
      </w:r>
    </w:p>
    <w:p w14:paraId="62879B0E" w14:textId="77777777" w:rsidR="003A7BAD" w:rsidRDefault="003A7BAD" w:rsidP="003A7BAD">
      <w:pPr>
        <w:pStyle w:val="ListBullet"/>
      </w:pPr>
      <w:r>
        <w:t>Wire mesh / air gap</w:t>
      </w:r>
    </w:p>
    <w:p w14:paraId="0754552F" w14:textId="77777777" w:rsidR="003A7BAD" w:rsidRDefault="003A7BAD" w:rsidP="003A7BAD">
      <w:pPr>
        <w:pStyle w:val="ListBullet"/>
      </w:pPr>
      <w:r>
        <w:t>Unventilated airspace</w:t>
      </w:r>
    </w:p>
    <w:p w14:paraId="4954B188" w14:textId="77777777" w:rsidR="003A7BAD" w:rsidRDefault="003A7BAD" w:rsidP="003A7BAD">
      <w:pPr>
        <w:pStyle w:val="ListBullet"/>
      </w:pPr>
      <w:r>
        <w:t>Ceiling tile</w:t>
      </w:r>
    </w:p>
    <w:p w14:paraId="739DF039" w14:textId="37169857" w:rsidR="003A7BAD" w:rsidRDefault="003A7BAD" w:rsidP="003A7BAD">
      <w:pPr>
        <w:pStyle w:val="Heading5"/>
      </w:pPr>
      <w:r>
        <w:t>Consequential works: roofing</w:t>
      </w:r>
    </w:p>
    <w:p w14:paraId="0D936B12" w14:textId="77777777" w:rsidR="003A7BAD" w:rsidRDefault="003A7BAD" w:rsidP="003A7BAD">
      <w:r>
        <w:t>In addition to the main roofing work, the following consequential works shall be required:</w:t>
      </w:r>
    </w:p>
    <w:p w14:paraId="6B7F3A86" w14:textId="4F851D6E" w:rsidR="003A7BAD" w:rsidRDefault="003A7BAD" w:rsidP="003A7BAD">
      <w:pPr>
        <w:pStyle w:val="ListBullet"/>
      </w:pPr>
      <w:r>
        <w:t>Replacement of guttering to eaves</w:t>
      </w:r>
    </w:p>
    <w:p w14:paraId="0AF50E3C" w14:textId="53EC263B" w:rsidR="003A7BAD" w:rsidRDefault="003A7BAD" w:rsidP="003A7BAD">
      <w:pPr>
        <w:pStyle w:val="ListBullet"/>
      </w:pPr>
      <w:r>
        <w:t>Renewal of eaves fascia</w:t>
      </w:r>
    </w:p>
    <w:p w14:paraId="762FC878" w14:textId="4D72E1CF" w:rsidR="003A7BAD" w:rsidRDefault="003A7BAD" w:rsidP="003A7BAD">
      <w:pPr>
        <w:pStyle w:val="ListBullet"/>
      </w:pPr>
      <w:r>
        <w:t>Replacement of roof lights</w:t>
      </w:r>
    </w:p>
    <w:p w14:paraId="222A9809" w14:textId="3D35CF60" w:rsidR="003A7BAD" w:rsidRDefault="003A7BAD" w:rsidP="003A7BAD">
      <w:pPr>
        <w:pStyle w:val="ListBullet"/>
      </w:pPr>
      <w:r>
        <w:t>Replacement or uplift and re-fixing of existing solar panels.</w:t>
      </w:r>
    </w:p>
    <w:p w14:paraId="57174F3C" w14:textId="498BEF01" w:rsidR="003A7BAD" w:rsidRDefault="003A7BAD" w:rsidP="003A7BAD">
      <w:pPr>
        <w:pStyle w:val="ListBullet"/>
      </w:pPr>
      <w:r>
        <w:t>Detailing to roof penetrations</w:t>
      </w:r>
    </w:p>
    <w:p w14:paraId="344792F4" w14:textId="41BCFAAD" w:rsidR="003A7BAD" w:rsidRDefault="003A7BAD" w:rsidP="003A7BAD">
      <w:pPr>
        <w:pStyle w:val="ListBullet"/>
      </w:pPr>
      <w:r>
        <w:t>Re-provision of Lightning Protection</w:t>
      </w:r>
    </w:p>
    <w:p w14:paraId="78DF24BC" w14:textId="7DDACC99" w:rsidR="003A7BAD" w:rsidRDefault="003A7BAD" w:rsidP="003A7BAD">
      <w:pPr>
        <w:pStyle w:val="ListBullet"/>
      </w:pPr>
      <w:r>
        <w:t>Installation of new stepped cavity trays to extended roof slopes abutting external masonry walls to Plates at Level 6</w:t>
      </w:r>
    </w:p>
    <w:p w14:paraId="51DB54DA" w14:textId="65ED64CA" w:rsidR="003A7BAD" w:rsidRDefault="003A7BAD" w:rsidP="003A7BAD">
      <w:pPr>
        <w:pStyle w:val="Heading5"/>
      </w:pPr>
      <w:r>
        <w:t>Design solution: abutting brickwork</w:t>
      </w:r>
    </w:p>
    <w:p w14:paraId="46D2C6E0" w14:textId="4AF4325F" w:rsidR="003A7BAD" w:rsidRDefault="003A7BAD" w:rsidP="003A7BAD">
      <w:r w:rsidRPr="003A7BAD">
        <w:t>As noted, water ingress is also occurring through the vertical brickwork to the nodes due to their exposed location and poor construction. The intent is to resolve this at source by preventing water from hitting these main faces and allowing for a new plain horizontal tray to be inserted.</w:t>
      </w:r>
    </w:p>
    <w:p w14:paraId="29C1F6A4" w14:textId="1DE07BC8" w:rsidR="003A7BAD" w:rsidRDefault="003A7BAD" w:rsidP="003A7BAD">
      <w:r>
        <w:t>VMZinc have developed a Pigmento finish to their zinc sheeting. While available in a range of colours that enhances any building, the natural form enables the texture of the QUARTZ-ZINC to be retained. In its natural colour, this is specified as QUARTZ-ZINC STRAT.</w:t>
      </w:r>
    </w:p>
    <w:p w14:paraId="111FBE9C" w14:textId="77777777" w:rsidR="003A7BAD" w:rsidRDefault="003A7BAD" w:rsidP="003A7BAD">
      <w:r>
        <w:t>The colouration of the zinc is achieved with a special pigment layer that enhances the qualities of the zinc without presenting a block colour. This product is tested to EN13523-10:2010 for UV-humidity and EN 15523:2001 for colour stability and requires minimum maintenance.</w:t>
      </w:r>
    </w:p>
    <w:p w14:paraId="09E00FA9" w14:textId="77777777" w:rsidR="003A7BAD" w:rsidRDefault="003A7BAD" w:rsidP="003A7BAD">
      <w:r>
        <w:t>PIGMENTO provides a special resilience in a marine environment and makes the removal of salt deposits easier than on the regular surfaces of other zinc finishes. The use of VMZinc’s Pigmento and Strat range reduces the salt staining and therefore are considered suitable in these locations. Most significantly, the use of VMZinc STRAT is also covered by a 30-year product guarantee in severe coastal locations.</w:t>
      </w:r>
    </w:p>
    <w:p w14:paraId="7BEF3A03" w14:textId="18FA64AE" w:rsidR="003A7BAD" w:rsidRDefault="003A7BAD" w:rsidP="003A7BAD">
      <w:r>
        <w:lastRenderedPageBreak/>
        <w:t xml:space="preserve">The system is very lightweight as the panels weigh no more than 7kg/m2 and can be fixed back to 18mm plywood, retaining a vented airspace behind the timber of at least 38mm. The plywood must be weather and boil proof. WBP plywood is more precisely described as EN314-3 (glue bond) and EN636-2 (timber performance). The substrate must be flush to within 2mm and all screws and nails must be countersunk. VMZINC PLUS must be used on plywood substrates. </w:t>
      </w:r>
    </w:p>
    <w:p w14:paraId="229C0A02" w14:textId="49FDFD19" w:rsidR="003A7BAD" w:rsidRDefault="003A7BAD" w:rsidP="003A7BAD">
      <w:r>
        <w:t>The panels are installed in a sequential order from either left to right or right to left for vertical panels. For panels less than 2m in length fixed clips can be used. For longer panels sliding clips must be used towards the bottom on vertical panels and to the left and right of the centre for horizontal panels. VMZINC clips are made from 304 stainless steel and each clip must resist a pull-out force of 50daN. It is recommended that screws be used to secure the clips with three being used per sliding clip.</w:t>
      </w:r>
    </w:p>
    <w:p w14:paraId="3F2091EB" w14:textId="573243C9" w:rsidR="003A7BAD" w:rsidRDefault="003A7BAD" w:rsidP="003A7BAD">
      <w:r>
        <w:t>The panels must be installed with the protective film in place.</w:t>
      </w:r>
    </w:p>
    <w:p w14:paraId="2CD3260E" w14:textId="02B7BA9F" w:rsidR="00800F00" w:rsidRDefault="00800F00" w:rsidP="00800F00">
      <w:pPr>
        <w:pStyle w:val="Heading5"/>
      </w:pPr>
      <w:r>
        <w:t>Cladding to Nodes</w:t>
      </w:r>
    </w:p>
    <w:p w14:paraId="3B67A44E" w14:textId="77777777" w:rsidR="00800F00" w:rsidRDefault="00800F00" w:rsidP="00800F00">
      <w:r>
        <w:t>In addition to the main cladding work, the following works shall be required to the Nodes:</w:t>
      </w:r>
    </w:p>
    <w:p w14:paraId="1217072D" w14:textId="79D1BB1C" w:rsidR="00800F00" w:rsidRDefault="00800F00" w:rsidP="00800F00">
      <w:pPr>
        <w:pStyle w:val="ListBullet"/>
      </w:pPr>
      <w:r>
        <w:t>Installation of new horizontal cavity trays to top of cladding at Level 8</w:t>
      </w:r>
    </w:p>
    <w:p w14:paraId="187AFDBA" w14:textId="0E79746F" w:rsidR="00800F00" w:rsidRDefault="00800F00" w:rsidP="00800F00">
      <w:pPr>
        <w:pStyle w:val="ListBullet"/>
      </w:pPr>
      <w:r>
        <w:t>Installation of new vertical DPCs at periphery of cladding to outward facing brickwork abutments, to include brickwork removal and reconstruction</w:t>
      </w:r>
    </w:p>
    <w:p w14:paraId="41647AC6" w14:textId="4AF1A3A5" w:rsidR="00800F00" w:rsidRDefault="00800F00" w:rsidP="00800F00">
      <w:pPr>
        <w:pStyle w:val="ListBullet"/>
      </w:pPr>
      <w:r>
        <w:t>Removal of masonry (including carefully breaking out pcc cill blocks) to existing feature corner details, and reconstructing panels in line with outer leaf to full height.</w:t>
      </w:r>
    </w:p>
    <w:p w14:paraId="46C6CC3B" w14:textId="79000A1D" w:rsidR="00800F00" w:rsidRDefault="00800F00" w:rsidP="00800F00">
      <w:pPr>
        <w:pStyle w:val="ListBullet"/>
      </w:pPr>
      <w:r>
        <w:t>Installation of new stepped cavity tray to outward facing masonry at abutment with roof over Plate 124</w:t>
      </w:r>
    </w:p>
    <w:p w14:paraId="5395C627" w14:textId="071FF6B2" w:rsidR="00800F00" w:rsidRDefault="00800F00" w:rsidP="00800F00">
      <w:pPr>
        <w:pStyle w:val="ListBullet"/>
      </w:pPr>
      <w:r>
        <w:t>Adaptation and new detailing to wall penetrations (windows, vents etc)</w:t>
      </w:r>
    </w:p>
    <w:p w14:paraId="28181B39" w14:textId="758F2A62" w:rsidR="00800F00" w:rsidRDefault="00800F00" w:rsidP="00800F00">
      <w:pPr>
        <w:pStyle w:val="Heading5"/>
      </w:pPr>
      <w:r>
        <w:t>Materials</w:t>
      </w:r>
    </w:p>
    <w:p w14:paraId="094822CC" w14:textId="54B52230" w:rsidR="00800F00" w:rsidRDefault="00800F00" w:rsidP="00800F00">
      <w:r w:rsidRPr="00377CC4">
        <w:t>The specification of materials and workmanship is set out within Appendix</w:t>
      </w:r>
      <w:r w:rsidR="00377CC4" w:rsidRPr="00377CC4">
        <w:t xml:space="preserve"> E</w:t>
      </w:r>
      <w:r w:rsidRPr="00377CC4">
        <w:t>. The relevant NBS sections apply:</w:t>
      </w:r>
    </w:p>
    <w:p w14:paraId="4CE7A568" w14:textId="77777777" w:rsidR="00800F00" w:rsidRDefault="00800F00" w:rsidP="00800F00">
      <w:pPr>
        <w:pStyle w:val="ListBullet"/>
      </w:pPr>
      <w:r>
        <w:t>F10</w:t>
      </w:r>
      <w:r>
        <w:tab/>
        <w:t>Brick/Block Walling</w:t>
      </w:r>
    </w:p>
    <w:p w14:paraId="6DC17273" w14:textId="77777777" w:rsidR="00800F00" w:rsidRDefault="00800F00" w:rsidP="00800F00">
      <w:pPr>
        <w:pStyle w:val="ListBullet"/>
      </w:pPr>
      <w:r>
        <w:t>F30</w:t>
      </w:r>
      <w:r>
        <w:tab/>
        <w:t>Accessories/sundry items for brick/block/stone walling</w:t>
      </w:r>
    </w:p>
    <w:p w14:paraId="3150A6A8" w14:textId="77777777" w:rsidR="00800F00" w:rsidRDefault="00800F00" w:rsidP="00800F00">
      <w:pPr>
        <w:pStyle w:val="ListBullet"/>
      </w:pPr>
      <w:r>
        <w:t>H10</w:t>
      </w:r>
      <w:r>
        <w:tab/>
        <w:t>Patent glazing</w:t>
      </w:r>
    </w:p>
    <w:p w14:paraId="7E163EB0" w14:textId="77777777" w:rsidR="00800F00" w:rsidRDefault="00800F00" w:rsidP="00800F00">
      <w:pPr>
        <w:pStyle w:val="ListBullet"/>
      </w:pPr>
      <w:r>
        <w:t>H72</w:t>
      </w:r>
      <w:r>
        <w:tab/>
        <w:t>Aluminium strip/sheet coverings/flashings</w:t>
      </w:r>
    </w:p>
    <w:p w14:paraId="366FE6F7" w14:textId="77777777" w:rsidR="00800F00" w:rsidRDefault="00800F00" w:rsidP="00800F00">
      <w:pPr>
        <w:pStyle w:val="ListBullet"/>
      </w:pPr>
      <w:r>
        <w:t>H74</w:t>
      </w:r>
      <w:r>
        <w:tab/>
        <w:t>Zinc strip/sheet coverings / flashings</w:t>
      </w:r>
    </w:p>
    <w:p w14:paraId="7DFC6379" w14:textId="77777777" w:rsidR="00800F00" w:rsidRDefault="00800F00" w:rsidP="00800F00">
      <w:pPr>
        <w:pStyle w:val="ListBullet"/>
      </w:pPr>
      <w:r>
        <w:t>K11</w:t>
      </w:r>
      <w:r>
        <w:tab/>
        <w:t>Rigid sheet flooring / sheathing / decking / sarking / linings / casings</w:t>
      </w:r>
    </w:p>
    <w:p w14:paraId="56811FAD" w14:textId="77777777" w:rsidR="00800F00" w:rsidRDefault="00800F00" w:rsidP="00800F00">
      <w:pPr>
        <w:pStyle w:val="ListBullet"/>
      </w:pPr>
      <w:r>
        <w:t>L10</w:t>
      </w:r>
      <w:r>
        <w:tab/>
        <w:t>Windows / Rooflights / Screens / Louvres</w:t>
      </w:r>
    </w:p>
    <w:p w14:paraId="32A92077" w14:textId="77777777" w:rsidR="00800F00" w:rsidRDefault="00800F00" w:rsidP="00800F00">
      <w:pPr>
        <w:pStyle w:val="ListBullet"/>
      </w:pPr>
      <w:r>
        <w:t>R10</w:t>
      </w:r>
      <w:r>
        <w:tab/>
        <w:t>Rainwater drainage systems</w:t>
      </w:r>
    </w:p>
    <w:p w14:paraId="1D4F4F4C" w14:textId="77777777" w:rsidR="00800F00" w:rsidRDefault="00800F00" w:rsidP="00800F00">
      <w:pPr>
        <w:pStyle w:val="ListBullet"/>
      </w:pPr>
      <w:r>
        <w:t>Z20</w:t>
      </w:r>
      <w:r>
        <w:tab/>
        <w:t>Fixings and adhesives</w:t>
      </w:r>
    </w:p>
    <w:p w14:paraId="06A1D6D4" w14:textId="77777777" w:rsidR="00800F00" w:rsidRDefault="00800F00" w:rsidP="00800F00">
      <w:pPr>
        <w:pStyle w:val="ListBullet"/>
      </w:pPr>
      <w:r>
        <w:t>Z21</w:t>
      </w:r>
      <w:r>
        <w:tab/>
        <w:t>Mortars</w:t>
      </w:r>
    </w:p>
    <w:p w14:paraId="09BB29AF" w14:textId="77777777" w:rsidR="00800F00" w:rsidRDefault="00800F00" w:rsidP="00800F00">
      <w:pPr>
        <w:pStyle w:val="ListBullet"/>
      </w:pPr>
      <w:r>
        <w:t>Z22</w:t>
      </w:r>
      <w:r>
        <w:tab/>
        <w:t>Sealants</w:t>
      </w:r>
    </w:p>
    <w:p w14:paraId="6C3AC78F" w14:textId="77777777" w:rsidR="00800F00" w:rsidRDefault="00800F00" w:rsidP="00800F00">
      <w:pPr>
        <w:pStyle w:val="ListBullet"/>
      </w:pPr>
      <w:r>
        <w:t>Z31</w:t>
      </w:r>
      <w:r>
        <w:tab/>
        <w:t>Powder coatings</w:t>
      </w:r>
    </w:p>
    <w:p w14:paraId="67482989" w14:textId="3A1D49A3" w:rsidR="00800F00" w:rsidRDefault="00800F00" w:rsidP="00800F00">
      <w:r>
        <w:t>The responsibility for the</w:t>
      </w:r>
      <w:r w:rsidR="00943078">
        <w:t xml:space="preserve"> final</w:t>
      </w:r>
      <w:r>
        <w:t xml:space="preserve"> design</w:t>
      </w:r>
      <w:r w:rsidR="00943078">
        <w:t xml:space="preserve"> of the </w:t>
      </w:r>
      <w:r w:rsidR="00CB33F9">
        <w:t xml:space="preserve">proposed </w:t>
      </w:r>
      <w:r w:rsidR="00943078">
        <w:t>new roof</w:t>
      </w:r>
      <w:r>
        <w:t>, product selection, delivery, installation and completion rests with the Contractor</w:t>
      </w:r>
      <w:r w:rsidR="00CB33F9">
        <w:t xml:space="preserve">, along with any temporary works and </w:t>
      </w:r>
      <w:r w:rsidR="0041405F">
        <w:t xml:space="preserve">temporary </w:t>
      </w:r>
      <w:r w:rsidR="00CB33F9">
        <w:t>conditions</w:t>
      </w:r>
      <w:r>
        <w:t xml:space="preserve">. The Contractor shall be permitted to put forward alternative materials. If expressly stated at the time of submitting the Stage 1 tender, these shall be considered as part of </w:t>
      </w:r>
      <w:r>
        <w:lastRenderedPageBreak/>
        <w:t xml:space="preserve">the tender evaluation and award. Alternatives will only be considered where they meet the minimum requirements highlighted in this specification and supporting documentation. Thereafter the decision to accept any proposed changes shall remain solely with the </w:t>
      </w:r>
      <w:r w:rsidR="00AD5F53">
        <w:t>Client</w:t>
      </w:r>
      <w:r>
        <w:t xml:space="preserve"> and no grounds shall exist for any extension of time, additional cost or need for acceleration, as a consequence of the timing of, refusal or delay in granting approval by the </w:t>
      </w:r>
      <w:r w:rsidR="00AD5F53">
        <w:t>Client</w:t>
      </w:r>
      <w:r>
        <w:t>.</w:t>
      </w:r>
    </w:p>
    <w:p w14:paraId="3E5F582D" w14:textId="640D251B" w:rsidR="003A7BAD" w:rsidRDefault="00800F00" w:rsidP="00800F00">
      <w:r>
        <w:t xml:space="preserve">In submitting any proposal to vary the materials, the Contractor shall provide full information to evidence this, in a timely manner, to allow an informed decision to be made. The Contractor shall allow for sufficient time within the Contract Programme for any such decision to be made and shall be fully liable for the time needed to prevent the information required, for it to be evaluated by the </w:t>
      </w:r>
      <w:r w:rsidR="00AD5F53">
        <w:t>Client</w:t>
      </w:r>
      <w:r>
        <w:t xml:space="preserve"> and a decision to accept or reject the proposal. No extension of time under the contract shall be awarded as a result of this process.</w:t>
      </w:r>
    </w:p>
    <w:p w14:paraId="3CD99D04" w14:textId="144F404A" w:rsidR="003A7BAD" w:rsidRDefault="00800F00" w:rsidP="00F72FF6">
      <w:pPr>
        <w:pStyle w:val="Heading4"/>
      </w:pPr>
      <w:r>
        <w:t xml:space="preserve">Fire strategy </w:t>
      </w:r>
    </w:p>
    <w:p w14:paraId="1D3EE368" w14:textId="77777777" w:rsidR="00800F00" w:rsidRDefault="00800F00" w:rsidP="00800F00">
      <w:r>
        <w:t xml:space="preserve">It is the Contractor’s responsibility to ensure the design and fire strategy shall comply with the relevant UK regulations. </w:t>
      </w:r>
    </w:p>
    <w:p w14:paraId="71495D28" w14:textId="559807E9" w:rsidR="001221BD" w:rsidRPr="00F72FF6" w:rsidRDefault="0073316F" w:rsidP="0073316F">
      <w:pPr>
        <w:pStyle w:val="Heading3"/>
      </w:pPr>
      <w:bookmarkStart w:id="124" w:name="_Toc26956567"/>
      <w:r w:rsidRPr="00F72FF6">
        <w:t>Structural design</w:t>
      </w:r>
      <w:bookmarkEnd w:id="124"/>
    </w:p>
    <w:p w14:paraId="65EB0DBF" w14:textId="10A23008" w:rsidR="00F72FF6" w:rsidRDefault="00F72FF6" w:rsidP="00F72FF6">
      <w:pPr>
        <w:pStyle w:val="Heading4"/>
      </w:pPr>
      <w:r>
        <w:t>Structural Approach</w:t>
      </w:r>
    </w:p>
    <w:p w14:paraId="057B36CD" w14:textId="1E2573C8" w:rsidR="00F72FF6" w:rsidRDefault="00F72FF6" w:rsidP="00F72FF6">
      <w:r>
        <w:t xml:space="preserve">A structural assessment was carried out to investigate the structural capacity of the roof, including the primary steelwork, timber rafters and steel purlins. The assessment was limited to the information on the structural drawings which are </w:t>
      </w:r>
      <w:r w:rsidR="00320BCF">
        <w:t xml:space="preserve">generally </w:t>
      </w:r>
      <w:r>
        <w:t xml:space="preserve">recognised to be as-built drawings. No intrusive surveys or opening-up works were carried out to verify the information on the drawings. </w:t>
      </w:r>
      <w:r w:rsidR="00320BCF">
        <w:t>However, an internal visual survey was undertaken in November 2019 and the general structural arrangement was reviewed together</w:t>
      </w:r>
      <w:r w:rsidR="00655C44">
        <w:t xml:space="preserve"> with some sampling of structural element sizes against the record drawings. </w:t>
      </w:r>
      <w:r>
        <w:t xml:space="preserve">The Works Contractor must ensure the roof is as per the As-built drawings prior to undertaking the roof replacement. </w:t>
      </w:r>
    </w:p>
    <w:p w14:paraId="62F204DA" w14:textId="3CEB5041" w:rsidR="00F72FF6" w:rsidRDefault="00F72FF6" w:rsidP="00F72FF6">
      <w:r>
        <w:t>The NOC records show that that the building has not suffered any structural defects, deformations or undergone any structural changes, other than what is shown on the drawings,</w:t>
      </w:r>
      <w:r w:rsidR="6EC26118">
        <w:t xml:space="preserve"> </w:t>
      </w:r>
      <w:r w:rsidR="004E6D49">
        <w:t>or highlighted in the structural condition survey report. T</w:t>
      </w:r>
      <w:r>
        <w:t>he Works Contractor must alert the Client if anything is found that is not noted on the As Built drawings</w:t>
      </w:r>
      <w:r w:rsidR="004E6D49">
        <w:t xml:space="preserve"> or condition report</w:t>
      </w:r>
      <w:r>
        <w:t xml:space="preserve">. </w:t>
      </w:r>
    </w:p>
    <w:p w14:paraId="79B109BD" w14:textId="0EF3D074" w:rsidR="00F72FF6" w:rsidRDefault="00F72FF6" w:rsidP="00F72FF6">
      <w:r>
        <w:t>The</w:t>
      </w:r>
      <w:r w:rsidR="007F6503">
        <w:t xml:space="preserve"> initial</w:t>
      </w:r>
      <w:r>
        <w:t xml:space="preserve"> approach taken to verify the loadings to the roof was to balance the new proposed loads against the existing loadings. Upon review of the existing structural calculations the following was noted:</w:t>
      </w:r>
    </w:p>
    <w:p w14:paraId="17CFA31B" w14:textId="69DD284A" w:rsidR="00F72FF6" w:rsidRDefault="00F72FF6" w:rsidP="00F72FF6">
      <w:pPr>
        <w:pStyle w:val="ListBullet"/>
      </w:pPr>
      <w:r>
        <w:t>The original structural calculations were carried out to British Standards which were the Codes of Practice at the time of design and construction (1991).</w:t>
      </w:r>
    </w:p>
    <w:p w14:paraId="13B0F7A3" w14:textId="193161FC" w:rsidR="00F72FF6" w:rsidRDefault="00F72FF6" w:rsidP="00F72FF6">
      <w:pPr>
        <w:pStyle w:val="ListBullet"/>
      </w:pPr>
      <w:r>
        <w:t>The original structural calculations allowed for a live load of 0.75 kN/m2 on a pitch roof (BS 6399-1:1988).</w:t>
      </w:r>
    </w:p>
    <w:p w14:paraId="0718DDDE" w14:textId="5E021739" w:rsidR="00F72FF6" w:rsidRDefault="00F72FF6" w:rsidP="00F72FF6">
      <w:r>
        <w:t>The design checks were carried out to the Eurocodes which are the current Codes of Practice. Eurocodes use reduced partial safety factors in comparison to British Standards and a reduced live (imposed) load of 0.6 kN/m2 on a pitch roof. This produces a 0.15 kN/m2 additional allowance for loading the roof.</w:t>
      </w:r>
    </w:p>
    <w:p w14:paraId="1141D162" w14:textId="2753F85A" w:rsidR="000F4AF3" w:rsidRPr="00D71880" w:rsidRDefault="00F668E3" w:rsidP="00F72FF6">
      <w:r w:rsidRPr="00F668E3">
        <w:lastRenderedPageBreak/>
        <w:t xml:space="preserve">Following this initial global check on loading allowance a further structural assessment was undertaken to review the capacity of the roof members under the new roof loading to current Eurocodes. This detailed structural assessment together with recommendations for any remedial works is </w:t>
      </w:r>
      <w:r w:rsidR="009B3082">
        <w:t xml:space="preserve">provided </w:t>
      </w:r>
      <w:r w:rsidRPr="00F668E3">
        <w:t xml:space="preserve">in the </w:t>
      </w:r>
      <w:r w:rsidRPr="00D71880">
        <w:t>WS3</w:t>
      </w:r>
      <w:r w:rsidR="54363DEA" w:rsidRPr="00D71880">
        <w:t>a</w:t>
      </w:r>
      <w:r w:rsidRPr="00D71880">
        <w:t xml:space="preserve"> </w:t>
      </w:r>
      <w:r w:rsidR="416CA8E2" w:rsidRPr="00D71880">
        <w:t>S</w:t>
      </w:r>
      <w:r w:rsidRPr="00D71880">
        <w:t xml:space="preserve">tructural </w:t>
      </w:r>
      <w:r w:rsidR="416CA8E2" w:rsidRPr="00D71880">
        <w:t>A</w:t>
      </w:r>
      <w:r w:rsidRPr="00D71880">
        <w:t xml:space="preserve">ssessment </w:t>
      </w:r>
      <w:r w:rsidR="3A9633B1" w:rsidRPr="00D71880">
        <w:t>R</w:t>
      </w:r>
      <w:r w:rsidRPr="00D71880">
        <w:t>eport.</w:t>
      </w:r>
    </w:p>
    <w:p w14:paraId="44744D63" w14:textId="5B6B5B0D" w:rsidR="0073316F" w:rsidRDefault="00F72FF6" w:rsidP="00F72FF6">
      <w:r>
        <w:t>The Contractor must carry out their own structural checks to ensure the existing roof structure can support any temporary works loadings, and construction staged loading scenarios.</w:t>
      </w:r>
    </w:p>
    <w:p w14:paraId="10F3568E" w14:textId="2C947D07" w:rsidR="00F72FF6" w:rsidRDefault="00F72FF6" w:rsidP="002538A2">
      <w:pPr>
        <w:pStyle w:val="Heading4"/>
      </w:pPr>
      <w:r>
        <w:t>Structural components</w:t>
      </w:r>
    </w:p>
    <w:p w14:paraId="624C3DA1" w14:textId="0F79556C" w:rsidR="00F72FF6" w:rsidRDefault="00F72FF6" w:rsidP="002538A2">
      <w:pPr>
        <w:pStyle w:val="Heading5"/>
      </w:pPr>
      <w:r>
        <w:t>Sub-structure</w:t>
      </w:r>
    </w:p>
    <w:p w14:paraId="21E54499" w14:textId="4090F111" w:rsidR="00F72FF6" w:rsidRDefault="00F72FF6" w:rsidP="00F72FF6">
      <w:r>
        <w:t>The building is supported on piles of working load 750kN.</w:t>
      </w:r>
    </w:p>
    <w:p w14:paraId="738565C4" w14:textId="280428FF" w:rsidR="00F72FF6" w:rsidRDefault="00F72FF6" w:rsidP="002538A2">
      <w:pPr>
        <w:pStyle w:val="Heading5"/>
      </w:pPr>
      <w:r>
        <w:t>Superstructure</w:t>
      </w:r>
    </w:p>
    <w:p w14:paraId="5F9DF548" w14:textId="77777777" w:rsidR="00F72FF6" w:rsidRDefault="00F72FF6" w:rsidP="00F72FF6">
      <w:r>
        <w:t>The primary structural frame comprises a reinforced in-situ concrete frame with a typical grid of 6.3m x 5.4m. Flat slabs at Level 3 and Level 5, which are 350mm and 300 mm thick respectively, are supported on concrete columns. The institutional floor at Level 2 is hung from Level 3 and the institutional floor at Levels 3 and 6 are propped by concrete columns. The roof is formed of steel trusses.</w:t>
      </w:r>
    </w:p>
    <w:p w14:paraId="49D7A658" w14:textId="77777777" w:rsidR="00F72FF6" w:rsidRDefault="00F72FF6" w:rsidP="00F72FF6">
      <w:r>
        <w:t>A structural assessment was carried out to investigate the structural capacity of the existing roof, including the primary steelwork, timber rafters and steel purlins. Details of this are included in the appended Works Stage 2 report. The analysis was repeated at Work Stage 3 and showed there was still sufficient capacity in the existing roof structure to accommodate the suggested new roof make-up.</w:t>
      </w:r>
    </w:p>
    <w:p w14:paraId="711559FA" w14:textId="77777777" w:rsidR="00F72FF6" w:rsidRDefault="00F72FF6" w:rsidP="00F72FF6">
      <w:r>
        <w:t>The Contractor must ensure that their Work Stage 4 Detailed Design does not increase the permanent load case to that proposed in this Work Stage 3 design. Any changes or deviations must be notified to the Client, prior to progressing with that option.</w:t>
      </w:r>
    </w:p>
    <w:p w14:paraId="6DD5504E" w14:textId="174C2839" w:rsidR="00F72FF6" w:rsidRDefault="00F72FF6" w:rsidP="002538A2">
      <w:pPr>
        <w:pStyle w:val="Heading4"/>
      </w:pPr>
      <w:r>
        <w:t>Proposed roof build-up</w:t>
      </w:r>
    </w:p>
    <w:p w14:paraId="2B76A065" w14:textId="77777777" w:rsidR="00F72FF6" w:rsidRDefault="00F72FF6" w:rsidP="00F72FF6">
      <w:r>
        <w:t>The 40mm Ashgrid lateral support grid will be laid between the battens and will support the 18mm plywood sheathing at 600mm c/c between the battens. The 100mm thick Kingspan TR26 PIR insulation, VM Zinc Membrane and VM Zinc Quartz 600mm standing seam zinc outer sheeting will be laid on top to form the top surface. The existing rafters, insulation, roofing felt &amp; battens will be retained.</w:t>
      </w:r>
    </w:p>
    <w:p w14:paraId="00F41771" w14:textId="77777777" w:rsidR="00F72FF6" w:rsidRDefault="00F72FF6" w:rsidP="00F72FF6">
      <w:r>
        <w:t>The figure below shows the new build-up and roof covering.</w:t>
      </w:r>
    </w:p>
    <w:p w14:paraId="2F33E7E0" w14:textId="10CA7324" w:rsidR="00F72FF6" w:rsidRDefault="00F72FF6" w:rsidP="00F72FF6">
      <w:r>
        <w:t>The dead load of this new roof build up is 9% higher than the existing build up and this additional load is accounted for by utilising the difference in the live loadings</w:t>
      </w:r>
      <w:r w:rsidR="004347C6">
        <w:t xml:space="preserve"> between the original British Standard and the current Eurocodes</w:t>
      </w:r>
      <w:r>
        <w:t>.</w:t>
      </w:r>
    </w:p>
    <w:p w14:paraId="19B798C7" w14:textId="72B857C5" w:rsidR="00F72FF6" w:rsidRDefault="00F72FF6" w:rsidP="002538A2">
      <w:pPr>
        <w:pStyle w:val="Heading4"/>
      </w:pPr>
      <w:r>
        <w:lastRenderedPageBreak/>
        <w:t>Proposed roof build up</w:t>
      </w:r>
    </w:p>
    <w:p w14:paraId="21AF259E" w14:textId="77777777" w:rsidR="002538A2" w:rsidRDefault="002538A2" w:rsidP="002538A2">
      <w:pPr>
        <w:keepNext/>
      </w:pPr>
      <w:r>
        <w:rPr>
          <w:noProof/>
        </w:rPr>
        <w:drawing>
          <wp:inline distT="0" distB="0" distL="0" distR="0" wp14:anchorId="3CA7CB73" wp14:editId="40878B7E">
            <wp:extent cx="5731510" cy="2989580"/>
            <wp:effectExtent l="0" t="0" r="2540" b="1270"/>
            <wp:docPr id="819684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4">
                      <a:extLst>
                        <a:ext uri="{28A0092B-C50C-407E-A947-70E740481C1C}">
                          <a14:useLocalDpi xmlns:a14="http://schemas.microsoft.com/office/drawing/2010/main" val="0"/>
                        </a:ext>
                      </a:extLst>
                    </a:blip>
                    <a:stretch>
                      <a:fillRect/>
                    </a:stretch>
                  </pic:blipFill>
                  <pic:spPr>
                    <a:xfrm>
                      <a:off x="0" y="0"/>
                      <a:ext cx="5731510" cy="2989580"/>
                    </a:xfrm>
                    <a:prstGeom prst="rect">
                      <a:avLst/>
                    </a:prstGeom>
                  </pic:spPr>
                </pic:pic>
              </a:graphicData>
            </a:graphic>
          </wp:inline>
        </w:drawing>
      </w:r>
    </w:p>
    <w:p w14:paraId="5742E714" w14:textId="2817487A" w:rsidR="002538A2" w:rsidRDefault="002538A2" w:rsidP="002538A2">
      <w:pPr>
        <w:pStyle w:val="Caption"/>
        <w:jc w:val="center"/>
      </w:pPr>
      <w:bookmarkStart w:id="125" w:name="_Toc10730440"/>
      <w:r>
        <w:t xml:space="preserve">Figure </w:t>
      </w:r>
      <w:r w:rsidRPr="00EE2651">
        <w:fldChar w:fldCharType="begin"/>
      </w:r>
      <w:r>
        <w:instrText xml:space="preserve"> SEQ Figure \* ARABIC </w:instrText>
      </w:r>
      <w:r w:rsidRPr="00EE2651">
        <w:fldChar w:fldCharType="separate"/>
      </w:r>
      <w:r w:rsidR="00125C69">
        <w:rPr>
          <w:noProof/>
        </w:rPr>
        <w:t>1</w:t>
      </w:r>
      <w:r w:rsidRPr="00EE2651">
        <w:fldChar w:fldCharType="end"/>
      </w:r>
      <w:r>
        <w:t xml:space="preserve">. Proposed roof build up from drawing </w:t>
      </w:r>
      <w:r w:rsidRPr="009516C5">
        <w:t>151</w:t>
      </w:r>
      <w:r>
        <w:t>742_STL_00_ZZ_DR_A_XXXX_62001_P1.</w:t>
      </w:r>
      <w:bookmarkEnd w:id="125"/>
    </w:p>
    <w:p w14:paraId="336CC94F" w14:textId="77777777" w:rsidR="00F72FF6" w:rsidRDefault="00F72FF6" w:rsidP="00F72FF6">
      <w:r>
        <w:t xml:space="preserve"> </w:t>
      </w:r>
    </w:p>
    <w:p w14:paraId="43A6B0B6" w14:textId="77777777" w:rsidR="00F72FF6" w:rsidRDefault="00F72FF6" w:rsidP="00F72FF6"/>
    <w:p w14:paraId="6CD617BF" w14:textId="5D4938D8" w:rsidR="00F72FF6" w:rsidRDefault="00F72FF6" w:rsidP="002538A2">
      <w:pPr>
        <w:pStyle w:val="Heading4"/>
      </w:pPr>
      <w:r>
        <w:t xml:space="preserve">Retaining guttering to eaves and renewal of eaves fascia </w:t>
      </w:r>
    </w:p>
    <w:p w14:paraId="6C59EE39" w14:textId="77777777" w:rsidR="00F72FF6" w:rsidRDefault="00F72FF6" w:rsidP="00F72FF6">
      <w:r>
        <w:t>The existing 1m eaves overhang construction is structurally adequate to support the new roof construction. A continuous arris rail must be provided behind the plywood to support the gutters.</w:t>
      </w:r>
    </w:p>
    <w:p w14:paraId="27A27CA5" w14:textId="77777777" w:rsidR="002538A2" w:rsidRDefault="08FE2165" w:rsidP="002538A2">
      <w:pPr>
        <w:keepNext/>
        <w:jc w:val="center"/>
      </w:pPr>
      <w:r>
        <w:lastRenderedPageBreak/>
        <w:t xml:space="preserve"> </w:t>
      </w:r>
      <w:r w:rsidR="00F72FF6">
        <w:rPr>
          <w:noProof/>
        </w:rPr>
        <w:drawing>
          <wp:inline distT="0" distB="0" distL="0" distR="0" wp14:anchorId="1E6D2AC3" wp14:editId="592B4A5D">
            <wp:extent cx="5216108" cy="3200400"/>
            <wp:effectExtent l="0" t="0" r="3810" b="0"/>
            <wp:docPr id="19473280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5">
                      <a:extLst>
                        <a:ext uri="{28A0092B-C50C-407E-A947-70E740481C1C}">
                          <a14:useLocalDpi xmlns:a14="http://schemas.microsoft.com/office/drawing/2010/main" val="0"/>
                        </a:ext>
                      </a:extLst>
                    </a:blip>
                    <a:stretch>
                      <a:fillRect/>
                    </a:stretch>
                  </pic:blipFill>
                  <pic:spPr>
                    <a:xfrm>
                      <a:off x="0" y="0"/>
                      <a:ext cx="5216108" cy="3200400"/>
                    </a:xfrm>
                    <a:prstGeom prst="rect">
                      <a:avLst/>
                    </a:prstGeom>
                  </pic:spPr>
                </pic:pic>
              </a:graphicData>
            </a:graphic>
          </wp:inline>
        </w:drawing>
      </w:r>
    </w:p>
    <w:p w14:paraId="1F947C31" w14:textId="544F6F1A" w:rsidR="002538A2" w:rsidRDefault="002538A2" w:rsidP="002538A2">
      <w:pPr>
        <w:pStyle w:val="Caption"/>
        <w:jc w:val="center"/>
      </w:pPr>
      <w:bookmarkStart w:id="126" w:name="_Toc10730441"/>
      <w:r>
        <w:t xml:space="preserve">Figure </w:t>
      </w:r>
      <w:r w:rsidRPr="00EE2651">
        <w:fldChar w:fldCharType="begin"/>
      </w:r>
      <w:r>
        <w:instrText xml:space="preserve"> SEQ Figure \* ARABIC </w:instrText>
      </w:r>
      <w:r w:rsidRPr="00EE2651">
        <w:fldChar w:fldCharType="separate"/>
      </w:r>
      <w:r w:rsidR="00125C69">
        <w:rPr>
          <w:noProof/>
        </w:rPr>
        <w:t>2</w:t>
      </w:r>
      <w:r w:rsidRPr="00EE2651">
        <w:fldChar w:fldCharType="end"/>
      </w:r>
      <w:r>
        <w:t xml:space="preserve">. </w:t>
      </w:r>
      <w:r w:rsidRPr="00BB2937">
        <w:t>Typical Eaves Detail</w:t>
      </w:r>
      <w:r>
        <w:t xml:space="preserve"> from drawing</w:t>
      </w:r>
      <w:r w:rsidRPr="00BB2937">
        <w:t xml:space="preserve"> 151742_STL_00_ZZ_DR_A_XXXX_62002_P1</w:t>
      </w:r>
      <w:r>
        <w:t>.</w:t>
      </w:r>
      <w:bookmarkEnd w:id="126"/>
    </w:p>
    <w:p w14:paraId="1A8A1ABF" w14:textId="7D955DDE" w:rsidR="00F72FF6" w:rsidRDefault="00F72FF6" w:rsidP="002538A2">
      <w:pPr>
        <w:pStyle w:val="Heading4"/>
      </w:pPr>
      <w:r>
        <w:t>Replacement or uplift and re-fixing of existing solar panels</w:t>
      </w:r>
    </w:p>
    <w:p w14:paraId="3F30DF63" w14:textId="3B0AF78F" w:rsidR="00F72FF6" w:rsidRDefault="00F72FF6" w:rsidP="00F72FF6">
      <w:r>
        <w:t>The Works Contractor must ensure that the loading from the relocated solar panels</w:t>
      </w:r>
      <w:r w:rsidR="003331FA">
        <w:t xml:space="preserve"> can be safely transferred through the new roof system</w:t>
      </w:r>
      <w:r>
        <w:t xml:space="preserve"> does not exceed through </w:t>
      </w:r>
      <w:r w:rsidR="003331FA">
        <w:t xml:space="preserve">to </w:t>
      </w:r>
      <w:r>
        <w:t xml:space="preserve">the </w:t>
      </w:r>
      <w:r w:rsidR="003331FA">
        <w:t xml:space="preserve">existing </w:t>
      </w:r>
      <w:r>
        <w:t>roof structure.</w:t>
      </w:r>
    </w:p>
    <w:p w14:paraId="6CDF1125" w14:textId="0DBF4C34" w:rsidR="1DCE9E2E" w:rsidRDefault="1DCE9E2E">
      <w:r>
        <w:rPr>
          <w:noProof/>
        </w:rPr>
        <w:drawing>
          <wp:inline distT="0" distB="0" distL="0" distR="0" wp14:anchorId="32E36EC2" wp14:editId="11625B6E">
            <wp:extent cx="4572000" cy="1962150"/>
            <wp:effectExtent l="0" t="0" r="0" b="0"/>
            <wp:docPr id="126053271" name="Picture 70946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461675"/>
                    <pic:cNvPicPr/>
                  </pic:nvPicPr>
                  <pic:blipFill>
                    <a:blip r:embed="rId26">
                      <a:extLst>
                        <a:ext uri="{28A0092B-C50C-407E-A947-70E740481C1C}">
                          <a14:useLocalDpi xmlns:a14="http://schemas.microsoft.com/office/drawing/2010/main" val="0"/>
                        </a:ext>
                      </a:extLst>
                    </a:blip>
                    <a:stretch>
                      <a:fillRect/>
                    </a:stretch>
                  </pic:blipFill>
                  <pic:spPr>
                    <a:xfrm>
                      <a:off x="0" y="0"/>
                      <a:ext cx="4572000" cy="1962150"/>
                    </a:xfrm>
                    <a:prstGeom prst="rect">
                      <a:avLst/>
                    </a:prstGeom>
                  </pic:spPr>
                </pic:pic>
              </a:graphicData>
            </a:graphic>
          </wp:inline>
        </w:drawing>
      </w:r>
    </w:p>
    <w:p w14:paraId="447C3744" w14:textId="08FFFC36" w:rsidR="002538A2" w:rsidRDefault="00F72FF6" w:rsidP="002538A2">
      <w:pPr>
        <w:pStyle w:val="Caption"/>
      </w:pPr>
      <w:r w:rsidRPr="293AA1BF">
        <w:t xml:space="preserve"> </w:t>
      </w:r>
      <w:bookmarkStart w:id="127" w:name="_Toc10730442"/>
      <w:r w:rsidR="002538A2">
        <w:t xml:space="preserve">Figure </w:t>
      </w:r>
      <w:r w:rsidR="002538A2" w:rsidRPr="00EE2651">
        <w:fldChar w:fldCharType="begin"/>
      </w:r>
      <w:r w:rsidR="002538A2">
        <w:instrText xml:space="preserve"> SEQ Figure \* ARABIC </w:instrText>
      </w:r>
      <w:r w:rsidR="002538A2" w:rsidRPr="00EE2651">
        <w:fldChar w:fldCharType="separate"/>
      </w:r>
      <w:r w:rsidR="00125C69">
        <w:rPr>
          <w:noProof/>
        </w:rPr>
        <w:t>3</w:t>
      </w:r>
      <w:r w:rsidR="002538A2" w:rsidRPr="00EE2651">
        <w:fldChar w:fldCharType="end"/>
      </w:r>
      <w:r w:rsidR="002538A2">
        <w:t xml:space="preserve">. </w:t>
      </w:r>
      <w:r w:rsidR="002538A2" w:rsidRPr="00822968">
        <w:t>Existing Roof Plan</w:t>
      </w:r>
      <w:r w:rsidR="002538A2">
        <w:t xml:space="preserve"> from drawing</w:t>
      </w:r>
      <w:r w:rsidR="002538A2" w:rsidRPr="00822968">
        <w:t xml:space="preserve"> 1517</w:t>
      </w:r>
      <w:r w:rsidR="002538A2">
        <w:t>42_STL_00_ZZ_DR_A_XXXX_E1001_P1</w:t>
      </w:r>
      <w:bookmarkEnd w:id="127"/>
    </w:p>
    <w:p w14:paraId="42E3C2C0" w14:textId="6BAF0058" w:rsidR="00F72FF6" w:rsidRDefault="00F72FF6" w:rsidP="002538A2">
      <w:pPr>
        <w:pStyle w:val="Heading4"/>
      </w:pPr>
      <w:r>
        <w:t>Further Checks</w:t>
      </w:r>
    </w:p>
    <w:p w14:paraId="36B3067C" w14:textId="308F3971" w:rsidR="00F72FF6" w:rsidRDefault="283F1BB0" w:rsidP="00F72FF6">
      <w:r>
        <w:t>The original roof was designed for a permanent a load of 0.426 kN/m2 (adjusted for slope) and variable loading of 0.75 kN/m2. Replacement of the existing tiled roof with the new standing seam system leads to marginally higher permanent loading by 9% however this has been offset and justified by adopting a lower variable load as allowed in current codes of practice. Consequently, Ramboll are satisfied that the global permanent loading of the new roof system spread as a uniformly distributed load is justifiable on the existing structural frame.</w:t>
      </w:r>
    </w:p>
    <w:p w14:paraId="09821454" w14:textId="3E13CE47" w:rsidR="001E21E6" w:rsidRDefault="001E21E6" w:rsidP="2AB4D153">
      <w:r>
        <w:lastRenderedPageBreak/>
        <w:t>The Works Contractor must satisfy themselves and be responsible for checking the detailed design loadings for the new roof, including all temporary loading conditions</w:t>
      </w:r>
      <w:r w:rsidR="00B8231C">
        <w:t xml:space="preserve">, </w:t>
      </w:r>
      <w:r w:rsidRPr="005837A5">
        <w:t xml:space="preserve">does not exceed the design loadings provided in the </w:t>
      </w:r>
      <w:r w:rsidRPr="00B8231C">
        <w:t xml:space="preserve">detailed </w:t>
      </w:r>
      <w:r w:rsidR="56F2B37D" w:rsidRPr="00B8231C">
        <w:t>S</w:t>
      </w:r>
      <w:r w:rsidRPr="00B8231C">
        <w:t xml:space="preserve">tructural </w:t>
      </w:r>
      <w:r w:rsidR="5089CE46" w:rsidRPr="00B8231C">
        <w:t>A</w:t>
      </w:r>
      <w:r w:rsidRPr="00B8231C">
        <w:t xml:space="preserve">ssessment </w:t>
      </w:r>
      <w:r w:rsidR="5089CE46" w:rsidRPr="00B8231C">
        <w:t>R</w:t>
      </w:r>
      <w:r w:rsidRPr="00B8231C">
        <w:t xml:space="preserve">eport. This </w:t>
      </w:r>
      <w:r>
        <w:t>may require justification of elements of the existing frame or timber roof construction to carry these temporary loading conditions and strengthening as required. The Works Contractor shall submit 15 working days before commencing construction all details of such temporary design through calculations, drawings and construction methodology to the Clients PM.</w:t>
      </w:r>
    </w:p>
    <w:p w14:paraId="4D599275" w14:textId="0594B4B9" w:rsidR="001221BD" w:rsidRDefault="00C14DCA" w:rsidP="00C14DCA">
      <w:pPr>
        <w:pStyle w:val="Heading3"/>
      </w:pPr>
      <w:bookmarkStart w:id="128" w:name="_Toc26956568"/>
      <w:r>
        <w:t>Civil engineering design</w:t>
      </w:r>
      <w:bookmarkEnd w:id="128"/>
    </w:p>
    <w:p w14:paraId="34E5CFDC" w14:textId="09B6CEC1" w:rsidR="00C14DCA" w:rsidRPr="00C14DCA" w:rsidRDefault="00C14DCA" w:rsidP="00C14DCA">
      <w:pPr>
        <w:pStyle w:val="Heading4"/>
      </w:pPr>
      <w:r>
        <w:t>External works</w:t>
      </w:r>
    </w:p>
    <w:p w14:paraId="245729C3" w14:textId="2471273F" w:rsidR="00C14DCA" w:rsidRDefault="00C14DCA" w:rsidP="00C14DCA">
      <w:r>
        <w:t xml:space="preserve">At the time of tender, no new access road or paving is required to service the works as NOC will allow the Contractor to use the existing entrance to site and site establishment. </w:t>
      </w:r>
    </w:p>
    <w:p w14:paraId="0BD7052F" w14:textId="7589CF60" w:rsidR="001221BD" w:rsidRDefault="00C14DCA" w:rsidP="00C14DCA">
      <w:r>
        <w:t>If this should change and a new access road is required for the construction works and site traffic, then this will be instructed as a variation and the Contractor will be expected to undertake the following as part of their design</w:t>
      </w:r>
      <w:r w:rsidR="004230F1">
        <w:t>.</w:t>
      </w:r>
    </w:p>
    <w:p w14:paraId="4034A32E" w14:textId="4B787CED" w:rsidR="004230F1" w:rsidRDefault="004230F1" w:rsidP="004230F1">
      <w:pPr>
        <w:pStyle w:val="Heading5"/>
      </w:pPr>
      <w:r>
        <w:t xml:space="preserve">Access Roads </w:t>
      </w:r>
    </w:p>
    <w:p w14:paraId="3E64E2AB" w14:textId="77777777" w:rsidR="004230F1" w:rsidRDefault="004230F1" w:rsidP="004230F1">
      <w:r>
        <w:t>The Contractor shall undertake a detailed swept path analysis as part of their detailed design to ensure the access road allows the largest vehicles expected to pass without difficulty. Appropriate details shall be included within the Contractors design for the tie-in required with the existing European Way.</w:t>
      </w:r>
    </w:p>
    <w:p w14:paraId="3F58947C" w14:textId="77777777" w:rsidR="004230F1" w:rsidRDefault="004230F1" w:rsidP="004230F1">
      <w:r>
        <w:t xml:space="preserve">Prior to paving foundation construction, the Contractor shall test the subgrade CBR value to ensure that it is equal to, or greater than, the Design CBR value. If the in-situ CBR is found to be less than the Design CBR, then the subgrade must either be improved to the Design CBR or the foundation redesigned. </w:t>
      </w:r>
    </w:p>
    <w:p w14:paraId="44453522" w14:textId="77777777" w:rsidR="004230F1" w:rsidRDefault="004230F1" w:rsidP="004230F1">
      <w:r>
        <w:t>The CBR chosen for the design shall be the minimum measured value, not the average; otherwise local failure may occur at soft spots. The Contractor shall carry out CBR testing again once the formation levels of the site are constructed.</w:t>
      </w:r>
    </w:p>
    <w:p w14:paraId="2E143C42" w14:textId="77777777" w:rsidR="004230F1" w:rsidRDefault="004230F1" w:rsidP="004230F1">
      <w:r>
        <w:t>The Contractor shall consider road markings and white lining to define edge of Carriageway, give way, and stop lines. Consideration shall also be given to approaches with pedestrian crossing points. All permanent road markings shall be of thermoplastic material complying with BS EN 1871: 2000 Class A. All road markings shall be white or yellow and shall be reflectorized. All traffic signs and road markings shall be in accordance with the Traffic Signs Manual and the Traffic Signs Regulations and General Directions 2016.</w:t>
      </w:r>
    </w:p>
    <w:p w14:paraId="595880D3" w14:textId="4F9E551E" w:rsidR="004230F1" w:rsidRDefault="004230F1" w:rsidP="004230F1">
      <w:pPr>
        <w:pStyle w:val="Heading5"/>
      </w:pPr>
      <w:r>
        <w:t>Design Traffic</w:t>
      </w:r>
    </w:p>
    <w:p w14:paraId="3352F81E" w14:textId="77777777" w:rsidR="004230F1" w:rsidRDefault="004230F1" w:rsidP="004230F1">
      <w:r>
        <w:t>The Contractor shall assess the design traffic vehicles and frequencies as part of their design. This shall include for abnormal loads expected during construction or maintenance or the finished facility i.e. for crane access.</w:t>
      </w:r>
    </w:p>
    <w:p w14:paraId="11056C18" w14:textId="5D3A03C3" w:rsidR="004230F1" w:rsidRDefault="004230F1" w:rsidP="004230F1">
      <w:pPr>
        <w:pStyle w:val="Heading5"/>
      </w:pPr>
      <w:r>
        <w:lastRenderedPageBreak/>
        <w:t xml:space="preserve">Footpaths </w:t>
      </w:r>
    </w:p>
    <w:p w14:paraId="18109C5A" w14:textId="77777777" w:rsidR="004230F1" w:rsidRDefault="004230F1" w:rsidP="004230F1">
      <w:r>
        <w:t>Any new footpaths shall be arranged to provide safe and easy pedestrian access between around the buildings, to the car park, storage areas, and to the existing European Way. The footpaths shall be designed with sufficient width to allow individuals carrying holdalls/suitcases to pass in opposite directions without difficulty. The footpaths are to have a paving slab surfacing.</w:t>
      </w:r>
    </w:p>
    <w:p w14:paraId="42E581EC" w14:textId="504AF50C" w:rsidR="004230F1" w:rsidRDefault="004230F1" w:rsidP="004230F1">
      <w:r>
        <w:t>Consideration shall be given in the coordination of footpath positions with both existing and proposed services. They shall be positioned to protect existing services where relevant, and where possible proposed services shall be positioned in the verge rather than under the footway construction. Any trenches excavated before construction of the footway shall be backfilled with suitable material and fully compacted.</w:t>
      </w:r>
    </w:p>
    <w:p w14:paraId="173927C8" w14:textId="3EB88C24" w:rsidR="008042BF" w:rsidRPr="00C14DCA" w:rsidRDefault="008042BF" w:rsidP="008042BF">
      <w:pPr>
        <w:pStyle w:val="Heading4"/>
      </w:pPr>
      <w:r>
        <w:t>Foul &amp; surface drainage</w:t>
      </w:r>
    </w:p>
    <w:p w14:paraId="2FFB7455" w14:textId="2E994307" w:rsidR="008042BF" w:rsidRDefault="008042BF" w:rsidP="008042BF">
      <w:pPr>
        <w:pStyle w:val="Heading5"/>
      </w:pPr>
      <w:r>
        <w:t xml:space="preserve">General </w:t>
      </w:r>
    </w:p>
    <w:p w14:paraId="5CAA9D58" w14:textId="77777777" w:rsidR="008042BF" w:rsidRDefault="008042BF" w:rsidP="008042BF">
      <w:r>
        <w:t>The new roof is required to remain operational for at least 50 years following completion. This is the minimum requirement, it is reasonable to expect the main components of the drainage network will achieve a design life of 50 years. The selection of materials shall meet these requirements.</w:t>
      </w:r>
    </w:p>
    <w:p w14:paraId="18632937" w14:textId="77777777" w:rsidR="008042BF" w:rsidRDefault="008042BF" w:rsidP="008042BF">
      <w:r>
        <w:t xml:space="preserve">Access for rodding points shall be designed in accordance with Building Regulations Part H. Consideration for ease of maintenance shall be taken into account in the design of the locations of the proposed drainage components. </w:t>
      </w:r>
    </w:p>
    <w:p w14:paraId="2F30DA34" w14:textId="77777777" w:rsidR="008042BF" w:rsidRDefault="008042BF" w:rsidP="008042BF">
      <w:r>
        <w:t xml:space="preserve">All materials selected shall meet the required British Standards and be Kitemark or Agreement certified. All components shall be designed and appropriately selected to be suitable for the interface between the associated systems, such as connection to internal floor gullies or drainage stacks. </w:t>
      </w:r>
    </w:p>
    <w:p w14:paraId="002FD1B7" w14:textId="77777777" w:rsidR="008042BF" w:rsidRDefault="008042BF" w:rsidP="008042BF">
      <w:r>
        <w:t>The design of the drainage system shall take into consideration the local supply chain. The design shall also consider the works programme, and where possible selecting components and materials which reduce labour and plant requirements. Materials which are less susceptible to damage during transport and construction must also be considered during the design.</w:t>
      </w:r>
    </w:p>
    <w:p w14:paraId="458CFE45" w14:textId="576B903B" w:rsidR="008042BF" w:rsidRDefault="008042BF" w:rsidP="008042BF">
      <w:pPr>
        <w:pStyle w:val="Heading5"/>
      </w:pPr>
      <w:r>
        <w:t xml:space="preserve">Surface Water Drainage System </w:t>
      </w:r>
    </w:p>
    <w:p w14:paraId="5ABFAE74" w14:textId="4D037E06" w:rsidR="001221BD" w:rsidRDefault="008042BF" w:rsidP="008042BF">
      <w:r>
        <w:t>The roof and any new surface water drainage system shall be designed to collect runoff and discharge into existing surface water systems. The systems shall be designed in accordance with BS EN 752:2008 and Building Regulations Part H. The pipe work shall be sized based upon peak storm run-off with an allowance for increased capacity for climate change. The peak surface water design flow rates shall be calculated for existing climatic conditions.</w:t>
      </w:r>
    </w:p>
    <w:p w14:paraId="6DB3C8C1" w14:textId="13A1BE4A" w:rsidR="00913CF7" w:rsidRDefault="00913CF7" w:rsidP="00913CF7">
      <w:pPr>
        <w:pStyle w:val="Heading3"/>
      </w:pPr>
      <w:bookmarkStart w:id="129" w:name="_Toc26956569"/>
      <w:r>
        <w:t>Mechanical &amp; electrical design</w:t>
      </w:r>
      <w:bookmarkEnd w:id="129"/>
    </w:p>
    <w:p w14:paraId="5B119D47" w14:textId="260E91ED" w:rsidR="001221BD" w:rsidRDefault="00792E9D" w:rsidP="00F230DA">
      <w:pPr>
        <w:pStyle w:val="Heading4"/>
      </w:pPr>
      <w:r>
        <w:t>Requirements</w:t>
      </w:r>
    </w:p>
    <w:p w14:paraId="1800E720" w14:textId="02A2D1EC" w:rsidR="00792E9D" w:rsidRDefault="00792E9D" w:rsidP="001221BD">
      <w:r w:rsidRPr="00792E9D">
        <w:t xml:space="preserve">The Contractor shall provide the complete M&amp;E installation for the plant rooms, interim plant floors (known as meda) ventilation alterations and lightning protection for this project. These M&amp;E </w:t>
      </w:r>
      <w:r w:rsidRPr="00792E9D">
        <w:lastRenderedPageBreak/>
        <w:t>systems and equipment shall be designed, selected, supplied, installed and commissioned in accordance with the performance requirements detailed within the M&amp;E performance specification.</w:t>
      </w:r>
    </w:p>
    <w:p w14:paraId="1E2AC016" w14:textId="24C4F244" w:rsidR="00F230DA" w:rsidRDefault="00F230DA" w:rsidP="00F230DA">
      <w:pPr>
        <w:pStyle w:val="Heading4"/>
      </w:pPr>
      <w:r>
        <w:t>Mechanical Engineering</w:t>
      </w:r>
    </w:p>
    <w:p w14:paraId="6917CCA7" w14:textId="77777777" w:rsidR="00F230DA" w:rsidRDefault="00F230DA" w:rsidP="00F230DA">
      <w:r>
        <w:t>The MEP Contractor shall complete the alterations to the ventilation within the meda plant rooms on each node as required by the roofing specialist to maintain adequate ventilation within. The contractor shall allow the following works as part of their package.</w:t>
      </w:r>
    </w:p>
    <w:p w14:paraId="64C646D9" w14:textId="77777777" w:rsidR="00F230DA" w:rsidRDefault="00F230DA" w:rsidP="00F230DA">
      <w:r>
        <w:t xml:space="preserve">The architect proposes to relocate the current ventilation grills serving medas on the 7th floor where they are currently sited too close to the ridge of adjacent roofs. There are six occasions where this is depicted within the architects plans, the contractor shall allow to confirm with the Architect of these locations prior to carrying out surveys of the meda plant rooms. </w:t>
      </w:r>
    </w:p>
    <w:p w14:paraId="7454F89B" w14:textId="77777777" w:rsidR="00F230DA" w:rsidRDefault="00F230DA" w:rsidP="00F230DA">
      <w:r>
        <w:t xml:space="preserve">Post survey the contractor shall propose alternative locations within the plant room to maintain the same level of ventilation. They shall allow to design any associated ductwork and fans if required to suit the new location within the existing heavily serviced plant rooms. It is not envisioned that new ventilation plant will be required due to the relocation of ventilation grills, and possible extension of ventilation routes, but the following headings set out the performance and design requirements if any such additional plant is required. </w:t>
      </w:r>
    </w:p>
    <w:p w14:paraId="7252564C" w14:textId="77777777" w:rsidR="00F230DA" w:rsidRDefault="00F230DA" w:rsidP="00F230DA">
      <w:r>
        <w:t xml:space="preserve">Once approved the Contractor shall set to work, install, test and commission the altered ventilation systems ready for witnessing and sign off from the Client. He shall prove that each of the plant rooms is now served with the same adequate ventilation to that of the existing facilities. </w:t>
      </w:r>
    </w:p>
    <w:p w14:paraId="44AD1F0A" w14:textId="77777777" w:rsidR="00F230DA" w:rsidRDefault="00F230DA" w:rsidP="00F230DA">
      <w:r>
        <w:t>Where existing vents remain in situ and re-clad the contractor shall design and install approved sleeving to ensure the required air path is maintained through the existing grill.</w:t>
      </w:r>
    </w:p>
    <w:p w14:paraId="5EAC92F6" w14:textId="6B8154F7" w:rsidR="001221BD" w:rsidRDefault="00F230DA" w:rsidP="00F230DA">
      <w:r>
        <w:t>The Contractor shall coordinate and liaise with the cladding specialist to confirm the new louvres placed in front of the existing grills are adequate and meet the minimum free area required.</w:t>
      </w:r>
    </w:p>
    <w:p w14:paraId="75F6E573" w14:textId="46A40974" w:rsidR="00F230DA" w:rsidRDefault="00F230DA" w:rsidP="00F230DA">
      <w:pPr>
        <w:pStyle w:val="Heading4"/>
      </w:pPr>
      <w:r>
        <w:t>External Design Criteria</w:t>
      </w:r>
    </w:p>
    <w:p w14:paraId="1BCD55C1" w14:textId="77777777" w:rsidR="00F230DA" w:rsidRDefault="00F230DA" w:rsidP="00F230DA">
      <w:r>
        <w:t>The environmental design criteria that will be the basis for all load calculations associated with the mechanical design will be based on the NOC headquarters location, in Southampton, UK, ensuring the adjacent coastal climate is allowed for.</w:t>
      </w:r>
    </w:p>
    <w:p w14:paraId="2F5F9306" w14:textId="67D2C679" w:rsidR="00F230DA" w:rsidRDefault="00F230DA" w:rsidP="00F230DA">
      <w:pPr>
        <w:pStyle w:val="Heading4"/>
      </w:pPr>
      <w:r>
        <w:t>Internal Design Criteria</w:t>
      </w:r>
    </w:p>
    <w:p w14:paraId="1378E056" w14:textId="643F6C7A" w:rsidR="00F230DA" w:rsidRDefault="00F230DA" w:rsidP="00F230DA">
      <w:r>
        <w:t>The internal design criteria for the buildings are shown below. This is based on maintaining the design temperatures during both the summer and winter periods. Summertime design temperatures are controlled by air conditioning/comfort cooling.</w:t>
      </w:r>
    </w:p>
    <w:p w14:paraId="46F94595" w14:textId="446F1C65" w:rsidR="00F230DA" w:rsidRDefault="00F230DA" w:rsidP="00F230DA">
      <w:pPr>
        <w:pStyle w:val="Caption"/>
        <w:keepNext/>
      </w:pPr>
      <w:bookmarkStart w:id="130" w:name="_Ref530994966"/>
      <w:bookmarkStart w:id="131" w:name="_Toc527039425"/>
      <w:bookmarkStart w:id="132" w:name="_Toc10730444"/>
      <w:r>
        <w:t xml:space="preserve">Table </w:t>
      </w:r>
      <w:r>
        <w:fldChar w:fldCharType="begin"/>
      </w:r>
      <w:r>
        <w:instrText xml:space="preserve"> SEQ Table \* ARABIC </w:instrText>
      </w:r>
      <w:r>
        <w:fldChar w:fldCharType="separate"/>
      </w:r>
      <w:r w:rsidR="00125C69">
        <w:rPr>
          <w:noProof/>
        </w:rPr>
        <w:t>5</w:t>
      </w:r>
      <w:r>
        <w:fldChar w:fldCharType="end"/>
      </w:r>
      <w:bookmarkEnd w:id="130"/>
      <w:r>
        <w:t xml:space="preserve">: </w:t>
      </w:r>
      <w:r w:rsidRPr="00C22430">
        <w:t>Summary of Internal Design Conditions</w:t>
      </w:r>
      <w:bookmarkEnd w:id="131"/>
      <w:bookmarkEnd w:id="132"/>
    </w:p>
    <w:tbl>
      <w:tblPr>
        <w:tblStyle w:val="TableGrid"/>
        <w:tblW w:w="9662" w:type="dxa"/>
        <w:tblLook w:val="04A0" w:firstRow="1" w:lastRow="0" w:firstColumn="1" w:lastColumn="0" w:noHBand="0" w:noVBand="1"/>
      </w:tblPr>
      <w:tblGrid>
        <w:gridCol w:w="2276"/>
        <w:gridCol w:w="2581"/>
        <w:gridCol w:w="1901"/>
        <w:gridCol w:w="2904"/>
      </w:tblGrid>
      <w:tr w:rsidR="00F230DA" w:rsidRPr="00E53221" w14:paraId="705A5ACC" w14:textId="77777777" w:rsidTr="00776642">
        <w:trPr>
          <w:trHeight w:val="567"/>
        </w:trPr>
        <w:tc>
          <w:tcPr>
            <w:tcW w:w="2276" w:type="dxa"/>
            <w:shd w:val="clear" w:color="auto" w:fill="ADDDFF" w:themeFill="accent1"/>
          </w:tcPr>
          <w:p w14:paraId="63EF3BAB" w14:textId="77777777" w:rsidR="00F230DA" w:rsidRPr="001B7FC3" w:rsidRDefault="00F230DA" w:rsidP="00776642">
            <w:pPr>
              <w:rPr>
                <w:b/>
                <w:bCs/>
              </w:rPr>
            </w:pPr>
            <w:r w:rsidRPr="2B256BE6">
              <w:rPr>
                <w:b/>
                <w:bCs/>
              </w:rPr>
              <w:t>Area</w:t>
            </w:r>
          </w:p>
        </w:tc>
        <w:tc>
          <w:tcPr>
            <w:tcW w:w="2581" w:type="dxa"/>
            <w:shd w:val="clear" w:color="auto" w:fill="ADDDFF" w:themeFill="accent1"/>
          </w:tcPr>
          <w:p w14:paraId="6BD10774" w14:textId="77777777" w:rsidR="00F230DA" w:rsidRPr="001B7FC3" w:rsidRDefault="00F230DA" w:rsidP="00776642">
            <w:pPr>
              <w:rPr>
                <w:rFonts w:asciiTheme="majorHAnsi" w:hAnsiTheme="majorHAnsi"/>
                <w:b/>
                <w:bCs/>
              </w:rPr>
            </w:pPr>
            <w:r w:rsidRPr="2B256BE6">
              <w:rPr>
                <w:rFonts w:asciiTheme="majorHAnsi" w:hAnsiTheme="majorHAnsi"/>
                <w:b/>
                <w:bCs/>
              </w:rPr>
              <w:t>Winter Design Temperature</w:t>
            </w:r>
          </w:p>
        </w:tc>
        <w:tc>
          <w:tcPr>
            <w:tcW w:w="1901" w:type="dxa"/>
            <w:shd w:val="clear" w:color="auto" w:fill="ADDDFF" w:themeFill="accent1"/>
          </w:tcPr>
          <w:p w14:paraId="4D17E267" w14:textId="77777777" w:rsidR="00F230DA" w:rsidRPr="001B7FC3" w:rsidRDefault="00F230DA" w:rsidP="00776642">
            <w:pPr>
              <w:rPr>
                <w:rFonts w:asciiTheme="majorHAnsi" w:hAnsiTheme="majorHAnsi"/>
                <w:b/>
                <w:bCs/>
              </w:rPr>
            </w:pPr>
            <w:r w:rsidRPr="2B256BE6">
              <w:rPr>
                <w:rFonts w:asciiTheme="majorHAnsi" w:hAnsiTheme="majorHAnsi"/>
                <w:b/>
                <w:bCs/>
              </w:rPr>
              <w:t>Summer Design Temperature</w:t>
            </w:r>
          </w:p>
        </w:tc>
        <w:tc>
          <w:tcPr>
            <w:tcW w:w="2904" w:type="dxa"/>
            <w:shd w:val="clear" w:color="auto" w:fill="ADDDFF" w:themeFill="accent1"/>
          </w:tcPr>
          <w:p w14:paraId="28556D99" w14:textId="77777777" w:rsidR="00F230DA" w:rsidRPr="001B7FC3" w:rsidRDefault="00F230DA" w:rsidP="00776642">
            <w:pPr>
              <w:rPr>
                <w:rFonts w:asciiTheme="majorHAnsi" w:hAnsiTheme="majorHAnsi"/>
                <w:b/>
                <w:bCs/>
              </w:rPr>
            </w:pPr>
            <w:r w:rsidRPr="2B256BE6">
              <w:rPr>
                <w:rFonts w:asciiTheme="majorHAnsi" w:hAnsiTheme="majorHAnsi"/>
                <w:b/>
                <w:bCs/>
              </w:rPr>
              <w:t>Ventilation Flow Rate</w:t>
            </w:r>
          </w:p>
        </w:tc>
      </w:tr>
      <w:tr w:rsidR="00F230DA" w:rsidRPr="00E53221" w14:paraId="02953F36" w14:textId="77777777" w:rsidTr="00776642">
        <w:trPr>
          <w:trHeight w:val="328"/>
        </w:trPr>
        <w:tc>
          <w:tcPr>
            <w:tcW w:w="2276" w:type="dxa"/>
          </w:tcPr>
          <w:p w14:paraId="555A4A9B" w14:textId="77777777" w:rsidR="00F230DA" w:rsidRPr="00E53221" w:rsidRDefault="00F230DA" w:rsidP="00776642">
            <w:pPr>
              <w:rPr>
                <w:rFonts w:asciiTheme="majorHAnsi" w:hAnsiTheme="majorHAnsi"/>
              </w:rPr>
            </w:pPr>
            <w:r w:rsidRPr="2B256BE6">
              <w:rPr>
                <w:rFonts w:asciiTheme="majorHAnsi" w:hAnsiTheme="majorHAnsi"/>
              </w:rPr>
              <w:t>Plant rooms</w:t>
            </w:r>
          </w:p>
        </w:tc>
        <w:tc>
          <w:tcPr>
            <w:tcW w:w="2581" w:type="dxa"/>
          </w:tcPr>
          <w:p w14:paraId="03ECF7F3" w14:textId="77777777" w:rsidR="00F230DA" w:rsidRPr="00E53221" w:rsidRDefault="00F230DA" w:rsidP="00776642">
            <w:pPr>
              <w:rPr>
                <w:rFonts w:asciiTheme="majorHAnsi" w:hAnsiTheme="majorHAnsi"/>
              </w:rPr>
            </w:pPr>
            <w:r w:rsidRPr="2B256BE6">
              <w:rPr>
                <w:rFonts w:asciiTheme="majorHAnsi" w:hAnsiTheme="majorHAnsi"/>
              </w:rPr>
              <w:t>5°C (±2°C)</w:t>
            </w:r>
          </w:p>
        </w:tc>
        <w:tc>
          <w:tcPr>
            <w:tcW w:w="1901" w:type="dxa"/>
          </w:tcPr>
          <w:p w14:paraId="34F0DE60" w14:textId="77777777" w:rsidR="00F230DA" w:rsidRPr="00E53221" w:rsidRDefault="00F230DA" w:rsidP="00776642">
            <w:pPr>
              <w:rPr>
                <w:rFonts w:asciiTheme="majorHAnsi" w:hAnsiTheme="majorHAnsi"/>
              </w:rPr>
            </w:pPr>
            <w:r w:rsidRPr="2B256BE6">
              <w:rPr>
                <w:rFonts w:asciiTheme="majorHAnsi" w:hAnsiTheme="majorHAnsi"/>
              </w:rPr>
              <w:t>Uncontrolled</w:t>
            </w:r>
          </w:p>
        </w:tc>
        <w:tc>
          <w:tcPr>
            <w:tcW w:w="2904" w:type="dxa"/>
          </w:tcPr>
          <w:p w14:paraId="178FCC17" w14:textId="77777777" w:rsidR="00F230DA" w:rsidRPr="00E53221" w:rsidRDefault="00F230DA" w:rsidP="00776642">
            <w:pPr>
              <w:rPr>
                <w:rFonts w:asciiTheme="majorHAnsi" w:hAnsiTheme="majorHAnsi"/>
              </w:rPr>
            </w:pPr>
            <w:r w:rsidRPr="2B256BE6">
              <w:rPr>
                <w:rFonts w:asciiTheme="majorHAnsi" w:hAnsiTheme="majorHAnsi"/>
              </w:rPr>
              <w:t>To suit plant combustion</w:t>
            </w:r>
          </w:p>
        </w:tc>
      </w:tr>
    </w:tbl>
    <w:p w14:paraId="703177DB" w14:textId="77777777" w:rsidR="00F230DA" w:rsidRDefault="00F230DA" w:rsidP="00F230DA"/>
    <w:p w14:paraId="5B4B3988" w14:textId="0CB89E22" w:rsidR="00F230DA" w:rsidRDefault="00F230DA" w:rsidP="00F230DA">
      <w:pPr>
        <w:pStyle w:val="Heading4"/>
      </w:pPr>
      <w:r>
        <w:lastRenderedPageBreak/>
        <w:t>Ventilation Rates</w:t>
      </w:r>
    </w:p>
    <w:p w14:paraId="6FEAEB5F" w14:textId="49D87B54" w:rsidR="00F230DA" w:rsidRDefault="00F230DA" w:rsidP="00F230DA">
      <w:r w:rsidRPr="00377CC4">
        <w:t xml:space="preserve">The ventilation for the project shall be provided in compliance with the following regulatory documents and in general with the values listed in Table </w:t>
      </w:r>
      <w:r w:rsidR="00E000A1">
        <w:t>2</w:t>
      </w:r>
      <w:r>
        <w:t xml:space="preserve"> as above:</w:t>
      </w:r>
    </w:p>
    <w:p w14:paraId="22549AF8" w14:textId="286DB2C7" w:rsidR="00F230DA" w:rsidRDefault="00F230DA" w:rsidP="00F230DA">
      <w:pPr>
        <w:pStyle w:val="ListBullet"/>
      </w:pPr>
      <w:r>
        <w:t>Approved Document F: Building Regulation Means of Ventilation (October 2010)</w:t>
      </w:r>
    </w:p>
    <w:p w14:paraId="22C9CE86" w14:textId="33B7070F" w:rsidR="00F230DA" w:rsidRDefault="00F230DA" w:rsidP="00F230DA">
      <w:pPr>
        <w:pStyle w:val="ListBullet"/>
      </w:pPr>
      <w:r>
        <w:t>CIBSE Guide A and B</w:t>
      </w:r>
    </w:p>
    <w:p w14:paraId="3304A786" w14:textId="260FE481" w:rsidR="00F230DA" w:rsidRDefault="00F230DA" w:rsidP="00F230DA">
      <w:pPr>
        <w:pStyle w:val="Heading4"/>
      </w:pPr>
      <w:r>
        <w:t>Plant Performance and Efficiency Criteria</w:t>
      </w:r>
    </w:p>
    <w:p w14:paraId="549B8609" w14:textId="77777777" w:rsidR="00F230DA" w:rsidRDefault="00F230DA" w:rsidP="00F230DA">
      <w:r>
        <w:t xml:space="preserve">Where any extract fans are required to suit the new cladding the Contractor shall note the following when designing the system: </w:t>
      </w:r>
    </w:p>
    <w:p w14:paraId="6D71F69C" w14:textId="77667BAD" w:rsidR="00F230DA" w:rsidRDefault="00F230DA" w:rsidP="00F230DA">
      <w:pPr>
        <w:pStyle w:val="ListBullet"/>
      </w:pPr>
      <w:r>
        <w:t>In compliance with the Approved Document Part L2B all mechanical plant items installed within the building shall be provided to meet a minimum thermal efficiency or performance rating, assuring minimum carbon emissions of the building.</w:t>
      </w:r>
    </w:p>
    <w:p w14:paraId="4FA4DC2C" w14:textId="57D731F3" w:rsidR="00F230DA" w:rsidRDefault="00377CC4" w:rsidP="00F230DA">
      <w:pPr>
        <w:pStyle w:val="ListBullet"/>
      </w:pPr>
      <w:r>
        <w:t xml:space="preserve">Table </w:t>
      </w:r>
      <w:r w:rsidR="00E000A1">
        <w:t>3</w:t>
      </w:r>
      <w:r>
        <w:t xml:space="preserve"> below </w:t>
      </w:r>
      <w:r w:rsidR="00F230DA" w:rsidRPr="00377CC4">
        <w:t>id</w:t>
      </w:r>
      <w:r w:rsidR="00F230DA">
        <w:t>entifies the minimum performance ratings to be applied to all likely plant installations at the site, in compliance with the UK Building Regulations guidance.</w:t>
      </w:r>
    </w:p>
    <w:p w14:paraId="11E26312" w14:textId="7F791864" w:rsidR="00F230DA" w:rsidRDefault="00F230DA" w:rsidP="00F230DA">
      <w:pPr>
        <w:pStyle w:val="Caption"/>
        <w:keepNext/>
      </w:pPr>
      <w:bookmarkStart w:id="133" w:name="_Ref530995017"/>
      <w:bookmarkStart w:id="134" w:name="_Toc527039426"/>
      <w:bookmarkStart w:id="135" w:name="_Toc10730445"/>
      <w:r>
        <w:t xml:space="preserve">Table </w:t>
      </w:r>
      <w:r>
        <w:fldChar w:fldCharType="begin"/>
      </w:r>
      <w:r>
        <w:instrText xml:space="preserve"> SEQ Table \* ARABIC </w:instrText>
      </w:r>
      <w:r>
        <w:fldChar w:fldCharType="separate"/>
      </w:r>
      <w:r w:rsidR="00125C69">
        <w:rPr>
          <w:noProof/>
        </w:rPr>
        <w:t>6</w:t>
      </w:r>
      <w:r>
        <w:fldChar w:fldCharType="end"/>
      </w:r>
      <w:bookmarkEnd w:id="133"/>
      <w:r>
        <w:t xml:space="preserve">: </w:t>
      </w:r>
      <w:r w:rsidRPr="00062A06">
        <w:t>Minimum Performance Ratings</w:t>
      </w:r>
      <w:bookmarkEnd w:id="134"/>
      <w:bookmarkEnd w:id="135"/>
    </w:p>
    <w:tbl>
      <w:tblPr>
        <w:tblStyle w:val="RambollTable15"/>
        <w:tblW w:w="8370" w:type="dxa"/>
        <w:tblLayout w:type="fixed"/>
        <w:tblLook w:val="0420" w:firstRow="1" w:lastRow="0" w:firstColumn="0" w:lastColumn="0" w:noHBand="0" w:noVBand="1"/>
      </w:tblPr>
      <w:tblGrid>
        <w:gridCol w:w="4185"/>
        <w:gridCol w:w="4185"/>
      </w:tblGrid>
      <w:tr w:rsidR="00F230DA" w:rsidRPr="00655F59" w14:paraId="6A1CBD5F" w14:textId="77777777" w:rsidTr="00776642">
        <w:trPr>
          <w:cnfStyle w:val="100000000000" w:firstRow="1" w:lastRow="0" w:firstColumn="0" w:lastColumn="0" w:oddVBand="0" w:evenVBand="0" w:oddHBand="0" w:evenHBand="0" w:firstRowFirstColumn="0" w:firstRowLastColumn="0" w:lastRowFirstColumn="0" w:lastRowLastColumn="0"/>
          <w:trHeight w:val="351"/>
        </w:trPr>
        <w:tc>
          <w:tcPr>
            <w:tcW w:w="0" w:type="dxa"/>
          </w:tcPr>
          <w:p w14:paraId="34FF5E24" w14:textId="77777777" w:rsidR="00F230DA" w:rsidRPr="00655F59" w:rsidRDefault="00F230DA" w:rsidP="00776642">
            <w:r>
              <w:t>Comfort Cooling Systems</w:t>
            </w:r>
          </w:p>
        </w:tc>
        <w:tc>
          <w:tcPr>
            <w:tcW w:w="0" w:type="dxa"/>
          </w:tcPr>
          <w:p w14:paraId="43CB522F" w14:textId="77777777" w:rsidR="00F230DA" w:rsidRPr="00655F59" w:rsidRDefault="00F230DA" w:rsidP="00776642">
            <w:pPr>
              <w:rPr>
                <w:b w:val="0"/>
                <w:bCs w:val="0"/>
              </w:rPr>
            </w:pPr>
            <w:r>
              <w:t>Energy Efficiency Ratio (EER)</w:t>
            </w:r>
          </w:p>
        </w:tc>
      </w:tr>
      <w:tr w:rsidR="00F230DA" w:rsidRPr="00655F59" w14:paraId="70C9ED74" w14:textId="77777777" w:rsidTr="00776642">
        <w:trPr>
          <w:cnfStyle w:val="000000100000" w:firstRow="0" w:lastRow="0" w:firstColumn="0" w:lastColumn="0" w:oddVBand="0" w:evenVBand="0" w:oddHBand="1" w:evenHBand="0" w:firstRowFirstColumn="0" w:firstRowLastColumn="0" w:lastRowFirstColumn="0" w:lastRowLastColumn="0"/>
          <w:trHeight w:val="351"/>
        </w:trPr>
        <w:tc>
          <w:tcPr>
            <w:tcW w:w="0" w:type="dxa"/>
          </w:tcPr>
          <w:p w14:paraId="6B99DFB8" w14:textId="77777777" w:rsidR="00F230DA" w:rsidRPr="00C206A6" w:rsidRDefault="00F230DA" w:rsidP="00776642">
            <w:pPr>
              <w:rPr>
                <w:b/>
                <w:bCs/>
              </w:rPr>
            </w:pPr>
            <w:r w:rsidRPr="2B256BE6">
              <w:rPr>
                <w:b/>
                <w:bCs/>
              </w:rPr>
              <w:t xml:space="preserve">Air Distribution Systems </w:t>
            </w:r>
          </w:p>
        </w:tc>
        <w:tc>
          <w:tcPr>
            <w:tcW w:w="0" w:type="dxa"/>
          </w:tcPr>
          <w:p w14:paraId="09287981" w14:textId="77777777" w:rsidR="00F230DA" w:rsidRPr="00655F59" w:rsidRDefault="00F230DA" w:rsidP="00776642">
            <w:pPr>
              <w:rPr>
                <w:b/>
                <w:bCs/>
              </w:rPr>
            </w:pPr>
            <w:r w:rsidRPr="2B256BE6">
              <w:rPr>
                <w:b/>
                <w:bCs/>
              </w:rPr>
              <w:t>Specific Fan Power(SFP) Watts per l/s</w:t>
            </w:r>
          </w:p>
        </w:tc>
      </w:tr>
      <w:tr w:rsidR="00F230DA" w:rsidRPr="00655F59" w14:paraId="7F937B0D" w14:textId="77777777" w:rsidTr="00776642">
        <w:trPr>
          <w:cnfStyle w:val="000000010000" w:firstRow="0" w:lastRow="0" w:firstColumn="0" w:lastColumn="0" w:oddVBand="0" w:evenVBand="0" w:oddHBand="0" w:evenHBand="1" w:firstRowFirstColumn="0" w:firstRowLastColumn="0" w:lastRowFirstColumn="0" w:lastRowLastColumn="0"/>
          <w:trHeight w:val="351"/>
        </w:trPr>
        <w:tc>
          <w:tcPr>
            <w:tcW w:w="0" w:type="dxa"/>
          </w:tcPr>
          <w:p w14:paraId="0DA75FB3" w14:textId="77777777" w:rsidR="00F230DA" w:rsidRPr="00655F59" w:rsidRDefault="00F230DA" w:rsidP="00776642">
            <w:r>
              <w:t>Zonal extract system where fan is remote from zone</w:t>
            </w:r>
          </w:p>
        </w:tc>
        <w:tc>
          <w:tcPr>
            <w:tcW w:w="0" w:type="dxa"/>
          </w:tcPr>
          <w:p w14:paraId="690F0082" w14:textId="77777777" w:rsidR="00F230DA" w:rsidRPr="00655F59" w:rsidRDefault="00F230DA" w:rsidP="00776642">
            <w:r>
              <w:t>0.5</w:t>
            </w:r>
          </w:p>
        </w:tc>
      </w:tr>
      <w:tr w:rsidR="00F230DA" w:rsidRPr="00655F59" w14:paraId="5FABE39B" w14:textId="77777777" w:rsidTr="00776642">
        <w:trPr>
          <w:cnfStyle w:val="000000100000" w:firstRow="0" w:lastRow="0" w:firstColumn="0" w:lastColumn="0" w:oddVBand="0" w:evenVBand="0" w:oddHBand="1" w:evenHBand="0" w:firstRowFirstColumn="0" w:firstRowLastColumn="0" w:lastRowFirstColumn="0" w:lastRowLastColumn="0"/>
          <w:trHeight w:val="351"/>
        </w:trPr>
        <w:tc>
          <w:tcPr>
            <w:tcW w:w="0" w:type="dxa"/>
          </w:tcPr>
          <w:p w14:paraId="57E49D47" w14:textId="77777777" w:rsidR="00F230DA" w:rsidRPr="00655F59" w:rsidRDefault="00F230DA" w:rsidP="00776642">
            <w:r>
              <w:t>Zonal supply &amp; extract ventilation units, such as ceiling void or roof units serving a single room or zone with heating and heat recovery</w:t>
            </w:r>
          </w:p>
        </w:tc>
        <w:tc>
          <w:tcPr>
            <w:tcW w:w="0" w:type="dxa"/>
          </w:tcPr>
          <w:p w14:paraId="78729ADC" w14:textId="77777777" w:rsidR="00F230DA" w:rsidRPr="00655F59" w:rsidRDefault="00F230DA" w:rsidP="00776642">
            <w:r>
              <w:t>1.9</w:t>
            </w:r>
          </w:p>
        </w:tc>
      </w:tr>
      <w:tr w:rsidR="00F230DA" w:rsidRPr="00655F59" w14:paraId="5CE28C95" w14:textId="77777777" w:rsidTr="00776642">
        <w:trPr>
          <w:cnfStyle w:val="000000010000" w:firstRow="0" w:lastRow="0" w:firstColumn="0" w:lastColumn="0" w:oddVBand="0" w:evenVBand="0" w:oddHBand="0" w:evenHBand="1" w:firstRowFirstColumn="0" w:firstRowLastColumn="0" w:lastRowFirstColumn="0" w:lastRowLastColumn="0"/>
          <w:trHeight w:val="351"/>
        </w:trPr>
        <w:tc>
          <w:tcPr>
            <w:tcW w:w="0" w:type="dxa"/>
          </w:tcPr>
          <w:p w14:paraId="60478A8C" w14:textId="77777777" w:rsidR="00F230DA" w:rsidRPr="00655F59" w:rsidRDefault="00F230DA" w:rsidP="00776642">
            <w:r>
              <w:t>Local balanced supply and extract ventilation system, such as wall/roof unit serving a single area with heating and heat recovery</w:t>
            </w:r>
          </w:p>
        </w:tc>
        <w:tc>
          <w:tcPr>
            <w:tcW w:w="0" w:type="dxa"/>
          </w:tcPr>
          <w:p w14:paraId="339B0383" w14:textId="77777777" w:rsidR="00F230DA" w:rsidRPr="00655F59" w:rsidRDefault="00F230DA" w:rsidP="00776642">
            <w:r>
              <w:t>1.6</w:t>
            </w:r>
          </w:p>
        </w:tc>
      </w:tr>
      <w:tr w:rsidR="00F230DA" w:rsidRPr="00655F59" w14:paraId="00699803" w14:textId="77777777" w:rsidTr="00776642">
        <w:trPr>
          <w:cnfStyle w:val="000000100000" w:firstRow="0" w:lastRow="0" w:firstColumn="0" w:lastColumn="0" w:oddVBand="0" w:evenVBand="0" w:oddHBand="1" w:evenHBand="0" w:firstRowFirstColumn="0" w:firstRowLastColumn="0" w:lastRowFirstColumn="0" w:lastRowLastColumn="0"/>
          <w:trHeight w:val="351"/>
        </w:trPr>
        <w:tc>
          <w:tcPr>
            <w:tcW w:w="0" w:type="dxa"/>
          </w:tcPr>
          <w:p w14:paraId="7A3821B8" w14:textId="77777777" w:rsidR="00F230DA" w:rsidRPr="00655F59" w:rsidRDefault="00F230DA" w:rsidP="00776642">
            <w:r>
              <w:t>Local supply or extract ventilation units, such as window/wall/roof unit serving a single area (e.g. toilet extract)</w:t>
            </w:r>
          </w:p>
        </w:tc>
        <w:tc>
          <w:tcPr>
            <w:tcW w:w="0" w:type="dxa"/>
          </w:tcPr>
          <w:p w14:paraId="567277C5" w14:textId="77777777" w:rsidR="00F230DA" w:rsidRPr="00655F59" w:rsidRDefault="00F230DA" w:rsidP="00776642">
            <w:r>
              <w:t>0.3</w:t>
            </w:r>
          </w:p>
        </w:tc>
      </w:tr>
      <w:tr w:rsidR="00F230DA" w:rsidRPr="00655F59" w14:paraId="130C879B" w14:textId="77777777" w:rsidTr="00776642">
        <w:trPr>
          <w:cnfStyle w:val="000000010000" w:firstRow="0" w:lastRow="0" w:firstColumn="0" w:lastColumn="0" w:oddVBand="0" w:evenVBand="0" w:oddHBand="0" w:evenHBand="1" w:firstRowFirstColumn="0" w:firstRowLastColumn="0" w:lastRowFirstColumn="0" w:lastRowLastColumn="0"/>
          <w:trHeight w:val="351"/>
        </w:trPr>
        <w:tc>
          <w:tcPr>
            <w:tcW w:w="0" w:type="dxa"/>
          </w:tcPr>
          <w:p w14:paraId="6DF95D97" w14:textId="77777777" w:rsidR="00F230DA" w:rsidRPr="00655F59" w:rsidRDefault="00F230DA" w:rsidP="00776642">
            <w:r>
              <w:t>Other local ventilation supply or extract units</w:t>
            </w:r>
          </w:p>
        </w:tc>
        <w:tc>
          <w:tcPr>
            <w:tcW w:w="0" w:type="dxa"/>
          </w:tcPr>
          <w:p w14:paraId="12885409" w14:textId="77777777" w:rsidR="00F230DA" w:rsidRPr="00655F59" w:rsidRDefault="00F230DA" w:rsidP="00776642">
            <w:r>
              <w:t>0.5</w:t>
            </w:r>
          </w:p>
        </w:tc>
      </w:tr>
      <w:tr w:rsidR="00F230DA" w:rsidRPr="00655F59" w14:paraId="35900E98" w14:textId="77777777" w:rsidTr="00776642">
        <w:trPr>
          <w:cnfStyle w:val="000000100000" w:firstRow="0" w:lastRow="0" w:firstColumn="0" w:lastColumn="0" w:oddVBand="0" w:evenVBand="0" w:oddHBand="1" w:evenHBand="0" w:firstRowFirstColumn="0" w:firstRowLastColumn="0" w:lastRowFirstColumn="0" w:lastRowLastColumn="0"/>
          <w:trHeight w:val="351"/>
        </w:trPr>
        <w:tc>
          <w:tcPr>
            <w:tcW w:w="0" w:type="dxa"/>
          </w:tcPr>
          <w:p w14:paraId="62BB10D6" w14:textId="77777777" w:rsidR="00F230DA" w:rsidRPr="00655F59" w:rsidRDefault="00F230DA" w:rsidP="00776642">
            <w:r>
              <w:t>Fan assisted terminal VAV</w:t>
            </w:r>
          </w:p>
        </w:tc>
        <w:tc>
          <w:tcPr>
            <w:tcW w:w="0" w:type="dxa"/>
          </w:tcPr>
          <w:p w14:paraId="3D81BF2E" w14:textId="77777777" w:rsidR="00F230DA" w:rsidRPr="00655F59" w:rsidRDefault="00F230DA" w:rsidP="00776642">
            <w:r>
              <w:t>1.1</w:t>
            </w:r>
          </w:p>
        </w:tc>
      </w:tr>
    </w:tbl>
    <w:p w14:paraId="6862C163" w14:textId="74058142" w:rsidR="00F230DA" w:rsidRDefault="00F230DA" w:rsidP="00F230DA"/>
    <w:p w14:paraId="0A7C8EB6" w14:textId="6CCEE87B" w:rsidR="003C45EC" w:rsidRDefault="003C45EC" w:rsidP="003C45EC">
      <w:pPr>
        <w:pStyle w:val="Heading4"/>
      </w:pPr>
      <w:r>
        <w:t>Equipment Design Life</w:t>
      </w:r>
    </w:p>
    <w:p w14:paraId="677B84CD" w14:textId="77777777" w:rsidR="003C45EC" w:rsidRDefault="003C45EC" w:rsidP="003C45EC">
      <w:r>
        <w:t xml:space="preserve">A 50 year design life has been placed against the project as a whole. Whilst many of the construction materials and building aspects of this scheme may achieve this requirement, some </w:t>
      </w:r>
      <w:r>
        <w:lastRenderedPageBreak/>
        <w:t>elements of the mechanical design, even with a planned preventative maintenance programme, may be subject to replacement during the first 25 years.</w:t>
      </w:r>
    </w:p>
    <w:p w14:paraId="123CAB01" w14:textId="211F5108" w:rsidR="00F230DA" w:rsidRDefault="003C45EC" w:rsidP="003C45EC">
      <w:r w:rsidRPr="00377CC4">
        <w:t>The systems in the project comprise of many component parts making it impractical to list out the design life of all, however a number of the primary plant items/components have been identified in</w:t>
      </w:r>
      <w:r w:rsidR="00377CC4">
        <w:t xml:space="preserve"> Table </w:t>
      </w:r>
      <w:r w:rsidR="00E000A1">
        <w:t>4</w:t>
      </w:r>
      <w:r w:rsidR="00377CC4">
        <w:t xml:space="preserve"> </w:t>
      </w:r>
      <w:r>
        <w:t>below which cover a broad aspect of what is to be provided as part of the project and the associated minimum design life requirement for each item.</w:t>
      </w:r>
    </w:p>
    <w:p w14:paraId="23293B69" w14:textId="0BB04D5E" w:rsidR="003C45EC" w:rsidRDefault="003C45EC" w:rsidP="003C45EC">
      <w:pPr>
        <w:pStyle w:val="Caption"/>
        <w:keepNext/>
      </w:pPr>
      <w:bookmarkStart w:id="136" w:name="_Ref530995058"/>
      <w:bookmarkStart w:id="137" w:name="_Toc527039427"/>
      <w:bookmarkStart w:id="138" w:name="_Toc10730446"/>
      <w:r>
        <w:t xml:space="preserve">Table </w:t>
      </w:r>
      <w:r>
        <w:fldChar w:fldCharType="begin"/>
      </w:r>
      <w:r>
        <w:instrText xml:space="preserve"> SEQ Table \* ARABIC </w:instrText>
      </w:r>
      <w:r>
        <w:fldChar w:fldCharType="separate"/>
      </w:r>
      <w:r w:rsidR="00125C69">
        <w:rPr>
          <w:noProof/>
        </w:rPr>
        <w:t>7</w:t>
      </w:r>
      <w:r>
        <w:fldChar w:fldCharType="end"/>
      </w:r>
      <w:bookmarkEnd w:id="136"/>
      <w:r>
        <w:t xml:space="preserve">: </w:t>
      </w:r>
      <w:r w:rsidRPr="004C7865">
        <w:t>Design Life for Mechanical Equipment</w:t>
      </w:r>
      <w:bookmarkEnd w:id="137"/>
      <w:bookmarkEnd w:id="138"/>
    </w:p>
    <w:tbl>
      <w:tblPr>
        <w:tblStyle w:val="RambollTable17"/>
        <w:tblW w:w="8635" w:type="dxa"/>
        <w:tblInd w:w="-10" w:type="dxa"/>
        <w:tblLook w:val="0420" w:firstRow="1" w:lastRow="0" w:firstColumn="0" w:lastColumn="0" w:noHBand="0" w:noVBand="1"/>
      </w:tblPr>
      <w:tblGrid>
        <w:gridCol w:w="5017"/>
        <w:gridCol w:w="3618"/>
      </w:tblGrid>
      <w:tr w:rsidR="003C45EC" w:rsidRPr="00655F59" w14:paraId="7358236E" w14:textId="77777777" w:rsidTr="00D2665F">
        <w:trPr>
          <w:cnfStyle w:val="100000000000" w:firstRow="1" w:lastRow="0" w:firstColumn="0" w:lastColumn="0" w:oddVBand="0" w:evenVBand="0" w:oddHBand="0" w:evenHBand="0" w:firstRowFirstColumn="0" w:firstRowLastColumn="0" w:lastRowFirstColumn="0" w:lastRowLastColumn="0"/>
          <w:trHeight w:val="224"/>
        </w:trPr>
        <w:tc>
          <w:tcPr>
            <w:tcW w:w="5017" w:type="dxa"/>
          </w:tcPr>
          <w:p w14:paraId="7FD8E0DD" w14:textId="77777777" w:rsidR="003C45EC" w:rsidRPr="0056470E" w:rsidRDefault="003C45EC" w:rsidP="00776642">
            <w:r>
              <w:t>Mechanical Element</w:t>
            </w:r>
          </w:p>
        </w:tc>
        <w:tc>
          <w:tcPr>
            <w:tcW w:w="3618" w:type="dxa"/>
          </w:tcPr>
          <w:p w14:paraId="3E37878E" w14:textId="77777777" w:rsidR="003C45EC" w:rsidRPr="0056470E" w:rsidRDefault="003C45EC" w:rsidP="00776642">
            <w:r>
              <w:t>Design Life (years)</w:t>
            </w:r>
          </w:p>
        </w:tc>
      </w:tr>
      <w:tr w:rsidR="003C45EC" w:rsidRPr="00655F59" w14:paraId="27B26924" w14:textId="77777777" w:rsidTr="00D2665F">
        <w:trPr>
          <w:cnfStyle w:val="000000100000" w:firstRow="0" w:lastRow="0" w:firstColumn="0" w:lastColumn="0" w:oddVBand="0" w:evenVBand="0" w:oddHBand="1" w:evenHBand="0" w:firstRowFirstColumn="0" w:firstRowLastColumn="0" w:lastRowFirstColumn="0" w:lastRowLastColumn="0"/>
          <w:trHeight w:val="305"/>
        </w:trPr>
        <w:tc>
          <w:tcPr>
            <w:tcW w:w="5017" w:type="dxa"/>
          </w:tcPr>
          <w:p w14:paraId="175432CB" w14:textId="77777777" w:rsidR="003C45EC" w:rsidRPr="00655F59" w:rsidRDefault="003C45EC" w:rsidP="00776642">
            <w:r>
              <w:t>Electric Heaters</w:t>
            </w:r>
          </w:p>
        </w:tc>
        <w:tc>
          <w:tcPr>
            <w:tcW w:w="3618" w:type="dxa"/>
          </w:tcPr>
          <w:p w14:paraId="142D44BB" w14:textId="77777777" w:rsidR="003C45EC" w:rsidRPr="00655F59" w:rsidRDefault="003C45EC" w:rsidP="00776642">
            <w:r>
              <w:t>10</w:t>
            </w:r>
          </w:p>
        </w:tc>
      </w:tr>
      <w:tr w:rsidR="003C45EC" w:rsidRPr="00655F59" w14:paraId="5FB08B18" w14:textId="77777777" w:rsidTr="00D2665F">
        <w:trPr>
          <w:cnfStyle w:val="000000010000" w:firstRow="0" w:lastRow="0" w:firstColumn="0" w:lastColumn="0" w:oddVBand="0" w:evenVBand="0" w:oddHBand="0" w:evenHBand="1" w:firstRowFirstColumn="0" w:firstRowLastColumn="0" w:lastRowFirstColumn="0" w:lastRowLastColumn="0"/>
          <w:trHeight w:val="305"/>
        </w:trPr>
        <w:tc>
          <w:tcPr>
            <w:tcW w:w="5017" w:type="dxa"/>
          </w:tcPr>
          <w:p w14:paraId="02784E31" w14:textId="77777777" w:rsidR="003C45EC" w:rsidRPr="00655F59" w:rsidRDefault="003C45EC" w:rsidP="00776642">
            <w:r>
              <w:t>Extract Fan(s)</w:t>
            </w:r>
          </w:p>
        </w:tc>
        <w:tc>
          <w:tcPr>
            <w:tcW w:w="3618" w:type="dxa"/>
          </w:tcPr>
          <w:p w14:paraId="5C5C658C" w14:textId="77777777" w:rsidR="003C45EC" w:rsidRPr="00655F59" w:rsidRDefault="003C45EC" w:rsidP="00776642">
            <w:r>
              <w:t>10</w:t>
            </w:r>
          </w:p>
        </w:tc>
      </w:tr>
      <w:tr w:rsidR="003C45EC" w:rsidRPr="00655F59" w14:paraId="6EDD3BA6" w14:textId="77777777" w:rsidTr="00D2665F">
        <w:trPr>
          <w:cnfStyle w:val="000000100000" w:firstRow="0" w:lastRow="0" w:firstColumn="0" w:lastColumn="0" w:oddVBand="0" w:evenVBand="0" w:oddHBand="1" w:evenHBand="0" w:firstRowFirstColumn="0" w:firstRowLastColumn="0" w:lastRowFirstColumn="0" w:lastRowLastColumn="0"/>
          <w:trHeight w:val="1192"/>
        </w:trPr>
        <w:tc>
          <w:tcPr>
            <w:tcW w:w="8635" w:type="dxa"/>
            <w:gridSpan w:val="2"/>
          </w:tcPr>
          <w:p w14:paraId="12D50365" w14:textId="77777777" w:rsidR="003C45EC" w:rsidRPr="00655F59" w:rsidRDefault="003C45EC" w:rsidP="003C45EC">
            <w:pPr>
              <w:spacing w:after="0"/>
            </w:pPr>
            <w:r>
              <w:t>Notes:</w:t>
            </w:r>
          </w:p>
          <w:p w14:paraId="10EFEDD8" w14:textId="77777777" w:rsidR="003C45EC" w:rsidRDefault="003C45EC" w:rsidP="002A7F3B">
            <w:pPr>
              <w:numPr>
                <w:ilvl w:val="0"/>
                <w:numId w:val="40"/>
              </w:numPr>
              <w:spacing w:after="0"/>
              <w:ind w:left="318" w:hanging="284"/>
              <w:contextualSpacing/>
              <w:jc w:val="both"/>
            </w:pPr>
            <w:r>
              <w:t>This information displayed in the table above is taken from CIBSE guide M.</w:t>
            </w:r>
          </w:p>
          <w:p w14:paraId="5F843B21" w14:textId="77777777" w:rsidR="003C45EC" w:rsidRPr="00655F59" w:rsidRDefault="003C45EC" w:rsidP="002A7F3B">
            <w:pPr>
              <w:numPr>
                <w:ilvl w:val="0"/>
                <w:numId w:val="40"/>
              </w:numPr>
              <w:spacing w:after="0"/>
              <w:ind w:left="318" w:hanging="284"/>
              <w:contextualSpacing/>
              <w:jc w:val="both"/>
            </w:pPr>
            <w:r>
              <w:t>The design life expectancies assume a strict and planned preventative maintenance regime being undertaken on the services post installation in accordance with guidance and manufacturers recommendations.</w:t>
            </w:r>
          </w:p>
        </w:tc>
      </w:tr>
    </w:tbl>
    <w:p w14:paraId="0A3D5A17" w14:textId="29A3E0F0" w:rsidR="00D2665F" w:rsidRDefault="00D2665F" w:rsidP="00D2665F">
      <w:pPr>
        <w:pStyle w:val="Heading4"/>
      </w:pPr>
      <w:r>
        <w:t>Suitability of Equipment for the Environment</w:t>
      </w:r>
    </w:p>
    <w:p w14:paraId="6EB5E35E" w14:textId="77777777" w:rsidR="00D2665F" w:rsidRDefault="00D2665F" w:rsidP="00D2665F">
      <w:r>
        <w:t xml:space="preserve">The proximity of NOCS to the sea must be factored into the plant selection process. </w:t>
      </w:r>
    </w:p>
    <w:p w14:paraId="52E08422" w14:textId="77777777" w:rsidR="00D2665F" w:rsidRDefault="00D2665F" w:rsidP="00D2665F">
      <w:r>
        <w:t>The improper selection of mechanical and electrical plant will lead to poor life expectancies and undue cost to NOC in regard to unscheduled maintenance or replacement of plant items that have been subject to premature degradation at the hands of the environment.</w:t>
      </w:r>
    </w:p>
    <w:p w14:paraId="0A39F747" w14:textId="77777777" w:rsidR="00D2665F" w:rsidRDefault="00D2665F" w:rsidP="00D2665F">
      <w:r>
        <w:t>The Contractor shall select plant to be suitable for the environmental conditions and specific attention is drawn to the following items and issues:</w:t>
      </w:r>
    </w:p>
    <w:p w14:paraId="6CD019FC" w14:textId="593802C5" w:rsidR="00D2665F" w:rsidRDefault="00D2665F" w:rsidP="00D2665F">
      <w:pPr>
        <w:pStyle w:val="ListBullet"/>
      </w:pPr>
      <w:r>
        <w:t>External louvres shall be selected to limit weather ingress and specified for their climate location and application.</w:t>
      </w:r>
    </w:p>
    <w:p w14:paraId="0681C56C" w14:textId="13DC8427" w:rsidR="00D2665F" w:rsidRDefault="00D2665F" w:rsidP="00D2665F">
      <w:pPr>
        <w:pStyle w:val="ListBullet"/>
      </w:pPr>
      <w:r>
        <w:t>Insulation products and cladding must be robust to the weather and birdlife.</w:t>
      </w:r>
    </w:p>
    <w:p w14:paraId="6259F9B9" w14:textId="696A4121" w:rsidR="003C45EC" w:rsidRDefault="00D2665F" w:rsidP="00D2665F">
      <w:pPr>
        <w:pStyle w:val="ListBullet"/>
      </w:pPr>
      <w:r>
        <w:t>Any exposed electrical components (isolators, trunking etc.)</w:t>
      </w:r>
    </w:p>
    <w:p w14:paraId="34611316" w14:textId="6AE6D408" w:rsidR="000C1A8F" w:rsidRDefault="000C1A8F" w:rsidP="000C1A8F">
      <w:pPr>
        <w:pStyle w:val="Heading4"/>
      </w:pPr>
      <w:r>
        <w:t>Testing and Commissioning Generally</w:t>
      </w:r>
    </w:p>
    <w:p w14:paraId="0B260198" w14:textId="77777777" w:rsidR="000C1A8F" w:rsidRDefault="000C1A8F" w:rsidP="000C1A8F">
      <w:r>
        <w:t xml:space="preserve">The Contractor will be responsible for testing and commissioning new M&amp;E systems on completion of the works. </w:t>
      </w:r>
    </w:p>
    <w:p w14:paraId="4C17EC73" w14:textId="77777777" w:rsidR="000C1A8F" w:rsidRDefault="000C1A8F" w:rsidP="000C1A8F">
      <w:r>
        <w:t xml:space="preserve">Testing and Commissioning shall be carried out in strict accordance with the relevant British Standards, BSRIA (Building Services Research and Information Association) and CIBSE (Chartered Institution of Building Services Engineers) documents. </w:t>
      </w:r>
    </w:p>
    <w:p w14:paraId="4CD6D583" w14:textId="37C81B2D" w:rsidR="000C1A8F" w:rsidRDefault="000C1A8F" w:rsidP="000C1A8F">
      <w:pPr>
        <w:pStyle w:val="Heading4"/>
      </w:pPr>
      <w:r>
        <w:t>Electrical Supplies to Mechanical Plant</w:t>
      </w:r>
    </w:p>
    <w:p w14:paraId="68C9E558" w14:textId="77777777" w:rsidR="000C1A8F" w:rsidRDefault="000C1A8F" w:rsidP="000C1A8F">
      <w:r>
        <w:t>Local electrical supplies to mechanical plant and equipment shall be provided as necessary. All installations shall be compliant with the BS7671 current edition.</w:t>
      </w:r>
    </w:p>
    <w:p w14:paraId="24704A3F" w14:textId="77777777" w:rsidR="000C1A8F" w:rsidRDefault="000C1A8F" w:rsidP="000C1A8F">
      <w:r>
        <w:lastRenderedPageBreak/>
        <w:t>Single and three phase Isolators shall be provided to items of fixed equipment.</w:t>
      </w:r>
    </w:p>
    <w:p w14:paraId="02DD0E3C" w14:textId="77777777" w:rsidR="000C1A8F" w:rsidRDefault="000C1A8F" w:rsidP="000C1A8F">
      <w:r>
        <w:t>Fused connection units shall be utilised for connection of small items of fixed equipment.</w:t>
      </w:r>
    </w:p>
    <w:p w14:paraId="7577C1E0" w14:textId="77777777" w:rsidR="000C1A8F" w:rsidRDefault="000C1A8F" w:rsidP="000C1A8F">
      <w:r>
        <w:t xml:space="preserve">Electrical supplies shall be provided to local extract ventilation fans which may be required to suit the new locations of ventilation grills within the meda plant rooms. </w:t>
      </w:r>
    </w:p>
    <w:p w14:paraId="0E55A36B" w14:textId="77777777" w:rsidR="000C1A8F" w:rsidRDefault="000C1A8F" w:rsidP="000C1A8F">
      <w:r>
        <w:t>The wiring system for mechanical power supplies shall be provided in multi-core and earth LSZH cable laid in cable baskets internally or multi-core XLPE/SWA/LSZH cables where they run to external plant. All circuits shall be protected by a circuit protection device which incorporates residual current device where required.</w:t>
      </w:r>
    </w:p>
    <w:p w14:paraId="066AFFCA" w14:textId="402B9F20" w:rsidR="000C1A8F" w:rsidRDefault="000C1A8F" w:rsidP="000C1A8F">
      <w:pPr>
        <w:pStyle w:val="Heading4"/>
      </w:pPr>
      <w:r>
        <w:t>Lightning Protection System</w:t>
      </w:r>
    </w:p>
    <w:p w14:paraId="51E39989" w14:textId="77777777" w:rsidR="000C1A8F" w:rsidRDefault="000C1A8F" w:rsidP="000C1A8F">
      <w:r>
        <w:t>The building is currently provided with a lightning protection system including protection against direct and indirect strike. The existing air termination system is formed of tapes fixed to the building fabric and several natural components. The air termination system shall be replaced as part of the works, including the connections between the down conductors and air termination system. The replacement works shall include phased removals and replacement to suit the works programme and protection at all stages of the works.</w:t>
      </w:r>
    </w:p>
    <w:p w14:paraId="2385FC9B" w14:textId="77777777" w:rsidR="000C1A8F" w:rsidRDefault="000C1A8F" w:rsidP="000C1A8F">
      <w:r>
        <w:t xml:space="preserve">The Contractor shall carry out all works associated with the lightning protection system. All works associated with the system shall be in accordance with the requirements of BS EN 62305 and shall utilise proven methods, components and software where available. The lightening protection system shall be compatible with the building design and new roof and wall cladding material. </w:t>
      </w:r>
    </w:p>
    <w:p w14:paraId="663885FF" w14:textId="77777777" w:rsidR="000C1A8F" w:rsidRDefault="000C1A8F" w:rsidP="000C1A8F">
      <w:r>
        <w:t>A risk assessment shall be carried out by the Contractor for the building as a whole to determine the level of lightning protection system necessary to reduce the associated risks to a tolerable level. The replacement air termination system shall be provided in a manner commensurate with the outcome of that assessment. The roof material is to be changed as part of these works and the assessment shall be cognisant of this. The air termination system, including its detailing and installation shall be fully compatible with the roofing installation and particular attention is drawn to the need to avoid contact (and water run off) between copper materials and the zinc roof. Puncture of the roofing material in the event of a strike is not acceptable. Bimetallic ‘joints’ are likely to be required where connections are formed onto the existing down conductors. Separate sections of the roof structure / finishes shall be bonded together so as to prevent development of excessive potential (and therefore flashover) in the event of a strike. Other components at roof level (or below) requiring bonding so as to prevent flashover shall be bonded as part of these works.</w:t>
      </w:r>
    </w:p>
    <w:p w14:paraId="2179709D" w14:textId="77777777" w:rsidR="000C1A8F" w:rsidRDefault="000C1A8F" w:rsidP="000C1A8F">
      <w:r>
        <w:t>The detailed arrangements of the works shall be co-ordinated with the roofing supplier and installer so as not to invalidate warranties provided by them. The complete lightning protection system shall be certified as compliant with BS EN 62305 at completion of the works. Any variations form the standard necessary on account of incorporating the existing down conductors and earth terminations or limitations imposed by the existing geometry of the building shall be notified at the completion of the design works (and in any case before the commencement of works on site).</w:t>
      </w:r>
    </w:p>
    <w:p w14:paraId="4AE1FCDE" w14:textId="365E3B45" w:rsidR="000C1A8F" w:rsidRDefault="000C1A8F" w:rsidP="000C1A8F">
      <w:pPr>
        <w:pStyle w:val="Heading4"/>
      </w:pPr>
      <w:r>
        <w:lastRenderedPageBreak/>
        <w:t>Public Address System (Tannoy Speakers)</w:t>
      </w:r>
    </w:p>
    <w:p w14:paraId="5AAEB593" w14:textId="77777777" w:rsidR="000C1A8F" w:rsidRDefault="000C1A8F" w:rsidP="000C1A8F">
      <w:r>
        <w:t xml:space="preserve">There is an existing Tannoy speaker system installed on the Quay side Nodes. Each of the speakers shall be removed at the face and the brick surface made good. The cables shall be cut and made safe on the internal face of the wall with a termination box, or similar. </w:t>
      </w:r>
    </w:p>
    <w:p w14:paraId="7B78BBF0" w14:textId="760DDEEF" w:rsidR="000C1A8F" w:rsidRDefault="000C1A8F" w:rsidP="000C1A8F">
      <w:pPr>
        <w:pStyle w:val="Heading4"/>
      </w:pPr>
      <w:r>
        <w:t>Solar Photo Voltaic System</w:t>
      </w:r>
    </w:p>
    <w:p w14:paraId="61CEE9D6" w14:textId="77777777" w:rsidR="000C1A8F" w:rsidRDefault="000C1A8F" w:rsidP="000C1A8F">
      <w:r>
        <w:t>A grid connected solar thermal system is currently installed on the roof of Node 8. The contractor shall remove the installation as part of the roof replacement works and relocate the solar thermal system on a grid on top of the Energy Centre building (adjacent to where they are currently located).</w:t>
      </w:r>
    </w:p>
    <w:p w14:paraId="59ED9620" w14:textId="77777777" w:rsidR="000C1A8F" w:rsidRDefault="000C1A8F" w:rsidP="000C1A8F">
      <w:r>
        <w:t>If space is not suitable at this location, then the Contractor must relocate the solar thermal system back to its original location (including connections and lightning protection), once the new roof has been installed, with agreement from the roofing specialist.</w:t>
      </w:r>
    </w:p>
    <w:p w14:paraId="0AA52C3C" w14:textId="77777777" w:rsidR="000C1A8F" w:rsidRDefault="000C1A8F" w:rsidP="000C1A8F">
      <w:r>
        <w:t>The Contractor must gain Planning Permission if this is required by Southampton City Council for these relocation works.</w:t>
      </w:r>
    </w:p>
    <w:p w14:paraId="6466FE7F" w14:textId="5AEA1C10" w:rsidR="003C45EC" w:rsidRDefault="000C1A8F" w:rsidP="000C1A8F">
      <w:r>
        <w:t>The contractor shall allow for the safe storage of the equipment during the works. The connections shall be safely isolated to allow NO UNAUTHORISED connection from third parties, including the Client.</w:t>
      </w:r>
    </w:p>
    <w:p w14:paraId="62436B93" w14:textId="7A026373" w:rsidR="00213CC6" w:rsidRDefault="00213CC6" w:rsidP="00213CC6">
      <w:pPr>
        <w:pStyle w:val="Heading3"/>
      </w:pPr>
      <w:bookmarkStart w:id="139" w:name="_Toc26956570"/>
      <w:r>
        <w:t>External services design</w:t>
      </w:r>
      <w:bookmarkEnd w:id="139"/>
    </w:p>
    <w:p w14:paraId="15804B15" w14:textId="77777777" w:rsidR="00213CC6" w:rsidRDefault="00213CC6" w:rsidP="00213CC6">
      <w:r>
        <w:t xml:space="preserve">The Contractor shall allow for any survey and protection of services to maintain the operation of the site. It is not envisioned that any diversion works will be necessary. </w:t>
      </w:r>
    </w:p>
    <w:p w14:paraId="75CD28F6" w14:textId="77777777" w:rsidR="00213CC6" w:rsidRDefault="00213CC6" w:rsidP="00213CC6">
      <w:r>
        <w:t>The services known to be present within the works areas comprise of gas, electricity LV and HV, water, sewage and communication / data cables.</w:t>
      </w:r>
    </w:p>
    <w:p w14:paraId="5AA95861" w14:textId="77777777" w:rsidR="00213CC6" w:rsidRDefault="00213CC6" w:rsidP="00213CC6">
      <w:r>
        <w:t>The Contractor will be required to identify the services on site and carry out all work in connection with any diverting, altering and maintaining such services as may be necessary for the execution of the works and to allow the erection of the scaffold and any cranage. The Contractor needs to agree any services’ diversions with NOC. The Contractor shall allow for sufficient time in their programme for this work.</w:t>
      </w:r>
    </w:p>
    <w:p w14:paraId="48AE3D65" w14:textId="35C313D1" w:rsidR="00213CC6" w:rsidRDefault="00213CC6" w:rsidP="00213CC6">
      <w:r>
        <w:t>Any surveys carried out by the Contractor shall be made available to NOC for NOCS future use and distribution to 3rd parties as they wish.</w:t>
      </w:r>
    </w:p>
    <w:p w14:paraId="17DBF818" w14:textId="0AE50421" w:rsidR="00863344" w:rsidRDefault="008717C4" w:rsidP="008717C4">
      <w:pPr>
        <w:pStyle w:val="Heading2"/>
      </w:pPr>
      <w:bookmarkStart w:id="140" w:name="_Toc26956571"/>
      <w:r>
        <w:t>Value Engineering Options</w:t>
      </w:r>
      <w:bookmarkEnd w:id="140"/>
    </w:p>
    <w:p w14:paraId="14E1CD0C" w14:textId="77777777" w:rsidR="008717C4" w:rsidRDefault="008717C4" w:rsidP="008717C4">
      <w:r>
        <w:t xml:space="preserve">The Contractor shall consider value engineering options as part of their design and construction solution. Any proposals must be submitted to NOC in advance for review and approval which includes insurer approval. </w:t>
      </w:r>
    </w:p>
    <w:p w14:paraId="35840A12" w14:textId="360F4CA4" w:rsidR="008717C4" w:rsidRDefault="008717C4" w:rsidP="008717C4">
      <w:r>
        <w:t xml:space="preserve">The assessment of the value of any proposal shall be at the sole discretion of the </w:t>
      </w:r>
      <w:r w:rsidR="00AD5F53">
        <w:t>Client</w:t>
      </w:r>
      <w:r>
        <w:t xml:space="preserve"> taking into account only those benefits to the </w:t>
      </w:r>
      <w:r w:rsidR="00AD5F53">
        <w:t>Client</w:t>
      </w:r>
      <w:r>
        <w:t xml:space="preserve"> (not of those to the Contractor), including the following: </w:t>
      </w:r>
    </w:p>
    <w:p w14:paraId="25831DAC" w14:textId="201AAB99" w:rsidR="008717C4" w:rsidRDefault="008717C4" w:rsidP="008717C4">
      <w:pPr>
        <w:pStyle w:val="ListBullet"/>
      </w:pPr>
      <w:r>
        <w:lastRenderedPageBreak/>
        <w:t>Additional sums or reduced sums affecting the contract sum;</w:t>
      </w:r>
    </w:p>
    <w:p w14:paraId="32160DC0" w14:textId="20D6B066" w:rsidR="008717C4" w:rsidRDefault="008717C4" w:rsidP="008717C4">
      <w:pPr>
        <w:pStyle w:val="ListBullet"/>
      </w:pPr>
      <w:r>
        <w:t>Contract duration and programme;</w:t>
      </w:r>
    </w:p>
    <w:p w14:paraId="131A566B" w14:textId="692E809F" w:rsidR="008717C4" w:rsidRDefault="008717C4" w:rsidP="008717C4">
      <w:pPr>
        <w:pStyle w:val="ListBullet"/>
      </w:pPr>
      <w:r>
        <w:t>Life expectancy and guarantees;</w:t>
      </w:r>
    </w:p>
    <w:p w14:paraId="74720E46" w14:textId="7F803C0E" w:rsidR="008717C4" w:rsidRDefault="008717C4" w:rsidP="008717C4">
      <w:pPr>
        <w:pStyle w:val="ListBullet"/>
      </w:pPr>
      <w:r>
        <w:t>Consequential works;</w:t>
      </w:r>
    </w:p>
    <w:p w14:paraId="569A979A" w14:textId="0C18DEA9" w:rsidR="008717C4" w:rsidRDefault="008717C4" w:rsidP="008717C4">
      <w:pPr>
        <w:pStyle w:val="ListBullet"/>
      </w:pPr>
      <w:r>
        <w:t xml:space="preserve">Effect upon users within the building. </w:t>
      </w:r>
    </w:p>
    <w:p w14:paraId="03B6D8AC" w14:textId="756FB1A5" w:rsidR="008717C4" w:rsidRDefault="008717C4" w:rsidP="008717C4">
      <w:r>
        <w:t xml:space="preserve">The </w:t>
      </w:r>
      <w:r w:rsidR="00AD5F53">
        <w:t>Client</w:t>
      </w:r>
      <w:r>
        <w:t xml:space="preserve"> is under no obligation to accept any alternate proposal as part of the tender process, however bidders are welcome to include innovative methods of working as options within their methodology. </w:t>
      </w:r>
    </w:p>
    <w:p w14:paraId="18A2FD47" w14:textId="77777777" w:rsidR="008717C4" w:rsidRDefault="008717C4" w:rsidP="008717C4">
      <w:r>
        <w:t xml:space="preserve">In submitting any proposal to vary the materials, the Contractor shall provide full information in a timely manner to allow an informed decision to be made. </w:t>
      </w:r>
    </w:p>
    <w:p w14:paraId="3FDB4883" w14:textId="4AEA2661" w:rsidR="008717C4" w:rsidRDefault="008717C4" w:rsidP="008717C4">
      <w:r>
        <w:t xml:space="preserve">The Contractor shall allow sufficient time within the contract programme for any such decision to be made and shall be fully liable for the time needed to present the information required, for it to be evaluated by the </w:t>
      </w:r>
      <w:r w:rsidR="00AD5F53">
        <w:t>Client</w:t>
      </w:r>
      <w:r>
        <w:t xml:space="preserve"> and a decision to accept, or reject, the proposal. </w:t>
      </w:r>
    </w:p>
    <w:p w14:paraId="7DAF672C" w14:textId="5A799A83" w:rsidR="00863344" w:rsidRDefault="008717C4" w:rsidP="008717C4">
      <w:r>
        <w:t>No extension of time under the contract shall be awarded as a result of this process.</w:t>
      </w:r>
    </w:p>
    <w:p w14:paraId="4E893236" w14:textId="7199328A" w:rsidR="00863344" w:rsidRDefault="00863344" w:rsidP="00863344">
      <w:pPr>
        <w:pStyle w:val="Heading2"/>
      </w:pPr>
      <w:bookmarkStart w:id="141" w:name="_Toc26956572"/>
      <w:r>
        <w:t>Requirements of Others</w:t>
      </w:r>
      <w:bookmarkEnd w:id="141"/>
    </w:p>
    <w:p w14:paraId="23FA95BD" w14:textId="3866FDF6" w:rsidR="00863344" w:rsidRDefault="00863344" w:rsidP="00863344">
      <w:pPr>
        <w:pStyle w:val="Heading3"/>
      </w:pPr>
      <w:bookmarkStart w:id="142" w:name="_Toc26956573"/>
      <w:r>
        <w:t>Local Authorities</w:t>
      </w:r>
      <w:bookmarkEnd w:id="142"/>
    </w:p>
    <w:p w14:paraId="5F4F2BA1" w14:textId="0CAF140E" w:rsidR="00863344" w:rsidRDefault="00863344" w:rsidP="00863344">
      <w:r>
        <w:t xml:space="preserve">The </w:t>
      </w:r>
      <w:r w:rsidR="00AD5F53">
        <w:t>Client</w:t>
      </w:r>
      <w:r>
        <w:t xml:space="preserve"> shall be advised on the cost implications of the requirements of local and statutory undertakers and suggesting possible alternative construction solutions.</w:t>
      </w:r>
    </w:p>
    <w:p w14:paraId="7B49B3A0" w14:textId="77777777" w:rsidR="00863344" w:rsidRDefault="00863344" w:rsidP="00863344">
      <w:r>
        <w:t>The Contractor shall liaise local and statutory authorities and statutory undertakers and comply with their requirements in connection with road closures, traffic restrictions, hoardings, services mains diversions and connections and the like and liaising with the local and statutory authorities and statutory undertakers to check that those arrangements comply with their requirements.</w:t>
      </w:r>
    </w:p>
    <w:p w14:paraId="557CEFCB" w14:textId="47133E51" w:rsidR="00863344" w:rsidRDefault="00863344" w:rsidP="00863344">
      <w:r>
        <w:t xml:space="preserve">With the prior written agreement of the </w:t>
      </w:r>
      <w:r w:rsidR="00AD5F53">
        <w:t>Client</w:t>
      </w:r>
      <w:r>
        <w:t xml:space="preserve"> on their behalf, the Contractor shall place orders with local and statutory authorities and statutory undertakers.</w:t>
      </w:r>
    </w:p>
    <w:p w14:paraId="35082387" w14:textId="7AFD2E9B" w:rsidR="00863344" w:rsidRDefault="00863344" w:rsidP="00863344">
      <w:pPr>
        <w:pStyle w:val="Heading3"/>
      </w:pPr>
      <w:bookmarkStart w:id="143" w:name="_Toc26956574"/>
      <w:r>
        <w:t>Other Consents</w:t>
      </w:r>
      <w:bookmarkEnd w:id="143"/>
    </w:p>
    <w:p w14:paraId="1447B149" w14:textId="77777777" w:rsidR="00863344" w:rsidRDefault="00863344" w:rsidP="00863344">
      <w:r>
        <w:t>The Contractor shall apply for and use all reasonable endeavours to obtain all relevant consents (except for the application of the planning consents) from time to time as may be appropriate before and throughout the course of the Project.</w:t>
      </w:r>
    </w:p>
    <w:p w14:paraId="1D68FCB0" w14:textId="6F806384" w:rsidR="00863344" w:rsidRDefault="00863344" w:rsidP="00863344">
      <w:r>
        <w:t xml:space="preserve">They shall keep the Project Manager fully informed of the progress of the Contractor's applications for those relevant consents and, if and when they are obtained, supply the </w:t>
      </w:r>
      <w:r w:rsidR="00AD5F53">
        <w:t>Client</w:t>
      </w:r>
      <w:r>
        <w:t xml:space="preserve"> with complete and full details of those applications together with copies of all consents.</w:t>
      </w:r>
    </w:p>
    <w:p w14:paraId="5FB2A422" w14:textId="049BDE59" w:rsidR="00863344" w:rsidRDefault="00863344" w:rsidP="00863344">
      <w:r>
        <w:t xml:space="preserve">Appeal against the refusal or taking such other action as may be appropriate to proceed with the Project if such a relevant consent is refused, subject to the approval of the </w:t>
      </w:r>
      <w:r w:rsidR="00AD5F53">
        <w:t>Client</w:t>
      </w:r>
      <w:r>
        <w:t xml:space="preserve"> (such approval not to be unreasonably withheld).</w:t>
      </w:r>
    </w:p>
    <w:p w14:paraId="1D34DF4E" w14:textId="270469EE" w:rsidR="00863344" w:rsidRPr="00863344" w:rsidRDefault="00863344" w:rsidP="00863344">
      <w:r>
        <w:t xml:space="preserve">Identify the need for any agreements with the owners and occupiers of neighbouring property for oversailing, the release of rights of way, light and air or otherwise or the extinguishment of </w:t>
      </w:r>
      <w:r>
        <w:lastRenderedPageBreak/>
        <w:t xml:space="preserve">interests in, over or with respect to the Property to the extent that those rights and interests would be infringed by the Project or would prevent or impede the carrying out or progress of the Project or its use and enjoyment. Liaising with the </w:t>
      </w:r>
      <w:r w:rsidR="00AD5F53">
        <w:t>Client</w:t>
      </w:r>
      <w:r>
        <w:t xml:space="preserve"> to facilitate entry into those agreements, including as provided for in the Construction Contract.</w:t>
      </w:r>
    </w:p>
    <w:p w14:paraId="45B26937" w14:textId="56DF2339" w:rsidR="00863344" w:rsidRDefault="0034338A" w:rsidP="0034338A">
      <w:pPr>
        <w:pStyle w:val="Heading2"/>
      </w:pPr>
      <w:bookmarkStart w:id="144" w:name="_Toc26956575"/>
      <w:r>
        <w:t>Using the Contractor’s design</w:t>
      </w:r>
      <w:bookmarkEnd w:id="144"/>
    </w:p>
    <w:p w14:paraId="49571494" w14:textId="536A45EC" w:rsidR="0034338A" w:rsidRDefault="0034338A" w:rsidP="00213CC6">
      <w:r>
        <w:t>Requirement as per Clause 22.1</w:t>
      </w:r>
      <w:r w:rsidR="000A2566">
        <w:t xml:space="preserve"> </w:t>
      </w:r>
      <w:r w:rsidR="000A2566" w:rsidRPr="000A2566">
        <w:rPr>
          <w:i/>
        </w:rPr>
        <w:t>‘Using the Contractor’s Design’.</w:t>
      </w:r>
      <w:r w:rsidR="000A2566">
        <w:t xml:space="preserve"> </w:t>
      </w:r>
    </w:p>
    <w:p w14:paraId="2058E764" w14:textId="67E0600C" w:rsidR="008E3063" w:rsidRDefault="008E3063" w:rsidP="008E3063">
      <w:pPr>
        <w:pStyle w:val="Heading2"/>
      </w:pPr>
      <w:bookmarkStart w:id="145" w:name="_Toc26956576"/>
      <w:r>
        <w:t>Government soft landings</w:t>
      </w:r>
      <w:bookmarkEnd w:id="145"/>
    </w:p>
    <w:p w14:paraId="4A3143E7" w14:textId="77777777" w:rsidR="00AD6BFD" w:rsidRDefault="00AD6BFD" w:rsidP="00AD6BFD">
      <w:r>
        <w:t xml:space="preserve">Government Soft Landings (GSL) must be adopted and implemented by the Contractor. GSL is about embracing a mind-set and a process to align design and construction with operational asset management and purpose. This alignment means that the needs of the end-user shall be considered and addressed throughout the project lifecycle, from project initiation onwards. </w:t>
      </w:r>
    </w:p>
    <w:p w14:paraId="0AA39748" w14:textId="5F06E48F" w:rsidR="00863344" w:rsidRDefault="00AD6BFD" w:rsidP="00AD6BFD">
      <w:r>
        <w:t>The government objective is “…to champion better outcomes for our built assets during the design and construction stages through Government Soft Landings powered by a Building Information Model (BIM) to ensure that value is achieved in the operational lifecycle of an asset.”</w:t>
      </w:r>
    </w:p>
    <w:p w14:paraId="0C9987F9" w14:textId="77777777" w:rsidR="00AD6BFD" w:rsidRPr="00EE2651" w:rsidRDefault="00AD6BFD" w:rsidP="00AD6BFD">
      <w:pPr>
        <w:pStyle w:val="Caption"/>
        <w:keepNext/>
        <w:rPr>
          <w:rFonts w:asciiTheme="minorHAnsi" w:hAnsiTheme="minorHAnsi"/>
          <w:sz w:val="18"/>
        </w:rPr>
      </w:pPr>
      <w:r w:rsidRPr="340D7721">
        <w:rPr>
          <w:rFonts w:asciiTheme="minorHAnsi" w:hAnsiTheme="minorHAnsi"/>
          <w:sz w:val="18"/>
        </w:rPr>
        <w:t>GSL Core Principles</w:t>
      </w:r>
    </w:p>
    <w:tbl>
      <w:tblPr>
        <w:tblStyle w:val="GridTable4-Accent1"/>
        <w:tblW w:w="7411" w:type="dxa"/>
        <w:tblLook w:val="04A0" w:firstRow="1" w:lastRow="0" w:firstColumn="1" w:lastColumn="0" w:noHBand="0" w:noVBand="1"/>
      </w:tblPr>
      <w:tblGrid>
        <w:gridCol w:w="1686"/>
        <w:gridCol w:w="5725"/>
      </w:tblGrid>
      <w:tr w:rsidR="00AD6BFD" w:rsidRPr="00265DFF" w14:paraId="7EEBC277" w14:textId="77777777" w:rsidTr="00073A8B">
        <w:trPr>
          <w:cnfStyle w:val="100000000000" w:firstRow="1" w:lastRow="0" w:firstColumn="0" w:lastColumn="0" w:oddVBand="0" w:evenVBand="0" w:oddHBand="0" w:evenHBand="0" w:firstRowFirstColumn="0" w:firstRowLastColumn="0" w:lastRowFirstColumn="0" w:lastRowLastColumn="0"/>
          <w:cantSplit/>
          <w:trHeight w:val="345"/>
        </w:trPr>
        <w:tc>
          <w:tcPr>
            <w:cnfStyle w:val="001000000000" w:firstRow="0" w:lastRow="0" w:firstColumn="1" w:lastColumn="0" w:oddVBand="0" w:evenVBand="0" w:oddHBand="0" w:evenHBand="0" w:firstRowFirstColumn="0" w:firstRowLastColumn="0" w:lastRowFirstColumn="0" w:lastRowLastColumn="0"/>
            <w:tcW w:w="0" w:type="dxa"/>
            <w:shd w:val="clear" w:color="auto" w:fill="00B0F0"/>
            <w:noWrap/>
            <w:hideMark/>
          </w:tcPr>
          <w:p w14:paraId="79021C1E" w14:textId="77777777" w:rsidR="00AD6BFD" w:rsidRPr="00265DFF" w:rsidRDefault="00AD6BFD" w:rsidP="00073A8B">
            <w:pPr>
              <w:keepNext/>
              <w:rPr>
                <w:rFonts w:asciiTheme="minorHAnsi" w:hAnsiTheme="minorHAnsi"/>
                <w:b w:val="0"/>
                <w:bCs w:val="0"/>
                <w:color w:val="FFFFFF"/>
                <w:lang w:eastAsia="en-GB"/>
              </w:rPr>
            </w:pPr>
          </w:p>
        </w:tc>
        <w:tc>
          <w:tcPr>
            <w:tcW w:w="0" w:type="dxa"/>
            <w:shd w:val="clear" w:color="auto" w:fill="00B0F0"/>
          </w:tcPr>
          <w:p w14:paraId="60FDAD3C" w14:textId="77777777" w:rsidR="00AD6BFD" w:rsidRPr="00EE2651" w:rsidRDefault="00AD6BFD" w:rsidP="00073A8B">
            <w:pPr>
              <w:keepNext/>
              <w:cnfStyle w:val="100000000000" w:firstRow="1" w:lastRow="0" w:firstColumn="0" w:lastColumn="0" w:oddVBand="0" w:evenVBand="0" w:oddHBand="0" w:evenHBand="0" w:firstRowFirstColumn="0" w:firstRowLastColumn="0" w:lastRowFirstColumn="0" w:lastRowLastColumn="0"/>
              <w:rPr>
                <w:rFonts w:asciiTheme="minorHAnsi" w:hAnsiTheme="minorHAnsi"/>
                <w:lang w:eastAsia="en-GB"/>
              </w:rPr>
            </w:pPr>
            <w:r w:rsidRPr="1E94E07D">
              <w:rPr>
                <w:rFonts w:asciiTheme="minorHAnsi" w:hAnsiTheme="minorHAnsi"/>
                <w:color w:val="FFFFFF"/>
                <w:lang w:eastAsia="en-GB"/>
              </w:rPr>
              <w:t>Core Principles</w:t>
            </w:r>
          </w:p>
        </w:tc>
      </w:tr>
      <w:tr w:rsidR="00AD6BFD" w:rsidRPr="00265DFF" w14:paraId="3E12970B" w14:textId="77777777" w:rsidTr="00073A8B">
        <w:trPr>
          <w:cnfStyle w:val="000000100000" w:firstRow="0" w:lastRow="0" w:firstColumn="0" w:lastColumn="0" w:oddVBand="0" w:evenVBand="0" w:oddHBand="1" w:evenHBand="0" w:firstRowFirstColumn="0" w:firstRowLastColumn="0" w:lastRowFirstColumn="0" w:lastRowLastColumn="0"/>
          <w:cantSplit/>
          <w:trHeight w:val="485"/>
        </w:trPr>
        <w:tc>
          <w:tcPr>
            <w:cnfStyle w:val="001000000000" w:firstRow="0" w:lastRow="0" w:firstColumn="1" w:lastColumn="0" w:oddVBand="0" w:evenVBand="0" w:oddHBand="0" w:evenHBand="0" w:firstRowFirstColumn="0" w:firstRowLastColumn="0" w:lastRowFirstColumn="0" w:lastRowLastColumn="0"/>
            <w:tcW w:w="0" w:type="dxa"/>
            <w:noWrap/>
            <w:hideMark/>
          </w:tcPr>
          <w:p w14:paraId="3590501C" w14:textId="77777777" w:rsidR="00AD6BFD" w:rsidRPr="00265DFF" w:rsidRDefault="00AD6BFD" w:rsidP="00073A8B">
            <w:pPr>
              <w:keepNext/>
              <w:rPr>
                <w:rFonts w:asciiTheme="minorHAnsi" w:hAnsiTheme="minorHAnsi"/>
                <w:lang w:eastAsia="en-GB"/>
              </w:rPr>
            </w:pPr>
            <w:r w:rsidRPr="00265DFF">
              <w:rPr>
                <w:rFonts w:asciiTheme="minorHAnsi" w:hAnsiTheme="minorHAnsi"/>
                <w:lang w:eastAsia="en-GB"/>
              </w:rPr>
              <w:t>1</w:t>
            </w:r>
          </w:p>
        </w:tc>
        <w:tc>
          <w:tcPr>
            <w:tcW w:w="0" w:type="dxa"/>
            <w:hideMark/>
          </w:tcPr>
          <w:p w14:paraId="7C5E05D4" w14:textId="77777777" w:rsidR="00AD6BFD" w:rsidRPr="00EE2651" w:rsidRDefault="00AD6BFD" w:rsidP="00073A8B">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themeColor="text1"/>
                <w:lang w:eastAsia="en-GB"/>
              </w:rPr>
            </w:pPr>
            <w:r w:rsidRPr="340D7721">
              <w:rPr>
                <w:rFonts w:asciiTheme="minorHAnsi" w:hAnsiTheme="minorHAnsi"/>
                <w:color w:val="000000"/>
                <w:lang w:eastAsia="en-GB"/>
              </w:rPr>
              <w:t>Adoption of Government Soft Landings process and embed within appointments</w:t>
            </w:r>
          </w:p>
        </w:tc>
      </w:tr>
      <w:tr w:rsidR="00AD6BFD" w:rsidRPr="00265DFF" w14:paraId="02E230B6" w14:textId="77777777" w:rsidTr="00073A8B">
        <w:trPr>
          <w:cantSplit/>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6A3952BE" w14:textId="77777777" w:rsidR="00AD6BFD" w:rsidRPr="00265DFF" w:rsidRDefault="00AD6BFD" w:rsidP="00073A8B">
            <w:pPr>
              <w:keepNext/>
              <w:rPr>
                <w:rFonts w:asciiTheme="minorHAnsi" w:hAnsiTheme="minorHAnsi"/>
                <w:lang w:eastAsia="en-GB"/>
              </w:rPr>
            </w:pPr>
            <w:r w:rsidRPr="00265DFF">
              <w:rPr>
                <w:rFonts w:asciiTheme="minorHAnsi" w:hAnsiTheme="minorHAnsi"/>
                <w:lang w:eastAsia="en-GB"/>
              </w:rPr>
              <w:t>2</w:t>
            </w:r>
          </w:p>
        </w:tc>
        <w:tc>
          <w:tcPr>
            <w:tcW w:w="0" w:type="dxa"/>
            <w:noWrap/>
            <w:hideMark/>
          </w:tcPr>
          <w:p w14:paraId="34282362" w14:textId="77777777" w:rsidR="00AD6BFD" w:rsidRPr="00EE2651" w:rsidRDefault="00AD6BFD" w:rsidP="00073A8B">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themeColor="text1"/>
                <w:lang w:eastAsia="en-GB"/>
              </w:rPr>
            </w:pPr>
            <w:r w:rsidRPr="340D7721">
              <w:rPr>
                <w:rFonts w:asciiTheme="minorHAnsi" w:hAnsiTheme="minorHAnsi"/>
                <w:color w:val="000000"/>
                <w:lang w:eastAsia="en-GB"/>
              </w:rPr>
              <w:t>Operational Leadership</w:t>
            </w:r>
          </w:p>
        </w:tc>
      </w:tr>
      <w:tr w:rsidR="00AD6BFD" w:rsidRPr="00265DFF" w14:paraId="5B7A123A" w14:textId="77777777" w:rsidTr="00073A8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3A735BE2" w14:textId="77777777" w:rsidR="00AD6BFD" w:rsidRPr="00265DFF" w:rsidRDefault="00AD6BFD" w:rsidP="00073A8B">
            <w:pPr>
              <w:keepNext/>
              <w:rPr>
                <w:rFonts w:asciiTheme="minorHAnsi" w:hAnsiTheme="minorHAnsi"/>
                <w:lang w:eastAsia="en-GB"/>
              </w:rPr>
            </w:pPr>
            <w:r w:rsidRPr="00265DFF">
              <w:rPr>
                <w:rFonts w:asciiTheme="minorHAnsi" w:hAnsiTheme="minorHAnsi"/>
                <w:lang w:eastAsia="en-GB"/>
              </w:rPr>
              <w:t>3</w:t>
            </w:r>
          </w:p>
        </w:tc>
        <w:tc>
          <w:tcPr>
            <w:tcW w:w="0" w:type="dxa"/>
            <w:noWrap/>
            <w:hideMark/>
          </w:tcPr>
          <w:p w14:paraId="7698B58E" w14:textId="77777777" w:rsidR="00AD6BFD" w:rsidRPr="00EE2651" w:rsidRDefault="00AD6BFD" w:rsidP="00073A8B">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themeColor="text1"/>
                <w:lang w:eastAsia="en-GB"/>
              </w:rPr>
            </w:pPr>
            <w:r w:rsidRPr="340D7721">
              <w:rPr>
                <w:rFonts w:asciiTheme="minorHAnsi" w:hAnsiTheme="minorHAnsi"/>
                <w:color w:val="000000"/>
                <w:lang w:eastAsia="en-GB"/>
              </w:rPr>
              <w:t>Government Soft Landings Roles and Responsibilities established</w:t>
            </w:r>
          </w:p>
        </w:tc>
      </w:tr>
      <w:tr w:rsidR="00AD6BFD" w:rsidRPr="00265DFF" w14:paraId="3AC11AFC" w14:textId="77777777" w:rsidTr="00073A8B">
        <w:trPr>
          <w:cantSplit/>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751A2ED5" w14:textId="77777777" w:rsidR="00AD6BFD" w:rsidRPr="00265DFF" w:rsidRDefault="00AD6BFD" w:rsidP="00073A8B">
            <w:pPr>
              <w:keepNext/>
              <w:rPr>
                <w:rFonts w:asciiTheme="minorHAnsi" w:hAnsiTheme="minorHAnsi"/>
                <w:lang w:eastAsia="en-GB"/>
              </w:rPr>
            </w:pPr>
            <w:r w:rsidRPr="00265DFF">
              <w:rPr>
                <w:rFonts w:asciiTheme="minorHAnsi" w:hAnsiTheme="minorHAnsi"/>
                <w:lang w:eastAsia="en-GB"/>
              </w:rPr>
              <w:t>4</w:t>
            </w:r>
          </w:p>
        </w:tc>
        <w:tc>
          <w:tcPr>
            <w:tcW w:w="0" w:type="dxa"/>
            <w:noWrap/>
            <w:hideMark/>
          </w:tcPr>
          <w:p w14:paraId="08839393" w14:textId="77777777" w:rsidR="00AD6BFD" w:rsidRPr="00EE2651" w:rsidRDefault="00AD6BFD" w:rsidP="00073A8B">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themeColor="text1"/>
                <w:lang w:eastAsia="en-GB"/>
              </w:rPr>
            </w:pPr>
            <w:r w:rsidRPr="340D7721">
              <w:rPr>
                <w:rFonts w:asciiTheme="minorHAnsi" w:hAnsiTheme="minorHAnsi"/>
                <w:color w:val="000000"/>
                <w:lang w:eastAsia="en-GB"/>
              </w:rPr>
              <w:t>Commitment to Aftercare process</w:t>
            </w:r>
          </w:p>
        </w:tc>
      </w:tr>
      <w:tr w:rsidR="00AD6BFD" w:rsidRPr="00265DFF" w14:paraId="2770DA58" w14:textId="77777777" w:rsidTr="00073A8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1D351250" w14:textId="77777777" w:rsidR="00AD6BFD" w:rsidRPr="00265DFF" w:rsidRDefault="00AD6BFD" w:rsidP="00073A8B">
            <w:pPr>
              <w:keepNext/>
              <w:rPr>
                <w:rFonts w:asciiTheme="minorHAnsi" w:hAnsiTheme="minorHAnsi"/>
                <w:lang w:eastAsia="en-GB"/>
              </w:rPr>
            </w:pPr>
            <w:r w:rsidRPr="00265DFF">
              <w:rPr>
                <w:rFonts w:asciiTheme="minorHAnsi" w:hAnsiTheme="minorHAnsi"/>
                <w:lang w:eastAsia="en-GB"/>
              </w:rPr>
              <w:t>5</w:t>
            </w:r>
          </w:p>
        </w:tc>
        <w:tc>
          <w:tcPr>
            <w:tcW w:w="0" w:type="dxa"/>
            <w:noWrap/>
            <w:hideMark/>
          </w:tcPr>
          <w:p w14:paraId="180C3599" w14:textId="77777777" w:rsidR="00AD6BFD" w:rsidRPr="00EE2651" w:rsidRDefault="00AD6BFD" w:rsidP="00073A8B">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themeColor="text1"/>
                <w:lang w:eastAsia="en-GB"/>
              </w:rPr>
            </w:pPr>
            <w:r w:rsidRPr="340D7721">
              <w:rPr>
                <w:rFonts w:asciiTheme="minorHAnsi" w:hAnsiTheme="minorHAnsi"/>
                <w:color w:val="000000"/>
                <w:lang w:eastAsia="en-GB"/>
              </w:rPr>
              <w:t>Use of feedback and Lessons learnt to inform design</w:t>
            </w:r>
          </w:p>
        </w:tc>
      </w:tr>
      <w:tr w:rsidR="00AD6BFD" w:rsidRPr="00265DFF" w14:paraId="7EA61901" w14:textId="77777777" w:rsidTr="00073A8B">
        <w:trPr>
          <w:cantSplit/>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2F751871" w14:textId="77777777" w:rsidR="00AD6BFD" w:rsidRPr="00265DFF" w:rsidRDefault="00AD6BFD" w:rsidP="00073A8B">
            <w:pPr>
              <w:keepNext/>
              <w:rPr>
                <w:rFonts w:asciiTheme="minorHAnsi" w:hAnsiTheme="minorHAnsi"/>
                <w:lang w:eastAsia="en-GB"/>
              </w:rPr>
            </w:pPr>
            <w:r w:rsidRPr="00265DFF">
              <w:rPr>
                <w:rFonts w:asciiTheme="minorHAnsi" w:hAnsiTheme="minorHAnsi"/>
                <w:lang w:eastAsia="en-GB"/>
              </w:rPr>
              <w:t>6</w:t>
            </w:r>
          </w:p>
        </w:tc>
        <w:tc>
          <w:tcPr>
            <w:tcW w:w="0" w:type="dxa"/>
            <w:noWrap/>
            <w:hideMark/>
          </w:tcPr>
          <w:p w14:paraId="3A3782EA" w14:textId="77777777" w:rsidR="00AD6BFD" w:rsidRPr="00EE2651" w:rsidRDefault="00AD6BFD" w:rsidP="00073A8B">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themeColor="text1"/>
                <w:lang w:eastAsia="en-GB"/>
              </w:rPr>
            </w:pPr>
            <w:r w:rsidRPr="340D7721">
              <w:rPr>
                <w:rFonts w:asciiTheme="minorHAnsi" w:hAnsiTheme="minorHAnsi"/>
                <w:color w:val="000000"/>
                <w:lang w:eastAsia="en-GB"/>
              </w:rPr>
              <w:t>Setting of Performance Objectives</w:t>
            </w:r>
          </w:p>
        </w:tc>
      </w:tr>
      <w:tr w:rsidR="00AD6BFD" w:rsidRPr="00265DFF" w14:paraId="1DF6FBCE" w14:textId="77777777" w:rsidTr="00073A8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451A3EF0" w14:textId="77777777" w:rsidR="00AD6BFD" w:rsidRPr="00265DFF" w:rsidRDefault="00AD6BFD" w:rsidP="00073A8B">
            <w:pPr>
              <w:keepNext/>
              <w:rPr>
                <w:rFonts w:asciiTheme="minorHAnsi" w:hAnsiTheme="minorHAnsi"/>
                <w:lang w:eastAsia="en-GB"/>
              </w:rPr>
            </w:pPr>
            <w:r w:rsidRPr="00265DFF">
              <w:rPr>
                <w:rFonts w:asciiTheme="minorHAnsi" w:hAnsiTheme="minorHAnsi"/>
                <w:lang w:eastAsia="en-GB"/>
              </w:rPr>
              <w:t>7</w:t>
            </w:r>
          </w:p>
        </w:tc>
        <w:tc>
          <w:tcPr>
            <w:tcW w:w="0" w:type="dxa"/>
            <w:noWrap/>
            <w:hideMark/>
          </w:tcPr>
          <w:p w14:paraId="1AED5588" w14:textId="77777777" w:rsidR="00AD6BFD" w:rsidRPr="00EE2651" w:rsidRDefault="00AD6BFD" w:rsidP="00073A8B">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themeColor="text1"/>
                <w:lang w:eastAsia="en-GB"/>
              </w:rPr>
            </w:pPr>
            <w:r w:rsidRPr="340D7721">
              <w:rPr>
                <w:rFonts w:asciiTheme="minorHAnsi" w:hAnsiTheme="minorHAnsi"/>
                <w:color w:val="000000"/>
                <w:lang w:eastAsia="en-GB"/>
              </w:rPr>
              <w:t>Early Involvement of the Facilities Management and Asset Management Team</w:t>
            </w:r>
          </w:p>
        </w:tc>
      </w:tr>
      <w:tr w:rsidR="00AD6BFD" w:rsidRPr="00265DFF" w14:paraId="21EB5909" w14:textId="77777777" w:rsidTr="00073A8B">
        <w:trPr>
          <w:cantSplit/>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2726C68F" w14:textId="77777777" w:rsidR="00AD6BFD" w:rsidRPr="00265DFF" w:rsidRDefault="00AD6BFD" w:rsidP="00073A8B">
            <w:pPr>
              <w:keepNext/>
              <w:rPr>
                <w:rFonts w:asciiTheme="minorHAnsi" w:hAnsiTheme="minorHAnsi"/>
                <w:lang w:eastAsia="en-GB"/>
              </w:rPr>
            </w:pPr>
            <w:r w:rsidRPr="00265DFF">
              <w:rPr>
                <w:rFonts w:asciiTheme="minorHAnsi" w:hAnsiTheme="minorHAnsi"/>
                <w:lang w:eastAsia="en-GB"/>
              </w:rPr>
              <w:t>8</w:t>
            </w:r>
          </w:p>
        </w:tc>
        <w:tc>
          <w:tcPr>
            <w:tcW w:w="0" w:type="dxa"/>
            <w:noWrap/>
            <w:hideMark/>
          </w:tcPr>
          <w:p w14:paraId="159C22AF" w14:textId="77777777" w:rsidR="00AD6BFD" w:rsidRPr="00EE2651" w:rsidRDefault="00AD6BFD" w:rsidP="00073A8B">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themeColor="text1"/>
                <w:lang w:eastAsia="en-GB"/>
              </w:rPr>
            </w:pPr>
            <w:r w:rsidRPr="340D7721">
              <w:rPr>
                <w:rFonts w:asciiTheme="minorHAnsi" w:hAnsiTheme="minorHAnsi"/>
                <w:color w:val="000000"/>
                <w:lang w:eastAsia="en-GB"/>
              </w:rPr>
              <w:t>Early Involvement of the end users</w:t>
            </w:r>
          </w:p>
        </w:tc>
      </w:tr>
      <w:tr w:rsidR="00AD6BFD" w:rsidRPr="00265DFF" w14:paraId="1289F785" w14:textId="77777777" w:rsidTr="00073A8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5CC3705B" w14:textId="77777777" w:rsidR="00AD6BFD" w:rsidRPr="00265DFF" w:rsidRDefault="00AD6BFD" w:rsidP="00073A8B">
            <w:pPr>
              <w:keepNext/>
              <w:rPr>
                <w:rFonts w:asciiTheme="minorHAnsi" w:hAnsiTheme="minorHAnsi"/>
                <w:lang w:eastAsia="en-GB"/>
              </w:rPr>
            </w:pPr>
            <w:r w:rsidRPr="00265DFF">
              <w:rPr>
                <w:rFonts w:asciiTheme="minorHAnsi" w:hAnsiTheme="minorHAnsi"/>
                <w:lang w:eastAsia="en-GB"/>
              </w:rPr>
              <w:t>9</w:t>
            </w:r>
          </w:p>
        </w:tc>
        <w:tc>
          <w:tcPr>
            <w:tcW w:w="0" w:type="dxa"/>
            <w:noWrap/>
            <w:hideMark/>
          </w:tcPr>
          <w:p w14:paraId="50BA34D7" w14:textId="77777777" w:rsidR="00AD6BFD" w:rsidRPr="00EE2651" w:rsidRDefault="00AD6BFD" w:rsidP="00073A8B">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themeColor="text1"/>
                <w:lang w:eastAsia="en-GB"/>
              </w:rPr>
            </w:pPr>
            <w:r w:rsidRPr="340D7721">
              <w:rPr>
                <w:rFonts w:asciiTheme="minorHAnsi" w:hAnsiTheme="minorHAnsi"/>
                <w:color w:val="000000"/>
                <w:lang w:eastAsia="en-GB"/>
              </w:rPr>
              <w:t>Regular design reviews on maintainability</w:t>
            </w:r>
          </w:p>
        </w:tc>
      </w:tr>
      <w:tr w:rsidR="00AD6BFD" w:rsidRPr="00265DFF" w14:paraId="4EBCAD96" w14:textId="77777777" w:rsidTr="00073A8B">
        <w:trPr>
          <w:cantSplit/>
          <w:trHeight w:val="315"/>
        </w:trPr>
        <w:tc>
          <w:tcPr>
            <w:cnfStyle w:val="001000000000" w:firstRow="0" w:lastRow="0" w:firstColumn="1" w:lastColumn="0" w:oddVBand="0" w:evenVBand="0" w:oddHBand="0" w:evenHBand="0" w:firstRowFirstColumn="0" w:firstRowLastColumn="0" w:lastRowFirstColumn="0" w:lastRowLastColumn="0"/>
            <w:tcW w:w="0" w:type="dxa"/>
            <w:noWrap/>
            <w:hideMark/>
          </w:tcPr>
          <w:p w14:paraId="51E973DF" w14:textId="77777777" w:rsidR="00AD6BFD" w:rsidRPr="00265DFF" w:rsidRDefault="00AD6BFD" w:rsidP="00073A8B">
            <w:pPr>
              <w:keepNext/>
              <w:rPr>
                <w:rFonts w:asciiTheme="minorHAnsi" w:hAnsiTheme="minorHAnsi"/>
                <w:lang w:eastAsia="en-GB"/>
              </w:rPr>
            </w:pPr>
            <w:r w:rsidRPr="00265DFF">
              <w:rPr>
                <w:rFonts w:asciiTheme="minorHAnsi" w:hAnsiTheme="minorHAnsi"/>
                <w:lang w:eastAsia="en-GB"/>
              </w:rPr>
              <w:t>10</w:t>
            </w:r>
          </w:p>
        </w:tc>
        <w:tc>
          <w:tcPr>
            <w:tcW w:w="0" w:type="dxa"/>
            <w:noWrap/>
            <w:hideMark/>
          </w:tcPr>
          <w:p w14:paraId="040F0197" w14:textId="77777777" w:rsidR="00AD6BFD" w:rsidRPr="00EE2651" w:rsidRDefault="00AD6BFD" w:rsidP="00073A8B">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themeColor="text1"/>
                <w:lang w:eastAsia="en-GB"/>
              </w:rPr>
            </w:pPr>
            <w:r w:rsidRPr="340D7721">
              <w:rPr>
                <w:rFonts w:asciiTheme="minorHAnsi" w:hAnsiTheme="minorHAnsi"/>
                <w:color w:val="000000"/>
                <w:lang w:eastAsia="en-GB"/>
              </w:rPr>
              <w:t>Communicate and Inform</w:t>
            </w:r>
          </w:p>
        </w:tc>
      </w:tr>
    </w:tbl>
    <w:p w14:paraId="7358FE5C" w14:textId="6677279A" w:rsidR="00863344" w:rsidRDefault="00863344" w:rsidP="00213CC6"/>
    <w:p w14:paraId="0C678402" w14:textId="0594D19D" w:rsidR="00AD6BFD" w:rsidRDefault="00AD6BFD" w:rsidP="00AD6BFD">
      <w:r>
        <w:t xml:space="preserve">More information on GSL can be found at </w:t>
      </w:r>
      <w:hyperlink r:id="rId27" w:history="1">
        <w:r w:rsidRPr="006A2F35">
          <w:rPr>
            <w:rStyle w:val="Hyperlink"/>
          </w:rPr>
          <w:t>http://www.bimtaskgroup.org/gsl-department-guidance-documents/</w:t>
        </w:r>
      </w:hyperlink>
      <w:r>
        <w:t>.</w:t>
      </w:r>
    </w:p>
    <w:p w14:paraId="7A3FEEBB" w14:textId="77777777" w:rsidR="00AD6BFD" w:rsidRDefault="00AD6BFD" w:rsidP="00AD6BFD">
      <w:r>
        <w:lastRenderedPageBreak/>
        <w:t xml:space="preserve">The NOC Project Manager or another nominated member of the Estates team, or staff, shall undertake the role of GSL Champion. </w:t>
      </w:r>
    </w:p>
    <w:p w14:paraId="01B66A02" w14:textId="77777777" w:rsidR="00AD6BFD" w:rsidRDefault="00AD6BFD" w:rsidP="00AD6BFD">
      <w:r>
        <w:t xml:space="preserve">The Contractor shall ensure that the needs of key stakeholders [including end-users and facility maintenance] are considered and incorporated in the development of options and design development throughout their involvement in the project. </w:t>
      </w:r>
    </w:p>
    <w:p w14:paraId="4E0D7BC2" w14:textId="77777777" w:rsidR="00AD6BFD" w:rsidRDefault="00AD6BFD" w:rsidP="00AD6BFD">
      <w:r>
        <w:t xml:space="preserve">The Contractor shall work with the NOC to identify targets and to establish the systems and processes through which required outcomes (functionality &amp; effectiveness, cost and environment) shall be measured under the Post Occupancy Evaluation (POE). </w:t>
      </w:r>
    </w:p>
    <w:p w14:paraId="0437338A" w14:textId="7651A1AF" w:rsidR="00AD6BFD" w:rsidRDefault="00AD6BFD" w:rsidP="00AD6BFD">
      <w:r>
        <w:t>The Contractor shall not be required to have active participation in the POE beyond the Defects Period.</w:t>
      </w:r>
    </w:p>
    <w:p w14:paraId="70D1F072" w14:textId="77777777" w:rsidR="00377CC4" w:rsidRDefault="00377CC4">
      <w:pPr>
        <w:spacing w:after="0"/>
        <w:rPr>
          <w:rFonts w:eastAsiaTheme="majorEastAsia" w:cstheme="majorBidi"/>
          <w:b/>
          <w:bCs/>
          <w:caps/>
          <w:color w:val="009DF0" w:themeColor="text2"/>
          <w:sz w:val="28"/>
          <w:szCs w:val="28"/>
        </w:rPr>
      </w:pPr>
      <w:r>
        <w:br w:type="page"/>
      </w:r>
    </w:p>
    <w:p w14:paraId="0E9A4103" w14:textId="6E3E8DC7" w:rsidR="007250B4" w:rsidRDefault="007250B4" w:rsidP="004B7DA9">
      <w:pPr>
        <w:pStyle w:val="Heading1"/>
      </w:pPr>
      <w:bookmarkStart w:id="146" w:name="_Toc26956577"/>
      <w:r>
        <w:lastRenderedPageBreak/>
        <w:t>Completion</w:t>
      </w:r>
      <w:bookmarkEnd w:id="146"/>
    </w:p>
    <w:p w14:paraId="4EBCD16D" w14:textId="1A0589B1" w:rsidR="007250B4" w:rsidRPr="004B69AB" w:rsidRDefault="0073316F" w:rsidP="0073316F">
      <w:pPr>
        <w:pStyle w:val="Heading2"/>
      </w:pPr>
      <w:bookmarkStart w:id="147" w:name="_Toc26956578"/>
      <w:r w:rsidRPr="004B69AB">
        <w:t>Completion definition (re: ECC 11.2(2))</w:t>
      </w:r>
      <w:bookmarkEnd w:id="147"/>
    </w:p>
    <w:p w14:paraId="3CBB2B6C" w14:textId="3F4BA932" w:rsidR="007250B4" w:rsidRPr="004B69AB" w:rsidRDefault="009324F4" w:rsidP="007250B4">
      <w:r w:rsidRPr="004B69AB">
        <w:t xml:space="preserve">Completion is defined as being the moment at which the </w:t>
      </w:r>
      <w:r w:rsidR="004B440D">
        <w:t>W</w:t>
      </w:r>
      <w:r w:rsidRPr="004B69AB">
        <w:t>orks have been completed</w:t>
      </w:r>
      <w:r w:rsidR="00BD4FC4">
        <w:t>;</w:t>
      </w:r>
      <w:r w:rsidRPr="004B69AB">
        <w:t xml:space="preserve"> defects that would otherwise prevent the Client from using the Works have been rectified</w:t>
      </w:r>
      <w:r w:rsidR="00BD4FC4">
        <w:t xml:space="preserve"> and; the handover documentation has been approved by The Project Manager</w:t>
      </w:r>
      <w:r w:rsidRPr="004B69AB">
        <w:t>.</w:t>
      </w:r>
    </w:p>
    <w:p w14:paraId="6BFCAFF0" w14:textId="77777777" w:rsidR="0071201F" w:rsidRDefault="0071201F" w:rsidP="0071201F">
      <w:r>
        <w:t>Upon completion and final handover of the Works the Contractor shall demobilise at the earliest practicable opportunity.</w:t>
      </w:r>
    </w:p>
    <w:p w14:paraId="04BD247C" w14:textId="4F03F4FD" w:rsidR="0071201F" w:rsidRDefault="0071201F" w:rsidP="0071201F">
      <w:r>
        <w:t>The Contractor will be responsible for removing from site all plant and equipment, site offices, welfare facilities, storage facilities, unused materials, all waste and contaminated materials and for making good to all disturbed surfaces.</w:t>
      </w:r>
      <w:r w:rsidR="00103C8F">
        <w:t xml:space="preserve">  The contactor must ensure the site is left in a clean and tidy state in each area they have worked in, taking consideration that others will be working in plant rooms and internal spaces throughout the works.</w:t>
      </w:r>
    </w:p>
    <w:p w14:paraId="5E826CBB" w14:textId="73FB85C4" w:rsidR="0073316F" w:rsidRDefault="0073316F" w:rsidP="001B5E62">
      <w:pPr>
        <w:pStyle w:val="Heading2"/>
      </w:pPr>
      <w:bookmarkStart w:id="148" w:name="_Toc26956579"/>
      <w:r>
        <w:t>Sectional completion definition (re: ECC 11.2(2), X5.1)</w:t>
      </w:r>
      <w:bookmarkEnd w:id="148"/>
    </w:p>
    <w:p w14:paraId="1347AF22" w14:textId="40A47B75" w:rsidR="0073316F" w:rsidRDefault="001B5E62" w:rsidP="007250B4">
      <w:r w:rsidRPr="001B5E62">
        <w:t>Sectional completion shall be considered, and the Contractor shall propose a schedule of completion within their tender programme.</w:t>
      </w:r>
    </w:p>
    <w:p w14:paraId="46B973D3" w14:textId="4CC3D1CB" w:rsidR="008C6F59" w:rsidRDefault="008C6F59" w:rsidP="008C6F59">
      <w:pPr>
        <w:pStyle w:val="Heading2"/>
      </w:pPr>
      <w:bookmarkStart w:id="149" w:name="_Ref13153646"/>
      <w:bookmarkStart w:id="150" w:name="_Toc26956580"/>
      <w:r>
        <w:t>Operation and Maintenance Manuals</w:t>
      </w:r>
      <w:bookmarkEnd w:id="149"/>
      <w:bookmarkEnd w:id="150"/>
    </w:p>
    <w:p w14:paraId="539D3E84" w14:textId="77777777" w:rsidR="008C6F59" w:rsidRDefault="008C6F59" w:rsidP="008C6F59">
      <w:r>
        <w:t>The Contractor shall produce comprehensive operations, maintenance and inspection manuals for the complete installation/refurbishment. The Operations and Maintenance manual shall be produced in accordance with the agreed Handover Procedure and as per Government Soft Landings.</w:t>
      </w:r>
    </w:p>
    <w:p w14:paraId="52743820" w14:textId="77777777" w:rsidR="008C6F59" w:rsidRDefault="008C6F59" w:rsidP="008C6F59">
      <w:r>
        <w:t>The Operation and Maintenance Manuals shall include the complete information required for the operation of the NOCS Roof and complete information on the required procedures for the maintenance.</w:t>
      </w:r>
    </w:p>
    <w:p w14:paraId="4F9A0C39" w14:textId="77777777" w:rsidR="008C6F59" w:rsidRDefault="008C6F59" w:rsidP="008C6F59">
      <w:r>
        <w:t>The Operation and Maintenance Manuals shall include, but not be limited to, the following documents as appendices:</w:t>
      </w:r>
    </w:p>
    <w:p w14:paraId="63D3D66C" w14:textId="11A5DE65" w:rsidR="008C6F59" w:rsidRDefault="008C6F59" w:rsidP="008C6F59">
      <w:pPr>
        <w:pStyle w:val="ListBullet"/>
      </w:pPr>
      <w:r>
        <w:t>‘As Built’ architectural, structural, electrical, mechanical, drainage, survey and external works drawings</w:t>
      </w:r>
      <w:r w:rsidR="00103C8F">
        <w:t xml:space="preserve"> in native format and hard copy</w:t>
      </w:r>
      <w:r>
        <w:t>;</w:t>
      </w:r>
    </w:p>
    <w:p w14:paraId="50D5E6C4" w14:textId="5700A09B" w:rsidR="008C6F59" w:rsidRDefault="008C6F59" w:rsidP="008C6F59">
      <w:pPr>
        <w:pStyle w:val="ListBullet"/>
      </w:pPr>
      <w:r>
        <w:t>As built details of the services;</w:t>
      </w:r>
    </w:p>
    <w:p w14:paraId="3902DEDF" w14:textId="36130808" w:rsidR="008C6F59" w:rsidRDefault="008C6F59" w:rsidP="008C6F59">
      <w:pPr>
        <w:pStyle w:val="ListBullet"/>
      </w:pPr>
      <w:r>
        <w:t>Complete manufacturers manuals and certificates for the supplied equipment and main materials;</w:t>
      </w:r>
    </w:p>
    <w:p w14:paraId="3E2CD98B" w14:textId="7372AE79" w:rsidR="008C6F59" w:rsidRDefault="008C6F59" w:rsidP="008C6F59">
      <w:pPr>
        <w:pStyle w:val="ListBullet"/>
      </w:pPr>
      <w:r>
        <w:t>Lists of test</w:t>
      </w:r>
      <w:r w:rsidR="00103C8F">
        <w:t>s with photographic evidence (date and time stamped with annotations for exact locations marked on a suitable plan for easy identification)</w:t>
      </w:r>
      <w:r>
        <w:t xml:space="preserve"> and signed certificates of completion;</w:t>
      </w:r>
    </w:p>
    <w:p w14:paraId="59A27CBD" w14:textId="26FC5D67" w:rsidR="008C6F59" w:rsidRDefault="008C6F59" w:rsidP="008C6F59">
      <w:pPr>
        <w:pStyle w:val="ListBullet"/>
      </w:pPr>
      <w:r>
        <w:t>Maintenance recommendations and procedures.</w:t>
      </w:r>
    </w:p>
    <w:p w14:paraId="4998574B" w14:textId="70C7A08E" w:rsidR="008C6F59" w:rsidRDefault="008C6F59" w:rsidP="008C6F59">
      <w:pPr>
        <w:pStyle w:val="Heading2"/>
      </w:pPr>
      <w:bookmarkStart w:id="151" w:name="_Toc26956581"/>
      <w:r>
        <w:t>Health and Safety File</w:t>
      </w:r>
      <w:bookmarkEnd w:id="151"/>
    </w:p>
    <w:p w14:paraId="7459C304" w14:textId="77777777" w:rsidR="008C6F59" w:rsidRDefault="008C6F59" w:rsidP="008C6F59">
      <w:r>
        <w:t>The H&amp;S File must include as a minimum the following:</w:t>
      </w:r>
    </w:p>
    <w:p w14:paraId="329B6A70" w14:textId="7DC0F8EC" w:rsidR="008C6F59" w:rsidRDefault="008C6F59" w:rsidP="008C6F59">
      <w:pPr>
        <w:pStyle w:val="ListBullet"/>
      </w:pPr>
      <w:r>
        <w:lastRenderedPageBreak/>
        <w:t>Full contact details of all sub-contractors used to include work performed;</w:t>
      </w:r>
    </w:p>
    <w:p w14:paraId="0F4F1971" w14:textId="30E8B84C" w:rsidR="008C6F59" w:rsidRDefault="008C6F59" w:rsidP="008C6F59">
      <w:pPr>
        <w:pStyle w:val="ListBullet"/>
      </w:pPr>
      <w:r>
        <w:t>Full contact details of all suppliers used to include materials supplied;</w:t>
      </w:r>
    </w:p>
    <w:p w14:paraId="688FB3DA" w14:textId="46E6F182" w:rsidR="008C6F59" w:rsidRDefault="008C6F59" w:rsidP="008C6F59">
      <w:pPr>
        <w:pStyle w:val="ListBullet"/>
      </w:pPr>
      <w:r>
        <w:t>As-built record drawings and plans;</w:t>
      </w:r>
    </w:p>
    <w:p w14:paraId="6BF3AE0D" w14:textId="0F6E14AC" w:rsidR="008C6F59" w:rsidRDefault="008C6F59" w:rsidP="008C6F59">
      <w:pPr>
        <w:pStyle w:val="ListBullet"/>
      </w:pPr>
      <w:r>
        <w:t>General details of construction methods and materials used;</w:t>
      </w:r>
    </w:p>
    <w:p w14:paraId="7E690C39" w14:textId="5A61A274" w:rsidR="008C6F59" w:rsidRDefault="008C6F59" w:rsidP="008C6F59">
      <w:pPr>
        <w:pStyle w:val="ListBullet"/>
      </w:pPr>
      <w:r>
        <w:t>Details relating to health and safety that may affect future alteration works;</w:t>
      </w:r>
    </w:p>
    <w:p w14:paraId="1F06EF4E" w14:textId="3C5690E5" w:rsidR="008C6F59" w:rsidRDefault="008C6F59" w:rsidP="008C6F59">
      <w:pPr>
        <w:pStyle w:val="ListBullet"/>
      </w:pPr>
      <w:r>
        <w:t>Details relating to health and safety which may affect future demolition or dismantling works;</w:t>
      </w:r>
    </w:p>
    <w:p w14:paraId="68173BE8" w14:textId="71AB23B5" w:rsidR="008C6F59" w:rsidRDefault="008C6F59" w:rsidP="008C6F59">
      <w:pPr>
        <w:pStyle w:val="ListBullet"/>
      </w:pPr>
      <w:r>
        <w:t>Details relating to health and safety that may affect cleaning and maintenance works;</w:t>
      </w:r>
    </w:p>
    <w:p w14:paraId="5E621270" w14:textId="6F305CA6" w:rsidR="008C6F59" w:rsidRDefault="008C6F59" w:rsidP="008C6F59">
      <w:pPr>
        <w:pStyle w:val="ListBullet"/>
      </w:pPr>
      <w:r>
        <w:t>COSHH Statements for materials that may affect health and safety;</w:t>
      </w:r>
    </w:p>
    <w:p w14:paraId="736A46C0" w14:textId="1A20D085" w:rsidR="008C6F59" w:rsidRDefault="008C6F59" w:rsidP="008C6F59">
      <w:pPr>
        <w:pStyle w:val="ListBullet"/>
      </w:pPr>
      <w:r>
        <w:t>Details of equipment maintenance requirements;</w:t>
      </w:r>
    </w:p>
    <w:p w14:paraId="4F291B73" w14:textId="64EE61C3" w:rsidR="008C6F59" w:rsidRDefault="008C6F59" w:rsidP="008C6F59">
      <w:pPr>
        <w:pStyle w:val="ListBullet"/>
      </w:pPr>
      <w:r>
        <w:t>Maintenance procedures and requirements;</w:t>
      </w:r>
    </w:p>
    <w:p w14:paraId="770EF399" w14:textId="07B436A3" w:rsidR="008C6F59" w:rsidRDefault="008C6F59" w:rsidP="008C6F59">
      <w:pPr>
        <w:pStyle w:val="ListBullet"/>
      </w:pPr>
      <w:r>
        <w:t xml:space="preserve">All O&amp;M manuals (see section </w:t>
      </w:r>
      <w:r>
        <w:fldChar w:fldCharType="begin"/>
      </w:r>
      <w:r>
        <w:instrText xml:space="preserve"> REF _Ref13153646 \r \h </w:instrText>
      </w:r>
      <w:r>
        <w:fldChar w:fldCharType="separate"/>
      </w:r>
      <w:r w:rsidR="00125C69">
        <w:t>4.3</w:t>
      </w:r>
      <w:r>
        <w:fldChar w:fldCharType="end"/>
      </w:r>
      <w:r>
        <w:t>);</w:t>
      </w:r>
    </w:p>
    <w:p w14:paraId="13A43935" w14:textId="61A712FA" w:rsidR="008C6F59" w:rsidRDefault="008C6F59" w:rsidP="000F2210">
      <w:pPr>
        <w:pStyle w:val="Heading2"/>
      </w:pPr>
      <w:bookmarkStart w:id="152" w:name="_Toc26956582"/>
      <w:r>
        <w:t>As-Built Drawings</w:t>
      </w:r>
      <w:bookmarkEnd w:id="152"/>
    </w:p>
    <w:p w14:paraId="1B4269B0" w14:textId="1E336D37" w:rsidR="008C6F59" w:rsidRDefault="008C6F59" w:rsidP="008C6F59">
      <w:r>
        <w:t>A complete set of As-Built drawings shall be included as part of the Health and Safety File. Drawings shall be provided in hard copy, and also electronically in their native format.</w:t>
      </w:r>
    </w:p>
    <w:p w14:paraId="48780ADB" w14:textId="4FCE9609" w:rsidR="0073316F" w:rsidRPr="00BD4FC4" w:rsidRDefault="001B5E62" w:rsidP="001B5E62">
      <w:pPr>
        <w:pStyle w:val="Heading2"/>
      </w:pPr>
      <w:bookmarkStart w:id="153" w:name="_Toc26956583"/>
      <w:r w:rsidRPr="00BD4FC4">
        <w:t>Training</w:t>
      </w:r>
      <w:bookmarkEnd w:id="153"/>
    </w:p>
    <w:p w14:paraId="4BB3E79F" w14:textId="79FEE492" w:rsidR="001B5E62" w:rsidRDefault="00BD4FC4" w:rsidP="007250B4">
      <w:r w:rsidRPr="00BD4FC4">
        <w:t>The C</w:t>
      </w:r>
      <w:r w:rsidR="004B440D" w:rsidRPr="00BD4FC4">
        <w:t xml:space="preserve">ontractor </w:t>
      </w:r>
      <w:r w:rsidRPr="00BD4FC4">
        <w:t xml:space="preserve">shall </w:t>
      </w:r>
      <w:r w:rsidR="004B440D" w:rsidRPr="00BD4FC4">
        <w:t xml:space="preserve">provide </w:t>
      </w:r>
      <w:r w:rsidRPr="00BD4FC4">
        <w:t xml:space="preserve">a </w:t>
      </w:r>
      <w:r w:rsidR="004B440D" w:rsidRPr="00BD4FC4">
        <w:t xml:space="preserve">training schedule </w:t>
      </w:r>
      <w:r w:rsidRPr="00BD4FC4">
        <w:t xml:space="preserve">two </w:t>
      </w:r>
      <w:r w:rsidR="004B440D" w:rsidRPr="00BD4FC4">
        <w:t>months ahead of handover to allow client to</w:t>
      </w:r>
      <w:r w:rsidRPr="00BD4FC4">
        <w:t xml:space="preserve"> ensure availability of staff who will be responsible for </w:t>
      </w:r>
      <w:r w:rsidR="004B440D" w:rsidRPr="00BD4FC4">
        <w:t>maintain</w:t>
      </w:r>
      <w:r w:rsidRPr="00BD4FC4">
        <w:t>ing</w:t>
      </w:r>
      <w:r w:rsidR="004B440D" w:rsidRPr="00BD4FC4">
        <w:t xml:space="preserve"> and operat</w:t>
      </w:r>
      <w:r w:rsidRPr="00BD4FC4">
        <w:t>ing</w:t>
      </w:r>
      <w:r w:rsidR="004B440D" w:rsidRPr="00BD4FC4">
        <w:t xml:space="preserve"> </w:t>
      </w:r>
      <w:r w:rsidRPr="00BD4FC4">
        <w:t xml:space="preserve">the </w:t>
      </w:r>
      <w:r w:rsidR="004B440D" w:rsidRPr="00BD4FC4">
        <w:t>new installation.</w:t>
      </w:r>
    </w:p>
    <w:p w14:paraId="78734CA6" w14:textId="43C284D2" w:rsidR="001B5E62" w:rsidRPr="00BD4FC4" w:rsidRDefault="001B5E62" w:rsidP="001B5E62">
      <w:pPr>
        <w:pStyle w:val="Heading2"/>
      </w:pPr>
      <w:bookmarkStart w:id="154" w:name="_Toc26956584"/>
      <w:r w:rsidRPr="00BD4FC4">
        <w:t>Final clean</w:t>
      </w:r>
      <w:bookmarkEnd w:id="154"/>
    </w:p>
    <w:p w14:paraId="186E435C" w14:textId="60184140" w:rsidR="001B5E62" w:rsidRDefault="00BD4FC4" w:rsidP="007250B4">
      <w:r w:rsidRPr="00BD4FC4">
        <w:t>The Contractor shall ensure that works areas, including the location used for laydown and staff accommodation, are cleaned ahead of mobilisation</w:t>
      </w:r>
      <w:r>
        <w:t xml:space="preserve">. The Contractor shall be responsible for </w:t>
      </w:r>
      <w:r w:rsidRPr="00BD4FC4">
        <w:t>seek</w:t>
      </w:r>
      <w:r>
        <w:t>ing</w:t>
      </w:r>
      <w:r w:rsidRPr="00BD4FC4">
        <w:t xml:space="preserve"> acceptance from the </w:t>
      </w:r>
      <w:r w:rsidR="00103C8F">
        <w:t xml:space="preserve">Project Manager </w:t>
      </w:r>
      <w:r w:rsidRPr="00BD4FC4">
        <w:t xml:space="preserve">that this has been carried out to their complete satisfaction. </w:t>
      </w:r>
    </w:p>
    <w:p w14:paraId="38E22047" w14:textId="6816B7D8" w:rsidR="001B5E62" w:rsidRDefault="001B5E62" w:rsidP="001B5E62">
      <w:pPr>
        <w:pStyle w:val="Heading2"/>
      </w:pPr>
      <w:bookmarkStart w:id="155" w:name="_Toc26956585"/>
      <w:r>
        <w:t>Security</w:t>
      </w:r>
      <w:bookmarkEnd w:id="155"/>
    </w:p>
    <w:p w14:paraId="1912C5F4" w14:textId="5ABDD51F" w:rsidR="001B5E62" w:rsidRDefault="00BD4FC4" w:rsidP="001B5E62">
      <w:r w:rsidRPr="00BD4FC4">
        <w:t xml:space="preserve">Security passes and keys should be handed back to NOC Security in line with </w:t>
      </w:r>
      <w:r w:rsidR="001B5E62" w:rsidRPr="00BD4FC4">
        <w:t>NOC procedures</w:t>
      </w:r>
      <w:r w:rsidRPr="00BD4FC4">
        <w:t xml:space="preserve"> referenced at </w:t>
      </w:r>
      <w:r w:rsidRPr="00BD4FC4">
        <w:fldChar w:fldCharType="begin"/>
      </w:r>
      <w:r w:rsidRPr="00BD4FC4">
        <w:instrText xml:space="preserve"> REF _Ref13148555 \r \h </w:instrText>
      </w:r>
      <w:r>
        <w:instrText xml:space="preserve"> \* MERGEFORMAT </w:instrText>
      </w:r>
      <w:r w:rsidRPr="00BD4FC4">
        <w:fldChar w:fldCharType="separate"/>
      </w:r>
      <w:r w:rsidR="00125C69">
        <w:t>2.1.16</w:t>
      </w:r>
      <w:r w:rsidRPr="00BD4FC4">
        <w:fldChar w:fldCharType="end"/>
      </w:r>
      <w:r w:rsidRPr="00BD4FC4">
        <w:t>.</w:t>
      </w:r>
    </w:p>
    <w:p w14:paraId="4A97CFB5" w14:textId="66D1D624" w:rsidR="001B5E62" w:rsidRDefault="001B5E62" w:rsidP="001B5E62">
      <w:pPr>
        <w:pStyle w:val="Heading2"/>
      </w:pPr>
      <w:bookmarkStart w:id="156" w:name="_Toc26956586"/>
      <w:r>
        <w:t>Correcting defects</w:t>
      </w:r>
      <w:bookmarkEnd w:id="156"/>
    </w:p>
    <w:p w14:paraId="1FCE8D75" w14:textId="05795DE3" w:rsidR="001B5E62" w:rsidRDefault="00BD4FC4" w:rsidP="001B5E62">
      <w:r w:rsidRPr="00BD4FC4">
        <w:t>Arrangements for defects correction shall be made via the Project Manager.</w:t>
      </w:r>
    </w:p>
    <w:p w14:paraId="1B111964" w14:textId="2572B01B" w:rsidR="001B5E62" w:rsidRDefault="001B5E62" w:rsidP="001B5E62">
      <w:pPr>
        <w:pStyle w:val="Heading2"/>
      </w:pPr>
      <w:bookmarkStart w:id="157" w:name="_Toc26956587"/>
      <w:r>
        <w:t>Pre-completion arrangements</w:t>
      </w:r>
      <w:bookmarkEnd w:id="157"/>
    </w:p>
    <w:p w14:paraId="3BDABB80" w14:textId="650EDE14" w:rsidR="001B5E62" w:rsidRDefault="001B5E62" w:rsidP="007250B4">
      <w:r w:rsidRPr="001B5E62">
        <w:t>The Contractor shall ensure that all necessary documentation is complete and available for the handover, the Facilities Management team have been given adequate opportunity to witness testing and commissioning, have had sight and agreed the format of the handover documentation, have had sufficient time to review the documentation and are familiar with the project details.</w:t>
      </w:r>
    </w:p>
    <w:p w14:paraId="5EAA5A83" w14:textId="3E33816F" w:rsidR="001B5E62" w:rsidRDefault="001B5E62" w:rsidP="001B5E62">
      <w:pPr>
        <w:pStyle w:val="Heading3"/>
      </w:pPr>
      <w:bookmarkStart w:id="158" w:name="_Toc26956588"/>
      <w:r>
        <w:lastRenderedPageBreak/>
        <w:t>Notice of completion</w:t>
      </w:r>
      <w:bookmarkEnd w:id="158"/>
    </w:p>
    <w:p w14:paraId="1B4F2972" w14:textId="77777777" w:rsidR="001B5E62" w:rsidRDefault="001B5E62" w:rsidP="001B5E62">
      <w:r>
        <w:t>The Contractor shall give NOC at least 2 weeks’ notice of the anticipated dates of completion of the whole or parts of the Works.</w:t>
      </w:r>
    </w:p>
    <w:p w14:paraId="46F5BC33" w14:textId="6A4547E1" w:rsidR="001B5E62" w:rsidRDefault="001B5E62" w:rsidP="001B5E62">
      <w:pPr>
        <w:pStyle w:val="Heading3"/>
      </w:pPr>
      <w:bookmarkStart w:id="159" w:name="_Toc26956589"/>
      <w:r>
        <w:t>Timing of Tests and Inspections</w:t>
      </w:r>
      <w:bookmarkEnd w:id="159"/>
    </w:p>
    <w:p w14:paraId="5C41DCCC" w14:textId="64923DE9" w:rsidR="001B5E62" w:rsidRDefault="001B5E62" w:rsidP="001B5E62">
      <w:r>
        <w:t xml:space="preserve">The Contractor shall agree dates and times of tests and inspections with NOC </w:t>
      </w:r>
      <w:r w:rsidR="00743DC2">
        <w:t>four</w:t>
      </w:r>
      <w:r>
        <w:t xml:space="preserve"> weeks in advance, to enable NOC and other affected parties to be present. Three working days prior to each such test or inspection confirm that the work or sample in question will be ready or, if not ready, agree a new date and time.</w:t>
      </w:r>
    </w:p>
    <w:p w14:paraId="65C06A01" w14:textId="6593E7D2" w:rsidR="001B5E62" w:rsidRDefault="001B5E62" w:rsidP="001B5E62">
      <w:pPr>
        <w:pStyle w:val="Heading3"/>
      </w:pPr>
      <w:bookmarkStart w:id="160" w:name="_Toc26956590"/>
      <w:r>
        <w:t>Test Certificates</w:t>
      </w:r>
      <w:bookmarkEnd w:id="160"/>
    </w:p>
    <w:p w14:paraId="21AF97C9" w14:textId="77777777" w:rsidR="001B5E62" w:rsidRDefault="001B5E62" w:rsidP="001B5E62">
      <w:r>
        <w:t>The Contractor shall submit a copy of each certificate to NOC as soon as practicable and at least within 3 days of the test being completed and keep copies of all certificates on site. All test certificates are to be completed and form part of the maintenance manuals.</w:t>
      </w:r>
    </w:p>
    <w:p w14:paraId="685EB151" w14:textId="1EBBF631" w:rsidR="001B5E62" w:rsidRDefault="001B5E62" w:rsidP="001B5E62">
      <w:pPr>
        <w:pStyle w:val="Heading3"/>
      </w:pPr>
      <w:bookmarkStart w:id="161" w:name="_Toc26956591"/>
      <w:r>
        <w:t>Proposals for Rectification of Defective Work/Products</w:t>
      </w:r>
      <w:bookmarkEnd w:id="161"/>
    </w:p>
    <w:p w14:paraId="13C54C37" w14:textId="77777777" w:rsidR="001B5E62" w:rsidRDefault="001B5E62" w:rsidP="001B5E62">
      <w:r>
        <w:t>As soon as possible after any part(s) of the work or any products are known to be not in accordance with the Works Contract or appear that they may not be in accordance, submit proposals to NOC for opening, inspection, testing, making good, adjustment of the Contract Sum, or removal and re-execution. Such proposals may be unacceptable to NOC and they may issue contrary instructions.</w:t>
      </w:r>
    </w:p>
    <w:p w14:paraId="1309A104" w14:textId="260743D3" w:rsidR="001B5E62" w:rsidRDefault="001B5E62" w:rsidP="001B5E62">
      <w:pPr>
        <w:pStyle w:val="Heading3"/>
      </w:pPr>
      <w:bookmarkStart w:id="162" w:name="_Toc26956592"/>
      <w:r>
        <w:t>Measures to Establish Acceptability</w:t>
      </w:r>
      <w:bookmarkEnd w:id="162"/>
    </w:p>
    <w:p w14:paraId="1C1D2BF6" w14:textId="053F7346" w:rsidR="001B5E62" w:rsidRDefault="001B5E62" w:rsidP="001B5E62">
      <w:r>
        <w:t>Wherever inspection or testing shows that the work, or products are not in accordance with the Contract, and measures (e.g. testing, opening up, experimental making good) are taken to help in establishing whether or not the work is acceptable, such measures</w:t>
      </w:r>
      <w:r w:rsidR="00D8075C">
        <w:t xml:space="preserve"> </w:t>
      </w:r>
      <w:r>
        <w:t>will be at the expense of the Contractor</w:t>
      </w:r>
      <w:r w:rsidR="00D8075C">
        <w:t xml:space="preserve"> and </w:t>
      </w:r>
      <w:r>
        <w:t>will not be considered as grounds for extension of time.</w:t>
      </w:r>
    </w:p>
    <w:p w14:paraId="72A458BD" w14:textId="2C824563" w:rsidR="00051472" w:rsidRPr="004B7DA9" w:rsidRDefault="00051472" w:rsidP="00051472">
      <w:pPr>
        <w:pStyle w:val="Heading2"/>
      </w:pPr>
      <w:bookmarkStart w:id="163" w:name="_Toc26956593"/>
      <w:r w:rsidRPr="004B7DA9">
        <w:t>Use of the works (re: ECC 35.2)</w:t>
      </w:r>
      <w:bookmarkEnd w:id="163"/>
    </w:p>
    <w:p w14:paraId="1CACA442" w14:textId="1559DAD9" w:rsidR="00051472" w:rsidRDefault="004B7DA9" w:rsidP="001B5E62">
      <w:r w:rsidRPr="004B7DA9">
        <w:t>No additional requirements above that described in ECC clause 35.2.</w:t>
      </w:r>
    </w:p>
    <w:p w14:paraId="571716E5" w14:textId="77777777" w:rsidR="00CE02D2" w:rsidRDefault="00CE02D2">
      <w:pPr>
        <w:spacing w:after="0"/>
        <w:rPr>
          <w:rFonts w:eastAsiaTheme="majorEastAsia" w:cstheme="majorBidi"/>
          <w:b/>
          <w:bCs/>
          <w:caps/>
          <w:color w:val="009DF0" w:themeColor="text2"/>
          <w:sz w:val="28"/>
          <w:szCs w:val="28"/>
        </w:rPr>
      </w:pPr>
      <w:r>
        <w:br w:type="page"/>
      </w:r>
    </w:p>
    <w:p w14:paraId="737DAC7E" w14:textId="36398103" w:rsidR="007250B4" w:rsidRDefault="007250B4" w:rsidP="004B7DA9">
      <w:pPr>
        <w:pStyle w:val="Heading1"/>
      </w:pPr>
      <w:bookmarkStart w:id="164" w:name="_Toc26956594"/>
      <w:r>
        <w:lastRenderedPageBreak/>
        <w:t>Programme</w:t>
      </w:r>
      <w:bookmarkEnd w:id="164"/>
    </w:p>
    <w:p w14:paraId="374F4AF2" w14:textId="56D2EACE" w:rsidR="007250B4" w:rsidRDefault="00051472" w:rsidP="00051472">
      <w:pPr>
        <w:pStyle w:val="Heading2"/>
      </w:pPr>
      <w:bookmarkStart w:id="165" w:name="_Toc26956595"/>
      <w:r>
        <w:t>Programme requirements (re: ECC 31.2, 31.3)</w:t>
      </w:r>
      <w:bookmarkEnd w:id="165"/>
    </w:p>
    <w:p w14:paraId="3793B47B" w14:textId="15A32968" w:rsidR="00E40CC4" w:rsidRPr="004B7DA9" w:rsidRDefault="00E40CC4" w:rsidP="00E40CC4">
      <w:r w:rsidRPr="004B7DA9">
        <w:t xml:space="preserve">The Contractor shall prepare and agree with the </w:t>
      </w:r>
      <w:r w:rsidR="00AD5F53">
        <w:t>Client</w:t>
      </w:r>
      <w:r w:rsidRPr="004B7DA9">
        <w:t xml:space="preserve"> an integrated master programme using Microsoft Project or a similar software approved by the </w:t>
      </w:r>
      <w:r w:rsidR="00AD5F53">
        <w:t>Client</w:t>
      </w:r>
      <w:r w:rsidRPr="004B7DA9">
        <w:t xml:space="preserve">, relating </w:t>
      </w:r>
      <w:r w:rsidR="004B7DA9" w:rsidRPr="004B7DA9">
        <w:t xml:space="preserve">to </w:t>
      </w:r>
      <w:r w:rsidRPr="004B7DA9">
        <w:t>the completion of the Construction Works by the Date for Completion as set out in the tender documents and requirements. The master programme must include details for the following:</w:t>
      </w:r>
    </w:p>
    <w:p w14:paraId="387FB42B" w14:textId="2EB456D2" w:rsidR="00E40CC4" w:rsidRPr="004B7DA9" w:rsidRDefault="00E40CC4" w:rsidP="00E40CC4">
      <w:pPr>
        <w:pStyle w:val="ListBullet"/>
      </w:pPr>
      <w:r w:rsidRPr="004B7DA9">
        <w:t xml:space="preserve">Dates of design, production information and proposals provided by the </w:t>
      </w:r>
      <w:r w:rsidR="00AD5F53">
        <w:t>Client</w:t>
      </w:r>
      <w:r w:rsidRPr="004B7DA9">
        <w:t>’s relevant members of the Project Manager, Contractor, Subcontractors and/or Suppliers, including reviews, inspection and checking;</w:t>
      </w:r>
    </w:p>
    <w:p w14:paraId="162F952A" w14:textId="77777777" w:rsidR="00E40CC4" w:rsidRPr="004B7DA9" w:rsidRDefault="00E40CC4" w:rsidP="00E40CC4">
      <w:pPr>
        <w:pStyle w:val="ListBullet"/>
      </w:pPr>
      <w:r w:rsidRPr="004B7DA9">
        <w:t xml:space="preserve">Procurement dates for long lead items including subcontract procurement items; </w:t>
      </w:r>
    </w:p>
    <w:p w14:paraId="3A7A20EF" w14:textId="77777777" w:rsidR="00E40CC4" w:rsidRPr="004B7DA9" w:rsidRDefault="00E40CC4" w:rsidP="00E40CC4">
      <w:pPr>
        <w:pStyle w:val="ListBullet"/>
      </w:pPr>
      <w:r w:rsidRPr="004B7DA9">
        <w:t>Planning and mobilisation of the Contractor;</w:t>
      </w:r>
    </w:p>
    <w:p w14:paraId="7A4E3EE5" w14:textId="77777777" w:rsidR="00E40CC4" w:rsidRPr="004B7DA9" w:rsidRDefault="00E40CC4" w:rsidP="00E40CC4">
      <w:pPr>
        <w:pStyle w:val="ListBullet"/>
      </w:pPr>
      <w:r w:rsidRPr="004B7DA9">
        <w:t>Earliest and latest start and finish dates for each activity and identification of all critical activities;</w:t>
      </w:r>
    </w:p>
    <w:p w14:paraId="26CFE1BC" w14:textId="77777777" w:rsidR="00E40CC4" w:rsidRPr="004B7DA9" w:rsidRDefault="00E40CC4" w:rsidP="00E40CC4">
      <w:pPr>
        <w:pStyle w:val="ListBullet"/>
      </w:pPr>
      <w:r w:rsidRPr="004B7DA9">
        <w:t>Dates for the issue of information the Contractor is required to provide during the Pre-Construction Services Period and selection of Subcontractors;</w:t>
      </w:r>
    </w:p>
    <w:p w14:paraId="1013BD98" w14:textId="77777777" w:rsidR="00E40CC4" w:rsidRPr="004B7DA9" w:rsidRDefault="00E40CC4" w:rsidP="00E40CC4">
      <w:pPr>
        <w:pStyle w:val="ListBullet"/>
      </w:pPr>
      <w:r w:rsidRPr="004B7DA9">
        <w:t>Running in, adjustment, commissioning and testing of all engineering services and installations;</w:t>
      </w:r>
    </w:p>
    <w:p w14:paraId="605D30F5" w14:textId="77777777" w:rsidR="00E40CC4" w:rsidRPr="004B7DA9" w:rsidRDefault="00E40CC4" w:rsidP="00E40CC4">
      <w:pPr>
        <w:pStyle w:val="ListBullet"/>
      </w:pPr>
      <w:r w:rsidRPr="004B7DA9">
        <w:t>Work resulting from instructions issued in regard to the expenditure of Provisional Sums;</w:t>
      </w:r>
    </w:p>
    <w:p w14:paraId="722BFE71" w14:textId="46EDA115" w:rsidR="00E40CC4" w:rsidRPr="004B7DA9" w:rsidRDefault="00E40CC4" w:rsidP="00E40CC4">
      <w:pPr>
        <w:pStyle w:val="ListBullet"/>
      </w:pPr>
      <w:r w:rsidRPr="004B7DA9">
        <w:t xml:space="preserve">Work by or on behalf of the </w:t>
      </w:r>
      <w:r w:rsidR="00AD5F53">
        <w:t>Client</w:t>
      </w:r>
      <w:r w:rsidRPr="004B7DA9">
        <w:t>. The nature and scope of which, the relationship with preceding and following work and any relevant limitations shall be suitably defined in the Contract documents; and</w:t>
      </w:r>
    </w:p>
    <w:p w14:paraId="1CCD3448" w14:textId="77777777" w:rsidR="00E40CC4" w:rsidRPr="004B7DA9" w:rsidRDefault="00E40CC4" w:rsidP="00E40CC4">
      <w:pPr>
        <w:pStyle w:val="ListBullet"/>
      </w:pPr>
      <w:r w:rsidRPr="004B7DA9">
        <w:t>Date of possession of the Site and completion of the Construction Works.</w:t>
      </w:r>
    </w:p>
    <w:p w14:paraId="075B721F" w14:textId="34E8E69E" w:rsidR="00E40CC4" w:rsidRPr="004B7DA9" w:rsidRDefault="00E40CC4" w:rsidP="00E40CC4">
      <w:r w:rsidRPr="004B7DA9">
        <w:t xml:space="preserve">The Contractor shall provide to the </w:t>
      </w:r>
      <w:r w:rsidR="00AD5F53">
        <w:t>Client</w:t>
      </w:r>
      <w:r w:rsidRPr="004B7DA9">
        <w:t xml:space="preserve"> a programme identifying the critical path in terms of the successful delivery of the Pre-Construction Services, including highlighting all elements where specific input is required from the </w:t>
      </w:r>
      <w:r w:rsidR="00AD5F53">
        <w:t>Client</w:t>
      </w:r>
      <w:r w:rsidRPr="004B7DA9">
        <w:t xml:space="preserve"> and the Project Manager so as to ensure their awareness of time critical issues. They shall expand, update and adapt the master programme as may be necessary to reflect further information or changes in circumstances, regularly monitoring progress and, when appropriate, initiating proposals for corrective action to ensure adherence to the master programme. </w:t>
      </w:r>
    </w:p>
    <w:p w14:paraId="5A35B912" w14:textId="28906282" w:rsidR="00E40CC4" w:rsidRPr="004B7DA9" w:rsidRDefault="00E40CC4" w:rsidP="00E40CC4">
      <w:r w:rsidRPr="004B7DA9">
        <w:t xml:space="preserve">They shall Prepare and agree with the relevant members of the Project Manager a detailed package procurement programme with details of dates for the production and completion of any working drawings, specifications, bills of quantities, pricing schedules and all other relevant information including dates for preparation and dispatch of sealed-bid tender documents, mid-tender interviews, the tender period, a period for evaluating and reporting on tenders received and target dates for placing each sub-contract order. </w:t>
      </w:r>
    </w:p>
    <w:p w14:paraId="5A09CF04" w14:textId="77777777" w:rsidR="00E40CC4" w:rsidRPr="004B7DA9" w:rsidRDefault="00E40CC4" w:rsidP="00E40CC4">
      <w:r w:rsidRPr="004B7DA9">
        <w:t>The Contractor shall advise on the availability, selection, and relative suitability of alternative materials and components, methods of working, building systems and equipment, preparing material and component flows. They shall identify those materials and components that require advance ordering and processing and providing and monitoring the details for advance ordering and processing for the master programme. They shall manage the timely preparation of the scheme design, detailed design and production information, to ensure the design, procurement and construction is maintained in accordance with the master programme.</w:t>
      </w:r>
    </w:p>
    <w:p w14:paraId="4557A05F" w14:textId="2D5B391D" w:rsidR="00E40CC4" w:rsidRPr="004B7DA9" w:rsidRDefault="00E40CC4" w:rsidP="00E40CC4">
      <w:r w:rsidRPr="004B7DA9">
        <w:lastRenderedPageBreak/>
        <w:t xml:space="preserve">The Contractor shall prepare and agree a programme of design information with the relevant members of the Project Manager and sub-contractors who have a design responsibility. Co-ordinating the production of that information in accordance with the programme and ensuring it is provided to all relevant parties to allow them to fulfil their design and design co-ordination responsibilities. Adjusting and revising this programme as agreed with the </w:t>
      </w:r>
      <w:r w:rsidR="00AD5F53">
        <w:t>Client</w:t>
      </w:r>
      <w:r w:rsidRPr="004B7DA9">
        <w:t>, the relevant members of the Project Manager and sub-contractors as dictated by the requirements of the Construction Works.</w:t>
      </w:r>
    </w:p>
    <w:p w14:paraId="4DB04722" w14:textId="55439AEB" w:rsidR="00E40CC4" w:rsidRPr="004B7DA9" w:rsidRDefault="00E40CC4" w:rsidP="00E40CC4">
      <w:r w:rsidRPr="004B7DA9">
        <w:t xml:space="preserve">They shall liaise with the relevant members of the Project Manager regarding drawing and information schedules advising on dates for the release of information from the Project Manager. Discuss and agree the drawing and information schedules with the </w:t>
      </w:r>
      <w:r w:rsidR="00AD5F53">
        <w:t>Client</w:t>
      </w:r>
      <w:r w:rsidRPr="004B7DA9">
        <w:t xml:space="preserve"> and the relevant members of the Project Manager. Manage the procurement process in line with the agreed programme.</w:t>
      </w:r>
    </w:p>
    <w:p w14:paraId="7EA5CF65" w14:textId="73B29787" w:rsidR="00E40CC4" w:rsidRPr="004B7DA9" w:rsidRDefault="00E40CC4" w:rsidP="00E40CC4">
      <w:r w:rsidRPr="004B7DA9">
        <w:t xml:space="preserve">Finally they shall prepare in conjunction with the </w:t>
      </w:r>
      <w:r w:rsidR="00AD5F53">
        <w:t>Client</w:t>
      </w:r>
      <w:r w:rsidRPr="004B7DA9">
        <w:t xml:space="preserve"> and the Project Manager, handover programmes which coordinate the receiving and release of areas of the Site with the construction programme.</w:t>
      </w:r>
    </w:p>
    <w:p w14:paraId="4B459C86" w14:textId="265D3E77" w:rsidR="00051472" w:rsidRDefault="00051472" w:rsidP="00051472">
      <w:pPr>
        <w:pStyle w:val="Heading2"/>
      </w:pPr>
      <w:bookmarkStart w:id="166" w:name="_Toc26956596"/>
      <w:r w:rsidRPr="00455D59">
        <w:t>Work of the Client and Others (re: ECC 25.1, 60.1(5))</w:t>
      </w:r>
      <w:bookmarkEnd w:id="166"/>
    </w:p>
    <w:p w14:paraId="62321526" w14:textId="6A626B7C" w:rsidR="00C34F78" w:rsidRPr="00C34F78" w:rsidRDefault="00C34F78" w:rsidP="00C34F78">
      <w:r>
        <w:t>No work by Others is anticipated.</w:t>
      </w:r>
    </w:p>
    <w:p w14:paraId="710D6E32" w14:textId="64AFFE66" w:rsidR="00051472" w:rsidRPr="00C34F78" w:rsidRDefault="00051472" w:rsidP="00051472">
      <w:pPr>
        <w:pStyle w:val="Heading2"/>
      </w:pPr>
      <w:bookmarkStart w:id="167" w:name="_Toc26956597"/>
      <w:r w:rsidRPr="00C34F78">
        <w:t>Information required</w:t>
      </w:r>
      <w:bookmarkEnd w:id="167"/>
    </w:p>
    <w:p w14:paraId="4EBF7A94" w14:textId="047C2028" w:rsidR="00051472" w:rsidRDefault="00C34F78" w:rsidP="007250B4">
      <w:r w:rsidRPr="00C34F78">
        <w:t xml:space="preserve">If the Contractor’s programmed activities are related to the release of information from the Client or Project Manager then </w:t>
      </w:r>
      <w:r w:rsidR="00C34CC9">
        <w:t>such information</w:t>
      </w:r>
      <w:r w:rsidRPr="00C34F78">
        <w:t xml:space="preserve"> shall be clearly listed on an information required schedule which </w:t>
      </w:r>
      <w:r w:rsidR="00C34CC9">
        <w:t>is to</w:t>
      </w:r>
      <w:r w:rsidRPr="00C34F78">
        <w:t xml:space="preserve"> be issued alongside the programme.</w:t>
      </w:r>
    </w:p>
    <w:p w14:paraId="6E35190D" w14:textId="2260CFE2" w:rsidR="00051472" w:rsidRDefault="00051472" w:rsidP="00051472">
      <w:pPr>
        <w:pStyle w:val="Heading2"/>
      </w:pPr>
      <w:bookmarkStart w:id="168" w:name="_Toc26956598"/>
      <w:r>
        <w:t>Revised programme</w:t>
      </w:r>
      <w:bookmarkEnd w:id="168"/>
    </w:p>
    <w:p w14:paraId="51664AFA" w14:textId="7BF7A787" w:rsidR="00051472" w:rsidRDefault="003A4863" w:rsidP="007250B4">
      <w:r>
        <w:t xml:space="preserve">When the Contractor submits an updated programme </w:t>
      </w:r>
      <w:r w:rsidR="00D00497">
        <w:t>t</w:t>
      </w:r>
      <w:r>
        <w:t>he</w:t>
      </w:r>
      <w:r w:rsidR="00D00497">
        <w:t>y</w:t>
      </w:r>
      <w:r>
        <w:t xml:space="preserve"> shall highlight any changes made to tasks, descriptions or durations on the programme. The submissions should be accompanied by brief commentary of the changes and a description as to why they have occurred.</w:t>
      </w:r>
    </w:p>
    <w:p w14:paraId="24D21D9A" w14:textId="77777777" w:rsidR="00CE02D2" w:rsidRDefault="00CE02D2">
      <w:pPr>
        <w:spacing w:after="0"/>
        <w:rPr>
          <w:rFonts w:eastAsiaTheme="majorEastAsia" w:cstheme="majorBidi"/>
          <w:b/>
          <w:bCs/>
          <w:caps/>
          <w:color w:val="009DF0" w:themeColor="text2"/>
          <w:sz w:val="28"/>
          <w:szCs w:val="28"/>
        </w:rPr>
      </w:pPr>
      <w:r>
        <w:br w:type="page"/>
      </w:r>
    </w:p>
    <w:p w14:paraId="77FAF26A" w14:textId="5C0AC91C" w:rsidR="007250B4" w:rsidRDefault="007250B4" w:rsidP="004B7DA9">
      <w:pPr>
        <w:pStyle w:val="Heading1"/>
      </w:pPr>
      <w:bookmarkStart w:id="169" w:name="_Toc26956599"/>
      <w:r>
        <w:lastRenderedPageBreak/>
        <w:t>Quality Management</w:t>
      </w:r>
      <w:bookmarkEnd w:id="169"/>
    </w:p>
    <w:p w14:paraId="7132B7CD" w14:textId="4EB7AC79" w:rsidR="007250B4" w:rsidRDefault="00776642" w:rsidP="00776642">
      <w:pPr>
        <w:pStyle w:val="Heading2"/>
      </w:pPr>
      <w:bookmarkStart w:id="170" w:name="_Toc26956600"/>
      <w:r>
        <w:t>Quality management system (re: ECC 40.1)</w:t>
      </w:r>
      <w:bookmarkEnd w:id="170"/>
    </w:p>
    <w:p w14:paraId="0B8A1E7E" w14:textId="64200973" w:rsidR="00D00497" w:rsidRPr="00D00497" w:rsidRDefault="004B6893" w:rsidP="00D00497">
      <w:r w:rsidRPr="004B6893">
        <w:t>The Quality Management plan created during the PCSA Stage shall remain extant throughout the project.</w:t>
      </w:r>
      <w:r w:rsidR="00D00497">
        <w:t xml:space="preserve"> </w:t>
      </w:r>
    </w:p>
    <w:p w14:paraId="4142A3C7" w14:textId="4A6A27AE" w:rsidR="00776642" w:rsidRDefault="00776642" w:rsidP="00776642">
      <w:pPr>
        <w:pStyle w:val="Heading2"/>
      </w:pPr>
      <w:bookmarkStart w:id="171" w:name="_Toc26956601"/>
      <w:r>
        <w:t>Quality policy statement &amp; quality plan</w:t>
      </w:r>
      <w:bookmarkEnd w:id="171"/>
    </w:p>
    <w:p w14:paraId="5184A535" w14:textId="77777777" w:rsidR="00D00497" w:rsidRDefault="00D00497" w:rsidP="00D00497">
      <w:pPr>
        <w:pStyle w:val="Heading3"/>
      </w:pPr>
      <w:bookmarkStart w:id="172" w:name="_Toc26956602"/>
      <w:r>
        <w:t>General quality of workmanship</w:t>
      </w:r>
      <w:bookmarkEnd w:id="172"/>
    </w:p>
    <w:p w14:paraId="68C2CB60" w14:textId="77777777" w:rsidR="00D00497" w:rsidRDefault="00D00497" w:rsidP="00D00497">
      <w:r>
        <w:t>Where compliance with BS 8000 is specified, this is only to the extent that the recommendations therein define the quality of the finished work.</w:t>
      </w:r>
    </w:p>
    <w:p w14:paraId="14011C03" w14:textId="77777777" w:rsidR="00D00497" w:rsidRDefault="00D00497" w:rsidP="00D00497">
      <w:r>
        <w:t>Where BS 8000 gives recommendations on working methods or other matters which are properly within the province and responsibility of the Contractor, compliance therewith will be deemed to be a matter of general industry good practice and not a specific requirement of NOC under the Contract.</w:t>
      </w:r>
    </w:p>
    <w:p w14:paraId="099C556B" w14:textId="77777777" w:rsidR="00D00497" w:rsidRPr="00776642" w:rsidRDefault="00D00497" w:rsidP="00D00497">
      <w:r>
        <w:t>If there is any conflict or discrepancy between the recommendations of BS 8000 on the one hand and the project documents on the other, the latter will prevail.</w:t>
      </w:r>
    </w:p>
    <w:p w14:paraId="4D85916F" w14:textId="77777777" w:rsidR="00D00497" w:rsidRDefault="00D00497" w:rsidP="00D00497">
      <w:pPr>
        <w:pStyle w:val="Heading3"/>
      </w:pPr>
      <w:bookmarkStart w:id="173" w:name="_Toc26956603"/>
      <w:r>
        <w:t>Quality Control</w:t>
      </w:r>
      <w:bookmarkEnd w:id="173"/>
    </w:p>
    <w:p w14:paraId="18292592" w14:textId="77777777" w:rsidR="00D00497" w:rsidRDefault="00D00497" w:rsidP="00D00497">
      <w:r>
        <w:t>The Contractor shall establish and maintain procedures to ensure that the Works, including the work of all sub-contractors, comply with specified requirements. The Contractor shall maintain full records, keep copies on site for inspection by NOC, and submit copies of parts of the records on request.</w:t>
      </w:r>
    </w:p>
    <w:p w14:paraId="7D930822" w14:textId="77777777" w:rsidR="00D00497" w:rsidRDefault="00D00497" w:rsidP="00D00497">
      <w:r>
        <w:t>The records must include:</w:t>
      </w:r>
    </w:p>
    <w:p w14:paraId="0CAC061A" w14:textId="77777777" w:rsidR="00D00497" w:rsidRDefault="00D00497" w:rsidP="00D00497">
      <w:pPr>
        <w:pStyle w:val="ListBullet"/>
      </w:pPr>
      <w:r>
        <w:t>Identification of the element, item, batch or lot including location in the Works.</w:t>
      </w:r>
    </w:p>
    <w:p w14:paraId="3E72CFC3" w14:textId="77777777" w:rsidR="00D00497" w:rsidRDefault="00D00497" w:rsidP="00D00497">
      <w:pPr>
        <w:pStyle w:val="ListBullet"/>
      </w:pPr>
      <w:r>
        <w:t>The nature and dates of inspection by the Contractor, tests and approvals.</w:t>
      </w:r>
    </w:p>
    <w:p w14:paraId="55994E25" w14:textId="77777777" w:rsidR="00D00497" w:rsidRDefault="00D00497" w:rsidP="00D00497">
      <w:pPr>
        <w:pStyle w:val="ListBullet"/>
      </w:pPr>
      <w:r>
        <w:t>The nature and extent of any non-conforming work found.</w:t>
      </w:r>
    </w:p>
    <w:p w14:paraId="7557C744" w14:textId="77777777" w:rsidR="00D00497" w:rsidRPr="00776642" w:rsidRDefault="00D00497" w:rsidP="00D00497">
      <w:pPr>
        <w:pStyle w:val="ListBullet"/>
      </w:pPr>
      <w:r>
        <w:t>Details of corrective action</w:t>
      </w:r>
    </w:p>
    <w:p w14:paraId="43847623" w14:textId="77777777" w:rsidR="00D00497" w:rsidRDefault="00D00497" w:rsidP="00D00497">
      <w:pPr>
        <w:pStyle w:val="Heading3"/>
      </w:pPr>
      <w:bookmarkStart w:id="174" w:name="_Toc26956604"/>
      <w:r>
        <w:t>Management and communication system</w:t>
      </w:r>
      <w:bookmarkEnd w:id="174"/>
    </w:p>
    <w:p w14:paraId="4BB4EF10" w14:textId="77777777" w:rsidR="00D00497" w:rsidRDefault="00D00497" w:rsidP="00D00497">
      <w:r>
        <w:t>The Contractor shall propose and implement an approved document management system for design information, drawings and specifications, and other control documents and records as may be agreed with the Project Manager.</w:t>
      </w:r>
    </w:p>
    <w:p w14:paraId="7B86422F" w14:textId="77777777" w:rsidR="00CE02D2" w:rsidRDefault="00CE02D2">
      <w:pPr>
        <w:spacing w:after="0"/>
      </w:pPr>
      <w:r>
        <w:br w:type="page"/>
      </w:r>
    </w:p>
    <w:p w14:paraId="52E63E5A" w14:textId="77777777" w:rsidR="007250B4" w:rsidRPr="009E3436" w:rsidRDefault="007250B4" w:rsidP="004B7DA9">
      <w:pPr>
        <w:pStyle w:val="Heading1"/>
      </w:pPr>
      <w:bookmarkStart w:id="175" w:name="_Toc26956605"/>
      <w:r w:rsidRPr="009E3436">
        <w:lastRenderedPageBreak/>
        <w:t>Tests &amp; Inspections</w:t>
      </w:r>
      <w:bookmarkEnd w:id="175"/>
    </w:p>
    <w:p w14:paraId="5B61EAD2" w14:textId="656A6C92" w:rsidR="009E3436" w:rsidRDefault="009E3436" w:rsidP="007219E5">
      <w:pPr>
        <w:pStyle w:val="Heading2"/>
      </w:pPr>
      <w:bookmarkStart w:id="176" w:name="_Toc26956606"/>
      <w:r>
        <w:t>Tests and inspections</w:t>
      </w:r>
      <w:bookmarkEnd w:id="176"/>
    </w:p>
    <w:p w14:paraId="567A6DFA" w14:textId="77777777" w:rsidR="009E3436" w:rsidRDefault="009E3436" w:rsidP="009E3436">
      <w:r>
        <w:t>The Contractor shall provide to NOC a Testing and Commissioning Plan consisting of a detailed programme and method statement for all testing, pre-commissioning and commissioning works to allow agreement of the plan at least 6 weeks prior to the commencement of commissioning. The timing and method of all commissioning shall be subject to the agreement of NOC.</w:t>
      </w:r>
    </w:p>
    <w:p w14:paraId="31D9FB0B" w14:textId="77777777" w:rsidR="009E3436" w:rsidRDefault="009E3436" w:rsidP="009E3436">
      <w:r>
        <w:t>After the installation or part thereof has been set to work and adjusted, the Contractor shall demonstrate its operation at a time selected by, and to the satisfaction of NOC.</w:t>
      </w:r>
    </w:p>
    <w:p w14:paraId="1280AC11" w14:textId="77777777" w:rsidR="009E3436" w:rsidRDefault="009E3436" w:rsidP="009E3436">
      <w:r>
        <w:t>The tests shall demonstrate, amongst other things, that the plant and equipment provided complies with the Specification in all particulars and is of adequate capacity for its full rated duty and; that all electrical circuits are properly fused, graded and protected, and conduit systems are electrically continuous and properly earthed.</w:t>
      </w:r>
    </w:p>
    <w:p w14:paraId="6D55BE32" w14:textId="77777777" w:rsidR="009E3436" w:rsidRDefault="009E3436" w:rsidP="009E3436">
      <w:r>
        <w:t>Any representative of NOC shall be at liberty to be present and to participate in the tests. This shall not relieve the Contractor of their responsibilities for carrying out the tests satisfactorily.</w:t>
      </w:r>
    </w:p>
    <w:p w14:paraId="0D6E82F2" w14:textId="77777777" w:rsidR="009E3436" w:rsidRDefault="009E3436" w:rsidP="009E3436">
      <w:r>
        <w:t>The Contractor shall make all necessary records during the tests and, on completion thereof, shall provide NOC with a test report and record, both in duplicate.</w:t>
      </w:r>
    </w:p>
    <w:p w14:paraId="63A23E47" w14:textId="77777777" w:rsidR="009E3436" w:rsidRDefault="009E3436" w:rsidP="009E3436">
      <w:r>
        <w:t>The Contractor shall provide all necessary equipment and resources, including adequately trained and experienced personnel, for carrying out the testing and commissioning.</w:t>
      </w:r>
    </w:p>
    <w:p w14:paraId="623C04C1" w14:textId="77777777" w:rsidR="009E3436" w:rsidRDefault="009E3436" w:rsidP="009E3436">
      <w:r>
        <w:t>If tests fail to demonstrate the satisfactory nature of the installation, or portion thereof, the Contractor shall carry out such alterations or replacements as are required to ensure satisfactory operation of the works. NOC shall be at liberty to call for a further test when such alterations have been made, and NOC’s decision as to what constitutes a satisfactory test shall be final.</w:t>
      </w:r>
    </w:p>
    <w:p w14:paraId="338F4D96" w14:textId="77777777" w:rsidR="009E3436" w:rsidRDefault="009E3436" w:rsidP="009E3436">
      <w:r>
        <w:t>Concealed or buried cabling shall be inspected and tested in the presence of NOC before any permanent covering is applied. The Contractor shall give 10 working days’ notice in writing to NOC when the work is ready for inspection, and NOC shall, without unreasonable delay, carry out such inspection and/or witness the tests, unless NOC informs the Contractor that the inspection is considered unnecessary. In no instance shall concealed or buried work be covered without being tested. These general requirements as to the testing shall be read in conjunction with any particular requirements specified elsewhere.</w:t>
      </w:r>
    </w:p>
    <w:p w14:paraId="1BA0356E" w14:textId="77777777" w:rsidR="009E3436" w:rsidRDefault="009E3436" w:rsidP="009E3436">
      <w:r>
        <w:t>It is important that testing does not disrupt NOC’s existing installation or systems, and the Contractor shall be fully responsible for any costs or consequential losses arising from any failure to ensure this.</w:t>
      </w:r>
    </w:p>
    <w:p w14:paraId="4B0102C8" w14:textId="77777777" w:rsidR="00CE02D2" w:rsidRDefault="00CE02D2">
      <w:pPr>
        <w:spacing w:after="0"/>
        <w:rPr>
          <w:rFonts w:eastAsiaTheme="majorEastAsia" w:cstheme="majorBidi"/>
          <w:b/>
          <w:bCs/>
          <w:caps/>
          <w:color w:val="009DF0" w:themeColor="text2"/>
          <w:sz w:val="28"/>
          <w:szCs w:val="28"/>
        </w:rPr>
      </w:pPr>
      <w:r>
        <w:br w:type="page"/>
      </w:r>
    </w:p>
    <w:p w14:paraId="6D4686CD" w14:textId="467D2BAA" w:rsidR="007250B4" w:rsidRDefault="007250B4" w:rsidP="004B7DA9">
      <w:pPr>
        <w:pStyle w:val="Heading1"/>
      </w:pPr>
      <w:bookmarkStart w:id="177" w:name="_Toc26956607"/>
      <w:r>
        <w:lastRenderedPageBreak/>
        <w:t>Management of The Works</w:t>
      </w:r>
      <w:bookmarkEnd w:id="177"/>
    </w:p>
    <w:p w14:paraId="41C9183C" w14:textId="77777777" w:rsidR="00215219" w:rsidRDefault="00215219" w:rsidP="00215219">
      <w:pPr>
        <w:pStyle w:val="Heading2"/>
      </w:pPr>
      <w:bookmarkStart w:id="178" w:name="_Toc26956608"/>
      <w:r>
        <w:t>Project team</w:t>
      </w:r>
      <w:bookmarkEnd w:id="178"/>
    </w:p>
    <w:p w14:paraId="5AB39075" w14:textId="77777777" w:rsidR="00215219" w:rsidRDefault="00215219" w:rsidP="00215219">
      <w:pPr>
        <w:pStyle w:val="Heading3"/>
      </w:pPr>
      <w:bookmarkStart w:id="179" w:name="_Toc26956609"/>
      <w:r>
        <w:t>Site Organisation</w:t>
      </w:r>
      <w:bookmarkEnd w:id="179"/>
    </w:p>
    <w:p w14:paraId="35B9D077" w14:textId="77777777" w:rsidR="00215219" w:rsidRDefault="00215219" w:rsidP="00215219">
      <w:r>
        <w:t>The Contractor shall maintain a site organisation under the full-time control of the Contractor’s Project Director who is expected to be fully experienced in this type of work, conversant with all relevant standards and capable of assuming complete responsibility for a contract of this nature.</w:t>
      </w:r>
    </w:p>
    <w:p w14:paraId="347F37A7" w14:textId="77777777" w:rsidR="00215219" w:rsidRDefault="00215219" w:rsidP="00215219">
      <w:r>
        <w:t xml:space="preserve">They will have the back-up of a complete team of Engineers and Technicians including for example a Contracts Manager/Project Manager, a Site Agent, a QA Manager, a H&amp;S Officer, a Logistics Manager and a full Design Team. </w:t>
      </w:r>
    </w:p>
    <w:p w14:paraId="0F86D404" w14:textId="77777777" w:rsidR="00215219" w:rsidRDefault="00215219" w:rsidP="00215219">
      <w:pPr>
        <w:pStyle w:val="Heading3"/>
      </w:pPr>
      <w:bookmarkStart w:id="180" w:name="_Toc26956610"/>
      <w:bookmarkStart w:id="181" w:name="_Hlk12979212"/>
      <w:r>
        <w:t>Key Personnel</w:t>
      </w:r>
      <w:bookmarkEnd w:id="180"/>
    </w:p>
    <w:bookmarkEnd w:id="181"/>
    <w:p w14:paraId="428068D5" w14:textId="77777777" w:rsidR="00215219" w:rsidRDefault="00215219" w:rsidP="00215219">
      <w:r>
        <w:t>The following are considered to be key personnel for this project:</w:t>
      </w:r>
    </w:p>
    <w:p w14:paraId="534282E1" w14:textId="77777777" w:rsidR="00215219" w:rsidRDefault="00215219" w:rsidP="00215219">
      <w:pPr>
        <w:pStyle w:val="ListParagraph"/>
        <w:numPr>
          <w:ilvl w:val="1"/>
          <w:numId w:val="40"/>
        </w:numPr>
      </w:pPr>
      <w:r>
        <w:t>Project Director</w:t>
      </w:r>
    </w:p>
    <w:p w14:paraId="39A3C0DD" w14:textId="77777777" w:rsidR="00215219" w:rsidRDefault="00215219" w:rsidP="00215219">
      <w:pPr>
        <w:pStyle w:val="ListParagraph"/>
        <w:numPr>
          <w:ilvl w:val="1"/>
          <w:numId w:val="40"/>
        </w:numPr>
      </w:pPr>
      <w:r>
        <w:t>Commercial Director/Manager</w:t>
      </w:r>
    </w:p>
    <w:p w14:paraId="5A2AB0EE" w14:textId="77777777" w:rsidR="00215219" w:rsidRDefault="00215219" w:rsidP="00215219">
      <w:pPr>
        <w:pStyle w:val="ListParagraph"/>
        <w:numPr>
          <w:ilvl w:val="1"/>
          <w:numId w:val="40"/>
        </w:numPr>
      </w:pPr>
      <w:r>
        <w:t>Contracts Manager/Project Manager</w:t>
      </w:r>
    </w:p>
    <w:p w14:paraId="32D281B7" w14:textId="77777777" w:rsidR="00215219" w:rsidRDefault="00215219" w:rsidP="00215219">
      <w:pPr>
        <w:pStyle w:val="ListParagraph"/>
        <w:numPr>
          <w:ilvl w:val="1"/>
          <w:numId w:val="40"/>
        </w:numPr>
      </w:pPr>
      <w:r>
        <w:t>Site Agent</w:t>
      </w:r>
    </w:p>
    <w:p w14:paraId="50C7087F" w14:textId="77777777" w:rsidR="00215219" w:rsidRDefault="00215219" w:rsidP="00215219">
      <w:pPr>
        <w:pStyle w:val="ListParagraph"/>
        <w:numPr>
          <w:ilvl w:val="1"/>
          <w:numId w:val="40"/>
        </w:numPr>
      </w:pPr>
      <w:r>
        <w:t>H&amp;S Officer</w:t>
      </w:r>
    </w:p>
    <w:p w14:paraId="7E9DC0C2" w14:textId="77777777" w:rsidR="00215219" w:rsidRDefault="00215219" w:rsidP="00215219">
      <w:pPr>
        <w:pStyle w:val="ListParagraph"/>
        <w:numPr>
          <w:ilvl w:val="1"/>
          <w:numId w:val="40"/>
        </w:numPr>
      </w:pPr>
      <w:r>
        <w:t>QA Manager</w:t>
      </w:r>
    </w:p>
    <w:p w14:paraId="04F8BD67" w14:textId="77777777" w:rsidR="00215219" w:rsidRDefault="00215219" w:rsidP="00215219">
      <w:pPr>
        <w:pStyle w:val="ListParagraph"/>
        <w:numPr>
          <w:ilvl w:val="1"/>
          <w:numId w:val="40"/>
        </w:numPr>
      </w:pPr>
      <w:r>
        <w:t>Design Co-ordinator</w:t>
      </w:r>
    </w:p>
    <w:p w14:paraId="5586D3AF" w14:textId="77777777" w:rsidR="00215219" w:rsidRDefault="00215219" w:rsidP="00215219">
      <w:pPr>
        <w:pStyle w:val="ListParagraph"/>
        <w:numPr>
          <w:ilvl w:val="1"/>
          <w:numId w:val="40"/>
        </w:numPr>
      </w:pPr>
      <w:r>
        <w:t>Principal Designer</w:t>
      </w:r>
    </w:p>
    <w:p w14:paraId="09F1242B" w14:textId="269D3B2A" w:rsidR="00567390" w:rsidRDefault="00567390" w:rsidP="00215219">
      <w:pPr>
        <w:pStyle w:val="ListParagraph"/>
        <w:numPr>
          <w:ilvl w:val="1"/>
          <w:numId w:val="40"/>
        </w:numPr>
      </w:pPr>
      <w:r>
        <w:t>Environment Manager</w:t>
      </w:r>
    </w:p>
    <w:p w14:paraId="3073D46A" w14:textId="450C59E9" w:rsidR="00215219" w:rsidRDefault="00567390" w:rsidP="00215219">
      <w:pPr>
        <w:pStyle w:val="ListParagraph"/>
        <w:numPr>
          <w:ilvl w:val="1"/>
          <w:numId w:val="40"/>
        </w:numPr>
      </w:pPr>
      <w:r>
        <w:t xml:space="preserve">Appointed </w:t>
      </w:r>
      <w:r w:rsidR="00215219">
        <w:t>Ecologist</w:t>
      </w:r>
    </w:p>
    <w:p w14:paraId="721F5058" w14:textId="77777777" w:rsidR="00567390" w:rsidRDefault="00567390" w:rsidP="00567390">
      <w:pPr>
        <w:pStyle w:val="Heading4"/>
      </w:pPr>
      <w:r>
        <w:t>Environmental Manager</w:t>
      </w:r>
    </w:p>
    <w:p w14:paraId="365A27F8" w14:textId="3A4F128C" w:rsidR="00567390" w:rsidRDefault="00567390" w:rsidP="00567390">
      <w:r>
        <w:t xml:space="preserve">The Contractor shall appoint a suitably qualified and experienced Environmental Manager within the Project Team who will be responsible for the monitoring and implementation of the CEMP. Suitably qualified and experienced shall be defined as a minimum of five years relevant experience and a degree qualification (or equivalent) in a relevant subject. The CV of the Environmental Manager shall be reviewed and agreed by </w:t>
      </w:r>
      <w:r w:rsidR="00D00497">
        <w:t>The Client</w:t>
      </w:r>
      <w:r>
        <w:t xml:space="preserve"> prior to the start of construction.</w:t>
      </w:r>
    </w:p>
    <w:p w14:paraId="3BBC336E" w14:textId="77777777" w:rsidR="00567390" w:rsidRDefault="00567390" w:rsidP="00567390">
      <w:pPr>
        <w:pStyle w:val="Heading4"/>
      </w:pPr>
      <w:bookmarkStart w:id="182" w:name="_Ref13152166"/>
      <w:r>
        <w:t>Appointed Ecologist</w:t>
      </w:r>
      <w:bookmarkEnd w:id="182"/>
    </w:p>
    <w:p w14:paraId="05E22C12" w14:textId="3E0DD0BD" w:rsidR="00567390" w:rsidRDefault="00567390" w:rsidP="00567390">
      <w:r>
        <w:t>The Contractor shall appoint a suitably qualified and experienced Ecologist within the Project Team who will be responsible for the specific ecological issues, to include but not necessarily limited to advise on the HRA process, input to method statements, ecological survey/inspection, application for protected species and tree licences. Suitably qualified and experienced shall be defined as a minimum of three years relevant experience and a degree qualification (or equivalent) in a relevant subject. The CV of the Ecologist is to be reviewed and agreed by NOC prior to the start of construction.</w:t>
      </w:r>
    </w:p>
    <w:p w14:paraId="11F924F9" w14:textId="2189D306" w:rsidR="00215219" w:rsidRDefault="00215219" w:rsidP="00215219">
      <w:pPr>
        <w:pStyle w:val="Heading3"/>
      </w:pPr>
      <w:bookmarkStart w:id="183" w:name="_Toc26956611"/>
      <w:r>
        <w:lastRenderedPageBreak/>
        <w:t>Changes to proposed management structure</w:t>
      </w:r>
      <w:bookmarkEnd w:id="183"/>
    </w:p>
    <w:p w14:paraId="2204D95E" w14:textId="4F19C935" w:rsidR="00215219" w:rsidRDefault="00215219" w:rsidP="00215219">
      <w:r w:rsidRPr="00215219">
        <w:t>Any alternative staffing proposals made by the Contractor shall be at least equal in standard to the original proposals and are subject to the approval of NOC.</w:t>
      </w:r>
    </w:p>
    <w:p w14:paraId="66A8B94D" w14:textId="421B07BE" w:rsidR="00215219" w:rsidRDefault="00215219" w:rsidP="00215219">
      <w:pPr>
        <w:pStyle w:val="Heading2"/>
      </w:pPr>
      <w:bookmarkStart w:id="184" w:name="_Toc26956612"/>
      <w:r>
        <w:t>Communication system (re: ECC 13.2)</w:t>
      </w:r>
      <w:bookmarkEnd w:id="184"/>
    </w:p>
    <w:p w14:paraId="71D9B428" w14:textId="436578DC" w:rsidR="00215219" w:rsidRDefault="00C12A28" w:rsidP="00215219">
      <w:r>
        <w:t>Electronic mail shall be used for project related correspondence. Such communications have effect as of the time of being sent providing this is within the working hours specified in S205. Where electronic mail is sent outside of these hours it shall be deemed to have been received at 0800hrs on the next working day.</w:t>
      </w:r>
    </w:p>
    <w:p w14:paraId="47E16608" w14:textId="7F0FF8AC" w:rsidR="00215219" w:rsidRDefault="00215219" w:rsidP="00215219">
      <w:pPr>
        <w:pStyle w:val="Heading2"/>
      </w:pPr>
      <w:bookmarkStart w:id="185" w:name="_Toc26956613"/>
      <w:r>
        <w:t>Management procedures</w:t>
      </w:r>
      <w:bookmarkEnd w:id="185"/>
    </w:p>
    <w:p w14:paraId="0850826C" w14:textId="77777777" w:rsidR="006F1F8B" w:rsidRDefault="006F1F8B" w:rsidP="006F1F8B">
      <w:pPr>
        <w:pStyle w:val="Heading3"/>
      </w:pPr>
      <w:bookmarkStart w:id="186" w:name="_Toc26956614"/>
      <w:r>
        <w:t>Site progress meetings</w:t>
      </w:r>
      <w:bookmarkEnd w:id="186"/>
    </w:p>
    <w:p w14:paraId="5C533D59" w14:textId="3E6AC76D" w:rsidR="006F1F8B" w:rsidRDefault="006F1F8B" w:rsidP="006F1F8B">
      <w:r>
        <w:t>Progress meetings will normally be held monthly. The contractor shall attend all meetings and inform sub-contractors and Suppliers when their presence is required.</w:t>
      </w:r>
    </w:p>
    <w:p w14:paraId="00656949" w14:textId="77777777" w:rsidR="006F1F8B" w:rsidRDefault="006F1F8B" w:rsidP="006F1F8B">
      <w:r>
        <w:t>The Contractor shall provide a progress report (both soft and hard copies) 5 days before each meeting, which includes, as a minimum, the following:</w:t>
      </w:r>
    </w:p>
    <w:p w14:paraId="4D84C2DA" w14:textId="07D87AB8" w:rsidR="006F1F8B" w:rsidRDefault="006F1F8B" w:rsidP="006F1F8B">
      <w:pPr>
        <w:pStyle w:val="ListBullet"/>
      </w:pPr>
      <w:r>
        <w:t>Progress versus programme;</w:t>
      </w:r>
    </w:p>
    <w:p w14:paraId="7933FAE9" w14:textId="4B896A79" w:rsidR="006F1F8B" w:rsidRDefault="006F1F8B" w:rsidP="006F1F8B">
      <w:pPr>
        <w:pStyle w:val="ListBullet"/>
      </w:pPr>
      <w:r>
        <w:t>Delays;</w:t>
      </w:r>
    </w:p>
    <w:p w14:paraId="5A2DC370" w14:textId="111797EC" w:rsidR="006F1F8B" w:rsidRDefault="006F1F8B" w:rsidP="006F1F8B">
      <w:pPr>
        <w:pStyle w:val="ListBullet"/>
      </w:pPr>
      <w:r>
        <w:t>Review of the programme for the following month;</w:t>
      </w:r>
    </w:p>
    <w:p w14:paraId="28AF9733" w14:textId="11BADA9B" w:rsidR="006F1F8B" w:rsidRDefault="006F1F8B" w:rsidP="006F1F8B">
      <w:pPr>
        <w:pStyle w:val="ListBullet"/>
      </w:pPr>
      <w:r>
        <w:t>Planned disruptions to services;</w:t>
      </w:r>
    </w:p>
    <w:p w14:paraId="73484E80" w14:textId="1FEA9B6C" w:rsidR="006F1F8B" w:rsidRDefault="006F1F8B" w:rsidP="006F1F8B">
      <w:pPr>
        <w:pStyle w:val="ListBullet"/>
      </w:pPr>
      <w:r>
        <w:t>Requirements for external support or assistance;</w:t>
      </w:r>
    </w:p>
    <w:p w14:paraId="37F86F93" w14:textId="42A7C2FE" w:rsidR="006F1F8B" w:rsidRDefault="006F1F8B" w:rsidP="006F1F8B">
      <w:pPr>
        <w:pStyle w:val="ListBullet"/>
      </w:pPr>
      <w:r>
        <w:t>Schedule of milestones showing those achieved and dates for future milestones;</w:t>
      </w:r>
    </w:p>
    <w:p w14:paraId="50DD239B" w14:textId="164E3295" w:rsidR="006F1F8B" w:rsidRDefault="006F1F8B" w:rsidP="006F1F8B">
      <w:pPr>
        <w:pStyle w:val="ListBullet"/>
      </w:pPr>
      <w:r>
        <w:t>Change Schedule with value of change to date (Configuration Control);</w:t>
      </w:r>
    </w:p>
    <w:p w14:paraId="4EABDCE8" w14:textId="3A82B3F6" w:rsidR="006F1F8B" w:rsidRDefault="006F1F8B" w:rsidP="006F1F8B">
      <w:pPr>
        <w:pStyle w:val="ListBullet"/>
      </w:pPr>
      <w:r>
        <w:t>Schedule of early warnings and compensation events;</w:t>
      </w:r>
    </w:p>
    <w:p w14:paraId="324683D4" w14:textId="02046F86" w:rsidR="006F1F8B" w:rsidRDefault="006F1F8B" w:rsidP="006F1F8B">
      <w:pPr>
        <w:pStyle w:val="ListBullet"/>
      </w:pPr>
      <w:r>
        <w:t>Issues Log;</w:t>
      </w:r>
    </w:p>
    <w:p w14:paraId="563C23CC" w14:textId="30AEA42A" w:rsidR="006F1F8B" w:rsidRDefault="006F1F8B" w:rsidP="006F1F8B">
      <w:pPr>
        <w:pStyle w:val="ListBullet"/>
      </w:pPr>
      <w:r>
        <w:t>Schedule of Requests for Information showing outstanding items;</w:t>
      </w:r>
    </w:p>
    <w:p w14:paraId="5C362366" w14:textId="05B4E736" w:rsidR="006F1F8B" w:rsidRDefault="006F1F8B" w:rsidP="006F1F8B">
      <w:pPr>
        <w:pStyle w:val="ListBullet"/>
      </w:pPr>
      <w:r>
        <w:t>Quality assurance report and validation of works against Proof of Compliance Plan;</w:t>
      </w:r>
    </w:p>
    <w:p w14:paraId="23F8D52D" w14:textId="6C16A975" w:rsidR="006F1F8B" w:rsidRDefault="006F1F8B" w:rsidP="006F1F8B">
      <w:pPr>
        <w:pStyle w:val="ListBullet"/>
      </w:pPr>
      <w:r>
        <w:t>Site Waste Management Report including details of what waste has been disposed off-site and what has been recycled;</w:t>
      </w:r>
    </w:p>
    <w:p w14:paraId="1C16E003" w14:textId="5F4D3370" w:rsidR="006F1F8B" w:rsidRDefault="006F1F8B" w:rsidP="006F1F8B">
      <w:pPr>
        <w:pStyle w:val="ListBullet"/>
      </w:pPr>
      <w:r>
        <w:t>Health and Safety Report including, accident frequency rates (AFR) for the preceding month and the cumulative AFR for the project since commencement on site. The Contractor must use the NOC accident form. See NOC Policies and Procedures within the Site Information document for details;</w:t>
      </w:r>
    </w:p>
    <w:p w14:paraId="349CA390" w14:textId="186AFE2D" w:rsidR="006F1F8B" w:rsidRDefault="006F1F8B" w:rsidP="006F1F8B">
      <w:pPr>
        <w:pStyle w:val="ListBullet"/>
      </w:pPr>
      <w:r>
        <w:t>Environmental report including, but not limited to:</w:t>
      </w:r>
    </w:p>
    <w:p w14:paraId="783BA84C" w14:textId="2C14179B" w:rsidR="006F1F8B" w:rsidRDefault="006F1F8B" w:rsidP="00521C82">
      <w:pPr>
        <w:pStyle w:val="ListBullet"/>
        <w:numPr>
          <w:ilvl w:val="1"/>
          <w:numId w:val="42"/>
        </w:numPr>
      </w:pPr>
      <w:r>
        <w:t>Summary of environmental inspections/surveys undertaken</w:t>
      </w:r>
    </w:p>
    <w:p w14:paraId="23B45569" w14:textId="6C3949ED" w:rsidR="006F1F8B" w:rsidRDefault="006F1F8B" w:rsidP="00521C82">
      <w:pPr>
        <w:pStyle w:val="ListBullet"/>
        <w:numPr>
          <w:ilvl w:val="1"/>
          <w:numId w:val="42"/>
        </w:numPr>
      </w:pPr>
      <w:r>
        <w:t>CEMP implementation;</w:t>
      </w:r>
    </w:p>
    <w:p w14:paraId="583D62E7" w14:textId="4ACC901D" w:rsidR="006F1F8B" w:rsidRDefault="006F1F8B" w:rsidP="00521C82">
      <w:pPr>
        <w:pStyle w:val="ListBullet"/>
        <w:numPr>
          <w:ilvl w:val="1"/>
          <w:numId w:val="42"/>
        </w:numPr>
      </w:pPr>
      <w:r>
        <w:t>Environmental incidents;</w:t>
      </w:r>
    </w:p>
    <w:p w14:paraId="460815E1" w14:textId="2639AF8C" w:rsidR="006F1F8B" w:rsidRDefault="006F1F8B" w:rsidP="00521C82">
      <w:pPr>
        <w:pStyle w:val="ListBullet"/>
        <w:numPr>
          <w:ilvl w:val="1"/>
          <w:numId w:val="42"/>
        </w:numPr>
      </w:pPr>
      <w:r>
        <w:t>Monitoring against water, fuel and energy consumption</w:t>
      </w:r>
      <w:r w:rsidR="00C951D0">
        <w:t>;</w:t>
      </w:r>
    </w:p>
    <w:p w14:paraId="3F3C2A09" w14:textId="3A82E4CD" w:rsidR="006F1F8B" w:rsidRDefault="006F1F8B" w:rsidP="00521C82">
      <w:pPr>
        <w:pStyle w:val="ListBullet"/>
        <w:numPr>
          <w:ilvl w:val="1"/>
          <w:numId w:val="42"/>
        </w:numPr>
      </w:pPr>
      <w:r>
        <w:t>Waste returns and monitoring against wa</w:t>
      </w:r>
      <w:r w:rsidR="00C951D0">
        <w:t>ste targets as part of the SWMP; and</w:t>
      </w:r>
    </w:p>
    <w:p w14:paraId="542E3B82" w14:textId="599BD042" w:rsidR="00C951D0" w:rsidRDefault="00C951D0" w:rsidP="00521C82">
      <w:pPr>
        <w:pStyle w:val="ListBullet"/>
        <w:numPr>
          <w:ilvl w:val="1"/>
          <w:numId w:val="42"/>
        </w:numPr>
      </w:pPr>
      <w:r>
        <w:t>Asbestos and hazardous materials.</w:t>
      </w:r>
    </w:p>
    <w:p w14:paraId="0225782F" w14:textId="56B11ACE" w:rsidR="006F1F8B" w:rsidRDefault="006F1F8B" w:rsidP="006F1F8B">
      <w:pPr>
        <w:pStyle w:val="ListBullet"/>
      </w:pPr>
      <w:r>
        <w:t>Resources on site</w:t>
      </w:r>
      <w:r w:rsidR="00C951D0">
        <w:t xml:space="preserve"> &amp; key named persons</w:t>
      </w:r>
      <w:r>
        <w:t>;</w:t>
      </w:r>
    </w:p>
    <w:p w14:paraId="72805F8A" w14:textId="779ABBC4" w:rsidR="006F1F8B" w:rsidRDefault="006F1F8B" w:rsidP="006F1F8B">
      <w:pPr>
        <w:pStyle w:val="ListBullet"/>
      </w:pPr>
      <w:r>
        <w:t>Availability of materials;</w:t>
      </w:r>
    </w:p>
    <w:p w14:paraId="41DE2161" w14:textId="38F7229F" w:rsidR="006F1F8B" w:rsidRDefault="006F1F8B" w:rsidP="006F1F8B">
      <w:pPr>
        <w:pStyle w:val="ListBullet"/>
      </w:pPr>
      <w:r>
        <w:t>Lessons Identified Log.</w:t>
      </w:r>
    </w:p>
    <w:p w14:paraId="01B3548B" w14:textId="77777777" w:rsidR="006F1F8B" w:rsidRDefault="006F1F8B" w:rsidP="006F1F8B">
      <w:r>
        <w:lastRenderedPageBreak/>
        <w:t>Additional progress meetings may be required upon request in order to update key stakeholders on progress.</w:t>
      </w:r>
    </w:p>
    <w:p w14:paraId="3A4EFC26" w14:textId="529E3F1C" w:rsidR="001A65AF" w:rsidRPr="001A65AF" w:rsidRDefault="006F1F8B" w:rsidP="006F1F8B">
      <w:r>
        <w:t xml:space="preserve">On the Thursday of each week, the Contractor will also provide a programme of the works </w:t>
      </w:r>
      <w:r w:rsidR="00C951D0">
        <w:t>they consider</w:t>
      </w:r>
      <w:r>
        <w:t xml:space="preserve"> will be carried out in the following week and the week after to provide NOC with as much advance information as possible.</w:t>
      </w:r>
    </w:p>
    <w:p w14:paraId="7C7F6FB9" w14:textId="182AB375" w:rsidR="00C85274" w:rsidRDefault="00C85274" w:rsidP="00C85274">
      <w:pPr>
        <w:pStyle w:val="Heading3"/>
      </w:pPr>
      <w:bookmarkStart w:id="187" w:name="_Toc26956615"/>
      <w:r>
        <w:t>Programme / Progress</w:t>
      </w:r>
      <w:bookmarkEnd w:id="187"/>
    </w:p>
    <w:p w14:paraId="393354ED" w14:textId="0A26CDF5" w:rsidR="00C85274" w:rsidRDefault="00C85274" w:rsidP="00215219">
      <w:r w:rsidRPr="00C85274">
        <w:t>The Contractor shall record progress on a copy of the programme kept on site. If any circumstances arise which may affect the progress of the Works, the Contractor shall put forward proposals or take other action as appropriate to minimise any delay and to recover any lost time in accordance with NEC clause 32.</w:t>
      </w:r>
    </w:p>
    <w:p w14:paraId="07804381" w14:textId="7E8DEAE7" w:rsidR="00C85274" w:rsidRDefault="00C85274" w:rsidP="00C85274">
      <w:pPr>
        <w:pStyle w:val="Heading3"/>
      </w:pPr>
      <w:bookmarkStart w:id="188" w:name="_Toc26956616"/>
      <w:r>
        <w:t>Daily labour returns</w:t>
      </w:r>
      <w:bookmarkEnd w:id="188"/>
    </w:p>
    <w:p w14:paraId="0DB7ED86" w14:textId="5309961C" w:rsidR="00C85274" w:rsidRDefault="00C85274" w:rsidP="00215219">
      <w:r>
        <w:t xml:space="preserve">The Contractor shall submit on a weekly basis; their daily labour returns to the </w:t>
      </w:r>
      <w:r w:rsidR="00C951D0">
        <w:t>Project Manager</w:t>
      </w:r>
      <w:r>
        <w:t>.</w:t>
      </w:r>
    </w:p>
    <w:p w14:paraId="08DE11A5" w14:textId="2DBE96FE" w:rsidR="00C85274" w:rsidRDefault="00C85274" w:rsidP="00C85274">
      <w:pPr>
        <w:pStyle w:val="Heading3"/>
      </w:pPr>
      <w:bookmarkStart w:id="189" w:name="_Toc26956617"/>
      <w:r>
        <w:t>Construction Documents</w:t>
      </w:r>
      <w:bookmarkEnd w:id="189"/>
    </w:p>
    <w:p w14:paraId="6B459EE5" w14:textId="662A36AC" w:rsidR="00C85274" w:rsidRPr="00AA06ED" w:rsidRDefault="00C85274" w:rsidP="00C85274">
      <w:r w:rsidRPr="00AA06ED">
        <w:t>The</w:t>
      </w:r>
      <w:r w:rsidRPr="3A8F511D">
        <w:t xml:space="preserve"> </w:t>
      </w:r>
      <w:r>
        <w:t>Contractor</w:t>
      </w:r>
      <w:r w:rsidRPr="00AA06ED">
        <w:t>s</w:t>
      </w:r>
      <w:r w:rsidRPr="3A8F511D">
        <w:t xml:space="preserve"> </w:t>
      </w:r>
      <w:r w:rsidRPr="00AA06ED">
        <w:t>shall</w:t>
      </w:r>
      <w:r w:rsidRPr="3A8F511D">
        <w:t xml:space="preserve"> </w:t>
      </w:r>
      <w:r w:rsidRPr="00AA06ED">
        <w:t>provide,</w:t>
      </w:r>
      <w:r w:rsidRPr="3A8F511D">
        <w:t xml:space="preserve"> </w:t>
      </w:r>
      <w:r w:rsidRPr="00AA06ED">
        <w:t>no</w:t>
      </w:r>
      <w:r w:rsidRPr="3A8F511D">
        <w:t xml:space="preserve"> </w:t>
      </w:r>
      <w:r w:rsidRPr="00AA06ED">
        <w:t>later</w:t>
      </w:r>
      <w:r w:rsidRPr="3A8F511D">
        <w:t xml:space="preserve"> </w:t>
      </w:r>
      <w:r w:rsidRPr="00AA06ED">
        <w:t>than</w:t>
      </w:r>
      <w:r w:rsidRPr="00AA06ED">
        <w:rPr>
          <w:spacing w:val="20"/>
        </w:rPr>
        <w:t xml:space="preserve"> 2</w:t>
      </w:r>
      <w:r w:rsidRPr="3A8F511D">
        <w:t xml:space="preserve"> </w:t>
      </w:r>
      <w:r w:rsidRPr="00AA06ED">
        <w:t>weeks</w:t>
      </w:r>
      <w:r w:rsidRPr="3A8F511D">
        <w:t xml:space="preserve"> </w:t>
      </w:r>
      <w:r w:rsidRPr="00AA06ED">
        <w:t>before</w:t>
      </w:r>
      <w:r w:rsidRPr="3A8F511D">
        <w:t xml:space="preserve"> </w:t>
      </w:r>
      <w:r w:rsidRPr="00AA06ED">
        <w:t>the</w:t>
      </w:r>
      <w:r w:rsidRPr="3A8F511D">
        <w:t xml:space="preserve"> </w:t>
      </w:r>
      <w:r w:rsidRPr="00AA06ED">
        <w:t>commencement</w:t>
      </w:r>
      <w:r w:rsidRPr="3A8F511D">
        <w:t xml:space="preserve"> </w:t>
      </w:r>
      <w:r w:rsidRPr="00AA06ED">
        <w:t>of</w:t>
      </w:r>
      <w:r w:rsidRPr="3A8F511D">
        <w:t xml:space="preserve"> </w:t>
      </w:r>
      <w:r w:rsidRPr="00AA06ED">
        <w:t>construction,</w:t>
      </w:r>
      <w:r w:rsidRPr="3A8F511D">
        <w:t xml:space="preserve"> </w:t>
      </w:r>
      <w:r w:rsidRPr="00AA06ED">
        <w:t>all</w:t>
      </w:r>
      <w:r w:rsidRPr="3A8F511D">
        <w:t xml:space="preserve"> </w:t>
      </w:r>
      <w:r w:rsidRPr="00AA06ED">
        <w:t>Construction</w:t>
      </w:r>
      <w:r w:rsidRPr="3A8F511D">
        <w:t xml:space="preserve"> </w:t>
      </w:r>
      <w:r w:rsidRPr="00AA06ED">
        <w:t>Documents</w:t>
      </w:r>
      <w:r w:rsidRPr="3A8F511D">
        <w:t xml:space="preserve"> </w:t>
      </w:r>
      <w:r w:rsidRPr="00AA06ED">
        <w:t>relating to the complete works package for</w:t>
      </w:r>
      <w:r w:rsidRPr="3A8F511D">
        <w:t xml:space="preserve"> </w:t>
      </w:r>
      <w:r w:rsidRPr="00AA06ED">
        <w:t>review</w:t>
      </w:r>
      <w:r w:rsidRPr="3A8F511D">
        <w:t xml:space="preserve"> </w:t>
      </w:r>
      <w:r w:rsidRPr="00AA06ED">
        <w:rPr>
          <w:spacing w:val="1"/>
        </w:rPr>
        <w:t>by</w:t>
      </w:r>
      <w:r w:rsidRPr="3A8F511D">
        <w:t xml:space="preserve"> </w:t>
      </w:r>
      <w:r>
        <w:t>The Project Manager</w:t>
      </w:r>
      <w:r w:rsidRPr="00AA06ED">
        <w:t>.</w:t>
      </w:r>
    </w:p>
    <w:p w14:paraId="68EDA8C8" w14:textId="572DB4A8" w:rsidR="00C85274" w:rsidRDefault="00C85274" w:rsidP="00C85274">
      <w:r>
        <w:t>The Contractor shall keep copies of all agreed documentation and associated records on-site for inspection by The Client, Project Manager or Supervisor.</w:t>
      </w:r>
    </w:p>
    <w:p w14:paraId="0F7882C7" w14:textId="7DCAE296" w:rsidR="00C85274" w:rsidRDefault="00C85274" w:rsidP="00C85274">
      <w:pPr>
        <w:pStyle w:val="Heading3"/>
      </w:pPr>
      <w:bookmarkStart w:id="190" w:name="_Toc26956618"/>
      <w:r>
        <w:t>Working Drawings</w:t>
      </w:r>
      <w:bookmarkEnd w:id="190"/>
    </w:p>
    <w:p w14:paraId="38FAD865" w14:textId="77777777" w:rsidR="00C85274" w:rsidRPr="00AA06ED" w:rsidRDefault="00C85274" w:rsidP="00C85274">
      <w:pPr>
        <w:rPr>
          <w:color w:val="FF0000"/>
        </w:rPr>
      </w:pPr>
      <w:r w:rsidRPr="00AA06ED">
        <w:t>The</w:t>
      </w:r>
      <w:r w:rsidRPr="00EE2651">
        <w:t xml:space="preserve"> </w:t>
      </w:r>
      <w:r>
        <w:rPr>
          <w:spacing w:val="5"/>
        </w:rPr>
        <w:t>Contractor</w:t>
      </w:r>
      <w:r w:rsidRPr="3A8F511D">
        <w:t xml:space="preserve"> </w:t>
      </w:r>
      <w:r w:rsidRPr="00AA06ED">
        <w:t>shall</w:t>
      </w:r>
      <w:r w:rsidRPr="3A8F511D">
        <w:t xml:space="preserve"> </w:t>
      </w:r>
      <w:r w:rsidRPr="00AA06ED">
        <w:t>provide</w:t>
      </w:r>
      <w:r w:rsidRPr="3A8F511D">
        <w:t xml:space="preserve"> </w:t>
      </w:r>
      <w:r w:rsidRPr="00AA06ED">
        <w:rPr>
          <w:spacing w:val="-1"/>
        </w:rPr>
        <w:t>working</w:t>
      </w:r>
      <w:r w:rsidRPr="3A8F511D">
        <w:t xml:space="preserve"> </w:t>
      </w:r>
      <w:r w:rsidRPr="00AA06ED">
        <w:t>drawings</w:t>
      </w:r>
      <w:r w:rsidRPr="3A8F511D">
        <w:t xml:space="preserve"> </w:t>
      </w:r>
      <w:r w:rsidRPr="00AA06ED">
        <w:rPr>
          <w:spacing w:val="-1"/>
        </w:rPr>
        <w:t>as</w:t>
      </w:r>
      <w:r w:rsidRPr="3A8F511D">
        <w:t xml:space="preserve"> </w:t>
      </w:r>
      <w:r w:rsidRPr="00AA06ED">
        <w:t>required</w:t>
      </w:r>
      <w:r w:rsidRPr="3A8F511D">
        <w:t xml:space="preserve"> </w:t>
      </w:r>
      <w:r w:rsidRPr="00AA06ED">
        <w:rPr>
          <w:spacing w:val="1"/>
        </w:rPr>
        <w:t>by</w:t>
      </w:r>
      <w:r w:rsidRPr="3A8F511D">
        <w:t xml:space="preserve"> </w:t>
      </w:r>
      <w:r>
        <w:t>the</w:t>
      </w:r>
      <w:r w:rsidRPr="3A8F511D">
        <w:t xml:space="preserve"> </w:t>
      </w:r>
      <w:r>
        <w:t>Project Scope</w:t>
      </w:r>
      <w:r w:rsidRPr="00DE69D9">
        <w:t>.</w:t>
      </w:r>
    </w:p>
    <w:p w14:paraId="0A4C7D73" w14:textId="77777777" w:rsidR="00C85274" w:rsidRPr="00AA06ED" w:rsidRDefault="00C85274" w:rsidP="00C85274">
      <w:r w:rsidRPr="00AA06ED">
        <w:t>No</w:t>
      </w:r>
      <w:r w:rsidRPr="3A8F511D">
        <w:t xml:space="preserve"> </w:t>
      </w:r>
      <w:r w:rsidRPr="00AA06ED">
        <w:t>additional</w:t>
      </w:r>
      <w:r w:rsidRPr="3A8F511D">
        <w:t xml:space="preserve"> </w:t>
      </w:r>
      <w:r w:rsidRPr="00AA06ED">
        <w:t>monies</w:t>
      </w:r>
      <w:r w:rsidRPr="3A8F511D">
        <w:t xml:space="preserve"> </w:t>
      </w:r>
      <w:r w:rsidRPr="00AA06ED">
        <w:t>will</w:t>
      </w:r>
      <w:r w:rsidRPr="3A8F511D">
        <w:t xml:space="preserve"> </w:t>
      </w:r>
      <w:r w:rsidRPr="00AA06ED">
        <w:rPr>
          <w:spacing w:val="-1"/>
        </w:rPr>
        <w:t>be</w:t>
      </w:r>
      <w:r w:rsidRPr="3A8F511D">
        <w:t xml:space="preserve"> </w:t>
      </w:r>
      <w:r w:rsidRPr="00AA06ED">
        <w:t>paid</w:t>
      </w:r>
      <w:r w:rsidRPr="3A8F511D">
        <w:t xml:space="preserve"> </w:t>
      </w:r>
      <w:r w:rsidRPr="00AA06ED">
        <w:t>due</w:t>
      </w:r>
      <w:r w:rsidRPr="3A8F511D">
        <w:t xml:space="preserve"> </w:t>
      </w:r>
      <w:r w:rsidRPr="00AA06ED">
        <w:rPr>
          <w:spacing w:val="1"/>
        </w:rPr>
        <w:t>to</w:t>
      </w:r>
      <w:r w:rsidRPr="3A8F511D">
        <w:t xml:space="preserve"> </w:t>
      </w:r>
      <w:r w:rsidRPr="00AA06ED">
        <w:t>site</w:t>
      </w:r>
      <w:r w:rsidRPr="3A8F511D">
        <w:t xml:space="preserve"> </w:t>
      </w:r>
      <w:r w:rsidRPr="00AA06ED">
        <w:t>problems</w:t>
      </w:r>
      <w:r w:rsidRPr="3A8F511D">
        <w:t xml:space="preserve"> </w:t>
      </w:r>
      <w:r w:rsidRPr="00AA06ED">
        <w:rPr>
          <w:spacing w:val="-1"/>
        </w:rPr>
        <w:t>encountered</w:t>
      </w:r>
      <w:r w:rsidRPr="3A8F511D">
        <w:t xml:space="preserve"> </w:t>
      </w:r>
      <w:r w:rsidRPr="00AA06ED">
        <w:t>through</w:t>
      </w:r>
      <w:r w:rsidRPr="3A8F511D">
        <w:t xml:space="preserve"> </w:t>
      </w:r>
      <w:r w:rsidRPr="00AA06ED">
        <w:rPr>
          <w:spacing w:val="-1"/>
        </w:rPr>
        <w:t>lack</w:t>
      </w:r>
      <w:r w:rsidRPr="3A8F511D">
        <w:t xml:space="preserve"> </w:t>
      </w:r>
      <w:r w:rsidRPr="00AA06ED">
        <w:rPr>
          <w:spacing w:val="-1"/>
        </w:rPr>
        <w:t>of</w:t>
      </w:r>
      <w:r w:rsidRPr="3A8F511D">
        <w:t xml:space="preserve"> </w:t>
      </w:r>
      <w:r w:rsidRPr="00AA06ED">
        <w:t>working</w:t>
      </w:r>
      <w:r w:rsidRPr="3A8F511D">
        <w:t xml:space="preserve"> </w:t>
      </w:r>
      <w:r w:rsidRPr="00AA06ED">
        <w:rPr>
          <w:spacing w:val="-1"/>
        </w:rPr>
        <w:t>drawings</w:t>
      </w:r>
      <w:r w:rsidRPr="3A8F511D">
        <w:t xml:space="preserve"> </w:t>
      </w:r>
      <w:r w:rsidRPr="00AA06ED">
        <w:rPr>
          <w:spacing w:val="-1"/>
        </w:rPr>
        <w:t>or</w:t>
      </w:r>
      <w:r w:rsidRPr="3A8F511D">
        <w:t xml:space="preserve"> </w:t>
      </w:r>
      <w:r w:rsidRPr="00AA06ED">
        <w:t>the</w:t>
      </w:r>
      <w:r w:rsidRPr="3A8F511D">
        <w:t xml:space="preserve"> </w:t>
      </w:r>
      <w:r w:rsidRPr="00AA06ED">
        <w:rPr>
          <w:spacing w:val="-1"/>
        </w:rPr>
        <w:t>lack</w:t>
      </w:r>
      <w:r w:rsidRPr="3A8F511D">
        <w:t xml:space="preserve"> </w:t>
      </w:r>
      <w:r w:rsidRPr="00AA06ED">
        <w:rPr>
          <w:spacing w:val="-1"/>
        </w:rPr>
        <w:t>of</w:t>
      </w:r>
      <w:r w:rsidRPr="3A8F511D">
        <w:t xml:space="preserve"> </w:t>
      </w:r>
      <w:r w:rsidRPr="00AA06ED">
        <w:rPr>
          <w:spacing w:val="-1"/>
        </w:rPr>
        <w:t>planning,</w:t>
      </w:r>
      <w:r w:rsidRPr="3A8F511D">
        <w:t xml:space="preserve"> </w:t>
      </w:r>
      <w:r w:rsidRPr="00AA06ED">
        <w:t>coordinating</w:t>
      </w:r>
      <w:r w:rsidRPr="3A8F511D">
        <w:t xml:space="preserve"> </w:t>
      </w:r>
      <w:r w:rsidRPr="00AA06ED">
        <w:t>and</w:t>
      </w:r>
      <w:r w:rsidRPr="3A8F511D">
        <w:t xml:space="preserve"> </w:t>
      </w:r>
      <w:r w:rsidRPr="00AA06ED">
        <w:t>sequencing</w:t>
      </w:r>
      <w:r w:rsidRPr="3A8F511D">
        <w:t xml:space="preserve"> </w:t>
      </w:r>
      <w:r w:rsidRPr="00AA06ED">
        <w:rPr>
          <w:spacing w:val="-1"/>
        </w:rPr>
        <w:t>of</w:t>
      </w:r>
      <w:r w:rsidRPr="3A8F511D">
        <w:t xml:space="preserve"> </w:t>
      </w:r>
      <w:r w:rsidRPr="00AA06ED">
        <w:rPr>
          <w:spacing w:val="-1"/>
        </w:rPr>
        <w:t>the</w:t>
      </w:r>
      <w:r w:rsidRPr="3A8F511D">
        <w:t xml:space="preserve"> </w:t>
      </w:r>
      <w:r w:rsidRPr="00AA06ED">
        <w:t>works</w:t>
      </w:r>
      <w:r w:rsidRPr="3A8F511D">
        <w:t xml:space="preserve"> </w:t>
      </w:r>
      <w:r w:rsidRPr="00AA06ED">
        <w:rPr>
          <w:spacing w:val="-1"/>
        </w:rPr>
        <w:t>required</w:t>
      </w:r>
      <w:r w:rsidRPr="3A8F511D">
        <w:t xml:space="preserve"> </w:t>
      </w:r>
      <w:r w:rsidRPr="00AA06ED">
        <w:rPr>
          <w:spacing w:val="-1"/>
        </w:rPr>
        <w:t>to</w:t>
      </w:r>
      <w:r w:rsidRPr="3A8F511D">
        <w:t xml:space="preserve"> </w:t>
      </w:r>
      <w:r w:rsidRPr="00AA06ED">
        <w:rPr>
          <w:spacing w:val="-1"/>
        </w:rPr>
        <w:t>produce</w:t>
      </w:r>
      <w:r w:rsidRPr="3A8F511D">
        <w:t xml:space="preserve"> </w:t>
      </w:r>
      <w:r w:rsidRPr="00AA06ED">
        <w:t>the</w:t>
      </w:r>
      <w:r w:rsidRPr="3A8F511D">
        <w:t xml:space="preserve"> </w:t>
      </w:r>
      <w:r w:rsidRPr="00AA06ED">
        <w:t>working</w:t>
      </w:r>
      <w:r w:rsidRPr="3A8F511D">
        <w:t xml:space="preserve"> </w:t>
      </w:r>
      <w:r w:rsidRPr="00AA06ED">
        <w:t>drawings.</w:t>
      </w:r>
      <w:r w:rsidRPr="3A8F511D">
        <w:t xml:space="preserve"> </w:t>
      </w:r>
      <w:r w:rsidRPr="00AA06ED">
        <w:t>No</w:t>
      </w:r>
      <w:r w:rsidRPr="3A8F511D">
        <w:t xml:space="preserve"> </w:t>
      </w:r>
      <w:r w:rsidRPr="00AA06ED">
        <w:rPr>
          <w:spacing w:val="-1"/>
        </w:rPr>
        <w:t>additional</w:t>
      </w:r>
      <w:r w:rsidRPr="3A8F511D">
        <w:t xml:space="preserve"> </w:t>
      </w:r>
      <w:r w:rsidRPr="00AA06ED">
        <w:rPr>
          <w:spacing w:val="1"/>
        </w:rPr>
        <w:t>time</w:t>
      </w:r>
      <w:r w:rsidRPr="3A8F511D">
        <w:t xml:space="preserve"> </w:t>
      </w:r>
      <w:r w:rsidRPr="00AA06ED">
        <w:rPr>
          <w:spacing w:val="-1"/>
        </w:rPr>
        <w:t>will</w:t>
      </w:r>
      <w:r w:rsidRPr="3A8F511D">
        <w:t xml:space="preserve"> </w:t>
      </w:r>
      <w:r w:rsidRPr="00AA06ED">
        <w:rPr>
          <w:spacing w:val="-1"/>
        </w:rPr>
        <w:t>be</w:t>
      </w:r>
      <w:r w:rsidRPr="3A8F511D">
        <w:t xml:space="preserve"> </w:t>
      </w:r>
      <w:r w:rsidRPr="00AA06ED">
        <w:rPr>
          <w:spacing w:val="-1"/>
        </w:rPr>
        <w:t>allocated</w:t>
      </w:r>
      <w:r w:rsidRPr="3A8F511D">
        <w:t xml:space="preserve"> </w:t>
      </w:r>
      <w:r w:rsidRPr="00AA06ED">
        <w:t>for</w:t>
      </w:r>
      <w:r w:rsidRPr="3A8F511D">
        <w:t xml:space="preserve"> </w:t>
      </w:r>
      <w:r w:rsidRPr="00AA06ED">
        <w:rPr>
          <w:spacing w:val="-1"/>
        </w:rPr>
        <w:t>the</w:t>
      </w:r>
      <w:r w:rsidRPr="3A8F511D">
        <w:t xml:space="preserve"> </w:t>
      </w:r>
      <w:r w:rsidRPr="00AA06ED">
        <w:rPr>
          <w:spacing w:val="-1"/>
        </w:rPr>
        <w:t>resolution</w:t>
      </w:r>
      <w:r w:rsidRPr="3A8F511D">
        <w:t xml:space="preserve"> </w:t>
      </w:r>
      <w:r w:rsidRPr="00AA06ED">
        <w:rPr>
          <w:spacing w:val="-1"/>
        </w:rPr>
        <w:t>of</w:t>
      </w:r>
      <w:r w:rsidRPr="3A8F511D">
        <w:t xml:space="preserve"> </w:t>
      </w:r>
      <w:r w:rsidRPr="00AA06ED">
        <w:t>design</w:t>
      </w:r>
      <w:r w:rsidRPr="3A8F511D">
        <w:t xml:space="preserve"> </w:t>
      </w:r>
      <w:r w:rsidRPr="00AA06ED">
        <w:rPr>
          <w:spacing w:val="-1"/>
        </w:rPr>
        <w:t>issues</w:t>
      </w:r>
      <w:r w:rsidRPr="3A8F511D">
        <w:t xml:space="preserve"> </w:t>
      </w:r>
      <w:r w:rsidRPr="00AA06ED">
        <w:rPr>
          <w:spacing w:val="-1"/>
        </w:rPr>
        <w:t>which</w:t>
      </w:r>
      <w:r w:rsidRPr="3A8F511D">
        <w:t xml:space="preserve"> </w:t>
      </w:r>
      <w:r w:rsidRPr="00AA06ED">
        <w:rPr>
          <w:spacing w:val="-1"/>
        </w:rPr>
        <w:t>would</w:t>
      </w:r>
      <w:r w:rsidRPr="3A8F511D">
        <w:t xml:space="preserve"> </w:t>
      </w:r>
      <w:r w:rsidRPr="00AA06ED">
        <w:rPr>
          <w:spacing w:val="-1"/>
        </w:rPr>
        <w:t>have</w:t>
      </w:r>
      <w:r w:rsidRPr="3A8F511D">
        <w:t xml:space="preserve"> </w:t>
      </w:r>
      <w:r w:rsidRPr="00AA06ED">
        <w:rPr>
          <w:spacing w:val="-1"/>
        </w:rPr>
        <w:t>been</w:t>
      </w:r>
      <w:r w:rsidRPr="3A8F511D">
        <w:t xml:space="preserve"> </w:t>
      </w:r>
      <w:r w:rsidRPr="00AA06ED">
        <w:t>foreseen</w:t>
      </w:r>
      <w:r w:rsidRPr="3A8F511D">
        <w:t xml:space="preserve"> </w:t>
      </w:r>
      <w:r w:rsidRPr="00AA06ED">
        <w:rPr>
          <w:spacing w:val="2"/>
        </w:rPr>
        <w:t>by</w:t>
      </w:r>
      <w:r w:rsidRPr="3A8F511D">
        <w:t xml:space="preserve"> </w:t>
      </w:r>
      <w:r w:rsidRPr="00AA06ED">
        <w:t>the</w:t>
      </w:r>
      <w:r w:rsidRPr="3A8F511D">
        <w:t xml:space="preserve"> </w:t>
      </w:r>
      <w:r w:rsidRPr="00AA06ED">
        <w:rPr>
          <w:spacing w:val="-1"/>
        </w:rPr>
        <w:t>production</w:t>
      </w:r>
      <w:r w:rsidRPr="3A8F511D">
        <w:t xml:space="preserve"> </w:t>
      </w:r>
      <w:r w:rsidRPr="00AA06ED">
        <w:rPr>
          <w:spacing w:val="-1"/>
        </w:rPr>
        <w:t>of working</w:t>
      </w:r>
      <w:r w:rsidRPr="3A8F511D">
        <w:t xml:space="preserve"> </w:t>
      </w:r>
      <w:r w:rsidRPr="00AA06ED">
        <w:t>drawings</w:t>
      </w:r>
      <w:r w:rsidRPr="3A8F511D">
        <w:t xml:space="preserve"> </w:t>
      </w:r>
      <w:r w:rsidRPr="00AA06ED">
        <w:t>in</w:t>
      </w:r>
      <w:r w:rsidRPr="3A8F511D">
        <w:t xml:space="preserve"> </w:t>
      </w:r>
      <w:r w:rsidRPr="00AA06ED">
        <w:t>a</w:t>
      </w:r>
      <w:r w:rsidRPr="3A8F511D">
        <w:t xml:space="preserve"> </w:t>
      </w:r>
      <w:r w:rsidRPr="00AA06ED">
        <w:t>timely</w:t>
      </w:r>
      <w:r w:rsidRPr="3A8F511D">
        <w:t xml:space="preserve"> </w:t>
      </w:r>
      <w:r w:rsidRPr="00AA06ED">
        <w:t>manner.</w:t>
      </w:r>
      <w:r w:rsidRPr="3A8F511D">
        <w:t xml:space="preserve"> </w:t>
      </w:r>
      <w:r w:rsidRPr="00AA06ED">
        <w:t>Working</w:t>
      </w:r>
      <w:r w:rsidRPr="3A8F511D">
        <w:t xml:space="preserve"> </w:t>
      </w:r>
      <w:r w:rsidRPr="00AA06ED">
        <w:t>drawings</w:t>
      </w:r>
      <w:r w:rsidRPr="3A8F511D">
        <w:t xml:space="preserve"> </w:t>
      </w:r>
      <w:r w:rsidRPr="00AA06ED">
        <w:t>shall</w:t>
      </w:r>
      <w:r w:rsidRPr="3A8F511D">
        <w:t xml:space="preserve"> </w:t>
      </w:r>
      <w:r w:rsidRPr="00AA06ED">
        <w:t>include</w:t>
      </w:r>
      <w:r w:rsidRPr="3A8F511D">
        <w:t xml:space="preserve"> </w:t>
      </w:r>
      <w:r w:rsidRPr="00AA06ED">
        <w:rPr>
          <w:spacing w:val="1"/>
        </w:rPr>
        <w:t>the</w:t>
      </w:r>
      <w:r w:rsidRPr="3A8F511D">
        <w:t xml:space="preserve"> </w:t>
      </w:r>
      <w:r w:rsidRPr="00AA06ED">
        <w:rPr>
          <w:spacing w:val="-1"/>
        </w:rPr>
        <w:t>text</w:t>
      </w:r>
      <w:r w:rsidRPr="3A8F511D">
        <w:t xml:space="preserve"> </w:t>
      </w:r>
      <w:r w:rsidRPr="00AA06ED">
        <w:rPr>
          <w:spacing w:val="-1"/>
        </w:rPr>
        <w:t>of</w:t>
      </w:r>
      <w:r w:rsidRPr="3A8F511D">
        <w:t xml:space="preserve"> </w:t>
      </w:r>
      <w:r w:rsidRPr="00AA06ED">
        <w:t>all</w:t>
      </w:r>
      <w:r w:rsidRPr="3A8F511D">
        <w:t xml:space="preserve"> </w:t>
      </w:r>
      <w:r w:rsidRPr="00AA06ED">
        <w:t>labels</w:t>
      </w:r>
      <w:r w:rsidRPr="3A8F511D">
        <w:t xml:space="preserve"> </w:t>
      </w:r>
      <w:r w:rsidRPr="00AA06ED">
        <w:rPr>
          <w:spacing w:val="-1"/>
        </w:rPr>
        <w:t>to</w:t>
      </w:r>
      <w:r w:rsidRPr="3A8F511D">
        <w:t xml:space="preserve"> </w:t>
      </w:r>
      <w:r w:rsidRPr="00AA06ED">
        <w:rPr>
          <w:spacing w:val="-1"/>
        </w:rPr>
        <w:t>be</w:t>
      </w:r>
      <w:r w:rsidRPr="3A8F511D">
        <w:t xml:space="preserve"> </w:t>
      </w:r>
      <w:r w:rsidRPr="00AA06ED">
        <w:rPr>
          <w:spacing w:val="-1"/>
        </w:rPr>
        <w:t>installed</w:t>
      </w:r>
      <w:r w:rsidRPr="3A8F511D">
        <w:t xml:space="preserve"> </w:t>
      </w:r>
      <w:r w:rsidRPr="00AA06ED">
        <w:t>during</w:t>
      </w:r>
      <w:r w:rsidRPr="3A8F511D">
        <w:t xml:space="preserve"> </w:t>
      </w:r>
      <w:r w:rsidRPr="00AA06ED">
        <w:t>the</w:t>
      </w:r>
      <w:r w:rsidRPr="3A8F511D">
        <w:t xml:space="preserve"> </w:t>
      </w:r>
      <w:r w:rsidRPr="00AA06ED">
        <w:t>works.</w:t>
      </w:r>
    </w:p>
    <w:p w14:paraId="337567B0" w14:textId="3C1C40FB" w:rsidR="00C85274" w:rsidRPr="00AA06ED" w:rsidRDefault="00C85274" w:rsidP="00C85274">
      <w:r w:rsidRPr="00AA06ED">
        <w:t>A</w:t>
      </w:r>
      <w:r w:rsidRPr="3A8F511D">
        <w:t xml:space="preserve"> </w:t>
      </w:r>
      <w:r w:rsidRPr="00AA06ED">
        <w:rPr>
          <w:spacing w:val="1"/>
        </w:rPr>
        <w:t>copy</w:t>
      </w:r>
      <w:r w:rsidRPr="3A8F511D">
        <w:t xml:space="preserve"> </w:t>
      </w:r>
      <w:r w:rsidRPr="00AA06ED">
        <w:t>of</w:t>
      </w:r>
      <w:r w:rsidRPr="3A8F511D">
        <w:t xml:space="preserve"> </w:t>
      </w:r>
      <w:r w:rsidRPr="00AA06ED">
        <w:t>the</w:t>
      </w:r>
      <w:r w:rsidRPr="3A8F511D">
        <w:t xml:space="preserve"> </w:t>
      </w:r>
      <w:r w:rsidRPr="00AA06ED">
        <w:t>working</w:t>
      </w:r>
      <w:r w:rsidRPr="3A8F511D">
        <w:t xml:space="preserve"> </w:t>
      </w:r>
      <w:r w:rsidRPr="00AA06ED">
        <w:t>drawings</w:t>
      </w:r>
      <w:r w:rsidRPr="3A8F511D">
        <w:t xml:space="preserve"> </w:t>
      </w:r>
      <w:r w:rsidRPr="00AA06ED">
        <w:t>shall</w:t>
      </w:r>
      <w:r w:rsidRPr="3A8F511D">
        <w:t xml:space="preserve"> </w:t>
      </w:r>
      <w:r w:rsidRPr="00AA06ED">
        <w:t>be</w:t>
      </w:r>
      <w:r w:rsidRPr="3A8F511D">
        <w:t xml:space="preserve"> </w:t>
      </w:r>
      <w:r w:rsidRPr="00AA06ED">
        <w:t>available</w:t>
      </w:r>
      <w:r w:rsidRPr="3A8F511D">
        <w:t xml:space="preserve"> </w:t>
      </w:r>
      <w:r w:rsidRPr="00AA06ED">
        <w:rPr>
          <w:spacing w:val="1"/>
        </w:rPr>
        <w:t>on</w:t>
      </w:r>
      <w:r w:rsidRPr="3A8F511D">
        <w:t xml:space="preserve"> </w:t>
      </w:r>
      <w:r w:rsidRPr="00AA06ED">
        <w:t>site</w:t>
      </w:r>
      <w:r w:rsidRPr="3A8F511D">
        <w:t xml:space="preserve"> </w:t>
      </w:r>
      <w:r w:rsidRPr="00AA06ED">
        <w:t>for</w:t>
      </w:r>
      <w:r w:rsidRPr="3A8F511D">
        <w:t xml:space="preserve"> </w:t>
      </w:r>
      <w:r w:rsidRPr="00AA06ED">
        <w:t>inspection</w:t>
      </w:r>
      <w:r w:rsidRPr="3A8F511D">
        <w:t xml:space="preserve"> </w:t>
      </w:r>
      <w:r w:rsidRPr="00AA06ED">
        <w:t>during</w:t>
      </w:r>
      <w:r w:rsidRPr="3A8F511D">
        <w:t xml:space="preserve"> </w:t>
      </w:r>
      <w:r w:rsidRPr="00AA06ED">
        <w:t>the</w:t>
      </w:r>
      <w:r w:rsidRPr="3A8F511D">
        <w:t xml:space="preserve"> </w:t>
      </w:r>
      <w:r w:rsidRPr="00AA06ED">
        <w:t>works.</w:t>
      </w:r>
      <w:r w:rsidRPr="3A8F511D">
        <w:t xml:space="preserve"> </w:t>
      </w:r>
      <w:r w:rsidRPr="00AA06ED">
        <w:t>These</w:t>
      </w:r>
      <w:r w:rsidRPr="3A8F511D">
        <w:t xml:space="preserve"> </w:t>
      </w:r>
      <w:r w:rsidRPr="00AA06ED">
        <w:t>drawings</w:t>
      </w:r>
      <w:r w:rsidRPr="3A8F511D">
        <w:t xml:space="preserve"> </w:t>
      </w:r>
      <w:r w:rsidRPr="00AA06ED">
        <w:t xml:space="preserve">shall </w:t>
      </w:r>
      <w:r w:rsidRPr="00AA06ED">
        <w:rPr>
          <w:spacing w:val="1"/>
        </w:rPr>
        <w:t>be</w:t>
      </w:r>
      <w:r w:rsidRPr="3A8F511D">
        <w:t xml:space="preserve"> </w:t>
      </w:r>
      <w:r w:rsidRPr="00AA06ED">
        <w:t>marked</w:t>
      </w:r>
      <w:r w:rsidRPr="3A8F511D">
        <w:t xml:space="preserve"> </w:t>
      </w:r>
      <w:r w:rsidRPr="00AA06ED">
        <w:t>up</w:t>
      </w:r>
      <w:r w:rsidRPr="3A8F511D">
        <w:t xml:space="preserve"> </w:t>
      </w:r>
      <w:r w:rsidRPr="00AA06ED">
        <w:rPr>
          <w:spacing w:val="-2"/>
        </w:rPr>
        <w:t>with</w:t>
      </w:r>
      <w:r w:rsidRPr="3A8F511D">
        <w:t xml:space="preserve"> </w:t>
      </w:r>
      <w:r w:rsidRPr="00AA06ED">
        <w:t>all</w:t>
      </w:r>
      <w:r w:rsidRPr="3A8F511D">
        <w:t xml:space="preserve"> </w:t>
      </w:r>
      <w:r w:rsidRPr="00AA06ED">
        <w:t>site</w:t>
      </w:r>
      <w:r w:rsidRPr="3A8F511D">
        <w:t xml:space="preserve"> </w:t>
      </w:r>
      <w:r w:rsidRPr="00AA06ED">
        <w:t>alterations,</w:t>
      </w:r>
      <w:r w:rsidRPr="3A8F511D">
        <w:t xml:space="preserve"> </w:t>
      </w:r>
      <w:r w:rsidRPr="00AA06ED">
        <w:t>Project</w:t>
      </w:r>
      <w:r w:rsidRPr="3A8F511D">
        <w:t xml:space="preserve"> </w:t>
      </w:r>
      <w:r w:rsidRPr="00AA06ED">
        <w:t>Manager</w:t>
      </w:r>
      <w:r>
        <w:t>’</w:t>
      </w:r>
      <w:r w:rsidRPr="00AA06ED">
        <w:t>s</w:t>
      </w:r>
      <w:r w:rsidRPr="3A8F511D">
        <w:t xml:space="preserve"> </w:t>
      </w:r>
      <w:r w:rsidRPr="00AA06ED">
        <w:t>Instructions</w:t>
      </w:r>
      <w:r w:rsidRPr="3A8F511D">
        <w:t xml:space="preserve"> </w:t>
      </w:r>
      <w:r w:rsidRPr="00AA06ED">
        <w:t>etc.</w:t>
      </w:r>
      <w:r w:rsidRPr="3A8F511D">
        <w:t xml:space="preserve"> </w:t>
      </w:r>
      <w:r w:rsidRPr="00AA06ED">
        <w:t>as</w:t>
      </w:r>
      <w:r w:rsidRPr="3A8F511D">
        <w:t xml:space="preserve"> </w:t>
      </w:r>
      <w:r w:rsidRPr="00AA06ED">
        <w:t>the</w:t>
      </w:r>
      <w:r w:rsidRPr="3A8F511D">
        <w:t xml:space="preserve"> </w:t>
      </w:r>
      <w:r w:rsidRPr="00AA06ED">
        <w:t>work</w:t>
      </w:r>
      <w:r w:rsidRPr="3A8F511D">
        <w:t xml:space="preserve"> </w:t>
      </w:r>
      <w:r w:rsidRPr="00AA06ED">
        <w:t>progresses</w:t>
      </w:r>
      <w:r>
        <w:t>.</w:t>
      </w:r>
    </w:p>
    <w:p w14:paraId="7610F18A" w14:textId="77777777" w:rsidR="00215219" w:rsidRDefault="00215219" w:rsidP="00215219">
      <w:pPr>
        <w:pStyle w:val="Heading2"/>
      </w:pPr>
      <w:bookmarkStart w:id="191" w:name="_Toc26956619"/>
      <w:r>
        <w:t>Contractor’s application for payment (re: ECC 50.2)</w:t>
      </w:r>
      <w:bookmarkEnd w:id="191"/>
    </w:p>
    <w:p w14:paraId="45AE524B" w14:textId="22E4D6FE" w:rsidR="007250B4" w:rsidRDefault="00C278DA" w:rsidP="007250B4">
      <w:r w:rsidRPr="00C278DA">
        <w:t xml:space="preserve">Payment applications shall be made by email in </w:t>
      </w:r>
      <w:r>
        <w:t xml:space="preserve">.pdf </w:t>
      </w:r>
      <w:r w:rsidRPr="00C278DA">
        <w:t>format. Where sp</w:t>
      </w:r>
      <w:r>
        <w:t>r</w:t>
      </w:r>
      <w:r w:rsidRPr="00C278DA">
        <w:t>eadsheet software (such as Microsoft Excel) has been used to make calculation</w:t>
      </w:r>
      <w:r>
        <w:t>s</w:t>
      </w:r>
      <w:r w:rsidRPr="00C278DA">
        <w:t xml:space="preserve"> and</w:t>
      </w:r>
      <w:r>
        <w:t>/or</w:t>
      </w:r>
      <w:r w:rsidRPr="00C278DA">
        <w:t xml:space="preserve"> create tables then the Contractor </w:t>
      </w:r>
      <w:r>
        <w:t>shall</w:t>
      </w:r>
      <w:r w:rsidRPr="00C278DA">
        <w:t xml:space="preserve"> also make this available to the Project Manager upon request.</w:t>
      </w:r>
    </w:p>
    <w:p w14:paraId="472C8720" w14:textId="77777777" w:rsidR="00CE02D2" w:rsidRDefault="00CE02D2">
      <w:pPr>
        <w:spacing w:after="0"/>
        <w:rPr>
          <w:rFonts w:eastAsiaTheme="majorEastAsia" w:cstheme="majorBidi"/>
          <w:b/>
          <w:bCs/>
          <w:caps/>
          <w:color w:val="009DF0" w:themeColor="text2"/>
          <w:sz w:val="28"/>
          <w:szCs w:val="28"/>
        </w:rPr>
      </w:pPr>
      <w:r>
        <w:br w:type="page"/>
      </w:r>
    </w:p>
    <w:p w14:paraId="1ED64152" w14:textId="53D5ABCC" w:rsidR="007250B4" w:rsidRDefault="007250B4" w:rsidP="004B7DA9">
      <w:pPr>
        <w:pStyle w:val="Heading1"/>
      </w:pPr>
      <w:bookmarkStart w:id="192" w:name="_Toc26956620"/>
      <w:r>
        <w:lastRenderedPageBreak/>
        <w:t>Working with The Client &amp; Others</w:t>
      </w:r>
      <w:bookmarkEnd w:id="192"/>
    </w:p>
    <w:p w14:paraId="37FD36C9" w14:textId="13C4D4D5" w:rsidR="00C34F78" w:rsidRDefault="00103C8F" w:rsidP="00C34F78">
      <w:r>
        <w:t xml:space="preserve">It is highly likely that the Contractor will need to </w:t>
      </w:r>
      <w:r w:rsidR="00C34F78" w:rsidRPr="00455D59">
        <w:t xml:space="preserve">work within </w:t>
      </w:r>
      <w:r>
        <w:t>the roof voids, however it is anticipated that the Contractor will need access externally to spaces and will limit the need for internal areas works. In t</w:t>
      </w:r>
      <w:r w:rsidR="00C34F78" w:rsidRPr="00455D59">
        <w:t>he unlikely event that emergency maintenance is required by NOC Estates then th</w:t>
      </w:r>
      <w:r w:rsidR="00C34F78">
        <w:t xml:space="preserve">ey will be responsible for coordinating this </w:t>
      </w:r>
      <w:r w:rsidR="00C34F78" w:rsidRPr="00455D59">
        <w:t>with the Contractor</w:t>
      </w:r>
      <w:r w:rsidR="00C34F78">
        <w:t xml:space="preserve"> via the </w:t>
      </w:r>
      <w:r>
        <w:t>Project Manager</w:t>
      </w:r>
      <w:r w:rsidR="00C34F78" w:rsidRPr="00455D59">
        <w:t>.</w:t>
      </w:r>
    </w:p>
    <w:p w14:paraId="1392F886" w14:textId="77777777" w:rsidR="00CE02D2" w:rsidRDefault="00CE02D2">
      <w:pPr>
        <w:spacing w:after="0"/>
        <w:rPr>
          <w:rFonts w:eastAsiaTheme="majorEastAsia" w:cstheme="majorBidi"/>
          <w:b/>
          <w:bCs/>
          <w:caps/>
          <w:color w:val="009DF0" w:themeColor="text2"/>
          <w:sz w:val="28"/>
          <w:szCs w:val="28"/>
        </w:rPr>
      </w:pPr>
      <w:r>
        <w:br w:type="page"/>
      </w:r>
    </w:p>
    <w:p w14:paraId="43C7CFFB" w14:textId="4393AE4F" w:rsidR="007250B4" w:rsidRDefault="007250B4" w:rsidP="004B7DA9">
      <w:pPr>
        <w:pStyle w:val="Heading1"/>
      </w:pPr>
      <w:bookmarkStart w:id="193" w:name="_Toc26956621"/>
      <w:r>
        <w:lastRenderedPageBreak/>
        <w:t>Services &amp; Other Things to be Provided</w:t>
      </w:r>
      <w:bookmarkEnd w:id="193"/>
    </w:p>
    <w:p w14:paraId="6382B808" w14:textId="27D41A39" w:rsidR="007250B4" w:rsidRPr="00CE02D2" w:rsidRDefault="00A07B56" w:rsidP="00CE02D2">
      <w:pPr>
        <w:pStyle w:val="Heading2"/>
      </w:pPr>
      <w:bookmarkStart w:id="194" w:name="_Toc26956622"/>
      <w:r w:rsidRPr="00CE02D2">
        <w:t>By the Contractor for the use by the Client, Project Manager or Others</w:t>
      </w:r>
      <w:bookmarkEnd w:id="194"/>
    </w:p>
    <w:p w14:paraId="0EFED367" w14:textId="28C1F9B4" w:rsidR="00CE02D2" w:rsidRPr="00CE02D2" w:rsidRDefault="00CE02D2" w:rsidP="00CE02D2">
      <w:pPr>
        <w:pStyle w:val="Heading3"/>
      </w:pPr>
      <w:bookmarkStart w:id="195" w:name="_Toc26956623"/>
      <w:r w:rsidRPr="00CE02D2">
        <w:t>Supervisor’s Office</w:t>
      </w:r>
      <w:bookmarkEnd w:id="195"/>
    </w:p>
    <w:p w14:paraId="349535A6" w14:textId="27769877" w:rsidR="00CE02D2" w:rsidRPr="00CE02D2" w:rsidRDefault="00CE02D2" w:rsidP="00CE02D2">
      <w:r w:rsidRPr="00CE02D2">
        <w:t>The Contractor shall provide, within their site accommodation, a private office for the use of the Supervisor to the same standard as their own accommodation and containing 1no desk; 2no office chairs; and internet access (the cost of which shall be borne by The Contractor).</w:t>
      </w:r>
    </w:p>
    <w:p w14:paraId="49AA132A" w14:textId="3BC0D809" w:rsidR="00A07B56" w:rsidRPr="00CE02D2" w:rsidRDefault="00A07B56" w:rsidP="00A07B56">
      <w:pPr>
        <w:pStyle w:val="Heading2"/>
      </w:pPr>
      <w:bookmarkStart w:id="196" w:name="_Toc26956624"/>
      <w:r w:rsidRPr="00CE02D2">
        <w:t>By the Client (re: ECC 25.2)</w:t>
      </w:r>
      <w:bookmarkEnd w:id="196"/>
    </w:p>
    <w:p w14:paraId="7347C293" w14:textId="49D6D64A" w:rsidR="003F2A5F" w:rsidRDefault="003F2A5F" w:rsidP="009C1EED">
      <w:pPr>
        <w:pStyle w:val="Heading3"/>
      </w:pPr>
      <w:bookmarkStart w:id="197" w:name="_Toc26956625"/>
      <w:r>
        <w:t>NOC Support &amp; attendance</w:t>
      </w:r>
      <w:bookmarkEnd w:id="197"/>
    </w:p>
    <w:p w14:paraId="0BC5D0F0" w14:textId="2A34D349" w:rsidR="003F2A5F" w:rsidRPr="003F2A5F" w:rsidRDefault="003F2A5F" w:rsidP="003F2A5F">
      <w:r w:rsidRPr="003F2A5F">
        <w:t>Where the Contractor requires NOC support or attendance this will have to arranged and co-ordinated in advance through the NOC PM. A minimum of 7 days’ notice will be required for support or attendance.</w:t>
      </w:r>
    </w:p>
    <w:p w14:paraId="191C9D66" w14:textId="1D9B8B9D" w:rsidR="009C1EED" w:rsidRDefault="009C1EED" w:rsidP="009C1EED">
      <w:pPr>
        <w:pStyle w:val="Heading3"/>
      </w:pPr>
      <w:bookmarkStart w:id="198" w:name="_Toc26956626"/>
      <w:r>
        <w:t>Access to NOC Southampton</w:t>
      </w:r>
      <w:bookmarkEnd w:id="198"/>
    </w:p>
    <w:p w14:paraId="79CF2260" w14:textId="704D1874" w:rsidR="009C1EED" w:rsidRDefault="009C1EED" w:rsidP="009C1EED">
      <w:r>
        <w:t xml:space="preserve">The Contractor should be aware of possible delays in gaining access to NOC Southampton due to congestion during peak times and rail movements in the port area. The Contractor is to note the restriction on entry times for material deliveries detailed in </w:t>
      </w:r>
      <w:r w:rsidR="00CE02D2">
        <w:t xml:space="preserve">this document </w:t>
      </w:r>
      <w:r>
        <w:t>and the limitation of parking spaces at NOCS and the Contractor is required to contain all of their staff or site parking within the compound indicated which is likely to be a maximum of 4 car parking spaces. The Contractor should consider providing minibus/coaches for their staff to reduce the number of vehicles entering NOCS.</w:t>
      </w:r>
    </w:p>
    <w:p w14:paraId="702CB1D9" w14:textId="51BB400A" w:rsidR="009C1EED" w:rsidRDefault="009C1EED" w:rsidP="009C1EED">
      <w:r>
        <w:t>The normal route to site is along Central Road and then European Way.</w:t>
      </w:r>
    </w:p>
    <w:p w14:paraId="78A9DD8E" w14:textId="36C63DAD" w:rsidR="009C1EED" w:rsidRDefault="000E4A2D" w:rsidP="009C1EED">
      <w:pPr>
        <w:pStyle w:val="Heading3"/>
      </w:pPr>
      <w:bookmarkStart w:id="199" w:name="_Toc26956627"/>
      <w:r>
        <w:t>Utility connections for site accommodation</w:t>
      </w:r>
      <w:bookmarkEnd w:id="199"/>
    </w:p>
    <w:p w14:paraId="179497D1" w14:textId="3765D9B4" w:rsidR="009C1EED" w:rsidRDefault="009C1EED" w:rsidP="009C1EED">
      <w:r>
        <w:t>Water and power will be provided by NOC for the Contractor’s offices free of charge. The Contractor will be responsible for making the connections to the power, water and sewerage system and installing relevant metering. The Contractor’s proposed connections will need to be agreed and approved in advance by NOC. Water and power will also be provided for any on-site batching required. Generators will not be permitted on the scaffold.</w:t>
      </w:r>
    </w:p>
    <w:p w14:paraId="3E6F20D3" w14:textId="6C0AD6AF" w:rsidR="000E4A2D" w:rsidRDefault="000E4A2D" w:rsidP="000E4A2D">
      <w:pPr>
        <w:pStyle w:val="Heading3"/>
      </w:pPr>
      <w:bookmarkStart w:id="200" w:name="_Toc26956628"/>
      <w:r>
        <w:t>Parking for Contractor Personnel</w:t>
      </w:r>
      <w:bookmarkEnd w:id="200"/>
    </w:p>
    <w:p w14:paraId="595DA621" w14:textId="484B0D8D" w:rsidR="000E4A2D" w:rsidRPr="009C1EED" w:rsidRDefault="000E4A2D" w:rsidP="000E4A2D">
      <w:r>
        <w:t>The availability of parking for the Contractor’s private vehicles is very limited in and around the areas affected by the work. The Contractor must use their designated yard area for day-to-day parking. Contractors’ visitors (for example architects) may use the NOCS guest parking. For this, all vehicles will require site vehicle passes issued by NOCS reception and applied for 3 days in advance. A maximum of 3 works vehicles will be allowed at any one time in the visitor’s car park, so the Contractor is encouraged to use public transport or arrange for mini-buses where necessary.</w:t>
      </w:r>
    </w:p>
    <w:p w14:paraId="7F5DDABE" w14:textId="0FBCD2BB" w:rsidR="00A07B56" w:rsidRDefault="00A07B56" w:rsidP="00A07B56">
      <w:pPr>
        <w:pStyle w:val="Heading3"/>
      </w:pPr>
      <w:bookmarkStart w:id="201" w:name="_Toc26956629"/>
      <w:r>
        <w:lastRenderedPageBreak/>
        <w:t>Covered Storage for Materials</w:t>
      </w:r>
      <w:bookmarkEnd w:id="201"/>
    </w:p>
    <w:p w14:paraId="5DEFAF64" w14:textId="397E65EE" w:rsidR="00A07B56" w:rsidRPr="00A07B56" w:rsidRDefault="00A07B56" w:rsidP="00A07B56">
      <w:r>
        <w:t>No covered storage will be provided by NOC to the Contractor. If covered storage is required on site, the Contractor will provide such storage within the confines of the site.</w:t>
      </w:r>
    </w:p>
    <w:p w14:paraId="28DB01AB" w14:textId="77777777" w:rsidR="007250B4" w:rsidRPr="005E6AE0" w:rsidRDefault="007250B4" w:rsidP="007250B4"/>
    <w:p w14:paraId="39A1DC2D" w14:textId="77777777" w:rsidR="00CE02D2" w:rsidRDefault="00CE02D2">
      <w:pPr>
        <w:spacing w:after="0"/>
        <w:rPr>
          <w:rFonts w:eastAsiaTheme="majorEastAsia" w:cstheme="majorBidi"/>
          <w:b/>
          <w:bCs/>
          <w:caps/>
          <w:color w:val="009DF0" w:themeColor="text2"/>
          <w:sz w:val="28"/>
          <w:szCs w:val="28"/>
        </w:rPr>
      </w:pPr>
      <w:r>
        <w:br w:type="page"/>
      </w:r>
    </w:p>
    <w:p w14:paraId="74DBD323" w14:textId="72261288" w:rsidR="007250B4" w:rsidRDefault="007250B4" w:rsidP="004B7DA9">
      <w:pPr>
        <w:pStyle w:val="Heading1"/>
      </w:pPr>
      <w:bookmarkStart w:id="202" w:name="_Toc26956630"/>
      <w:r>
        <w:lastRenderedPageBreak/>
        <w:t>Health &amp; Safety</w:t>
      </w:r>
      <w:bookmarkEnd w:id="202"/>
      <w:r>
        <w:t xml:space="preserve"> </w:t>
      </w:r>
    </w:p>
    <w:p w14:paraId="303FD3A3" w14:textId="0101B660" w:rsidR="007250B4" w:rsidRDefault="006E0090" w:rsidP="006E0090">
      <w:pPr>
        <w:pStyle w:val="Heading2"/>
      </w:pPr>
      <w:bookmarkStart w:id="203" w:name="_Toc26956631"/>
      <w:r>
        <w:t>Health &amp; safety requirements (re: ECC 27.4)</w:t>
      </w:r>
      <w:bookmarkEnd w:id="203"/>
    </w:p>
    <w:p w14:paraId="5ADE6465" w14:textId="77777777" w:rsidR="00E20D9B" w:rsidRDefault="00E20D9B" w:rsidP="00E20D9B">
      <w:pPr>
        <w:pStyle w:val="Heading3"/>
      </w:pPr>
      <w:bookmarkStart w:id="204" w:name="_Toc26956632"/>
      <w:r>
        <w:t>General</w:t>
      </w:r>
      <w:bookmarkEnd w:id="204"/>
    </w:p>
    <w:p w14:paraId="6155CBC2" w14:textId="0F195BAB" w:rsidR="006E0090" w:rsidRDefault="006E0090" w:rsidP="006E0090">
      <w:r>
        <w:t>All UK health and safety legislation shall apply, including the requirements of CDM Regulations 2015. NOC will submit the F10 form to the HSE to advise the HSE of the principal contractor’s appointment. Thereafter, the contractor will update and advise the HSE to comply with CDM requirements.</w:t>
      </w:r>
    </w:p>
    <w:p w14:paraId="3376C398" w14:textId="77777777" w:rsidR="006E0090" w:rsidRDefault="006E0090" w:rsidP="006E0090">
      <w:r>
        <w:t>The Health and Safety Plan, Policy Documents and local Southampton regulations shall be fully complied with. The Contractor must be aware that Southampton has a large domestic population, families, schools, universities and the Contractor shall take this into consideration. Many staff, students and visitors access the NOC site on foot, by bicycle, or other two-wheel means, the safety of our occupants is of paramount importance.</w:t>
      </w:r>
    </w:p>
    <w:p w14:paraId="2161F36C" w14:textId="4FC8001B" w:rsidR="0029686E" w:rsidRDefault="0029686E" w:rsidP="00E20D9B">
      <w:pPr>
        <w:pStyle w:val="Heading3"/>
      </w:pPr>
      <w:bookmarkStart w:id="205" w:name="_Toc26956633"/>
      <w:r>
        <w:t>Fire alarm</w:t>
      </w:r>
      <w:r w:rsidR="00E20D9B">
        <w:t xml:space="preserve"> tests</w:t>
      </w:r>
      <w:bookmarkEnd w:id="205"/>
    </w:p>
    <w:p w14:paraId="0A0E3810" w14:textId="13BEFFA4" w:rsidR="0029686E" w:rsidRDefault="0029686E" w:rsidP="0029686E">
      <w:r>
        <w:t>The NOCS site has audible fire alarms situated around the buildings. This is tested every Monday morning at 8:45am. In order to ensure the fire alarm is audible when working on the roof, the Contractor must be present on the roof sections they intend to work on that week at this time, to ensure the alarm is audible, making allowance for any works noises that may be present during the roofing works.</w:t>
      </w:r>
    </w:p>
    <w:p w14:paraId="5E898717" w14:textId="77777777" w:rsidR="0029686E" w:rsidRDefault="0029686E" w:rsidP="0029686E">
      <w:r>
        <w:t xml:space="preserve">The Contractor must only assemble in one muster point, which will be Assembly Point E. </w:t>
      </w:r>
    </w:p>
    <w:p w14:paraId="7B103320" w14:textId="5D106FEB" w:rsidR="0029686E" w:rsidRDefault="0029686E" w:rsidP="0029686E">
      <w:r>
        <w:t>Further detail can be found in the standard NOC induction form which includes the Emergency Evacuation Procedure as detailed in the Site Information.</w:t>
      </w:r>
    </w:p>
    <w:p w14:paraId="50D614BC" w14:textId="75859A74" w:rsidR="006F1F8B" w:rsidRDefault="006F1F8B" w:rsidP="006F1F8B">
      <w:pPr>
        <w:pStyle w:val="Heading3"/>
      </w:pPr>
      <w:bookmarkStart w:id="206" w:name="_Toc26956634"/>
      <w:r>
        <w:t>Site briefing &amp; tool box talks</w:t>
      </w:r>
      <w:bookmarkEnd w:id="206"/>
    </w:p>
    <w:p w14:paraId="79A6BF4E" w14:textId="430FD11D" w:rsidR="0029686E" w:rsidRDefault="006F1F8B" w:rsidP="006E0090">
      <w:r w:rsidRPr="006F1F8B">
        <w:t>The Contractor is required to ensure all personnel and visitors receive the necessary site induction prior to entering the site. The Contractor is to maintain a register of all those personnel who have received such briefings. The Contractor is to ensure that tool box talks are conducted for each member of staff at least once per week as well as bespoke briefings prior to commencing a new phase of work. Attendance at all tool box talks and briefings is to be recorded in a register together with the topics discussed.</w:t>
      </w:r>
    </w:p>
    <w:p w14:paraId="4E0B0ED7" w14:textId="7582B91D" w:rsidR="006E0090" w:rsidRDefault="006E0090" w:rsidP="00A224DB">
      <w:pPr>
        <w:pStyle w:val="Heading2"/>
      </w:pPr>
      <w:bookmarkStart w:id="207" w:name="_Toc26956635"/>
      <w:r>
        <w:t>Method statements</w:t>
      </w:r>
      <w:bookmarkEnd w:id="207"/>
    </w:p>
    <w:p w14:paraId="3304790F" w14:textId="5DAC8CF1" w:rsidR="00A224DB" w:rsidRDefault="00A224DB" w:rsidP="007250B4">
      <w:r w:rsidRPr="00A224DB">
        <w:t>Any works being carried out with the use of cranes or any other lifting equipment must have an approved Method Statement, Risk Assessment and Lifting Plan, which must be approved by NOC prior to works commencing.</w:t>
      </w:r>
    </w:p>
    <w:p w14:paraId="5FB44C38" w14:textId="37CA04F0" w:rsidR="006E0090" w:rsidRPr="00DF5674" w:rsidRDefault="006E0090" w:rsidP="00A224DB">
      <w:pPr>
        <w:pStyle w:val="Heading2"/>
      </w:pPr>
      <w:bookmarkStart w:id="208" w:name="_Toc26956636"/>
      <w:r w:rsidRPr="00DF5674">
        <w:t>Legal requirements</w:t>
      </w:r>
      <w:bookmarkEnd w:id="208"/>
    </w:p>
    <w:p w14:paraId="5C2C4A58" w14:textId="293B50D2" w:rsidR="00A224DB" w:rsidRPr="005E6AE0" w:rsidRDefault="00DF5674" w:rsidP="007250B4">
      <w:r w:rsidRPr="00DF5674">
        <w:t>No additional requirements.</w:t>
      </w:r>
    </w:p>
    <w:p w14:paraId="01000775" w14:textId="1D1D1CE6" w:rsidR="006E0090" w:rsidRPr="00DF5674" w:rsidRDefault="006E0090" w:rsidP="00A224DB">
      <w:pPr>
        <w:pStyle w:val="Heading2"/>
      </w:pPr>
      <w:bookmarkStart w:id="209" w:name="_Toc26956637"/>
      <w:r w:rsidRPr="00DF5674">
        <w:lastRenderedPageBreak/>
        <w:t>Inspections</w:t>
      </w:r>
      <w:bookmarkEnd w:id="209"/>
    </w:p>
    <w:p w14:paraId="00EA5AEE" w14:textId="6F857CC8" w:rsidR="00A224DB" w:rsidRDefault="00DF5674" w:rsidP="007250B4">
      <w:r w:rsidRPr="00DF5674">
        <w:t xml:space="preserve">The contractor shall keep a copy of their health and safety procedures on site for review by the </w:t>
      </w:r>
      <w:r w:rsidR="00103C8F">
        <w:t xml:space="preserve">Client, </w:t>
      </w:r>
      <w:r w:rsidRPr="00DF5674">
        <w:t>Project Manager and/or Supervisor upon request.</w:t>
      </w:r>
    </w:p>
    <w:p w14:paraId="7199DEBA" w14:textId="0C01BCFB" w:rsidR="006E0090" w:rsidRDefault="006E0090" w:rsidP="00221FCA">
      <w:pPr>
        <w:pStyle w:val="Heading2"/>
      </w:pPr>
      <w:bookmarkStart w:id="210" w:name="_Toc26956638"/>
      <w:r>
        <w:t>Deleterious &amp; hazardous materials</w:t>
      </w:r>
      <w:bookmarkEnd w:id="210"/>
    </w:p>
    <w:p w14:paraId="538C29DC" w14:textId="65598120" w:rsidR="00221FCA" w:rsidRDefault="00221FCA" w:rsidP="00221FCA">
      <w:r>
        <w:t>In line with the recommendations set out in the BCO publication ‘Good Practice in the Selection of Construction Materials’, the Contractor shall not use deleterious or hazardous materials in the execution of the project</w:t>
      </w:r>
      <w:r w:rsidR="00AD4732">
        <w:t>.</w:t>
      </w:r>
    </w:p>
    <w:p w14:paraId="510939C1" w14:textId="6E6DD43A" w:rsidR="006E0090" w:rsidRDefault="006E0090" w:rsidP="00E20D9B">
      <w:pPr>
        <w:pStyle w:val="Heading3"/>
      </w:pPr>
      <w:bookmarkStart w:id="211" w:name="_Toc26956639"/>
      <w:r>
        <w:t>Pre-construction Information</w:t>
      </w:r>
      <w:bookmarkEnd w:id="211"/>
      <w:r>
        <w:t xml:space="preserve"> </w:t>
      </w:r>
    </w:p>
    <w:p w14:paraId="5002BE11" w14:textId="178B28EE" w:rsidR="00E20D9B" w:rsidRDefault="00E20D9B" w:rsidP="00E20D9B">
      <w:r w:rsidRPr="00CE02D2">
        <w:t xml:space="preserve">The Contractor’s attention is drawn to the issues identified in the Pre-Construction Health and Safety Information provided </w:t>
      </w:r>
      <w:r w:rsidR="00CE02D2">
        <w:t xml:space="preserve">in Appendix F of </w:t>
      </w:r>
      <w:r>
        <w:t>this booklet. The accuracy and sufficiency of the information provided is not guaranteed by NOC or NOC and the Contractor must ascertain for himself any information he may require to ensure the safety of all persons and the works.</w:t>
      </w:r>
    </w:p>
    <w:p w14:paraId="1442681F" w14:textId="77777777" w:rsidR="00E20D9B" w:rsidRDefault="00E20D9B" w:rsidP="00E20D9B">
      <w:r>
        <w:t>Prior to any construction activities the Contractor will submit to NOC and the Principal Designer a copy of their H&amp;S Plan for approval.</w:t>
      </w:r>
    </w:p>
    <w:p w14:paraId="52A12DD9" w14:textId="77777777" w:rsidR="00E20D9B" w:rsidRDefault="00E20D9B" w:rsidP="00E20D9B">
      <w:r>
        <w:t>The information provided in the Pre-Construction H&amp;S Information will be used as a basis for the H&amp;S Plan. The format and content of the H&amp;S Plan will be agreed in advance with NOC.</w:t>
      </w:r>
    </w:p>
    <w:p w14:paraId="0673A3E5" w14:textId="5C9424B5" w:rsidR="00E20D9B" w:rsidRDefault="00E20D9B" w:rsidP="007250B4"/>
    <w:p w14:paraId="3A510F3E" w14:textId="77777777" w:rsidR="00E20D9B" w:rsidRDefault="00E20D9B" w:rsidP="007250B4"/>
    <w:p w14:paraId="10CA6090" w14:textId="77777777" w:rsidR="006E0090" w:rsidRDefault="006E0090" w:rsidP="007250B4"/>
    <w:p w14:paraId="229E9DB9" w14:textId="77777777" w:rsidR="00CE02D2" w:rsidRDefault="00CE02D2">
      <w:pPr>
        <w:spacing w:after="0"/>
        <w:rPr>
          <w:rFonts w:eastAsiaTheme="majorEastAsia" w:cstheme="majorBidi"/>
          <w:b/>
          <w:bCs/>
          <w:caps/>
          <w:color w:val="009DF0" w:themeColor="text2"/>
          <w:sz w:val="28"/>
          <w:szCs w:val="28"/>
        </w:rPr>
      </w:pPr>
      <w:r>
        <w:br w:type="page"/>
      </w:r>
    </w:p>
    <w:p w14:paraId="6AF983EF" w14:textId="4C603A05" w:rsidR="007250B4" w:rsidRDefault="007250B4" w:rsidP="004B7DA9">
      <w:pPr>
        <w:pStyle w:val="Heading1"/>
      </w:pPr>
      <w:bookmarkStart w:id="212" w:name="_Toc26956640"/>
      <w:r>
        <w:lastRenderedPageBreak/>
        <w:t>Subcontracting</w:t>
      </w:r>
      <w:bookmarkEnd w:id="212"/>
    </w:p>
    <w:p w14:paraId="353D5D42" w14:textId="57B33C45" w:rsidR="00E77D56" w:rsidRDefault="00E77D56" w:rsidP="00E77D56">
      <w:pPr>
        <w:pStyle w:val="Heading2"/>
        <w:keepLines w:val="0"/>
        <w:tabs>
          <w:tab w:val="clear" w:pos="567"/>
        </w:tabs>
        <w:suppressAutoHyphens w:val="0"/>
        <w:spacing w:before="0" w:after="80" w:line="240" w:lineRule="atLeast"/>
        <w:ind w:left="0" w:hanging="624"/>
        <w:contextualSpacing w:val="0"/>
        <w:jc w:val="both"/>
      </w:pPr>
      <w:bookmarkStart w:id="213" w:name="_Toc26956641"/>
      <w:r>
        <w:t>Restrictions or requirements for subcontracting</w:t>
      </w:r>
      <w:bookmarkEnd w:id="213"/>
    </w:p>
    <w:p w14:paraId="0E2F7270" w14:textId="77777777" w:rsidR="00E77D56" w:rsidRPr="00C60806" w:rsidRDefault="00E77D56" w:rsidP="00E77D56">
      <w:r>
        <w:t>The roofing work is to be undertaken by a VM Zinc at work approved contractor and is to be covered by a 30 Year guarantee for materials and workmanship</w:t>
      </w:r>
    </w:p>
    <w:p w14:paraId="0147499C" w14:textId="79E3DA5F" w:rsidR="007250B4" w:rsidRPr="005E6AE0" w:rsidRDefault="007250B4" w:rsidP="007250B4"/>
    <w:p w14:paraId="26DF9ACC" w14:textId="77777777" w:rsidR="007250B4" w:rsidRDefault="007250B4" w:rsidP="007250B4"/>
    <w:p w14:paraId="042287F0" w14:textId="77777777" w:rsidR="00CE02D2" w:rsidRDefault="00CE02D2">
      <w:pPr>
        <w:spacing w:after="0"/>
        <w:rPr>
          <w:rFonts w:eastAsiaTheme="majorEastAsia" w:cstheme="majorBidi"/>
          <w:b/>
          <w:bCs/>
          <w:caps/>
          <w:color w:val="009DF0" w:themeColor="text2"/>
          <w:sz w:val="28"/>
          <w:szCs w:val="28"/>
        </w:rPr>
      </w:pPr>
      <w:r>
        <w:br w:type="page"/>
      </w:r>
    </w:p>
    <w:p w14:paraId="6B4255A1" w14:textId="187964F3" w:rsidR="007250B4" w:rsidRPr="004B6893" w:rsidRDefault="007250B4" w:rsidP="004B7DA9">
      <w:pPr>
        <w:pStyle w:val="Heading1"/>
      </w:pPr>
      <w:bookmarkStart w:id="214" w:name="_Toc26956642"/>
      <w:r w:rsidRPr="004B6893">
        <w:lastRenderedPageBreak/>
        <w:t>Title</w:t>
      </w:r>
      <w:bookmarkEnd w:id="214"/>
    </w:p>
    <w:p w14:paraId="6ADBFECE" w14:textId="13D17761" w:rsidR="007250B4" w:rsidRPr="004B6893" w:rsidRDefault="004F627B" w:rsidP="004F627B">
      <w:pPr>
        <w:pStyle w:val="Heading2"/>
      </w:pPr>
      <w:bookmarkStart w:id="215" w:name="_Toc26956643"/>
      <w:r w:rsidRPr="004B6893">
        <w:t>Marking</w:t>
      </w:r>
      <w:bookmarkEnd w:id="215"/>
    </w:p>
    <w:p w14:paraId="0587BA17" w14:textId="77777777" w:rsidR="004B6893" w:rsidRDefault="004B6893" w:rsidP="004B6893">
      <w:r w:rsidRPr="004B6893">
        <w:t>Should marking of equipment be undertaken the Contractor shall assist the Supervisor in ensuring that:</w:t>
      </w:r>
    </w:p>
    <w:p w14:paraId="1283F095" w14:textId="77777777" w:rsidR="004B6893" w:rsidRDefault="004B6893" w:rsidP="00150949">
      <w:pPr>
        <w:pStyle w:val="ListParagraph"/>
        <w:numPr>
          <w:ilvl w:val="0"/>
          <w:numId w:val="43"/>
        </w:numPr>
      </w:pPr>
      <w:r>
        <w:t>The items in question have been properly and securely set aside at the factory or workshop or other place where any such items have been manufactured, assembled or constructed or at any place where they are lying or from which they are being obtained;</w:t>
      </w:r>
    </w:p>
    <w:p w14:paraId="56E0AA51" w14:textId="36C3524B" w:rsidR="004B6893" w:rsidRDefault="004B6893" w:rsidP="00150949">
      <w:pPr>
        <w:pStyle w:val="ListParagraph"/>
        <w:numPr>
          <w:ilvl w:val="0"/>
          <w:numId w:val="43"/>
        </w:numPr>
      </w:pPr>
      <w:r>
        <w:t>The items in question have been suitably marked or otherwise identified so as to show that their destination is the Site, that they are the property of the Client and, where relevant, to whose order they are held.</w:t>
      </w:r>
    </w:p>
    <w:p w14:paraId="43DF017A" w14:textId="4671B16E" w:rsidR="004F627B" w:rsidRPr="005E6AE0" w:rsidRDefault="004F627B" w:rsidP="004F627B">
      <w:pPr>
        <w:pStyle w:val="Heading2"/>
      </w:pPr>
      <w:bookmarkStart w:id="216" w:name="_Toc26956644"/>
      <w:r>
        <w:t>Materials from excavation and demolition</w:t>
      </w:r>
      <w:bookmarkEnd w:id="216"/>
    </w:p>
    <w:p w14:paraId="14CB0A11" w14:textId="6447971D" w:rsidR="007250B4" w:rsidRPr="001A4F6B" w:rsidRDefault="004F627B" w:rsidP="007250B4">
      <w:pPr>
        <w:rPr>
          <w:i/>
        </w:rPr>
      </w:pPr>
      <w:r>
        <w:t xml:space="preserve">No exceptions to </w:t>
      </w:r>
      <w:r w:rsidR="00D77B7F">
        <w:t xml:space="preserve">NEC 4 ECC </w:t>
      </w:r>
      <w:r>
        <w:t>Clause 73.2</w:t>
      </w:r>
      <w:r w:rsidR="00D77B7F">
        <w:t xml:space="preserve"> </w:t>
      </w:r>
      <w:r w:rsidR="001A4F6B">
        <w:t>which states ‘</w:t>
      </w:r>
      <w:r w:rsidR="001A4F6B">
        <w:rPr>
          <w:i/>
        </w:rPr>
        <w:t>The Contractor has the right to use materials from exc</w:t>
      </w:r>
      <w:r w:rsidR="0005379D">
        <w:rPr>
          <w:i/>
        </w:rPr>
        <w:t>avation and demolition unless the Scope states otherwise.’</w:t>
      </w:r>
    </w:p>
    <w:p w14:paraId="685AB8EA" w14:textId="77777777" w:rsidR="00CE02D2" w:rsidRDefault="00CE02D2">
      <w:pPr>
        <w:spacing w:after="0"/>
        <w:rPr>
          <w:rFonts w:eastAsiaTheme="majorEastAsia" w:cstheme="majorBidi"/>
          <w:b/>
          <w:bCs/>
          <w:caps/>
          <w:color w:val="009DF0" w:themeColor="text2"/>
          <w:sz w:val="28"/>
          <w:szCs w:val="28"/>
        </w:rPr>
      </w:pPr>
      <w:r>
        <w:br w:type="page"/>
      </w:r>
    </w:p>
    <w:p w14:paraId="4B11E110" w14:textId="77777777" w:rsidR="00DE2D84" w:rsidRDefault="00DE2D84" w:rsidP="004B7DA9">
      <w:pPr>
        <w:pStyle w:val="Heading1"/>
      </w:pPr>
      <w:bookmarkStart w:id="217" w:name="_Toc26956645"/>
      <w:bookmarkStart w:id="218" w:name="_Hlk13055384"/>
      <w:r>
        <w:lastRenderedPageBreak/>
        <w:t>Ultimate Holding Company Guarantee (Option X4)</w:t>
      </w:r>
      <w:bookmarkEnd w:id="217"/>
    </w:p>
    <w:p w14:paraId="07F4056C" w14:textId="30E9BDC4" w:rsidR="00DE2D84" w:rsidRPr="005E6AE0" w:rsidRDefault="003F5E91" w:rsidP="00DE2D84">
      <w:r>
        <w:t xml:space="preserve">Form to be provided by Client prior to </w:t>
      </w:r>
      <w:r w:rsidR="00123BA6">
        <w:t>contract award.</w:t>
      </w:r>
    </w:p>
    <w:p w14:paraId="1F0613AA" w14:textId="77777777" w:rsidR="00DE2D84" w:rsidRDefault="00DE2D84" w:rsidP="004B7DA9">
      <w:pPr>
        <w:pStyle w:val="Heading1"/>
      </w:pPr>
      <w:bookmarkStart w:id="219" w:name="_Toc26956646"/>
      <w:r>
        <w:t>Transfer of Rights (Option X9)</w:t>
      </w:r>
      <w:bookmarkEnd w:id="219"/>
    </w:p>
    <w:p w14:paraId="199D6F76" w14:textId="26A47B43" w:rsidR="00272034" w:rsidRPr="005E6AE0" w:rsidRDefault="00123BA6" w:rsidP="00272034">
      <w:r>
        <w:t>No additional requirements</w:t>
      </w:r>
      <w:r w:rsidR="00410B73">
        <w:t xml:space="preserve"> above those contained within X9.</w:t>
      </w:r>
    </w:p>
    <w:p w14:paraId="048D1777" w14:textId="77777777" w:rsidR="00DE2D84" w:rsidRDefault="00DE2D84" w:rsidP="004B7DA9">
      <w:pPr>
        <w:pStyle w:val="Heading1"/>
      </w:pPr>
      <w:bookmarkStart w:id="220" w:name="_Toc26956647"/>
      <w:r>
        <w:t>The Contractor’s Design (Option</w:t>
      </w:r>
      <w:r w:rsidR="00A24767">
        <w:t xml:space="preserve"> X15)</w:t>
      </w:r>
      <w:bookmarkEnd w:id="220"/>
    </w:p>
    <w:p w14:paraId="33C9F311" w14:textId="213CBD2E" w:rsidR="00DE2D84" w:rsidRPr="005E6AE0" w:rsidRDefault="001C3BDF" w:rsidP="00DE2D84">
      <w:r>
        <w:t xml:space="preserve">The contractor is </w:t>
      </w:r>
      <w:r w:rsidR="00A445E5">
        <w:t>to retain copies of drawings, specifications, reports and other documents in accordance with X15.4.</w:t>
      </w:r>
      <w:r w:rsidR="00951457">
        <w:t xml:space="preserve"> Files shall be retained in their native file format </w:t>
      </w:r>
      <w:r w:rsidR="005D08F2">
        <w:t>and as pdf.</w:t>
      </w:r>
    </w:p>
    <w:bookmarkEnd w:id="218"/>
    <w:p w14:paraId="754AC069" w14:textId="77777777" w:rsidR="00A24767" w:rsidRDefault="00A24767" w:rsidP="00A24767"/>
    <w:p w14:paraId="153CCB8C" w14:textId="77777777" w:rsidR="00B322A0" w:rsidRDefault="00B322A0">
      <w:pPr>
        <w:spacing w:after="0"/>
        <w:rPr>
          <w:rFonts w:eastAsiaTheme="majorEastAsia" w:cstheme="majorBidi"/>
          <w:b/>
          <w:bCs/>
          <w:caps/>
          <w:color w:val="009DF0" w:themeColor="text2"/>
          <w:sz w:val="28"/>
          <w:szCs w:val="28"/>
        </w:rPr>
      </w:pPr>
      <w:r>
        <w:br w:type="page"/>
      </w:r>
    </w:p>
    <w:p w14:paraId="4FC47A06" w14:textId="3EEC95D4" w:rsidR="00A24767" w:rsidRDefault="00A24767" w:rsidP="004B7DA9">
      <w:pPr>
        <w:pStyle w:val="Heading1"/>
      </w:pPr>
      <w:bookmarkStart w:id="221" w:name="_Toc26956648"/>
      <w:r>
        <w:lastRenderedPageBreak/>
        <w:t>Client’s Work Specifications &amp; Drawings</w:t>
      </w:r>
      <w:bookmarkEnd w:id="221"/>
      <w:r>
        <w:t xml:space="preserve"> </w:t>
      </w:r>
    </w:p>
    <w:p w14:paraId="511E8670" w14:textId="77777777" w:rsidR="00221FCA" w:rsidRDefault="00221FCA" w:rsidP="00221FCA">
      <w:pPr>
        <w:pStyle w:val="Heading2"/>
        <w:keepLines w:val="0"/>
        <w:tabs>
          <w:tab w:val="clear" w:pos="567"/>
        </w:tabs>
        <w:suppressAutoHyphens w:val="0"/>
        <w:spacing w:before="0" w:after="80" w:line="240" w:lineRule="atLeast"/>
        <w:ind w:left="0" w:hanging="624"/>
        <w:contextualSpacing w:val="0"/>
        <w:jc w:val="both"/>
      </w:pPr>
      <w:bookmarkStart w:id="222" w:name="_Toc13044386"/>
      <w:bookmarkStart w:id="223" w:name="_Toc26956649"/>
      <w:r>
        <w:t>Architectural Drawings</w:t>
      </w:r>
      <w:bookmarkEnd w:id="222"/>
      <w:bookmarkEnd w:id="223"/>
    </w:p>
    <w:p w14:paraId="3F8A1803" w14:textId="0EC40E4D" w:rsidR="00A24767" w:rsidRDefault="00221FCA" w:rsidP="00221FCA">
      <w:r>
        <w:t>The design intent is shown on drawings prepared by Stride Treglown and included within</w:t>
      </w:r>
      <w:r w:rsidR="00B322A0">
        <w:t xml:space="preserve"> Appendix D</w:t>
      </w:r>
      <w:r w:rsidR="00071441">
        <w:t xml:space="preserve">. </w:t>
      </w:r>
    </w:p>
    <w:p w14:paraId="74F3EE51" w14:textId="5EE03BD7" w:rsidR="00221FCA" w:rsidRDefault="00221FCA" w:rsidP="00221FCA"/>
    <w:p w14:paraId="078177E5" w14:textId="4BF1A242" w:rsidR="00221FCA" w:rsidRDefault="00221FCA" w:rsidP="00221FCA"/>
    <w:p w14:paraId="45ACF02B" w14:textId="77777777" w:rsidR="00221FCA" w:rsidRPr="005E6AE0" w:rsidRDefault="00221FCA" w:rsidP="00221FCA"/>
    <w:p w14:paraId="2FC81125" w14:textId="77777777" w:rsidR="00A24767" w:rsidRPr="005E6AE0" w:rsidRDefault="00A24767" w:rsidP="00A24767"/>
    <w:p w14:paraId="29467B0E" w14:textId="77777777" w:rsidR="006E0AB1" w:rsidRPr="0012534C" w:rsidRDefault="006E0AB1" w:rsidP="007E1035">
      <w:pPr>
        <w:rPr>
          <w:rFonts w:eastAsia="Times New Roman" w:cs="Times New Roman"/>
        </w:rPr>
      </w:pPr>
      <w:r w:rsidRPr="0012534C">
        <w:rPr>
          <w:rFonts w:eastAsia="Times New Roman" w:cs="Times New Roman"/>
        </w:rPr>
        <w:br w:type="page"/>
      </w:r>
    </w:p>
    <w:p w14:paraId="01E186B4" w14:textId="77777777" w:rsidR="00C278DA" w:rsidRDefault="00C278DA" w:rsidP="00C278DA">
      <w:pPr>
        <w:pStyle w:val="Heading1"/>
        <w:keepLines w:val="0"/>
        <w:numPr>
          <w:ilvl w:val="0"/>
          <w:numId w:val="0"/>
        </w:numPr>
        <w:suppressAutoHyphens w:val="0"/>
        <w:spacing w:after="240" w:line="360" w:lineRule="exact"/>
        <w:ind w:left="-284"/>
        <w:contextualSpacing w:val="0"/>
        <w:jc w:val="both"/>
      </w:pPr>
      <w:bookmarkStart w:id="224" w:name="_Toc527039547"/>
      <w:bookmarkStart w:id="225" w:name="_Toc13062062"/>
      <w:bookmarkStart w:id="226" w:name="_Toc26956650"/>
      <w:bookmarkStart w:id="227" w:name="LAN_Supplement"/>
      <w:bookmarkStart w:id="228" w:name="_Toc492283813"/>
      <w:bookmarkStart w:id="229" w:name="_Toc377482129"/>
      <w:bookmarkStart w:id="230" w:name="_Toc377482007"/>
      <w:r>
        <w:lastRenderedPageBreak/>
        <w:t>Appendices</w:t>
      </w:r>
      <w:bookmarkStart w:id="231" w:name="_Ref526429747"/>
      <w:bookmarkStart w:id="232" w:name="_Toc527034958"/>
      <w:bookmarkStart w:id="233" w:name="_Toc527039413"/>
      <w:bookmarkStart w:id="234" w:name="_Toc531093743"/>
      <w:bookmarkEnd w:id="224"/>
      <w:bookmarkEnd w:id="225"/>
      <w:bookmarkEnd w:id="226"/>
    </w:p>
    <w:p w14:paraId="43F94A3B" w14:textId="77777777" w:rsidR="00C278DA" w:rsidRPr="00D2405D" w:rsidRDefault="00C278DA" w:rsidP="000F2210">
      <w:bookmarkStart w:id="235" w:name="_Ref532305125"/>
      <w:bookmarkStart w:id="236" w:name="_Toc13062063"/>
      <w:r>
        <w:t>Appendix</w:t>
      </w:r>
      <w:bookmarkEnd w:id="231"/>
      <w:r>
        <w:t xml:space="preserve"> A: SCC Planning Confirmatio</w:t>
      </w:r>
      <w:bookmarkStart w:id="237" w:name="_Ref527020499"/>
      <w:bookmarkStart w:id="238" w:name="_Toc527034959"/>
      <w:bookmarkStart w:id="239" w:name="_Toc527039414"/>
      <w:bookmarkStart w:id="240" w:name="_Toc531093744"/>
      <w:bookmarkEnd w:id="232"/>
      <w:bookmarkEnd w:id="233"/>
      <w:bookmarkEnd w:id="234"/>
      <w:r>
        <w:t>n</w:t>
      </w:r>
      <w:bookmarkEnd w:id="235"/>
      <w:bookmarkEnd w:id="236"/>
    </w:p>
    <w:p w14:paraId="4DA1A508" w14:textId="77777777" w:rsidR="00C278DA" w:rsidRDefault="00C278DA" w:rsidP="000F2210">
      <w:bookmarkStart w:id="241" w:name="_Ref532305210"/>
      <w:bookmarkStart w:id="242" w:name="_Toc13062064"/>
      <w:r>
        <w:t>Appendix</w:t>
      </w:r>
      <w:bookmarkEnd w:id="237"/>
      <w:r>
        <w:t xml:space="preserve"> B: University of Southampton Term Times</w:t>
      </w:r>
      <w:bookmarkEnd w:id="241"/>
      <w:bookmarkEnd w:id="242"/>
      <w:r>
        <w:t xml:space="preserve"> </w:t>
      </w:r>
    </w:p>
    <w:p w14:paraId="4D450E74" w14:textId="77777777" w:rsidR="00C278DA" w:rsidRDefault="00C278DA" w:rsidP="000F2210">
      <w:bookmarkStart w:id="243" w:name="_Toc13062065"/>
      <w:r>
        <w:t>Appendix C: Ocean Business Event Information</w:t>
      </w:r>
      <w:bookmarkStart w:id="244" w:name="_Ref526429798"/>
      <w:bookmarkStart w:id="245" w:name="_Toc527034965"/>
      <w:bookmarkStart w:id="246" w:name="_Toc527039420"/>
      <w:bookmarkStart w:id="247" w:name="_Toc531093745"/>
      <w:bookmarkEnd w:id="238"/>
      <w:bookmarkEnd w:id="239"/>
      <w:bookmarkEnd w:id="240"/>
      <w:bookmarkEnd w:id="243"/>
    </w:p>
    <w:p w14:paraId="6D485D37" w14:textId="77777777" w:rsidR="00C278DA" w:rsidRDefault="00C278DA" w:rsidP="000F2210">
      <w:bookmarkStart w:id="248" w:name="_Toc13062066"/>
      <w:r>
        <w:t xml:space="preserve">Appendix </w:t>
      </w:r>
      <w:bookmarkEnd w:id="244"/>
      <w:r>
        <w:t>D: Tender Design Drawings</w:t>
      </w:r>
      <w:bookmarkStart w:id="249" w:name="_Ref530993136"/>
      <w:bookmarkStart w:id="250" w:name="_Toc531093746"/>
      <w:bookmarkEnd w:id="245"/>
      <w:bookmarkEnd w:id="246"/>
      <w:bookmarkEnd w:id="247"/>
      <w:bookmarkEnd w:id="248"/>
    </w:p>
    <w:p w14:paraId="0C2D0876" w14:textId="77777777" w:rsidR="00C278DA" w:rsidRDefault="00C278DA" w:rsidP="000F2210">
      <w:bookmarkStart w:id="251" w:name="_Toc13062067"/>
      <w:r>
        <w:t xml:space="preserve">Appendix </w:t>
      </w:r>
      <w:bookmarkEnd w:id="249"/>
      <w:r>
        <w:t>E: Specification of Materials and Workmanship</w:t>
      </w:r>
      <w:bookmarkStart w:id="252" w:name="_Ref530996051"/>
      <w:bookmarkStart w:id="253" w:name="_Toc531093747"/>
      <w:bookmarkEnd w:id="250"/>
      <w:bookmarkEnd w:id="251"/>
    </w:p>
    <w:p w14:paraId="36AA458C" w14:textId="20C2C2E5" w:rsidR="00C278DA" w:rsidRDefault="00C278DA" w:rsidP="55E1B073">
      <w:bookmarkStart w:id="254" w:name="_Toc13062068"/>
      <w:r>
        <w:t xml:space="preserve">Appendix </w:t>
      </w:r>
      <w:bookmarkEnd w:id="252"/>
      <w:r>
        <w:t>F: Pre-Construction Health &amp; Safety Information</w:t>
      </w:r>
      <w:bookmarkEnd w:id="227"/>
      <w:bookmarkEnd w:id="228"/>
      <w:bookmarkEnd w:id="229"/>
      <w:bookmarkEnd w:id="230"/>
      <w:bookmarkEnd w:id="253"/>
      <w:bookmarkEnd w:id="254"/>
    </w:p>
    <w:p w14:paraId="6ABB98AA" w14:textId="707A7AE0" w:rsidR="008D2943" w:rsidRPr="00BF5C01" w:rsidRDefault="008D2943" w:rsidP="55E1B073">
      <w:r>
        <w:t xml:space="preserve">Appendix G: </w:t>
      </w:r>
      <w:r w:rsidR="00A457E2">
        <w:t>Risk Matrix</w:t>
      </w:r>
    </w:p>
    <w:p w14:paraId="0342C789" w14:textId="0A2328B8" w:rsidR="55E1B073" w:rsidRPr="00A457E2" w:rsidRDefault="55E1B073">
      <w:pPr>
        <w:rPr>
          <w:color w:val="FF0000"/>
        </w:rPr>
      </w:pPr>
    </w:p>
    <w:sectPr w:rsidR="55E1B073" w:rsidRPr="00A457E2" w:rsidSect="00E64E22">
      <w:footerReference w:type="default" r:id="rId28"/>
      <w:pgSz w:w="11907" w:h="16839" w:code="9"/>
      <w:pgMar w:top="1984" w:right="1190" w:bottom="1417" w:left="1757" w:header="94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A9FC2" w14:textId="77777777" w:rsidR="007645F5" w:rsidRDefault="007645F5" w:rsidP="009E4B94">
      <w:pPr>
        <w:spacing w:line="240" w:lineRule="auto"/>
      </w:pPr>
      <w:r>
        <w:separator/>
      </w:r>
    </w:p>
  </w:endnote>
  <w:endnote w:type="continuationSeparator" w:id="0">
    <w:p w14:paraId="25FC4BF3" w14:textId="77777777" w:rsidR="007645F5" w:rsidRDefault="007645F5" w:rsidP="009E4B94">
      <w:pPr>
        <w:spacing w:line="240" w:lineRule="auto"/>
      </w:pPr>
      <w:r>
        <w:continuationSeparator/>
      </w:r>
    </w:p>
  </w:endnote>
  <w:endnote w:type="continuationNotice" w:id="1">
    <w:p w14:paraId="576828DD" w14:textId="77777777" w:rsidR="007645F5" w:rsidRDefault="00764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2B6" w14:textId="77777777" w:rsidR="00DF223A" w:rsidRDefault="00DF223A" w:rsidP="008D2FBD">
    <w:pPr>
      <w:pStyle w:val="Footer"/>
    </w:pPr>
    <w:r>
      <w:rPr>
        <w:noProof/>
        <w:lang w:eastAsia="en-GB"/>
      </w:rPr>
      <mc:AlternateContent>
        <mc:Choice Requires="wps">
          <w:drawing>
            <wp:anchor distT="0" distB="0" distL="114300" distR="114300" simplePos="0" relativeHeight="251658244" behindDoc="0" locked="0" layoutInCell="1" allowOverlap="1" wp14:anchorId="68F5D543" wp14:editId="3A034F5F">
              <wp:simplePos x="0" y="0"/>
              <wp:positionH relativeFrom="margin">
                <wp:posOffset>-360045</wp:posOffset>
              </wp:positionH>
              <wp:positionV relativeFrom="page">
                <wp:align>bottom</wp:align>
              </wp:positionV>
              <wp:extent cx="1476000" cy="687600"/>
              <wp:effectExtent l="0" t="0" r="10160" b="0"/>
              <wp:wrapNone/>
              <wp:docPr id="1" name="Text Box 1"/>
              <wp:cNvGraphicFramePr/>
              <a:graphic xmlns:a="http://schemas.openxmlformats.org/drawingml/2006/main">
                <a:graphicData uri="http://schemas.microsoft.com/office/word/2010/wordprocessingShape">
                  <wps:wsp>
                    <wps:cNvSpPr txBox="1"/>
                    <wps:spPr>
                      <a:xfrm>
                        <a:off x="0" y="0"/>
                        <a:ext cx="1476000" cy="687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434CC92" w14:textId="77777777" w:rsidR="00DF223A" w:rsidRDefault="00DF223A" w:rsidP="008D2FBD">
                          <w:pPr>
                            <w:pStyle w:val="Footer"/>
                          </w:pPr>
                          <w:r>
                            <w:fldChar w:fldCharType="begin"/>
                          </w:r>
                          <w:r>
                            <w:instrText xml:space="preserve"> PAGE  </w:instrText>
                          </w:r>
                          <w:r>
                            <w:fldChar w:fldCharType="separate"/>
                          </w:r>
                          <w:r>
                            <w:rPr>
                              <w:noProof/>
                            </w:rPr>
                            <w:t>2</w:t>
                          </w:r>
                          <w:r>
                            <w:fldChar w:fldCharType="end"/>
                          </w:r>
                          <w:r>
                            <w:t>/</w:t>
                          </w:r>
                          <w:r>
                            <w:fldChar w:fldCharType="begin"/>
                          </w:r>
                          <w:r>
                            <w:instrText xml:space="preserve"> SECTIONPAGES  </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w16="http://schemas.microsoft.com/office/word/2018/wordml" xmlns:w16cex="http://schemas.microsoft.com/office/word/2018/wordml/cex">
          <w:pict w14:anchorId="37A844F0">
            <v:shapetype id="_x0000_t202" coordsize="21600,21600" o:spt="202" path="m,l,21600r21600,l21600,xe" w14:anchorId="68F5D543">
              <v:stroke joinstyle="miter"/>
              <v:path gradientshapeok="t" o:connecttype="rect"/>
            </v:shapetype>
            <v:shape id="Text Box 1" style="position:absolute;margin-left:-28.35pt;margin-top:0;width:116.2pt;height:54.15pt;z-index:25165824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top" o:spid="_x0000_s1028" filled="f"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4ezwIAAAMGAAAOAAAAZHJzL2Uyb0RvYy54bWysVN9P2zAQfp+0/8Hye0hSQmkiUlQaMk2q&#10;AAkmnl3HodEc27PdNgztf9/ZSUphe5i2vSTnu/Pnu+9+XFx2LUc7pk0jRY7jkwgjJqisGvGU4y8P&#10;ZTDDyFgiKsKlYDl+ZgZfzj9+uNirjE3kRvKKaQQgwmR7leONtSoLQ0M3rCXmRComwFhL3RILR/0U&#10;VprsAb3l4SSKpuFe6kppSZkxoC16I557/Lpm1N7WtWEW8RxDbNZ/tf+u3TecX5DsSRO1aegQBvmL&#10;KFrSCHj0AFUQS9BWN79AtQ3V0sjanlDZhrKuG8p8DpBNHL3L5n5DFPO5ADlGHWgy/w+W3uzuNGoq&#10;qB1GgrRQogfWWXQlOxQ7dvbKZOB0r8DNdqB2noPegNIl3dW6dX9IB4EdeH4+cOvAqLuUnE+jCEwU&#10;bNOZOziY8PW20sZ+YrJFTsixhtp5SsluZWzvOrq4x4QsG85BTzIu0B5AT88if+FgAXAunAMEARiD&#10;1NflJY3S69n1LAmSyfQ6SKKiCBblMgmmZXx+VpwWy2UR/3B4cZJtmqpiwr039kic/FkNhm7tq3vo&#10;EiN5Uzk4F5LvdbbkGu0IdCm3nl+I/cgrfBuF5w2SepdRPEmiq0kalMBvkJTJWZCeR7MgitOrdBol&#10;aVKUbzNaNYL9e0ZvyD8KmmSuXofE1pzQr0PNj7yOUnPhvKYGDIx1C10X9t3mJNutu6EF17J6hs7U&#10;EjoGmssoWjbw6IoYe0c0jDIoYT3ZW/jUXEKbyEHCaCP199/pnT9UF6wY7WE15Nh82xLNMOKfBcwe&#10;QNpR0KOwHgWxbZcS6gjzBNF4ES5oy0ex1rJ9hK21cK+AiQgKb+XYjuLS9gsKth5li4V3gm2hiF2J&#10;e0UdtCu8I/eheyRaDRNjga4bOS4Nkr0bnN7X3RRysbWybvxUOUJ7FoF6d4BN44swbEW3yo7P3ut1&#10;d89/AgAA//8DAFBLAwQUAAYACAAAACEAk/Xqy94AAAAIAQAADwAAAGRycy9kb3ducmV2LnhtbEyP&#10;zU7DMBCE70i8g7VI3FqnRf0hxKkQEiBxSwuVenPixYkar6PYTcLbsz3BbUczmv0m202uFQP2ofGk&#10;YDFPQCBV3jRkFXweXmdbECFqMrr1hAp+MMAuv73JdGr8SAUO+2gFl1BItYI6xi6VMlQ1Oh3mvkNi&#10;79v3TkeWvZWm1yOXu1Yuk2QtnW6IP9S6w5caq/P+4hQc6tGWp2L5Xr2Fj8HbYnE+Pn4pdX83PT+B&#10;iDjFvzBc8RkdcmYq/YVMEK2C2Wq94agCXnS1NyuWJR/J9gFknsn/A/JfAAAA//8DAFBLAQItABQA&#10;BgAIAAAAIQC2gziS/gAAAOEBAAATAAAAAAAAAAAAAAAAAAAAAABbQ29udGVudF9UeXBlc10ueG1s&#10;UEsBAi0AFAAGAAgAAAAhADj9If/WAAAAlAEAAAsAAAAAAAAAAAAAAAAALwEAAF9yZWxzLy5yZWxz&#10;UEsBAi0AFAAGAAgAAAAhAJUB/h7PAgAAAwYAAA4AAAAAAAAAAAAAAAAALgIAAGRycy9lMm9Eb2Mu&#10;eG1sUEsBAi0AFAAGAAgAAAAhAJP16sveAAAACAEAAA8AAAAAAAAAAAAAAAAAKQUAAGRycy9kb3du&#10;cmV2LnhtbFBLBQYAAAAABAAEAPMAAAA0BgAAAAA=&#10;">
              <v:textbox inset="0,0,0,0">
                <w:txbxContent>
                  <w:p w:rsidR="00DF223A" w:rsidP="008D2FBD" w:rsidRDefault="00DF223A" w14:paraId="4B1D7A61" w14:textId="77777777">
                    <w:pPr>
                      <w:pStyle w:val="Footer"/>
                    </w:pPr>
                    <w:r>
                      <w:fldChar w:fldCharType="begin"/>
                    </w:r>
                    <w:r>
                      <w:instrText xml:space="preserve"> PAGE  </w:instrText>
                    </w:r>
                    <w:r>
                      <w:fldChar w:fldCharType="separate"/>
                    </w:r>
                    <w:r>
                      <w:rPr>
                        <w:noProof/>
                      </w:rPr>
                      <w:t>2</w:t>
                    </w:r>
                    <w:r>
                      <w:fldChar w:fldCharType="end"/>
                    </w:r>
                    <w:r>
                      <w:t>/</w:t>
                    </w:r>
                    <w:r>
                      <w:fldChar w:fldCharType="begin"/>
                    </w:r>
                    <w:r>
                      <w:instrText xml:space="preserve"> SECTIONPAGES  </w:instrText>
                    </w:r>
                    <w:r>
                      <w:fldChar w:fldCharType="separate"/>
                    </w:r>
                    <w:r>
                      <w:rPr>
                        <w:noProof/>
                      </w:rPr>
                      <w:t>1</w:t>
                    </w:r>
                    <w:r>
                      <w:fldChar w:fldCharType="end"/>
                    </w:r>
                  </w:p>
                </w:txbxContent>
              </v:textbox>
              <w10:wrap anchorx="margin" anchory="page"/>
            </v:shape>
          </w:pict>
        </mc:Fallback>
      </mc:AlternateContent>
    </w:r>
    <w:r>
      <w:rPr>
        <w:noProof/>
        <w:lang w:eastAsia="en-GB"/>
      </w:rPr>
      <mc:AlternateContent>
        <mc:Choice Requires="wps">
          <w:drawing>
            <wp:anchor distT="0" distB="0" distL="114300" distR="114300" simplePos="0" relativeHeight="251658243" behindDoc="0" locked="1" layoutInCell="1" allowOverlap="1" wp14:anchorId="2C08B5CC" wp14:editId="6533151F">
              <wp:simplePos x="0" y="0"/>
              <wp:positionH relativeFrom="margin">
                <wp:align>right</wp:align>
              </wp:positionH>
              <wp:positionV relativeFrom="page">
                <wp:align>bottom</wp:align>
              </wp:positionV>
              <wp:extent cx="4392000" cy="536400"/>
              <wp:effectExtent l="0" t="0" r="8890" b="0"/>
              <wp:wrapSquare wrapText="bothSides"/>
              <wp:docPr id="5" name="FileName_Hide" hidden="1"/>
              <wp:cNvGraphicFramePr/>
              <a:graphic xmlns:a="http://schemas.openxmlformats.org/drawingml/2006/main">
                <a:graphicData uri="http://schemas.microsoft.com/office/word/2010/wordprocessingShape">
                  <wps:wsp>
                    <wps:cNvSpPr txBox="1"/>
                    <wps:spPr>
                      <a:xfrm>
                        <a:off x="0" y="0"/>
                        <a:ext cx="4392000" cy="536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leGrid"/>
                            <w:tblW w:w="68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DF223A" w14:paraId="24E211BD" w14:textId="77777777" w:rsidTr="008D2FBD">
                            <w:trPr>
                              <w:trHeight w:val="482"/>
                              <w:jc w:val="right"/>
                            </w:trPr>
                            <w:tc>
                              <w:tcPr>
                                <w:tcW w:w="6804" w:type="dxa"/>
                                <w:shd w:val="clear" w:color="auto" w:fill="auto"/>
                                <w:vAlign w:val="bottom"/>
                              </w:tcPr>
                              <w:p w14:paraId="101586D3" w14:textId="77777777" w:rsidR="00DF223A" w:rsidRPr="00414021" w:rsidRDefault="00DF223A" w:rsidP="008D2FBD">
                                <w:pPr>
                                  <w:pStyle w:val="Template-FilePath"/>
                                  <w:jc w:val="right"/>
                                </w:pPr>
                                <w:r>
                                  <w:fldChar w:fldCharType="begin"/>
                                </w:r>
                                <w:r>
                                  <w:instrText xml:space="preserve"> FILENAME  \p </w:instrText>
                                </w:r>
                                <w:r>
                                  <w:fldChar w:fldCharType="separate"/>
                                </w:r>
                                <w:r>
                                  <w:t>D:\Tortoise\Ramboll.WordEngine\Templafy\Templates\Documents\Reports\Report.docx</w:t>
                                </w:r>
                                <w:r>
                                  <w:fldChar w:fldCharType="end"/>
                                </w:r>
                              </w:p>
                            </w:tc>
                          </w:tr>
                        </w:tbl>
                        <w:p w14:paraId="0FCF4546" w14:textId="77777777" w:rsidR="00DF223A" w:rsidRPr="00414021" w:rsidRDefault="00DF223A" w:rsidP="008D2FBD">
                          <w:pPr>
                            <w:pStyle w:val="Footer"/>
                            <w:spacing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http://schemas.microsoft.com/office/word/2018/wordml" xmlns:w16cex="http://schemas.microsoft.com/office/word/2018/wordml/cex">
          <w:pict w14:anchorId="086FB5CC">
            <v:shape id="FileName_Hide" style="position:absolute;margin-left:294.65pt;margin-top:0;width:345.85pt;height:42.25pt;z-index:251658243;visibility:hidden;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page;mso-height-relative:page;v-text-anchor:top" o:spid="_x0000_s1029" filled="f"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CL2wIAABgGAAAOAAAAZHJzL2Uyb0RvYy54bWysVFFv0zAQfkfiP1h+z5K0addES1HXLIBU&#10;bZM2tEfkOs4a4djGdtsMxH/n7DRdN3hAwItz8Z3Pd9/3+S7edS1HO6ZNI0WO47MIIyaorBrxmONP&#10;92Uww8hYIirCpWA5fmIGv5u/fXOxVxkbyY3kFdMIkgiT7VWON9aqLAwN3bCWmDOpmABnLXVLLPzq&#10;x7DSZA/ZWx6Oomga7qWulJaUGQO7Re/Ec5+/rhm1N3VtmEU8x1Cb9av269qt4fyCZI+aqE1DD2WQ&#10;v6iiJY2AS4+pCmIJ2urml1RtQ7U0srZnVLahrOuGMt8DdBNHr7q52xDFfC8AjlFHmMz/S0uvd7ca&#10;NVWOJxgJ0gJFZcPZNVifPzQVw2jTVBVz3Dqs9spkcOROwSHbXcruZN/ApoOgq3XrvtAcAj+g/nRE&#10;mnUWUdhMximwBy4Kvsl4moAN6cPn00ob+57JFjkjxxqY9ACT3crYPnQIcZcJCWVzzyYXaJ/j6XgS&#10;+QNHDyTnwsVCEZDjYPUsfU+j9Gp2NUuCZDS9CpKoKIJFuUyCaRmfT4pxsVwW8Q+XL06yHhF336CY&#10;OPkzRg7a7bk+asZI3lQunSvJK58tuUY7Aprl1uMOtZ9EhS+r8LhBU686ikdJdDlKg3I6Ow+SMpkE&#10;6Xk0C6I4vUynUZImRfmyo1Uj2L939AL8k6JJ5vg6NrbmhH45cH4SddKaK+e5NUBg4C10KuzV5izb&#10;rTuv4KNC17J6AoFqCcIBjRlFywbuXhFjb4mG9w2bMLPsDSw1l6AWebBA7lJ/+92+iweSwYvRHuZF&#10;js3XLdHwQPhHAQ8SUtrB0IOxHgyxbZcS6Ix9Nd6EA9ryway1bB9glC3cLeAigsJdObaDubT91IJR&#10;SNli4YNghChiV+JOUZfa8e8wvu8eiFaHh2MBtWs5TBKSvXo/faw7KeRia2Xd+MflcO1RBAbcD4wf&#10;z8VhVLr5dvrvo54H+vwnAAAA//8DAFBLAwQUAAYACAAAACEAPRWM0dwAAAAEAQAADwAAAGRycy9k&#10;b3ducmV2LnhtbEyPwWrDMBBE74X+g9hCb42c0KapYzmEgE+hh6YhkNva2tgm0spISuL+fdVe2svC&#10;MMPM22I1WiOu5EPvWMF0koEgbpzuuVWw/6yeFiBCRNZoHJOCLwqwKu/vCsy1u/EHXXexFamEQ44K&#10;uhiHXMrQdGQxTNxAnLyT8xZjkr6V2uMtlVsjZ1k2lxZ7TgsdDrTpqDnvLlbB0ZnT/rDdympzrPB9&#10;tvaZP9RKPT6M6yWISGP8C8MPfkKHMjHV7sI6CKMgPRJ/b/Lmb9NXELWCxfMLyLKQ/+HLbwAAAP//&#10;AwBQSwECLQAUAAYACAAAACEAtoM4kv4AAADhAQAAEwAAAAAAAAAAAAAAAAAAAAAAW0NvbnRlbnRf&#10;VHlwZXNdLnhtbFBLAQItABQABgAIAAAAIQA4/SH/1gAAAJQBAAALAAAAAAAAAAAAAAAAAC8BAABf&#10;cmVscy8ucmVsc1BLAQItABQABgAIAAAAIQBECVCL2wIAABgGAAAOAAAAAAAAAAAAAAAAAC4CAABk&#10;cnMvZTJvRG9jLnhtbFBLAQItABQABgAIAAAAIQA9FYzR3AAAAAQBAAAPAAAAAAAAAAAAAAAAADUF&#10;AABkcnMvZG93bnJldi54bWxQSwUGAAAAAAQABADzAAAAPgYAAAAA&#10;" w14:anchorId="2C08B5CC">
              <v:textbox inset="0,0,0,0">
                <w:txbxContent>
                  <w:tbl>
                    <w:tblPr>
                      <w:tblStyle w:val="TableGrid"/>
                      <w:tblW w:w="680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6804"/>
                    </w:tblGrid>
                    <w:tr w:rsidR="00DF223A" w:rsidTr="008D2FBD" w14:paraId="24B4AD34" w14:textId="77777777">
                      <w:trPr>
                        <w:trHeight w:val="482"/>
                        <w:jc w:val="right"/>
                      </w:trPr>
                      <w:tc>
                        <w:tcPr>
                          <w:tcW w:w="6804" w:type="dxa"/>
                          <w:shd w:val="clear" w:color="auto" w:fill="auto"/>
                          <w:vAlign w:val="bottom"/>
                        </w:tcPr>
                        <w:p w:rsidRPr="00414021" w:rsidR="00DF223A" w:rsidP="008D2FBD" w:rsidRDefault="00DF223A" w14:paraId="0B54900D" w14:textId="77777777">
                          <w:pPr>
                            <w:pStyle w:val="Template-FilePath"/>
                            <w:jc w:val="right"/>
                          </w:pPr>
                          <w:r>
                            <w:fldChar w:fldCharType="begin"/>
                          </w:r>
                          <w:r>
                            <w:instrText xml:space="preserve"> FILENAME  \p </w:instrText>
                          </w:r>
                          <w:r>
                            <w:fldChar w:fldCharType="separate"/>
                          </w:r>
                          <w:r>
                            <w:t>D:\Tortoise\Ramboll.WordEngine\Templafy\Templates\Documents\Reports\Report.docx</w:t>
                          </w:r>
                          <w:r>
                            <w:fldChar w:fldCharType="end"/>
                          </w:r>
                        </w:p>
                      </w:tc>
                    </w:tr>
                  </w:tbl>
                  <w:p w:rsidRPr="00414021" w:rsidR="00DF223A" w:rsidP="008D2FBD" w:rsidRDefault="00DF223A" w14:paraId="44EAFD9C" w14:textId="77777777">
                    <w:pPr>
                      <w:pStyle w:val="Footer"/>
                      <w:spacing w:line="14" w:lineRule="exact"/>
                    </w:pPr>
                  </w:p>
                </w:txbxContent>
              </v:textbox>
              <w10:wrap type="square" anchorx="margin" anchory="page"/>
              <w10:anchorlock/>
            </v:shape>
          </w:pict>
        </mc:Fallback>
      </mc:AlternateContent>
    </w:r>
  </w:p>
  <w:tbl>
    <w:tblPr>
      <w:tblStyle w:val="TableGrid"/>
      <w:tblW w:w="682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24"/>
    </w:tblGrid>
    <w:tr w:rsidR="00DF223A" w14:paraId="7AE8170F" w14:textId="77777777" w:rsidTr="008D2FBD">
      <w:trPr>
        <w:trHeight w:hRule="exact" w:val="284"/>
        <w:jc w:val="right"/>
      </w:trPr>
      <w:tc>
        <w:tcPr>
          <w:tcW w:w="6824" w:type="dxa"/>
          <w:shd w:val="clear" w:color="auto" w:fill="auto"/>
          <w:vAlign w:val="bottom"/>
        </w:tcPr>
        <w:p w14:paraId="7C3791FA" w14:textId="77777777" w:rsidR="00DF223A" w:rsidRDefault="00DF223A" w:rsidP="008D2FBD">
          <w:pPr>
            <w:pStyle w:val="Template-DocId"/>
            <w:jc w:val="right"/>
          </w:pPr>
          <w:r>
            <w:t>Doc id</w:t>
          </w:r>
        </w:p>
      </w:tc>
    </w:tr>
  </w:tbl>
  <w:p w14:paraId="34C98260" w14:textId="77777777" w:rsidR="00DF223A" w:rsidRDefault="00DF2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A204B" w14:textId="77777777" w:rsidR="00DF223A" w:rsidRPr="00320824" w:rsidRDefault="00DF223A">
    <w:pPr>
      <w:pStyle w:val="Footer"/>
    </w:pPr>
    <w:bookmarkStart w:id="42" w:name="ReportLogo"/>
    <w:r>
      <w:rPr>
        <w:noProof/>
        <w:lang w:eastAsia="en-GB"/>
      </w:rPr>
      <w:drawing>
        <wp:anchor distT="0" distB="0" distL="0" distR="0" simplePos="0" relativeHeight="251658245" behindDoc="0" locked="0" layoutInCell="1" allowOverlap="1" wp14:anchorId="73BE2112" wp14:editId="6007B56F">
          <wp:simplePos x="0" y="0"/>
          <wp:positionH relativeFrom="margin">
            <wp:posOffset>-360000</wp:posOffset>
          </wp:positionH>
          <wp:positionV relativeFrom="page">
            <wp:align>bottom</wp:align>
          </wp:positionV>
          <wp:extent cx="4838684" cy="810000"/>
          <wp:effectExtent l="0" t="0" r="0" b="0"/>
          <wp:wrapNone/>
          <wp:docPr id="299280639" name="ReportLogo_Hide"/>
          <wp:cNvGraphicFramePr/>
          <a:graphic xmlns:a="http://schemas.openxmlformats.org/drawingml/2006/main">
            <a:graphicData uri="http://schemas.openxmlformats.org/drawingml/2006/picture">
              <pic:pic xmlns:pic="http://schemas.openxmlformats.org/drawingml/2006/picture">
                <pic:nvPicPr>
                  <pic:cNvPr id="299280639" name="ReportLogo_Hide"/>
                  <pic:cNvPicPr/>
                </pic:nvPicPr>
                <pic:blipFill>
                  <a:blip r:embed="rId1"/>
                  <a:srcRect/>
                  <a:stretch/>
                </pic:blipFill>
                <pic:spPr>
                  <a:xfrm>
                    <a:off x="0" y="0"/>
                    <a:ext cx="4838684" cy="810000"/>
                  </a:xfrm>
                  <a:prstGeom prst="rect">
                    <a:avLst/>
                  </a:prstGeom>
                </pic:spPr>
              </pic:pic>
            </a:graphicData>
          </a:graphic>
        </wp:anchor>
      </w:drawing>
    </w:r>
    <w:bookmarkEnd w:id="42"/>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DCD3F" w14:textId="77777777" w:rsidR="00DF223A" w:rsidRDefault="00DF22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390B3" w14:textId="55A13391" w:rsidR="00DF223A" w:rsidRDefault="00DF223A" w:rsidP="00CB110F">
    <w:pPr>
      <w:pStyle w:val="Footer"/>
    </w:pPr>
    <w:r>
      <w:rPr>
        <w:noProof/>
        <w:lang w:eastAsia="en-GB"/>
      </w:rPr>
      <mc:AlternateContent>
        <mc:Choice Requires="wps">
          <w:drawing>
            <wp:anchor distT="0" distB="0" distL="114300" distR="114300" simplePos="0" relativeHeight="251658240" behindDoc="0" locked="1" layoutInCell="1" allowOverlap="1" wp14:anchorId="1FACC409" wp14:editId="24442C73">
              <wp:simplePos x="0" y="0"/>
              <wp:positionH relativeFrom="margin">
                <wp:posOffset>-360045</wp:posOffset>
              </wp:positionH>
              <wp:positionV relativeFrom="page">
                <wp:align>bottom</wp:align>
              </wp:positionV>
              <wp:extent cx="4392000" cy="536400"/>
              <wp:effectExtent l="0" t="0" r="8890" b="0"/>
              <wp:wrapSquare wrapText="bothSides"/>
              <wp:docPr id="4" name="FileName" hidden="1"/>
              <wp:cNvGraphicFramePr/>
              <a:graphic xmlns:a="http://schemas.openxmlformats.org/drawingml/2006/main">
                <a:graphicData uri="http://schemas.microsoft.com/office/word/2010/wordprocessingShape">
                  <wps:wsp>
                    <wps:cNvSpPr txBox="1"/>
                    <wps:spPr>
                      <a:xfrm>
                        <a:off x="0" y="0"/>
                        <a:ext cx="4392000" cy="536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DF223A" w14:paraId="685C9BD9" w14:textId="77777777" w:rsidTr="00134F89">
                            <w:trPr>
                              <w:trHeight w:val="482"/>
                            </w:trPr>
                            <w:tc>
                              <w:tcPr>
                                <w:tcW w:w="6804" w:type="dxa"/>
                                <w:shd w:val="clear" w:color="auto" w:fill="auto"/>
                                <w:vAlign w:val="bottom"/>
                              </w:tcPr>
                              <w:p w14:paraId="67FCCD4B" w14:textId="77777777" w:rsidR="00DF223A" w:rsidRPr="00414021" w:rsidRDefault="00DF223A" w:rsidP="00414021">
                                <w:pPr>
                                  <w:pStyle w:val="Template-FilePath"/>
                                </w:pPr>
                                <w:r>
                                  <w:fldChar w:fldCharType="begin"/>
                                </w:r>
                                <w:r>
                                  <w:instrText xml:space="preserve"> FILENAME  \p </w:instrText>
                                </w:r>
                                <w:r>
                                  <w:fldChar w:fldCharType="separate"/>
                                </w:r>
                                <w:r>
                                  <w:t>D:\Tortoise\Ramboll.WordEngine\Templafy\Templates\Documents\Reports\Report.docx</w:t>
                                </w:r>
                                <w:r>
                                  <w:fldChar w:fldCharType="end"/>
                                </w:r>
                              </w:p>
                            </w:tc>
                          </w:tr>
                        </w:tbl>
                        <w:p w14:paraId="43D3B95C" w14:textId="77777777" w:rsidR="00DF223A" w:rsidRPr="00414021" w:rsidRDefault="00DF223A" w:rsidP="00025683">
                          <w:pPr>
                            <w:pStyle w:val="Footer"/>
                            <w:spacing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http://schemas.microsoft.com/office/word/2018/wordml" xmlns:w16cex="http://schemas.microsoft.com/office/word/2018/wordml/cex">
          <w:pict w14:anchorId="6B8080DA">
            <v:shapetype id="_x0000_t202" coordsize="21600,21600" o:spt="202" path="m,l,21600r21600,l21600,xe" w14:anchorId="1FACC409">
              <v:stroke joinstyle="miter"/>
              <v:path gradientshapeok="t" o:connecttype="rect"/>
            </v:shapetype>
            <v:shape id="FileName" style="position:absolute;margin-left:-28.35pt;margin-top:0;width:345.85pt;height:42.25pt;z-index:251658240;visibility:hidden;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spid="_x0000_s1030" filled="f"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FWQ1gIAABMGAAAOAAAAZHJzL2Uyb0RvYy54bWysVFFv2yAQfp+0/4B4d20nThpbdao0rqdJ&#10;UVupnfpMMG6sYWBAEnfV/vsOHKdpt4dp2ws+c8dx930fd3HZtRztmDaNFDmOzyKMmKCyasRTjr88&#10;lMEMI2OJqAiXguX4mRl8Of/44WKvMjaSG8krphEkESbbqxxvrFVZGBq6YS0xZ1IxAc5a6pZY+NVP&#10;YaXJHrK3PBxF0TTcS10pLSkzBnaL3onnPn9dM2pv69owi3iOoTbrV+3XtVvD+QXJnjRRm4YeyiB/&#10;UUVLGgGXHlMVxBK01c0vqdqGamlkbc+obENZ1w1lvgfoJo7edXO/IYr5XgAco44wmf+Xlt7s7jRq&#10;qhwnGAnSAkVlw9kNWBhtmqpijlYH016ZDKLvFcTb7kp2J/sGNl33Xa1b94W+EPgB8OcjyKyziMJm&#10;Mk6BOHBR8E3G0wRsSB++nlba2E9MtsgZOdZAoseW7FbG9qFDiLtMSKiYeyK5QPscT8eTyB84eiA5&#10;Fy4WioAcB6sn6CWN0uvZ9SwJktH0OkiioggW5TIJpmV8PinGxXJZxD9cvjjJekTcfYNY4uTPyDjI&#10;tqf5KBcjeVO5dK4kL3q25BrtCMiVW4871H4SFb6twuMGTb3rKB4l0dUoDcrp7DxIymQSpOfRLIji&#10;9CqdRkmaFOXbjlaNYP/e0RvwT4ommePr2NiaE/r1wPlJ1ElrrpzX1gCBgbfQqbBXm7Nst+68eEeD&#10;QteyegaBagnCAY0ZRcsG7l4RY++IhqcNmzCu7C0sNZegFnmwQO5Sf//dvosHksGL0R5GRY7Nty3R&#10;8ED4ZwFvEVLawdCDsR4MsW2XEuiMfTXehAPa8sGstWwfYYot3C3gIoLCXTm2g7m0/cCCKUjZYuGD&#10;YHooYlfiXlGX2vHvMH7oHolWh4djAbUbOQwRkr17P32sOynkYmtl3fjH5XDtUQQG3A9MHs/FYUq6&#10;0Xb676NeZ/n8JwAAAP//AwBQSwMEFAAGAAgAAAAhAP08nTveAAAABwEAAA8AAABkcnMvZG93bnJl&#10;di54bWxMj8FuwjAQRO+V+g/WVuoNnFKSojQOQkg5oR5KERK3TbwkUWM7sg2kf9/l1N5mNaOZt8V6&#10;MoO4kg+9swpe5gkIso3TvW0VHL6q2QpEiGg1Ds6Sgh8KsC4fHwrMtbvZT7ruYyu4xIYcFXQxjrmU&#10;oenIYJi7kSx7Z+cNRj59K7XHG5ebQS6SJJMGe8sLHY607aj53l+MgpMbzofjbier7anCj8XGJ/5Y&#10;K/X8NG3eQUSa4l8Y7viMDiUz1e5idRCDglmavXFUAX/EdvaasqgVrJYpyLKQ//nLXwAAAP//AwBQ&#10;SwECLQAUAAYACAAAACEAtoM4kv4AAADhAQAAEwAAAAAAAAAAAAAAAAAAAAAAW0NvbnRlbnRfVHlw&#10;ZXNdLnhtbFBLAQItABQABgAIAAAAIQA4/SH/1gAAAJQBAAALAAAAAAAAAAAAAAAAAC8BAABfcmVs&#10;cy8ucmVsc1BLAQItABQABgAIAAAAIQDa0FWQ1gIAABMGAAAOAAAAAAAAAAAAAAAAAC4CAABkcnMv&#10;ZTJvRG9jLnhtbFBLAQItABQABgAIAAAAIQD9PJ073gAAAAcBAAAPAAAAAAAAAAAAAAAAADAFAABk&#10;cnMvZG93bnJldi54bWxQSwUGAAAAAAQABADzAAAAOwYAAAAA&#10;">
              <v:textbox inset="0,0,0,0">
                <w:txbxContent>
                  <w:tbl>
                    <w:tblPr>
                      <w:tblStyle w:val="TableGrid"/>
                      <w:tblW w:w="68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6804"/>
                    </w:tblGrid>
                    <w:tr w:rsidR="00DF223A" w:rsidTr="00134F89" w14:paraId="07262A6F" w14:textId="77777777">
                      <w:trPr>
                        <w:trHeight w:val="482"/>
                      </w:trPr>
                      <w:tc>
                        <w:tcPr>
                          <w:tcW w:w="6804" w:type="dxa"/>
                          <w:shd w:val="clear" w:color="auto" w:fill="auto"/>
                          <w:vAlign w:val="bottom"/>
                        </w:tcPr>
                        <w:p w:rsidRPr="00414021" w:rsidR="00DF223A" w:rsidP="00414021" w:rsidRDefault="00DF223A" w14:paraId="7B0B1565" w14:textId="77777777">
                          <w:pPr>
                            <w:pStyle w:val="Template-FilePath"/>
                          </w:pPr>
                          <w:r>
                            <w:fldChar w:fldCharType="begin"/>
                          </w:r>
                          <w:r>
                            <w:instrText xml:space="preserve"> FILENAME  \p </w:instrText>
                          </w:r>
                          <w:r>
                            <w:fldChar w:fldCharType="separate"/>
                          </w:r>
                          <w:r>
                            <w:t>D:\Tortoise\Ramboll.WordEngine\Templafy\Templates\Documents\Reports\Report.docx</w:t>
                          </w:r>
                          <w:r>
                            <w:fldChar w:fldCharType="end"/>
                          </w:r>
                        </w:p>
                      </w:tc>
                    </w:tr>
                  </w:tbl>
                  <w:p w:rsidRPr="00414021" w:rsidR="00DF223A" w:rsidP="00025683" w:rsidRDefault="00DF223A" w14:paraId="0D0B940D" w14:textId="77777777">
                    <w:pPr>
                      <w:pStyle w:val="Footer"/>
                      <w:spacing w:line="14" w:lineRule="exact"/>
                    </w:pPr>
                  </w:p>
                </w:txbxContent>
              </v:textbox>
              <w10:wrap type="square" anchorx="margin" anchory="page"/>
              <w10:anchorlock/>
            </v:shape>
          </w:pict>
        </mc:Fallback>
      </mc:AlternateContent>
    </w:r>
  </w:p>
  <w:tbl>
    <w:tblPr>
      <w:tblStyle w:val="TableGrid"/>
      <w:tblW w:w="682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24"/>
    </w:tblGrid>
    <w:tr w:rsidR="00DF223A" w14:paraId="5C1D0D0E" w14:textId="77777777" w:rsidTr="004F5D4F">
      <w:trPr>
        <w:trHeight w:val="284"/>
      </w:trPr>
      <w:tc>
        <w:tcPr>
          <w:tcW w:w="6824" w:type="dxa"/>
          <w:shd w:val="clear" w:color="auto" w:fill="auto"/>
          <w:vAlign w:val="bottom"/>
        </w:tcPr>
        <w:p w14:paraId="56E2F6A5" w14:textId="459DE947" w:rsidR="00DF223A" w:rsidRPr="00295E37" w:rsidRDefault="001E229F" w:rsidP="00CB110F">
          <w:pPr>
            <w:pStyle w:val="Template-DocId"/>
            <w:rPr>
              <w:vanish/>
            </w:rPr>
          </w:pPr>
          <w:sdt>
            <w:sdtPr>
              <w:tag w:val="{&quot;SkabelonDesign&quot;:{&quot;type&quot;:&quot;Group&quot;,&quot;visibility&quot;:{&quot;action&quot;:&quot;Show&quot;,&quot;binding&quot;:&quot;Module.DocID&quot;,&quot;operator&quot;:&quot;Contains&quot;,&quot;compareValues&quot;:[&quot;&quot;]}}}"/>
              <w:id w:val="-1746257034"/>
              <w:placeholder>
                <w:docPart w:val="42E34BDB00A94A8E9083A754C58A76B3"/>
              </w:placeholder>
            </w:sdtPr>
            <w:sdtEndPr/>
            <w:sdtContent>
              <w:sdt>
                <w:sdtPr>
                  <w:alias w:val="Doc id Label"/>
                  <w:tag w:val="{&quot;templafy&quot;:{&quot;type&quot;:&quot;text&quot;,&quot;binding&quot;:&quot;Translations.DocId&quot;}}"/>
                  <w:id w:val="-1526017385"/>
                  <w:placeholder>
                    <w:docPart w:val="E16FA2CA85674131A8B270F2C4D4C174"/>
                  </w:placeholder>
                </w:sdtPr>
                <w:sdtEndPr/>
                <w:sdtContent>
                  <w:r w:rsidR="00DF223A" w:rsidRPr="00071441">
                    <w:rPr>
                      <w:sz w:val="16"/>
                      <w:szCs w:val="16"/>
                      <w:lang w:val="da-DK"/>
                    </w:rPr>
                    <w:t>BAA4300-RAM-ZZ-SCO-BR-KA-000</w:t>
                  </w:r>
                  <w:r w:rsidR="00125C69" w:rsidRPr="00071441">
                    <w:rPr>
                      <w:sz w:val="16"/>
                      <w:szCs w:val="16"/>
                      <w:lang w:val="da-DK"/>
                    </w:rPr>
                    <w:t>5</w:t>
                  </w:r>
                </w:sdtContent>
              </w:sdt>
              <w:r w:rsidR="00DF223A" w:rsidRPr="00071441">
                <w:t xml:space="preserve"> </w:t>
              </w:r>
              <w:sdt>
                <w:sdtPr>
                  <w:alias w:val="Doc Id"/>
                  <w:tag w:val="{&quot;SkabelonDesign&quot;:{&quot;type&quot;:&quot;Text&quot;,&quot;binding&quot;:&quot;Module.DocID&quot;,&quot;ignoreBlank&quot;:true}}"/>
                  <w:id w:val="-571278899"/>
                  <w:placeholder>
                    <w:docPart w:val="AE18C94854BF40F98C7F90955B3059D7"/>
                  </w:placeholder>
                </w:sdtPr>
                <w:sdtEndPr/>
                <w:sdtContent>
                  <w:r w:rsidR="00071441">
                    <w:t>WJYHRYS7FZ6C-969300423-5480</w:t>
                  </w:r>
                </w:sdtContent>
              </w:sdt>
            </w:sdtContent>
          </w:sdt>
          <w:r w:rsidR="00DF223A">
            <w:t xml:space="preserve"> </w:t>
          </w:r>
          <w:sdt>
            <w:sdtPr>
              <w:rPr>
                <w:vanish/>
              </w:rPr>
              <w:tag w:val="{&quot;SkabelonDesign&quot;:{&quot;type&quot;:&quot;Group&quot;,&quot;visibility&quot;:{&quot;action&quot;:&quot;Show&quot;,&quot;binding&quot;:&quot;Module.Version&quot;,&quot;operator&quot;:&quot;Contains&quot;,&quot;compareValues&quot;:[&quot;&quot;]}}}"/>
              <w:id w:val="-1869058124"/>
              <w:placeholder>
                <w:docPart w:val="42E34BDB00A94A8E9083A754C58A76B3"/>
              </w:placeholder>
            </w:sdtPr>
            <w:sdtEndPr>
              <w:rPr>
                <w:vanish w:val="0"/>
              </w:rPr>
            </w:sdtEndPr>
            <w:sdtContent>
              <w:sdt>
                <w:sdtPr>
                  <w:rPr>
                    <w:vanish/>
                  </w:rPr>
                  <w:alias w:val="Version Label"/>
                  <w:tag w:val="{&quot;templafy&quot;:{&quot;type&quot;:&quot;text&quot;,&quot;binding&quot;:&quot;Translations.Version&quot;}}"/>
                  <w:id w:val="-1739861896"/>
                  <w:placeholder>
                    <w:docPart w:val="618C689729594F56A9D48EF3E4855F5F"/>
                  </w:placeholder>
                </w:sdtPr>
                <w:sdtEndPr/>
                <w:sdtContent>
                  <w:r w:rsidR="00DF223A" w:rsidRPr="00071441">
                    <w:rPr>
                      <w:vanish/>
                    </w:rPr>
                    <w:t>Version 03</w:t>
                  </w:r>
                </w:sdtContent>
              </w:sdt>
              <w:r w:rsidR="00DF223A" w:rsidRPr="00071441">
                <w:rPr>
                  <w:vanish/>
                </w:rPr>
                <w:t xml:space="preserve"> </w:t>
              </w:r>
              <w:sdt>
                <w:sdtPr>
                  <w:rPr>
                    <w:vanish/>
                  </w:rPr>
                  <w:alias w:val="Version"/>
                  <w:tag w:val="{&quot;SkabelonDesign&quot;:{&quot;type&quot;:&quot;Text&quot;,&quot;binding&quot;:&quot;Module.Version&quot;,&quot;ignoreBlank&quot;:true}}"/>
                  <w:id w:val="-1500196829"/>
                  <w:placeholder>
                    <w:docPart w:val="EF1C5F0E9FDC4EF0BABD2B219F650A47"/>
                  </w:placeholder>
                </w:sdtPr>
                <w:sdtEndPr/>
                <w:sdtContent>
                  <w:r w:rsidR="00DF223A" w:rsidRPr="00071441">
                    <w:rPr>
                      <w:vanish/>
                    </w:rPr>
                    <w:t xml:space="preserve">  </w:t>
                  </w:r>
                </w:sdtContent>
              </w:sdt>
            </w:sdtContent>
          </w:sdt>
        </w:p>
      </w:tc>
    </w:tr>
  </w:tbl>
  <w:p w14:paraId="618AA840" w14:textId="77777777" w:rsidR="00DF223A" w:rsidRDefault="00DF223A" w:rsidP="00CB11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CD1A" w14:textId="77777777" w:rsidR="00DF223A" w:rsidRDefault="00DF223A" w:rsidP="00025683">
    <w:pPr>
      <w:pStyle w:val="Footer"/>
    </w:pPr>
    <w:r>
      <w:rPr>
        <w:noProof/>
        <w:lang w:eastAsia="en-GB"/>
      </w:rPr>
      <mc:AlternateContent>
        <mc:Choice Requires="wps">
          <w:drawing>
            <wp:anchor distT="0" distB="0" distL="114300" distR="114300" simplePos="0" relativeHeight="251658242" behindDoc="0" locked="0" layoutInCell="1" allowOverlap="1" wp14:anchorId="2DD5A082" wp14:editId="777B57D7">
              <wp:simplePos x="0" y="0"/>
              <wp:positionH relativeFrom="margin">
                <wp:align>right</wp:align>
              </wp:positionH>
              <wp:positionV relativeFrom="page">
                <wp:align>bottom</wp:align>
              </wp:positionV>
              <wp:extent cx="1476000" cy="687600"/>
              <wp:effectExtent l="0" t="0" r="10160" b="0"/>
              <wp:wrapNone/>
              <wp:docPr id="12" name="Pageno"/>
              <wp:cNvGraphicFramePr/>
              <a:graphic xmlns:a="http://schemas.openxmlformats.org/drawingml/2006/main">
                <a:graphicData uri="http://schemas.microsoft.com/office/word/2010/wordprocessingShape">
                  <wps:wsp>
                    <wps:cNvSpPr txBox="1"/>
                    <wps:spPr>
                      <a:xfrm>
                        <a:off x="0" y="0"/>
                        <a:ext cx="1476000" cy="687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07C6BDE" w14:textId="60EC650C" w:rsidR="00DF223A" w:rsidRDefault="00DF223A" w:rsidP="008637B5">
                          <w:pPr>
                            <w:pStyle w:val="Footer"/>
                            <w:jc w:val="right"/>
                          </w:pPr>
                          <w:r>
                            <w:fldChar w:fldCharType="begin"/>
                          </w:r>
                          <w:r>
                            <w:instrText xml:space="preserve"> PAGE  </w:instrText>
                          </w:r>
                          <w:r>
                            <w:fldChar w:fldCharType="separate"/>
                          </w:r>
                          <w:r w:rsidR="00B35046">
                            <w:rPr>
                              <w:noProof/>
                            </w:rPr>
                            <w:t>68</w:t>
                          </w:r>
                          <w:r>
                            <w:fldChar w:fldCharType="end"/>
                          </w:r>
                          <w:r>
                            <w:t>/</w:t>
                          </w:r>
                          <w:r>
                            <w:fldChar w:fldCharType="begin"/>
                          </w:r>
                          <w:r>
                            <w:instrText xml:space="preserve">= </w:instrText>
                          </w:r>
                          <w:r>
                            <w:fldChar w:fldCharType="begin"/>
                          </w:r>
                          <w:r>
                            <w:instrText xml:space="preserve"> NUMPAGES </w:instrText>
                          </w:r>
                          <w:r>
                            <w:fldChar w:fldCharType="separate"/>
                          </w:r>
                          <w:r w:rsidR="0072371E">
                            <w:rPr>
                              <w:noProof/>
                            </w:rPr>
                            <w:instrText>73</w:instrText>
                          </w:r>
                          <w:r>
                            <w:fldChar w:fldCharType="end"/>
                          </w:r>
                          <w:r>
                            <w:instrText xml:space="preserve"> -2</w:instrText>
                          </w:r>
                          <w:r>
                            <w:fldChar w:fldCharType="separate"/>
                          </w:r>
                          <w:r w:rsidR="0072371E">
                            <w:rPr>
                              <w:noProof/>
                            </w:rPr>
                            <w:t>71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5A082" id="_x0000_t202" coordsize="21600,21600" o:spt="202" path="m,l,21600r21600,l21600,xe">
              <v:stroke joinstyle="miter"/>
              <v:path gradientshapeok="t" o:connecttype="rect"/>
            </v:shapetype>
            <v:shape id="Pageno" o:spid="_x0000_s1031" type="#_x0000_t202" style="position:absolute;margin-left:65pt;margin-top:0;width:116.2pt;height:54.15pt;z-index:25165824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e/0AIAAAcGAAAOAAAAZHJzL2Uyb0RvYy54bWysVFFvmzAQfp+0/2D5nQIpTRNUMqWhTJOi&#10;tlI79dkxJqAZ27OdQDftv+9sQpp2e5i2vcDZd/58933nu/rQtxztmTaNFBmOzyKMmKCybMQ2w58f&#10;i2CGkbFElIRLwTL8zAz+sHj/7qpTKZvIWvKSaQQgwqSdynBtrUrD0NCatcScScUEOCupW2Jhqbdh&#10;qUkH6C0PJ1E0DTupS6UlZcbAbj448cLjVxWj9q6qDLOIZxhys/6r/XfjvuHiiqRbTVTd0EMa5C+y&#10;aEkj4NIjVE4sQTvd/ALVNlRLIyt7RmUbyqpqKPM1QDVx9Kaah5oo5msBcow60mT+Hyy93d9r1JSg&#10;3QQjQVrQ6J5smZCOmk6ZFCIeFMTY/lr2EDbuG9h0FfeVbt0fakHgB5Kfj8Sy3iLqDiWX0ygCFwXf&#10;dOYWDiZ8Oa20sR+ZbJEzMqxBOM8n2a+NHULHEHeZkEXDuRePC9QB6PlF5A8cPQDOhYuFJADjYA2i&#10;fJ9H85vZzSwJksn0JkiiPA+WxSoJpkV8eZGf56tVHv9weHGS1k1ZMuHuGxskTv5MgEOrDtIeW8RI&#10;3pQOzqXkG52tuEZ7Ai3KrecXcj+JCl9n4XmDot5UFE+S6HoyDwrgN0iK5CKYX0azIIrn1/NplMyT&#10;vHhd0boR7N8rekX+SdIkdXodC9twQr8cND+JOinNpfNSGjAw6ha6Lhy6zVm23/S+Yc/HTtzI8hka&#10;VEtoHOgxo2jRwN1rYuw90fCcYRNGlL2DT8UldIs8WBjVUn/73b6LB5HBi1EH4yHD5uuOaIYR/yTg&#10;/QGkHQ09GpvRELt2JUHO2GfjTTigLR/NSsv2CSbX0t0CLiIo3JVhO5orOwwpmHyULZc+CCaGInYt&#10;HhR10E5/x/Fj/0S0OjwcC6zdynFwkPTN+xli3Ukhlzsrq8Y/LsfrwCIo4BYwbbwWh8noxtnp2ke9&#10;zO/FTwAAAP//AwBQSwMEFAAGAAgAAAAhACf4NlzbAAAABQEAAA8AAABkcnMvZG93bnJldi54bWxM&#10;j0FLxDAQhe+C/yGM4M1Ntyuy1qaLCCp4664K3tJmTMo2k9Jk2/rvHb3o5cHwHu99U+4W34sJx9gF&#10;UrBeZSCQ2mA6sgpeD49XWxAxaTK6D4QKvjDCrjo/K3Vhwkw1TvtkBZdQLLQCl9JQSBlbh17HVRiQ&#10;2PsMo9eJz9FKM+qZy30v8yy7kV53xAtOD/jgsD3uT17Bwc22+ajz5/YpvkzB1uvj++2bUpcXy/0d&#10;iIRL+gvDDz6jQ8VMTTiRiaJXwI+kX2Uv3+TXIBoOZdsNyKqU/+mrbwAAAP//AwBQSwECLQAUAAYA&#10;CAAAACEAtoM4kv4AAADhAQAAEwAAAAAAAAAAAAAAAAAAAAAAW0NvbnRlbnRfVHlwZXNdLnhtbFBL&#10;AQItABQABgAIAAAAIQA4/SH/1gAAAJQBAAALAAAAAAAAAAAAAAAAAC8BAABfcmVscy8ucmVsc1BL&#10;AQItABQABgAIAAAAIQDHHse/0AIAAAcGAAAOAAAAAAAAAAAAAAAAAC4CAABkcnMvZTJvRG9jLnht&#10;bFBLAQItABQABgAIAAAAIQAn+DZc2wAAAAUBAAAPAAAAAAAAAAAAAAAAACoFAABkcnMvZG93bnJl&#10;di54bWxQSwUGAAAAAAQABADzAAAAMgYAAAAA&#10;" filled="f" fillcolor="white [3201]" stroked="f" strokeweight=".5pt">
              <v:textbox inset="0,0,0,0">
                <w:txbxContent>
                  <w:p w14:paraId="007C6BDE" w14:textId="60EC650C" w:rsidR="00DF223A" w:rsidRDefault="00DF223A" w:rsidP="008637B5">
                    <w:pPr>
                      <w:pStyle w:val="Footer"/>
                      <w:jc w:val="right"/>
                    </w:pPr>
                    <w:r>
                      <w:fldChar w:fldCharType="begin"/>
                    </w:r>
                    <w:r>
                      <w:instrText xml:space="preserve"> PAGE  </w:instrText>
                    </w:r>
                    <w:r>
                      <w:fldChar w:fldCharType="separate"/>
                    </w:r>
                    <w:r w:rsidR="00B35046">
                      <w:rPr>
                        <w:noProof/>
                      </w:rPr>
                      <w:t>68</w:t>
                    </w:r>
                    <w:r>
                      <w:fldChar w:fldCharType="end"/>
                    </w:r>
                    <w:r>
                      <w:t>/</w:t>
                    </w:r>
                    <w:r>
                      <w:fldChar w:fldCharType="begin"/>
                    </w:r>
                    <w:r>
                      <w:instrText xml:space="preserve">= </w:instrText>
                    </w:r>
                    <w:r>
                      <w:fldChar w:fldCharType="begin"/>
                    </w:r>
                    <w:r>
                      <w:instrText xml:space="preserve"> NUMPAGES </w:instrText>
                    </w:r>
                    <w:r>
                      <w:fldChar w:fldCharType="separate"/>
                    </w:r>
                    <w:r w:rsidR="0072371E">
                      <w:rPr>
                        <w:noProof/>
                      </w:rPr>
                      <w:instrText>73</w:instrText>
                    </w:r>
                    <w:r>
                      <w:fldChar w:fldCharType="end"/>
                    </w:r>
                    <w:r>
                      <w:instrText xml:space="preserve"> -2</w:instrText>
                    </w:r>
                    <w:r>
                      <w:fldChar w:fldCharType="separate"/>
                    </w:r>
                    <w:r w:rsidR="0072371E">
                      <w:rPr>
                        <w:noProof/>
                      </w:rPr>
                      <w:t>71</w:t>
                    </w:r>
                    <w:r>
                      <w:fldChar w:fldCharType="end"/>
                    </w:r>
                  </w:p>
                </w:txbxContent>
              </v:textbox>
              <w10:wrap anchorx="margin" anchory="page"/>
            </v:shape>
          </w:pict>
        </mc:Fallback>
      </mc:AlternateContent>
    </w:r>
    <w:r>
      <w:rPr>
        <w:noProof/>
        <w:lang w:eastAsia="en-GB"/>
      </w:rPr>
      <mc:AlternateContent>
        <mc:Choice Requires="wps">
          <w:drawing>
            <wp:anchor distT="0" distB="0" distL="114300" distR="114300" simplePos="0" relativeHeight="251658241" behindDoc="0" locked="1" layoutInCell="1" allowOverlap="1" wp14:anchorId="51E5D149" wp14:editId="789AB2DC">
              <wp:simplePos x="0" y="0"/>
              <wp:positionH relativeFrom="margin">
                <wp:posOffset>-360045</wp:posOffset>
              </wp:positionH>
              <wp:positionV relativeFrom="page">
                <wp:align>bottom</wp:align>
              </wp:positionV>
              <wp:extent cx="4392000" cy="536400"/>
              <wp:effectExtent l="0" t="0" r="8890" b="0"/>
              <wp:wrapSquare wrapText="bothSides"/>
              <wp:docPr id="6" name="FileName" hidden="1"/>
              <wp:cNvGraphicFramePr/>
              <a:graphic xmlns:a="http://schemas.openxmlformats.org/drawingml/2006/main">
                <a:graphicData uri="http://schemas.microsoft.com/office/word/2010/wordprocessingShape">
                  <wps:wsp>
                    <wps:cNvSpPr txBox="1"/>
                    <wps:spPr>
                      <a:xfrm>
                        <a:off x="0" y="0"/>
                        <a:ext cx="4392000" cy="536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DF223A" w14:paraId="7116DE1B" w14:textId="77777777" w:rsidTr="00134F89">
                            <w:trPr>
                              <w:trHeight w:val="482"/>
                            </w:trPr>
                            <w:tc>
                              <w:tcPr>
                                <w:tcW w:w="6804" w:type="dxa"/>
                                <w:shd w:val="clear" w:color="auto" w:fill="auto"/>
                                <w:vAlign w:val="bottom"/>
                              </w:tcPr>
                              <w:p w14:paraId="608889AF" w14:textId="77777777" w:rsidR="00DF223A" w:rsidRPr="00414021" w:rsidRDefault="00DF223A" w:rsidP="00414021">
                                <w:pPr>
                                  <w:pStyle w:val="Template-FilePath"/>
                                </w:pPr>
                                <w:r>
                                  <w:fldChar w:fldCharType="begin"/>
                                </w:r>
                                <w:r>
                                  <w:instrText xml:space="preserve"> FILENAME  \p </w:instrText>
                                </w:r>
                                <w:r>
                                  <w:fldChar w:fldCharType="separate"/>
                                </w:r>
                                <w:r>
                                  <w:t>D:\Tortoise\Ramboll.WordEngine\Templafy\Templates\Documents\Reports\Report.docx</w:t>
                                </w:r>
                                <w:r>
                                  <w:fldChar w:fldCharType="end"/>
                                </w:r>
                              </w:p>
                            </w:tc>
                          </w:tr>
                        </w:tbl>
                        <w:p w14:paraId="1553A25B" w14:textId="77777777" w:rsidR="00DF223A" w:rsidRPr="00414021" w:rsidRDefault="00DF223A" w:rsidP="00025683">
                          <w:pPr>
                            <w:pStyle w:val="Footer"/>
                            <w:spacing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http://schemas.microsoft.com/office/word/2018/wordml" xmlns:w16cex="http://schemas.microsoft.com/office/word/2018/wordml/cex">
          <w:pict w14:anchorId="6DD11BC2">
            <v:shape id="_x0000_s1032" style="position:absolute;margin-left:-28.35pt;margin-top:0;width:345.85pt;height:42.25pt;z-index:251658241;visibility:hidden;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filled="f"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dyf1QIAABMGAAAOAAAAZHJzL2Uyb0RvYy54bWysVFFv2yAQfp+0/4B4d20nThpbdao0rqdJ&#10;UVupnfpMMG6sYWBAEnfV/vsOHKdpt4dp2ws+c8dx930fd3HZtRztmDaNFDmOzyKMmKCyasRTjr88&#10;lMEMI2OJqAiXguX4mRl8Of/44WKvMjaSG8krphEkESbbqxxvrFVZGBq6YS0xZ1IxAc5a6pZY+NVP&#10;YaXJHrK3PBxF0TTcS10pLSkzBnaL3onnPn9dM2pv69owi3iOoTbrV+3XtVvD+QXJnjRRm4YeyiB/&#10;UUVLGgGXHlMVxBK01c0vqdqGamlkbc+obENZ1w1lvgfoJo7edXO/IYr5XgAco44wmf+Xlt7s7jRq&#10;qhxPMRKkBYrKhrMbsDDaNFXFHK0Opr0yGUTfK4i33ZXsTvYNbLruu1q37gt9IfAD4M9HkFlnEYXN&#10;ZJwCceCi4JuMpwnYkD58Pa20sZ+YbJEzcqyBRI8t2a2M7UOHEHeZkFAx90RygfbQyXgS+QNHDyTn&#10;wsVCEZDjYPUEvaRRej27niVBMppeB0lUFMGiXCbBtIzPJ8W4WC6L+IfLFydZj4i7bxBLnPwZGQfZ&#10;9jQf5WIkbyqXzpXkRc+WXKMdAbly63GH2k+iwrdVeNygqXcdxaMkuhqlQTmdnQdJmUyC9DyaBVGc&#10;XqXTKEmTonzb0aoR7N87egP+SdEkc3wdG1tzQr8eOD+JOmnNlfPaGiAw8BY6FfZqc5bt1p0XbzIo&#10;dC2rZxColiAc0JhRtGzg7hUx9o5oeNqwCePK3sJScwlqkQcL5C7199/tu3ggGbwY7WFU5Nh82xIN&#10;D4R/FvAWIaUdDD0Y68EQ23Ypgc7YV+NNOKAtH8xay/YRptjC3QIuIijclWM7mEvbDyyYgpQtFj4I&#10;pocidiXuFXWpHf8O44fukWh1eDgWULuRwxAh2bv308e6k0IutlbWjX9cDtceRWDA/cDk8VwcpqQb&#10;baf/Pup1ls9/AgAA//8DAFBLAwQUAAYACAAAACEA/TydO94AAAAHAQAADwAAAGRycy9kb3ducmV2&#10;LnhtbEyPwW7CMBBE75X6D9ZW6g2cUpKiNA5CSDmhHkoRErdNvCRRYzuyDaR/3+XU3mY1o5m3xXoy&#10;g7iSD72zCl7mCQiyjdO9bRUcvqrZCkSIaDUOzpKCHwqwLh8fCsy1u9lPuu5jK7jEhhwVdDGOuZSh&#10;6chgmLuRLHtn5w1GPn0rtccbl5tBLpIkkwZ7ywsdjrTtqPneX4yCkxvOh+NuJ6vtqcKPxcYn/lgr&#10;9fw0bd5BRJriXxju+IwOJTPV7mJ1EIOCWZq9cVQBf8R29pqyqBWslinIspD/+ctfAAAA//8DAFBL&#10;AQItABQABgAIAAAAIQC2gziS/gAAAOEBAAATAAAAAAAAAAAAAAAAAAAAAABbQ29udGVudF9UeXBl&#10;c10ueG1sUEsBAi0AFAAGAAgAAAAhADj9If/WAAAAlAEAAAsAAAAAAAAAAAAAAAAALwEAAF9yZWxz&#10;Ly5yZWxzUEsBAi0AFAAGAAgAAAAhAJGB3J/VAgAAEwYAAA4AAAAAAAAAAAAAAAAALgIAAGRycy9l&#10;Mm9Eb2MueG1sUEsBAi0AFAAGAAgAAAAhAP08nTveAAAABwEAAA8AAAAAAAAAAAAAAAAALwUAAGRy&#10;cy9kb3ducmV2LnhtbFBLBQYAAAAABAAEAPMAAAA6BgAAAAA=&#10;" w14:anchorId="51E5D149">
              <v:textbox inset="0,0,0,0">
                <w:txbxContent>
                  <w:tbl>
                    <w:tblPr>
                      <w:tblStyle w:val="TableGrid"/>
                      <w:tblW w:w="68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6804"/>
                    </w:tblGrid>
                    <w:tr w:rsidR="00DF223A" w:rsidTr="00134F89" w14:paraId="3E446DEB" w14:textId="77777777">
                      <w:trPr>
                        <w:trHeight w:val="482"/>
                      </w:trPr>
                      <w:tc>
                        <w:tcPr>
                          <w:tcW w:w="6804" w:type="dxa"/>
                          <w:shd w:val="clear" w:color="auto" w:fill="auto"/>
                          <w:vAlign w:val="bottom"/>
                        </w:tcPr>
                        <w:p w:rsidRPr="00414021" w:rsidR="00DF223A" w:rsidP="00414021" w:rsidRDefault="00DF223A" w14:paraId="7F4131FC" w14:textId="77777777">
                          <w:pPr>
                            <w:pStyle w:val="Template-FilePath"/>
                          </w:pPr>
                          <w:r>
                            <w:fldChar w:fldCharType="begin"/>
                          </w:r>
                          <w:r>
                            <w:instrText xml:space="preserve"> FILENAME  \p </w:instrText>
                          </w:r>
                          <w:r>
                            <w:fldChar w:fldCharType="separate"/>
                          </w:r>
                          <w:r>
                            <w:t>D:\Tortoise\Ramboll.WordEngine\Templafy\Templates\Documents\Reports\Report.docx</w:t>
                          </w:r>
                          <w:r>
                            <w:fldChar w:fldCharType="end"/>
                          </w:r>
                        </w:p>
                      </w:tc>
                    </w:tr>
                  </w:tbl>
                  <w:p w:rsidRPr="00414021" w:rsidR="00DF223A" w:rsidP="00025683" w:rsidRDefault="00DF223A" w14:paraId="0E27B00A" w14:textId="77777777">
                    <w:pPr>
                      <w:pStyle w:val="Footer"/>
                      <w:spacing w:line="14" w:lineRule="exact"/>
                    </w:pPr>
                  </w:p>
                </w:txbxContent>
              </v:textbox>
              <w10:wrap type="square" anchorx="margin" anchory="page"/>
              <w10:anchorlock/>
            </v:shape>
          </w:pict>
        </mc:Fallback>
      </mc:AlternateContent>
    </w:r>
  </w:p>
  <w:tbl>
    <w:tblPr>
      <w:tblStyle w:val="TableGrid"/>
      <w:tblW w:w="682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24"/>
    </w:tblGrid>
    <w:tr w:rsidR="00DF223A" w14:paraId="7D369AE5" w14:textId="77777777" w:rsidTr="00762EA2">
      <w:trPr>
        <w:trHeight w:val="284"/>
      </w:trPr>
      <w:tc>
        <w:tcPr>
          <w:tcW w:w="6824" w:type="dxa"/>
          <w:shd w:val="clear" w:color="auto" w:fill="auto"/>
          <w:vAlign w:val="bottom"/>
        </w:tcPr>
        <w:p w14:paraId="2D825D00" w14:textId="05F32B27" w:rsidR="00DF223A" w:rsidRPr="00762EA2" w:rsidRDefault="001E229F" w:rsidP="00762EA2">
          <w:pPr>
            <w:pStyle w:val="Template-DocId"/>
          </w:pPr>
          <w:sdt>
            <w:sdtPr>
              <w:tag w:val="{&quot;SkabelonDesign&quot;:{&quot;type&quot;:&quot;Group&quot;,&quot;visibility&quot;:{&quot;action&quot;:&quot;Show&quot;,&quot;binding&quot;:&quot;Module.DocID&quot;,&quot;operator&quot;:&quot;Contains&quot;,&quot;compareValues&quot;:[&quot;&quot;]}}}"/>
              <w:id w:val="156974353"/>
              <w:placeholder>
                <w:docPart w:val="A6177B3643EA4379B71E13621F32ECD4"/>
              </w:placeholder>
            </w:sdtPr>
            <w:sdtEndPr/>
            <w:sdtContent>
              <w:sdt>
                <w:sdtPr>
                  <w:alias w:val="Doc id Label"/>
                  <w:tag w:val="{&quot;templafy&quot;:{&quot;type&quot;:&quot;text&quot;,&quot;binding&quot;:&quot;Translations.DocId&quot;}}"/>
                  <w:id w:val="219637357"/>
                  <w:placeholder>
                    <w:docPart w:val="B823FA48687E4C71B608335362D855C4"/>
                  </w:placeholder>
                </w:sdtPr>
                <w:sdtEndPr/>
                <w:sdtContent>
                  <w:r w:rsidR="00DF223A" w:rsidRPr="00071441">
                    <w:rPr>
                      <w:sz w:val="16"/>
                      <w:szCs w:val="16"/>
                      <w:lang w:val="da-DK"/>
                    </w:rPr>
                    <w:t>BAA4300-RAM-ZZ-SCO-BR-KA-000</w:t>
                  </w:r>
                  <w:r w:rsidR="00125C69" w:rsidRPr="00071441">
                    <w:rPr>
                      <w:sz w:val="16"/>
                      <w:szCs w:val="16"/>
                      <w:lang w:val="da-DK"/>
                    </w:rPr>
                    <w:t>5</w:t>
                  </w:r>
                </w:sdtContent>
              </w:sdt>
              <w:r w:rsidR="00DF223A" w:rsidRPr="00071441">
                <w:t xml:space="preserve"> </w:t>
              </w:r>
              <w:sdt>
                <w:sdtPr>
                  <w:alias w:val="Doc Id"/>
                  <w:tag w:val="{&quot;SkabelonDesign&quot;:{&quot;type&quot;:&quot;Text&quot;,&quot;binding&quot;:&quot;Module.DocID&quot;,&quot;ignoreBlank&quot;:true}}"/>
                  <w:id w:val="-1370915689"/>
                  <w:placeholder>
                    <w:docPart w:val="13F9392758A144D689D258209DABE023"/>
                  </w:placeholder>
                </w:sdtPr>
                <w:sdtEndPr/>
                <w:sdtContent>
                  <w:r w:rsidR="00071441">
                    <w:t>WJYHRYS7FZ6C-969300423-5480</w:t>
                  </w:r>
                </w:sdtContent>
              </w:sdt>
            </w:sdtContent>
          </w:sdt>
          <w:r w:rsidR="00DF223A">
            <w:t xml:space="preserve"> </w:t>
          </w:r>
          <w:sdt>
            <w:sdtPr>
              <w:rPr>
                <w:vanish/>
              </w:rPr>
              <w:tag w:val="{&quot;SkabelonDesign&quot;:{&quot;type&quot;:&quot;Group&quot;,&quot;visibility&quot;:{&quot;action&quot;:&quot;Show&quot;,&quot;binding&quot;:&quot;Module.Version&quot;,&quot;operator&quot;:&quot;Contains&quot;,&quot;compareValues&quot;:[&quot;&quot;]}}}"/>
              <w:id w:val="183406899"/>
              <w:placeholder>
                <w:docPart w:val="A6177B3643EA4379B71E13621F32ECD4"/>
              </w:placeholder>
            </w:sdtPr>
            <w:sdtEndPr>
              <w:rPr>
                <w:vanish w:val="0"/>
              </w:rPr>
            </w:sdtEndPr>
            <w:sdtContent>
              <w:sdt>
                <w:sdtPr>
                  <w:rPr>
                    <w:vanish/>
                  </w:rPr>
                  <w:alias w:val="Version Label"/>
                  <w:tag w:val="{&quot;templafy&quot;:{&quot;type&quot;:&quot;text&quot;,&quot;binding&quot;:&quot;Translations.Version&quot;}}"/>
                  <w:id w:val="-1242644042"/>
                  <w:placeholder>
                    <w:docPart w:val="246A1AA77884449D88CFD02678916984"/>
                  </w:placeholder>
                </w:sdtPr>
                <w:sdtEndPr/>
                <w:sdtContent>
                  <w:r w:rsidR="00DF223A" w:rsidRPr="00071441">
                    <w:rPr>
                      <w:vanish/>
                    </w:rPr>
                    <w:t>Version 03</w:t>
                  </w:r>
                </w:sdtContent>
              </w:sdt>
              <w:r w:rsidR="00DF223A" w:rsidRPr="00071441">
                <w:rPr>
                  <w:vanish/>
                </w:rPr>
                <w:t xml:space="preserve"> </w:t>
              </w:r>
              <w:sdt>
                <w:sdtPr>
                  <w:rPr>
                    <w:vanish/>
                  </w:rPr>
                  <w:alias w:val="Version"/>
                  <w:tag w:val="{&quot;SkabelonDesign&quot;:{&quot;type&quot;:&quot;Text&quot;,&quot;binding&quot;:&quot;Module.Version&quot;,&quot;ignoreBlank&quot;:true}}"/>
                  <w:id w:val="-1205170496"/>
                  <w:placeholder>
                    <w:docPart w:val="C6E6B849F4774FA0B646E83AC838200C"/>
                  </w:placeholder>
                </w:sdtPr>
                <w:sdtEndPr/>
                <w:sdtContent>
                  <w:r w:rsidR="00DF223A" w:rsidRPr="00071441">
                    <w:rPr>
                      <w:vanish/>
                    </w:rPr>
                    <w:t xml:space="preserve">  </w:t>
                  </w:r>
                </w:sdtContent>
              </w:sdt>
            </w:sdtContent>
          </w:sdt>
        </w:p>
      </w:tc>
    </w:tr>
  </w:tbl>
  <w:p w14:paraId="32E1317D" w14:textId="77777777" w:rsidR="00DF223A" w:rsidRDefault="00DF22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2C4E" w14:textId="77777777" w:rsidR="00DF223A" w:rsidRDefault="00DF223A" w:rsidP="00025683">
    <w:pPr>
      <w:pStyle w:val="Footer"/>
    </w:pPr>
    <w:r>
      <w:rPr>
        <w:noProof/>
        <w:lang w:eastAsia="en-GB"/>
      </w:rPr>
      <mc:AlternateContent>
        <mc:Choice Requires="wps">
          <w:drawing>
            <wp:anchor distT="0" distB="0" distL="114300" distR="114300" simplePos="0" relativeHeight="251658247" behindDoc="0" locked="0" layoutInCell="1" allowOverlap="1" wp14:anchorId="61CC9DDA" wp14:editId="01D09ED3">
              <wp:simplePos x="0" y="0"/>
              <wp:positionH relativeFrom="margin">
                <wp:align>right</wp:align>
              </wp:positionH>
              <wp:positionV relativeFrom="page">
                <wp:align>bottom</wp:align>
              </wp:positionV>
              <wp:extent cx="1476000" cy="687600"/>
              <wp:effectExtent l="0" t="0" r="10160" b="0"/>
              <wp:wrapNone/>
              <wp:docPr id="9" name="Pageno"/>
              <wp:cNvGraphicFramePr/>
              <a:graphic xmlns:a="http://schemas.openxmlformats.org/drawingml/2006/main">
                <a:graphicData uri="http://schemas.microsoft.com/office/word/2010/wordprocessingShape">
                  <wps:wsp>
                    <wps:cNvSpPr txBox="1"/>
                    <wps:spPr>
                      <a:xfrm>
                        <a:off x="0" y="0"/>
                        <a:ext cx="1476000" cy="687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6BDD4D3" w14:textId="53C38608" w:rsidR="00DF223A" w:rsidRDefault="00DF223A" w:rsidP="008637B5">
                          <w:pPr>
                            <w:pStyle w:val="Footer"/>
                            <w:jc w:val="right"/>
                          </w:pPr>
                          <w:r>
                            <w:fldChar w:fldCharType="begin"/>
                          </w:r>
                          <w:r>
                            <w:instrText xml:space="preserve"> PAGE  </w:instrText>
                          </w:r>
                          <w:r>
                            <w:fldChar w:fldCharType="separate"/>
                          </w:r>
                          <w:r w:rsidR="00B35046">
                            <w:rPr>
                              <w:noProof/>
                            </w:rPr>
                            <w:t>68</w:t>
                          </w:r>
                          <w:r>
                            <w:fldChar w:fldCharType="end"/>
                          </w:r>
                          <w:r>
                            <w:t>/</w:t>
                          </w:r>
                          <w:r>
                            <w:fldChar w:fldCharType="begin"/>
                          </w:r>
                          <w:r>
                            <w:instrText xml:space="preserve">= </w:instrText>
                          </w:r>
                          <w:r>
                            <w:fldChar w:fldCharType="begin"/>
                          </w:r>
                          <w:r>
                            <w:instrText xml:space="preserve"> NUMPAGES </w:instrText>
                          </w:r>
                          <w:r>
                            <w:fldChar w:fldCharType="separate"/>
                          </w:r>
                          <w:r w:rsidR="001E229F">
                            <w:rPr>
                              <w:noProof/>
                            </w:rPr>
                            <w:instrText>73</w:instrText>
                          </w:r>
                          <w:r>
                            <w:fldChar w:fldCharType="end"/>
                          </w:r>
                          <w:r>
                            <w:instrText xml:space="preserve"> -2</w:instrText>
                          </w:r>
                          <w:r>
                            <w:fldChar w:fldCharType="separate"/>
                          </w:r>
                          <w:r w:rsidR="001E229F">
                            <w:rPr>
                              <w:noProof/>
                            </w:rPr>
                            <w:t>71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C9DDA" id="_x0000_t202" coordsize="21600,21600" o:spt="202" path="m,l,21600r21600,l21600,xe">
              <v:stroke joinstyle="miter"/>
              <v:path gradientshapeok="t" o:connecttype="rect"/>
            </v:shapetype>
            <v:shape id="_x0000_s1033" type="#_x0000_t202" style="position:absolute;margin-left:65pt;margin-top:0;width:116.2pt;height:54.15pt;z-index:251658247;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g10AIAAAYGAAAOAAAAZHJzL2Uyb0RvYy54bWysVFFv2yAQfp+0/4B4d22nThpbdao0rqdJ&#10;UVupnfpMME6sYWBAEnfV/vsOHKdpt4dp24t9cMfH3fcdd3nVtRztmDaNFDmOzyKMmKCyasQ6x18e&#10;y2CKkbFEVIRLwXL8zAy+mn38cLlXGRvJjeQV0whAhMn2Kscba1UWhoZuWEvMmVRMgLOWuiUWlnod&#10;VprsAb3l4SiKJuFe6kppSZkxsFv0Tjzz+HXNqL2ra8Ms4jmG3Kz/av9duW84uyTZWhO1aeghDfIX&#10;WbSkEXDpEaoglqCtbn6BahuqpZG1PaOyDWVdN5T5GqCaOHpXzcOGKOZrAXKMOtJk/h8svd3da9RU&#10;OU4xEqQFie7JmgnpmNkrk0HAg4IQ213LDhQe9g1suoK7WrfuD6Ug8APHz0deWWcRdYeSi0kUgYuC&#10;bzJ1CwcTvp5W2thPTLbIGTnWoJunk+yWxvahQ4i7TMiy4dxrxwXaA+j5OPIHjh4A58LFQhKAcbB6&#10;TV7SKL2Z3kyTIBlNboIkKopgXi6SYFLGF+PivFgsiviHw4uTbNNUFRPuvqE/4uTP+D90aq/ssUOM&#10;5E3l4FxKvs/Zgmu0I9Ch3Hp+IfeTqPBtFp43KOpdRfEoia5HaVACv0FSJuMgvYimQRSn1+kkStKk&#10;KN9WtGwE+/eK3pB/kjTJnF7Hwlac0K8HzU+iTkpz6byWBgwMuoWuC/tuc5btVp3v1/HQiStZPUOD&#10;agmNAz1mFC0buHtJjL0nGl4zbMKEsnfwqbmEbpEHC6ON1N9/t+/iQWTwYrSH6ZBj821LNMOIfxbw&#10;/ADSDoYejNVgiG27kCBn7LPxJhzQlg9mrWX7BINr7m4BFxEU7sqxHcyF7WcUDD7K5nMfBANDEbsU&#10;D4o6aKe/4/ixeyJaHR6OBdZu5TA3SPbu/fSx7qSQ862VdeMfl+O1ZxEUcAsYNl6Lw2B00+x07aNe&#10;x/fsJwAAAP//AwBQSwMEFAAGAAgAAAAhACf4NlzbAAAABQEAAA8AAABkcnMvZG93bnJldi54bWxM&#10;j0FLxDAQhe+C/yGM4M1Ntyuy1qaLCCp4664K3tJmTMo2k9Jk2/rvHb3o5cHwHu99U+4W34sJx9gF&#10;UrBeZSCQ2mA6sgpeD49XWxAxaTK6D4QKvjDCrjo/K3Vhwkw1TvtkBZdQLLQCl9JQSBlbh17HVRiQ&#10;2PsMo9eJz9FKM+qZy30v8yy7kV53xAtOD/jgsD3uT17Bwc22+ajz5/YpvkzB1uvj++2bUpcXy/0d&#10;iIRL+gvDDz6jQ8VMTTiRiaJXwI+kX2Uv3+TXIBoOZdsNyKqU/+mrbwAAAP//AwBQSwECLQAUAAYA&#10;CAAAACEAtoM4kv4AAADhAQAAEwAAAAAAAAAAAAAAAAAAAAAAW0NvbnRlbnRfVHlwZXNdLnhtbFBL&#10;AQItABQABgAIAAAAIQA4/SH/1gAAAJQBAAALAAAAAAAAAAAAAAAAAC8BAABfcmVscy8ucmVsc1BL&#10;AQItABQABgAIAAAAIQBWoLg10AIAAAYGAAAOAAAAAAAAAAAAAAAAAC4CAABkcnMvZTJvRG9jLnht&#10;bFBLAQItABQABgAIAAAAIQAn+DZc2wAAAAUBAAAPAAAAAAAAAAAAAAAAACoFAABkcnMvZG93bnJl&#10;di54bWxQSwUGAAAAAAQABADzAAAAMgYAAAAA&#10;" filled="f" fillcolor="white [3201]" stroked="f" strokeweight=".5pt">
              <v:textbox inset="0,0,0,0">
                <w:txbxContent>
                  <w:p w14:paraId="36BDD4D3" w14:textId="53C38608" w:rsidR="00DF223A" w:rsidRDefault="00DF223A" w:rsidP="008637B5">
                    <w:pPr>
                      <w:pStyle w:val="Footer"/>
                      <w:jc w:val="right"/>
                    </w:pPr>
                    <w:r>
                      <w:fldChar w:fldCharType="begin"/>
                    </w:r>
                    <w:r>
                      <w:instrText xml:space="preserve"> PAGE  </w:instrText>
                    </w:r>
                    <w:r>
                      <w:fldChar w:fldCharType="separate"/>
                    </w:r>
                    <w:r w:rsidR="00B35046">
                      <w:rPr>
                        <w:noProof/>
                      </w:rPr>
                      <w:t>68</w:t>
                    </w:r>
                    <w:r>
                      <w:fldChar w:fldCharType="end"/>
                    </w:r>
                    <w:r>
                      <w:t>/</w:t>
                    </w:r>
                    <w:r>
                      <w:fldChar w:fldCharType="begin"/>
                    </w:r>
                    <w:r>
                      <w:instrText xml:space="preserve">= </w:instrText>
                    </w:r>
                    <w:r>
                      <w:fldChar w:fldCharType="begin"/>
                    </w:r>
                    <w:r>
                      <w:instrText xml:space="preserve"> NUMPAGES </w:instrText>
                    </w:r>
                    <w:r>
                      <w:fldChar w:fldCharType="separate"/>
                    </w:r>
                    <w:r w:rsidR="001E229F">
                      <w:rPr>
                        <w:noProof/>
                      </w:rPr>
                      <w:instrText>73</w:instrText>
                    </w:r>
                    <w:r>
                      <w:fldChar w:fldCharType="end"/>
                    </w:r>
                    <w:r>
                      <w:instrText xml:space="preserve"> -2</w:instrText>
                    </w:r>
                    <w:r>
                      <w:fldChar w:fldCharType="separate"/>
                    </w:r>
                    <w:r w:rsidR="001E229F">
                      <w:rPr>
                        <w:noProof/>
                      </w:rPr>
                      <w:t>71</w:t>
                    </w:r>
                    <w:r>
                      <w:fldChar w:fldCharType="end"/>
                    </w:r>
                  </w:p>
                </w:txbxContent>
              </v:textbox>
              <w10:wrap anchorx="margin" anchory="page"/>
            </v:shape>
          </w:pict>
        </mc:Fallback>
      </mc:AlternateContent>
    </w:r>
    <w:r>
      <w:rPr>
        <w:noProof/>
        <w:lang w:eastAsia="en-GB"/>
      </w:rPr>
      <mc:AlternateContent>
        <mc:Choice Requires="wps">
          <w:drawing>
            <wp:anchor distT="0" distB="0" distL="114300" distR="114300" simplePos="0" relativeHeight="251658246" behindDoc="0" locked="1" layoutInCell="1" allowOverlap="1" wp14:anchorId="3B69A3F9" wp14:editId="5EC45E73">
              <wp:simplePos x="0" y="0"/>
              <wp:positionH relativeFrom="margin">
                <wp:posOffset>-360045</wp:posOffset>
              </wp:positionH>
              <wp:positionV relativeFrom="page">
                <wp:align>bottom</wp:align>
              </wp:positionV>
              <wp:extent cx="4392000" cy="536400"/>
              <wp:effectExtent l="0" t="0" r="8890" b="0"/>
              <wp:wrapSquare wrapText="bothSides"/>
              <wp:docPr id="13" name="FileName" hidden="1"/>
              <wp:cNvGraphicFramePr/>
              <a:graphic xmlns:a="http://schemas.openxmlformats.org/drawingml/2006/main">
                <a:graphicData uri="http://schemas.microsoft.com/office/word/2010/wordprocessingShape">
                  <wps:wsp>
                    <wps:cNvSpPr txBox="1"/>
                    <wps:spPr>
                      <a:xfrm>
                        <a:off x="0" y="0"/>
                        <a:ext cx="4392000" cy="536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DF223A" w14:paraId="45610513" w14:textId="77777777" w:rsidTr="00134F89">
                            <w:trPr>
                              <w:trHeight w:val="482"/>
                            </w:trPr>
                            <w:tc>
                              <w:tcPr>
                                <w:tcW w:w="6804" w:type="dxa"/>
                                <w:shd w:val="clear" w:color="auto" w:fill="auto"/>
                                <w:vAlign w:val="bottom"/>
                              </w:tcPr>
                              <w:p w14:paraId="5D70A46E" w14:textId="77777777" w:rsidR="00DF223A" w:rsidRPr="00414021" w:rsidRDefault="00DF223A" w:rsidP="00414021">
                                <w:pPr>
                                  <w:pStyle w:val="Template-FilePath"/>
                                </w:pPr>
                                <w:r>
                                  <w:fldChar w:fldCharType="begin"/>
                                </w:r>
                                <w:r>
                                  <w:instrText xml:space="preserve"> FILENAME  \p </w:instrText>
                                </w:r>
                                <w:r>
                                  <w:fldChar w:fldCharType="separate"/>
                                </w:r>
                                <w:r>
                                  <w:t>D:\Tortoise\Ramboll.WordEngine\Templafy\Templates\Documents\Reports\Report.docx</w:t>
                                </w:r>
                                <w:r>
                                  <w:fldChar w:fldCharType="end"/>
                                </w:r>
                              </w:p>
                            </w:tc>
                          </w:tr>
                        </w:tbl>
                        <w:p w14:paraId="360C8012" w14:textId="77777777" w:rsidR="00DF223A" w:rsidRPr="00414021" w:rsidRDefault="00DF223A" w:rsidP="00025683">
                          <w:pPr>
                            <w:pStyle w:val="Footer"/>
                            <w:spacing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http://schemas.microsoft.com/office/word/2018/wordml" xmlns:w16cex="http://schemas.microsoft.com/office/word/2018/wordml/cex">
          <w:pict w14:anchorId="26EBBC83">
            <v:shape id="_x0000_s1034" style="position:absolute;margin-left:-28.35pt;margin-top:0;width:345.85pt;height:42.25pt;z-index:251658246;visibility:hidden;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filled="f"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hM1gIAABQGAAAOAAAAZHJzL2Uyb0RvYy54bWysVFFvmzAQfp+0/2D5nQIJoQGVTGko06Sq&#10;rdROfXaMadCM7dlOQjftv+9sQpp2e5i2vZjDdz7ffd/nu/jQdxztmDatFAWOzyKMmKCybsVTgT8/&#10;VMEcI2OJqAmXghX4mRn8YfH+3cVe5WwiN5LXTCNIIky+VwXeWKvyMDR0wzpizqRiApyN1B2x8Kuf&#10;wlqTPWTveDiJojTcS10rLSkzBnbLwYkXPn/TMGpvm8Ywi3iBoTbrV+3XtVvDxQXJnzRRm5YeyiB/&#10;UUVHWgGXHlOVxBK01e0vqbqWamlkY8+o7ELZNC1lvgfoJo7edHO/IYr5XgAco44wmf+Xlt7s7jRq&#10;a+BuipEgHXBUtZzdgIXRpq1r5nh1OO2VySH8XsEB21/K/mTfwKZrv290577QGAI/IP58RJn1FlHY&#10;TKYZMAcuCr7ZNE3AhvThy2mljf3IZIecUWANLHpwye7a2CF0DHGXCQkVc88kF2hf4HQ6i/yBoweS&#10;c+FioQjIcbAGhr5nUXY1v5onQTJJr4IkKstgWa2SIK3i81k5LVerMv7h8sVJPiDi7hvVEid/xsZB&#10;twPPR70YydvapXMledWzFddoR0Cv3HrcofaTqPB1FR43aOpNR/EkiS4nWVCl8/MgqZJZkJ1H8yCK&#10;s8ssjZIsKavXHV23gv17R6/APyma5I6vY2NrTuiXA+cnUSetuXJeWgMERt5Cp8JBbc6y/br36k1H&#10;ha5l/QwC1RKEAxozilYt3H1NjL0jGt42bMK8srewNFyCWuTBArlL/e13+y4eSAYvRnuYFQU2X7dE&#10;wwPhnwQ8RkhpR0OPxno0xLZbSaAz9tV4Ew5oy0ez0bJ7hDG2dLeAiwgKdxXYjubKDhMLxiBly6UP&#10;gvGhiL0W94q61I5/h/FD/0i0OjwcC6jdyHGKkPzN+xli3Ukhl1srm9Y/LofrgCIw4H5g9HguDmPS&#10;zbbTfx/1MswXPwEAAP//AwBQSwMEFAAGAAgAAAAhAP08nTveAAAABwEAAA8AAABkcnMvZG93bnJl&#10;di54bWxMj8FuwjAQRO+V+g/WVuoNnFKSojQOQkg5oR5KERK3TbwkUWM7sg2kf9/l1N5mNaOZt8V6&#10;MoO4kg+9swpe5gkIso3TvW0VHL6q2QpEiGg1Ds6Sgh8KsC4fHwrMtbvZT7ruYyu4xIYcFXQxjrmU&#10;oenIYJi7kSx7Z+cNRj59K7XHG5ebQS6SJJMGe8sLHY607aj53l+MgpMbzofjbier7anCj8XGJ/5Y&#10;K/X8NG3eQUSa4l8Y7viMDiUz1e5idRCDglmavXFUAX/EdvaasqgVrJYpyLKQ//nLXwAAAP//AwBQ&#10;SwECLQAUAAYACAAAACEAtoM4kv4AAADhAQAAEwAAAAAAAAAAAAAAAAAAAAAAW0NvbnRlbnRfVHlw&#10;ZXNdLnhtbFBLAQItABQABgAIAAAAIQA4/SH/1gAAAJQBAAALAAAAAAAAAAAAAAAAAC8BAABfcmVs&#10;cy8ucmVsc1BLAQItABQABgAIAAAAIQCn3DhM1gIAABQGAAAOAAAAAAAAAAAAAAAAAC4CAABkcnMv&#10;ZTJvRG9jLnhtbFBLAQItABQABgAIAAAAIQD9PJ073gAAAAcBAAAPAAAAAAAAAAAAAAAAADAFAABk&#10;cnMvZG93bnJldi54bWxQSwUGAAAAAAQABADzAAAAOwYAAAAA&#10;" w14:anchorId="3B69A3F9">
              <v:textbox inset="0,0,0,0">
                <w:txbxContent>
                  <w:tbl>
                    <w:tblPr>
                      <w:tblStyle w:val="TableGrid"/>
                      <w:tblW w:w="68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6804"/>
                    </w:tblGrid>
                    <w:tr w:rsidR="00DF223A" w:rsidTr="00134F89" w14:paraId="4C95E700" w14:textId="77777777">
                      <w:trPr>
                        <w:trHeight w:val="482"/>
                      </w:trPr>
                      <w:tc>
                        <w:tcPr>
                          <w:tcW w:w="6804" w:type="dxa"/>
                          <w:shd w:val="clear" w:color="auto" w:fill="auto"/>
                          <w:vAlign w:val="bottom"/>
                        </w:tcPr>
                        <w:p w:rsidRPr="00414021" w:rsidR="00DF223A" w:rsidP="00414021" w:rsidRDefault="00DF223A" w14:paraId="1F521D71" w14:textId="77777777">
                          <w:pPr>
                            <w:pStyle w:val="Template-FilePath"/>
                          </w:pPr>
                          <w:r>
                            <w:fldChar w:fldCharType="begin"/>
                          </w:r>
                          <w:r>
                            <w:instrText xml:space="preserve"> FILENAME  \p </w:instrText>
                          </w:r>
                          <w:r>
                            <w:fldChar w:fldCharType="separate"/>
                          </w:r>
                          <w:r>
                            <w:t>D:\Tortoise\Ramboll.WordEngine\Templafy\Templates\Documents\Reports\Report.docx</w:t>
                          </w:r>
                          <w:r>
                            <w:fldChar w:fldCharType="end"/>
                          </w:r>
                        </w:p>
                      </w:tc>
                    </w:tr>
                  </w:tbl>
                  <w:p w:rsidRPr="00414021" w:rsidR="00DF223A" w:rsidP="00025683" w:rsidRDefault="00DF223A" w14:paraId="60061E4C" w14:textId="77777777">
                    <w:pPr>
                      <w:pStyle w:val="Footer"/>
                      <w:spacing w:line="14" w:lineRule="exact"/>
                    </w:pPr>
                  </w:p>
                </w:txbxContent>
              </v:textbox>
              <w10:wrap type="square" anchorx="margin" anchory="page"/>
              <w10:anchorlock/>
            </v:shape>
          </w:pict>
        </mc:Fallback>
      </mc:AlternateContent>
    </w:r>
  </w:p>
  <w:tbl>
    <w:tblPr>
      <w:tblStyle w:val="TableGrid"/>
      <w:tblW w:w="682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24"/>
    </w:tblGrid>
    <w:tr w:rsidR="00DF223A" w14:paraId="3350E5F7" w14:textId="77777777" w:rsidTr="00762EA2">
      <w:trPr>
        <w:trHeight w:val="284"/>
      </w:trPr>
      <w:tc>
        <w:tcPr>
          <w:tcW w:w="6824" w:type="dxa"/>
          <w:shd w:val="clear" w:color="auto" w:fill="auto"/>
          <w:vAlign w:val="bottom"/>
        </w:tcPr>
        <w:p w14:paraId="053A941E" w14:textId="603699F8" w:rsidR="00DF223A" w:rsidRPr="00762EA2" w:rsidRDefault="001E229F" w:rsidP="00762EA2">
          <w:pPr>
            <w:pStyle w:val="Template-DocId"/>
          </w:pPr>
          <w:sdt>
            <w:sdtPr>
              <w:tag w:val="{&quot;SkabelonDesign&quot;:{&quot;type&quot;:&quot;Group&quot;,&quot;visibility&quot;:{&quot;action&quot;:&quot;Show&quot;,&quot;binding&quot;:&quot;Module.DocID&quot;,&quot;operator&quot;:&quot;Contains&quot;,&quot;compareValues&quot;:[&quot;&quot;]}}}"/>
              <w:id w:val="-1363823933"/>
              <w:placeholder>
                <w:docPart w:val="91D9B2BD48F341C4BCC743F0307BFFC7"/>
              </w:placeholder>
            </w:sdtPr>
            <w:sdtEndPr/>
            <w:sdtContent>
              <w:sdt>
                <w:sdtPr>
                  <w:alias w:val="Doc id Label"/>
                  <w:tag w:val="{&quot;templafy&quot;:{&quot;type&quot;:&quot;text&quot;,&quot;binding&quot;:&quot;Translations.DocId&quot;}}"/>
                  <w:id w:val="867878692"/>
                  <w:placeholder>
                    <w:docPart w:val="F21F9A6352A14340AC82A73559D7E783"/>
                  </w:placeholder>
                  <w:showingPlcHdr/>
                </w:sdtPr>
                <w:sdtEndPr/>
                <w:sdtContent>
                  <w:r w:rsidR="00DF223A" w:rsidRPr="00071441">
                    <w:t>Doc ID</w:t>
                  </w:r>
                </w:sdtContent>
              </w:sdt>
              <w:r w:rsidR="00DF223A" w:rsidRPr="00071441">
                <w:t xml:space="preserve"> </w:t>
              </w:r>
              <w:sdt>
                <w:sdtPr>
                  <w:alias w:val="Doc Id"/>
                  <w:tag w:val="{&quot;SkabelonDesign&quot;:{&quot;type&quot;:&quot;Text&quot;,&quot;binding&quot;:&quot;Module.DocID&quot;,&quot;ignoreBlank&quot;:true}}"/>
                  <w:id w:val="477502217"/>
                  <w:placeholder>
                    <w:docPart w:val="609233DD7A544EFF9F43CF1D12F7007E"/>
                  </w:placeholder>
                </w:sdtPr>
                <w:sdtEndPr/>
                <w:sdtContent>
                  <w:r w:rsidR="00071441">
                    <w:t>WJYHRYS7FZ6C-969300423-5480</w:t>
                  </w:r>
                </w:sdtContent>
              </w:sdt>
            </w:sdtContent>
          </w:sdt>
          <w:r w:rsidR="00DF223A">
            <w:t xml:space="preserve"> </w:t>
          </w:r>
          <w:sdt>
            <w:sdtPr>
              <w:rPr>
                <w:vanish/>
              </w:rPr>
              <w:tag w:val="{&quot;SkabelonDesign&quot;:{&quot;type&quot;:&quot;Group&quot;,&quot;visibility&quot;:{&quot;action&quot;:&quot;Show&quot;,&quot;binding&quot;:&quot;Module.Version&quot;,&quot;operator&quot;:&quot;Contains&quot;,&quot;compareValues&quot;:[&quot;&quot;]}}}"/>
              <w:id w:val="-2009043704"/>
              <w:placeholder>
                <w:docPart w:val="91D9B2BD48F341C4BCC743F0307BFFC7"/>
              </w:placeholder>
            </w:sdtPr>
            <w:sdtEndPr>
              <w:rPr>
                <w:vanish w:val="0"/>
              </w:rPr>
            </w:sdtEndPr>
            <w:sdtContent>
              <w:sdt>
                <w:sdtPr>
                  <w:rPr>
                    <w:vanish/>
                  </w:rPr>
                  <w:alias w:val="Version Label"/>
                  <w:tag w:val="{&quot;templafy&quot;:{&quot;type&quot;:&quot;text&quot;,&quot;binding&quot;:&quot;Translations.Version&quot;}}"/>
                  <w:id w:val="403651777"/>
                  <w:placeholder>
                    <w:docPart w:val="A1ADA674A2604280823860E1F8EA7DB5"/>
                  </w:placeholder>
                  <w:showingPlcHdr/>
                </w:sdtPr>
                <w:sdtEndPr/>
                <w:sdtContent>
                  <w:r w:rsidR="00DF223A" w:rsidRPr="00071441">
                    <w:rPr>
                      <w:vanish/>
                    </w:rPr>
                    <w:t>Version</w:t>
                  </w:r>
                </w:sdtContent>
              </w:sdt>
              <w:r w:rsidR="00DF223A" w:rsidRPr="00071441">
                <w:rPr>
                  <w:vanish/>
                </w:rPr>
                <w:t xml:space="preserve"> </w:t>
              </w:r>
              <w:sdt>
                <w:sdtPr>
                  <w:rPr>
                    <w:vanish/>
                  </w:rPr>
                  <w:alias w:val="Version"/>
                  <w:tag w:val="{&quot;SkabelonDesign&quot;:{&quot;type&quot;:&quot;Text&quot;,&quot;binding&quot;:&quot;Module.Version&quot;,&quot;ignoreBlank&quot;:true}}"/>
                  <w:id w:val="376134992"/>
                  <w:placeholder>
                    <w:docPart w:val="A9E84BF66EA6414E9C35003A7658B3EC"/>
                  </w:placeholder>
                </w:sdtPr>
                <w:sdtEndPr/>
                <w:sdtContent>
                  <w:r w:rsidR="00DF223A" w:rsidRPr="00071441">
                    <w:rPr>
                      <w:vanish/>
                    </w:rPr>
                    <w:t xml:space="preserve">  </w:t>
                  </w:r>
                </w:sdtContent>
              </w:sdt>
            </w:sdtContent>
          </w:sdt>
        </w:p>
      </w:tc>
    </w:tr>
  </w:tbl>
  <w:p w14:paraId="41930EDF" w14:textId="77777777" w:rsidR="00DF223A" w:rsidRDefault="00DF2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39682" w14:textId="77777777" w:rsidR="007645F5" w:rsidRDefault="007645F5" w:rsidP="009E4B94">
      <w:pPr>
        <w:spacing w:line="240" w:lineRule="auto"/>
      </w:pPr>
    </w:p>
  </w:footnote>
  <w:footnote w:type="continuationSeparator" w:id="0">
    <w:p w14:paraId="08DF7F5E" w14:textId="77777777" w:rsidR="007645F5" w:rsidRDefault="007645F5" w:rsidP="009E4B94">
      <w:pPr>
        <w:spacing w:line="240" w:lineRule="auto"/>
      </w:pPr>
    </w:p>
  </w:footnote>
  <w:footnote w:type="continuationNotice" w:id="1">
    <w:p w14:paraId="277AA1B8" w14:textId="77777777" w:rsidR="007645F5" w:rsidRDefault="007645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913F" w14:textId="52CC192B" w:rsidR="00DF223A" w:rsidRDefault="00DF223A" w:rsidP="008D2FBD">
    <w:pPr>
      <w:pStyle w:val="Header"/>
      <w:jc w:val="right"/>
    </w:pPr>
    <w:r w:rsidRPr="0012534C">
      <w:t xml:space="preserve">Ramboll - </w:t>
    </w:r>
    <w:sdt>
      <w:sdtPr>
        <w:alias w:val="Title"/>
        <w:tag w:val=""/>
        <w:id w:val="-176966895"/>
        <w:placeholder>
          <w:docPart w:val="2B74AE83D5B54C63A53D3D7F03D72685"/>
        </w:placeholder>
        <w:dataBinding w:prefixMappings="xmlns:ns0='http://purl.org/dc/elements/1.1/' xmlns:ns1='http://schemas.openxmlformats.org/package/2006/metadata/core-properties' " w:xpath="/ns1:coreProperties[1]/ns0:title[1]" w:storeItemID="{6C3C8BC8-F283-45AE-878A-BAB7291924A1}"/>
        <w:text/>
      </w:sdtPr>
      <w:sdtEndPr/>
      <w:sdtContent>
        <w:r>
          <w:t>Project Scope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B7AEB" w14:textId="77777777" w:rsidR="00DF223A" w:rsidRDefault="00DF223A">
    <w:pPr>
      <w:pStyle w:val="Header"/>
    </w:pPr>
  </w:p>
  <w:p w14:paraId="5B374204" w14:textId="77777777" w:rsidR="00DF223A" w:rsidRDefault="00DF2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15380" w14:textId="77777777" w:rsidR="00DF223A" w:rsidRDefault="00DF22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C5E1" w14:textId="77777777" w:rsidR="00DF223A" w:rsidRDefault="00DF223A" w:rsidP="00025683">
    <w:pPr>
      <w:pStyle w:val="Header"/>
    </w:pPr>
    <w:bookmarkStart w:id="43" w:name="_Hlk491951557"/>
    <w:bookmarkStart w:id="44" w:name="_Hlk491951558"/>
    <w:bookmarkStart w:id="45" w:name="_Hlk491951559"/>
  </w:p>
  <w:bookmarkEnd w:id="43"/>
  <w:bookmarkEnd w:id="44"/>
  <w:bookmarkEnd w:id="45"/>
  <w:p w14:paraId="2FFD1BFC" w14:textId="7AB0234B" w:rsidR="00DF223A" w:rsidRDefault="00DF223A" w:rsidP="000256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3E51" w14:textId="2961393A" w:rsidR="00DF223A" w:rsidRDefault="00DF223A" w:rsidP="0012534C">
    <w:pPr>
      <w:pStyle w:val="Header"/>
    </w:pPr>
    <w:bookmarkStart w:id="51" w:name="OFF_Name_1"/>
    <w:r>
      <w:t>Ramboll</w:t>
    </w:r>
    <w:bookmarkEnd w:id="51"/>
    <w:r w:rsidRPr="0012534C">
      <w:t xml:space="preserve"> - </w:t>
    </w:r>
    <w:sdt>
      <w:sdtPr>
        <w:alias w:val="Title"/>
        <w:tag w:val=""/>
        <w:id w:val="2022658249"/>
        <w:placeholder>
          <w:docPart w:val="4F632AA93D574CE4A41C7D1980908D6C"/>
        </w:placeholder>
        <w:dataBinding w:prefixMappings="xmlns:ns0='http://purl.org/dc/elements/1.1/' xmlns:ns1='http://schemas.openxmlformats.org/package/2006/metadata/core-properties' " w:xpath="/ns1:coreProperties[1]/ns0:title[1]" w:storeItemID="{6C3C8BC8-F283-45AE-878A-BAB7291924A1}"/>
        <w:text/>
      </w:sdtPr>
      <w:sdtEndPr/>
      <w:sdtContent>
        <w:r>
          <w:t>Project Scope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C4C2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98DE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7287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CC43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C2C35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AA5C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CA4D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30E9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1091320F"/>
    <w:multiLevelType w:val="hybridMultilevel"/>
    <w:tmpl w:val="3F36815A"/>
    <w:lvl w:ilvl="0" w:tplc="38AC727E">
      <w:numFmt w:val="bullet"/>
      <w:lvlText w:val="•"/>
      <w:lvlJc w:val="left"/>
      <w:pPr>
        <w:ind w:left="1665" w:hanging="1305"/>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41C92"/>
    <w:multiLevelType w:val="multilevel"/>
    <w:tmpl w:val="80AA7D1C"/>
    <w:lvl w:ilvl="0">
      <w:start w:val="1"/>
      <w:numFmt w:val="decimal"/>
      <w:pStyle w:val="Heading1"/>
      <w:lvlText w:val="%1."/>
      <w:lvlJc w:val="right"/>
      <w:pPr>
        <w:ind w:left="0" w:hanging="284"/>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ind w:left="794" w:hanging="79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964" w:hanging="964"/>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10" w15:restartNumberingAfterBreak="0">
    <w:nsid w:val="20E538F6"/>
    <w:multiLevelType w:val="hybridMultilevel"/>
    <w:tmpl w:val="0308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44D37"/>
    <w:multiLevelType w:val="multilevel"/>
    <w:tmpl w:val="F66C2086"/>
    <w:lvl w:ilvl="0">
      <w:start w:val="1"/>
      <w:numFmt w:val="bullet"/>
      <w:lvlText w:val=""/>
      <w:lvlJc w:val="left"/>
      <w:pPr>
        <w:ind w:left="568" w:hanging="284"/>
      </w:pPr>
      <w:rPr>
        <w:rFonts w:ascii="Symbol" w:hAnsi="Symbol" w:hint="default"/>
        <w:color w:val="auto"/>
      </w:rPr>
    </w:lvl>
    <w:lvl w:ilvl="1">
      <w:start w:val="1"/>
      <w:numFmt w:val="bullet"/>
      <w:lvlText w:val="o"/>
      <w:lvlJc w:val="left"/>
      <w:pPr>
        <w:ind w:left="852" w:hanging="284"/>
      </w:pPr>
      <w:rPr>
        <w:rFonts w:ascii="Courier New" w:hAnsi="Courier New" w:cs="Courier New" w:hint="default"/>
        <w:color w:val="auto"/>
      </w:rPr>
    </w:lvl>
    <w:lvl w:ilvl="2">
      <w:start w:val="1"/>
      <w:numFmt w:val="bullet"/>
      <w:lvlText w:val=""/>
      <w:lvlJc w:val="left"/>
      <w:pPr>
        <w:ind w:left="1136" w:hanging="284"/>
      </w:pPr>
      <w:rPr>
        <w:rFonts w:ascii="Symbol" w:hAnsi="Symbol" w:hint="default"/>
        <w:color w:val="auto"/>
      </w:rPr>
    </w:lvl>
    <w:lvl w:ilvl="3">
      <w:start w:val="1"/>
      <w:numFmt w:val="bullet"/>
      <w:lvlText w:val=""/>
      <w:lvlJc w:val="left"/>
      <w:pPr>
        <w:ind w:left="1420" w:hanging="284"/>
      </w:pPr>
      <w:rPr>
        <w:rFonts w:ascii="Symbol" w:hAnsi="Symbol" w:hint="default"/>
      </w:rPr>
    </w:lvl>
    <w:lvl w:ilvl="4">
      <w:start w:val="1"/>
      <w:numFmt w:val="bullet"/>
      <w:lvlText w:val=""/>
      <w:lvlJc w:val="left"/>
      <w:pPr>
        <w:ind w:left="1704" w:hanging="284"/>
      </w:pPr>
      <w:rPr>
        <w:rFonts w:ascii="Symbol" w:hAnsi="Symbol" w:hint="default"/>
        <w:color w:val="auto"/>
      </w:rPr>
    </w:lvl>
    <w:lvl w:ilvl="5">
      <w:start w:val="1"/>
      <w:numFmt w:val="bullet"/>
      <w:lvlText w:val=""/>
      <w:lvlJc w:val="left"/>
      <w:pPr>
        <w:ind w:left="1988" w:hanging="284"/>
      </w:pPr>
      <w:rPr>
        <w:rFonts w:ascii="Symbol" w:hAnsi="Symbol" w:hint="default"/>
        <w:color w:val="auto"/>
      </w:rPr>
    </w:lvl>
    <w:lvl w:ilvl="6">
      <w:start w:val="1"/>
      <w:numFmt w:val="bullet"/>
      <w:lvlText w:val=""/>
      <w:lvlJc w:val="left"/>
      <w:pPr>
        <w:ind w:left="2272" w:hanging="284"/>
      </w:pPr>
      <w:rPr>
        <w:rFonts w:ascii="Symbol" w:hAnsi="Symbol" w:hint="default"/>
        <w:color w:val="auto"/>
      </w:rPr>
    </w:lvl>
    <w:lvl w:ilvl="7">
      <w:start w:val="1"/>
      <w:numFmt w:val="bullet"/>
      <w:lvlText w:val=""/>
      <w:lvlJc w:val="left"/>
      <w:pPr>
        <w:ind w:left="2556" w:hanging="284"/>
      </w:pPr>
      <w:rPr>
        <w:rFonts w:ascii="Symbol" w:hAnsi="Symbol" w:hint="default"/>
      </w:rPr>
    </w:lvl>
    <w:lvl w:ilvl="8">
      <w:start w:val="1"/>
      <w:numFmt w:val="bullet"/>
      <w:lvlText w:val=""/>
      <w:lvlJc w:val="left"/>
      <w:pPr>
        <w:ind w:left="2840" w:hanging="284"/>
      </w:pPr>
      <w:rPr>
        <w:rFonts w:ascii="Symbol" w:hAnsi="Symbol" w:hint="default"/>
        <w:color w:val="auto"/>
      </w:rPr>
    </w:lvl>
  </w:abstractNum>
  <w:abstractNum w:abstractNumId="12" w15:restartNumberingAfterBreak="0">
    <w:nsid w:val="4D520801"/>
    <w:multiLevelType w:val="hybridMultilevel"/>
    <w:tmpl w:val="A7A88192"/>
    <w:lvl w:ilvl="0" w:tplc="816C8636">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14B83"/>
    <w:multiLevelType w:val="hybridMultilevel"/>
    <w:tmpl w:val="DA00B660"/>
    <w:lvl w:ilvl="0" w:tplc="38AC727E">
      <w:numFmt w:val="bullet"/>
      <w:lvlText w:val="•"/>
      <w:lvlJc w:val="left"/>
      <w:pPr>
        <w:ind w:left="1665" w:hanging="1305"/>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1B1E38"/>
    <w:multiLevelType w:val="hybridMultilevel"/>
    <w:tmpl w:val="FBCA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B6A26"/>
    <w:multiLevelType w:val="multilevel"/>
    <w:tmpl w:val="2384E630"/>
    <w:lvl w:ilvl="0">
      <w:start w:val="1"/>
      <w:numFmt w:val="bullet"/>
      <w:lvlText w:val=""/>
      <w:lvlJc w:val="left"/>
      <w:pPr>
        <w:ind w:left="568" w:hanging="284"/>
      </w:pPr>
      <w:rPr>
        <w:rFonts w:ascii="Symbol" w:hAnsi="Symbol" w:hint="default"/>
        <w:color w:val="auto"/>
      </w:rPr>
    </w:lvl>
    <w:lvl w:ilvl="1">
      <w:start w:val="1"/>
      <w:numFmt w:val="bullet"/>
      <w:lvlText w:val="o"/>
      <w:lvlJc w:val="left"/>
      <w:pPr>
        <w:ind w:left="852" w:hanging="284"/>
      </w:pPr>
      <w:rPr>
        <w:rFonts w:ascii="Courier New" w:hAnsi="Courier New" w:cs="Courier New" w:hint="default"/>
        <w:color w:val="auto"/>
      </w:rPr>
    </w:lvl>
    <w:lvl w:ilvl="2">
      <w:start w:val="1"/>
      <w:numFmt w:val="bullet"/>
      <w:lvlText w:val=""/>
      <w:lvlJc w:val="left"/>
      <w:pPr>
        <w:ind w:left="1136" w:hanging="284"/>
      </w:pPr>
      <w:rPr>
        <w:rFonts w:ascii="Symbol" w:hAnsi="Symbol" w:hint="default"/>
        <w:color w:val="auto"/>
      </w:rPr>
    </w:lvl>
    <w:lvl w:ilvl="3">
      <w:start w:val="1"/>
      <w:numFmt w:val="bullet"/>
      <w:lvlText w:val=""/>
      <w:lvlJc w:val="left"/>
      <w:pPr>
        <w:ind w:left="1420" w:hanging="284"/>
      </w:pPr>
      <w:rPr>
        <w:rFonts w:ascii="Symbol" w:hAnsi="Symbol" w:hint="default"/>
      </w:rPr>
    </w:lvl>
    <w:lvl w:ilvl="4">
      <w:start w:val="1"/>
      <w:numFmt w:val="bullet"/>
      <w:lvlText w:val=""/>
      <w:lvlJc w:val="left"/>
      <w:pPr>
        <w:ind w:left="1704" w:hanging="284"/>
      </w:pPr>
      <w:rPr>
        <w:rFonts w:ascii="Symbol" w:hAnsi="Symbol" w:hint="default"/>
        <w:color w:val="auto"/>
      </w:rPr>
    </w:lvl>
    <w:lvl w:ilvl="5">
      <w:start w:val="1"/>
      <w:numFmt w:val="bullet"/>
      <w:lvlText w:val=""/>
      <w:lvlJc w:val="left"/>
      <w:pPr>
        <w:ind w:left="1988" w:hanging="284"/>
      </w:pPr>
      <w:rPr>
        <w:rFonts w:ascii="Symbol" w:hAnsi="Symbol" w:hint="default"/>
        <w:color w:val="auto"/>
      </w:rPr>
    </w:lvl>
    <w:lvl w:ilvl="6">
      <w:start w:val="1"/>
      <w:numFmt w:val="bullet"/>
      <w:lvlText w:val=""/>
      <w:lvlJc w:val="left"/>
      <w:pPr>
        <w:ind w:left="2272" w:hanging="284"/>
      </w:pPr>
      <w:rPr>
        <w:rFonts w:ascii="Symbol" w:hAnsi="Symbol" w:hint="default"/>
        <w:color w:val="auto"/>
      </w:rPr>
    </w:lvl>
    <w:lvl w:ilvl="7">
      <w:start w:val="1"/>
      <w:numFmt w:val="bullet"/>
      <w:lvlText w:val=""/>
      <w:lvlJc w:val="left"/>
      <w:pPr>
        <w:ind w:left="2556" w:hanging="284"/>
      </w:pPr>
      <w:rPr>
        <w:rFonts w:ascii="Symbol" w:hAnsi="Symbol" w:hint="default"/>
      </w:rPr>
    </w:lvl>
    <w:lvl w:ilvl="8">
      <w:start w:val="1"/>
      <w:numFmt w:val="bullet"/>
      <w:lvlText w:val=""/>
      <w:lvlJc w:val="left"/>
      <w:pPr>
        <w:ind w:left="2840" w:hanging="284"/>
      </w:pPr>
      <w:rPr>
        <w:rFonts w:ascii="Symbol" w:hAnsi="Symbol" w:hint="default"/>
        <w:color w:val="auto"/>
      </w:rPr>
    </w:lvl>
  </w:abstractNum>
  <w:abstractNum w:abstractNumId="16" w15:restartNumberingAfterBreak="0">
    <w:nsid w:val="65390C94"/>
    <w:multiLevelType w:val="hybridMultilevel"/>
    <w:tmpl w:val="4AA4E10A"/>
    <w:lvl w:ilvl="0" w:tplc="EC7E2AFE">
      <w:start w:val="1"/>
      <w:numFmt w:val="decimal"/>
      <w:pStyle w:val="Supplementtitle"/>
      <w:suff w:val="nothing"/>
      <w:lvlText w:val="%1."/>
      <w:lvlJc w:val="left"/>
      <w:rPr>
        <w:rFonts w:cs="Times New Roman" w:hint="default"/>
        <w:vanish/>
      </w:rPr>
    </w:lvl>
    <w:lvl w:ilvl="1" w:tplc="CB6CACF8" w:tentative="1">
      <w:start w:val="1"/>
      <w:numFmt w:val="lowerLetter"/>
      <w:lvlText w:val="%2."/>
      <w:lvlJc w:val="left"/>
      <w:pPr>
        <w:ind w:left="1440" w:hanging="360"/>
      </w:pPr>
      <w:rPr>
        <w:rFonts w:cs="Times New Roman"/>
      </w:rPr>
    </w:lvl>
    <w:lvl w:ilvl="2" w:tplc="195E9562" w:tentative="1">
      <w:start w:val="1"/>
      <w:numFmt w:val="lowerRoman"/>
      <w:lvlText w:val="%3."/>
      <w:lvlJc w:val="right"/>
      <w:pPr>
        <w:ind w:left="2160" w:hanging="180"/>
      </w:pPr>
      <w:rPr>
        <w:rFonts w:cs="Times New Roman"/>
      </w:rPr>
    </w:lvl>
    <w:lvl w:ilvl="3" w:tplc="71DA28A8" w:tentative="1">
      <w:start w:val="1"/>
      <w:numFmt w:val="decimal"/>
      <w:lvlText w:val="%4."/>
      <w:lvlJc w:val="left"/>
      <w:pPr>
        <w:ind w:left="2880" w:hanging="360"/>
      </w:pPr>
      <w:rPr>
        <w:rFonts w:cs="Times New Roman"/>
      </w:rPr>
    </w:lvl>
    <w:lvl w:ilvl="4" w:tplc="135AB854" w:tentative="1">
      <w:start w:val="1"/>
      <w:numFmt w:val="lowerLetter"/>
      <w:lvlText w:val="%5."/>
      <w:lvlJc w:val="left"/>
      <w:pPr>
        <w:ind w:left="3600" w:hanging="360"/>
      </w:pPr>
      <w:rPr>
        <w:rFonts w:cs="Times New Roman"/>
      </w:rPr>
    </w:lvl>
    <w:lvl w:ilvl="5" w:tplc="17DA5F44" w:tentative="1">
      <w:start w:val="1"/>
      <w:numFmt w:val="lowerRoman"/>
      <w:lvlText w:val="%6."/>
      <w:lvlJc w:val="right"/>
      <w:pPr>
        <w:ind w:left="4320" w:hanging="180"/>
      </w:pPr>
      <w:rPr>
        <w:rFonts w:cs="Times New Roman"/>
      </w:rPr>
    </w:lvl>
    <w:lvl w:ilvl="6" w:tplc="41AA6FDE" w:tentative="1">
      <w:start w:val="1"/>
      <w:numFmt w:val="decimal"/>
      <w:lvlText w:val="%7."/>
      <w:lvlJc w:val="left"/>
      <w:pPr>
        <w:ind w:left="5040" w:hanging="360"/>
      </w:pPr>
      <w:rPr>
        <w:rFonts w:cs="Times New Roman"/>
      </w:rPr>
    </w:lvl>
    <w:lvl w:ilvl="7" w:tplc="09BE03B8" w:tentative="1">
      <w:start w:val="1"/>
      <w:numFmt w:val="lowerLetter"/>
      <w:lvlText w:val="%8."/>
      <w:lvlJc w:val="left"/>
      <w:pPr>
        <w:ind w:left="5760" w:hanging="360"/>
      </w:pPr>
      <w:rPr>
        <w:rFonts w:cs="Times New Roman"/>
      </w:rPr>
    </w:lvl>
    <w:lvl w:ilvl="8" w:tplc="0D84D3E6" w:tentative="1">
      <w:start w:val="1"/>
      <w:numFmt w:val="lowerRoman"/>
      <w:lvlText w:val="%9."/>
      <w:lvlJc w:val="right"/>
      <w:pPr>
        <w:ind w:left="6480" w:hanging="180"/>
      </w:pPr>
      <w:rPr>
        <w:rFonts w:cs="Times New Roman"/>
      </w:rPr>
    </w:lvl>
  </w:abstractNum>
  <w:abstractNum w:abstractNumId="17" w15:restartNumberingAfterBreak="0">
    <w:nsid w:val="6D145C65"/>
    <w:multiLevelType w:val="hybridMultilevel"/>
    <w:tmpl w:val="9E2E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D438AA"/>
    <w:multiLevelType w:val="hybridMultilevel"/>
    <w:tmpl w:val="D0B8D64E"/>
    <w:lvl w:ilvl="0" w:tplc="0809000F">
      <w:start w:val="1"/>
      <w:numFmt w:val="decimal"/>
      <w:lvlText w:val="%1."/>
      <w:lvlJc w:val="left"/>
      <w:pPr>
        <w:ind w:left="720" w:hanging="360"/>
      </w:pPr>
      <w:rPr>
        <w:rFonts w:hint="default"/>
      </w:rPr>
    </w:lvl>
    <w:lvl w:ilvl="1" w:tplc="122C6750">
      <w:numFmt w:val="bullet"/>
      <w:lvlText w:val="•"/>
      <w:lvlJc w:val="left"/>
      <w:pPr>
        <w:ind w:left="2385" w:hanging="1305"/>
      </w:pPr>
      <w:rPr>
        <w:rFonts w:ascii="Verdana" w:eastAsiaTheme="minorHAnsi" w:hAnsi="Verdana"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20588C"/>
    <w:multiLevelType w:val="multilevel"/>
    <w:tmpl w:val="6FB043B0"/>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20" w15:restartNumberingAfterBreak="0">
    <w:nsid w:val="7FB354B8"/>
    <w:multiLevelType w:val="multilevel"/>
    <w:tmpl w:val="372283E4"/>
    <w:lvl w:ilvl="0">
      <w:start w:val="1"/>
      <w:numFmt w:val="bullet"/>
      <w:pStyle w:val="ListBullet"/>
      <w:lvlText w:val=""/>
      <w:lvlJc w:val="left"/>
      <w:pPr>
        <w:ind w:left="568" w:hanging="284"/>
      </w:pPr>
      <w:rPr>
        <w:rFonts w:ascii="Symbol" w:hAnsi="Symbol" w:hint="default"/>
        <w:color w:val="auto"/>
      </w:rPr>
    </w:lvl>
    <w:lvl w:ilvl="1">
      <w:start w:val="1"/>
      <w:numFmt w:val="bullet"/>
      <w:lvlText w:val=""/>
      <w:lvlJc w:val="left"/>
      <w:pPr>
        <w:ind w:left="852" w:hanging="284"/>
      </w:pPr>
      <w:rPr>
        <w:rFonts w:ascii="Symbol" w:hAnsi="Symbol" w:hint="default"/>
        <w:color w:val="auto"/>
      </w:rPr>
    </w:lvl>
    <w:lvl w:ilvl="2">
      <w:start w:val="1"/>
      <w:numFmt w:val="bullet"/>
      <w:lvlText w:val=""/>
      <w:lvlJc w:val="left"/>
      <w:pPr>
        <w:ind w:left="1136" w:hanging="284"/>
      </w:pPr>
      <w:rPr>
        <w:rFonts w:ascii="Symbol" w:hAnsi="Symbol" w:hint="default"/>
        <w:color w:val="auto"/>
      </w:rPr>
    </w:lvl>
    <w:lvl w:ilvl="3">
      <w:start w:val="1"/>
      <w:numFmt w:val="bullet"/>
      <w:lvlText w:val=""/>
      <w:lvlJc w:val="left"/>
      <w:pPr>
        <w:ind w:left="1420" w:hanging="284"/>
      </w:pPr>
      <w:rPr>
        <w:rFonts w:ascii="Symbol" w:hAnsi="Symbol" w:hint="default"/>
      </w:rPr>
    </w:lvl>
    <w:lvl w:ilvl="4">
      <w:start w:val="1"/>
      <w:numFmt w:val="bullet"/>
      <w:lvlText w:val=""/>
      <w:lvlJc w:val="left"/>
      <w:pPr>
        <w:ind w:left="1704" w:hanging="284"/>
      </w:pPr>
      <w:rPr>
        <w:rFonts w:ascii="Symbol" w:hAnsi="Symbol" w:hint="default"/>
        <w:color w:val="auto"/>
      </w:rPr>
    </w:lvl>
    <w:lvl w:ilvl="5">
      <w:start w:val="1"/>
      <w:numFmt w:val="bullet"/>
      <w:lvlText w:val=""/>
      <w:lvlJc w:val="left"/>
      <w:pPr>
        <w:ind w:left="1988" w:hanging="284"/>
      </w:pPr>
      <w:rPr>
        <w:rFonts w:ascii="Symbol" w:hAnsi="Symbol" w:hint="default"/>
        <w:color w:val="auto"/>
      </w:rPr>
    </w:lvl>
    <w:lvl w:ilvl="6">
      <w:start w:val="1"/>
      <w:numFmt w:val="bullet"/>
      <w:lvlText w:val=""/>
      <w:lvlJc w:val="left"/>
      <w:pPr>
        <w:ind w:left="2272" w:hanging="284"/>
      </w:pPr>
      <w:rPr>
        <w:rFonts w:ascii="Symbol" w:hAnsi="Symbol" w:hint="default"/>
        <w:color w:val="auto"/>
      </w:rPr>
    </w:lvl>
    <w:lvl w:ilvl="7">
      <w:start w:val="1"/>
      <w:numFmt w:val="bullet"/>
      <w:lvlText w:val=""/>
      <w:lvlJc w:val="left"/>
      <w:pPr>
        <w:ind w:left="2556" w:hanging="284"/>
      </w:pPr>
      <w:rPr>
        <w:rFonts w:ascii="Symbol" w:hAnsi="Symbol" w:hint="default"/>
      </w:rPr>
    </w:lvl>
    <w:lvl w:ilvl="8">
      <w:start w:val="1"/>
      <w:numFmt w:val="bullet"/>
      <w:lvlText w:val=""/>
      <w:lvlJc w:val="left"/>
      <w:pPr>
        <w:ind w:left="2840" w:hanging="284"/>
      </w:pPr>
      <w:rPr>
        <w:rFonts w:ascii="Symbol" w:hAnsi="Symbol" w:hint="default"/>
        <w:color w:val="auto"/>
      </w:rPr>
    </w:lvl>
  </w:abstractNum>
  <w:num w:numId="1">
    <w:abstractNumId w:val="20"/>
  </w:num>
  <w:num w:numId="2">
    <w:abstractNumId w:val="7"/>
  </w:num>
  <w:num w:numId="3">
    <w:abstractNumId w:val="6"/>
  </w:num>
  <w:num w:numId="4">
    <w:abstractNumId w:val="5"/>
  </w:num>
  <w:num w:numId="5">
    <w:abstractNumId w:val="4"/>
  </w:num>
  <w:num w:numId="6">
    <w:abstractNumId w:val="19"/>
  </w:num>
  <w:num w:numId="7">
    <w:abstractNumId w:val="3"/>
  </w:num>
  <w:num w:numId="8">
    <w:abstractNumId w:val="2"/>
  </w:num>
  <w:num w:numId="9">
    <w:abstractNumId w:val="1"/>
  </w:num>
  <w:num w:numId="10">
    <w:abstractNumId w:val="0"/>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2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3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4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6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7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8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9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2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3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4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6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7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startOverride w:val="18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9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2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2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22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23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24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2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26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27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1"/>
  </w:num>
  <w:num w:numId="42">
    <w:abstractNumId w:val="15"/>
  </w:num>
  <w:num w:numId="43">
    <w:abstractNumId w:val="10"/>
  </w:num>
  <w:num w:numId="44">
    <w:abstractNumId w:val="9"/>
    <w:lvlOverride w:ilvl="0">
      <w:startOverride w:val="6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13"/>
  </w:num>
  <w:num w:numId="47">
    <w:abstractNumId w:val="12"/>
  </w:num>
  <w:num w:numId="48">
    <w:abstractNumId w:val="8"/>
  </w:num>
  <w:num w:numId="49">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1206"/>
    <w:rsid w:val="00004865"/>
    <w:rsid w:val="000049ED"/>
    <w:rsid w:val="000069A6"/>
    <w:rsid w:val="000101EC"/>
    <w:rsid w:val="00012EED"/>
    <w:rsid w:val="00014FD3"/>
    <w:rsid w:val="000162D0"/>
    <w:rsid w:val="00023BEA"/>
    <w:rsid w:val="00025683"/>
    <w:rsid w:val="00025DB6"/>
    <w:rsid w:val="000275D6"/>
    <w:rsid w:val="000305CC"/>
    <w:rsid w:val="00030A11"/>
    <w:rsid w:val="00031501"/>
    <w:rsid w:val="00031C1D"/>
    <w:rsid w:val="000325D9"/>
    <w:rsid w:val="00035B26"/>
    <w:rsid w:val="00035F15"/>
    <w:rsid w:val="0003686F"/>
    <w:rsid w:val="00050588"/>
    <w:rsid w:val="00051472"/>
    <w:rsid w:val="0005379D"/>
    <w:rsid w:val="000541A8"/>
    <w:rsid w:val="00054C51"/>
    <w:rsid w:val="00055046"/>
    <w:rsid w:val="00056060"/>
    <w:rsid w:val="000570EC"/>
    <w:rsid w:val="00063A93"/>
    <w:rsid w:val="00064F74"/>
    <w:rsid w:val="00065072"/>
    <w:rsid w:val="00065C3C"/>
    <w:rsid w:val="00066591"/>
    <w:rsid w:val="00071441"/>
    <w:rsid w:val="00071880"/>
    <w:rsid w:val="00073789"/>
    <w:rsid w:val="00073A8B"/>
    <w:rsid w:val="00076BF4"/>
    <w:rsid w:val="00076D04"/>
    <w:rsid w:val="0007793C"/>
    <w:rsid w:val="00084D40"/>
    <w:rsid w:val="00090095"/>
    <w:rsid w:val="00090843"/>
    <w:rsid w:val="0009128C"/>
    <w:rsid w:val="00091CF6"/>
    <w:rsid w:val="00092470"/>
    <w:rsid w:val="000925B0"/>
    <w:rsid w:val="000929D1"/>
    <w:rsid w:val="00094ABD"/>
    <w:rsid w:val="000972F9"/>
    <w:rsid w:val="00097BDB"/>
    <w:rsid w:val="000A2566"/>
    <w:rsid w:val="000A32DD"/>
    <w:rsid w:val="000A3CCA"/>
    <w:rsid w:val="000A4033"/>
    <w:rsid w:val="000B7CB6"/>
    <w:rsid w:val="000C05A4"/>
    <w:rsid w:val="000C1A8F"/>
    <w:rsid w:val="000C3D71"/>
    <w:rsid w:val="000C6406"/>
    <w:rsid w:val="000D0AD1"/>
    <w:rsid w:val="000D5465"/>
    <w:rsid w:val="000D5B7B"/>
    <w:rsid w:val="000E3B61"/>
    <w:rsid w:val="000E45A1"/>
    <w:rsid w:val="000E4A2D"/>
    <w:rsid w:val="000E6711"/>
    <w:rsid w:val="000E71C2"/>
    <w:rsid w:val="000F1A11"/>
    <w:rsid w:val="000F1B17"/>
    <w:rsid w:val="000F2210"/>
    <w:rsid w:val="000F22CD"/>
    <w:rsid w:val="000F4AF3"/>
    <w:rsid w:val="000F4CDC"/>
    <w:rsid w:val="000F4E10"/>
    <w:rsid w:val="000F57FE"/>
    <w:rsid w:val="000F6A42"/>
    <w:rsid w:val="000F7A8D"/>
    <w:rsid w:val="00103742"/>
    <w:rsid w:val="00103C8F"/>
    <w:rsid w:val="00103E3F"/>
    <w:rsid w:val="00103FB1"/>
    <w:rsid w:val="00105B1D"/>
    <w:rsid w:val="0011127C"/>
    <w:rsid w:val="00111AB1"/>
    <w:rsid w:val="00112F38"/>
    <w:rsid w:val="00117544"/>
    <w:rsid w:val="00117F3D"/>
    <w:rsid w:val="00117FBE"/>
    <w:rsid w:val="001206D9"/>
    <w:rsid w:val="001221BD"/>
    <w:rsid w:val="00123B48"/>
    <w:rsid w:val="00123BA6"/>
    <w:rsid w:val="0012534C"/>
    <w:rsid w:val="001253A0"/>
    <w:rsid w:val="00125C69"/>
    <w:rsid w:val="00126C32"/>
    <w:rsid w:val="0013244F"/>
    <w:rsid w:val="00134F89"/>
    <w:rsid w:val="0013525C"/>
    <w:rsid w:val="00140247"/>
    <w:rsid w:val="00140902"/>
    <w:rsid w:val="00140C6C"/>
    <w:rsid w:val="001458AB"/>
    <w:rsid w:val="00146C4F"/>
    <w:rsid w:val="00150678"/>
    <w:rsid w:val="00150949"/>
    <w:rsid w:val="00157AD2"/>
    <w:rsid w:val="0016103E"/>
    <w:rsid w:val="00161FD6"/>
    <w:rsid w:val="00162599"/>
    <w:rsid w:val="001630E2"/>
    <w:rsid w:val="001677DC"/>
    <w:rsid w:val="00174761"/>
    <w:rsid w:val="00174EFB"/>
    <w:rsid w:val="001752F5"/>
    <w:rsid w:val="00175A1A"/>
    <w:rsid w:val="00175DAB"/>
    <w:rsid w:val="001778F1"/>
    <w:rsid w:val="00177C62"/>
    <w:rsid w:val="00182237"/>
    <w:rsid w:val="00182651"/>
    <w:rsid w:val="00183486"/>
    <w:rsid w:val="0018612D"/>
    <w:rsid w:val="001877EB"/>
    <w:rsid w:val="00194F6B"/>
    <w:rsid w:val="00197085"/>
    <w:rsid w:val="00197D7E"/>
    <w:rsid w:val="001A1043"/>
    <w:rsid w:val="001A46BA"/>
    <w:rsid w:val="001A4F6B"/>
    <w:rsid w:val="001A65AF"/>
    <w:rsid w:val="001B0487"/>
    <w:rsid w:val="001B0560"/>
    <w:rsid w:val="001B0C05"/>
    <w:rsid w:val="001B1162"/>
    <w:rsid w:val="001B323E"/>
    <w:rsid w:val="001B3332"/>
    <w:rsid w:val="001B5E62"/>
    <w:rsid w:val="001B622B"/>
    <w:rsid w:val="001C2147"/>
    <w:rsid w:val="001C3BDF"/>
    <w:rsid w:val="001C4C70"/>
    <w:rsid w:val="001C7D3B"/>
    <w:rsid w:val="001D42BC"/>
    <w:rsid w:val="001E01D4"/>
    <w:rsid w:val="001E1890"/>
    <w:rsid w:val="001E21E6"/>
    <w:rsid w:val="001E229F"/>
    <w:rsid w:val="001E2BBC"/>
    <w:rsid w:val="001E397C"/>
    <w:rsid w:val="001E50E7"/>
    <w:rsid w:val="001E5404"/>
    <w:rsid w:val="001E7845"/>
    <w:rsid w:val="001F06B7"/>
    <w:rsid w:val="001F5C13"/>
    <w:rsid w:val="00203706"/>
    <w:rsid w:val="00204C55"/>
    <w:rsid w:val="00207D4B"/>
    <w:rsid w:val="002100A6"/>
    <w:rsid w:val="00212AA4"/>
    <w:rsid w:val="00213CC6"/>
    <w:rsid w:val="00214EC9"/>
    <w:rsid w:val="00215219"/>
    <w:rsid w:val="00216A56"/>
    <w:rsid w:val="00221FCA"/>
    <w:rsid w:val="002221FF"/>
    <w:rsid w:val="00223DC6"/>
    <w:rsid w:val="00227091"/>
    <w:rsid w:val="00227858"/>
    <w:rsid w:val="00232428"/>
    <w:rsid w:val="00233323"/>
    <w:rsid w:val="002355A2"/>
    <w:rsid w:val="00235864"/>
    <w:rsid w:val="00244660"/>
    <w:rsid w:val="00244D70"/>
    <w:rsid w:val="00245ECB"/>
    <w:rsid w:val="00247612"/>
    <w:rsid w:val="0025216A"/>
    <w:rsid w:val="002538A2"/>
    <w:rsid w:val="00254386"/>
    <w:rsid w:val="00254B95"/>
    <w:rsid w:val="002609C1"/>
    <w:rsid w:val="00260F54"/>
    <w:rsid w:val="0026152F"/>
    <w:rsid w:val="00264744"/>
    <w:rsid w:val="00264DFB"/>
    <w:rsid w:val="00265C50"/>
    <w:rsid w:val="0027127A"/>
    <w:rsid w:val="00272034"/>
    <w:rsid w:val="002800EC"/>
    <w:rsid w:val="00280A43"/>
    <w:rsid w:val="00280EBC"/>
    <w:rsid w:val="00295E37"/>
    <w:rsid w:val="0029658B"/>
    <w:rsid w:val="0029686E"/>
    <w:rsid w:val="00296AB0"/>
    <w:rsid w:val="002A7F3B"/>
    <w:rsid w:val="002B1CB8"/>
    <w:rsid w:val="002B4803"/>
    <w:rsid w:val="002C1EFD"/>
    <w:rsid w:val="002C334D"/>
    <w:rsid w:val="002C4131"/>
    <w:rsid w:val="002C5297"/>
    <w:rsid w:val="002D3561"/>
    <w:rsid w:val="002D43D1"/>
    <w:rsid w:val="002D5562"/>
    <w:rsid w:val="002E0E3F"/>
    <w:rsid w:val="002E18AD"/>
    <w:rsid w:val="002E27B6"/>
    <w:rsid w:val="002E4A59"/>
    <w:rsid w:val="002E6C60"/>
    <w:rsid w:val="002E74A4"/>
    <w:rsid w:val="002E7FD3"/>
    <w:rsid w:val="002F013A"/>
    <w:rsid w:val="002F18EB"/>
    <w:rsid w:val="002F447F"/>
    <w:rsid w:val="002F5484"/>
    <w:rsid w:val="002F7D98"/>
    <w:rsid w:val="00300049"/>
    <w:rsid w:val="003007A8"/>
    <w:rsid w:val="00301017"/>
    <w:rsid w:val="003046F8"/>
    <w:rsid w:val="003064DC"/>
    <w:rsid w:val="003068D2"/>
    <w:rsid w:val="00306D89"/>
    <w:rsid w:val="003121D2"/>
    <w:rsid w:val="00320824"/>
    <w:rsid w:val="00320BCF"/>
    <w:rsid w:val="00324F12"/>
    <w:rsid w:val="003253BC"/>
    <w:rsid w:val="003316C6"/>
    <w:rsid w:val="003331FA"/>
    <w:rsid w:val="00333648"/>
    <w:rsid w:val="003336F7"/>
    <w:rsid w:val="00334BCA"/>
    <w:rsid w:val="00335C4C"/>
    <w:rsid w:val="0033611B"/>
    <w:rsid w:val="00341F9B"/>
    <w:rsid w:val="00342BD8"/>
    <w:rsid w:val="0034338A"/>
    <w:rsid w:val="003448CA"/>
    <w:rsid w:val="00345C68"/>
    <w:rsid w:val="003552D6"/>
    <w:rsid w:val="0036219C"/>
    <w:rsid w:val="0036237D"/>
    <w:rsid w:val="00362876"/>
    <w:rsid w:val="00371C10"/>
    <w:rsid w:val="003733D9"/>
    <w:rsid w:val="0037650F"/>
    <w:rsid w:val="00377CC4"/>
    <w:rsid w:val="0038275D"/>
    <w:rsid w:val="00384EE0"/>
    <w:rsid w:val="00386635"/>
    <w:rsid w:val="0039330F"/>
    <w:rsid w:val="00394AB1"/>
    <w:rsid w:val="00395022"/>
    <w:rsid w:val="00396B8F"/>
    <w:rsid w:val="00397171"/>
    <w:rsid w:val="003A082C"/>
    <w:rsid w:val="003A0C28"/>
    <w:rsid w:val="003A1EA2"/>
    <w:rsid w:val="003A40EB"/>
    <w:rsid w:val="003A4710"/>
    <w:rsid w:val="003A4863"/>
    <w:rsid w:val="003A4C06"/>
    <w:rsid w:val="003A53A7"/>
    <w:rsid w:val="003A612E"/>
    <w:rsid w:val="003A772A"/>
    <w:rsid w:val="003A7BAD"/>
    <w:rsid w:val="003A7E2C"/>
    <w:rsid w:val="003B204D"/>
    <w:rsid w:val="003B2757"/>
    <w:rsid w:val="003B35B0"/>
    <w:rsid w:val="003C0CE9"/>
    <w:rsid w:val="003C3644"/>
    <w:rsid w:val="003C40A5"/>
    <w:rsid w:val="003C45EC"/>
    <w:rsid w:val="003C460C"/>
    <w:rsid w:val="003C4F9F"/>
    <w:rsid w:val="003C574B"/>
    <w:rsid w:val="003C60F1"/>
    <w:rsid w:val="003C6C38"/>
    <w:rsid w:val="003C765F"/>
    <w:rsid w:val="003D0891"/>
    <w:rsid w:val="003D0E00"/>
    <w:rsid w:val="003D2D79"/>
    <w:rsid w:val="003E53E0"/>
    <w:rsid w:val="003E57F0"/>
    <w:rsid w:val="003E587B"/>
    <w:rsid w:val="003E6021"/>
    <w:rsid w:val="003F0849"/>
    <w:rsid w:val="003F1027"/>
    <w:rsid w:val="003F24C0"/>
    <w:rsid w:val="003F2A5F"/>
    <w:rsid w:val="003F39F3"/>
    <w:rsid w:val="003F443F"/>
    <w:rsid w:val="003F5E91"/>
    <w:rsid w:val="0040139D"/>
    <w:rsid w:val="0040379A"/>
    <w:rsid w:val="00403DDF"/>
    <w:rsid w:val="004048E9"/>
    <w:rsid w:val="00410B73"/>
    <w:rsid w:val="00414021"/>
    <w:rsid w:val="0041405F"/>
    <w:rsid w:val="004163A7"/>
    <w:rsid w:val="00420155"/>
    <w:rsid w:val="004216A1"/>
    <w:rsid w:val="004230F1"/>
    <w:rsid w:val="00424709"/>
    <w:rsid w:val="004247F5"/>
    <w:rsid w:val="00424AD9"/>
    <w:rsid w:val="00425E95"/>
    <w:rsid w:val="004347C6"/>
    <w:rsid w:val="00436BD5"/>
    <w:rsid w:val="00440C4E"/>
    <w:rsid w:val="004441C5"/>
    <w:rsid w:val="00445B3A"/>
    <w:rsid w:val="00450026"/>
    <w:rsid w:val="00451812"/>
    <w:rsid w:val="0045404F"/>
    <w:rsid w:val="00455365"/>
    <w:rsid w:val="00455D59"/>
    <w:rsid w:val="00460562"/>
    <w:rsid w:val="00460D30"/>
    <w:rsid w:val="00460F5D"/>
    <w:rsid w:val="00462D18"/>
    <w:rsid w:val="00465D99"/>
    <w:rsid w:val="00467200"/>
    <w:rsid w:val="00467661"/>
    <w:rsid w:val="004719DE"/>
    <w:rsid w:val="00473BCF"/>
    <w:rsid w:val="00474D79"/>
    <w:rsid w:val="00481EAF"/>
    <w:rsid w:val="004832D3"/>
    <w:rsid w:val="00483ADD"/>
    <w:rsid w:val="004903F0"/>
    <w:rsid w:val="00490611"/>
    <w:rsid w:val="00492C63"/>
    <w:rsid w:val="00497992"/>
    <w:rsid w:val="004A1868"/>
    <w:rsid w:val="004A4393"/>
    <w:rsid w:val="004A5FFD"/>
    <w:rsid w:val="004B003A"/>
    <w:rsid w:val="004B295C"/>
    <w:rsid w:val="004B2A88"/>
    <w:rsid w:val="004B3A0B"/>
    <w:rsid w:val="004B3B08"/>
    <w:rsid w:val="004B440D"/>
    <w:rsid w:val="004B5E30"/>
    <w:rsid w:val="004B659F"/>
    <w:rsid w:val="004B6893"/>
    <w:rsid w:val="004B69AB"/>
    <w:rsid w:val="004B7DA9"/>
    <w:rsid w:val="004C01B2"/>
    <w:rsid w:val="004C0D01"/>
    <w:rsid w:val="004C1851"/>
    <w:rsid w:val="004C4BE7"/>
    <w:rsid w:val="004C4C16"/>
    <w:rsid w:val="004C5F7A"/>
    <w:rsid w:val="004D2684"/>
    <w:rsid w:val="004D3705"/>
    <w:rsid w:val="004D37DA"/>
    <w:rsid w:val="004D3A00"/>
    <w:rsid w:val="004D5D49"/>
    <w:rsid w:val="004D7333"/>
    <w:rsid w:val="004D765D"/>
    <w:rsid w:val="004E166F"/>
    <w:rsid w:val="004E2B2A"/>
    <w:rsid w:val="004E3305"/>
    <w:rsid w:val="004E6AB4"/>
    <w:rsid w:val="004E6D49"/>
    <w:rsid w:val="004E6D50"/>
    <w:rsid w:val="004F0857"/>
    <w:rsid w:val="004F1ED7"/>
    <w:rsid w:val="004F31C6"/>
    <w:rsid w:val="004F5D1B"/>
    <w:rsid w:val="004F5D4F"/>
    <w:rsid w:val="004F627B"/>
    <w:rsid w:val="00500ECF"/>
    <w:rsid w:val="005010B4"/>
    <w:rsid w:val="00503D3D"/>
    <w:rsid w:val="005050D5"/>
    <w:rsid w:val="00506D15"/>
    <w:rsid w:val="00516608"/>
    <w:rsid w:val="005178A7"/>
    <w:rsid w:val="00520299"/>
    <w:rsid w:val="005203AF"/>
    <w:rsid w:val="0052172F"/>
    <w:rsid w:val="00521C82"/>
    <w:rsid w:val="005242D7"/>
    <w:rsid w:val="00524560"/>
    <w:rsid w:val="00532458"/>
    <w:rsid w:val="005328A3"/>
    <w:rsid w:val="00532AE0"/>
    <w:rsid w:val="00534592"/>
    <w:rsid w:val="005356EE"/>
    <w:rsid w:val="0053606A"/>
    <w:rsid w:val="00540160"/>
    <w:rsid w:val="00543EF2"/>
    <w:rsid w:val="00544BAD"/>
    <w:rsid w:val="00547F22"/>
    <w:rsid w:val="005513A8"/>
    <w:rsid w:val="00553D49"/>
    <w:rsid w:val="005547FE"/>
    <w:rsid w:val="00554B40"/>
    <w:rsid w:val="0055579F"/>
    <w:rsid w:val="00557A25"/>
    <w:rsid w:val="00560C01"/>
    <w:rsid w:val="005624C1"/>
    <w:rsid w:val="00562C7A"/>
    <w:rsid w:val="00565EE6"/>
    <w:rsid w:val="00567390"/>
    <w:rsid w:val="00567766"/>
    <w:rsid w:val="005742AB"/>
    <w:rsid w:val="00575B3B"/>
    <w:rsid w:val="00581091"/>
    <w:rsid w:val="005825FD"/>
    <w:rsid w:val="00582AE7"/>
    <w:rsid w:val="005837A5"/>
    <w:rsid w:val="00585126"/>
    <w:rsid w:val="00585AC5"/>
    <w:rsid w:val="00591510"/>
    <w:rsid w:val="005937E0"/>
    <w:rsid w:val="00593D25"/>
    <w:rsid w:val="005A1680"/>
    <w:rsid w:val="005A190C"/>
    <w:rsid w:val="005A28D4"/>
    <w:rsid w:val="005A2D06"/>
    <w:rsid w:val="005B1A7C"/>
    <w:rsid w:val="005B2040"/>
    <w:rsid w:val="005B53FA"/>
    <w:rsid w:val="005B7E78"/>
    <w:rsid w:val="005B7EC4"/>
    <w:rsid w:val="005C4FA6"/>
    <w:rsid w:val="005C5DDD"/>
    <w:rsid w:val="005C5E42"/>
    <w:rsid w:val="005C5F97"/>
    <w:rsid w:val="005C769C"/>
    <w:rsid w:val="005D08F2"/>
    <w:rsid w:val="005D30E9"/>
    <w:rsid w:val="005D3458"/>
    <w:rsid w:val="005D4530"/>
    <w:rsid w:val="005D5676"/>
    <w:rsid w:val="005D571A"/>
    <w:rsid w:val="005D6F82"/>
    <w:rsid w:val="005E0A07"/>
    <w:rsid w:val="005E14D5"/>
    <w:rsid w:val="005E2D62"/>
    <w:rsid w:val="005E6AE0"/>
    <w:rsid w:val="005F0553"/>
    <w:rsid w:val="005F1580"/>
    <w:rsid w:val="005F2648"/>
    <w:rsid w:val="005F3ED8"/>
    <w:rsid w:val="005F4A41"/>
    <w:rsid w:val="005F6B57"/>
    <w:rsid w:val="00600939"/>
    <w:rsid w:val="00603474"/>
    <w:rsid w:val="0060749E"/>
    <w:rsid w:val="006149A3"/>
    <w:rsid w:val="00614AF8"/>
    <w:rsid w:val="00617771"/>
    <w:rsid w:val="00626093"/>
    <w:rsid w:val="00626BAB"/>
    <w:rsid w:val="0063385F"/>
    <w:rsid w:val="00637F5D"/>
    <w:rsid w:val="00641266"/>
    <w:rsid w:val="00641B8C"/>
    <w:rsid w:val="0064370C"/>
    <w:rsid w:val="00647CC2"/>
    <w:rsid w:val="006523A2"/>
    <w:rsid w:val="00652792"/>
    <w:rsid w:val="00655B49"/>
    <w:rsid w:val="00655C44"/>
    <w:rsid w:val="006612C9"/>
    <w:rsid w:val="00664F1F"/>
    <w:rsid w:val="00665D7B"/>
    <w:rsid w:val="00666EEF"/>
    <w:rsid w:val="00667F7A"/>
    <w:rsid w:val="006714C6"/>
    <w:rsid w:val="00674ED1"/>
    <w:rsid w:val="00681D83"/>
    <w:rsid w:val="006827C7"/>
    <w:rsid w:val="00683151"/>
    <w:rsid w:val="006858BA"/>
    <w:rsid w:val="0069003A"/>
    <w:rsid w:val="006900C2"/>
    <w:rsid w:val="006916D1"/>
    <w:rsid w:val="00692557"/>
    <w:rsid w:val="006955C4"/>
    <w:rsid w:val="00697650"/>
    <w:rsid w:val="006A28CE"/>
    <w:rsid w:val="006A5CDB"/>
    <w:rsid w:val="006A5F89"/>
    <w:rsid w:val="006A7D21"/>
    <w:rsid w:val="006B2773"/>
    <w:rsid w:val="006B30A9"/>
    <w:rsid w:val="006B52DD"/>
    <w:rsid w:val="006C0A4C"/>
    <w:rsid w:val="006C0FBE"/>
    <w:rsid w:val="006D0ADA"/>
    <w:rsid w:val="006D396C"/>
    <w:rsid w:val="006E0090"/>
    <w:rsid w:val="006E0AB1"/>
    <w:rsid w:val="006E0D35"/>
    <w:rsid w:val="006E1889"/>
    <w:rsid w:val="006E1CC0"/>
    <w:rsid w:val="006E2A9E"/>
    <w:rsid w:val="006F1F8B"/>
    <w:rsid w:val="006F2217"/>
    <w:rsid w:val="006F2E1B"/>
    <w:rsid w:val="006F6EC7"/>
    <w:rsid w:val="007008EE"/>
    <w:rsid w:val="0070267E"/>
    <w:rsid w:val="00703E95"/>
    <w:rsid w:val="00706E32"/>
    <w:rsid w:val="00707289"/>
    <w:rsid w:val="00707DE3"/>
    <w:rsid w:val="00710F64"/>
    <w:rsid w:val="0071201F"/>
    <w:rsid w:val="007130F6"/>
    <w:rsid w:val="0071544D"/>
    <w:rsid w:val="007158E3"/>
    <w:rsid w:val="00716DB7"/>
    <w:rsid w:val="00717F02"/>
    <w:rsid w:val="007219E5"/>
    <w:rsid w:val="0072371E"/>
    <w:rsid w:val="00723757"/>
    <w:rsid w:val="007250B4"/>
    <w:rsid w:val="007308ED"/>
    <w:rsid w:val="00731BF8"/>
    <w:rsid w:val="007323AE"/>
    <w:rsid w:val="00733023"/>
    <w:rsid w:val="0073316F"/>
    <w:rsid w:val="00743106"/>
    <w:rsid w:val="00743DC2"/>
    <w:rsid w:val="00745D6A"/>
    <w:rsid w:val="00746DAE"/>
    <w:rsid w:val="007507FB"/>
    <w:rsid w:val="00752EC2"/>
    <w:rsid w:val="00754023"/>
    <w:rsid w:val="007546AF"/>
    <w:rsid w:val="00761AE5"/>
    <w:rsid w:val="00762EA2"/>
    <w:rsid w:val="00762EF2"/>
    <w:rsid w:val="00763342"/>
    <w:rsid w:val="00763EA7"/>
    <w:rsid w:val="007645F5"/>
    <w:rsid w:val="00765934"/>
    <w:rsid w:val="00774231"/>
    <w:rsid w:val="007742CB"/>
    <w:rsid w:val="0077451B"/>
    <w:rsid w:val="007753E5"/>
    <w:rsid w:val="00776642"/>
    <w:rsid w:val="0078220F"/>
    <w:rsid w:val="007830AC"/>
    <w:rsid w:val="007856F9"/>
    <w:rsid w:val="0078602A"/>
    <w:rsid w:val="007865A8"/>
    <w:rsid w:val="007873C5"/>
    <w:rsid w:val="00787A62"/>
    <w:rsid w:val="007902AE"/>
    <w:rsid w:val="007919D8"/>
    <w:rsid w:val="00792E9D"/>
    <w:rsid w:val="00796E99"/>
    <w:rsid w:val="007A3871"/>
    <w:rsid w:val="007A51FA"/>
    <w:rsid w:val="007B08D4"/>
    <w:rsid w:val="007B118D"/>
    <w:rsid w:val="007B3D4D"/>
    <w:rsid w:val="007B4BB1"/>
    <w:rsid w:val="007B4F32"/>
    <w:rsid w:val="007C7172"/>
    <w:rsid w:val="007D11D0"/>
    <w:rsid w:val="007D14E8"/>
    <w:rsid w:val="007D16D3"/>
    <w:rsid w:val="007D1D05"/>
    <w:rsid w:val="007D5F53"/>
    <w:rsid w:val="007E073C"/>
    <w:rsid w:val="007E1035"/>
    <w:rsid w:val="007E1783"/>
    <w:rsid w:val="007E373C"/>
    <w:rsid w:val="007E3CD6"/>
    <w:rsid w:val="007E7B26"/>
    <w:rsid w:val="007F192B"/>
    <w:rsid w:val="007F3911"/>
    <w:rsid w:val="007F6503"/>
    <w:rsid w:val="008002CE"/>
    <w:rsid w:val="00800F00"/>
    <w:rsid w:val="008017C3"/>
    <w:rsid w:val="0080224B"/>
    <w:rsid w:val="008042BF"/>
    <w:rsid w:val="00807DD1"/>
    <w:rsid w:val="0081151C"/>
    <w:rsid w:val="008134CA"/>
    <w:rsid w:val="00815F35"/>
    <w:rsid w:val="00816CBB"/>
    <w:rsid w:val="00817853"/>
    <w:rsid w:val="0082510F"/>
    <w:rsid w:val="008255E0"/>
    <w:rsid w:val="008261DD"/>
    <w:rsid w:val="008320D2"/>
    <w:rsid w:val="008333FD"/>
    <w:rsid w:val="00836161"/>
    <w:rsid w:val="00836277"/>
    <w:rsid w:val="00840014"/>
    <w:rsid w:val="00841A14"/>
    <w:rsid w:val="00843403"/>
    <w:rsid w:val="008438F0"/>
    <w:rsid w:val="00845D01"/>
    <w:rsid w:val="0084773D"/>
    <w:rsid w:val="00847D8C"/>
    <w:rsid w:val="008547BC"/>
    <w:rsid w:val="00855914"/>
    <w:rsid w:val="00855EC1"/>
    <w:rsid w:val="00860CAD"/>
    <w:rsid w:val="00863344"/>
    <w:rsid w:val="008637B5"/>
    <w:rsid w:val="008717C4"/>
    <w:rsid w:val="00874EB2"/>
    <w:rsid w:val="00875696"/>
    <w:rsid w:val="00876AAF"/>
    <w:rsid w:val="00880294"/>
    <w:rsid w:val="00880ABF"/>
    <w:rsid w:val="00881751"/>
    <w:rsid w:val="00884CD7"/>
    <w:rsid w:val="00891FD9"/>
    <w:rsid w:val="00892D08"/>
    <w:rsid w:val="00893791"/>
    <w:rsid w:val="00893A62"/>
    <w:rsid w:val="008A34B1"/>
    <w:rsid w:val="008A386D"/>
    <w:rsid w:val="008A7D8A"/>
    <w:rsid w:val="008B0D44"/>
    <w:rsid w:val="008B22B7"/>
    <w:rsid w:val="008B2698"/>
    <w:rsid w:val="008B349E"/>
    <w:rsid w:val="008B418B"/>
    <w:rsid w:val="008B6C58"/>
    <w:rsid w:val="008C47DB"/>
    <w:rsid w:val="008C4F93"/>
    <w:rsid w:val="008C5195"/>
    <w:rsid w:val="008C5F09"/>
    <w:rsid w:val="008C67F7"/>
    <w:rsid w:val="008C6A95"/>
    <w:rsid w:val="008C6F59"/>
    <w:rsid w:val="008C7D93"/>
    <w:rsid w:val="008D2943"/>
    <w:rsid w:val="008D2FBD"/>
    <w:rsid w:val="008D32D7"/>
    <w:rsid w:val="008D34C9"/>
    <w:rsid w:val="008D5067"/>
    <w:rsid w:val="008E0198"/>
    <w:rsid w:val="008E06E2"/>
    <w:rsid w:val="008E2193"/>
    <w:rsid w:val="008E2A87"/>
    <w:rsid w:val="008E2A94"/>
    <w:rsid w:val="008E3063"/>
    <w:rsid w:val="008E54EB"/>
    <w:rsid w:val="008E5A6D"/>
    <w:rsid w:val="008F0F58"/>
    <w:rsid w:val="008F2613"/>
    <w:rsid w:val="008F32DF"/>
    <w:rsid w:val="008F4D20"/>
    <w:rsid w:val="008F500B"/>
    <w:rsid w:val="008F6AEE"/>
    <w:rsid w:val="00900772"/>
    <w:rsid w:val="00902711"/>
    <w:rsid w:val="0090629B"/>
    <w:rsid w:val="0090671B"/>
    <w:rsid w:val="00906EE9"/>
    <w:rsid w:val="00907194"/>
    <w:rsid w:val="00910041"/>
    <w:rsid w:val="00912795"/>
    <w:rsid w:val="009128E1"/>
    <w:rsid w:val="0091366D"/>
    <w:rsid w:val="00913CF7"/>
    <w:rsid w:val="00915402"/>
    <w:rsid w:val="009164A7"/>
    <w:rsid w:val="00917724"/>
    <w:rsid w:val="009214EA"/>
    <w:rsid w:val="00923409"/>
    <w:rsid w:val="00926407"/>
    <w:rsid w:val="00926B42"/>
    <w:rsid w:val="009308F0"/>
    <w:rsid w:val="009324F4"/>
    <w:rsid w:val="0093356F"/>
    <w:rsid w:val="00935BE0"/>
    <w:rsid w:val="00936B38"/>
    <w:rsid w:val="0093711D"/>
    <w:rsid w:val="00937799"/>
    <w:rsid w:val="00937BDF"/>
    <w:rsid w:val="00943078"/>
    <w:rsid w:val="0094757D"/>
    <w:rsid w:val="00950C18"/>
    <w:rsid w:val="00951457"/>
    <w:rsid w:val="00951B25"/>
    <w:rsid w:val="00952F70"/>
    <w:rsid w:val="00954633"/>
    <w:rsid w:val="0096099F"/>
    <w:rsid w:val="0096376F"/>
    <w:rsid w:val="009737E4"/>
    <w:rsid w:val="00983B74"/>
    <w:rsid w:val="00983BB1"/>
    <w:rsid w:val="00990263"/>
    <w:rsid w:val="00990718"/>
    <w:rsid w:val="0099181B"/>
    <w:rsid w:val="00995DC8"/>
    <w:rsid w:val="009A0EFE"/>
    <w:rsid w:val="009A3960"/>
    <w:rsid w:val="009A3C00"/>
    <w:rsid w:val="009A4CCC"/>
    <w:rsid w:val="009A6628"/>
    <w:rsid w:val="009A7934"/>
    <w:rsid w:val="009B20D7"/>
    <w:rsid w:val="009B3082"/>
    <w:rsid w:val="009B5940"/>
    <w:rsid w:val="009B7575"/>
    <w:rsid w:val="009C1EED"/>
    <w:rsid w:val="009C620B"/>
    <w:rsid w:val="009C7EEF"/>
    <w:rsid w:val="009D02F8"/>
    <w:rsid w:val="009D1E80"/>
    <w:rsid w:val="009D5FBA"/>
    <w:rsid w:val="009E3436"/>
    <w:rsid w:val="009E4888"/>
    <w:rsid w:val="009E4B94"/>
    <w:rsid w:val="009E7F76"/>
    <w:rsid w:val="009F0018"/>
    <w:rsid w:val="009F0585"/>
    <w:rsid w:val="009F1842"/>
    <w:rsid w:val="009F5D19"/>
    <w:rsid w:val="00A02746"/>
    <w:rsid w:val="00A040A9"/>
    <w:rsid w:val="00A04286"/>
    <w:rsid w:val="00A046F7"/>
    <w:rsid w:val="00A04B68"/>
    <w:rsid w:val="00A06430"/>
    <w:rsid w:val="00A07431"/>
    <w:rsid w:val="00A07B56"/>
    <w:rsid w:val="00A12608"/>
    <w:rsid w:val="00A12C05"/>
    <w:rsid w:val="00A13DE5"/>
    <w:rsid w:val="00A16A47"/>
    <w:rsid w:val="00A202D6"/>
    <w:rsid w:val="00A224DB"/>
    <w:rsid w:val="00A22BB5"/>
    <w:rsid w:val="00A24767"/>
    <w:rsid w:val="00A24CF4"/>
    <w:rsid w:val="00A269F0"/>
    <w:rsid w:val="00A27A90"/>
    <w:rsid w:val="00A30942"/>
    <w:rsid w:val="00A31BBA"/>
    <w:rsid w:val="00A37A30"/>
    <w:rsid w:val="00A40D6A"/>
    <w:rsid w:val="00A445E5"/>
    <w:rsid w:val="00A457E2"/>
    <w:rsid w:val="00A45AF5"/>
    <w:rsid w:val="00A469AE"/>
    <w:rsid w:val="00A5212B"/>
    <w:rsid w:val="00A539A2"/>
    <w:rsid w:val="00A54A18"/>
    <w:rsid w:val="00A55499"/>
    <w:rsid w:val="00A55C20"/>
    <w:rsid w:val="00A56AA0"/>
    <w:rsid w:val="00A60572"/>
    <w:rsid w:val="00A64256"/>
    <w:rsid w:val="00A7185A"/>
    <w:rsid w:val="00A73CCF"/>
    <w:rsid w:val="00A74068"/>
    <w:rsid w:val="00A83E58"/>
    <w:rsid w:val="00A84F08"/>
    <w:rsid w:val="00A86E2F"/>
    <w:rsid w:val="00A91DA5"/>
    <w:rsid w:val="00A94917"/>
    <w:rsid w:val="00A94D2B"/>
    <w:rsid w:val="00AA243B"/>
    <w:rsid w:val="00AA5269"/>
    <w:rsid w:val="00AA5B82"/>
    <w:rsid w:val="00AA6CEE"/>
    <w:rsid w:val="00AA7A66"/>
    <w:rsid w:val="00AB115D"/>
    <w:rsid w:val="00AB2483"/>
    <w:rsid w:val="00AB25CE"/>
    <w:rsid w:val="00AB42C7"/>
    <w:rsid w:val="00AB4582"/>
    <w:rsid w:val="00AB4EE2"/>
    <w:rsid w:val="00AB7366"/>
    <w:rsid w:val="00AC04AF"/>
    <w:rsid w:val="00AC0B1A"/>
    <w:rsid w:val="00AC3B53"/>
    <w:rsid w:val="00AC6A8C"/>
    <w:rsid w:val="00AD1DBA"/>
    <w:rsid w:val="00AD4732"/>
    <w:rsid w:val="00AD4C20"/>
    <w:rsid w:val="00AD5F53"/>
    <w:rsid w:val="00AD5F89"/>
    <w:rsid w:val="00AD6BFD"/>
    <w:rsid w:val="00AD72BC"/>
    <w:rsid w:val="00AE2C75"/>
    <w:rsid w:val="00AE442B"/>
    <w:rsid w:val="00AE46B2"/>
    <w:rsid w:val="00AE5910"/>
    <w:rsid w:val="00AE69D1"/>
    <w:rsid w:val="00AF1D02"/>
    <w:rsid w:val="00AF27AA"/>
    <w:rsid w:val="00AF3E25"/>
    <w:rsid w:val="00AF458D"/>
    <w:rsid w:val="00AF495C"/>
    <w:rsid w:val="00AF76E3"/>
    <w:rsid w:val="00AF7824"/>
    <w:rsid w:val="00B00D92"/>
    <w:rsid w:val="00B01724"/>
    <w:rsid w:val="00B0422A"/>
    <w:rsid w:val="00B06F54"/>
    <w:rsid w:val="00B1331B"/>
    <w:rsid w:val="00B1378F"/>
    <w:rsid w:val="00B156E3"/>
    <w:rsid w:val="00B17193"/>
    <w:rsid w:val="00B24E70"/>
    <w:rsid w:val="00B322A0"/>
    <w:rsid w:val="00B34048"/>
    <w:rsid w:val="00B342AA"/>
    <w:rsid w:val="00B35046"/>
    <w:rsid w:val="00B35C57"/>
    <w:rsid w:val="00B45EBA"/>
    <w:rsid w:val="00B46445"/>
    <w:rsid w:val="00B50F1E"/>
    <w:rsid w:val="00B533E2"/>
    <w:rsid w:val="00B5663F"/>
    <w:rsid w:val="00B633F9"/>
    <w:rsid w:val="00B708B3"/>
    <w:rsid w:val="00B7145F"/>
    <w:rsid w:val="00B7204A"/>
    <w:rsid w:val="00B72D0B"/>
    <w:rsid w:val="00B73C08"/>
    <w:rsid w:val="00B75868"/>
    <w:rsid w:val="00B76854"/>
    <w:rsid w:val="00B8231C"/>
    <w:rsid w:val="00B85260"/>
    <w:rsid w:val="00B87BE6"/>
    <w:rsid w:val="00B92A2A"/>
    <w:rsid w:val="00B92D06"/>
    <w:rsid w:val="00B955E5"/>
    <w:rsid w:val="00B97673"/>
    <w:rsid w:val="00B97690"/>
    <w:rsid w:val="00BA02A4"/>
    <w:rsid w:val="00BA36B5"/>
    <w:rsid w:val="00BA391C"/>
    <w:rsid w:val="00BA459B"/>
    <w:rsid w:val="00BA4B55"/>
    <w:rsid w:val="00BA4C28"/>
    <w:rsid w:val="00BB19E5"/>
    <w:rsid w:val="00BB300C"/>
    <w:rsid w:val="00BB423B"/>
    <w:rsid w:val="00BB4255"/>
    <w:rsid w:val="00BB4DC6"/>
    <w:rsid w:val="00BB4F42"/>
    <w:rsid w:val="00BB6C2B"/>
    <w:rsid w:val="00BD193D"/>
    <w:rsid w:val="00BD35FA"/>
    <w:rsid w:val="00BD3EA9"/>
    <w:rsid w:val="00BD4FC4"/>
    <w:rsid w:val="00BD702E"/>
    <w:rsid w:val="00BE6655"/>
    <w:rsid w:val="00BF1A85"/>
    <w:rsid w:val="00BF4ED9"/>
    <w:rsid w:val="00C01A13"/>
    <w:rsid w:val="00C0510E"/>
    <w:rsid w:val="00C06DF8"/>
    <w:rsid w:val="00C10A45"/>
    <w:rsid w:val="00C124B7"/>
    <w:rsid w:val="00C12905"/>
    <w:rsid w:val="00C12A28"/>
    <w:rsid w:val="00C14DCA"/>
    <w:rsid w:val="00C14F66"/>
    <w:rsid w:val="00C17491"/>
    <w:rsid w:val="00C2018C"/>
    <w:rsid w:val="00C20759"/>
    <w:rsid w:val="00C22D7D"/>
    <w:rsid w:val="00C2427E"/>
    <w:rsid w:val="00C243C4"/>
    <w:rsid w:val="00C26252"/>
    <w:rsid w:val="00C275E4"/>
    <w:rsid w:val="00C278DA"/>
    <w:rsid w:val="00C279A2"/>
    <w:rsid w:val="00C34CC9"/>
    <w:rsid w:val="00C34F78"/>
    <w:rsid w:val="00C357EF"/>
    <w:rsid w:val="00C407C0"/>
    <w:rsid w:val="00C43B50"/>
    <w:rsid w:val="00C44181"/>
    <w:rsid w:val="00C44288"/>
    <w:rsid w:val="00C46643"/>
    <w:rsid w:val="00C541F6"/>
    <w:rsid w:val="00C6300B"/>
    <w:rsid w:val="00C6399B"/>
    <w:rsid w:val="00C66EAE"/>
    <w:rsid w:val="00C678FE"/>
    <w:rsid w:val="00C72D20"/>
    <w:rsid w:val="00C7318F"/>
    <w:rsid w:val="00C734C6"/>
    <w:rsid w:val="00C74E15"/>
    <w:rsid w:val="00C75403"/>
    <w:rsid w:val="00C766FF"/>
    <w:rsid w:val="00C84CFC"/>
    <w:rsid w:val="00C85274"/>
    <w:rsid w:val="00C8607F"/>
    <w:rsid w:val="00C925AD"/>
    <w:rsid w:val="00C9274A"/>
    <w:rsid w:val="00C951D0"/>
    <w:rsid w:val="00C95B14"/>
    <w:rsid w:val="00C96CA0"/>
    <w:rsid w:val="00C974AA"/>
    <w:rsid w:val="00C97D91"/>
    <w:rsid w:val="00CA0A7D"/>
    <w:rsid w:val="00CA233E"/>
    <w:rsid w:val="00CA4BA3"/>
    <w:rsid w:val="00CA7416"/>
    <w:rsid w:val="00CB0B2C"/>
    <w:rsid w:val="00CB110F"/>
    <w:rsid w:val="00CB33F9"/>
    <w:rsid w:val="00CB7B97"/>
    <w:rsid w:val="00CC205A"/>
    <w:rsid w:val="00CC304B"/>
    <w:rsid w:val="00CC3600"/>
    <w:rsid w:val="00CC3A22"/>
    <w:rsid w:val="00CC3AF7"/>
    <w:rsid w:val="00CC50E7"/>
    <w:rsid w:val="00CC5DC4"/>
    <w:rsid w:val="00CC6322"/>
    <w:rsid w:val="00CC7FE0"/>
    <w:rsid w:val="00CD139A"/>
    <w:rsid w:val="00CD3E30"/>
    <w:rsid w:val="00CE02D2"/>
    <w:rsid w:val="00CE0756"/>
    <w:rsid w:val="00CE2902"/>
    <w:rsid w:val="00CE4098"/>
    <w:rsid w:val="00CE4931"/>
    <w:rsid w:val="00CE5168"/>
    <w:rsid w:val="00CE5ADE"/>
    <w:rsid w:val="00CE6C06"/>
    <w:rsid w:val="00CE6F2A"/>
    <w:rsid w:val="00CE7C0B"/>
    <w:rsid w:val="00CF09AF"/>
    <w:rsid w:val="00CF0B6D"/>
    <w:rsid w:val="00CF126F"/>
    <w:rsid w:val="00CF303D"/>
    <w:rsid w:val="00CF7007"/>
    <w:rsid w:val="00CF7E2C"/>
    <w:rsid w:val="00D00497"/>
    <w:rsid w:val="00D05351"/>
    <w:rsid w:val="00D06384"/>
    <w:rsid w:val="00D06DD3"/>
    <w:rsid w:val="00D06E44"/>
    <w:rsid w:val="00D06E60"/>
    <w:rsid w:val="00D10130"/>
    <w:rsid w:val="00D1421B"/>
    <w:rsid w:val="00D223F3"/>
    <w:rsid w:val="00D2665F"/>
    <w:rsid w:val="00D27D0E"/>
    <w:rsid w:val="00D32FA5"/>
    <w:rsid w:val="00D336A1"/>
    <w:rsid w:val="00D3752F"/>
    <w:rsid w:val="00D4008A"/>
    <w:rsid w:val="00D41312"/>
    <w:rsid w:val="00D4170F"/>
    <w:rsid w:val="00D41A9B"/>
    <w:rsid w:val="00D42232"/>
    <w:rsid w:val="00D4272C"/>
    <w:rsid w:val="00D435B1"/>
    <w:rsid w:val="00D43D3F"/>
    <w:rsid w:val="00D43D49"/>
    <w:rsid w:val="00D44ADB"/>
    <w:rsid w:val="00D53670"/>
    <w:rsid w:val="00D543B3"/>
    <w:rsid w:val="00D60A1D"/>
    <w:rsid w:val="00D60EEC"/>
    <w:rsid w:val="00D61608"/>
    <w:rsid w:val="00D6162C"/>
    <w:rsid w:val="00D66E60"/>
    <w:rsid w:val="00D71880"/>
    <w:rsid w:val="00D75EBD"/>
    <w:rsid w:val="00D77B7F"/>
    <w:rsid w:val="00D8075C"/>
    <w:rsid w:val="00D85806"/>
    <w:rsid w:val="00D90191"/>
    <w:rsid w:val="00D91350"/>
    <w:rsid w:val="00D915ED"/>
    <w:rsid w:val="00D92626"/>
    <w:rsid w:val="00D96141"/>
    <w:rsid w:val="00D9660A"/>
    <w:rsid w:val="00D96F3C"/>
    <w:rsid w:val="00DA2518"/>
    <w:rsid w:val="00DA564B"/>
    <w:rsid w:val="00DB31AF"/>
    <w:rsid w:val="00DB323B"/>
    <w:rsid w:val="00DB40C0"/>
    <w:rsid w:val="00DB41F4"/>
    <w:rsid w:val="00DC07A8"/>
    <w:rsid w:val="00DC0F6C"/>
    <w:rsid w:val="00DC1DCF"/>
    <w:rsid w:val="00DC246F"/>
    <w:rsid w:val="00DC3F8C"/>
    <w:rsid w:val="00DC50BF"/>
    <w:rsid w:val="00DC60B1"/>
    <w:rsid w:val="00DC61BD"/>
    <w:rsid w:val="00DC6C4A"/>
    <w:rsid w:val="00DC7451"/>
    <w:rsid w:val="00DD1936"/>
    <w:rsid w:val="00DD1AAA"/>
    <w:rsid w:val="00DD6B58"/>
    <w:rsid w:val="00DE2B28"/>
    <w:rsid w:val="00DE2D84"/>
    <w:rsid w:val="00DE5720"/>
    <w:rsid w:val="00DE5A42"/>
    <w:rsid w:val="00DE6B98"/>
    <w:rsid w:val="00DF0596"/>
    <w:rsid w:val="00DF0A7E"/>
    <w:rsid w:val="00DF223A"/>
    <w:rsid w:val="00DF4F49"/>
    <w:rsid w:val="00DF5674"/>
    <w:rsid w:val="00E000A1"/>
    <w:rsid w:val="00E02571"/>
    <w:rsid w:val="00E11694"/>
    <w:rsid w:val="00E124F1"/>
    <w:rsid w:val="00E14C15"/>
    <w:rsid w:val="00E15B97"/>
    <w:rsid w:val="00E20D9B"/>
    <w:rsid w:val="00E219E3"/>
    <w:rsid w:val="00E24EEE"/>
    <w:rsid w:val="00E2567C"/>
    <w:rsid w:val="00E2574E"/>
    <w:rsid w:val="00E2678A"/>
    <w:rsid w:val="00E3017D"/>
    <w:rsid w:val="00E30441"/>
    <w:rsid w:val="00E3060C"/>
    <w:rsid w:val="00E333F0"/>
    <w:rsid w:val="00E4055A"/>
    <w:rsid w:val="00E407AD"/>
    <w:rsid w:val="00E40CC4"/>
    <w:rsid w:val="00E4510F"/>
    <w:rsid w:val="00E503D5"/>
    <w:rsid w:val="00E50F04"/>
    <w:rsid w:val="00E53EE9"/>
    <w:rsid w:val="00E541F7"/>
    <w:rsid w:val="00E60C1E"/>
    <w:rsid w:val="00E62945"/>
    <w:rsid w:val="00E64E22"/>
    <w:rsid w:val="00E65343"/>
    <w:rsid w:val="00E665E3"/>
    <w:rsid w:val="00E66ACD"/>
    <w:rsid w:val="00E712D7"/>
    <w:rsid w:val="00E76EA3"/>
    <w:rsid w:val="00E77506"/>
    <w:rsid w:val="00E77D56"/>
    <w:rsid w:val="00E815E4"/>
    <w:rsid w:val="00E83F90"/>
    <w:rsid w:val="00E87867"/>
    <w:rsid w:val="00E9028A"/>
    <w:rsid w:val="00E930C3"/>
    <w:rsid w:val="00E9331A"/>
    <w:rsid w:val="00E9457D"/>
    <w:rsid w:val="00E9467D"/>
    <w:rsid w:val="00E95188"/>
    <w:rsid w:val="00E96807"/>
    <w:rsid w:val="00E97AC2"/>
    <w:rsid w:val="00EA1C67"/>
    <w:rsid w:val="00EA2021"/>
    <w:rsid w:val="00EB4D69"/>
    <w:rsid w:val="00EB6888"/>
    <w:rsid w:val="00EB6AF9"/>
    <w:rsid w:val="00EB7DB2"/>
    <w:rsid w:val="00EC267B"/>
    <w:rsid w:val="00EC47F4"/>
    <w:rsid w:val="00EC7157"/>
    <w:rsid w:val="00ED1ECD"/>
    <w:rsid w:val="00ED29C6"/>
    <w:rsid w:val="00ED3C2B"/>
    <w:rsid w:val="00ED3F01"/>
    <w:rsid w:val="00ED50B4"/>
    <w:rsid w:val="00ED5C07"/>
    <w:rsid w:val="00ED6EC5"/>
    <w:rsid w:val="00EE5D3A"/>
    <w:rsid w:val="00EE6BEE"/>
    <w:rsid w:val="00EF1BC4"/>
    <w:rsid w:val="00EF394B"/>
    <w:rsid w:val="00EF5F92"/>
    <w:rsid w:val="00EF6F25"/>
    <w:rsid w:val="00F01398"/>
    <w:rsid w:val="00F02F1D"/>
    <w:rsid w:val="00F04788"/>
    <w:rsid w:val="00F05F72"/>
    <w:rsid w:val="00F1058D"/>
    <w:rsid w:val="00F14D0A"/>
    <w:rsid w:val="00F17F25"/>
    <w:rsid w:val="00F230DA"/>
    <w:rsid w:val="00F233E7"/>
    <w:rsid w:val="00F3325E"/>
    <w:rsid w:val="00F33B0B"/>
    <w:rsid w:val="00F34209"/>
    <w:rsid w:val="00F36FF8"/>
    <w:rsid w:val="00F415D4"/>
    <w:rsid w:val="00F41E0E"/>
    <w:rsid w:val="00F425CF"/>
    <w:rsid w:val="00F44851"/>
    <w:rsid w:val="00F4486F"/>
    <w:rsid w:val="00F50260"/>
    <w:rsid w:val="00F51E43"/>
    <w:rsid w:val="00F547DF"/>
    <w:rsid w:val="00F5590A"/>
    <w:rsid w:val="00F55CFA"/>
    <w:rsid w:val="00F561A1"/>
    <w:rsid w:val="00F57002"/>
    <w:rsid w:val="00F57F4A"/>
    <w:rsid w:val="00F610BC"/>
    <w:rsid w:val="00F61379"/>
    <w:rsid w:val="00F6162F"/>
    <w:rsid w:val="00F6224C"/>
    <w:rsid w:val="00F64E1B"/>
    <w:rsid w:val="00F668E3"/>
    <w:rsid w:val="00F6791F"/>
    <w:rsid w:val="00F709BE"/>
    <w:rsid w:val="00F710A5"/>
    <w:rsid w:val="00F72FF6"/>
    <w:rsid w:val="00F73354"/>
    <w:rsid w:val="00F74899"/>
    <w:rsid w:val="00F77C44"/>
    <w:rsid w:val="00F818E0"/>
    <w:rsid w:val="00F93A61"/>
    <w:rsid w:val="00F94EDC"/>
    <w:rsid w:val="00F9667F"/>
    <w:rsid w:val="00F97FD1"/>
    <w:rsid w:val="00FA676E"/>
    <w:rsid w:val="00FA6DB6"/>
    <w:rsid w:val="00FB03A3"/>
    <w:rsid w:val="00FB4696"/>
    <w:rsid w:val="00FB7A31"/>
    <w:rsid w:val="00FC2A10"/>
    <w:rsid w:val="00FC39F9"/>
    <w:rsid w:val="00FD11EE"/>
    <w:rsid w:val="00FD32E0"/>
    <w:rsid w:val="00FD3CFD"/>
    <w:rsid w:val="00FD40F0"/>
    <w:rsid w:val="00FD4CFF"/>
    <w:rsid w:val="00FD6C7D"/>
    <w:rsid w:val="00FD7ED5"/>
    <w:rsid w:val="00FE1CFE"/>
    <w:rsid w:val="00FE2C9C"/>
    <w:rsid w:val="00FE4348"/>
    <w:rsid w:val="00FE55A7"/>
    <w:rsid w:val="00FF078F"/>
    <w:rsid w:val="00FF4076"/>
    <w:rsid w:val="00FF44C1"/>
    <w:rsid w:val="00FF68EB"/>
    <w:rsid w:val="03101933"/>
    <w:rsid w:val="033EC9F2"/>
    <w:rsid w:val="03423B39"/>
    <w:rsid w:val="06FA63A3"/>
    <w:rsid w:val="08FE2165"/>
    <w:rsid w:val="0B07E9BB"/>
    <w:rsid w:val="0D5A15D1"/>
    <w:rsid w:val="0DB20B8B"/>
    <w:rsid w:val="0E13BA83"/>
    <w:rsid w:val="0F616FA1"/>
    <w:rsid w:val="14C7EC7B"/>
    <w:rsid w:val="1597E4F5"/>
    <w:rsid w:val="170CB03E"/>
    <w:rsid w:val="1758C80C"/>
    <w:rsid w:val="19030CA0"/>
    <w:rsid w:val="1904B6D2"/>
    <w:rsid w:val="1A9E3B90"/>
    <w:rsid w:val="1BC77B4C"/>
    <w:rsid w:val="1C125DAF"/>
    <w:rsid w:val="1C6C4E1B"/>
    <w:rsid w:val="1DCE9E2E"/>
    <w:rsid w:val="1F2A4473"/>
    <w:rsid w:val="23DFD2BA"/>
    <w:rsid w:val="2414EB91"/>
    <w:rsid w:val="283F1BB0"/>
    <w:rsid w:val="293AA1BF"/>
    <w:rsid w:val="2950D4C4"/>
    <w:rsid w:val="299B2D47"/>
    <w:rsid w:val="2AB4D153"/>
    <w:rsid w:val="2DAEFE4E"/>
    <w:rsid w:val="304AD6A9"/>
    <w:rsid w:val="3140E98B"/>
    <w:rsid w:val="31ACF288"/>
    <w:rsid w:val="348CCDED"/>
    <w:rsid w:val="3571FD37"/>
    <w:rsid w:val="3818B52D"/>
    <w:rsid w:val="38494D68"/>
    <w:rsid w:val="3A9633B1"/>
    <w:rsid w:val="416CA8E2"/>
    <w:rsid w:val="45043994"/>
    <w:rsid w:val="455DF110"/>
    <w:rsid w:val="4D3013A4"/>
    <w:rsid w:val="5089CE46"/>
    <w:rsid w:val="53D9B8B0"/>
    <w:rsid w:val="54363DEA"/>
    <w:rsid w:val="55E1B073"/>
    <w:rsid w:val="56F15476"/>
    <w:rsid w:val="56F2B37D"/>
    <w:rsid w:val="58D7EB33"/>
    <w:rsid w:val="5AAE9EAA"/>
    <w:rsid w:val="5B55C624"/>
    <w:rsid w:val="5CEA690C"/>
    <w:rsid w:val="5DF69F43"/>
    <w:rsid w:val="5F5BA94A"/>
    <w:rsid w:val="626A0AEA"/>
    <w:rsid w:val="6427C2FC"/>
    <w:rsid w:val="645C8C9F"/>
    <w:rsid w:val="6536E76E"/>
    <w:rsid w:val="67ADAA16"/>
    <w:rsid w:val="6CC98B2B"/>
    <w:rsid w:val="6EC26118"/>
    <w:rsid w:val="6F305FF5"/>
    <w:rsid w:val="6FC8960C"/>
    <w:rsid w:val="7150B1AF"/>
    <w:rsid w:val="76A7A80C"/>
    <w:rsid w:val="7762D2C0"/>
    <w:rsid w:val="7A4E6F81"/>
    <w:rsid w:val="7C73F057"/>
    <w:rsid w:val="7D2CA1C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2A57E"/>
  <w15:docId w15:val="{0B0C4B09-E337-44DE-826A-E8257E45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18"/>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qFormat="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uiPriority="4"/>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C51"/>
    <w:pPr>
      <w:spacing w:after="240"/>
    </w:pPr>
    <w:rPr>
      <w:lang w:val="en-GB"/>
    </w:rPr>
  </w:style>
  <w:style w:type="paragraph" w:styleId="Heading1">
    <w:name w:val="heading 1"/>
    <w:basedOn w:val="Normal"/>
    <w:next w:val="Normal"/>
    <w:link w:val="Heading1Char"/>
    <w:uiPriority w:val="1"/>
    <w:qFormat/>
    <w:rsid w:val="007250B4"/>
    <w:pPr>
      <w:keepNext/>
      <w:keepLines/>
      <w:numPr>
        <w:numId w:val="29"/>
      </w:numPr>
      <w:suppressAutoHyphens/>
      <w:spacing w:after="280" w:line="360" w:lineRule="atLeast"/>
      <w:contextualSpacing/>
      <w:outlineLvl w:val="0"/>
    </w:pPr>
    <w:rPr>
      <w:rFonts w:eastAsiaTheme="majorEastAsia" w:cstheme="majorBidi"/>
      <w:b/>
      <w:bCs/>
      <w:caps/>
      <w:color w:val="009DF0" w:themeColor="text2"/>
      <w:sz w:val="28"/>
      <w:szCs w:val="28"/>
    </w:rPr>
  </w:style>
  <w:style w:type="paragraph" w:styleId="Heading2">
    <w:name w:val="heading 2"/>
    <w:basedOn w:val="Normal"/>
    <w:next w:val="Normal"/>
    <w:link w:val="Heading2Char"/>
    <w:uiPriority w:val="1"/>
    <w:qFormat/>
    <w:rsid w:val="005E6AE0"/>
    <w:pPr>
      <w:keepNext/>
      <w:keepLines/>
      <w:numPr>
        <w:ilvl w:val="1"/>
        <w:numId w:val="29"/>
      </w:numPr>
      <w:suppressAutoHyphens/>
      <w:spacing w:before="260"/>
      <w:contextualSpacing/>
      <w:outlineLvl w:val="1"/>
    </w:pPr>
    <w:rPr>
      <w:rFonts w:eastAsiaTheme="majorEastAsia" w:cstheme="majorBidi"/>
      <w:b/>
      <w:bCs/>
      <w:szCs w:val="26"/>
    </w:rPr>
  </w:style>
  <w:style w:type="paragraph" w:styleId="Heading3">
    <w:name w:val="heading 3"/>
    <w:basedOn w:val="Normal"/>
    <w:next w:val="Normal"/>
    <w:link w:val="Heading3Char"/>
    <w:uiPriority w:val="1"/>
    <w:qFormat/>
    <w:rsid w:val="005E6AE0"/>
    <w:pPr>
      <w:keepNext/>
      <w:keepLines/>
      <w:numPr>
        <w:ilvl w:val="2"/>
        <w:numId w:val="29"/>
      </w:numPr>
      <w:spacing w:before="260"/>
      <w:contextualSpacing/>
      <w:outlineLvl w:val="2"/>
    </w:pPr>
    <w:rPr>
      <w:rFonts w:eastAsiaTheme="majorEastAsia" w:cstheme="majorBidi"/>
      <w:b/>
      <w:bCs/>
    </w:rPr>
  </w:style>
  <w:style w:type="paragraph" w:styleId="Heading4">
    <w:name w:val="heading 4"/>
    <w:basedOn w:val="Normal"/>
    <w:next w:val="Normal"/>
    <w:link w:val="Heading4Char"/>
    <w:uiPriority w:val="1"/>
    <w:qFormat/>
    <w:rsid w:val="004B7DA9"/>
    <w:pPr>
      <w:keepNext/>
      <w:keepLines/>
      <w:numPr>
        <w:ilvl w:val="3"/>
        <w:numId w:val="29"/>
      </w:numPr>
      <w:spacing w:before="260"/>
      <w:contextualSpacing/>
      <w:outlineLvl w:val="3"/>
    </w:pPr>
    <w:rPr>
      <w:rFonts w:eastAsiaTheme="majorEastAsia" w:cstheme="majorBidi"/>
      <w:bCs/>
      <w:iCs/>
    </w:rPr>
  </w:style>
  <w:style w:type="paragraph" w:styleId="Heading5">
    <w:name w:val="heading 5"/>
    <w:basedOn w:val="Normal"/>
    <w:next w:val="Normal"/>
    <w:link w:val="Heading5Char"/>
    <w:uiPriority w:val="1"/>
    <w:qFormat/>
    <w:rsid w:val="005E6AE0"/>
    <w:pPr>
      <w:keepNext/>
      <w:keepLines/>
      <w:numPr>
        <w:ilvl w:val="4"/>
        <w:numId w:val="29"/>
      </w:numPr>
      <w:spacing w:before="260"/>
      <w:contextualSpacing/>
      <w:outlineLvl w:val="4"/>
    </w:pPr>
    <w:rPr>
      <w:rFonts w:eastAsiaTheme="majorEastAsia" w:cstheme="majorBidi"/>
      <w:u w:val="single"/>
    </w:rPr>
  </w:style>
  <w:style w:type="paragraph" w:styleId="Heading6">
    <w:name w:val="heading 6"/>
    <w:basedOn w:val="Normal"/>
    <w:next w:val="Normal"/>
    <w:link w:val="Heading6Char"/>
    <w:uiPriority w:val="1"/>
    <w:semiHidden/>
    <w:rsid w:val="009E4B94"/>
    <w:pPr>
      <w:keepNext/>
      <w:keepLines/>
      <w:numPr>
        <w:ilvl w:val="5"/>
        <w:numId w:val="29"/>
      </w:numPr>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numPr>
        <w:ilvl w:val="6"/>
        <w:numId w:val="29"/>
      </w:numPr>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numPr>
        <w:ilvl w:val="7"/>
        <w:numId w:val="29"/>
      </w:numPr>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9E4B94"/>
    <w:pPr>
      <w:keepNext/>
      <w:keepLines/>
      <w:numPr>
        <w:ilvl w:val="8"/>
        <w:numId w:val="29"/>
      </w:numPr>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2D43D1"/>
    <w:pPr>
      <w:spacing w:line="160" w:lineRule="atLeast"/>
      <w:ind w:left="-567"/>
    </w:pPr>
    <w:rPr>
      <w:noProof/>
      <w:sz w:val="12"/>
    </w:rPr>
  </w:style>
  <w:style w:type="character" w:customStyle="1" w:styleId="HeaderChar">
    <w:name w:val="Header Char"/>
    <w:basedOn w:val="DefaultParagraphFont"/>
    <w:link w:val="Header"/>
    <w:uiPriority w:val="21"/>
    <w:semiHidden/>
    <w:rsid w:val="002D43D1"/>
    <w:rPr>
      <w:noProof/>
      <w:sz w:val="12"/>
      <w:lang w:val="en-GB"/>
    </w:rPr>
  </w:style>
  <w:style w:type="paragraph" w:styleId="Footer">
    <w:name w:val="footer"/>
    <w:basedOn w:val="Normal"/>
    <w:link w:val="FooterChar"/>
    <w:uiPriority w:val="99"/>
    <w:semiHidden/>
    <w:rsid w:val="00C2018C"/>
    <w:pPr>
      <w:tabs>
        <w:tab w:val="center" w:pos="4819"/>
        <w:tab w:val="right" w:pos="9638"/>
      </w:tabs>
      <w:spacing w:line="200" w:lineRule="atLeast"/>
    </w:pPr>
    <w:rPr>
      <w:sz w:val="12"/>
    </w:rPr>
  </w:style>
  <w:style w:type="character" w:customStyle="1" w:styleId="FooterChar">
    <w:name w:val="Footer Char"/>
    <w:basedOn w:val="DefaultParagraphFont"/>
    <w:link w:val="Footer"/>
    <w:uiPriority w:val="99"/>
    <w:semiHidden/>
    <w:rsid w:val="00A539A2"/>
    <w:rPr>
      <w:sz w:val="12"/>
      <w:lang w:val="en-GB"/>
    </w:rPr>
  </w:style>
  <w:style w:type="character" w:customStyle="1" w:styleId="Heading1Char">
    <w:name w:val="Heading 1 Char"/>
    <w:basedOn w:val="DefaultParagraphFont"/>
    <w:link w:val="Heading1"/>
    <w:uiPriority w:val="1"/>
    <w:rsid w:val="007250B4"/>
    <w:rPr>
      <w:rFonts w:eastAsiaTheme="majorEastAsia" w:cstheme="majorBidi"/>
      <w:b/>
      <w:bCs/>
      <w:caps/>
      <w:color w:val="009DF0" w:themeColor="text2"/>
      <w:sz w:val="28"/>
      <w:szCs w:val="28"/>
      <w:lang w:val="en-GB"/>
    </w:rPr>
  </w:style>
  <w:style w:type="character" w:customStyle="1" w:styleId="Heading2Char">
    <w:name w:val="Heading 2 Char"/>
    <w:basedOn w:val="DefaultParagraphFont"/>
    <w:link w:val="Heading2"/>
    <w:uiPriority w:val="1"/>
    <w:rsid w:val="005E6AE0"/>
    <w:rPr>
      <w:rFonts w:eastAsiaTheme="majorEastAsia" w:cstheme="majorBidi"/>
      <w:b/>
      <w:bCs/>
      <w:szCs w:val="26"/>
      <w:lang w:val="en-GB"/>
    </w:rPr>
  </w:style>
  <w:style w:type="character" w:customStyle="1" w:styleId="Heading3Char">
    <w:name w:val="Heading 3 Char"/>
    <w:basedOn w:val="DefaultParagraphFont"/>
    <w:link w:val="Heading3"/>
    <w:uiPriority w:val="1"/>
    <w:rsid w:val="005E6AE0"/>
    <w:rPr>
      <w:rFonts w:eastAsiaTheme="majorEastAsia" w:cstheme="majorBidi"/>
      <w:b/>
      <w:bCs/>
      <w:lang w:val="en-GB"/>
    </w:rPr>
  </w:style>
  <w:style w:type="character" w:customStyle="1" w:styleId="Heading4Char">
    <w:name w:val="Heading 4 Char"/>
    <w:basedOn w:val="DefaultParagraphFont"/>
    <w:link w:val="Heading4"/>
    <w:uiPriority w:val="1"/>
    <w:rsid w:val="004B7DA9"/>
    <w:rPr>
      <w:rFonts w:eastAsiaTheme="majorEastAsia" w:cstheme="majorBidi"/>
      <w:bCs/>
      <w:iCs/>
      <w:lang w:val="en-GB"/>
    </w:rPr>
  </w:style>
  <w:style w:type="character" w:customStyle="1" w:styleId="Heading5Char">
    <w:name w:val="Heading 5 Char"/>
    <w:basedOn w:val="DefaultParagraphFont"/>
    <w:link w:val="Heading5"/>
    <w:uiPriority w:val="1"/>
    <w:rsid w:val="005E6AE0"/>
    <w:rPr>
      <w:rFonts w:eastAsiaTheme="majorEastAsia" w:cstheme="majorBidi"/>
      <w:u w:val="single"/>
      <w:lang w:val="en-GB"/>
    </w:rPr>
  </w:style>
  <w:style w:type="character" w:customStyle="1" w:styleId="Heading6Char">
    <w:name w:val="Heading 6 Char"/>
    <w:basedOn w:val="DefaultParagraphFont"/>
    <w:link w:val="Heading6"/>
    <w:uiPriority w:val="1"/>
    <w:semiHidden/>
    <w:rsid w:val="00004865"/>
    <w:rPr>
      <w:rFonts w:eastAsiaTheme="majorEastAsia" w:cstheme="majorBidi"/>
      <w:b/>
      <w:iCs/>
      <w:lang w:val="en-GB"/>
    </w:rPr>
  </w:style>
  <w:style w:type="character" w:customStyle="1" w:styleId="Heading7Char">
    <w:name w:val="Heading 7 Char"/>
    <w:basedOn w:val="DefaultParagraphFont"/>
    <w:link w:val="Heading7"/>
    <w:uiPriority w:val="1"/>
    <w:semiHidden/>
    <w:rsid w:val="00004865"/>
    <w:rPr>
      <w:rFonts w:eastAsiaTheme="majorEastAsia" w:cstheme="majorBidi"/>
      <w:b/>
      <w:iCs/>
      <w:lang w:val="en-GB"/>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en-GB"/>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en-GB"/>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004865"/>
    <w:rPr>
      <w:rFonts w:eastAsiaTheme="majorEastAsia" w:cstheme="majorBidi"/>
      <w:b/>
      <w:kern w:val="28"/>
      <w:sz w:val="40"/>
      <w:szCs w:val="52"/>
      <w:lang w:val="en-GB"/>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lang w:val="en-GB"/>
    </w:rPr>
  </w:style>
  <w:style w:type="character" w:styleId="SubtleEmphasis">
    <w:name w:val="Subtle Emphasis"/>
    <w:basedOn w:val="DefaultParagraphFont"/>
    <w:uiPriority w:val="99"/>
    <w:semiHidden/>
    <w:qFormat/>
    <w:rsid w:val="009E4B94"/>
    <w:rPr>
      <w:i/>
      <w:iCs/>
      <w:color w:val="999999" w:themeColor="text1" w:themeTint="7F"/>
      <w:lang w:val="en-GB"/>
    </w:rPr>
  </w:style>
  <w:style w:type="character" w:styleId="IntenseEmphasis">
    <w:name w:val="Intense Emphasis"/>
    <w:basedOn w:val="DefaultParagraphFont"/>
    <w:uiPriority w:val="19"/>
    <w:semiHidden/>
    <w:rsid w:val="009E4B94"/>
    <w:rPr>
      <w:b/>
      <w:bCs/>
      <w:i/>
      <w:iCs/>
      <w:color w:val="auto"/>
      <w:lang w:val="en-GB"/>
    </w:rPr>
  </w:style>
  <w:style w:type="character" w:styleId="Strong">
    <w:name w:val="Strong"/>
    <w:basedOn w:val="DefaultParagraphFont"/>
    <w:uiPriority w:val="19"/>
    <w:semiHidden/>
    <w:rsid w:val="009E4B94"/>
    <w:rPr>
      <w:b/>
      <w:bCs/>
      <w:lang w:val="en-GB"/>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lang w:val="en-GB"/>
    </w:rPr>
  </w:style>
  <w:style w:type="character" w:styleId="SubtleReference">
    <w:name w:val="Subtle Reference"/>
    <w:basedOn w:val="DefaultParagraphFont"/>
    <w:uiPriority w:val="99"/>
    <w:semiHidden/>
    <w:qFormat/>
    <w:rsid w:val="002E74A4"/>
    <w:rPr>
      <w:caps w:val="0"/>
      <w:smallCaps w:val="0"/>
      <w:color w:val="auto"/>
      <w:u w:val="single"/>
      <w:lang w:val="en-GB"/>
    </w:rPr>
  </w:style>
  <w:style w:type="character" w:styleId="IntenseReference">
    <w:name w:val="Intense Reference"/>
    <w:basedOn w:val="DefaultParagraphFont"/>
    <w:uiPriority w:val="99"/>
    <w:semiHidden/>
    <w:qFormat/>
    <w:rsid w:val="002E74A4"/>
    <w:rPr>
      <w:b/>
      <w:bCs/>
      <w:caps w:val="0"/>
      <w:smallCaps w:val="0"/>
      <w:color w:val="auto"/>
      <w:spacing w:val="5"/>
      <w:u w:val="single"/>
      <w:lang w:val="en-GB"/>
    </w:rPr>
  </w:style>
  <w:style w:type="paragraph" w:styleId="Caption">
    <w:name w:val="caption"/>
    <w:basedOn w:val="Normal"/>
    <w:next w:val="Caption-Text"/>
    <w:uiPriority w:val="35"/>
    <w:qFormat/>
    <w:rsid w:val="001E1890"/>
    <w:pPr>
      <w:spacing w:before="170" w:after="100" w:line="200" w:lineRule="atLeast"/>
    </w:pPr>
    <w:rPr>
      <w:b/>
      <w:bCs/>
      <w:color w:val="009DF0" w:themeColor="text2"/>
      <w:sz w:val="14"/>
    </w:rPr>
  </w:style>
  <w:style w:type="paragraph" w:styleId="TOC1">
    <w:name w:val="toc 1"/>
    <w:basedOn w:val="Normal"/>
    <w:next w:val="Normal"/>
    <w:uiPriority w:val="39"/>
    <w:rsid w:val="00841A14"/>
    <w:pPr>
      <w:tabs>
        <w:tab w:val="left" w:pos="510"/>
        <w:tab w:val="right" w:pos="7229"/>
      </w:tabs>
      <w:ind w:left="510" w:right="2268" w:hanging="1077"/>
    </w:pPr>
    <w:rPr>
      <w:rFonts w:eastAsia="Times New Roman" w:cs="Times New Roman"/>
      <w:b/>
    </w:rPr>
  </w:style>
  <w:style w:type="paragraph" w:styleId="TOC2">
    <w:name w:val="toc 2"/>
    <w:basedOn w:val="Normal"/>
    <w:next w:val="Normal"/>
    <w:uiPriority w:val="39"/>
    <w:rsid w:val="00841A14"/>
    <w:pPr>
      <w:tabs>
        <w:tab w:val="left" w:pos="510"/>
        <w:tab w:val="right" w:pos="7229"/>
      </w:tabs>
      <w:ind w:left="510" w:right="2268" w:hanging="1077"/>
    </w:pPr>
    <w:rPr>
      <w:rFonts w:eastAsia="Times New Roman" w:cs="Times New Roman"/>
    </w:rPr>
  </w:style>
  <w:style w:type="paragraph" w:styleId="TOC3">
    <w:name w:val="toc 3"/>
    <w:basedOn w:val="Normal"/>
    <w:next w:val="Normal"/>
    <w:uiPriority w:val="39"/>
    <w:rsid w:val="00841A14"/>
    <w:pPr>
      <w:tabs>
        <w:tab w:val="left" w:pos="510"/>
        <w:tab w:val="right" w:pos="7229"/>
      </w:tabs>
      <w:ind w:left="510" w:right="2268" w:hanging="1077"/>
    </w:pPr>
    <w:rPr>
      <w:rFonts w:eastAsia="Times New Roman" w:cs="Times New Roman"/>
    </w:rPr>
  </w:style>
  <w:style w:type="paragraph" w:styleId="TOC4">
    <w:name w:val="toc 4"/>
    <w:basedOn w:val="Normal"/>
    <w:next w:val="Normal"/>
    <w:link w:val="TOC4Char"/>
    <w:uiPriority w:val="39"/>
    <w:rsid w:val="00C72D20"/>
    <w:pPr>
      <w:tabs>
        <w:tab w:val="left" w:pos="510"/>
        <w:tab w:val="right" w:pos="7229"/>
      </w:tabs>
      <w:ind w:left="510" w:right="2268" w:hanging="1077"/>
    </w:pPr>
    <w:rPr>
      <w:rFonts w:eastAsia="Times New Roman" w:cs="Times New Roman"/>
    </w:rPr>
  </w:style>
  <w:style w:type="paragraph" w:styleId="TOC5">
    <w:name w:val="toc 5"/>
    <w:basedOn w:val="Normal"/>
    <w:next w:val="Normal"/>
    <w:uiPriority w:val="39"/>
    <w:rsid w:val="00C72D20"/>
    <w:pPr>
      <w:tabs>
        <w:tab w:val="left" w:pos="510"/>
        <w:tab w:val="right" w:pos="7229"/>
      </w:tabs>
      <w:ind w:left="510" w:right="2268" w:hanging="1077"/>
    </w:pPr>
    <w:rPr>
      <w:rFonts w:eastAsia="Times New Roman" w:cs="Times New Roman"/>
    </w:rPr>
  </w:style>
  <w:style w:type="paragraph" w:styleId="TOC6">
    <w:name w:val="toc 6"/>
    <w:basedOn w:val="Normal"/>
    <w:next w:val="Normal"/>
    <w:uiPriority w:val="39"/>
    <w:rsid w:val="00A27A90"/>
    <w:pPr>
      <w:tabs>
        <w:tab w:val="right" w:pos="7229"/>
      </w:tabs>
      <w:ind w:left="-567" w:right="2268"/>
    </w:pPr>
    <w:rPr>
      <w:rFonts w:eastAsia="Times New Roman" w:cs="Times New Roman"/>
    </w:rPr>
  </w:style>
  <w:style w:type="paragraph" w:styleId="TOC7">
    <w:name w:val="toc 7"/>
    <w:basedOn w:val="Normal"/>
    <w:next w:val="Normal"/>
    <w:uiPriority w:val="39"/>
    <w:rsid w:val="00A27A90"/>
    <w:pPr>
      <w:spacing w:before="240"/>
      <w:ind w:left="-567" w:right="2268"/>
    </w:pPr>
    <w:rPr>
      <w:rFonts w:eastAsia="Times New Roman" w:cs="Times New Roman"/>
      <w:b/>
    </w:rPr>
  </w:style>
  <w:style w:type="paragraph" w:styleId="TOC8">
    <w:name w:val="toc 8"/>
    <w:basedOn w:val="Normal"/>
    <w:next w:val="Normal"/>
    <w:uiPriority w:val="39"/>
    <w:rsid w:val="002221FF"/>
    <w:pPr>
      <w:ind w:left="-635" w:right="2268"/>
    </w:pPr>
    <w:rPr>
      <w:rFonts w:eastAsia="Times New Roman" w:cs="Times New Roman"/>
    </w:rPr>
  </w:style>
  <w:style w:type="paragraph" w:styleId="TOC9">
    <w:name w:val="toc 9"/>
    <w:basedOn w:val="Normal"/>
    <w:next w:val="Normal"/>
    <w:uiPriority w:val="39"/>
    <w:rsid w:val="00A27A90"/>
    <w:pPr>
      <w:ind w:left="-567" w:right="2268"/>
    </w:pPr>
    <w:rPr>
      <w:rFonts w:eastAsia="Times New Roman" w:cs="Times New Roman"/>
    </w:rPr>
  </w:style>
  <w:style w:type="paragraph" w:styleId="TOCHeading">
    <w:name w:val="TOC Heading"/>
    <w:basedOn w:val="Normal"/>
    <w:next w:val="Normal"/>
    <w:uiPriority w:val="39"/>
    <w:semiHidden/>
    <w:rsid w:val="00065C3C"/>
    <w:rPr>
      <w:b/>
      <w:caps/>
      <w:color w:val="009DF0" w:themeColor="text2"/>
      <w:sz w:val="22"/>
    </w:rPr>
  </w:style>
  <w:style w:type="paragraph" w:styleId="BlockText">
    <w:name w:val="Block Text"/>
    <w:basedOn w:val="Normal"/>
    <w:uiPriority w:val="99"/>
    <w:semiHidden/>
    <w:rsid w:val="009E4B94"/>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050588"/>
    <w:pPr>
      <w:spacing w:line="200" w:lineRule="atLeast"/>
      <w:ind w:left="85" w:hanging="85"/>
    </w:pPr>
    <w:rPr>
      <w:color w:val="797766" w:themeColor="background2"/>
      <w:sz w:val="12"/>
      <w:szCs w:val="20"/>
    </w:rPr>
  </w:style>
  <w:style w:type="character" w:customStyle="1" w:styleId="EndnoteTextChar">
    <w:name w:val="Endnote Text Char"/>
    <w:basedOn w:val="DefaultParagraphFont"/>
    <w:link w:val="EndnoteText"/>
    <w:uiPriority w:val="21"/>
    <w:semiHidden/>
    <w:rsid w:val="00A539A2"/>
    <w:rPr>
      <w:color w:val="797766" w:themeColor="background2"/>
      <w:sz w:val="12"/>
      <w:szCs w:val="20"/>
      <w:lang w:val="en-GB"/>
    </w:rPr>
  </w:style>
  <w:style w:type="character" w:styleId="EndnoteReference">
    <w:name w:val="endnote reference"/>
    <w:basedOn w:val="DefaultParagraphFont"/>
    <w:uiPriority w:val="21"/>
    <w:semiHidden/>
    <w:rsid w:val="009E4B94"/>
    <w:rPr>
      <w:vertAlign w:val="superscript"/>
      <w:lang w:val="en-GB"/>
    </w:rPr>
  </w:style>
  <w:style w:type="paragraph" w:styleId="FootnoteText">
    <w:name w:val="footnote text"/>
    <w:basedOn w:val="Normal"/>
    <w:link w:val="FootnoteTextChar"/>
    <w:uiPriority w:val="21"/>
    <w:semiHidden/>
    <w:rsid w:val="00050588"/>
    <w:pPr>
      <w:spacing w:line="200" w:lineRule="atLeast"/>
      <w:ind w:left="85" w:hanging="85"/>
    </w:pPr>
    <w:rPr>
      <w:color w:val="797766"/>
      <w:sz w:val="12"/>
      <w:szCs w:val="20"/>
    </w:rPr>
  </w:style>
  <w:style w:type="character" w:customStyle="1" w:styleId="FootnoteTextChar">
    <w:name w:val="Footnote Text Char"/>
    <w:basedOn w:val="DefaultParagraphFont"/>
    <w:link w:val="FootnoteText"/>
    <w:uiPriority w:val="21"/>
    <w:semiHidden/>
    <w:rsid w:val="00A539A2"/>
    <w:rPr>
      <w:color w:val="797766"/>
      <w:sz w:val="12"/>
      <w:szCs w:val="20"/>
      <w:lang w:val="en-GB"/>
    </w:rPr>
  </w:style>
  <w:style w:type="paragraph" w:styleId="ListBullet">
    <w:name w:val="List Bullet"/>
    <w:basedOn w:val="Normal"/>
    <w:uiPriority w:val="2"/>
    <w:qFormat/>
    <w:rsid w:val="006B30A9"/>
    <w:pPr>
      <w:numPr>
        <w:numId w:val="1"/>
      </w:numPr>
      <w:contextualSpacing/>
    </w:pPr>
  </w:style>
  <w:style w:type="paragraph" w:styleId="ListNumber">
    <w:name w:val="List Number"/>
    <w:basedOn w:val="Normal"/>
    <w:uiPriority w:val="2"/>
    <w:qFormat/>
    <w:rsid w:val="006B30A9"/>
    <w:pPr>
      <w:numPr>
        <w:numId w:val="6"/>
      </w:numPr>
      <w:contextualSpacing/>
    </w:pPr>
  </w:style>
  <w:style w:type="character" w:styleId="PageNumber">
    <w:name w:val="page number"/>
    <w:basedOn w:val="DefaultParagraphFont"/>
    <w:uiPriority w:val="21"/>
    <w:semiHidden/>
    <w:rsid w:val="00424709"/>
    <w:rPr>
      <w:lang w:val="en-GB"/>
    </w:rPr>
  </w:style>
  <w:style w:type="paragraph" w:customStyle="1" w:styleId="Template">
    <w:name w:val="Template"/>
    <w:uiPriority w:val="8"/>
    <w:semiHidden/>
    <w:rsid w:val="00C2018C"/>
    <w:pPr>
      <w:spacing w:line="200" w:lineRule="atLeast"/>
    </w:pPr>
    <w:rPr>
      <w:noProof/>
      <w:sz w:val="14"/>
      <w:lang w:val="en-GB"/>
    </w:rPr>
  </w:style>
  <w:style w:type="paragraph" w:customStyle="1" w:styleId="Template-Address">
    <w:name w:val="Template - Address"/>
    <w:basedOn w:val="Template"/>
    <w:uiPriority w:val="8"/>
    <w:semiHidden/>
    <w:rsid w:val="00DD1936"/>
    <w:pPr>
      <w:tabs>
        <w:tab w:val="left" w:pos="567"/>
      </w:tabs>
      <w:suppressAutoHyphens/>
    </w:pPr>
  </w:style>
  <w:style w:type="paragraph" w:customStyle="1" w:styleId="Template-Companyname">
    <w:name w:val="Template - Company name"/>
    <w:basedOn w:val="Template-Address"/>
    <w:next w:val="Template-Address"/>
    <w:uiPriority w:val="8"/>
    <w:semiHidden/>
    <w:rsid w:val="00C26252"/>
  </w:style>
  <w:style w:type="paragraph" w:styleId="TOAHeading">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B01724"/>
    <w:pPr>
      <w:tabs>
        <w:tab w:val="right" w:pos="7229"/>
      </w:tabs>
      <w:ind w:right="2268"/>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A539A2"/>
    <w:rPr>
      <w:lang w:val="en-GB"/>
    </w:rPr>
  </w:style>
  <w:style w:type="character" w:styleId="PlaceholderText">
    <w:name w:val="Placeholder Text"/>
    <w:basedOn w:val="DefaultParagraphFont"/>
    <w:uiPriority w:val="99"/>
    <w:semiHidden/>
    <w:rsid w:val="00424709"/>
    <w:rPr>
      <w:color w:val="auto"/>
      <w:lang w:val="en-GB"/>
    </w:rPr>
  </w:style>
  <w:style w:type="paragraph" w:customStyle="1" w:styleId="Table">
    <w:name w:val="Table"/>
    <w:uiPriority w:val="4"/>
    <w:semiHidden/>
    <w:rsid w:val="00090843"/>
    <w:pPr>
      <w:spacing w:before="40" w:after="40" w:line="200" w:lineRule="atLeast"/>
      <w:ind w:left="57" w:right="113"/>
    </w:pPr>
    <w:rPr>
      <w:sz w:val="14"/>
      <w:lang w:val="en-GB"/>
    </w:rPr>
  </w:style>
  <w:style w:type="paragraph" w:customStyle="1" w:styleId="Table-Text">
    <w:name w:val="Table - Text"/>
    <w:basedOn w:val="Table"/>
    <w:uiPriority w:val="4"/>
    <w:rsid w:val="00424709"/>
  </w:style>
  <w:style w:type="paragraph" w:customStyle="1" w:styleId="Table-TextTotal">
    <w:name w:val="Table - Text Total"/>
    <w:basedOn w:val="Table-Text"/>
    <w:uiPriority w:val="4"/>
    <w:rsid w:val="00424709"/>
    <w:rPr>
      <w:b/>
    </w:rPr>
  </w:style>
  <w:style w:type="paragraph" w:customStyle="1" w:styleId="Table-Number">
    <w:name w:val="Table - Number"/>
    <w:basedOn w:val="Table"/>
    <w:uiPriority w:val="4"/>
    <w:rsid w:val="00893791"/>
    <w:pPr>
      <w:jc w:val="right"/>
    </w:pPr>
  </w:style>
  <w:style w:type="paragraph" w:customStyle="1" w:styleId="Table-NumberTotal">
    <w:name w:val="Table - Number Total"/>
    <w:basedOn w:val="Table-Number"/>
    <w:uiPriority w:val="4"/>
    <w:rsid w:val="00424709"/>
    <w:rPr>
      <w:b/>
    </w:rPr>
  </w:style>
  <w:style w:type="paragraph" w:styleId="Quote">
    <w:name w:val="Quote"/>
    <w:basedOn w:val="Normal"/>
    <w:next w:val="Normal"/>
    <w:link w:val="QuoteChar"/>
    <w:uiPriority w:val="19"/>
    <w:semiHidden/>
    <w:rsid w:val="007546AF"/>
    <w:pPr>
      <w:spacing w:before="260" w:after="260"/>
      <w:ind w:left="567" w:right="567"/>
    </w:pPr>
    <w:rPr>
      <w:b/>
      <w:iCs/>
      <w:color w:val="333333" w:themeColor="text1"/>
      <w:sz w:val="20"/>
    </w:rPr>
  </w:style>
  <w:style w:type="character" w:customStyle="1" w:styleId="QuoteChar">
    <w:name w:val="Quote Char"/>
    <w:basedOn w:val="DefaultParagraphFont"/>
    <w:link w:val="Quote"/>
    <w:uiPriority w:val="19"/>
    <w:semiHidden/>
    <w:rsid w:val="00004865"/>
    <w:rPr>
      <w:b/>
      <w:iCs/>
      <w:color w:val="333333" w:themeColor="text1"/>
      <w:sz w:val="20"/>
      <w:lang w:val="en-GB"/>
    </w:rPr>
  </w:style>
  <w:style w:type="character" w:styleId="BookTitle">
    <w:name w:val="Book Title"/>
    <w:basedOn w:val="DefaultParagraphFont"/>
    <w:uiPriority w:val="99"/>
    <w:semiHidden/>
    <w:qFormat/>
    <w:rsid w:val="007546AF"/>
    <w:rPr>
      <w:b/>
      <w:bCs/>
      <w:caps w:val="0"/>
      <w:smallCaps w:val="0"/>
      <w:spacing w:val="5"/>
      <w:lang w:val="en-GB"/>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uiPriority w:val="99"/>
    <w:semiHidden/>
    <w:rsid w:val="005A28D4"/>
    <w:pPr>
      <w:ind w:left="1134"/>
    </w:pPr>
  </w:style>
  <w:style w:type="table" w:styleId="TableGrid">
    <w:name w:val="Table Grid"/>
    <w:basedOn w:val="TableNormal"/>
    <w:uiPriority w:val="59"/>
    <w:rsid w:val="009737E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66EEF"/>
    <w:pPr>
      <w:spacing w:after="260"/>
      <w:contextualSpacing/>
    </w:pPr>
    <w:rPr>
      <w:b/>
      <w:caps/>
    </w:rPr>
  </w:style>
  <w:style w:type="paragraph" w:customStyle="1" w:styleId="DocumentName">
    <w:name w:val="Document Name"/>
    <w:basedOn w:val="Normal"/>
    <w:next w:val="Normal"/>
    <w:uiPriority w:val="8"/>
    <w:semiHidden/>
    <w:rsid w:val="00B87BE6"/>
    <w:pPr>
      <w:spacing w:after="160" w:line="440" w:lineRule="exact"/>
    </w:pPr>
    <w:rPr>
      <w:caps/>
      <w:sz w:val="44"/>
    </w:rPr>
  </w:style>
  <w:style w:type="paragraph" w:customStyle="1" w:styleId="Template-Date">
    <w:name w:val="Template - Date"/>
    <w:basedOn w:val="Template"/>
    <w:uiPriority w:val="8"/>
    <w:semiHidden/>
    <w:rsid w:val="00150678"/>
  </w:style>
  <w:style w:type="table" w:customStyle="1" w:styleId="Blank">
    <w:name w:val="Blank"/>
    <w:basedOn w:val="TableNormal"/>
    <w:uiPriority w:val="99"/>
    <w:rsid w:val="00F73354"/>
    <w:pPr>
      <w:spacing w:line="240" w:lineRule="atLeast"/>
    </w:pPr>
    <w:rPr>
      <w:lang w:val="en-GB"/>
    </w:rPr>
    <w:tblPr>
      <w:tblCellMar>
        <w:left w:w="0" w:type="dxa"/>
        <w:right w:w="0" w:type="dxa"/>
      </w:tblCellMar>
    </w:tblPr>
  </w:style>
  <w:style w:type="paragraph" w:styleId="NoSpacing">
    <w:name w:val="No Spacing"/>
    <w:uiPriority w:val="99"/>
    <w:semiHidden/>
    <w:rsid w:val="00B0422A"/>
    <w:pPr>
      <w:spacing w:line="240" w:lineRule="atLeast"/>
    </w:pPr>
    <w:rPr>
      <w:lang w:val="en-GB"/>
    </w:rPr>
  </w:style>
  <w:style w:type="paragraph" w:customStyle="1" w:styleId="RecipientAddress">
    <w:name w:val="Recipient Address"/>
    <w:basedOn w:val="Normal"/>
    <w:uiPriority w:val="8"/>
    <w:semiHidden/>
    <w:rsid w:val="00DC246F"/>
  </w:style>
  <w:style w:type="paragraph" w:customStyle="1" w:styleId="Table-Heading">
    <w:name w:val="Table - Heading"/>
    <w:basedOn w:val="Table"/>
    <w:uiPriority w:val="4"/>
    <w:rsid w:val="00090843"/>
    <w:rPr>
      <w:b/>
    </w:rPr>
  </w:style>
  <w:style w:type="paragraph" w:customStyle="1" w:styleId="Table-HeadingRight">
    <w:name w:val="Table - Heading Right"/>
    <w:basedOn w:val="Table-Heading"/>
    <w:uiPriority w:val="4"/>
    <w:rsid w:val="00090843"/>
    <w:pPr>
      <w:jc w:val="right"/>
    </w:pPr>
  </w:style>
  <w:style w:type="paragraph" w:customStyle="1" w:styleId="SenderName">
    <w:name w:val="Sender Name"/>
    <w:basedOn w:val="Normal"/>
    <w:uiPriority w:val="7"/>
    <w:semiHidden/>
    <w:rsid w:val="00923409"/>
    <w:rPr>
      <w:rFonts w:eastAsia="Times New Roman" w:cs="Times New Roman"/>
      <w:b/>
    </w:rPr>
  </w:style>
  <w:style w:type="paragraph" w:customStyle="1" w:styleId="Senderinformation">
    <w:name w:val="Sender information"/>
    <w:basedOn w:val="Normal"/>
    <w:uiPriority w:val="7"/>
    <w:semiHidden/>
    <w:rsid w:val="00923409"/>
    <w:pPr>
      <w:tabs>
        <w:tab w:val="left" w:pos="198"/>
        <w:tab w:val="left" w:pos="851"/>
      </w:tabs>
      <w:spacing w:line="200" w:lineRule="atLeast"/>
    </w:pPr>
    <w:rPr>
      <w:rFonts w:eastAsia="Times New Roman" w:cs="Times New Roman"/>
      <w:sz w:val="14"/>
    </w:rPr>
  </w:style>
  <w:style w:type="paragraph" w:styleId="BalloonText">
    <w:name w:val="Balloon Text"/>
    <w:basedOn w:val="Normal"/>
    <w:link w:val="BalloonTextChar"/>
    <w:uiPriority w:val="99"/>
    <w:semiHidden/>
    <w:rsid w:val="000162D0"/>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539A2"/>
    <w:rPr>
      <w:rFonts w:ascii="Segoe UI" w:hAnsi="Segoe UI" w:cs="Segoe UI"/>
      <w:lang w:val="en-GB"/>
    </w:rPr>
  </w:style>
  <w:style w:type="paragraph" w:styleId="Bibliography">
    <w:name w:val="Bibliography"/>
    <w:basedOn w:val="Normal"/>
    <w:next w:val="Normal"/>
    <w:uiPriority w:val="99"/>
    <w:semiHidden/>
    <w:rsid w:val="000162D0"/>
  </w:style>
  <w:style w:type="paragraph" w:styleId="BodyText">
    <w:name w:val="Body Text"/>
    <w:basedOn w:val="Normal"/>
    <w:link w:val="BodyTextChar"/>
    <w:uiPriority w:val="99"/>
    <w:semiHidden/>
    <w:rsid w:val="000162D0"/>
    <w:pPr>
      <w:spacing w:after="120"/>
    </w:pPr>
  </w:style>
  <w:style w:type="character" w:customStyle="1" w:styleId="BodyTextChar">
    <w:name w:val="Body Text Char"/>
    <w:basedOn w:val="DefaultParagraphFont"/>
    <w:link w:val="BodyText"/>
    <w:uiPriority w:val="99"/>
    <w:semiHidden/>
    <w:rsid w:val="00A539A2"/>
    <w:rPr>
      <w:lang w:val="en-GB"/>
    </w:rPr>
  </w:style>
  <w:style w:type="paragraph" w:styleId="BodyText2">
    <w:name w:val="Body Text 2"/>
    <w:basedOn w:val="Normal"/>
    <w:link w:val="BodyText2Char"/>
    <w:uiPriority w:val="99"/>
    <w:semiHidden/>
    <w:rsid w:val="000162D0"/>
    <w:pPr>
      <w:spacing w:after="120" w:line="480" w:lineRule="auto"/>
    </w:pPr>
  </w:style>
  <w:style w:type="character" w:customStyle="1" w:styleId="BodyText2Char">
    <w:name w:val="Body Text 2 Char"/>
    <w:basedOn w:val="DefaultParagraphFont"/>
    <w:link w:val="BodyText2"/>
    <w:uiPriority w:val="99"/>
    <w:semiHidden/>
    <w:rsid w:val="00A539A2"/>
    <w:rPr>
      <w:lang w:val="en-GB"/>
    </w:rPr>
  </w:style>
  <w:style w:type="paragraph" w:styleId="BodyText3">
    <w:name w:val="Body Text 3"/>
    <w:basedOn w:val="Normal"/>
    <w:link w:val="BodyText3Char"/>
    <w:uiPriority w:val="99"/>
    <w:semiHidden/>
    <w:rsid w:val="000162D0"/>
    <w:pPr>
      <w:spacing w:after="120"/>
    </w:pPr>
    <w:rPr>
      <w:sz w:val="16"/>
      <w:szCs w:val="16"/>
    </w:rPr>
  </w:style>
  <w:style w:type="character" w:customStyle="1" w:styleId="BodyText3Char">
    <w:name w:val="Body Text 3 Char"/>
    <w:basedOn w:val="DefaultParagraphFont"/>
    <w:link w:val="BodyText3"/>
    <w:uiPriority w:val="99"/>
    <w:semiHidden/>
    <w:rsid w:val="00A539A2"/>
    <w:rPr>
      <w:sz w:val="16"/>
      <w:szCs w:val="16"/>
      <w:lang w:val="en-GB"/>
    </w:rPr>
  </w:style>
  <w:style w:type="paragraph" w:styleId="BodyTextFirstIndent">
    <w:name w:val="Body Text First Indent"/>
    <w:basedOn w:val="BodyText"/>
    <w:link w:val="BodyTextFirstIndentChar"/>
    <w:uiPriority w:val="99"/>
    <w:semiHidden/>
    <w:rsid w:val="000162D0"/>
    <w:pPr>
      <w:spacing w:after="0"/>
      <w:ind w:firstLine="360"/>
    </w:pPr>
  </w:style>
  <w:style w:type="character" w:customStyle="1" w:styleId="BodyTextFirstIndentChar">
    <w:name w:val="Body Text First Indent Char"/>
    <w:basedOn w:val="BodyTextChar"/>
    <w:link w:val="BodyTextFirstIndent"/>
    <w:uiPriority w:val="99"/>
    <w:semiHidden/>
    <w:rsid w:val="00A539A2"/>
    <w:rPr>
      <w:lang w:val="en-GB"/>
    </w:rPr>
  </w:style>
  <w:style w:type="paragraph" w:styleId="BodyTextIndent">
    <w:name w:val="Body Text Indent"/>
    <w:basedOn w:val="Normal"/>
    <w:link w:val="BodyTextIndentChar"/>
    <w:uiPriority w:val="99"/>
    <w:semiHidden/>
    <w:rsid w:val="000162D0"/>
    <w:pPr>
      <w:spacing w:after="120"/>
      <w:ind w:left="283"/>
    </w:pPr>
  </w:style>
  <w:style w:type="character" w:customStyle="1" w:styleId="BodyTextIndentChar">
    <w:name w:val="Body Text Indent Char"/>
    <w:basedOn w:val="DefaultParagraphFont"/>
    <w:link w:val="BodyTextIndent"/>
    <w:uiPriority w:val="99"/>
    <w:semiHidden/>
    <w:rsid w:val="00A539A2"/>
    <w:rPr>
      <w:lang w:val="en-GB"/>
    </w:rPr>
  </w:style>
  <w:style w:type="paragraph" w:styleId="BodyTextFirstIndent2">
    <w:name w:val="Body Text First Indent 2"/>
    <w:basedOn w:val="BodyTextIndent"/>
    <w:link w:val="BodyTextFirstIndent2Char"/>
    <w:uiPriority w:val="99"/>
    <w:semiHidden/>
    <w:rsid w:val="000162D0"/>
    <w:pPr>
      <w:spacing w:after="0"/>
      <w:ind w:left="360" w:firstLine="360"/>
    </w:pPr>
  </w:style>
  <w:style w:type="character" w:customStyle="1" w:styleId="BodyTextFirstIndent2Char">
    <w:name w:val="Body Text First Indent 2 Char"/>
    <w:basedOn w:val="BodyTextIndentChar"/>
    <w:link w:val="BodyTextFirstIndent2"/>
    <w:uiPriority w:val="99"/>
    <w:semiHidden/>
    <w:rsid w:val="00A539A2"/>
    <w:rPr>
      <w:lang w:val="en-GB"/>
    </w:rPr>
  </w:style>
  <w:style w:type="paragraph" w:styleId="BodyTextIndent2">
    <w:name w:val="Body Text Indent 2"/>
    <w:basedOn w:val="Normal"/>
    <w:link w:val="BodyTextIndent2Char"/>
    <w:uiPriority w:val="99"/>
    <w:semiHidden/>
    <w:rsid w:val="000162D0"/>
    <w:pPr>
      <w:spacing w:after="120" w:line="480" w:lineRule="auto"/>
      <w:ind w:left="283"/>
    </w:pPr>
  </w:style>
  <w:style w:type="character" w:customStyle="1" w:styleId="BodyTextIndent2Char">
    <w:name w:val="Body Text Indent 2 Char"/>
    <w:basedOn w:val="DefaultParagraphFont"/>
    <w:link w:val="BodyTextIndent2"/>
    <w:uiPriority w:val="99"/>
    <w:semiHidden/>
    <w:rsid w:val="00A539A2"/>
    <w:rPr>
      <w:lang w:val="en-GB"/>
    </w:rPr>
  </w:style>
  <w:style w:type="paragraph" w:styleId="BodyTextIndent3">
    <w:name w:val="Body Text Indent 3"/>
    <w:basedOn w:val="Normal"/>
    <w:link w:val="BodyTextIndent3Char"/>
    <w:uiPriority w:val="99"/>
    <w:semiHidden/>
    <w:rsid w:val="000162D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539A2"/>
    <w:rPr>
      <w:sz w:val="16"/>
      <w:szCs w:val="16"/>
      <w:lang w:val="en-GB"/>
    </w:rPr>
  </w:style>
  <w:style w:type="paragraph" w:styleId="Closing">
    <w:name w:val="Closing"/>
    <w:basedOn w:val="Normal"/>
    <w:link w:val="ClosingChar"/>
    <w:uiPriority w:val="99"/>
    <w:semiHidden/>
    <w:rsid w:val="000162D0"/>
    <w:pPr>
      <w:spacing w:line="240" w:lineRule="auto"/>
      <w:ind w:left="4252"/>
    </w:pPr>
  </w:style>
  <w:style w:type="character" w:customStyle="1" w:styleId="ClosingChar">
    <w:name w:val="Closing Char"/>
    <w:basedOn w:val="DefaultParagraphFont"/>
    <w:link w:val="Closing"/>
    <w:uiPriority w:val="99"/>
    <w:semiHidden/>
    <w:rsid w:val="00A539A2"/>
    <w:rPr>
      <w:lang w:val="en-GB"/>
    </w:rPr>
  </w:style>
  <w:style w:type="table" w:styleId="ColorfulGrid">
    <w:name w:val="Colorful Grid"/>
    <w:basedOn w:val="TableNormal"/>
    <w:uiPriority w:val="73"/>
    <w:semiHidden/>
    <w:unhideWhenUsed/>
    <w:rsid w:val="000162D0"/>
    <w:pPr>
      <w:spacing w:line="240" w:lineRule="auto"/>
    </w:pPr>
    <w:rPr>
      <w:color w:val="333333" w:themeColor="text1"/>
      <w:lang w:val="en-GB"/>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ColorfulGrid-Accent1">
    <w:name w:val="Colorful Grid Accent 1"/>
    <w:basedOn w:val="TableNormal"/>
    <w:uiPriority w:val="73"/>
    <w:semiHidden/>
    <w:unhideWhenUsed/>
    <w:rsid w:val="000162D0"/>
    <w:pPr>
      <w:spacing w:line="240" w:lineRule="auto"/>
    </w:pPr>
    <w:rPr>
      <w:color w:val="333333" w:themeColor="text1"/>
      <w:lang w:val="en-GB"/>
    </w:rPr>
    <w:tblPr>
      <w:tblStyleRowBandSize w:val="1"/>
      <w:tblStyleColBandSize w:val="1"/>
      <w:tblBorders>
        <w:insideH w:val="single" w:sz="4" w:space="0" w:color="FFFFFF" w:themeColor="background1"/>
      </w:tblBorders>
    </w:tblPr>
    <w:tcPr>
      <w:shd w:val="clear" w:color="auto" w:fill="EEF8FF" w:themeFill="accent1" w:themeFillTint="33"/>
    </w:tcPr>
    <w:tblStylePr w:type="firstRow">
      <w:rPr>
        <w:b/>
        <w:bCs/>
      </w:rPr>
      <w:tblPr/>
      <w:tcPr>
        <w:shd w:val="clear" w:color="auto" w:fill="DEF1FF" w:themeFill="accent1" w:themeFillTint="66"/>
      </w:tcPr>
    </w:tblStylePr>
    <w:tblStylePr w:type="lastRow">
      <w:rPr>
        <w:b/>
        <w:bCs/>
        <w:color w:val="333333" w:themeColor="text1"/>
      </w:rPr>
      <w:tblPr/>
      <w:tcPr>
        <w:shd w:val="clear" w:color="auto" w:fill="DEF1FF" w:themeFill="accent1" w:themeFillTint="66"/>
      </w:tcPr>
    </w:tblStylePr>
    <w:tblStylePr w:type="firstCol">
      <w:rPr>
        <w:color w:val="FFFFFF" w:themeColor="background1"/>
      </w:rPr>
      <w:tblPr/>
      <w:tcPr>
        <w:shd w:val="clear" w:color="auto" w:fill="41B0FF" w:themeFill="accent1" w:themeFillShade="BF"/>
      </w:tcPr>
    </w:tblStylePr>
    <w:tblStylePr w:type="lastCol">
      <w:rPr>
        <w:color w:val="FFFFFF" w:themeColor="background1"/>
      </w:rPr>
      <w:tblPr/>
      <w:tcPr>
        <w:shd w:val="clear" w:color="auto" w:fill="41B0FF" w:themeFill="accent1" w:themeFillShade="BF"/>
      </w:tcPr>
    </w:tblStylePr>
    <w:tblStylePr w:type="band1Vert">
      <w:tblPr/>
      <w:tcPr>
        <w:shd w:val="clear" w:color="auto" w:fill="D6EDFF" w:themeFill="accent1" w:themeFillTint="7F"/>
      </w:tcPr>
    </w:tblStylePr>
    <w:tblStylePr w:type="band1Horz">
      <w:tblPr/>
      <w:tcPr>
        <w:shd w:val="clear" w:color="auto" w:fill="D6EDFF" w:themeFill="accent1" w:themeFillTint="7F"/>
      </w:tcPr>
    </w:tblStylePr>
  </w:style>
  <w:style w:type="table" w:styleId="ColorfulGrid-Accent2">
    <w:name w:val="Colorful Grid Accent 2"/>
    <w:basedOn w:val="TableNormal"/>
    <w:uiPriority w:val="73"/>
    <w:semiHidden/>
    <w:unhideWhenUsed/>
    <w:rsid w:val="000162D0"/>
    <w:pPr>
      <w:spacing w:line="240" w:lineRule="auto"/>
    </w:pPr>
    <w:rPr>
      <w:color w:val="333333" w:themeColor="text1"/>
      <w:lang w:val="en-GB"/>
    </w:rPr>
    <w:tblPr>
      <w:tblStyleRowBandSize w:val="1"/>
      <w:tblStyleColBandSize w:val="1"/>
      <w:tblBorders>
        <w:insideH w:val="single" w:sz="4" w:space="0" w:color="FFFFFF" w:themeColor="background1"/>
      </w:tblBorders>
    </w:tblPr>
    <w:tcPr>
      <w:shd w:val="clear" w:color="auto" w:fill="D4F0DA" w:themeFill="accent2" w:themeFillTint="33"/>
    </w:tcPr>
    <w:tblStylePr w:type="firstRow">
      <w:rPr>
        <w:b/>
        <w:bCs/>
      </w:rPr>
      <w:tblPr/>
      <w:tcPr>
        <w:shd w:val="clear" w:color="auto" w:fill="A9E1B5" w:themeFill="accent2" w:themeFillTint="66"/>
      </w:tcPr>
    </w:tblStylePr>
    <w:tblStylePr w:type="lastRow">
      <w:rPr>
        <w:b/>
        <w:bCs/>
        <w:color w:val="333333" w:themeColor="text1"/>
      </w:rPr>
      <w:tblPr/>
      <w:tcPr>
        <w:shd w:val="clear" w:color="auto" w:fill="A9E1B5" w:themeFill="accent2" w:themeFillTint="66"/>
      </w:tcPr>
    </w:tblStylePr>
    <w:tblStylePr w:type="firstCol">
      <w:rPr>
        <w:color w:val="FFFFFF" w:themeColor="background1"/>
      </w:rPr>
      <w:tblPr/>
      <w:tcPr>
        <w:shd w:val="clear" w:color="auto" w:fill="2B7B3C" w:themeFill="accent2" w:themeFillShade="BF"/>
      </w:tcPr>
    </w:tblStylePr>
    <w:tblStylePr w:type="lastCol">
      <w:rPr>
        <w:color w:val="FFFFFF" w:themeColor="background1"/>
      </w:rPr>
      <w:tblPr/>
      <w:tcPr>
        <w:shd w:val="clear" w:color="auto" w:fill="2B7B3C" w:themeFill="accent2" w:themeFillShade="BF"/>
      </w:tcPr>
    </w:tblStylePr>
    <w:tblStylePr w:type="band1Vert">
      <w:tblPr/>
      <w:tcPr>
        <w:shd w:val="clear" w:color="auto" w:fill="95D9A3" w:themeFill="accent2" w:themeFillTint="7F"/>
      </w:tcPr>
    </w:tblStylePr>
    <w:tblStylePr w:type="band1Horz">
      <w:tblPr/>
      <w:tcPr>
        <w:shd w:val="clear" w:color="auto" w:fill="95D9A3" w:themeFill="accent2" w:themeFillTint="7F"/>
      </w:tcPr>
    </w:tblStylePr>
  </w:style>
  <w:style w:type="table" w:styleId="ColorfulGrid-Accent3">
    <w:name w:val="Colorful Grid Accent 3"/>
    <w:basedOn w:val="TableNormal"/>
    <w:uiPriority w:val="73"/>
    <w:semiHidden/>
    <w:unhideWhenUsed/>
    <w:rsid w:val="000162D0"/>
    <w:pPr>
      <w:spacing w:line="240" w:lineRule="auto"/>
    </w:pPr>
    <w:rPr>
      <w:color w:val="333333" w:themeColor="text1"/>
      <w:lang w:val="en-GB"/>
    </w:rPr>
    <w:tblPr>
      <w:tblStyleRowBandSize w:val="1"/>
      <w:tblStyleColBandSize w:val="1"/>
      <w:tblBorders>
        <w:insideH w:val="single" w:sz="4" w:space="0" w:color="FFFFFF" w:themeColor="background1"/>
      </w:tblBorders>
    </w:tblPr>
    <w:tcPr>
      <w:shd w:val="clear" w:color="auto" w:fill="F2FFC2" w:themeFill="accent3" w:themeFillTint="33"/>
    </w:tcPr>
    <w:tblStylePr w:type="firstRow">
      <w:rPr>
        <w:b/>
        <w:bCs/>
      </w:rPr>
      <w:tblPr/>
      <w:tcPr>
        <w:shd w:val="clear" w:color="auto" w:fill="E6FF86" w:themeFill="accent3" w:themeFillTint="66"/>
      </w:tcPr>
    </w:tblStylePr>
    <w:tblStylePr w:type="lastRow">
      <w:rPr>
        <w:b/>
        <w:bCs/>
        <w:color w:val="333333" w:themeColor="text1"/>
      </w:rPr>
      <w:tblPr/>
      <w:tcPr>
        <w:shd w:val="clear" w:color="auto" w:fill="E6FF86" w:themeFill="accent3" w:themeFillTint="66"/>
      </w:tcPr>
    </w:tblStylePr>
    <w:tblStylePr w:type="firstCol">
      <w:rPr>
        <w:color w:val="FFFFFF" w:themeColor="background1"/>
      </w:rPr>
      <w:tblPr/>
      <w:tcPr>
        <w:shd w:val="clear" w:color="auto" w:fill="7D9C00" w:themeFill="accent3" w:themeFillShade="BF"/>
      </w:tcPr>
    </w:tblStylePr>
    <w:tblStylePr w:type="lastCol">
      <w:rPr>
        <w:color w:val="FFFFFF" w:themeColor="background1"/>
      </w:rPr>
      <w:tblPr/>
      <w:tcPr>
        <w:shd w:val="clear" w:color="auto" w:fill="7D9C00" w:themeFill="accent3" w:themeFillShade="BF"/>
      </w:tcPr>
    </w:tblStylePr>
    <w:tblStylePr w:type="band1Vert">
      <w:tblPr/>
      <w:tcPr>
        <w:shd w:val="clear" w:color="auto" w:fill="E1FF69" w:themeFill="accent3" w:themeFillTint="7F"/>
      </w:tcPr>
    </w:tblStylePr>
    <w:tblStylePr w:type="band1Horz">
      <w:tblPr/>
      <w:tcPr>
        <w:shd w:val="clear" w:color="auto" w:fill="E1FF69" w:themeFill="accent3" w:themeFillTint="7F"/>
      </w:tcPr>
    </w:tblStylePr>
  </w:style>
  <w:style w:type="table" w:styleId="ColorfulGrid-Accent4">
    <w:name w:val="Colorful Grid Accent 4"/>
    <w:basedOn w:val="TableNormal"/>
    <w:uiPriority w:val="73"/>
    <w:semiHidden/>
    <w:unhideWhenUsed/>
    <w:rsid w:val="000162D0"/>
    <w:pPr>
      <w:spacing w:line="240" w:lineRule="auto"/>
    </w:pPr>
    <w:rPr>
      <w:color w:val="333333" w:themeColor="text1"/>
      <w:lang w:val="en-GB"/>
    </w:rPr>
    <w:tblPr>
      <w:tblStyleRowBandSize w:val="1"/>
      <w:tblStyleColBandSize w:val="1"/>
      <w:tblBorders>
        <w:insideH w:val="single" w:sz="4" w:space="0" w:color="FFFFFF" w:themeColor="background1"/>
      </w:tblBorders>
    </w:tblPr>
    <w:tcPr>
      <w:shd w:val="clear" w:color="auto" w:fill="FFC0E6" w:themeFill="accent4" w:themeFillTint="33"/>
    </w:tcPr>
    <w:tblStylePr w:type="firstRow">
      <w:rPr>
        <w:b/>
        <w:bCs/>
      </w:rPr>
      <w:tblPr/>
      <w:tcPr>
        <w:shd w:val="clear" w:color="auto" w:fill="FF81CE" w:themeFill="accent4" w:themeFillTint="66"/>
      </w:tcPr>
    </w:tblStylePr>
    <w:tblStylePr w:type="lastRow">
      <w:rPr>
        <w:b/>
        <w:bCs/>
        <w:color w:val="333333" w:themeColor="text1"/>
      </w:rPr>
      <w:tblPr/>
      <w:tcPr>
        <w:shd w:val="clear" w:color="auto" w:fill="FF81CE" w:themeFill="accent4" w:themeFillTint="66"/>
      </w:tcPr>
    </w:tblStylePr>
    <w:tblStylePr w:type="firstCol">
      <w:rPr>
        <w:color w:val="FFFFFF" w:themeColor="background1"/>
      </w:rPr>
      <w:tblPr/>
      <w:tcPr>
        <w:shd w:val="clear" w:color="auto" w:fill="92005A" w:themeFill="accent4" w:themeFillShade="BF"/>
      </w:tcPr>
    </w:tblStylePr>
    <w:tblStylePr w:type="lastCol">
      <w:rPr>
        <w:color w:val="FFFFFF" w:themeColor="background1"/>
      </w:rPr>
      <w:tblPr/>
      <w:tcPr>
        <w:shd w:val="clear" w:color="auto" w:fill="92005A" w:themeFill="accent4" w:themeFillShade="BF"/>
      </w:tc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ColorfulGrid-Accent5">
    <w:name w:val="Colorful Grid Accent 5"/>
    <w:basedOn w:val="TableNormal"/>
    <w:uiPriority w:val="73"/>
    <w:semiHidden/>
    <w:unhideWhenUsed/>
    <w:rsid w:val="000162D0"/>
    <w:pPr>
      <w:spacing w:line="240" w:lineRule="auto"/>
    </w:pPr>
    <w:rPr>
      <w:color w:val="333333" w:themeColor="text1"/>
      <w:lang w:val="en-GB"/>
    </w:rPr>
    <w:tblPr>
      <w:tblStyleRowBandSize w:val="1"/>
      <w:tblStyleColBandSize w:val="1"/>
      <w:tblBorders>
        <w:insideH w:val="single" w:sz="4" w:space="0" w:color="FFFFFF" w:themeColor="background1"/>
      </w:tblBorders>
    </w:tblPr>
    <w:tcPr>
      <w:shd w:val="clear" w:color="auto" w:fill="F8D2CB" w:themeFill="accent5" w:themeFillTint="33"/>
    </w:tcPr>
    <w:tblStylePr w:type="firstRow">
      <w:rPr>
        <w:b/>
        <w:bCs/>
      </w:rPr>
      <w:tblPr/>
      <w:tcPr>
        <w:shd w:val="clear" w:color="auto" w:fill="F2A698" w:themeFill="accent5" w:themeFillTint="66"/>
      </w:tcPr>
    </w:tblStylePr>
    <w:tblStylePr w:type="lastRow">
      <w:rPr>
        <w:b/>
        <w:bCs/>
        <w:color w:val="333333" w:themeColor="text1"/>
      </w:rPr>
      <w:tblPr/>
      <w:tcPr>
        <w:shd w:val="clear" w:color="auto" w:fill="F2A698" w:themeFill="accent5" w:themeFillTint="66"/>
      </w:tcPr>
    </w:tblStylePr>
    <w:tblStylePr w:type="firstCol">
      <w:rPr>
        <w:color w:val="FFFFFF" w:themeColor="background1"/>
      </w:rPr>
      <w:tblPr/>
      <w:tcPr>
        <w:shd w:val="clear" w:color="auto" w:fill="942612" w:themeFill="accent5" w:themeFillShade="BF"/>
      </w:tcPr>
    </w:tblStylePr>
    <w:tblStylePr w:type="lastCol">
      <w:rPr>
        <w:color w:val="FFFFFF" w:themeColor="background1"/>
      </w:rPr>
      <w:tblPr/>
      <w:tcPr>
        <w:shd w:val="clear" w:color="auto" w:fill="942612" w:themeFill="accent5" w:themeFillShade="BF"/>
      </w:tc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ColorfulGrid-Accent6">
    <w:name w:val="Colorful Grid Accent 6"/>
    <w:basedOn w:val="TableNormal"/>
    <w:uiPriority w:val="73"/>
    <w:semiHidden/>
    <w:unhideWhenUsed/>
    <w:rsid w:val="000162D0"/>
    <w:pPr>
      <w:spacing w:line="240" w:lineRule="auto"/>
    </w:pPr>
    <w:rPr>
      <w:color w:val="333333" w:themeColor="text1"/>
      <w:lang w:val="en-GB"/>
    </w:rPr>
    <w:tblPr>
      <w:tblStyleRowBandSize w:val="1"/>
      <w:tblStyleColBandSize w:val="1"/>
      <w:tblBorders>
        <w:insideH w:val="single" w:sz="4" w:space="0" w:color="FFFFFF" w:themeColor="background1"/>
      </w:tblBorders>
    </w:tblPr>
    <w:tcPr>
      <w:shd w:val="clear" w:color="auto" w:fill="F5F5F4" w:themeFill="accent6" w:themeFillTint="33"/>
    </w:tcPr>
    <w:tblStylePr w:type="firstRow">
      <w:rPr>
        <w:b/>
        <w:bCs/>
      </w:rPr>
      <w:tblPr/>
      <w:tcPr>
        <w:shd w:val="clear" w:color="auto" w:fill="ECEBE9" w:themeFill="accent6" w:themeFillTint="66"/>
      </w:tcPr>
    </w:tblStylePr>
    <w:tblStylePr w:type="lastRow">
      <w:rPr>
        <w:b/>
        <w:bCs/>
        <w:color w:val="333333" w:themeColor="text1"/>
      </w:rPr>
      <w:tblPr/>
      <w:tcPr>
        <w:shd w:val="clear" w:color="auto" w:fill="ECEBE9" w:themeFill="accent6" w:themeFillTint="66"/>
      </w:tcPr>
    </w:tblStylePr>
    <w:tblStylePr w:type="firstCol">
      <w:rPr>
        <w:color w:val="FFFFFF" w:themeColor="background1"/>
      </w:rPr>
      <w:tblPr/>
      <w:tcPr>
        <w:shd w:val="clear" w:color="auto" w:fill="A09E92" w:themeFill="accent6" w:themeFillShade="BF"/>
      </w:tcPr>
    </w:tblStylePr>
    <w:tblStylePr w:type="lastCol">
      <w:rPr>
        <w:color w:val="FFFFFF" w:themeColor="background1"/>
      </w:rPr>
      <w:tblPr/>
      <w:tcPr>
        <w:shd w:val="clear" w:color="auto" w:fill="A09E92" w:themeFill="accent6" w:themeFillShade="BF"/>
      </w:tcPr>
    </w:tblStylePr>
    <w:tblStylePr w:type="band1Vert">
      <w:tblPr/>
      <w:tcPr>
        <w:shd w:val="clear" w:color="auto" w:fill="E7E7E4" w:themeFill="accent6" w:themeFillTint="7F"/>
      </w:tcPr>
    </w:tblStylePr>
    <w:tblStylePr w:type="band1Horz">
      <w:tblPr/>
      <w:tcPr>
        <w:shd w:val="clear" w:color="auto" w:fill="E7E7E4" w:themeFill="accent6" w:themeFillTint="7F"/>
      </w:tcPr>
    </w:tblStylePr>
  </w:style>
  <w:style w:type="table" w:styleId="ColorfulList">
    <w:name w:val="Colorful List"/>
    <w:basedOn w:val="TableNormal"/>
    <w:uiPriority w:val="72"/>
    <w:semiHidden/>
    <w:unhideWhenUsed/>
    <w:rsid w:val="000162D0"/>
    <w:pPr>
      <w:spacing w:line="240" w:lineRule="auto"/>
    </w:pPr>
    <w:rPr>
      <w:color w:val="333333" w:themeColor="text1"/>
      <w:lang w:val="en-GB"/>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2E8340" w:themeFill="accent2" w:themeFillShade="CC"/>
      </w:tcPr>
    </w:tblStylePr>
    <w:tblStylePr w:type="lastRow">
      <w:rPr>
        <w:b/>
        <w:bCs/>
        <w:color w:val="2E8340"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ColorfulList-Accent1">
    <w:name w:val="Colorful List Accent 1"/>
    <w:basedOn w:val="TableNormal"/>
    <w:uiPriority w:val="72"/>
    <w:semiHidden/>
    <w:unhideWhenUsed/>
    <w:rsid w:val="000162D0"/>
    <w:pPr>
      <w:spacing w:line="240" w:lineRule="auto"/>
    </w:pPr>
    <w:rPr>
      <w:color w:val="333333" w:themeColor="text1"/>
      <w:lang w:val="en-GB"/>
    </w:rPr>
    <w:tblPr>
      <w:tblStyleRowBandSize w:val="1"/>
      <w:tblStyleColBandSize w:val="1"/>
    </w:tblPr>
    <w:tcPr>
      <w:shd w:val="clear" w:color="auto" w:fill="F6FBFF" w:themeFill="accent1" w:themeFillTint="19"/>
    </w:tcPr>
    <w:tblStylePr w:type="firstRow">
      <w:rPr>
        <w:b/>
        <w:bCs/>
        <w:color w:val="FFFFFF" w:themeColor="background1"/>
      </w:rPr>
      <w:tblPr/>
      <w:tcPr>
        <w:tcBorders>
          <w:bottom w:val="single" w:sz="12" w:space="0" w:color="FFFFFF" w:themeColor="background1"/>
        </w:tcBorders>
        <w:shd w:val="clear" w:color="auto" w:fill="2E8340" w:themeFill="accent2" w:themeFillShade="CC"/>
      </w:tcPr>
    </w:tblStylePr>
    <w:tblStylePr w:type="lastRow">
      <w:rPr>
        <w:b/>
        <w:bCs/>
        <w:color w:val="2E8340"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6FF" w:themeFill="accent1" w:themeFillTint="3F"/>
      </w:tcPr>
    </w:tblStylePr>
    <w:tblStylePr w:type="band1Horz">
      <w:tblPr/>
      <w:tcPr>
        <w:shd w:val="clear" w:color="auto" w:fill="EEF8FF" w:themeFill="accent1" w:themeFillTint="33"/>
      </w:tcPr>
    </w:tblStylePr>
  </w:style>
  <w:style w:type="table" w:styleId="ColorfulList-Accent2">
    <w:name w:val="Colorful List Accent 2"/>
    <w:basedOn w:val="TableNormal"/>
    <w:uiPriority w:val="72"/>
    <w:semiHidden/>
    <w:unhideWhenUsed/>
    <w:rsid w:val="000162D0"/>
    <w:pPr>
      <w:spacing w:line="240" w:lineRule="auto"/>
    </w:pPr>
    <w:rPr>
      <w:color w:val="333333" w:themeColor="text1"/>
      <w:lang w:val="en-GB"/>
    </w:rPr>
    <w:tblPr>
      <w:tblStyleRowBandSize w:val="1"/>
      <w:tblStyleColBandSize w:val="1"/>
    </w:tblPr>
    <w:tcPr>
      <w:shd w:val="clear" w:color="auto" w:fill="EAF7EC" w:themeFill="accent2" w:themeFillTint="19"/>
    </w:tcPr>
    <w:tblStylePr w:type="firstRow">
      <w:rPr>
        <w:b/>
        <w:bCs/>
        <w:color w:val="FFFFFF" w:themeColor="background1"/>
      </w:rPr>
      <w:tblPr/>
      <w:tcPr>
        <w:tcBorders>
          <w:bottom w:val="single" w:sz="12" w:space="0" w:color="FFFFFF" w:themeColor="background1"/>
        </w:tcBorders>
        <w:shd w:val="clear" w:color="auto" w:fill="2E8340" w:themeFill="accent2" w:themeFillShade="CC"/>
      </w:tcPr>
    </w:tblStylePr>
    <w:tblStylePr w:type="lastRow">
      <w:rPr>
        <w:b/>
        <w:bCs/>
        <w:color w:val="2E8340"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CD1" w:themeFill="accent2" w:themeFillTint="3F"/>
      </w:tcPr>
    </w:tblStylePr>
    <w:tblStylePr w:type="band1Horz">
      <w:tblPr/>
      <w:tcPr>
        <w:shd w:val="clear" w:color="auto" w:fill="D4F0DA" w:themeFill="accent2" w:themeFillTint="33"/>
      </w:tcPr>
    </w:tblStylePr>
  </w:style>
  <w:style w:type="table" w:styleId="ColorfulList-Accent3">
    <w:name w:val="Colorful List Accent 3"/>
    <w:basedOn w:val="TableNormal"/>
    <w:uiPriority w:val="72"/>
    <w:semiHidden/>
    <w:unhideWhenUsed/>
    <w:rsid w:val="000162D0"/>
    <w:pPr>
      <w:spacing w:line="240" w:lineRule="auto"/>
    </w:pPr>
    <w:rPr>
      <w:color w:val="333333" w:themeColor="text1"/>
      <w:lang w:val="en-GB"/>
    </w:rPr>
    <w:tblPr>
      <w:tblStyleRowBandSize w:val="1"/>
      <w:tblStyleColBandSize w:val="1"/>
    </w:tblPr>
    <w:tcPr>
      <w:shd w:val="clear" w:color="auto" w:fill="F9FFE1" w:themeFill="accent3" w:themeFillTint="19"/>
    </w:tcPr>
    <w:tblStylePr w:type="firstRow">
      <w:rPr>
        <w:b/>
        <w:bCs/>
        <w:color w:val="FFFFFF" w:themeColor="background1"/>
      </w:rPr>
      <w:tblPr/>
      <w:tcPr>
        <w:tcBorders>
          <w:bottom w:val="single" w:sz="12" w:space="0" w:color="FFFFFF" w:themeColor="background1"/>
        </w:tcBorders>
        <w:shd w:val="clear" w:color="auto" w:fill="9C0060" w:themeFill="accent4" w:themeFillShade="CC"/>
      </w:tcPr>
    </w:tblStylePr>
    <w:tblStylePr w:type="lastRow">
      <w:rPr>
        <w:b/>
        <w:bCs/>
        <w:color w:val="9C0060"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FB4" w:themeFill="accent3" w:themeFillTint="3F"/>
      </w:tcPr>
    </w:tblStylePr>
    <w:tblStylePr w:type="band1Horz">
      <w:tblPr/>
      <w:tcPr>
        <w:shd w:val="clear" w:color="auto" w:fill="F2FFC2" w:themeFill="accent3" w:themeFillTint="33"/>
      </w:tcPr>
    </w:tblStylePr>
  </w:style>
  <w:style w:type="table" w:styleId="ColorfulList-Accent4">
    <w:name w:val="Colorful List Accent 4"/>
    <w:basedOn w:val="TableNormal"/>
    <w:uiPriority w:val="72"/>
    <w:semiHidden/>
    <w:unhideWhenUsed/>
    <w:rsid w:val="000162D0"/>
    <w:pPr>
      <w:spacing w:line="240" w:lineRule="auto"/>
    </w:pPr>
    <w:rPr>
      <w:color w:val="333333" w:themeColor="text1"/>
      <w:lang w:val="en-GB"/>
    </w:rPr>
    <w:tblPr>
      <w:tblStyleRowBandSize w:val="1"/>
      <w:tblStyleColBandSize w:val="1"/>
    </w:tblPr>
    <w:tcPr>
      <w:shd w:val="clear" w:color="auto" w:fill="FFE0F3" w:themeFill="accent4" w:themeFillTint="19"/>
    </w:tcPr>
    <w:tblStylePr w:type="firstRow">
      <w:rPr>
        <w:b/>
        <w:bCs/>
        <w:color w:val="FFFFFF" w:themeColor="background1"/>
      </w:rPr>
      <w:tblPr/>
      <w:tcPr>
        <w:tcBorders>
          <w:bottom w:val="single" w:sz="12" w:space="0" w:color="FFFFFF" w:themeColor="background1"/>
        </w:tcBorders>
        <w:shd w:val="clear" w:color="auto" w:fill="85A700" w:themeFill="accent3" w:themeFillShade="CC"/>
      </w:tcPr>
    </w:tblStylePr>
    <w:tblStylePr w:type="lastRow">
      <w:rPr>
        <w:b/>
        <w:bCs/>
        <w:color w:val="85A700"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1E1" w:themeFill="accent4" w:themeFillTint="3F"/>
      </w:tcPr>
    </w:tblStylePr>
    <w:tblStylePr w:type="band1Horz">
      <w:tblPr/>
      <w:tcPr>
        <w:shd w:val="clear" w:color="auto" w:fill="FFC0E6" w:themeFill="accent4" w:themeFillTint="33"/>
      </w:tcPr>
    </w:tblStylePr>
  </w:style>
  <w:style w:type="table" w:styleId="ColorfulList-Accent5">
    <w:name w:val="Colorful List Accent 5"/>
    <w:basedOn w:val="TableNormal"/>
    <w:uiPriority w:val="72"/>
    <w:semiHidden/>
    <w:unhideWhenUsed/>
    <w:rsid w:val="000162D0"/>
    <w:pPr>
      <w:spacing w:line="240" w:lineRule="auto"/>
    </w:pPr>
    <w:rPr>
      <w:color w:val="333333" w:themeColor="text1"/>
      <w:lang w:val="en-GB"/>
    </w:rPr>
    <w:tblPr>
      <w:tblStyleRowBandSize w:val="1"/>
      <w:tblStyleColBandSize w:val="1"/>
    </w:tblPr>
    <w:tcPr>
      <w:shd w:val="clear" w:color="auto" w:fill="FCE9E5" w:themeFill="accent5" w:themeFillTint="19"/>
    </w:tcPr>
    <w:tblStylePr w:type="firstRow">
      <w:rPr>
        <w:b/>
        <w:bCs/>
        <w:color w:val="FFFFFF" w:themeColor="background1"/>
      </w:rPr>
      <w:tblPr/>
      <w:tcPr>
        <w:tcBorders>
          <w:bottom w:val="single" w:sz="12" w:space="0" w:color="FFFFFF" w:themeColor="background1"/>
        </w:tcBorders>
        <w:shd w:val="clear" w:color="auto" w:fill="AAA89D" w:themeFill="accent6" w:themeFillShade="CC"/>
      </w:tcPr>
    </w:tblStylePr>
    <w:tblStylePr w:type="lastRow">
      <w:rPr>
        <w:b/>
        <w:bCs/>
        <w:color w:val="AAA89D"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8BF" w:themeFill="accent5" w:themeFillTint="3F"/>
      </w:tcPr>
    </w:tblStylePr>
    <w:tblStylePr w:type="band1Horz">
      <w:tblPr/>
      <w:tcPr>
        <w:shd w:val="clear" w:color="auto" w:fill="F8D2CB" w:themeFill="accent5" w:themeFillTint="33"/>
      </w:tcPr>
    </w:tblStylePr>
  </w:style>
  <w:style w:type="table" w:styleId="ColorfulList-Accent6">
    <w:name w:val="Colorful List Accent 6"/>
    <w:basedOn w:val="TableNormal"/>
    <w:uiPriority w:val="72"/>
    <w:semiHidden/>
    <w:unhideWhenUsed/>
    <w:rsid w:val="000162D0"/>
    <w:pPr>
      <w:spacing w:line="240" w:lineRule="auto"/>
    </w:pPr>
    <w:rPr>
      <w:color w:val="333333" w:themeColor="text1"/>
      <w:lang w:val="en-GB"/>
    </w:rPr>
    <w:tblPr>
      <w:tblStyleRowBandSize w:val="1"/>
      <w:tblStyleColBandSize w:val="1"/>
    </w:tblPr>
    <w:tcPr>
      <w:shd w:val="clear" w:color="auto" w:fill="FAFAF9" w:themeFill="accent6" w:themeFillTint="19"/>
    </w:tcPr>
    <w:tblStylePr w:type="firstRow">
      <w:rPr>
        <w:b/>
        <w:bCs/>
        <w:color w:val="FFFFFF" w:themeColor="background1"/>
      </w:rPr>
      <w:tblPr/>
      <w:tcPr>
        <w:tcBorders>
          <w:bottom w:val="single" w:sz="12" w:space="0" w:color="FFFFFF" w:themeColor="background1"/>
        </w:tcBorders>
        <w:shd w:val="clear" w:color="auto" w:fill="9E2913" w:themeFill="accent5" w:themeFillShade="CC"/>
      </w:tcPr>
    </w:tblStylePr>
    <w:tblStylePr w:type="lastRow">
      <w:rPr>
        <w:b/>
        <w:bCs/>
        <w:color w:val="9E2913"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3F1" w:themeFill="accent6" w:themeFillTint="3F"/>
      </w:tcPr>
    </w:tblStylePr>
    <w:tblStylePr w:type="band1Horz">
      <w:tblPr/>
      <w:tcPr>
        <w:shd w:val="clear" w:color="auto" w:fill="F5F5F4" w:themeFill="accent6" w:themeFillTint="33"/>
      </w:tcPr>
    </w:tblStylePr>
  </w:style>
  <w:style w:type="table" w:styleId="ColorfulShading">
    <w:name w:val="Colorful Shading"/>
    <w:basedOn w:val="TableNormal"/>
    <w:uiPriority w:val="71"/>
    <w:semiHidden/>
    <w:unhideWhenUsed/>
    <w:rsid w:val="000162D0"/>
    <w:pPr>
      <w:spacing w:line="240" w:lineRule="auto"/>
    </w:pPr>
    <w:rPr>
      <w:color w:val="333333" w:themeColor="text1"/>
      <w:lang w:val="en-GB"/>
    </w:rPr>
    <w:tblPr>
      <w:tblStyleRowBandSize w:val="1"/>
      <w:tblStyleColBandSize w:val="1"/>
      <w:tblBorders>
        <w:top w:val="single" w:sz="24" w:space="0" w:color="3AA551"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3A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ColorfulShading-Accent1">
    <w:name w:val="Colorful Shading Accent 1"/>
    <w:basedOn w:val="TableNormal"/>
    <w:uiPriority w:val="71"/>
    <w:semiHidden/>
    <w:unhideWhenUsed/>
    <w:rsid w:val="000162D0"/>
    <w:pPr>
      <w:spacing w:line="240" w:lineRule="auto"/>
    </w:pPr>
    <w:rPr>
      <w:color w:val="333333" w:themeColor="text1"/>
      <w:lang w:val="en-GB"/>
    </w:rPr>
    <w:tblPr>
      <w:tblStyleRowBandSize w:val="1"/>
      <w:tblStyleColBandSize w:val="1"/>
      <w:tblBorders>
        <w:top w:val="single" w:sz="24" w:space="0" w:color="3AA551" w:themeColor="accent2"/>
        <w:left w:val="single" w:sz="4" w:space="0" w:color="ADDDFF" w:themeColor="accent1"/>
        <w:bottom w:val="single" w:sz="4" w:space="0" w:color="ADDDFF" w:themeColor="accent1"/>
        <w:right w:val="single" w:sz="4" w:space="0" w:color="ADDDFF" w:themeColor="accent1"/>
        <w:insideH w:val="single" w:sz="4" w:space="0" w:color="FFFFFF" w:themeColor="background1"/>
        <w:insideV w:val="single" w:sz="4" w:space="0" w:color="FFFFFF" w:themeColor="background1"/>
      </w:tblBorders>
    </w:tblPr>
    <w:tcPr>
      <w:shd w:val="clear" w:color="auto" w:fill="F6FBFF" w:themeFill="accent1" w:themeFillTint="19"/>
    </w:tcPr>
    <w:tblStylePr w:type="firstRow">
      <w:rPr>
        <w:b/>
        <w:bCs/>
      </w:rPr>
      <w:tblPr/>
      <w:tcPr>
        <w:tcBorders>
          <w:top w:val="nil"/>
          <w:left w:val="nil"/>
          <w:bottom w:val="single" w:sz="24" w:space="0" w:color="3A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95FF" w:themeFill="accent1" w:themeFillShade="99"/>
      </w:tcPr>
    </w:tblStylePr>
    <w:tblStylePr w:type="firstCol">
      <w:rPr>
        <w:color w:val="FFFFFF" w:themeColor="background1"/>
      </w:rPr>
      <w:tblPr/>
      <w:tcPr>
        <w:tcBorders>
          <w:top w:val="nil"/>
          <w:left w:val="nil"/>
          <w:bottom w:val="nil"/>
          <w:right w:val="nil"/>
          <w:insideH w:val="single" w:sz="4" w:space="0" w:color="0195FF" w:themeColor="accent1" w:themeShade="99"/>
          <w:insideV w:val="nil"/>
        </w:tcBorders>
        <w:shd w:val="clear" w:color="auto" w:fill="0195F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95FF" w:themeFill="accent1" w:themeFillShade="99"/>
      </w:tcPr>
    </w:tblStylePr>
    <w:tblStylePr w:type="band1Vert">
      <w:tblPr/>
      <w:tcPr>
        <w:shd w:val="clear" w:color="auto" w:fill="DEF1FF" w:themeFill="accent1" w:themeFillTint="66"/>
      </w:tcPr>
    </w:tblStylePr>
    <w:tblStylePr w:type="band1Horz">
      <w:tblPr/>
      <w:tcPr>
        <w:shd w:val="clear" w:color="auto" w:fill="D6EDFF" w:themeFill="accent1" w:themeFillTint="7F"/>
      </w:tcPr>
    </w:tblStylePr>
    <w:tblStylePr w:type="neCell">
      <w:rPr>
        <w:color w:val="333333" w:themeColor="text1"/>
      </w:rPr>
    </w:tblStylePr>
    <w:tblStylePr w:type="nwCell">
      <w:rPr>
        <w:color w:val="333333" w:themeColor="text1"/>
      </w:rPr>
    </w:tblStylePr>
  </w:style>
  <w:style w:type="table" w:styleId="ColorfulShading-Accent2">
    <w:name w:val="Colorful Shading Accent 2"/>
    <w:basedOn w:val="TableNormal"/>
    <w:uiPriority w:val="71"/>
    <w:semiHidden/>
    <w:unhideWhenUsed/>
    <w:rsid w:val="000162D0"/>
    <w:pPr>
      <w:spacing w:line="240" w:lineRule="auto"/>
    </w:pPr>
    <w:rPr>
      <w:color w:val="333333" w:themeColor="text1"/>
      <w:lang w:val="en-GB"/>
    </w:rPr>
    <w:tblPr>
      <w:tblStyleRowBandSize w:val="1"/>
      <w:tblStyleColBandSize w:val="1"/>
      <w:tblBorders>
        <w:top w:val="single" w:sz="24" w:space="0" w:color="3AA551" w:themeColor="accent2"/>
        <w:left w:val="single" w:sz="4" w:space="0" w:color="3AA551" w:themeColor="accent2"/>
        <w:bottom w:val="single" w:sz="4" w:space="0" w:color="3AA551" w:themeColor="accent2"/>
        <w:right w:val="single" w:sz="4" w:space="0" w:color="3AA551" w:themeColor="accent2"/>
        <w:insideH w:val="single" w:sz="4" w:space="0" w:color="FFFFFF" w:themeColor="background1"/>
        <w:insideV w:val="single" w:sz="4" w:space="0" w:color="FFFFFF" w:themeColor="background1"/>
      </w:tblBorders>
    </w:tblPr>
    <w:tcPr>
      <w:shd w:val="clear" w:color="auto" w:fill="EAF7EC" w:themeFill="accent2" w:themeFillTint="19"/>
    </w:tcPr>
    <w:tblStylePr w:type="firstRow">
      <w:rPr>
        <w:b/>
        <w:bCs/>
      </w:rPr>
      <w:tblPr/>
      <w:tcPr>
        <w:tcBorders>
          <w:top w:val="nil"/>
          <w:left w:val="nil"/>
          <w:bottom w:val="single" w:sz="24" w:space="0" w:color="3AA55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6230" w:themeFill="accent2" w:themeFillShade="99"/>
      </w:tcPr>
    </w:tblStylePr>
    <w:tblStylePr w:type="firstCol">
      <w:rPr>
        <w:color w:val="FFFFFF" w:themeColor="background1"/>
      </w:rPr>
      <w:tblPr/>
      <w:tcPr>
        <w:tcBorders>
          <w:top w:val="nil"/>
          <w:left w:val="nil"/>
          <w:bottom w:val="nil"/>
          <w:right w:val="nil"/>
          <w:insideH w:val="single" w:sz="4" w:space="0" w:color="226230" w:themeColor="accent2" w:themeShade="99"/>
          <w:insideV w:val="nil"/>
        </w:tcBorders>
        <w:shd w:val="clear" w:color="auto" w:fill="22623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26230" w:themeFill="accent2" w:themeFillShade="99"/>
      </w:tcPr>
    </w:tblStylePr>
    <w:tblStylePr w:type="band1Vert">
      <w:tblPr/>
      <w:tcPr>
        <w:shd w:val="clear" w:color="auto" w:fill="A9E1B5" w:themeFill="accent2" w:themeFillTint="66"/>
      </w:tcPr>
    </w:tblStylePr>
    <w:tblStylePr w:type="band1Horz">
      <w:tblPr/>
      <w:tcPr>
        <w:shd w:val="clear" w:color="auto" w:fill="95D9A3" w:themeFill="accent2" w:themeFillTint="7F"/>
      </w:tcPr>
    </w:tblStylePr>
    <w:tblStylePr w:type="neCell">
      <w:rPr>
        <w:color w:val="333333" w:themeColor="text1"/>
      </w:rPr>
    </w:tblStylePr>
    <w:tblStylePr w:type="nwCell">
      <w:rPr>
        <w:color w:val="333333" w:themeColor="text1"/>
      </w:rPr>
    </w:tblStylePr>
  </w:style>
  <w:style w:type="table" w:styleId="ColorfulShading-Accent3">
    <w:name w:val="Colorful Shading Accent 3"/>
    <w:basedOn w:val="TableNormal"/>
    <w:uiPriority w:val="71"/>
    <w:semiHidden/>
    <w:unhideWhenUsed/>
    <w:rsid w:val="000162D0"/>
    <w:pPr>
      <w:spacing w:line="240" w:lineRule="auto"/>
    </w:pPr>
    <w:rPr>
      <w:color w:val="333333" w:themeColor="text1"/>
      <w:lang w:val="en-GB"/>
    </w:rPr>
    <w:tblPr>
      <w:tblStyleRowBandSize w:val="1"/>
      <w:tblStyleColBandSize w:val="1"/>
      <w:tblBorders>
        <w:top w:val="single" w:sz="24" w:space="0" w:color="C40079" w:themeColor="accent4"/>
        <w:left w:val="single" w:sz="4" w:space="0" w:color="A8D100" w:themeColor="accent3"/>
        <w:bottom w:val="single" w:sz="4" w:space="0" w:color="A8D100" w:themeColor="accent3"/>
        <w:right w:val="single" w:sz="4" w:space="0" w:color="A8D100" w:themeColor="accent3"/>
        <w:insideH w:val="single" w:sz="4" w:space="0" w:color="FFFFFF" w:themeColor="background1"/>
        <w:insideV w:val="single" w:sz="4" w:space="0" w:color="FFFFFF" w:themeColor="background1"/>
      </w:tblBorders>
    </w:tblPr>
    <w:tcPr>
      <w:shd w:val="clear" w:color="auto" w:fill="F9FFE1" w:themeFill="accent3" w:themeFillTint="19"/>
    </w:tcPr>
    <w:tblStylePr w:type="firstRow">
      <w:rPr>
        <w:b/>
        <w:bCs/>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D00" w:themeFill="accent3" w:themeFillShade="99"/>
      </w:tcPr>
    </w:tblStylePr>
    <w:tblStylePr w:type="firstCol">
      <w:rPr>
        <w:color w:val="FFFFFF" w:themeColor="background1"/>
      </w:rPr>
      <w:tblPr/>
      <w:tcPr>
        <w:tcBorders>
          <w:top w:val="nil"/>
          <w:left w:val="nil"/>
          <w:bottom w:val="nil"/>
          <w:right w:val="nil"/>
          <w:insideH w:val="single" w:sz="4" w:space="0" w:color="647D00" w:themeColor="accent3" w:themeShade="99"/>
          <w:insideV w:val="nil"/>
        </w:tcBorders>
        <w:shd w:val="clear" w:color="auto" w:fill="647D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47D00" w:themeFill="accent3" w:themeFillShade="99"/>
      </w:tcPr>
    </w:tblStylePr>
    <w:tblStylePr w:type="band1Vert">
      <w:tblPr/>
      <w:tcPr>
        <w:shd w:val="clear" w:color="auto" w:fill="E6FF86" w:themeFill="accent3" w:themeFillTint="66"/>
      </w:tcPr>
    </w:tblStylePr>
    <w:tblStylePr w:type="band1Horz">
      <w:tblPr/>
      <w:tcPr>
        <w:shd w:val="clear" w:color="auto" w:fill="E1FF69" w:themeFill="accent3" w:themeFillTint="7F"/>
      </w:tcPr>
    </w:tblStylePr>
  </w:style>
  <w:style w:type="table" w:styleId="ColorfulShading-Accent4">
    <w:name w:val="Colorful Shading Accent 4"/>
    <w:basedOn w:val="TableNormal"/>
    <w:uiPriority w:val="71"/>
    <w:semiHidden/>
    <w:unhideWhenUsed/>
    <w:rsid w:val="000162D0"/>
    <w:pPr>
      <w:spacing w:line="240" w:lineRule="auto"/>
    </w:pPr>
    <w:rPr>
      <w:color w:val="333333" w:themeColor="text1"/>
      <w:lang w:val="en-GB"/>
    </w:rPr>
    <w:tblPr>
      <w:tblStyleRowBandSize w:val="1"/>
      <w:tblStyleColBandSize w:val="1"/>
      <w:tblBorders>
        <w:top w:val="single" w:sz="24" w:space="0" w:color="A8D100" w:themeColor="accent3"/>
        <w:left w:val="single" w:sz="4" w:space="0" w:color="C40079" w:themeColor="accent4"/>
        <w:bottom w:val="single" w:sz="4" w:space="0" w:color="C40079" w:themeColor="accent4"/>
        <w:right w:val="single" w:sz="4" w:space="0" w:color="C40079" w:themeColor="accent4"/>
        <w:insideH w:val="single" w:sz="4" w:space="0" w:color="FFFFFF" w:themeColor="background1"/>
        <w:insideV w:val="single" w:sz="4" w:space="0" w:color="FFFFFF" w:themeColor="background1"/>
      </w:tblBorders>
    </w:tblPr>
    <w:tcPr>
      <w:shd w:val="clear" w:color="auto" w:fill="FFE0F3" w:themeFill="accent4" w:themeFillTint="19"/>
    </w:tcPr>
    <w:tblStylePr w:type="firstRow">
      <w:rPr>
        <w:b/>
        <w:bCs/>
      </w:rPr>
      <w:tblPr/>
      <w:tcPr>
        <w:tcBorders>
          <w:top w:val="nil"/>
          <w:left w:val="nil"/>
          <w:bottom w:val="single" w:sz="24" w:space="0" w:color="A8D1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0048" w:themeFill="accent4" w:themeFillShade="99"/>
      </w:tcPr>
    </w:tblStylePr>
    <w:tblStylePr w:type="firstCol">
      <w:rPr>
        <w:color w:val="FFFFFF" w:themeColor="background1"/>
      </w:rPr>
      <w:tblPr/>
      <w:tcPr>
        <w:tcBorders>
          <w:top w:val="nil"/>
          <w:left w:val="nil"/>
          <w:bottom w:val="nil"/>
          <w:right w:val="nil"/>
          <w:insideH w:val="single" w:sz="4" w:space="0" w:color="750048" w:themeColor="accent4" w:themeShade="99"/>
          <w:insideV w:val="nil"/>
        </w:tcBorders>
        <w:shd w:val="clear" w:color="auto" w:fill="7500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0048" w:themeFill="accent4" w:themeFillShade="99"/>
      </w:tcPr>
    </w:tblStylePr>
    <w:tblStylePr w:type="band1Vert">
      <w:tblPr/>
      <w:tcPr>
        <w:shd w:val="clear" w:color="auto" w:fill="FF81CE" w:themeFill="accent4" w:themeFillTint="66"/>
      </w:tcPr>
    </w:tblStylePr>
    <w:tblStylePr w:type="band1Horz">
      <w:tblPr/>
      <w:tcPr>
        <w:shd w:val="clear" w:color="auto" w:fill="FF62C2" w:themeFill="accent4" w:themeFillTint="7F"/>
      </w:tcPr>
    </w:tblStylePr>
    <w:tblStylePr w:type="neCell">
      <w:rPr>
        <w:color w:val="333333" w:themeColor="text1"/>
      </w:rPr>
    </w:tblStylePr>
    <w:tblStylePr w:type="nwCell">
      <w:rPr>
        <w:color w:val="333333" w:themeColor="text1"/>
      </w:rPr>
    </w:tblStylePr>
  </w:style>
  <w:style w:type="table" w:styleId="ColorfulShading-Accent5">
    <w:name w:val="Colorful Shading Accent 5"/>
    <w:basedOn w:val="TableNormal"/>
    <w:uiPriority w:val="71"/>
    <w:semiHidden/>
    <w:unhideWhenUsed/>
    <w:rsid w:val="000162D0"/>
    <w:pPr>
      <w:spacing w:line="240" w:lineRule="auto"/>
    </w:pPr>
    <w:rPr>
      <w:color w:val="333333" w:themeColor="text1"/>
      <w:lang w:val="en-GB"/>
    </w:rPr>
    <w:tblPr>
      <w:tblStyleRowBandSize w:val="1"/>
      <w:tblStyleColBandSize w:val="1"/>
      <w:tblBorders>
        <w:top w:val="single" w:sz="24" w:space="0" w:color="D0CFC9" w:themeColor="accent6"/>
        <w:left w:val="single" w:sz="4" w:space="0" w:color="C63418" w:themeColor="accent5"/>
        <w:bottom w:val="single" w:sz="4" w:space="0" w:color="C63418" w:themeColor="accent5"/>
        <w:right w:val="single" w:sz="4" w:space="0" w:color="C63418" w:themeColor="accent5"/>
        <w:insideH w:val="single" w:sz="4" w:space="0" w:color="FFFFFF" w:themeColor="background1"/>
        <w:insideV w:val="single" w:sz="4" w:space="0" w:color="FFFFFF" w:themeColor="background1"/>
      </w:tblBorders>
    </w:tblPr>
    <w:tcPr>
      <w:shd w:val="clear" w:color="auto" w:fill="FCE9E5" w:themeFill="accent5" w:themeFillTint="19"/>
    </w:tcPr>
    <w:tblStylePr w:type="firstRow">
      <w:rPr>
        <w:b/>
        <w:bCs/>
      </w:rPr>
      <w:tblPr/>
      <w:tcPr>
        <w:tcBorders>
          <w:top w:val="nil"/>
          <w:left w:val="nil"/>
          <w:bottom w:val="single" w:sz="24" w:space="0" w:color="D0CFC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1F0E" w:themeFill="accent5" w:themeFillShade="99"/>
      </w:tcPr>
    </w:tblStylePr>
    <w:tblStylePr w:type="firstCol">
      <w:rPr>
        <w:color w:val="FFFFFF" w:themeColor="background1"/>
      </w:rPr>
      <w:tblPr/>
      <w:tcPr>
        <w:tcBorders>
          <w:top w:val="nil"/>
          <w:left w:val="nil"/>
          <w:bottom w:val="nil"/>
          <w:right w:val="nil"/>
          <w:insideH w:val="single" w:sz="4" w:space="0" w:color="761F0E" w:themeColor="accent5" w:themeShade="99"/>
          <w:insideV w:val="nil"/>
        </w:tcBorders>
        <w:shd w:val="clear" w:color="auto" w:fill="761F0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61F0E" w:themeFill="accent5" w:themeFillShade="99"/>
      </w:tcPr>
    </w:tblStylePr>
    <w:tblStylePr w:type="band1Vert">
      <w:tblPr/>
      <w:tcPr>
        <w:shd w:val="clear" w:color="auto" w:fill="F2A698" w:themeFill="accent5" w:themeFillTint="66"/>
      </w:tcPr>
    </w:tblStylePr>
    <w:tblStylePr w:type="band1Horz">
      <w:tblPr/>
      <w:tcPr>
        <w:shd w:val="clear" w:color="auto" w:fill="EF907E" w:themeFill="accent5" w:themeFillTint="7F"/>
      </w:tcPr>
    </w:tblStylePr>
    <w:tblStylePr w:type="neCell">
      <w:rPr>
        <w:color w:val="333333" w:themeColor="text1"/>
      </w:rPr>
    </w:tblStylePr>
    <w:tblStylePr w:type="nwCell">
      <w:rPr>
        <w:color w:val="333333" w:themeColor="text1"/>
      </w:rPr>
    </w:tblStylePr>
  </w:style>
  <w:style w:type="table" w:styleId="ColorfulShading-Accent6">
    <w:name w:val="Colorful Shading Accent 6"/>
    <w:basedOn w:val="TableNormal"/>
    <w:uiPriority w:val="71"/>
    <w:semiHidden/>
    <w:unhideWhenUsed/>
    <w:rsid w:val="000162D0"/>
    <w:pPr>
      <w:spacing w:line="240" w:lineRule="auto"/>
    </w:pPr>
    <w:rPr>
      <w:color w:val="333333" w:themeColor="text1"/>
      <w:lang w:val="en-GB"/>
    </w:rPr>
    <w:tblPr>
      <w:tblStyleRowBandSize w:val="1"/>
      <w:tblStyleColBandSize w:val="1"/>
      <w:tblBorders>
        <w:top w:val="single" w:sz="24" w:space="0" w:color="C63418" w:themeColor="accent5"/>
        <w:left w:val="single" w:sz="4" w:space="0" w:color="D0CFC9" w:themeColor="accent6"/>
        <w:bottom w:val="single" w:sz="4" w:space="0" w:color="D0CFC9" w:themeColor="accent6"/>
        <w:right w:val="single" w:sz="4" w:space="0" w:color="D0CFC9" w:themeColor="accent6"/>
        <w:insideH w:val="single" w:sz="4" w:space="0" w:color="FFFFFF" w:themeColor="background1"/>
        <w:insideV w:val="single" w:sz="4" w:space="0" w:color="FFFFFF" w:themeColor="background1"/>
      </w:tblBorders>
    </w:tblPr>
    <w:tcPr>
      <w:shd w:val="clear" w:color="auto" w:fill="FAFAF9" w:themeFill="accent6" w:themeFillTint="19"/>
    </w:tcPr>
    <w:tblStylePr w:type="firstRow">
      <w:rPr>
        <w:b/>
        <w:bCs/>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38072" w:themeFill="accent6" w:themeFillShade="99"/>
      </w:tcPr>
    </w:tblStylePr>
    <w:tblStylePr w:type="firstCol">
      <w:rPr>
        <w:color w:val="FFFFFF" w:themeColor="background1"/>
      </w:rPr>
      <w:tblPr/>
      <w:tcPr>
        <w:tcBorders>
          <w:top w:val="nil"/>
          <w:left w:val="nil"/>
          <w:bottom w:val="nil"/>
          <w:right w:val="nil"/>
          <w:insideH w:val="single" w:sz="4" w:space="0" w:color="838072" w:themeColor="accent6" w:themeShade="99"/>
          <w:insideV w:val="nil"/>
        </w:tcBorders>
        <w:shd w:val="clear" w:color="auto" w:fill="8380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38072" w:themeFill="accent6" w:themeFillShade="99"/>
      </w:tcPr>
    </w:tblStylePr>
    <w:tblStylePr w:type="band1Vert">
      <w:tblPr/>
      <w:tcPr>
        <w:shd w:val="clear" w:color="auto" w:fill="ECEBE9" w:themeFill="accent6" w:themeFillTint="66"/>
      </w:tcPr>
    </w:tblStylePr>
    <w:tblStylePr w:type="band1Horz">
      <w:tblPr/>
      <w:tcPr>
        <w:shd w:val="clear" w:color="auto" w:fill="E7E7E4" w:themeFill="accent6" w:themeFillTint="7F"/>
      </w:tcPr>
    </w:tblStylePr>
    <w:tblStylePr w:type="neCell">
      <w:rPr>
        <w:color w:val="333333" w:themeColor="text1"/>
      </w:rPr>
    </w:tblStylePr>
    <w:tblStylePr w:type="nwCell">
      <w:rPr>
        <w:color w:val="333333" w:themeColor="text1"/>
      </w:rPr>
    </w:tblStylePr>
  </w:style>
  <w:style w:type="character" w:styleId="CommentReference">
    <w:name w:val="annotation reference"/>
    <w:basedOn w:val="DefaultParagraphFont"/>
    <w:uiPriority w:val="99"/>
    <w:semiHidden/>
    <w:rsid w:val="000162D0"/>
    <w:rPr>
      <w:sz w:val="16"/>
      <w:szCs w:val="16"/>
      <w:lang w:val="en-GB"/>
    </w:rPr>
  </w:style>
  <w:style w:type="paragraph" w:styleId="CommentText">
    <w:name w:val="annotation text"/>
    <w:basedOn w:val="Normal"/>
    <w:link w:val="CommentTextChar"/>
    <w:uiPriority w:val="99"/>
    <w:semiHidden/>
    <w:rsid w:val="000162D0"/>
    <w:pPr>
      <w:spacing w:line="240" w:lineRule="auto"/>
    </w:pPr>
    <w:rPr>
      <w:sz w:val="20"/>
      <w:szCs w:val="20"/>
    </w:rPr>
  </w:style>
  <w:style w:type="character" w:customStyle="1" w:styleId="CommentTextChar">
    <w:name w:val="Comment Text Char"/>
    <w:basedOn w:val="DefaultParagraphFont"/>
    <w:link w:val="CommentText"/>
    <w:uiPriority w:val="99"/>
    <w:semiHidden/>
    <w:rsid w:val="00A539A2"/>
    <w:rPr>
      <w:sz w:val="20"/>
      <w:szCs w:val="20"/>
      <w:lang w:val="en-GB"/>
    </w:rPr>
  </w:style>
  <w:style w:type="paragraph" w:styleId="CommentSubject">
    <w:name w:val="annotation subject"/>
    <w:basedOn w:val="CommentText"/>
    <w:next w:val="CommentText"/>
    <w:link w:val="CommentSubjectChar"/>
    <w:uiPriority w:val="99"/>
    <w:semiHidden/>
    <w:rsid w:val="000162D0"/>
    <w:rPr>
      <w:b/>
      <w:bCs/>
    </w:rPr>
  </w:style>
  <w:style w:type="character" w:customStyle="1" w:styleId="CommentSubjectChar">
    <w:name w:val="Comment Subject Char"/>
    <w:basedOn w:val="CommentTextChar"/>
    <w:link w:val="CommentSubject"/>
    <w:uiPriority w:val="99"/>
    <w:semiHidden/>
    <w:rsid w:val="00A539A2"/>
    <w:rPr>
      <w:b/>
      <w:bCs/>
      <w:sz w:val="20"/>
      <w:szCs w:val="20"/>
      <w:lang w:val="en-GB"/>
    </w:rPr>
  </w:style>
  <w:style w:type="table" w:styleId="DarkList">
    <w:name w:val="Dark List"/>
    <w:basedOn w:val="TableNormal"/>
    <w:uiPriority w:val="70"/>
    <w:semiHidden/>
    <w:unhideWhenUsed/>
    <w:rsid w:val="000162D0"/>
    <w:pPr>
      <w:spacing w:line="240" w:lineRule="auto"/>
    </w:pPr>
    <w:rPr>
      <w:color w:val="FFFFFF" w:themeColor="background1"/>
      <w:lang w:val="en-GB"/>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DarkList-Accent1">
    <w:name w:val="Dark List Accent 1"/>
    <w:basedOn w:val="TableNormal"/>
    <w:uiPriority w:val="70"/>
    <w:semiHidden/>
    <w:unhideWhenUsed/>
    <w:rsid w:val="000162D0"/>
    <w:pPr>
      <w:spacing w:line="240" w:lineRule="auto"/>
    </w:pPr>
    <w:rPr>
      <w:color w:val="FFFFFF" w:themeColor="background1"/>
      <w:lang w:val="en-GB"/>
    </w:rPr>
    <w:tblPr>
      <w:tblStyleRowBandSize w:val="1"/>
      <w:tblStyleColBandSize w:val="1"/>
    </w:tblPr>
    <w:tcPr>
      <w:shd w:val="clear" w:color="auto" w:fill="ADDD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007CD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1B0F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1B0FF" w:themeFill="accent1" w:themeFillShade="BF"/>
      </w:tcPr>
    </w:tblStylePr>
    <w:tblStylePr w:type="band1Vert">
      <w:tblPr/>
      <w:tcPr>
        <w:tcBorders>
          <w:top w:val="nil"/>
          <w:left w:val="nil"/>
          <w:bottom w:val="nil"/>
          <w:right w:val="nil"/>
          <w:insideH w:val="nil"/>
          <w:insideV w:val="nil"/>
        </w:tcBorders>
        <w:shd w:val="clear" w:color="auto" w:fill="41B0FF" w:themeFill="accent1" w:themeFillShade="BF"/>
      </w:tcPr>
    </w:tblStylePr>
    <w:tblStylePr w:type="band1Horz">
      <w:tblPr/>
      <w:tcPr>
        <w:tcBorders>
          <w:top w:val="nil"/>
          <w:left w:val="nil"/>
          <w:bottom w:val="nil"/>
          <w:right w:val="nil"/>
          <w:insideH w:val="nil"/>
          <w:insideV w:val="nil"/>
        </w:tcBorders>
        <w:shd w:val="clear" w:color="auto" w:fill="41B0FF" w:themeFill="accent1" w:themeFillShade="BF"/>
      </w:tcPr>
    </w:tblStylePr>
  </w:style>
  <w:style w:type="table" w:styleId="DarkList-Accent2">
    <w:name w:val="Dark List Accent 2"/>
    <w:basedOn w:val="TableNormal"/>
    <w:uiPriority w:val="70"/>
    <w:semiHidden/>
    <w:unhideWhenUsed/>
    <w:rsid w:val="000162D0"/>
    <w:pPr>
      <w:spacing w:line="240" w:lineRule="auto"/>
    </w:pPr>
    <w:rPr>
      <w:color w:val="FFFFFF" w:themeColor="background1"/>
      <w:lang w:val="en-GB"/>
    </w:rPr>
    <w:tblPr>
      <w:tblStyleRowBandSize w:val="1"/>
      <w:tblStyleColBandSize w:val="1"/>
    </w:tblPr>
    <w:tcPr>
      <w:shd w:val="clear" w:color="auto" w:fill="3AA55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D522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B7B3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B7B3C" w:themeFill="accent2" w:themeFillShade="BF"/>
      </w:tcPr>
    </w:tblStylePr>
    <w:tblStylePr w:type="band1Vert">
      <w:tblPr/>
      <w:tcPr>
        <w:tcBorders>
          <w:top w:val="nil"/>
          <w:left w:val="nil"/>
          <w:bottom w:val="nil"/>
          <w:right w:val="nil"/>
          <w:insideH w:val="nil"/>
          <w:insideV w:val="nil"/>
        </w:tcBorders>
        <w:shd w:val="clear" w:color="auto" w:fill="2B7B3C" w:themeFill="accent2" w:themeFillShade="BF"/>
      </w:tcPr>
    </w:tblStylePr>
    <w:tblStylePr w:type="band1Horz">
      <w:tblPr/>
      <w:tcPr>
        <w:tcBorders>
          <w:top w:val="nil"/>
          <w:left w:val="nil"/>
          <w:bottom w:val="nil"/>
          <w:right w:val="nil"/>
          <w:insideH w:val="nil"/>
          <w:insideV w:val="nil"/>
        </w:tcBorders>
        <w:shd w:val="clear" w:color="auto" w:fill="2B7B3C" w:themeFill="accent2" w:themeFillShade="BF"/>
      </w:tcPr>
    </w:tblStylePr>
  </w:style>
  <w:style w:type="table" w:styleId="DarkList-Accent3">
    <w:name w:val="Dark List Accent 3"/>
    <w:basedOn w:val="TableNormal"/>
    <w:uiPriority w:val="70"/>
    <w:semiHidden/>
    <w:unhideWhenUsed/>
    <w:rsid w:val="000162D0"/>
    <w:pPr>
      <w:spacing w:line="240" w:lineRule="auto"/>
    </w:pPr>
    <w:rPr>
      <w:color w:val="FFFFFF" w:themeColor="background1"/>
      <w:lang w:val="en-GB"/>
    </w:rPr>
    <w:tblPr>
      <w:tblStyleRowBandSize w:val="1"/>
      <w:tblStyleColBandSize w:val="1"/>
    </w:tblPr>
    <w:tcPr>
      <w:shd w:val="clear" w:color="auto" w:fill="A8D1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536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D9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D9C00" w:themeFill="accent3" w:themeFillShade="BF"/>
      </w:tcPr>
    </w:tblStylePr>
    <w:tblStylePr w:type="band1Vert">
      <w:tblPr/>
      <w:tcPr>
        <w:tcBorders>
          <w:top w:val="nil"/>
          <w:left w:val="nil"/>
          <w:bottom w:val="nil"/>
          <w:right w:val="nil"/>
          <w:insideH w:val="nil"/>
          <w:insideV w:val="nil"/>
        </w:tcBorders>
        <w:shd w:val="clear" w:color="auto" w:fill="7D9C00" w:themeFill="accent3" w:themeFillShade="BF"/>
      </w:tcPr>
    </w:tblStylePr>
    <w:tblStylePr w:type="band1Horz">
      <w:tblPr/>
      <w:tcPr>
        <w:tcBorders>
          <w:top w:val="nil"/>
          <w:left w:val="nil"/>
          <w:bottom w:val="nil"/>
          <w:right w:val="nil"/>
          <w:insideH w:val="nil"/>
          <w:insideV w:val="nil"/>
        </w:tcBorders>
        <w:shd w:val="clear" w:color="auto" w:fill="7D9C00" w:themeFill="accent3" w:themeFillShade="BF"/>
      </w:tcPr>
    </w:tblStylePr>
  </w:style>
  <w:style w:type="table" w:styleId="DarkList-Accent4">
    <w:name w:val="Dark List Accent 4"/>
    <w:basedOn w:val="TableNormal"/>
    <w:uiPriority w:val="70"/>
    <w:semiHidden/>
    <w:unhideWhenUsed/>
    <w:rsid w:val="000162D0"/>
    <w:pPr>
      <w:spacing w:line="240" w:lineRule="auto"/>
    </w:pPr>
    <w:rPr>
      <w:color w:val="FFFFFF" w:themeColor="background1"/>
      <w:lang w:val="en-GB"/>
    </w:rPr>
    <w:tblPr>
      <w:tblStyleRowBandSize w:val="1"/>
      <w:tblStyleColBandSize w:val="1"/>
    </w:tblPr>
    <w:tcPr>
      <w:shd w:val="clear" w:color="auto" w:fill="C400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6100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00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005A" w:themeFill="accent4" w:themeFillShade="BF"/>
      </w:tcPr>
    </w:tblStylePr>
    <w:tblStylePr w:type="band1Vert">
      <w:tblPr/>
      <w:tcPr>
        <w:tcBorders>
          <w:top w:val="nil"/>
          <w:left w:val="nil"/>
          <w:bottom w:val="nil"/>
          <w:right w:val="nil"/>
          <w:insideH w:val="nil"/>
          <w:insideV w:val="nil"/>
        </w:tcBorders>
        <w:shd w:val="clear" w:color="auto" w:fill="92005A" w:themeFill="accent4" w:themeFillShade="BF"/>
      </w:tcPr>
    </w:tblStylePr>
    <w:tblStylePr w:type="band1Horz">
      <w:tblPr/>
      <w:tcPr>
        <w:tcBorders>
          <w:top w:val="nil"/>
          <w:left w:val="nil"/>
          <w:bottom w:val="nil"/>
          <w:right w:val="nil"/>
          <w:insideH w:val="nil"/>
          <w:insideV w:val="nil"/>
        </w:tcBorders>
        <w:shd w:val="clear" w:color="auto" w:fill="92005A" w:themeFill="accent4" w:themeFillShade="BF"/>
      </w:tcPr>
    </w:tblStylePr>
  </w:style>
  <w:style w:type="table" w:styleId="DarkList-Accent5">
    <w:name w:val="Dark List Accent 5"/>
    <w:basedOn w:val="TableNormal"/>
    <w:uiPriority w:val="70"/>
    <w:semiHidden/>
    <w:unhideWhenUsed/>
    <w:rsid w:val="000162D0"/>
    <w:pPr>
      <w:spacing w:line="240" w:lineRule="auto"/>
    </w:pPr>
    <w:rPr>
      <w:color w:val="FFFFFF" w:themeColor="background1"/>
      <w:lang w:val="en-GB"/>
    </w:rPr>
    <w:tblPr>
      <w:tblStyleRowBandSize w:val="1"/>
      <w:tblStyleColBandSize w:val="1"/>
    </w:tblPr>
    <w:tcPr>
      <w:shd w:val="clear" w:color="auto" w:fill="C6341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6219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426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42612" w:themeFill="accent5" w:themeFillShade="BF"/>
      </w:tcPr>
    </w:tblStylePr>
    <w:tblStylePr w:type="band1Vert">
      <w:tblPr/>
      <w:tcPr>
        <w:tcBorders>
          <w:top w:val="nil"/>
          <w:left w:val="nil"/>
          <w:bottom w:val="nil"/>
          <w:right w:val="nil"/>
          <w:insideH w:val="nil"/>
          <w:insideV w:val="nil"/>
        </w:tcBorders>
        <w:shd w:val="clear" w:color="auto" w:fill="942612" w:themeFill="accent5" w:themeFillShade="BF"/>
      </w:tcPr>
    </w:tblStylePr>
    <w:tblStylePr w:type="band1Horz">
      <w:tblPr/>
      <w:tcPr>
        <w:tcBorders>
          <w:top w:val="nil"/>
          <w:left w:val="nil"/>
          <w:bottom w:val="nil"/>
          <w:right w:val="nil"/>
          <w:insideH w:val="nil"/>
          <w:insideV w:val="nil"/>
        </w:tcBorders>
        <w:shd w:val="clear" w:color="auto" w:fill="942612" w:themeFill="accent5" w:themeFillShade="BF"/>
      </w:tcPr>
    </w:tblStylePr>
  </w:style>
  <w:style w:type="table" w:styleId="DarkList-Accent6">
    <w:name w:val="Dark List Accent 6"/>
    <w:basedOn w:val="TableNormal"/>
    <w:uiPriority w:val="70"/>
    <w:semiHidden/>
    <w:unhideWhenUsed/>
    <w:rsid w:val="000162D0"/>
    <w:pPr>
      <w:spacing w:line="240" w:lineRule="auto"/>
    </w:pPr>
    <w:rPr>
      <w:color w:val="FFFFFF" w:themeColor="background1"/>
      <w:lang w:val="en-GB"/>
    </w:rPr>
    <w:tblPr>
      <w:tblStyleRowBandSize w:val="1"/>
      <w:tblStyleColBandSize w:val="1"/>
    </w:tblPr>
    <w:tcPr>
      <w:shd w:val="clear" w:color="auto" w:fill="D0CFC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6C6A5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09E9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09E92" w:themeFill="accent6" w:themeFillShade="BF"/>
      </w:tcPr>
    </w:tblStylePr>
    <w:tblStylePr w:type="band1Vert">
      <w:tblPr/>
      <w:tcPr>
        <w:tcBorders>
          <w:top w:val="nil"/>
          <w:left w:val="nil"/>
          <w:bottom w:val="nil"/>
          <w:right w:val="nil"/>
          <w:insideH w:val="nil"/>
          <w:insideV w:val="nil"/>
        </w:tcBorders>
        <w:shd w:val="clear" w:color="auto" w:fill="A09E92" w:themeFill="accent6" w:themeFillShade="BF"/>
      </w:tcPr>
    </w:tblStylePr>
    <w:tblStylePr w:type="band1Horz">
      <w:tblPr/>
      <w:tcPr>
        <w:tcBorders>
          <w:top w:val="nil"/>
          <w:left w:val="nil"/>
          <w:bottom w:val="nil"/>
          <w:right w:val="nil"/>
          <w:insideH w:val="nil"/>
          <w:insideV w:val="nil"/>
        </w:tcBorders>
        <w:shd w:val="clear" w:color="auto" w:fill="A09E92" w:themeFill="accent6" w:themeFillShade="BF"/>
      </w:tcPr>
    </w:tblStylePr>
  </w:style>
  <w:style w:type="paragraph" w:styleId="Date">
    <w:name w:val="Date"/>
    <w:basedOn w:val="Normal"/>
    <w:next w:val="Normal"/>
    <w:link w:val="DateChar"/>
    <w:uiPriority w:val="99"/>
    <w:semiHidden/>
    <w:rsid w:val="000162D0"/>
  </w:style>
  <w:style w:type="character" w:customStyle="1" w:styleId="DateChar">
    <w:name w:val="Date Char"/>
    <w:basedOn w:val="DefaultParagraphFont"/>
    <w:link w:val="Date"/>
    <w:uiPriority w:val="99"/>
    <w:semiHidden/>
    <w:rsid w:val="00A539A2"/>
    <w:rPr>
      <w:lang w:val="en-GB"/>
    </w:rPr>
  </w:style>
  <w:style w:type="paragraph" w:styleId="DocumentMap">
    <w:name w:val="Document Map"/>
    <w:basedOn w:val="Normal"/>
    <w:link w:val="DocumentMapChar"/>
    <w:uiPriority w:val="99"/>
    <w:semiHidden/>
    <w:rsid w:val="000162D0"/>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539A2"/>
    <w:rPr>
      <w:rFonts w:ascii="Segoe UI" w:hAnsi="Segoe UI" w:cs="Segoe UI"/>
      <w:sz w:val="16"/>
      <w:szCs w:val="16"/>
      <w:lang w:val="en-GB"/>
    </w:rPr>
  </w:style>
  <w:style w:type="paragraph" w:styleId="E-mailSignature">
    <w:name w:val="E-mail Signature"/>
    <w:basedOn w:val="Normal"/>
    <w:link w:val="E-mailSignatureChar"/>
    <w:uiPriority w:val="99"/>
    <w:semiHidden/>
    <w:rsid w:val="000162D0"/>
    <w:pPr>
      <w:spacing w:line="240" w:lineRule="auto"/>
    </w:pPr>
  </w:style>
  <w:style w:type="character" w:customStyle="1" w:styleId="E-mailSignatureChar">
    <w:name w:val="E-mail Signature Char"/>
    <w:basedOn w:val="DefaultParagraphFont"/>
    <w:link w:val="E-mailSignature"/>
    <w:uiPriority w:val="99"/>
    <w:semiHidden/>
    <w:rsid w:val="00A539A2"/>
    <w:rPr>
      <w:lang w:val="en-GB"/>
    </w:rPr>
  </w:style>
  <w:style w:type="character" w:styleId="Emphasis">
    <w:name w:val="Emphasis"/>
    <w:basedOn w:val="DefaultParagraphFont"/>
    <w:uiPriority w:val="19"/>
    <w:semiHidden/>
    <w:rsid w:val="000162D0"/>
    <w:rPr>
      <w:i/>
      <w:iCs/>
      <w:lang w:val="en-GB"/>
    </w:rPr>
  </w:style>
  <w:style w:type="paragraph" w:styleId="EnvelopeAddress">
    <w:name w:val="envelope address"/>
    <w:basedOn w:val="Normal"/>
    <w:uiPriority w:val="99"/>
    <w:semiHidden/>
    <w:rsid w:val="000162D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162D0"/>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rsid w:val="000162D0"/>
    <w:rPr>
      <w:color w:val="ADDDFF" w:themeColor="followedHyperlink"/>
      <w:u w:val="single"/>
      <w:lang w:val="en-GB"/>
    </w:rPr>
  </w:style>
  <w:style w:type="character" w:styleId="FootnoteReference">
    <w:name w:val="footnote reference"/>
    <w:basedOn w:val="DefaultParagraphFont"/>
    <w:uiPriority w:val="21"/>
    <w:semiHidden/>
    <w:rsid w:val="000162D0"/>
    <w:rPr>
      <w:vertAlign w:val="superscript"/>
      <w:lang w:val="en-GB"/>
    </w:rPr>
  </w:style>
  <w:style w:type="table" w:styleId="GridTable1Light">
    <w:name w:val="Grid Table 1 Light"/>
    <w:basedOn w:val="TableNormal"/>
    <w:uiPriority w:val="46"/>
    <w:rsid w:val="000162D0"/>
    <w:pPr>
      <w:spacing w:line="240" w:lineRule="auto"/>
    </w:pPr>
    <w:rPr>
      <w:lang w:val="en-GB"/>
    </w:r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62D0"/>
    <w:pPr>
      <w:spacing w:line="240" w:lineRule="auto"/>
    </w:pPr>
    <w:rPr>
      <w:lang w:val="en-GB"/>
    </w:rPr>
    <w:tblPr>
      <w:tblStyleRowBandSize w:val="1"/>
      <w:tblStyleColBandSize w:val="1"/>
      <w:tblBorders>
        <w:top w:val="single" w:sz="4" w:space="0" w:color="DEF1FF" w:themeColor="accent1" w:themeTint="66"/>
        <w:left w:val="single" w:sz="4" w:space="0" w:color="DEF1FF" w:themeColor="accent1" w:themeTint="66"/>
        <w:bottom w:val="single" w:sz="4" w:space="0" w:color="DEF1FF" w:themeColor="accent1" w:themeTint="66"/>
        <w:right w:val="single" w:sz="4" w:space="0" w:color="DEF1FF" w:themeColor="accent1" w:themeTint="66"/>
        <w:insideH w:val="single" w:sz="4" w:space="0" w:color="DEF1FF" w:themeColor="accent1" w:themeTint="66"/>
        <w:insideV w:val="single" w:sz="4" w:space="0" w:color="DEF1FF" w:themeColor="accent1" w:themeTint="66"/>
      </w:tblBorders>
    </w:tblPr>
    <w:tblStylePr w:type="firstRow">
      <w:rPr>
        <w:b/>
        <w:bCs/>
      </w:rPr>
      <w:tblPr/>
      <w:tcPr>
        <w:tcBorders>
          <w:bottom w:val="single" w:sz="12" w:space="0" w:color="CDEAFF" w:themeColor="accent1" w:themeTint="99"/>
        </w:tcBorders>
      </w:tcPr>
    </w:tblStylePr>
    <w:tblStylePr w:type="lastRow">
      <w:rPr>
        <w:b/>
        <w:bCs/>
      </w:rPr>
      <w:tblPr/>
      <w:tcPr>
        <w:tcBorders>
          <w:top w:val="double" w:sz="2" w:space="0" w:color="CDE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62D0"/>
    <w:pPr>
      <w:spacing w:line="240" w:lineRule="auto"/>
    </w:pPr>
    <w:rPr>
      <w:lang w:val="en-GB"/>
    </w:rPr>
    <w:tblPr>
      <w:tblStyleRowBandSize w:val="1"/>
      <w:tblStyleColBandSize w:val="1"/>
      <w:tblBorders>
        <w:top w:val="single" w:sz="4" w:space="0" w:color="A9E1B5" w:themeColor="accent2" w:themeTint="66"/>
        <w:left w:val="single" w:sz="4" w:space="0" w:color="A9E1B5" w:themeColor="accent2" w:themeTint="66"/>
        <w:bottom w:val="single" w:sz="4" w:space="0" w:color="A9E1B5" w:themeColor="accent2" w:themeTint="66"/>
        <w:right w:val="single" w:sz="4" w:space="0" w:color="A9E1B5" w:themeColor="accent2" w:themeTint="66"/>
        <w:insideH w:val="single" w:sz="4" w:space="0" w:color="A9E1B5" w:themeColor="accent2" w:themeTint="66"/>
        <w:insideV w:val="single" w:sz="4" w:space="0" w:color="A9E1B5" w:themeColor="accent2" w:themeTint="66"/>
      </w:tblBorders>
    </w:tblPr>
    <w:tblStylePr w:type="firstRow">
      <w:rPr>
        <w:b/>
        <w:bCs/>
      </w:rPr>
      <w:tblPr/>
      <w:tcPr>
        <w:tcBorders>
          <w:bottom w:val="single" w:sz="12" w:space="0" w:color="7FD290" w:themeColor="accent2" w:themeTint="99"/>
        </w:tcBorders>
      </w:tcPr>
    </w:tblStylePr>
    <w:tblStylePr w:type="lastRow">
      <w:rPr>
        <w:b/>
        <w:bCs/>
      </w:rPr>
      <w:tblPr/>
      <w:tcPr>
        <w:tcBorders>
          <w:top w:val="double" w:sz="2" w:space="0" w:color="7FD2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62D0"/>
    <w:pPr>
      <w:spacing w:line="240" w:lineRule="auto"/>
    </w:pPr>
    <w:rPr>
      <w:lang w:val="en-GB"/>
    </w:rPr>
    <w:tblPr>
      <w:tblStyleRowBandSize w:val="1"/>
      <w:tblStyleColBandSize w:val="1"/>
      <w:tblBorders>
        <w:top w:val="single" w:sz="4" w:space="0" w:color="E6FF86" w:themeColor="accent3" w:themeTint="66"/>
        <w:left w:val="single" w:sz="4" w:space="0" w:color="E6FF86" w:themeColor="accent3" w:themeTint="66"/>
        <w:bottom w:val="single" w:sz="4" w:space="0" w:color="E6FF86" w:themeColor="accent3" w:themeTint="66"/>
        <w:right w:val="single" w:sz="4" w:space="0" w:color="E6FF86" w:themeColor="accent3" w:themeTint="66"/>
        <w:insideH w:val="single" w:sz="4" w:space="0" w:color="E6FF86" w:themeColor="accent3" w:themeTint="66"/>
        <w:insideV w:val="single" w:sz="4" w:space="0" w:color="E6FF86" w:themeColor="accent3" w:themeTint="66"/>
      </w:tblBorders>
    </w:tblPr>
    <w:tblStylePr w:type="firstRow">
      <w:rPr>
        <w:b/>
        <w:bCs/>
      </w:rPr>
      <w:tblPr/>
      <w:tcPr>
        <w:tcBorders>
          <w:bottom w:val="single" w:sz="12" w:space="0" w:color="DAFF4A" w:themeColor="accent3" w:themeTint="99"/>
        </w:tcBorders>
      </w:tcPr>
    </w:tblStylePr>
    <w:tblStylePr w:type="lastRow">
      <w:rPr>
        <w:b/>
        <w:bCs/>
      </w:rPr>
      <w:tblPr/>
      <w:tcPr>
        <w:tcBorders>
          <w:top w:val="double" w:sz="2" w:space="0" w:color="DAFF4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62D0"/>
    <w:pPr>
      <w:spacing w:line="240" w:lineRule="auto"/>
    </w:pPr>
    <w:rPr>
      <w:lang w:val="en-GB"/>
    </w:rPr>
    <w:tblPr>
      <w:tblStyleRowBandSize w:val="1"/>
      <w:tblStyleColBandSize w:val="1"/>
      <w:tblBorders>
        <w:top w:val="single" w:sz="4" w:space="0" w:color="FF81CE" w:themeColor="accent4" w:themeTint="66"/>
        <w:left w:val="single" w:sz="4" w:space="0" w:color="FF81CE" w:themeColor="accent4" w:themeTint="66"/>
        <w:bottom w:val="single" w:sz="4" w:space="0" w:color="FF81CE" w:themeColor="accent4" w:themeTint="66"/>
        <w:right w:val="single" w:sz="4" w:space="0" w:color="FF81CE" w:themeColor="accent4" w:themeTint="66"/>
        <w:insideH w:val="single" w:sz="4" w:space="0" w:color="FF81CE" w:themeColor="accent4" w:themeTint="66"/>
        <w:insideV w:val="single" w:sz="4" w:space="0" w:color="FF81CE" w:themeColor="accent4" w:themeTint="66"/>
      </w:tblBorders>
    </w:tblPr>
    <w:tblStylePr w:type="firstRow">
      <w:rPr>
        <w:b/>
        <w:bCs/>
      </w:rPr>
      <w:tblPr/>
      <w:tcPr>
        <w:tcBorders>
          <w:bottom w:val="single" w:sz="12" w:space="0" w:color="FF42B6" w:themeColor="accent4" w:themeTint="99"/>
        </w:tcBorders>
      </w:tcPr>
    </w:tblStylePr>
    <w:tblStylePr w:type="lastRow">
      <w:rPr>
        <w:b/>
        <w:bCs/>
      </w:rPr>
      <w:tblPr/>
      <w:tcPr>
        <w:tcBorders>
          <w:top w:val="double" w:sz="2" w:space="0" w:color="FF42B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62D0"/>
    <w:pPr>
      <w:spacing w:line="240" w:lineRule="auto"/>
    </w:pPr>
    <w:rPr>
      <w:lang w:val="en-GB"/>
    </w:rPr>
    <w:tblPr>
      <w:tblStyleRowBandSize w:val="1"/>
      <w:tblStyleColBandSize w:val="1"/>
      <w:tblBorders>
        <w:top w:val="single" w:sz="4" w:space="0" w:color="F2A698" w:themeColor="accent5" w:themeTint="66"/>
        <w:left w:val="single" w:sz="4" w:space="0" w:color="F2A698" w:themeColor="accent5" w:themeTint="66"/>
        <w:bottom w:val="single" w:sz="4" w:space="0" w:color="F2A698" w:themeColor="accent5" w:themeTint="66"/>
        <w:right w:val="single" w:sz="4" w:space="0" w:color="F2A698" w:themeColor="accent5" w:themeTint="66"/>
        <w:insideH w:val="single" w:sz="4" w:space="0" w:color="F2A698" w:themeColor="accent5" w:themeTint="66"/>
        <w:insideV w:val="single" w:sz="4" w:space="0" w:color="F2A698" w:themeColor="accent5" w:themeTint="66"/>
      </w:tblBorders>
    </w:tblPr>
    <w:tblStylePr w:type="firstRow">
      <w:rPr>
        <w:b/>
        <w:bCs/>
      </w:rPr>
      <w:tblPr/>
      <w:tcPr>
        <w:tcBorders>
          <w:bottom w:val="single" w:sz="12" w:space="0" w:color="EC7A64" w:themeColor="accent5" w:themeTint="99"/>
        </w:tcBorders>
      </w:tcPr>
    </w:tblStylePr>
    <w:tblStylePr w:type="lastRow">
      <w:rPr>
        <w:b/>
        <w:bCs/>
      </w:rPr>
      <w:tblPr/>
      <w:tcPr>
        <w:tcBorders>
          <w:top w:val="double" w:sz="2" w:space="0" w:color="EC7A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62D0"/>
    <w:pPr>
      <w:spacing w:line="240" w:lineRule="auto"/>
    </w:pPr>
    <w:rPr>
      <w:lang w:val="en-GB"/>
    </w:rPr>
    <w:tblPr>
      <w:tblStyleRowBandSize w:val="1"/>
      <w:tblStyleColBandSize w:val="1"/>
      <w:tblBorders>
        <w:top w:val="single" w:sz="4" w:space="0" w:color="ECEBE9" w:themeColor="accent6" w:themeTint="66"/>
        <w:left w:val="single" w:sz="4" w:space="0" w:color="ECEBE9" w:themeColor="accent6" w:themeTint="66"/>
        <w:bottom w:val="single" w:sz="4" w:space="0" w:color="ECEBE9" w:themeColor="accent6" w:themeTint="66"/>
        <w:right w:val="single" w:sz="4" w:space="0" w:color="ECEBE9" w:themeColor="accent6" w:themeTint="66"/>
        <w:insideH w:val="single" w:sz="4" w:space="0" w:color="ECEBE9" w:themeColor="accent6" w:themeTint="66"/>
        <w:insideV w:val="single" w:sz="4" w:space="0" w:color="ECEBE9" w:themeColor="accent6" w:themeTint="66"/>
      </w:tblBorders>
    </w:tblPr>
    <w:tblStylePr w:type="firstRow">
      <w:rPr>
        <w:b/>
        <w:bCs/>
      </w:rPr>
      <w:tblPr/>
      <w:tcPr>
        <w:tcBorders>
          <w:bottom w:val="single" w:sz="12" w:space="0" w:color="E2E2DE" w:themeColor="accent6" w:themeTint="99"/>
        </w:tcBorders>
      </w:tcPr>
    </w:tblStylePr>
    <w:tblStylePr w:type="lastRow">
      <w:rPr>
        <w:b/>
        <w:bCs/>
      </w:rPr>
      <w:tblPr/>
      <w:tcPr>
        <w:tcBorders>
          <w:top w:val="double" w:sz="2" w:space="0" w:color="E2E2D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62D0"/>
    <w:pPr>
      <w:spacing w:line="240" w:lineRule="auto"/>
    </w:pPr>
    <w:rPr>
      <w:lang w:val="en-GB"/>
    </w:rPr>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2-Accent1">
    <w:name w:val="Grid Table 2 Accent 1"/>
    <w:basedOn w:val="TableNormal"/>
    <w:uiPriority w:val="47"/>
    <w:rsid w:val="000162D0"/>
    <w:pPr>
      <w:spacing w:line="240" w:lineRule="auto"/>
    </w:pPr>
    <w:rPr>
      <w:lang w:val="en-GB"/>
    </w:rPr>
    <w:tblPr>
      <w:tblStyleRowBandSize w:val="1"/>
      <w:tblStyleColBandSize w:val="1"/>
      <w:tblBorders>
        <w:top w:val="single" w:sz="2" w:space="0" w:color="CDEAFF" w:themeColor="accent1" w:themeTint="99"/>
        <w:bottom w:val="single" w:sz="2" w:space="0" w:color="CDEAFF" w:themeColor="accent1" w:themeTint="99"/>
        <w:insideH w:val="single" w:sz="2" w:space="0" w:color="CDEAFF" w:themeColor="accent1" w:themeTint="99"/>
        <w:insideV w:val="single" w:sz="2" w:space="0" w:color="CDEAFF" w:themeColor="accent1" w:themeTint="99"/>
      </w:tblBorders>
    </w:tblPr>
    <w:tblStylePr w:type="firstRow">
      <w:rPr>
        <w:b/>
        <w:bCs/>
      </w:rPr>
      <w:tblPr/>
      <w:tcPr>
        <w:tcBorders>
          <w:top w:val="nil"/>
          <w:bottom w:val="single" w:sz="12" w:space="0" w:color="CDEAFF" w:themeColor="accent1" w:themeTint="99"/>
          <w:insideH w:val="nil"/>
          <w:insideV w:val="nil"/>
        </w:tcBorders>
        <w:shd w:val="clear" w:color="auto" w:fill="FFFFFF" w:themeFill="background1"/>
      </w:tcPr>
    </w:tblStylePr>
    <w:tblStylePr w:type="lastRow">
      <w:rPr>
        <w:b/>
        <w:bCs/>
      </w:rPr>
      <w:tblPr/>
      <w:tcPr>
        <w:tcBorders>
          <w:top w:val="double" w:sz="2" w:space="0" w:color="CDE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GridTable2-Accent2">
    <w:name w:val="Grid Table 2 Accent 2"/>
    <w:basedOn w:val="TableNormal"/>
    <w:uiPriority w:val="47"/>
    <w:rsid w:val="000162D0"/>
    <w:pPr>
      <w:spacing w:line="240" w:lineRule="auto"/>
    </w:pPr>
    <w:rPr>
      <w:lang w:val="en-GB"/>
    </w:rPr>
    <w:tblPr>
      <w:tblStyleRowBandSize w:val="1"/>
      <w:tblStyleColBandSize w:val="1"/>
      <w:tblBorders>
        <w:top w:val="single" w:sz="2" w:space="0" w:color="7FD290" w:themeColor="accent2" w:themeTint="99"/>
        <w:bottom w:val="single" w:sz="2" w:space="0" w:color="7FD290" w:themeColor="accent2" w:themeTint="99"/>
        <w:insideH w:val="single" w:sz="2" w:space="0" w:color="7FD290" w:themeColor="accent2" w:themeTint="99"/>
        <w:insideV w:val="single" w:sz="2" w:space="0" w:color="7FD290" w:themeColor="accent2" w:themeTint="99"/>
      </w:tblBorders>
    </w:tblPr>
    <w:tblStylePr w:type="firstRow">
      <w:rPr>
        <w:b/>
        <w:bCs/>
      </w:rPr>
      <w:tblPr/>
      <w:tcPr>
        <w:tcBorders>
          <w:top w:val="nil"/>
          <w:bottom w:val="single" w:sz="12" w:space="0" w:color="7FD290" w:themeColor="accent2" w:themeTint="99"/>
          <w:insideH w:val="nil"/>
          <w:insideV w:val="nil"/>
        </w:tcBorders>
        <w:shd w:val="clear" w:color="auto" w:fill="FFFFFF" w:themeFill="background1"/>
      </w:tcPr>
    </w:tblStylePr>
    <w:tblStylePr w:type="lastRow">
      <w:rPr>
        <w:b/>
        <w:bCs/>
      </w:rPr>
      <w:tblPr/>
      <w:tcPr>
        <w:tcBorders>
          <w:top w:val="double" w:sz="2" w:space="0" w:color="7FD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GridTable2-Accent3">
    <w:name w:val="Grid Table 2 Accent 3"/>
    <w:basedOn w:val="TableNormal"/>
    <w:uiPriority w:val="47"/>
    <w:rsid w:val="000162D0"/>
    <w:pPr>
      <w:spacing w:line="240" w:lineRule="auto"/>
    </w:pPr>
    <w:rPr>
      <w:lang w:val="en-GB"/>
    </w:rPr>
    <w:tblPr>
      <w:tblStyleRowBandSize w:val="1"/>
      <w:tblStyleColBandSize w:val="1"/>
      <w:tblBorders>
        <w:top w:val="single" w:sz="2" w:space="0" w:color="DAFF4A" w:themeColor="accent3" w:themeTint="99"/>
        <w:bottom w:val="single" w:sz="2" w:space="0" w:color="DAFF4A" w:themeColor="accent3" w:themeTint="99"/>
        <w:insideH w:val="single" w:sz="2" w:space="0" w:color="DAFF4A" w:themeColor="accent3" w:themeTint="99"/>
        <w:insideV w:val="single" w:sz="2" w:space="0" w:color="DAFF4A" w:themeColor="accent3" w:themeTint="99"/>
      </w:tblBorders>
    </w:tblPr>
    <w:tblStylePr w:type="firstRow">
      <w:rPr>
        <w:b/>
        <w:bCs/>
      </w:rPr>
      <w:tblPr/>
      <w:tcPr>
        <w:tcBorders>
          <w:top w:val="nil"/>
          <w:bottom w:val="single" w:sz="12" w:space="0" w:color="DAFF4A" w:themeColor="accent3" w:themeTint="99"/>
          <w:insideH w:val="nil"/>
          <w:insideV w:val="nil"/>
        </w:tcBorders>
        <w:shd w:val="clear" w:color="auto" w:fill="FFFFFF" w:themeFill="background1"/>
      </w:tcPr>
    </w:tblStylePr>
    <w:tblStylePr w:type="lastRow">
      <w:rPr>
        <w:b/>
        <w:bCs/>
      </w:rPr>
      <w:tblPr/>
      <w:tcPr>
        <w:tcBorders>
          <w:top w:val="double" w:sz="2" w:space="0" w:color="DAFF4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GridTable2-Accent4">
    <w:name w:val="Grid Table 2 Accent 4"/>
    <w:basedOn w:val="TableNormal"/>
    <w:uiPriority w:val="47"/>
    <w:rsid w:val="000162D0"/>
    <w:pPr>
      <w:spacing w:line="240" w:lineRule="auto"/>
    </w:pPr>
    <w:rPr>
      <w:lang w:val="en-GB"/>
    </w:rPr>
    <w:tblPr>
      <w:tblStyleRowBandSize w:val="1"/>
      <w:tblStyleColBandSize w:val="1"/>
      <w:tblBorders>
        <w:top w:val="single" w:sz="2" w:space="0" w:color="FF42B6" w:themeColor="accent4" w:themeTint="99"/>
        <w:bottom w:val="single" w:sz="2" w:space="0" w:color="FF42B6" w:themeColor="accent4" w:themeTint="99"/>
        <w:insideH w:val="single" w:sz="2" w:space="0" w:color="FF42B6" w:themeColor="accent4" w:themeTint="99"/>
        <w:insideV w:val="single" w:sz="2" w:space="0" w:color="FF42B6" w:themeColor="accent4" w:themeTint="99"/>
      </w:tblBorders>
    </w:tblPr>
    <w:tblStylePr w:type="firstRow">
      <w:rPr>
        <w:b/>
        <w:bCs/>
      </w:rPr>
      <w:tblPr/>
      <w:tcPr>
        <w:tcBorders>
          <w:top w:val="nil"/>
          <w:bottom w:val="single" w:sz="12" w:space="0" w:color="FF42B6" w:themeColor="accent4" w:themeTint="99"/>
          <w:insideH w:val="nil"/>
          <w:insideV w:val="nil"/>
        </w:tcBorders>
        <w:shd w:val="clear" w:color="auto" w:fill="FFFFFF" w:themeFill="background1"/>
      </w:tcPr>
    </w:tblStylePr>
    <w:tblStylePr w:type="lastRow">
      <w:rPr>
        <w:b/>
        <w:bCs/>
      </w:rPr>
      <w:tblPr/>
      <w:tcPr>
        <w:tcBorders>
          <w:top w:val="double" w:sz="2" w:space="0" w:color="FF42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2-Accent5">
    <w:name w:val="Grid Table 2 Accent 5"/>
    <w:basedOn w:val="TableNormal"/>
    <w:uiPriority w:val="47"/>
    <w:rsid w:val="000162D0"/>
    <w:pPr>
      <w:spacing w:line="240" w:lineRule="auto"/>
    </w:pPr>
    <w:rPr>
      <w:lang w:val="en-GB"/>
    </w:rPr>
    <w:tblPr>
      <w:tblStyleRowBandSize w:val="1"/>
      <w:tblStyleColBandSize w:val="1"/>
      <w:tblBorders>
        <w:top w:val="single" w:sz="2" w:space="0" w:color="EC7A64" w:themeColor="accent5" w:themeTint="99"/>
        <w:bottom w:val="single" w:sz="2" w:space="0" w:color="EC7A64" w:themeColor="accent5" w:themeTint="99"/>
        <w:insideH w:val="single" w:sz="2" w:space="0" w:color="EC7A64" w:themeColor="accent5" w:themeTint="99"/>
        <w:insideV w:val="single" w:sz="2" w:space="0" w:color="EC7A64" w:themeColor="accent5" w:themeTint="99"/>
      </w:tblBorders>
    </w:tblPr>
    <w:tblStylePr w:type="firstRow">
      <w:rPr>
        <w:b/>
        <w:bCs/>
      </w:rPr>
      <w:tblPr/>
      <w:tcPr>
        <w:tcBorders>
          <w:top w:val="nil"/>
          <w:bottom w:val="single" w:sz="12" w:space="0" w:color="EC7A64" w:themeColor="accent5" w:themeTint="99"/>
          <w:insideH w:val="nil"/>
          <w:insideV w:val="nil"/>
        </w:tcBorders>
        <w:shd w:val="clear" w:color="auto" w:fill="FFFFFF" w:themeFill="background1"/>
      </w:tcPr>
    </w:tblStylePr>
    <w:tblStylePr w:type="lastRow">
      <w:rPr>
        <w:b/>
        <w:bCs/>
      </w:rPr>
      <w:tblPr/>
      <w:tcPr>
        <w:tcBorders>
          <w:top w:val="double" w:sz="2" w:space="0" w:color="EC7A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2-Accent6">
    <w:name w:val="Grid Table 2 Accent 6"/>
    <w:basedOn w:val="TableNormal"/>
    <w:uiPriority w:val="47"/>
    <w:rsid w:val="000162D0"/>
    <w:pPr>
      <w:spacing w:line="240" w:lineRule="auto"/>
    </w:pPr>
    <w:rPr>
      <w:lang w:val="en-GB"/>
    </w:rPr>
    <w:tblPr>
      <w:tblStyleRowBandSize w:val="1"/>
      <w:tblStyleColBandSize w:val="1"/>
      <w:tblBorders>
        <w:top w:val="single" w:sz="2" w:space="0" w:color="E2E2DE" w:themeColor="accent6" w:themeTint="99"/>
        <w:bottom w:val="single" w:sz="2" w:space="0" w:color="E2E2DE" w:themeColor="accent6" w:themeTint="99"/>
        <w:insideH w:val="single" w:sz="2" w:space="0" w:color="E2E2DE" w:themeColor="accent6" w:themeTint="99"/>
        <w:insideV w:val="single" w:sz="2" w:space="0" w:color="E2E2DE" w:themeColor="accent6" w:themeTint="99"/>
      </w:tblBorders>
    </w:tblPr>
    <w:tblStylePr w:type="firstRow">
      <w:rPr>
        <w:b/>
        <w:bCs/>
      </w:rPr>
      <w:tblPr/>
      <w:tcPr>
        <w:tcBorders>
          <w:top w:val="nil"/>
          <w:bottom w:val="single" w:sz="12" w:space="0" w:color="E2E2DE" w:themeColor="accent6" w:themeTint="99"/>
          <w:insideH w:val="nil"/>
          <w:insideV w:val="nil"/>
        </w:tcBorders>
        <w:shd w:val="clear" w:color="auto" w:fill="FFFFFF" w:themeFill="background1"/>
      </w:tcPr>
    </w:tblStylePr>
    <w:tblStylePr w:type="lastRow">
      <w:rPr>
        <w:b/>
        <w:bCs/>
      </w:rPr>
      <w:tblPr/>
      <w:tcPr>
        <w:tcBorders>
          <w:top w:val="double" w:sz="2" w:space="0" w:color="E2E2D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GridTable3">
    <w:name w:val="Grid Table 3"/>
    <w:basedOn w:val="TableNormal"/>
    <w:uiPriority w:val="48"/>
    <w:rsid w:val="000162D0"/>
    <w:pPr>
      <w:spacing w:line="240" w:lineRule="auto"/>
    </w:pPr>
    <w:rPr>
      <w:lang w:val="en-GB"/>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ridTable3-Accent1">
    <w:name w:val="Grid Table 3 Accent 1"/>
    <w:basedOn w:val="TableNormal"/>
    <w:uiPriority w:val="48"/>
    <w:rsid w:val="000162D0"/>
    <w:pPr>
      <w:spacing w:line="240" w:lineRule="auto"/>
    </w:pPr>
    <w:rPr>
      <w:lang w:val="en-GB"/>
    </w:rPr>
    <w:tblPr>
      <w:tblStyleRowBandSize w:val="1"/>
      <w:tblStyleColBandSize w:val="1"/>
      <w:tblBorders>
        <w:top w:val="single" w:sz="4" w:space="0" w:color="CDEAFF" w:themeColor="accent1" w:themeTint="99"/>
        <w:left w:val="single" w:sz="4" w:space="0" w:color="CDEAFF" w:themeColor="accent1" w:themeTint="99"/>
        <w:bottom w:val="single" w:sz="4" w:space="0" w:color="CDEAFF" w:themeColor="accent1" w:themeTint="99"/>
        <w:right w:val="single" w:sz="4" w:space="0" w:color="CDEAFF" w:themeColor="accent1" w:themeTint="99"/>
        <w:insideH w:val="single" w:sz="4" w:space="0" w:color="CDEAFF" w:themeColor="accent1" w:themeTint="99"/>
        <w:insideV w:val="single" w:sz="4" w:space="0" w:color="CDE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FF" w:themeFill="accent1" w:themeFillTint="33"/>
      </w:tcPr>
    </w:tblStylePr>
    <w:tblStylePr w:type="band1Horz">
      <w:tblPr/>
      <w:tcPr>
        <w:shd w:val="clear" w:color="auto" w:fill="EEF8FF" w:themeFill="accent1" w:themeFillTint="33"/>
      </w:tcPr>
    </w:tblStylePr>
    <w:tblStylePr w:type="neCell">
      <w:tblPr/>
      <w:tcPr>
        <w:tcBorders>
          <w:bottom w:val="single" w:sz="4" w:space="0" w:color="CDEAFF" w:themeColor="accent1" w:themeTint="99"/>
        </w:tcBorders>
      </w:tcPr>
    </w:tblStylePr>
    <w:tblStylePr w:type="nwCell">
      <w:tblPr/>
      <w:tcPr>
        <w:tcBorders>
          <w:bottom w:val="single" w:sz="4" w:space="0" w:color="CDEAFF" w:themeColor="accent1" w:themeTint="99"/>
        </w:tcBorders>
      </w:tcPr>
    </w:tblStylePr>
    <w:tblStylePr w:type="seCell">
      <w:tblPr/>
      <w:tcPr>
        <w:tcBorders>
          <w:top w:val="single" w:sz="4" w:space="0" w:color="CDEAFF" w:themeColor="accent1" w:themeTint="99"/>
        </w:tcBorders>
      </w:tcPr>
    </w:tblStylePr>
    <w:tblStylePr w:type="swCell">
      <w:tblPr/>
      <w:tcPr>
        <w:tcBorders>
          <w:top w:val="single" w:sz="4" w:space="0" w:color="CDEAFF" w:themeColor="accent1" w:themeTint="99"/>
        </w:tcBorders>
      </w:tcPr>
    </w:tblStylePr>
  </w:style>
  <w:style w:type="table" w:styleId="GridTable3-Accent2">
    <w:name w:val="Grid Table 3 Accent 2"/>
    <w:basedOn w:val="TableNormal"/>
    <w:uiPriority w:val="48"/>
    <w:rsid w:val="000162D0"/>
    <w:pPr>
      <w:spacing w:line="240" w:lineRule="auto"/>
    </w:pPr>
    <w:rPr>
      <w:lang w:val="en-GB"/>
    </w:rPr>
    <w:tblPr>
      <w:tblStyleRowBandSize w:val="1"/>
      <w:tblStyleColBandSize w:val="1"/>
      <w:tblBorders>
        <w:top w:val="single" w:sz="4" w:space="0" w:color="7FD290" w:themeColor="accent2" w:themeTint="99"/>
        <w:left w:val="single" w:sz="4" w:space="0" w:color="7FD290" w:themeColor="accent2" w:themeTint="99"/>
        <w:bottom w:val="single" w:sz="4" w:space="0" w:color="7FD290" w:themeColor="accent2" w:themeTint="99"/>
        <w:right w:val="single" w:sz="4" w:space="0" w:color="7FD290" w:themeColor="accent2" w:themeTint="99"/>
        <w:insideH w:val="single" w:sz="4" w:space="0" w:color="7FD290" w:themeColor="accent2" w:themeTint="99"/>
        <w:insideV w:val="single" w:sz="4" w:space="0" w:color="7FD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0DA" w:themeFill="accent2" w:themeFillTint="33"/>
      </w:tcPr>
    </w:tblStylePr>
    <w:tblStylePr w:type="band1Horz">
      <w:tblPr/>
      <w:tcPr>
        <w:shd w:val="clear" w:color="auto" w:fill="D4F0DA" w:themeFill="accent2" w:themeFillTint="33"/>
      </w:tcPr>
    </w:tblStylePr>
    <w:tblStylePr w:type="neCell">
      <w:tblPr/>
      <w:tcPr>
        <w:tcBorders>
          <w:bottom w:val="single" w:sz="4" w:space="0" w:color="7FD290" w:themeColor="accent2" w:themeTint="99"/>
        </w:tcBorders>
      </w:tcPr>
    </w:tblStylePr>
    <w:tblStylePr w:type="nwCell">
      <w:tblPr/>
      <w:tcPr>
        <w:tcBorders>
          <w:bottom w:val="single" w:sz="4" w:space="0" w:color="7FD290" w:themeColor="accent2" w:themeTint="99"/>
        </w:tcBorders>
      </w:tcPr>
    </w:tblStylePr>
    <w:tblStylePr w:type="seCell">
      <w:tblPr/>
      <w:tcPr>
        <w:tcBorders>
          <w:top w:val="single" w:sz="4" w:space="0" w:color="7FD290" w:themeColor="accent2" w:themeTint="99"/>
        </w:tcBorders>
      </w:tcPr>
    </w:tblStylePr>
    <w:tblStylePr w:type="swCell">
      <w:tblPr/>
      <w:tcPr>
        <w:tcBorders>
          <w:top w:val="single" w:sz="4" w:space="0" w:color="7FD290" w:themeColor="accent2" w:themeTint="99"/>
        </w:tcBorders>
      </w:tcPr>
    </w:tblStylePr>
  </w:style>
  <w:style w:type="table" w:styleId="GridTable3-Accent3">
    <w:name w:val="Grid Table 3 Accent 3"/>
    <w:basedOn w:val="TableNormal"/>
    <w:uiPriority w:val="48"/>
    <w:rsid w:val="000162D0"/>
    <w:pPr>
      <w:spacing w:line="240" w:lineRule="auto"/>
    </w:pPr>
    <w:rPr>
      <w:lang w:val="en-GB"/>
    </w:rPr>
    <w:tblPr>
      <w:tblStyleRowBandSize w:val="1"/>
      <w:tblStyleColBandSize w:val="1"/>
      <w:tblBorders>
        <w:top w:val="single" w:sz="4" w:space="0" w:color="DAFF4A" w:themeColor="accent3" w:themeTint="99"/>
        <w:left w:val="single" w:sz="4" w:space="0" w:color="DAFF4A" w:themeColor="accent3" w:themeTint="99"/>
        <w:bottom w:val="single" w:sz="4" w:space="0" w:color="DAFF4A" w:themeColor="accent3" w:themeTint="99"/>
        <w:right w:val="single" w:sz="4" w:space="0" w:color="DAFF4A" w:themeColor="accent3" w:themeTint="99"/>
        <w:insideH w:val="single" w:sz="4" w:space="0" w:color="DAFF4A" w:themeColor="accent3" w:themeTint="99"/>
        <w:insideV w:val="single" w:sz="4" w:space="0" w:color="DAFF4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FC2" w:themeFill="accent3" w:themeFillTint="33"/>
      </w:tcPr>
    </w:tblStylePr>
    <w:tblStylePr w:type="band1Horz">
      <w:tblPr/>
      <w:tcPr>
        <w:shd w:val="clear" w:color="auto" w:fill="F2FFC2" w:themeFill="accent3" w:themeFillTint="33"/>
      </w:tcPr>
    </w:tblStylePr>
    <w:tblStylePr w:type="neCell">
      <w:tblPr/>
      <w:tcPr>
        <w:tcBorders>
          <w:bottom w:val="single" w:sz="4" w:space="0" w:color="DAFF4A" w:themeColor="accent3" w:themeTint="99"/>
        </w:tcBorders>
      </w:tcPr>
    </w:tblStylePr>
    <w:tblStylePr w:type="nwCell">
      <w:tblPr/>
      <w:tcPr>
        <w:tcBorders>
          <w:bottom w:val="single" w:sz="4" w:space="0" w:color="DAFF4A" w:themeColor="accent3" w:themeTint="99"/>
        </w:tcBorders>
      </w:tcPr>
    </w:tblStylePr>
    <w:tblStylePr w:type="seCell">
      <w:tblPr/>
      <w:tcPr>
        <w:tcBorders>
          <w:top w:val="single" w:sz="4" w:space="0" w:color="DAFF4A" w:themeColor="accent3" w:themeTint="99"/>
        </w:tcBorders>
      </w:tcPr>
    </w:tblStylePr>
    <w:tblStylePr w:type="swCell">
      <w:tblPr/>
      <w:tcPr>
        <w:tcBorders>
          <w:top w:val="single" w:sz="4" w:space="0" w:color="DAFF4A" w:themeColor="accent3" w:themeTint="99"/>
        </w:tcBorders>
      </w:tcPr>
    </w:tblStylePr>
  </w:style>
  <w:style w:type="table" w:styleId="GridTable3-Accent4">
    <w:name w:val="Grid Table 3 Accent 4"/>
    <w:basedOn w:val="TableNormal"/>
    <w:uiPriority w:val="48"/>
    <w:rsid w:val="000162D0"/>
    <w:pPr>
      <w:spacing w:line="240" w:lineRule="auto"/>
    </w:pPr>
    <w:rPr>
      <w:lang w:val="en-GB"/>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bottom w:val="single" w:sz="4" w:space="0" w:color="FF42B6" w:themeColor="accent4" w:themeTint="99"/>
        </w:tcBorders>
      </w:tcPr>
    </w:tblStylePr>
    <w:tblStylePr w:type="nwCell">
      <w:tblPr/>
      <w:tcPr>
        <w:tcBorders>
          <w:bottom w:val="single" w:sz="4" w:space="0" w:color="FF42B6" w:themeColor="accent4" w:themeTint="99"/>
        </w:tcBorders>
      </w:tcPr>
    </w:tblStylePr>
    <w:tblStylePr w:type="seCell">
      <w:tblPr/>
      <w:tcPr>
        <w:tcBorders>
          <w:top w:val="single" w:sz="4" w:space="0" w:color="FF42B6" w:themeColor="accent4" w:themeTint="99"/>
        </w:tcBorders>
      </w:tcPr>
    </w:tblStylePr>
    <w:tblStylePr w:type="swCell">
      <w:tblPr/>
      <w:tcPr>
        <w:tcBorders>
          <w:top w:val="single" w:sz="4" w:space="0" w:color="FF42B6" w:themeColor="accent4" w:themeTint="99"/>
        </w:tcBorders>
      </w:tcPr>
    </w:tblStylePr>
  </w:style>
  <w:style w:type="table" w:styleId="GridTable3-Accent5">
    <w:name w:val="Grid Table 3 Accent 5"/>
    <w:basedOn w:val="TableNormal"/>
    <w:uiPriority w:val="48"/>
    <w:rsid w:val="000162D0"/>
    <w:pPr>
      <w:spacing w:line="240" w:lineRule="auto"/>
    </w:pPr>
    <w:rPr>
      <w:lang w:val="en-GB"/>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bottom w:val="single" w:sz="4" w:space="0" w:color="EC7A64" w:themeColor="accent5" w:themeTint="99"/>
        </w:tcBorders>
      </w:tcPr>
    </w:tblStylePr>
    <w:tblStylePr w:type="nwCell">
      <w:tblPr/>
      <w:tcPr>
        <w:tcBorders>
          <w:bottom w:val="single" w:sz="4" w:space="0" w:color="EC7A64" w:themeColor="accent5" w:themeTint="99"/>
        </w:tcBorders>
      </w:tcPr>
    </w:tblStylePr>
    <w:tblStylePr w:type="seCell">
      <w:tblPr/>
      <w:tcPr>
        <w:tcBorders>
          <w:top w:val="single" w:sz="4" w:space="0" w:color="EC7A64" w:themeColor="accent5" w:themeTint="99"/>
        </w:tcBorders>
      </w:tcPr>
    </w:tblStylePr>
    <w:tblStylePr w:type="swCell">
      <w:tblPr/>
      <w:tcPr>
        <w:tcBorders>
          <w:top w:val="single" w:sz="4" w:space="0" w:color="EC7A64" w:themeColor="accent5" w:themeTint="99"/>
        </w:tcBorders>
      </w:tcPr>
    </w:tblStylePr>
  </w:style>
  <w:style w:type="table" w:styleId="GridTable3-Accent6">
    <w:name w:val="Grid Table 3 Accent 6"/>
    <w:basedOn w:val="TableNormal"/>
    <w:uiPriority w:val="48"/>
    <w:rsid w:val="000162D0"/>
    <w:pPr>
      <w:spacing w:line="240" w:lineRule="auto"/>
    </w:pPr>
    <w:rPr>
      <w:lang w:val="en-GB"/>
    </w:rPr>
    <w:tblPr>
      <w:tblStyleRowBandSize w:val="1"/>
      <w:tblStyleColBandSize w:val="1"/>
      <w:tblBorders>
        <w:top w:val="single" w:sz="4" w:space="0" w:color="E2E2DE" w:themeColor="accent6" w:themeTint="99"/>
        <w:left w:val="single" w:sz="4" w:space="0" w:color="E2E2DE" w:themeColor="accent6" w:themeTint="99"/>
        <w:bottom w:val="single" w:sz="4" w:space="0" w:color="E2E2DE" w:themeColor="accent6" w:themeTint="99"/>
        <w:right w:val="single" w:sz="4" w:space="0" w:color="E2E2DE" w:themeColor="accent6" w:themeTint="99"/>
        <w:insideH w:val="single" w:sz="4" w:space="0" w:color="E2E2DE" w:themeColor="accent6" w:themeTint="99"/>
        <w:insideV w:val="single" w:sz="4" w:space="0" w:color="E2E2D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4" w:themeFill="accent6" w:themeFillTint="33"/>
      </w:tcPr>
    </w:tblStylePr>
    <w:tblStylePr w:type="band1Horz">
      <w:tblPr/>
      <w:tcPr>
        <w:shd w:val="clear" w:color="auto" w:fill="F5F5F4" w:themeFill="accent6" w:themeFillTint="33"/>
      </w:tcPr>
    </w:tblStylePr>
    <w:tblStylePr w:type="neCell">
      <w:tblPr/>
      <w:tcPr>
        <w:tcBorders>
          <w:bottom w:val="single" w:sz="4" w:space="0" w:color="E2E2DE" w:themeColor="accent6" w:themeTint="99"/>
        </w:tcBorders>
      </w:tcPr>
    </w:tblStylePr>
    <w:tblStylePr w:type="nwCell">
      <w:tblPr/>
      <w:tcPr>
        <w:tcBorders>
          <w:bottom w:val="single" w:sz="4" w:space="0" w:color="E2E2DE" w:themeColor="accent6" w:themeTint="99"/>
        </w:tcBorders>
      </w:tcPr>
    </w:tblStylePr>
    <w:tblStylePr w:type="seCell">
      <w:tblPr/>
      <w:tcPr>
        <w:tcBorders>
          <w:top w:val="single" w:sz="4" w:space="0" w:color="E2E2DE" w:themeColor="accent6" w:themeTint="99"/>
        </w:tcBorders>
      </w:tcPr>
    </w:tblStylePr>
    <w:tblStylePr w:type="swCell">
      <w:tblPr/>
      <w:tcPr>
        <w:tcBorders>
          <w:top w:val="single" w:sz="4" w:space="0" w:color="E2E2DE" w:themeColor="accent6" w:themeTint="99"/>
        </w:tcBorders>
      </w:tcPr>
    </w:tblStylePr>
  </w:style>
  <w:style w:type="table" w:styleId="GridTable4">
    <w:name w:val="Grid Table 4"/>
    <w:basedOn w:val="TableNormal"/>
    <w:uiPriority w:val="49"/>
    <w:rsid w:val="000162D0"/>
    <w:pPr>
      <w:spacing w:line="240" w:lineRule="auto"/>
    </w:pPr>
    <w:rPr>
      <w:lang w:val="en-GB"/>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4-Accent1">
    <w:name w:val="Grid Table 4 Accent 1"/>
    <w:basedOn w:val="TableNormal"/>
    <w:uiPriority w:val="49"/>
    <w:rsid w:val="000162D0"/>
    <w:pPr>
      <w:spacing w:line="240" w:lineRule="auto"/>
    </w:pPr>
    <w:rPr>
      <w:lang w:val="en-GB"/>
    </w:rPr>
    <w:tblPr>
      <w:tblStyleRowBandSize w:val="1"/>
      <w:tblStyleColBandSize w:val="1"/>
      <w:tblBorders>
        <w:top w:val="single" w:sz="4" w:space="0" w:color="CDEAFF" w:themeColor="accent1" w:themeTint="99"/>
        <w:left w:val="single" w:sz="4" w:space="0" w:color="CDEAFF" w:themeColor="accent1" w:themeTint="99"/>
        <w:bottom w:val="single" w:sz="4" w:space="0" w:color="CDEAFF" w:themeColor="accent1" w:themeTint="99"/>
        <w:right w:val="single" w:sz="4" w:space="0" w:color="CDEAFF" w:themeColor="accent1" w:themeTint="99"/>
        <w:insideH w:val="single" w:sz="4" w:space="0" w:color="CDEAFF" w:themeColor="accent1" w:themeTint="99"/>
        <w:insideV w:val="single" w:sz="4" w:space="0" w:color="CDEAFF" w:themeColor="accent1" w:themeTint="99"/>
      </w:tblBorders>
    </w:tblPr>
    <w:tblStylePr w:type="firstRow">
      <w:rPr>
        <w:b/>
        <w:bCs/>
        <w:color w:val="FFFFFF" w:themeColor="background1"/>
      </w:rPr>
      <w:tblPr/>
      <w:tcPr>
        <w:tcBorders>
          <w:top w:val="single" w:sz="4" w:space="0" w:color="ADDDFF" w:themeColor="accent1"/>
          <w:left w:val="single" w:sz="4" w:space="0" w:color="ADDDFF" w:themeColor="accent1"/>
          <w:bottom w:val="single" w:sz="4" w:space="0" w:color="ADDDFF" w:themeColor="accent1"/>
          <w:right w:val="single" w:sz="4" w:space="0" w:color="ADDDFF" w:themeColor="accent1"/>
          <w:insideH w:val="nil"/>
          <w:insideV w:val="nil"/>
        </w:tcBorders>
        <w:shd w:val="clear" w:color="auto" w:fill="ADDDFF" w:themeFill="accent1"/>
      </w:tcPr>
    </w:tblStylePr>
    <w:tblStylePr w:type="lastRow">
      <w:rPr>
        <w:b/>
        <w:bCs/>
      </w:rPr>
      <w:tblPr/>
      <w:tcPr>
        <w:tcBorders>
          <w:top w:val="double" w:sz="4" w:space="0" w:color="ADDDFF" w:themeColor="accent1"/>
        </w:tcBorders>
      </w:tc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GridTable4-Accent2">
    <w:name w:val="Grid Table 4 Accent 2"/>
    <w:basedOn w:val="TableNormal"/>
    <w:uiPriority w:val="49"/>
    <w:rsid w:val="000162D0"/>
    <w:pPr>
      <w:spacing w:line="240" w:lineRule="auto"/>
    </w:pPr>
    <w:rPr>
      <w:lang w:val="en-GB"/>
    </w:rPr>
    <w:tblPr>
      <w:tblStyleRowBandSize w:val="1"/>
      <w:tblStyleColBandSize w:val="1"/>
      <w:tblBorders>
        <w:top w:val="single" w:sz="4" w:space="0" w:color="7FD290" w:themeColor="accent2" w:themeTint="99"/>
        <w:left w:val="single" w:sz="4" w:space="0" w:color="7FD290" w:themeColor="accent2" w:themeTint="99"/>
        <w:bottom w:val="single" w:sz="4" w:space="0" w:color="7FD290" w:themeColor="accent2" w:themeTint="99"/>
        <w:right w:val="single" w:sz="4" w:space="0" w:color="7FD290" w:themeColor="accent2" w:themeTint="99"/>
        <w:insideH w:val="single" w:sz="4" w:space="0" w:color="7FD290" w:themeColor="accent2" w:themeTint="99"/>
        <w:insideV w:val="single" w:sz="4" w:space="0" w:color="7FD290" w:themeColor="accent2" w:themeTint="99"/>
      </w:tblBorders>
    </w:tblPr>
    <w:tblStylePr w:type="firstRow">
      <w:rPr>
        <w:b/>
        <w:bCs/>
        <w:color w:val="FFFFFF" w:themeColor="background1"/>
      </w:rPr>
      <w:tblPr/>
      <w:tcPr>
        <w:tcBorders>
          <w:top w:val="single" w:sz="4" w:space="0" w:color="3AA551" w:themeColor="accent2"/>
          <w:left w:val="single" w:sz="4" w:space="0" w:color="3AA551" w:themeColor="accent2"/>
          <w:bottom w:val="single" w:sz="4" w:space="0" w:color="3AA551" w:themeColor="accent2"/>
          <w:right w:val="single" w:sz="4" w:space="0" w:color="3AA551" w:themeColor="accent2"/>
          <w:insideH w:val="nil"/>
          <w:insideV w:val="nil"/>
        </w:tcBorders>
        <w:shd w:val="clear" w:color="auto" w:fill="3AA551" w:themeFill="accent2"/>
      </w:tcPr>
    </w:tblStylePr>
    <w:tblStylePr w:type="lastRow">
      <w:rPr>
        <w:b/>
        <w:bCs/>
      </w:rPr>
      <w:tblPr/>
      <w:tcPr>
        <w:tcBorders>
          <w:top w:val="double" w:sz="4" w:space="0" w:color="3AA551" w:themeColor="accent2"/>
        </w:tcBorders>
      </w:tc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GridTable4-Accent3">
    <w:name w:val="Grid Table 4 Accent 3"/>
    <w:basedOn w:val="TableNormal"/>
    <w:uiPriority w:val="49"/>
    <w:rsid w:val="000162D0"/>
    <w:pPr>
      <w:spacing w:line="240" w:lineRule="auto"/>
    </w:pPr>
    <w:rPr>
      <w:lang w:val="en-GB"/>
    </w:rPr>
    <w:tblPr>
      <w:tblStyleRowBandSize w:val="1"/>
      <w:tblStyleColBandSize w:val="1"/>
      <w:tblBorders>
        <w:top w:val="single" w:sz="4" w:space="0" w:color="DAFF4A" w:themeColor="accent3" w:themeTint="99"/>
        <w:left w:val="single" w:sz="4" w:space="0" w:color="DAFF4A" w:themeColor="accent3" w:themeTint="99"/>
        <w:bottom w:val="single" w:sz="4" w:space="0" w:color="DAFF4A" w:themeColor="accent3" w:themeTint="99"/>
        <w:right w:val="single" w:sz="4" w:space="0" w:color="DAFF4A" w:themeColor="accent3" w:themeTint="99"/>
        <w:insideH w:val="single" w:sz="4" w:space="0" w:color="DAFF4A" w:themeColor="accent3" w:themeTint="99"/>
        <w:insideV w:val="single" w:sz="4" w:space="0" w:color="DAFF4A" w:themeColor="accent3" w:themeTint="99"/>
      </w:tblBorders>
    </w:tblPr>
    <w:tblStylePr w:type="firstRow">
      <w:rPr>
        <w:b/>
        <w:bCs/>
        <w:color w:val="FFFFFF" w:themeColor="background1"/>
      </w:rPr>
      <w:tblPr/>
      <w:tcPr>
        <w:tcBorders>
          <w:top w:val="single" w:sz="4" w:space="0" w:color="A8D100" w:themeColor="accent3"/>
          <w:left w:val="single" w:sz="4" w:space="0" w:color="A8D100" w:themeColor="accent3"/>
          <w:bottom w:val="single" w:sz="4" w:space="0" w:color="A8D100" w:themeColor="accent3"/>
          <w:right w:val="single" w:sz="4" w:space="0" w:color="A8D100" w:themeColor="accent3"/>
          <w:insideH w:val="nil"/>
          <w:insideV w:val="nil"/>
        </w:tcBorders>
        <w:shd w:val="clear" w:color="auto" w:fill="A8D100" w:themeFill="accent3"/>
      </w:tcPr>
    </w:tblStylePr>
    <w:tblStylePr w:type="lastRow">
      <w:rPr>
        <w:b/>
        <w:bCs/>
      </w:rPr>
      <w:tblPr/>
      <w:tcPr>
        <w:tcBorders>
          <w:top w:val="double" w:sz="4" w:space="0" w:color="A8D100" w:themeColor="accent3"/>
        </w:tcBorders>
      </w:tc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GridTable4-Accent4">
    <w:name w:val="Grid Table 4 Accent 4"/>
    <w:basedOn w:val="TableNormal"/>
    <w:uiPriority w:val="49"/>
    <w:rsid w:val="000162D0"/>
    <w:pPr>
      <w:spacing w:line="240" w:lineRule="auto"/>
    </w:pPr>
    <w:rPr>
      <w:lang w:val="en-GB"/>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nil"/>
          <w:insideV w:val="nil"/>
        </w:tcBorders>
        <w:shd w:val="clear" w:color="auto" w:fill="C40079" w:themeFill="accent4"/>
      </w:tcPr>
    </w:tblStylePr>
    <w:tblStylePr w:type="lastRow">
      <w:rPr>
        <w:b/>
        <w:bCs/>
      </w:rPr>
      <w:tblPr/>
      <w:tcPr>
        <w:tcBorders>
          <w:top w:val="double" w:sz="4" w:space="0" w:color="C40079" w:themeColor="accent4"/>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4-Accent5">
    <w:name w:val="Grid Table 4 Accent 5"/>
    <w:basedOn w:val="TableNormal"/>
    <w:uiPriority w:val="49"/>
    <w:rsid w:val="000162D0"/>
    <w:pPr>
      <w:spacing w:line="240" w:lineRule="auto"/>
    </w:pPr>
    <w:rPr>
      <w:lang w:val="en-GB"/>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color w:val="FFFFFF" w:themeColor="background1"/>
      </w:rPr>
      <w:tblPr/>
      <w:tcPr>
        <w:tcBorders>
          <w:top w:val="single" w:sz="4" w:space="0" w:color="C63418" w:themeColor="accent5"/>
          <w:left w:val="single" w:sz="4" w:space="0" w:color="C63418" w:themeColor="accent5"/>
          <w:bottom w:val="single" w:sz="4" w:space="0" w:color="C63418" w:themeColor="accent5"/>
          <w:right w:val="single" w:sz="4" w:space="0" w:color="C63418" w:themeColor="accent5"/>
          <w:insideH w:val="nil"/>
          <w:insideV w:val="nil"/>
        </w:tcBorders>
        <w:shd w:val="clear" w:color="auto" w:fill="C63418" w:themeFill="accent5"/>
      </w:tcPr>
    </w:tblStylePr>
    <w:tblStylePr w:type="lastRow">
      <w:rPr>
        <w:b/>
        <w:bCs/>
      </w:rPr>
      <w:tblPr/>
      <w:tcPr>
        <w:tcBorders>
          <w:top w:val="double" w:sz="4" w:space="0" w:color="C63418" w:themeColor="accent5"/>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4-Accent6">
    <w:name w:val="Grid Table 4 Accent 6"/>
    <w:basedOn w:val="TableNormal"/>
    <w:uiPriority w:val="49"/>
    <w:rsid w:val="000162D0"/>
    <w:pPr>
      <w:spacing w:line="240" w:lineRule="auto"/>
    </w:pPr>
    <w:rPr>
      <w:lang w:val="en-GB"/>
    </w:rPr>
    <w:tblPr>
      <w:tblStyleRowBandSize w:val="1"/>
      <w:tblStyleColBandSize w:val="1"/>
      <w:tblBorders>
        <w:top w:val="single" w:sz="4" w:space="0" w:color="E2E2DE" w:themeColor="accent6" w:themeTint="99"/>
        <w:left w:val="single" w:sz="4" w:space="0" w:color="E2E2DE" w:themeColor="accent6" w:themeTint="99"/>
        <w:bottom w:val="single" w:sz="4" w:space="0" w:color="E2E2DE" w:themeColor="accent6" w:themeTint="99"/>
        <w:right w:val="single" w:sz="4" w:space="0" w:color="E2E2DE" w:themeColor="accent6" w:themeTint="99"/>
        <w:insideH w:val="single" w:sz="4" w:space="0" w:color="E2E2DE" w:themeColor="accent6" w:themeTint="99"/>
        <w:insideV w:val="single" w:sz="4" w:space="0" w:color="E2E2DE" w:themeColor="accent6" w:themeTint="99"/>
      </w:tblBorders>
    </w:tblPr>
    <w:tblStylePr w:type="firstRow">
      <w:rPr>
        <w:b/>
        <w:bCs/>
        <w:color w:val="FFFFFF" w:themeColor="background1"/>
      </w:rPr>
      <w:tblPr/>
      <w:tcPr>
        <w:tcBorders>
          <w:top w:val="single" w:sz="4" w:space="0" w:color="D0CFC9" w:themeColor="accent6"/>
          <w:left w:val="single" w:sz="4" w:space="0" w:color="D0CFC9" w:themeColor="accent6"/>
          <w:bottom w:val="single" w:sz="4" w:space="0" w:color="D0CFC9" w:themeColor="accent6"/>
          <w:right w:val="single" w:sz="4" w:space="0" w:color="D0CFC9" w:themeColor="accent6"/>
          <w:insideH w:val="nil"/>
          <w:insideV w:val="nil"/>
        </w:tcBorders>
        <w:shd w:val="clear" w:color="auto" w:fill="D0CFC9" w:themeFill="accent6"/>
      </w:tcPr>
    </w:tblStylePr>
    <w:tblStylePr w:type="lastRow">
      <w:rPr>
        <w:b/>
        <w:bCs/>
      </w:rPr>
      <w:tblPr/>
      <w:tcPr>
        <w:tcBorders>
          <w:top w:val="double" w:sz="4" w:space="0" w:color="D0CFC9" w:themeColor="accent6"/>
        </w:tcBorders>
      </w:tc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GridTable5Dark">
    <w:name w:val="Grid Table 5 Dark"/>
    <w:basedOn w:val="TableNormal"/>
    <w:uiPriority w:val="50"/>
    <w:rsid w:val="000162D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ridTable5Dark-Accent1">
    <w:name w:val="Grid Table 5 Dark Accent 1"/>
    <w:basedOn w:val="TableNormal"/>
    <w:uiPriority w:val="50"/>
    <w:rsid w:val="000162D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D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D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D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DFF" w:themeFill="accent1"/>
      </w:tcPr>
    </w:tblStylePr>
    <w:tblStylePr w:type="band1Vert">
      <w:tblPr/>
      <w:tcPr>
        <w:shd w:val="clear" w:color="auto" w:fill="DEF1FF" w:themeFill="accent1" w:themeFillTint="66"/>
      </w:tcPr>
    </w:tblStylePr>
    <w:tblStylePr w:type="band1Horz">
      <w:tblPr/>
      <w:tcPr>
        <w:shd w:val="clear" w:color="auto" w:fill="DEF1FF" w:themeFill="accent1" w:themeFillTint="66"/>
      </w:tcPr>
    </w:tblStylePr>
  </w:style>
  <w:style w:type="table" w:styleId="GridTable5Dark-Accent2">
    <w:name w:val="Grid Table 5 Dark Accent 2"/>
    <w:basedOn w:val="TableNormal"/>
    <w:uiPriority w:val="50"/>
    <w:rsid w:val="000162D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0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55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55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55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551" w:themeFill="accent2"/>
      </w:tcPr>
    </w:tblStylePr>
    <w:tblStylePr w:type="band1Vert">
      <w:tblPr/>
      <w:tcPr>
        <w:shd w:val="clear" w:color="auto" w:fill="A9E1B5" w:themeFill="accent2" w:themeFillTint="66"/>
      </w:tcPr>
    </w:tblStylePr>
    <w:tblStylePr w:type="band1Horz">
      <w:tblPr/>
      <w:tcPr>
        <w:shd w:val="clear" w:color="auto" w:fill="A9E1B5" w:themeFill="accent2" w:themeFillTint="66"/>
      </w:tcPr>
    </w:tblStylePr>
  </w:style>
  <w:style w:type="table" w:styleId="GridTable5Dark-Accent3">
    <w:name w:val="Grid Table 5 Dark Accent 3"/>
    <w:basedOn w:val="TableNormal"/>
    <w:uiPriority w:val="50"/>
    <w:rsid w:val="000162D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FC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D1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D1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D1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D100" w:themeFill="accent3"/>
      </w:tcPr>
    </w:tblStylePr>
    <w:tblStylePr w:type="band1Vert">
      <w:tblPr/>
      <w:tcPr>
        <w:shd w:val="clear" w:color="auto" w:fill="E6FF86" w:themeFill="accent3" w:themeFillTint="66"/>
      </w:tcPr>
    </w:tblStylePr>
    <w:tblStylePr w:type="band1Horz">
      <w:tblPr/>
      <w:tcPr>
        <w:shd w:val="clear" w:color="auto" w:fill="E6FF86" w:themeFill="accent3" w:themeFillTint="66"/>
      </w:tcPr>
    </w:tblStylePr>
  </w:style>
  <w:style w:type="table" w:styleId="GridTable5Dark-Accent4">
    <w:name w:val="Grid Table 5 Dark Accent 4"/>
    <w:basedOn w:val="TableNormal"/>
    <w:uiPriority w:val="50"/>
    <w:rsid w:val="000162D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0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007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007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007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0079" w:themeFill="accent4"/>
      </w:tcPr>
    </w:tblStylePr>
    <w:tblStylePr w:type="band1Vert">
      <w:tblPr/>
      <w:tcPr>
        <w:shd w:val="clear" w:color="auto" w:fill="FF81CE" w:themeFill="accent4" w:themeFillTint="66"/>
      </w:tcPr>
    </w:tblStylePr>
    <w:tblStylePr w:type="band1Horz">
      <w:tblPr/>
      <w:tcPr>
        <w:shd w:val="clear" w:color="auto" w:fill="FF81CE" w:themeFill="accent4" w:themeFillTint="66"/>
      </w:tcPr>
    </w:tblStylePr>
  </w:style>
  <w:style w:type="table" w:styleId="GridTable5Dark-Accent5">
    <w:name w:val="Grid Table 5 Dark Accent 5"/>
    <w:basedOn w:val="TableNormal"/>
    <w:uiPriority w:val="50"/>
    <w:rsid w:val="000162D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2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41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41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41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418" w:themeFill="accent5"/>
      </w:tcPr>
    </w:tblStylePr>
    <w:tblStylePr w:type="band1Vert">
      <w:tblPr/>
      <w:tcPr>
        <w:shd w:val="clear" w:color="auto" w:fill="F2A698" w:themeFill="accent5" w:themeFillTint="66"/>
      </w:tcPr>
    </w:tblStylePr>
    <w:tblStylePr w:type="band1Horz">
      <w:tblPr/>
      <w:tcPr>
        <w:shd w:val="clear" w:color="auto" w:fill="F2A698" w:themeFill="accent5" w:themeFillTint="66"/>
      </w:tcPr>
    </w:tblStylePr>
  </w:style>
  <w:style w:type="table" w:styleId="GridTable5Dark-Accent6">
    <w:name w:val="Grid Table 5 Dark Accent 6"/>
    <w:basedOn w:val="TableNormal"/>
    <w:uiPriority w:val="50"/>
    <w:rsid w:val="000162D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5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CFC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CFC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CFC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CFC9" w:themeFill="accent6"/>
      </w:tcPr>
    </w:tblStylePr>
    <w:tblStylePr w:type="band1Vert">
      <w:tblPr/>
      <w:tcPr>
        <w:shd w:val="clear" w:color="auto" w:fill="ECEBE9" w:themeFill="accent6" w:themeFillTint="66"/>
      </w:tcPr>
    </w:tblStylePr>
    <w:tblStylePr w:type="band1Horz">
      <w:tblPr/>
      <w:tcPr>
        <w:shd w:val="clear" w:color="auto" w:fill="ECEBE9" w:themeFill="accent6" w:themeFillTint="66"/>
      </w:tcPr>
    </w:tblStylePr>
  </w:style>
  <w:style w:type="table" w:styleId="GridTable6Colorful">
    <w:name w:val="Grid Table 6 Colorful"/>
    <w:basedOn w:val="TableNormal"/>
    <w:uiPriority w:val="51"/>
    <w:rsid w:val="000162D0"/>
    <w:pPr>
      <w:spacing w:line="240" w:lineRule="auto"/>
    </w:pPr>
    <w:rPr>
      <w:color w:val="333333" w:themeColor="text1"/>
      <w:lang w:val="en-GB"/>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ridTable6Colorful-Accent1">
    <w:name w:val="Grid Table 6 Colorful Accent 1"/>
    <w:basedOn w:val="TableNormal"/>
    <w:uiPriority w:val="51"/>
    <w:rsid w:val="000162D0"/>
    <w:pPr>
      <w:spacing w:line="240" w:lineRule="auto"/>
    </w:pPr>
    <w:rPr>
      <w:color w:val="41B0FF" w:themeColor="accent1" w:themeShade="BF"/>
      <w:lang w:val="en-GB"/>
    </w:rPr>
    <w:tblPr>
      <w:tblStyleRowBandSize w:val="1"/>
      <w:tblStyleColBandSize w:val="1"/>
      <w:tblBorders>
        <w:top w:val="single" w:sz="4" w:space="0" w:color="CDEAFF" w:themeColor="accent1" w:themeTint="99"/>
        <w:left w:val="single" w:sz="4" w:space="0" w:color="CDEAFF" w:themeColor="accent1" w:themeTint="99"/>
        <w:bottom w:val="single" w:sz="4" w:space="0" w:color="CDEAFF" w:themeColor="accent1" w:themeTint="99"/>
        <w:right w:val="single" w:sz="4" w:space="0" w:color="CDEAFF" w:themeColor="accent1" w:themeTint="99"/>
        <w:insideH w:val="single" w:sz="4" w:space="0" w:color="CDEAFF" w:themeColor="accent1" w:themeTint="99"/>
        <w:insideV w:val="single" w:sz="4" w:space="0" w:color="CDEAFF" w:themeColor="accent1" w:themeTint="99"/>
      </w:tblBorders>
    </w:tblPr>
    <w:tblStylePr w:type="firstRow">
      <w:rPr>
        <w:b/>
        <w:bCs/>
      </w:rPr>
      <w:tblPr/>
      <w:tcPr>
        <w:tcBorders>
          <w:bottom w:val="single" w:sz="12" w:space="0" w:color="CDEAFF" w:themeColor="accent1" w:themeTint="99"/>
        </w:tcBorders>
      </w:tcPr>
    </w:tblStylePr>
    <w:tblStylePr w:type="lastRow">
      <w:rPr>
        <w:b/>
        <w:bCs/>
      </w:rPr>
      <w:tblPr/>
      <w:tcPr>
        <w:tcBorders>
          <w:top w:val="double" w:sz="4" w:space="0" w:color="CDEAFF" w:themeColor="accent1" w:themeTint="99"/>
        </w:tcBorders>
      </w:tc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GridTable6Colorful-Accent2">
    <w:name w:val="Grid Table 6 Colorful Accent 2"/>
    <w:basedOn w:val="TableNormal"/>
    <w:uiPriority w:val="51"/>
    <w:rsid w:val="000162D0"/>
    <w:pPr>
      <w:spacing w:line="240" w:lineRule="auto"/>
    </w:pPr>
    <w:rPr>
      <w:color w:val="2B7B3C" w:themeColor="accent2" w:themeShade="BF"/>
      <w:lang w:val="en-GB"/>
    </w:rPr>
    <w:tblPr>
      <w:tblStyleRowBandSize w:val="1"/>
      <w:tblStyleColBandSize w:val="1"/>
      <w:tblBorders>
        <w:top w:val="single" w:sz="4" w:space="0" w:color="7FD290" w:themeColor="accent2" w:themeTint="99"/>
        <w:left w:val="single" w:sz="4" w:space="0" w:color="7FD290" w:themeColor="accent2" w:themeTint="99"/>
        <w:bottom w:val="single" w:sz="4" w:space="0" w:color="7FD290" w:themeColor="accent2" w:themeTint="99"/>
        <w:right w:val="single" w:sz="4" w:space="0" w:color="7FD290" w:themeColor="accent2" w:themeTint="99"/>
        <w:insideH w:val="single" w:sz="4" w:space="0" w:color="7FD290" w:themeColor="accent2" w:themeTint="99"/>
        <w:insideV w:val="single" w:sz="4" w:space="0" w:color="7FD290" w:themeColor="accent2" w:themeTint="99"/>
      </w:tblBorders>
    </w:tblPr>
    <w:tblStylePr w:type="firstRow">
      <w:rPr>
        <w:b/>
        <w:bCs/>
      </w:rPr>
      <w:tblPr/>
      <w:tcPr>
        <w:tcBorders>
          <w:bottom w:val="single" w:sz="12" w:space="0" w:color="7FD290" w:themeColor="accent2" w:themeTint="99"/>
        </w:tcBorders>
      </w:tcPr>
    </w:tblStylePr>
    <w:tblStylePr w:type="lastRow">
      <w:rPr>
        <w:b/>
        <w:bCs/>
      </w:rPr>
      <w:tblPr/>
      <w:tcPr>
        <w:tcBorders>
          <w:top w:val="double" w:sz="4" w:space="0" w:color="7FD290" w:themeColor="accent2" w:themeTint="99"/>
        </w:tcBorders>
      </w:tc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GridTable6Colorful-Accent3">
    <w:name w:val="Grid Table 6 Colorful Accent 3"/>
    <w:basedOn w:val="TableNormal"/>
    <w:uiPriority w:val="51"/>
    <w:rsid w:val="000162D0"/>
    <w:pPr>
      <w:spacing w:line="240" w:lineRule="auto"/>
    </w:pPr>
    <w:rPr>
      <w:color w:val="7D9C00" w:themeColor="accent3" w:themeShade="BF"/>
      <w:lang w:val="en-GB"/>
    </w:rPr>
    <w:tblPr>
      <w:tblStyleRowBandSize w:val="1"/>
      <w:tblStyleColBandSize w:val="1"/>
      <w:tblBorders>
        <w:top w:val="single" w:sz="4" w:space="0" w:color="DAFF4A" w:themeColor="accent3" w:themeTint="99"/>
        <w:left w:val="single" w:sz="4" w:space="0" w:color="DAFF4A" w:themeColor="accent3" w:themeTint="99"/>
        <w:bottom w:val="single" w:sz="4" w:space="0" w:color="DAFF4A" w:themeColor="accent3" w:themeTint="99"/>
        <w:right w:val="single" w:sz="4" w:space="0" w:color="DAFF4A" w:themeColor="accent3" w:themeTint="99"/>
        <w:insideH w:val="single" w:sz="4" w:space="0" w:color="DAFF4A" w:themeColor="accent3" w:themeTint="99"/>
        <w:insideV w:val="single" w:sz="4" w:space="0" w:color="DAFF4A" w:themeColor="accent3" w:themeTint="99"/>
      </w:tblBorders>
    </w:tblPr>
    <w:tblStylePr w:type="firstRow">
      <w:rPr>
        <w:b/>
        <w:bCs/>
      </w:rPr>
      <w:tblPr/>
      <w:tcPr>
        <w:tcBorders>
          <w:bottom w:val="single" w:sz="12" w:space="0" w:color="DAFF4A" w:themeColor="accent3" w:themeTint="99"/>
        </w:tcBorders>
      </w:tcPr>
    </w:tblStylePr>
    <w:tblStylePr w:type="lastRow">
      <w:rPr>
        <w:b/>
        <w:bCs/>
      </w:rPr>
      <w:tblPr/>
      <w:tcPr>
        <w:tcBorders>
          <w:top w:val="double" w:sz="4" w:space="0" w:color="DAFF4A" w:themeColor="accent3" w:themeTint="99"/>
        </w:tcBorders>
      </w:tc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GridTable6Colorful-Accent4">
    <w:name w:val="Grid Table 6 Colorful Accent 4"/>
    <w:basedOn w:val="TableNormal"/>
    <w:uiPriority w:val="51"/>
    <w:rsid w:val="000162D0"/>
    <w:pPr>
      <w:spacing w:line="240" w:lineRule="auto"/>
    </w:pPr>
    <w:rPr>
      <w:color w:val="92005A" w:themeColor="accent4" w:themeShade="BF"/>
      <w:lang w:val="en-GB"/>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bottom w:val="single" w:sz="12" w:space="0" w:color="FF42B6" w:themeColor="accent4" w:themeTint="99"/>
        </w:tcBorders>
      </w:tcPr>
    </w:tblStylePr>
    <w:tblStylePr w:type="lastRow">
      <w:rPr>
        <w:b/>
        <w:bCs/>
      </w:rPr>
      <w:tblPr/>
      <w:tcPr>
        <w:tcBorders>
          <w:top w:val="doub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GridTable6Colorful-Accent5">
    <w:name w:val="Grid Table 6 Colorful Accent 5"/>
    <w:basedOn w:val="TableNormal"/>
    <w:uiPriority w:val="51"/>
    <w:rsid w:val="000162D0"/>
    <w:pPr>
      <w:spacing w:line="240" w:lineRule="auto"/>
    </w:pPr>
    <w:rPr>
      <w:color w:val="942612" w:themeColor="accent5" w:themeShade="BF"/>
      <w:lang w:val="en-GB"/>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bottom w:val="single" w:sz="12" w:space="0" w:color="EC7A64" w:themeColor="accent5" w:themeTint="99"/>
        </w:tcBorders>
      </w:tcPr>
    </w:tblStylePr>
    <w:tblStylePr w:type="lastRow">
      <w:rPr>
        <w:b/>
        <w:bCs/>
      </w:rPr>
      <w:tblPr/>
      <w:tcPr>
        <w:tcBorders>
          <w:top w:val="doub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GridTable6Colorful-Accent6">
    <w:name w:val="Grid Table 6 Colorful Accent 6"/>
    <w:basedOn w:val="TableNormal"/>
    <w:uiPriority w:val="51"/>
    <w:rsid w:val="000162D0"/>
    <w:pPr>
      <w:spacing w:line="240" w:lineRule="auto"/>
    </w:pPr>
    <w:rPr>
      <w:color w:val="A09E92" w:themeColor="accent6" w:themeShade="BF"/>
      <w:lang w:val="en-GB"/>
    </w:rPr>
    <w:tblPr>
      <w:tblStyleRowBandSize w:val="1"/>
      <w:tblStyleColBandSize w:val="1"/>
      <w:tblBorders>
        <w:top w:val="single" w:sz="4" w:space="0" w:color="E2E2DE" w:themeColor="accent6" w:themeTint="99"/>
        <w:left w:val="single" w:sz="4" w:space="0" w:color="E2E2DE" w:themeColor="accent6" w:themeTint="99"/>
        <w:bottom w:val="single" w:sz="4" w:space="0" w:color="E2E2DE" w:themeColor="accent6" w:themeTint="99"/>
        <w:right w:val="single" w:sz="4" w:space="0" w:color="E2E2DE" w:themeColor="accent6" w:themeTint="99"/>
        <w:insideH w:val="single" w:sz="4" w:space="0" w:color="E2E2DE" w:themeColor="accent6" w:themeTint="99"/>
        <w:insideV w:val="single" w:sz="4" w:space="0" w:color="E2E2DE" w:themeColor="accent6" w:themeTint="99"/>
      </w:tblBorders>
    </w:tblPr>
    <w:tblStylePr w:type="firstRow">
      <w:rPr>
        <w:b/>
        <w:bCs/>
      </w:rPr>
      <w:tblPr/>
      <w:tcPr>
        <w:tcBorders>
          <w:bottom w:val="single" w:sz="12" w:space="0" w:color="E2E2DE" w:themeColor="accent6" w:themeTint="99"/>
        </w:tcBorders>
      </w:tcPr>
    </w:tblStylePr>
    <w:tblStylePr w:type="lastRow">
      <w:rPr>
        <w:b/>
        <w:bCs/>
      </w:rPr>
      <w:tblPr/>
      <w:tcPr>
        <w:tcBorders>
          <w:top w:val="double" w:sz="4" w:space="0" w:color="E2E2DE" w:themeColor="accent6" w:themeTint="99"/>
        </w:tcBorders>
      </w:tc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GridTable7Colorful">
    <w:name w:val="Grid Table 7 Colorful"/>
    <w:basedOn w:val="TableNormal"/>
    <w:uiPriority w:val="52"/>
    <w:rsid w:val="000162D0"/>
    <w:pPr>
      <w:spacing w:line="240" w:lineRule="auto"/>
    </w:pPr>
    <w:rPr>
      <w:color w:val="333333" w:themeColor="text1"/>
      <w:lang w:val="en-GB"/>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ridTable7Colorful-Accent1">
    <w:name w:val="Grid Table 7 Colorful Accent 1"/>
    <w:basedOn w:val="TableNormal"/>
    <w:uiPriority w:val="52"/>
    <w:rsid w:val="000162D0"/>
    <w:pPr>
      <w:spacing w:line="240" w:lineRule="auto"/>
    </w:pPr>
    <w:rPr>
      <w:color w:val="41B0FF" w:themeColor="accent1" w:themeShade="BF"/>
      <w:lang w:val="en-GB"/>
    </w:rPr>
    <w:tblPr>
      <w:tblStyleRowBandSize w:val="1"/>
      <w:tblStyleColBandSize w:val="1"/>
      <w:tblBorders>
        <w:top w:val="single" w:sz="4" w:space="0" w:color="CDEAFF" w:themeColor="accent1" w:themeTint="99"/>
        <w:left w:val="single" w:sz="4" w:space="0" w:color="CDEAFF" w:themeColor="accent1" w:themeTint="99"/>
        <w:bottom w:val="single" w:sz="4" w:space="0" w:color="CDEAFF" w:themeColor="accent1" w:themeTint="99"/>
        <w:right w:val="single" w:sz="4" w:space="0" w:color="CDEAFF" w:themeColor="accent1" w:themeTint="99"/>
        <w:insideH w:val="single" w:sz="4" w:space="0" w:color="CDEAFF" w:themeColor="accent1" w:themeTint="99"/>
        <w:insideV w:val="single" w:sz="4" w:space="0" w:color="CDE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FF" w:themeFill="accent1" w:themeFillTint="33"/>
      </w:tcPr>
    </w:tblStylePr>
    <w:tblStylePr w:type="band1Horz">
      <w:tblPr/>
      <w:tcPr>
        <w:shd w:val="clear" w:color="auto" w:fill="EEF8FF" w:themeFill="accent1" w:themeFillTint="33"/>
      </w:tcPr>
    </w:tblStylePr>
    <w:tblStylePr w:type="neCell">
      <w:tblPr/>
      <w:tcPr>
        <w:tcBorders>
          <w:bottom w:val="single" w:sz="4" w:space="0" w:color="CDEAFF" w:themeColor="accent1" w:themeTint="99"/>
        </w:tcBorders>
      </w:tcPr>
    </w:tblStylePr>
    <w:tblStylePr w:type="nwCell">
      <w:tblPr/>
      <w:tcPr>
        <w:tcBorders>
          <w:bottom w:val="single" w:sz="4" w:space="0" w:color="CDEAFF" w:themeColor="accent1" w:themeTint="99"/>
        </w:tcBorders>
      </w:tcPr>
    </w:tblStylePr>
    <w:tblStylePr w:type="seCell">
      <w:tblPr/>
      <w:tcPr>
        <w:tcBorders>
          <w:top w:val="single" w:sz="4" w:space="0" w:color="CDEAFF" w:themeColor="accent1" w:themeTint="99"/>
        </w:tcBorders>
      </w:tcPr>
    </w:tblStylePr>
    <w:tblStylePr w:type="swCell">
      <w:tblPr/>
      <w:tcPr>
        <w:tcBorders>
          <w:top w:val="single" w:sz="4" w:space="0" w:color="CDEAFF" w:themeColor="accent1" w:themeTint="99"/>
        </w:tcBorders>
      </w:tcPr>
    </w:tblStylePr>
  </w:style>
  <w:style w:type="table" w:styleId="GridTable7Colorful-Accent2">
    <w:name w:val="Grid Table 7 Colorful Accent 2"/>
    <w:basedOn w:val="TableNormal"/>
    <w:uiPriority w:val="52"/>
    <w:rsid w:val="000162D0"/>
    <w:pPr>
      <w:spacing w:line="240" w:lineRule="auto"/>
    </w:pPr>
    <w:rPr>
      <w:color w:val="2B7B3C" w:themeColor="accent2" w:themeShade="BF"/>
      <w:lang w:val="en-GB"/>
    </w:rPr>
    <w:tblPr>
      <w:tblStyleRowBandSize w:val="1"/>
      <w:tblStyleColBandSize w:val="1"/>
      <w:tblBorders>
        <w:top w:val="single" w:sz="4" w:space="0" w:color="7FD290" w:themeColor="accent2" w:themeTint="99"/>
        <w:left w:val="single" w:sz="4" w:space="0" w:color="7FD290" w:themeColor="accent2" w:themeTint="99"/>
        <w:bottom w:val="single" w:sz="4" w:space="0" w:color="7FD290" w:themeColor="accent2" w:themeTint="99"/>
        <w:right w:val="single" w:sz="4" w:space="0" w:color="7FD290" w:themeColor="accent2" w:themeTint="99"/>
        <w:insideH w:val="single" w:sz="4" w:space="0" w:color="7FD290" w:themeColor="accent2" w:themeTint="99"/>
        <w:insideV w:val="single" w:sz="4" w:space="0" w:color="7FD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0DA" w:themeFill="accent2" w:themeFillTint="33"/>
      </w:tcPr>
    </w:tblStylePr>
    <w:tblStylePr w:type="band1Horz">
      <w:tblPr/>
      <w:tcPr>
        <w:shd w:val="clear" w:color="auto" w:fill="D4F0DA" w:themeFill="accent2" w:themeFillTint="33"/>
      </w:tcPr>
    </w:tblStylePr>
    <w:tblStylePr w:type="neCell">
      <w:tblPr/>
      <w:tcPr>
        <w:tcBorders>
          <w:bottom w:val="single" w:sz="4" w:space="0" w:color="7FD290" w:themeColor="accent2" w:themeTint="99"/>
        </w:tcBorders>
      </w:tcPr>
    </w:tblStylePr>
    <w:tblStylePr w:type="nwCell">
      <w:tblPr/>
      <w:tcPr>
        <w:tcBorders>
          <w:bottom w:val="single" w:sz="4" w:space="0" w:color="7FD290" w:themeColor="accent2" w:themeTint="99"/>
        </w:tcBorders>
      </w:tcPr>
    </w:tblStylePr>
    <w:tblStylePr w:type="seCell">
      <w:tblPr/>
      <w:tcPr>
        <w:tcBorders>
          <w:top w:val="single" w:sz="4" w:space="0" w:color="7FD290" w:themeColor="accent2" w:themeTint="99"/>
        </w:tcBorders>
      </w:tcPr>
    </w:tblStylePr>
    <w:tblStylePr w:type="swCell">
      <w:tblPr/>
      <w:tcPr>
        <w:tcBorders>
          <w:top w:val="single" w:sz="4" w:space="0" w:color="7FD290" w:themeColor="accent2" w:themeTint="99"/>
        </w:tcBorders>
      </w:tcPr>
    </w:tblStylePr>
  </w:style>
  <w:style w:type="table" w:styleId="GridTable7Colorful-Accent3">
    <w:name w:val="Grid Table 7 Colorful Accent 3"/>
    <w:basedOn w:val="TableNormal"/>
    <w:uiPriority w:val="52"/>
    <w:rsid w:val="000162D0"/>
    <w:pPr>
      <w:spacing w:line="240" w:lineRule="auto"/>
    </w:pPr>
    <w:rPr>
      <w:color w:val="7D9C00" w:themeColor="accent3" w:themeShade="BF"/>
      <w:lang w:val="en-GB"/>
    </w:rPr>
    <w:tblPr>
      <w:tblStyleRowBandSize w:val="1"/>
      <w:tblStyleColBandSize w:val="1"/>
      <w:tblBorders>
        <w:top w:val="single" w:sz="4" w:space="0" w:color="DAFF4A" w:themeColor="accent3" w:themeTint="99"/>
        <w:left w:val="single" w:sz="4" w:space="0" w:color="DAFF4A" w:themeColor="accent3" w:themeTint="99"/>
        <w:bottom w:val="single" w:sz="4" w:space="0" w:color="DAFF4A" w:themeColor="accent3" w:themeTint="99"/>
        <w:right w:val="single" w:sz="4" w:space="0" w:color="DAFF4A" w:themeColor="accent3" w:themeTint="99"/>
        <w:insideH w:val="single" w:sz="4" w:space="0" w:color="DAFF4A" w:themeColor="accent3" w:themeTint="99"/>
        <w:insideV w:val="single" w:sz="4" w:space="0" w:color="DAFF4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FC2" w:themeFill="accent3" w:themeFillTint="33"/>
      </w:tcPr>
    </w:tblStylePr>
    <w:tblStylePr w:type="band1Horz">
      <w:tblPr/>
      <w:tcPr>
        <w:shd w:val="clear" w:color="auto" w:fill="F2FFC2" w:themeFill="accent3" w:themeFillTint="33"/>
      </w:tcPr>
    </w:tblStylePr>
    <w:tblStylePr w:type="neCell">
      <w:tblPr/>
      <w:tcPr>
        <w:tcBorders>
          <w:bottom w:val="single" w:sz="4" w:space="0" w:color="DAFF4A" w:themeColor="accent3" w:themeTint="99"/>
        </w:tcBorders>
      </w:tcPr>
    </w:tblStylePr>
    <w:tblStylePr w:type="nwCell">
      <w:tblPr/>
      <w:tcPr>
        <w:tcBorders>
          <w:bottom w:val="single" w:sz="4" w:space="0" w:color="DAFF4A" w:themeColor="accent3" w:themeTint="99"/>
        </w:tcBorders>
      </w:tcPr>
    </w:tblStylePr>
    <w:tblStylePr w:type="seCell">
      <w:tblPr/>
      <w:tcPr>
        <w:tcBorders>
          <w:top w:val="single" w:sz="4" w:space="0" w:color="DAFF4A" w:themeColor="accent3" w:themeTint="99"/>
        </w:tcBorders>
      </w:tcPr>
    </w:tblStylePr>
    <w:tblStylePr w:type="swCell">
      <w:tblPr/>
      <w:tcPr>
        <w:tcBorders>
          <w:top w:val="single" w:sz="4" w:space="0" w:color="DAFF4A" w:themeColor="accent3" w:themeTint="99"/>
        </w:tcBorders>
      </w:tcPr>
    </w:tblStylePr>
  </w:style>
  <w:style w:type="table" w:styleId="GridTable7Colorful-Accent4">
    <w:name w:val="Grid Table 7 Colorful Accent 4"/>
    <w:basedOn w:val="TableNormal"/>
    <w:uiPriority w:val="52"/>
    <w:rsid w:val="000162D0"/>
    <w:pPr>
      <w:spacing w:line="240" w:lineRule="auto"/>
    </w:pPr>
    <w:rPr>
      <w:color w:val="92005A" w:themeColor="accent4" w:themeShade="BF"/>
      <w:lang w:val="en-GB"/>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insideV w:val="single" w:sz="4" w:space="0" w:color="FF42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bottom w:val="single" w:sz="4" w:space="0" w:color="FF42B6" w:themeColor="accent4" w:themeTint="99"/>
        </w:tcBorders>
      </w:tcPr>
    </w:tblStylePr>
    <w:tblStylePr w:type="nwCell">
      <w:tblPr/>
      <w:tcPr>
        <w:tcBorders>
          <w:bottom w:val="single" w:sz="4" w:space="0" w:color="FF42B6" w:themeColor="accent4" w:themeTint="99"/>
        </w:tcBorders>
      </w:tcPr>
    </w:tblStylePr>
    <w:tblStylePr w:type="seCell">
      <w:tblPr/>
      <w:tcPr>
        <w:tcBorders>
          <w:top w:val="single" w:sz="4" w:space="0" w:color="FF42B6" w:themeColor="accent4" w:themeTint="99"/>
        </w:tcBorders>
      </w:tcPr>
    </w:tblStylePr>
    <w:tblStylePr w:type="swCell">
      <w:tblPr/>
      <w:tcPr>
        <w:tcBorders>
          <w:top w:val="single" w:sz="4" w:space="0" w:color="FF42B6" w:themeColor="accent4" w:themeTint="99"/>
        </w:tcBorders>
      </w:tcPr>
    </w:tblStylePr>
  </w:style>
  <w:style w:type="table" w:styleId="GridTable7Colorful-Accent5">
    <w:name w:val="Grid Table 7 Colorful Accent 5"/>
    <w:basedOn w:val="TableNormal"/>
    <w:uiPriority w:val="52"/>
    <w:rsid w:val="000162D0"/>
    <w:pPr>
      <w:spacing w:line="240" w:lineRule="auto"/>
    </w:pPr>
    <w:rPr>
      <w:color w:val="942612" w:themeColor="accent5" w:themeShade="BF"/>
      <w:lang w:val="en-GB"/>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insideV w:val="single" w:sz="4" w:space="0" w:color="EC7A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bottom w:val="single" w:sz="4" w:space="0" w:color="EC7A64" w:themeColor="accent5" w:themeTint="99"/>
        </w:tcBorders>
      </w:tcPr>
    </w:tblStylePr>
    <w:tblStylePr w:type="nwCell">
      <w:tblPr/>
      <w:tcPr>
        <w:tcBorders>
          <w:bottom w:val="single" w:sz="4" w:space="0" w:color="EC7A64" w:themeColor="accent5" w:themeTint="99"/>
        </w:tcBorders>
      </w:tcPr>
    </w:tblStylePr>
    <w:tblStylePr w:type="seCell">
      <w:tblPr/>
      <w:tcPr>
        <w:tcBorders>
          <w:top w:val="single" w:sz="4" w:space="0" w:color="EC7A64" w:themeColor="accent5" w:themeTint="99"/>
        </w:tcBorders>
      </w:tcPr>
    </w:tblStylePr>
    <w:tblStylePr w:type="swCell">
      <w:tblPr/>
      <w:tcPr>
        <w:tcBorders>
          <w:top w:val="single" w:sz="4" w:space="0" w:color="EC7A64" w:themeColor="accent5" w:themeTint="99"/>
        </w:tcBorders>
      </w:tcPr>
    </w:tblStylePr>
  </w:style>
  <w:style w:type="table" w:styleId="GridTable7Colorful-Accent6">
    <w:name w:val="Grid Table 7 Colorful Accent 6"/>
    <w:basedOn w:val="TableNormal"/>
    <w:uiPriority w:val="52"/>
    <w:rsid w:val="000162D0"/>
    <w:pPr>
      <w:spacing w:line="240" w:lineRule="auto"/>
    </w:pPr>
    <w:rPr>
      <w:color w:val="A09E92" w:themeColor="accent6" w:themeShade="BF"/>
      <w:lang w:val="en-GB"/>
    </w:rPr>
    <w:tblPr>
      <w:tblStyleRowBandSize w:val="1"/>
      <w:tblStyleColBandSize w:val="1"/>
      <w:tblBorders>
        <w:top w:val="single" w:sz="4" w:space="0" w:color="E2E2DE" w:themeColor="accent6" w:themeTint="99"/>
        <w:left w:val="single" w:sz="4" w:space="0" w:color="E2E2DE" w:themeColor="accent6" w:themeTint="99"/>
        <w:bottom w:val="single" w:sz="4" w:space="0" w:color="E2E2DE" w:themeColor="accent6" w:themeTint="99"/>
        <w:right w:val="single" w:sz="4" w:space="0" w:color="E2E2DE" w:themeColor="accent6" w:themeTint="99"/>
        <w:insideH w:val="single" w:sz="4" w:space="0" w:color="E2E2DE" w:themeColor="accent6" w:themeTint="99"/>
        <w:insideV w:val="single" w:sz="4" w:space="0" w:color="E2E2D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4" w:themeFill="accent6" w:themeFillTint="33"/>
      </w:tcPr>
    </w:tblStylePr>
    <w:tblStylePr w:type="band1Horz">
      <w:tblPr/>
      <w:tcPr>
        <w:shd w:val="clear" w:color="auto" w:fill="F5F5F4" w:themeFill="accent6" w:themeFillTint="33"/>
      </w:tcPr>
    </w:tblStylePr>
    <w:tblStylePr w:type="neCell">
      <w:tblPr/>
      <w:tcPr>
        <w:tcBorders>
          <w:bottom w:val="single" w:sz="4" w:space="0" w:color="E2E2DE" w:themeColor="accent6" w:themeTint="99"/>
        </w:tcBorders>
      </w:tcPr>
    </w:tblStylePr>
    <w:tblStylePr w:type="nwCell">
      <w:tblPr/>
      <w:tcPr>
        <w:tcBorders>
          <w:bottom w:val="single" w:sz="4" w:space="0" w:color="E2E2DE" w:themeColor="accent6" w:themeTint="99"/>
        </w:tcBorders>
      </w:tcPr>
    </w:tblStylePr>
    <w:tblStylePr w:type="seCell">
      <w:tblPr/>
      <w:tcPr>
        <w:tcBorders>
          <w:top w:val="single" w:sz="4" w:space="0" w:color="E2E2DE" w:themeColor="accent6" w:themeTint="99"/>
        </w:tcBorders>
      </w:tcPr>
    </w:tblStylePr>
    <w:tblStylePr w:type="swCell">
      <w:tblPr/>
      <w:tcPr>
        <w:tcBorders>
          <w:top w:val="single" w:sz="4" w:space="0" w:color="E2E2DE" w:themeColor="accent6" w:themeTint="99"/>
        </w:tcBorders>
      </w:tcPr>
    </w:tblStylePr>
  </w:style>
  <w:style w:type="character" w:customStyle="1" w:styleId="Hashtag1">
    <w:name w:val="Hashtag1"/>
    <w:basedOn w:val="DefaultParagraphFont"/>
    <w:uiPriority w:val="99"/>
    <w:semiHidden/>
    <w:rsid w:val="000162D0"/>
    <w:rPr>
      <w:color w:val="2B579A"/>
      <w:shd w:val="clear" w:color="auto" w:fill="E6E6E6"/>
      <w:lang w:val="en-GB"/>
    </w:rPr>
  </w:style>
  <w:style w:type="character" w:styleId="HTMLAcronym">
    <w:name w:val="HTML Acronym"/>
    <w:basedOn w:val="DefaultParagraphFont"/>
    <w:uiPriority w:val="99"/>
    <w:semiHidden/>
    <w:rsid w:val="000162D0"/>
    <w:rPr>
      <w:lang w:val="en-GB"/>
    </w:rPr>
  </w:style>
  <w:style w:type="paragraph" w:styleId="HTMLAddress">
    <w:name w:val="HTML Address"/>
    <w:basedOn w:val="Normal"/>
    <w:link w:val="HTMLAddressChar"/>
    <w:uiPriority w:val="99"/>
    <w:semiHidden/>
    <w:rsid w:val="000162D0"/>
    <w:pPr>
      <w:spacing w:line="240" w:lineRule="auto"/>
    </w:pPr>
    <w:rPr>
      <w:i/>
      <w:iCs/>
    </w:rPr>
  </w:style>
  <w:style w:type="character" w:customStyle="1" w:styleId="HTMLAddressChar">
    <w:name w:val="HTML Address Char"/>
    <w:basedOn w:val="DefaultParagraphFont"/>
    <w:link w:val="HTMLAddress"/>
    <w:uiPriority w:val="99"/>
    <w:semiHidden/>
    <w:rsid w:val="00A539A2"/>
    <w:rPr>
      <w:i/>
      <w:iCs/>
      <w:lang w:val="en-GB"/>
    </w:rPr>
  </w:style>
  <w:style w:type="character" w:styleId="HTMLCite">
    <w:name w:val="HTML Cite"/>
    <w:basedOn w:val="DefaultParagraphFont"/>
    <w:uiPriority w:val="99"/>
    <w:semiHidden/>
    <w:rsid w:val="000162D0"/>
    <w:rPr>
      <w:i/>
      <w:iCs/>
      <w:lang w:val="en-GB"/>
    </w:rPr>
  </w:style>
  <w:style w:type="character" w:styleId="HTMLCode">
    <w:name w:val="HTML Code"/>
    <w:basedOn w:val="DefaultParagraphFont"/>
    <w:uiPriority w:val="99"/>
    <w:semiHidden/>
    <w:rsid w:val="000162D0"/>
    <w:rPr>
      <w:rFonts w:ascii="Consolas" w:hAnsi="Consolas"/>
      <w:sz w:val="20"/>
      <w:szCs w:val="20"/>
      <w:lang w:val="en-GB"/>
    </w:rPr>
  </w:style>
  <w:style w:type="character" w:styleId="HTMLDefinition">
    <w:name w:val="HTML Definition"/>
    <w:basedOn w:val="DefaultParagraphFont"/>
    <w:uiPriority w:val="99"/>
    <w:semiHidden/>
    <w:rsid w:val="000162D0"/>
    <w:rPr>
      <w:i/>
      <w:iCs/>
      <w:lang w:val="en-GB"/>
    </w:rPr>
  </w:style>
  <w:style w:type="character" w:styleId="HTMLKeyboard">
    <w:name w:val="HTML Keyboard"/>
    <w:basedOn w:val="DefaultParagraphFont"/>
    <w:uiPriority w:val="99"/>
    <w:semiHidden/>
    <w:rsid w:val="000162D0"/>
    <w:rPr>
      <w:rFonts w:ascii="Consolas" w:hAnsi="Consolas"/>
      <w:sz w:val="20"/>
      <w:szCs w:val="20"/>
      <w:lang w:val="en-GB"/>
    </w:rPr>
  </w:style>
  <w:style w:type="paragraph" w:styleId="HTMLPreformatted">
    <w:name w:val="HTML Preformatted"/>
    <w:basedOn w:val="Normal"/>
    <w:link w:val="HTMLPreformattedChar"/>
    <w:uiPriority w:val="99"/>
    <w:semiHidden/>
    <w:rsid w:val="000162D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539A2"/>
    <w:rPr>
      <w:rFonts w:ascii="Consolas" w:hAnsi="Consolas"/>
      <w:sz w:val="20"/>
      <w:szCs w:val="20"/>
      <w:lang w:val="en-GB"/>
    </w:rPr>
  </w:style>
  <w:style w:type="character" w:styleId="HTMLSample">
    <w:name w:val="HTML Sample"/>
    <w:basedOn w:val="DefaultParagraphFont"/>
    <w:uiPriority w:val="99"/>
    <w:semiHidden/>
    <w:rsid w:val="000162D0"/>
    <w:rPr>
      <w:rFonts w:ascii="Consolas" w:hAnsi="Consolas"/>
      <w:sz w:val="24"/>
      <w:szCs w:val="24"/>
      <w:lang w:val="en-GB"/>
    </w:rPr>
  </w:style>
  <w:style w:type="character" w:styleId="HTMLTypewriter">
    <w:name w:val="HTML Typewriter"/>
    <w:basedOn w:val="DefaultParagraphFont"/>
    <w:uiPriority w:val="99"/>
    <w:semiHidden/>
    <w:rsid w:val="000162D0"/>
    <w:rPr>
      <w:rFonts w:ascii="Consolas" w:hAnsi="Consolas"/>
      <w:sz w:val="20"/>
      <w:szCs w:val="20"/>
      <w:lang w:val="en-GB"/>
    </w:rPr>
  </w:style>
  <w:style w:type="character" w:styleId="HTMLVariable">
    <w:name w:val="HTML Variable"/>
    <w:basedOn w:val="DefaultParagraphFont"/>
    <w:uiPriority w:val="99"/>
    <w:semiHidden/>
    <w:rsid w:val="000162D0"/>
    <w:rPr>
      <w:i/>
      <w:iCs/>
      <w:lang w:val="en-GB"/>
    </w:rPr>
  </w:style>
  <w:style w:type="character" w:styleId="Hyperlink">
    <w:name w:val="Hyperlink"/>
    <w:basedOn w:val="DefaultParagraphFont"/>
    <w:uiPriority w:val="99"/>
    <w:rsid w:val="000162D0"/>
    <w:rPr>
      <w:color w:val="009DF0" w:themeColor="hyperlink"/>
      <w:u w:val="single"/>
      <w:lang w:val="en-GB"/>
    </w:rPr>
  </w:style>
  <w:style w:type="paragraph" w:styleId="Index1">
    <w:name w:val="index 1"/>
    <w:basedOn w:val="Normal"/>
    <w:next w:val="Normal"/>
    <w:autoRedefine/>
    <w:uiPriority w:val="99"/>
    <w:semiHidden/>
    <w:rsid w:val="000162D0"/>
    <w:pPr>
      <w:spacing w:line="240" w:lineRule="auto"/>
      <w:ind w:left="180" w:hanging="180"/>
    </w:pPr>
  </w:style>
  <w:style w:type="paragraph" w:styleId="Index2">
    <w:name w:val="index 2"/>
    <w:basedOn w:val="Normal"/>
    <w:next w:val="Normal"/>
    <w:autoRedefine/>
    <w:uiPriority w:val="99"/>
    <w:semiHidden/>
    <w:rsid w:val="000162D0"/>
    <w:pPr>
      <w:spacing w:line="240" w:lineRule="auto"/>
      <w:ind w:left="360" w:hanging="180"/>
    </w:pPr>
  </w:style>
  <w:style w:type="paragraph" w:styleId="Index3">
    <w:name w:val="index 3"/>
    <w:basedOn w:val="Normal"/>
    <w:next w:val="Normal"/>
    <w:autoRedefine/>
    <w:uiPriority w:val="99"/>
    <w:semiHidden/>
    <w:rsid w:val="000162D0"/>
    <w:pPr>
      <w:spacing w:line="240" w:lineRule="auto"/>
      <w:ind w:left="540" w:hanging="180"/>
    </w:pPr>
  </w:style>
  <w:style w:type="paragraph" w:styleId="Index4">
    <w:name w:val="index 4"/>
    <w:basedOn w:val="Normal"/>
    <w:next w:val="Normal"/>
    <w:autoRedefine/>
    <w:uiPriority w:val="99"/>
    <w:semiHidden/>
    <w:rsid w:val="000162D0"/>
    <w:pPr>
      <w:spacing w:line="240" w:lineRule="auto"/>
      <w:ind w:left="720" w:hanging="180"/>
    </w:pPr>
  </w:style>
  <w:style w:type="paragraph" w:styleId="Index5">
    <w:name w:val="index 5"/>
    <w:basedOn w:val="Normal"/>
    <w:next w:val="Normal"/>
    <w:autoRedefine/>
    <w:uiPriority w:val="99"/>
    <w:semiHidden/>
    <w:rsid w:val="000162D0"/>
    <w:pPr>
      <w:spacing w:line="240" w:lineRule="auto"/>
      <w:ind w:left="900" w:hanging="180"/>
    </w:pPr>
  </w:style>
  <w:style w:type="paragraph" w:styleId="Index6">
    <w:name w:val="index 6"/>
    <w:basedOn w:val="Normal"/>
    <w:next w:val="Normal"/>
    <w:autoRedefine/>
    <w:uiPriority w:val="99"/>
    <w:semiHidden/>
    <w:rsid w:val="000162D0"/>
    <w:pPr>
      <w:spacing w:line="240" w:lineRule="auto"/>
      <w:ind w:left="1080" w:hanging="180"/>
    </w:pPr>
  </w:style>
  <w:style w:type="paragraph" w:styleId="Index7">
    <w:name w:val="index 7"/>
    <w:basedOn w:val="Normal"/>
    <w:next w:val="Normal"/>
    <w:autoRedefine/>
    <w:uiPriority w:val="99"/>
    <w:semiHidden/>
    <w:rsid w:val="000162D0"/>
    <w:pPr>
      <w:spacing w:line="240" w:lineRule="auto"/>
      <w:ind w:left="1260" w:hanging="180"/>
    </w:pPr>
  </w:style>
  <w:style w:type="paragraph" w:styleId="Index8">
    <w:name w:val="index 8"/>
    <w:basedOn w:val="Normal"/>
    <w:next w:val="Normal"/>
    <w:autoRedefine/>
    <w:uiPriority w:val="99"/>
    <w:semiHidden/>
    <w:rsid w:val="000162D0"/>
    <w:pPr>
      <w:spacing w:line="240" w:lineRule="auto"/>
      <w:ind w:left="1440" w:hanging="180"/>
    </w:pPr>
  </w:style>
  <w:style w:type="paragraph" w:styleId="Index9">
    <w:name w:val="index 9"/>
    <w:basedOn w:val="Normal"/>
    <w:next w:val="Normal"/>
    <w:autoRedefine/>
    <w:uiPriority w:val="99"/>
    <w:semiHidden/>
    <w:rsid w:val="000162D0"/>
    <w:pPr>
      <w:spacing w:line="240" w:lineRule="auto"/>
      <w:ind w:left="1620" w:hanging="180"/>
    </w:pPr>
  </w:style>
  <w:style w:type="paragraph" w:styleId="IndexHeading">
    <w:name w:val="index heading"/>
    <w:basedOn w:val="Normal"/>
    <w:next w:val="Index1"/>
    <w:uiPriority w:val="99"/>
    <w:semiHidden/>
    <w:rsid w:val="000162D0"/>
    <w:rPr>
      <w:rFonts w:asciiTheme="majorHAnsi" w:eastAsiaTheme="majorEastAsia" w:hAnsiTheme="majorHAnsi" w:cstheme="majorBidi"/>
      <w:b/>
      <w:bCs/>
    </w:rPr>
  </w:style>
  <w:style w:type="table" w:styleId="LightGrid">
    <w:name w:val="Light Grid"/>
    <w:basedOn w:val="TableNormal"/>
    <w:uiPriority w:val="62"/>
    <w:semiHidden/>
    <w:unhideWhenUsed/>
    <w:rsid w:val="000162D0"/>
    <w:pPr>
      <w:spacing w:line="240" w:lineRule="auto"/>
    </w:pPr>
    <w:rPr>
      <w:lang w:val="en-GB"/>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ightGrid-Accent1">
    <w:name w:val="Light Grid Accent 1"/>
    <w:basedOn w:val="TableNormal"/>
    <w:uiPriority w:val="62"/>
    <w:semiHidden/>
    <w:unhideWhenUsed/>
    <w:rsid w:val="000162D0"/>
    <w:pPr>
      <w:spacing w:line="240" w:lineRule="auto"/>
    </w:pPr>
    <w:rPr>
      <w:lang w:val="en-GB"/>
    </w:rPr>
    <w:tblPr>
      <w:tblStyleRowBandSize w:val="1"/>
      <w:tblStyleColBandSize w:val="1"/>
      <w:tblBorders>
        <w:top w:val="single" w:sz="8" w:space="0" w:color="ADDDFF" w:themeColor="accent1"/>
        <w:left w:val="single" w:sz="8" w:space="0" w:color="ADDDFF" w:themeColor="accent1"/>
        <w:bottom w:val="single" w:sz="8" w:space="0" w:color="ADDDFF" w:themeColor="accent1"/>
        <w:right w:val="single" w:sz="8" w:space="0" w:color="ADDDFF" w:themeColor="accent1"/>
        <w:insideH w:val="single" w:sz="8" w:space="0" w:color="ADDDFF" w:themeColor="accent1"/>
        <w:insideV w:val="single" w:sz="8" w:space="0" w:color="ADDDF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DFF" w:themeColor="accent1"/>
          <w:left w:val="single" w:sz="8" w:space="0" w:color="ADDDFF" w:themeColor="accent1"/>
          <w:bottom w:val="single" w:sz="18" w:space="0" w:color="ADDDFF" w:themeColor="accent1"/>
          <w:right w:val="single" w:sz="8" w:space="0" w:color="ADDDFF" w:themeColor="accent1"/>
          <w:insideH w:val="nil"/>
          <w:insideV w:val="single" w:sz="8" w:space="0" w:color="ADDDF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DFF" w:themeColor="accent1"/>
          <w:left w:val="single" w:sz="8" w:space="0" w:color="ADDDFF" w:themeColor="accent1"/>
          <w:bottom w:val="single" w:sz="8" w:space="0" w:color="ADDDFF" w:themeColor="accent1"/>
          <w:right w:val="single" w:sz="8" w:space="0" w:color="ADDDFF" w:themeColor="accent1"/>
          <w:insideH w:val="nil"/>
          <w:insideV w:val="single" w:sz="8" w:space="0" w:color="ADDDF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DFF" w:themeColor="accent1"/>
          <w:left w:val="single" w:sz="8" w:space="0" w:color="ADDDFF" w:themeColor="accent1"/>
          <w:bottom w:val="single" w:sz="8" w:space="0" w:color="ADDDFF" w:themeColor="accent1"/>
          <w:right w:val="single" w:sz="8" w:space="0" w:color="ADDDFF" w:themeColor="accent1"/>
        </w:tcBorders>
      </w:tcPr>
    </w:tblStylePr>
    <w:tblStylePr w:type="band1Vert">
      <w:tblPr/>
      <w:tcPr>
        <w:tcBorders>
          <w:top w:val="single" w:sz="8" w:space="0" w:color="ADDDFF" w:themeColor="accent1"/>
          <w:left w:val="single" w:sz="8" w:space="0" w:color="ADDDFF" w:themeColor="accent1"/>
          <w:bottom w:val="single" w:sz="8" w:space="0" w:color="ADDDFF" w:themeColor="accent1"/>
          <w:right w:val="single" w:sz="8" w:space="0" w:color="ADDDFF" w:themeColor="accent1"/>
        </w:tcBorders>
        <w:shd w:val="clear" w:color="auto" w:fill="EAF6FF" w:themeFill="accent1" w:themeFillTint="3F"/>
      </w:tcPr>
    </w:tblStylePr>
    <w:tblStylePr w:type="band1Horz">
      <w:tblPr/>
      <w:tcPr>
        <w:tcBorders>
          <w:top w:val="single" w:sz="8" w:space="0" w:color="ADDDFF" w:themeColor="accent1"/>
          <w:left w:val="single" w:sz="8" w:space="0" w:color="ADDDFF" w:themeColor="accent1"/>
          <w:bottom w:val="single" w:sz="8" w:space="0" w:color="ADDDFF" w:themeColor="accent1"/>
          <w:right w:val="single" w:sz="8" w:space="0" w:color="ADDDFF" w:themeColor="accent1"/>
          <w:insideV w:val="single" w:sz="8" w:space="0" w:color="ADDDFF" w:themeColor="accent1"/>
        </w:tcBorders>
        <w:shd w:val="clear" w:color="auto" w:fill="EAF6FF" w:themeFill="accent1" w:themeFillTint="3F"/>
      </w:tcPr>
    </w:tblStylePr>
    <w:tblStylePr w:type="band2Horz">
      <w:tblPr/>
      <w:tcPr>
        <w:tcBorders>
          <w:top w:val="single" w:sz="8" w:space="0" w:color="ADDDFF" w:themeColor="accent1"/>
          <w:left w:val="single" w:sz="8" w:space="0" w:color="ADDDFF" w:themeColor="accent1"/>
          <w:bottom w:val="single" w:sz="8" w:space="0" w:color="ADDDFF" w:themeColor="accent1"/>
          <w:right w:val="single" w:sz="8" w:space="0" w:color="ADDDFF" w:themeColor="accent1"/>
          <w:insideV w:val="single" w:sz="8" w:space="0" w:color="ADDDFF" w:themeColor="accent1"/>
        </w:tcBorders>
      </w:tcPr>
    </w:tblStylePr>
  </w:style>
  <w:style w:type="table" w:styleId="LightGrid-Accent2">
    <w:name w:val="Light Grid Accent 2"/>
    <w:basedOn w:val="TableNormal"/>
    <w:uiPriority w:val="62"/>
    <w:semiHidden/>
    <w:unhideWhenUsed/>
    <w:rsid w:val="000162D0"/>
    <w:pPr>
      <w:spacing w:line="240" w:lineRule="auto"/>
    </w:pPr>
    <w:rPr>
      <w:lang w:val="en-GB"/>
    </w:rPr>
    <w:tblPr>
      <w:tblStyleRowBandSize w:val="1"/>
      <w:tblStyleColBandSize w:val="1"/>
      <w:tblBorders>
        <w:top w:val="single" w:sz="8" w:space="0" w:color="3AA551" w:themeColor="accent2"/>
        <w:left w:val="single" w:sz="8" w:space="0" w:color="3AA551" w:themeColor="accent2"/>
        <w:bottom w:val="single" w:sz="8" w:space="0" w:color="3AA551" w:themeColor="accent2"/>
        <w:right w:val="single" w:sz="8" w:space="0" w:color="3AA551" w:themeColor="accent2"/>
        <w:insideH w:val="single" w:sz="8" w:space="0" w:color="3AA551" w:themeColor="accent2"/>
        <w:insideV w:val="single" w:sz="8" w:space="0" w:color="3AA55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551" w:themeColor="accent2"/>
          <w:left w:val="single" w:sz="8" w:space="0" w:color="3AA551" w:themeColor="accent2"/>
          <w:bottom w:val="single" w:sz="18" w:space="0" w:color="3AA551" w:themeColor="accent2"/>
          <w:right w:val="single" w:sz="8" w:space="0" w:color="3AA551" w:themeColor="accent2"/>
          <w:insideH w:val="nil"/>
          <w:insideV w:val="single" w:sz="8" w:space="0" w:color="3AA55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551" w:themeColor="accent2"/>
          <w:left w:val="single" w:sz="8" w:space="0" w:color="3AA551" w:themeColor="accent2"/>
          <w:bottom w:val="single" w:sz="8" w:space="0" w:color="3AA551" w:themeColor="accent2"/>
          <w:right w:val="single" w:sz="8" w:space="0" w:color="3AA551" w:themeColor="accent2"/>
          <w:insideH w:val="nil"/>
          <w:insideV w:val="single" w:sz="8" w:space="0" w:color="3AA55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551" w:themeColor="accent2"/>
          <w:left w:val="single" w:sz="8" w:space="0" w:color="3AA551" w:themeColor="accent2"/>
          <w:bottom w:val="single" w:sz="8" w:space="0" w:color="3AA551" w:themeColor="accent2"/>
          <w:right w:val="single" w:sz="8" w:space="0" w:color="3AA551" w:themeColor="accent2"/>
        </w:tcBorders>
      </w:tcPr>
    </w:tblStylePr>
    <w:tblStylePr w:type="band1Vert">
      <w:tblPr/>
      <w:tcPr>
        <w:tcBorders>
          <w:top w:val="single" w:sz="8" w:space="0" w:color="3AA551" w:themeColor="accent2"/>
          <w:left w:val="single" w:sz="8" w:space="0" w:color="3AA551" w:themeColor="accent2"/>
          <w:bottom w:val="single" w:sz="8" w:space="0" w:color="3AA551" w:themeColor="accent2"/>
          <w:right w:val="single" w:sz="8" w:space="0" w:color="3AA551" w:themeColor="accent2"/>
        </w:tcBorders>
        <w:shd w:val="clear" w:color="auto" w:fill="CAECD1" w:themeFill="accent2" w:themeFillTint="3F"/>
      </w:tcPr>
    </w:tblStylePr>
    <w:tblStylePr w:type="band1Horz">
      <w:tblPr/>
      <w:tcPr>
        <w:tcBorders>
          <w:top w:val="single" w:sz="8" w:space="0" w:color="3AA551" w:themeColor="accent2"/>
          <w:left w:val="single" w:sz="8" w:space="0" w:color="3AA551" w:themeColor="accent2"/>
          <w:bottom w:val="single" w:sz="8" w:space="0" w:color="3AA551" w:themeColor="accent2"/>
          <w:right w:val="single" w:sz="8" w:space="0" w:color="3AA551" w:themeColor="accent2"/>
          <w:insideV w:val="single" w:sz="8" w:space="0" w:color="3AA551" w:themeColor="accent2"/>
        </w:tcBorders>
        <w:shd w:val="clear" w:color="auto" w:fill="CAECD1" w:themeFill="accent2" w:themeFillTint="3F"/>
      </w:tcPr>
    </w:tblStylePr>
    <w:tblStylePr w:type="band2Horz">
      <w:tblPr/>
      <w:tcPr>
        <w:tcBorders>
          <w:top w:val="single" w:sz="8" w:space="0" w:color="3AA551" w:themeColor="accent2"/>
          <w:left w:val="single" w:sz="8" w:space="0" w:color="3AA551" w:themeColor="accent2"/>
          <w:bottom w:val="single" w:sz="8" w:space="0" w:color="3AA551" w:themeColor="accent2"/>
          <w:right w:val="single" w:sz="8" w:space="0" w:color="3AA551" w:themeColor="accent2"/>
          <w:insideV w:val="single" w:sz="8" w:space="0" w:color="3AA551" w:themeColor="accent2"/>
        </w:tcBorders>
      </w:tcPr>
    </w:tblStylePr>
  </w:style>
  <w:style w:type="table" w:styleId="LightGrid-Accent3">
    <w:name w:val="Light Grid Accent 3"/>
    <w:basedOn w:val="TableNormal"/>
    <w:uiPriority w:val="62"/>
    <w:semiHidden/>
    <w:unhideWhenUsed/>
    <w:rsid w:val="000162D0"/>
    <w:pPr>
      <w:spacing w:line="240" w:lineRule="auto"/>
    </w:pPr>
    <w:rPr>
      <w:lang w:val="en-GB"/>
    </w:rPr>
    <w:tblPr>
      <w:tblStyleRowBandSize w:val="1"/>
      <w:tblStyleColBandSize w:val="1"/>
      <w:tblBorders>
        <w:top w:val="single" w:sz="8" w:space="0" w:color="A8D100" w:themeColor="accent3"/>
        <w:left w:val="single" w:sz="8" w:space="0" w:color="A8D100" w:themeColor="accent3"/>
        <w:bottom w:val="single" w:sz="8" w:space="0" w:color="A8D100" w:themeColor="accent3"/>
        <w:right w:val="single" w:sz="8" w:space="0" w:color="A8D100" w:themeColor="accent3"/>
        <w:insideH w:val="single" w:sz="8" w:space="0" w:color="A8D100" w:themeColor="accent3"/>
        <w:insideV w:val="single" w:sz="8" w:space="0" w:color="A8D1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D100" w:themeColor="accent3"/>
          <w:left w:val="single" w:sz="8" w:space="0" w:color="A8D100" w:themeColor="accent3"/>
          <w:bottom w:val="single" w:sz="18" w:space="0" w:color="A8D100" w:themeColor="accent3"/>
          <w:right w:val="single" w:sz="8" w:space="0" w:color="A8D100" w:themeColor="accent3"/>
          <w:insideH w:val="nil"/>
          <w:insideV w:val="single" w:sz="8" w:space="0" w:color="A8D1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D100" w:themeColor="accent3"/>
          <w:left w:val="single" w:sz="8" w:space="0" w:color="A8D100" w:themeColor="accent3"/>
          <w:bottom w:val="single" w:sz="8" w:space="0" w:color="A8D100" w:themeColor="accent3"/>
          <w:right w:val="single" w:sz="8" w:space="0" w:color="A8D100" w:themeColor="accent3"/>
          <w:insideH w:val="nil"/>
          <w:insideV w:val="single" w:sz="8" w:space="0" w:color="A8D1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D100" w:themeColor="accent3"/>
          <w:left w:val="single" w:sz="8" w:space="0" w:color="A8D100" w:themeColor="accent3"/>
          <w:bottom w:val="single" w:sz="8" w:space="0" w:color="A8D100" w:themeColor="accent3"/>
          <w:right w:val="single" w:sz="8" w:space="0" w:color="A8D100" w:themeColor="accent3"/>
        </w:tcBorders>
      </w:tcPr>
    </w:tblStylePr>
    <w:tblStylePr w:type="band1Vert">
      <w:tblPr/>
      <w:tcPr>
        <w:tcBorders>
          <w:top w:val="single" w:sz="8" w:space="0" w:color="A8D100" w:themeColor="accent3"/>
          <w:left w:val="single" w:sz="8" w:space="0" w:color="A8D100" w:themeColor="accent3"/>
          <w:bottom w:val="single" w:sz="8" w:space="0" w:color="A8D100" w:themeColor="accent3"/>
          <w:right w:val="single" w:sz="8" w:space="0" w:color="A8D100" w:themeColor="accent3"/>
        </w:tcBorders>
        <w:shd w:val="clear" w:color="auto" w:fill="F0FFB4" w:themeFill="accent3" w:themeFillTint="3F"/>
      </w:tcPr>
    </w:tblStylePr>
    <w:tblStylePr w:type="band1Horz">
      <w:tblPr/>
      <w:tcPr>
        <w:tcBorders>
          <w:top w:val="single" w:sz="8" w:space="0" w:color="A8D100" w:themeColor="accent3"/>
          <w:left w:val="single" w:sz="8" w:space="0" w:color="A8D100" w:themeColor="accent3"/>
          <w:bottom w:val="single" w:sz="8" w:space="0" w:color="A8D100" w:themeColor="accent3"/>
          <w:right w:val="single" w:sz="8" w:space="0" w:color="A8D100" w:themeColor="accent3"/>
          <w:insideV w:val="single" w:sz="8" w:space="0" w:color="A8D100" w:themeColor="accent3"/>
        </w:tcBorders>
        <w:shd w:val="clear" w:color="auto" w:fill="F0FFB4" w:themeFill="accent3" w:themeFillTint="3F"/>
      </w:tcPr>
    </w:tblStylePr>
    <w:tblStylePr w:type="band2Horz">
      <w:tblPr/>
      <w:tcPr>
        <w:tcBorders>
          <w:top w:val="single" w:sz="8" w:space="0" w:color="A8D100" w:themeColor="accent3"/>
          <w:left w:val="single" w:sz="8" w:space="0" w:color="A8D100" w:themeColor="accent3"/>
          <w:bottom w:val="single" w:sz="8" w:space="0" w:color="A8D100" w:themeColor="accent3"/>
          <w:right w:val="single" w:sz="8" w:space="0" w:color="A8D100" w:themeColor="accent3"/>
          <w:insideV w:val="single" w:sz="8" w:space="0" w:color="A8D100" w:themeColor="accent3"/>
        </w:tcBorders>
      </w:tcPr>
    </w:tblStylePr>
  </w:style>
  <w:style w:type="table" w:styleId="LightGrid-Accent4">
    <w:name w:val="Light Grid Accent 4"/>
    <w:basedOn w:val="TableNormal"/>
    <w:uiPriority w:val="62"/>
    <w:semiHidden/>
    <w:unhideWhenUsed/>
    <w:rsid w:val="000162D0"/>
    <w:pPr>
      <w:spacing w:line="240" w:lineRule="auto"/>
    </w:pPr>
    <w:rPr>
      <w:lang w:val="en-GB"/>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18" w:space="0" w:color="C40079" w:themeColor="accent4"/>
          <w:right w:val="single" w:sz="8" w:space="0" w:color="C40079" w:themeColor="accent4"/>
          <w:insideH w:val="nil"/>
          <w:insideV w:val="single" w:sz="8" w:space="0" w:color="C400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insideH w:val="nil"/>
          <w:insideV w:val="single" w:sz="8" w:space="0" w:color="C400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shd w:val="clear" w:color="auto" w:fill="FFB1E1" w:themeFill="accent4" w:themeFillTint="3F"/>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shd w:val="clear" w:color="auto" w:fill="FFB1E1" w:themeFill="accent4" w:themeFillTint="3F"/>
      </w:tcPr>
    </w:tblStylePr>
    <w:tblStylePr w:type="band2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insideV w:val="single" w:sz="8" w:space="0" w:color="C40079" w:themeColor="accent4"/>
        </w:tcBorders>
      </w:tcPr>
    </w:tblStylePr>
  </w:style>
  <w:style w:type="table" w:styleId="LightGrid-Accent5">
    <w:name w:val="Light Grid Accent 5"/>
    <w:basedOn w:val="TableNormal"/>
    <w:uiPriority w:val="62"/>
    <w:semiHidden/>
    <w:unhideWhenUsed/>
    <w:rsid w:val="000162D0"/>
    <w:pPr>
      <w:spacing w:line="240" w:lineRule="auto"/>
    </w:pPr>
    <w:rPr>
      <w:lang w:val="en-GB"/>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18" w:space="0" w:color="C63418" w:themeColor="accent5"/>
          <w:right w:val="single" w:sz="8" w:space="0" w:color="C63418" w:themeColor="accent5"/>
          <w:insideH w:val="nil"/>
          <w:insideV w:val="single" w:sz="8" w:space="0" w:color="C6341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insideH w:val="nil"/>
          <w:insideV w:val="single" w:sz="8" w:space="0" w:color="C6341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shd w:val="clear" w:color="auto" w:fill="F7C8BF" w:themeFill="accent5" w:themeFillTint="3F"/>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shd w:val="clear" w:color="auto" w:fill="F7C8BF" w:themeFill="accent5" w:themeFillTint="3F"/>
      </w:tcPr>
    </w:tblStylePr>
    <w:tblStylePr w:type="band2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insideV w:val="single" w:sz="8" w:space="0" w:color="C63418" w:themeColor="accent5"/>
        </w:tcBorders>
      </w:tcPr>
    </w:tblStylePr>
  </w:style>
  <w:style w:type="table" w:styleId="LightGrid-Accent6">
    <w:name w:val="Light Grid Accent 6"/>
    <w:basedOn w:val="TableNormal"/>
    <w:uiPriority w:val="62"/>
    <w:semiHidden/>
    <w:unhideWhenUsed/>
    <w:rsid w:val="000162D0"/>
    <w:pPr>
      <w:spacing w:line="240" w:lineRule="auto"/>
    </w:pPr>
    <w:rPr>
      <w:lang w:val="en-GB"/>
    </w:rPr>
    <w:tblPr>
      <w:tblStyleRowBandSize w:val="1"/>
      <w:tblStyleColBandSize w:val="1"/>
      <w:tblBorders>
        <w:top w:val="single" w:sz="8" w:space="0" w:color="D0CFC9" w:themeColor="accent6"/>
        <w:left w:val="single" w:sz="8" w:space="0" w:color="D0CFC9" w:themeColor="accent6"/>
        <w:bottom w:val="single" w:sz="8" w:space="0" w:color="D0CFC9" w:themeColor="accent6"/>
        <w:right w:val="single" w:sz="8" w:space="0" w:color="D0CFC9" w:themeColor="accent6"/>
        <w:insideH w:val="single" w:sz="8" w:space="0" w:color="D0CFC9" w:themeColor="accent6"/>
        <w:insideV w:val="single" w:sz="8" w:space="0" w:color="D0CFC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CFC9" w:themeColor="accent6"/>
          <w:left w:val="single" w:sz="8" w:space="0" w:color="D0CFC9" w:themeColor="accent6"/>
          <w:bottom w:val="single" w:sz="18" w:space="0" w:color="D0CFC9" w:themeColor="accent6"/>
          <w:right w:val="single" w:sz="8" w:space="0" w:color="D0CFC9" w:themeColor="accent6"/>
          <w:insideH w:val="nil"/>
          <w:insideV w:val="single" w:sz="8" w:space="0" w:color="D0CFC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CFC9" w:themeColor="accent6"/>
          <w:left w:val="single" w:sz="8" w:space="0" w:color="D0CFC9" w:themeColor="accent6"/>
          <w:bottom w:val="single" w:sz="8" w:space="0" w:color="D0CFC9" w:themeColor="accent6"/>
          <w:right w:val="single" w:sz="8" w:space="0" w:color="D0CFC9" w:themeColor="accent6"/>
          <w:insideH w:val="nil"/>
          <w:insideV w:val="single" w:sz="8" w:space="0" w:color="D0CFC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CFC9" w:themeColor="accent6"/>
          <w:left w:val="single" w:sz="8" w:space="0" w:color="D0CFC9" w:themeColor="accent6"/>
          <w:bottom w:val="single" w:sz="8" w:space="0" w:color="D0CFC9" w:themeColor="accent6"/>
          <w:right w:val="single" w:sz="8" w:space="0" w:color="D0CFC9" w:themeColor="accent6"/>
        </w:tcBorders>
      </w:tcPr>
    </w:tblStylePr>
    <w:tblStylePr w:type="band1Vert">
      <w:tblPr/>
      <w:tcPr>
        <w:tcBorders>
          <w:top w:val="single" w:sz="8" w:space="0" w:color="D0CFC9" w:themeColor="accent6"/>
          <w:left w:val="single" w:sz="8" w:space="0" w:color="D0CFC9" w:themeColor="accent6"/>
          <w:bottom w:val="single" w:sz="8" w:space="0" w:color="D0CFC9" w:themeColor="accent6"/>
          <w:right w:val="single" w:sz="8" w:space="0" w:color="D0CFC9" w:themeColor="accent6"/>
        </w:tcBorders>
        <w:shd w:val="clear" w:color="auto" w:fill="F3F3F1" w:themeFill="accent6" w:themeFillTint="3F"/>
      </w:tcPr>
    </w:tblStylePr>
    <w:tblStylePr w:type="band1Horz">
      <w:tblPr/>
      <w:tcPr>
        <w:tcBorders>
          <w:top w:val="single" w:sz="8" w:space="0" w:color="D0CFC9" w:themeColor="accent6"/>
          <w:left w:val="single" w:sz="8" w:space="0" w:color="D0CFC9" w:themeColor="accent6"/>
          <w:bottom w:val="single" w:sz="8" w:space="0" w:color="D0CFC9" w:themeColor="accent6"/>
          <w:right w:val="single" w:sz="8" w:space="0" w:color="D0CFC9" w:themeColor="accent6"/>
          <w:insideV w:val="single" w:sz="8" w:space="0" w:color="D0CFC9" w:themeColor="accent6"/>
        </w:tcBorders>
        <w:shd w:val="clear" w:color="auto" w:fill="F3F3F1" w:themeFill="accent6" w:themeFillTint="3F"/>
      </w:tcPr>
    </w:tblStylePr>
    <w:tblStylePr w:type="band2Horz">
      <w:tblPr/>
      <w:tcPr>
        <w:tcBorders>
          <w:top w:val="single" w:sz="8" w:space="0" w:color="D0CFC9" w:themeColor="accent6"/>
          <w:left w:val="single" w:sz="8" w:space="0" w:color="D0CFC9" w:themeColor="accent6"/>
          <w:bottom w:val="single" w:sz="8" w:space="0" w:color="D0CFC9" w:themeColor="accent6"/>
          <w:right w:val="single" w:sz="8" w:space="0" w:color="D0CFC9" w:themeColor="accent6"/>
          <w:insideV w:val="single" w:sz="8" w:space="0" w:color="D0CFC9" w:themeColor="accent6"/>
        </w:tcBorders>
      </w:tcPr>
    </w:tblStylePr>
  </w:style>
  <w:style w:type="table" w:styleId="LightList">
    <w:name w:val="Light List"/>
    <w:basedOn w:val="TableNormal"/>
    <w:uiPriority w:val="61"/>
    <w:semiHidden/>
    <w:unhideWhenUsed/>
    <w:rsid w:val="000162D0"/>
    <w:pPr>
      <w:spacing w:line="240" w:lineRule="auto"/>
    </w:pPr>
    <w:rPr>
      <w:lang w:val="en-GB"/>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ightList-Accent1">
    <w:name w:val="Light List Accent 1"/>
    <w:basedOn w:val="TableNormal"/>
    <w:uiPriority w:val="61"/>
    <w:semiHidden/>
    <w:unhideWhenUsed/>
    <w:rsid w:val="000162D0"/>
    <w:pPr>
      <w:spacing w:line="240" w:lineRule="auto"/>
    </w:pPr>
    <w:rPr>
      <w:lang w:val="en-GB"/>
    </w:rPr>
    <w:tblPr>
      <w:tblStyleRowBandSize w:val="1"/>
      <w:tblStyleColBandSize w:val="1"/>
      <w:tblBorders>
        <w:top w:val="single" w:sz="8" w:space="0" w:color="ADDDFF" w:themeColor="accent1"/>
        <w:left w:val="single" w:sz="8" w:space="0" w:color="ADDDFF" w:themeColor="accent1"/>
        <w:bottom w:val="single" w:sz="8" w:space="0" w:color="ADDDFF" w:themeColor="accent1"/>
        <w:right w:val="single" w:sz="8" w:space="0" w:color="ADDDFF" w:themeColor="accent1"/>
      </w:tblBorders>
    </w:tblPr>
    <w:tblStylePr w:type="firstRow">
      <w:pPr>
        <w:spacing w:before="0" w:after="0" w:line="240" w:lineRule="auto"/>
      </w:pPr>
      <w:rPr>
        <w:b/>
        <w:bCs/>
        <w:color w:val="FFFFFF" w:themeColor="background1"/>
      </w:rPr>
      <w:tblPr/>
      <w:tcPr>
        <w:shd w:val="clear" w:color="auto" w:fill="ADDDFF" w:themeFill="accent1"/>
      </w:tcPr>
    </w:tblStylePr>
    <w:tblStylePr w:type="lastRow">
      <w:pPr>
        <w:spacing w:before="0" w:after="0" w:line="240" w:lineRule="auto"/>
      </w:pPr>
      <w:rPr>
        <w:b/>
        <w:bCs/>
      </w:rPr>
      <w:tblPr/>
      <w:tcPr>
        <w:tcBorders>
          <w:top w:val="double" w:sz="6" w:space="0" w:color="ADDDFF" w:themeColor="accent1"/>
          <w:left w:val="single" w:sz="8" w:space="0" w:color="ADDDFF" w:themeColor="accent1"/>
          <w:bottom w:val="single" w:sz="8" w:space="0" w:color="ADDDFF" w:themeColor="accent1"/>
          <w:right w:val="single" w:sz="8" w:space="0" w:color="ADDDFF" w:themeColor="accent1"/>
        </w:tcBorders>
      </w:tcPr>
    </w:tblStylePr>
    <w:tblStylePr w:type="firstCol">
      <w:rPr>
        <w:b/>
        <w:bCs/>
      </w:rPr>
    </w:tblStylePr>
    <w:tblStylePr w:type="lastCol">
      <w:rPr>
        <w:b/>
        <w:bCs/>
      </w:rPr>
    </w:tblStylePr>
    <w:tblStylePr w:type="band1Vert">
      <w:tblPr/>
      <w:tcPr>
        <w:tcBorders>
          <w:top w:val="single" w:sz="8" w:space="0" w:color="ADDDFF" w:themeColor="accent1"/>
          <w:left w:val="single" w:sz="8" w:space="0" w:color="ADDDFF" w:themeColor="accent1"/>
          <w:bottom w:val="single" w:sz="8" w:space="0" w:color="ADDDFF" w:themeColor="accent1"/>
          <w:right w:val="single" w:sz="8" w:space="0" w:color="ADDDFF" w:themeColor="accent1"/>
        </w:tcBorders>
      </w:tcPr>
    </w:tblStylePr>
    <w:tblStylePr w:type="band1Horz">
      <w:tblPr/>
      <w:tcPr>
        <w:tcBorders>
          <w:top w:val="single" w:sz="8" w:space="0" w:color="ADDDFF" w:themeColor="accent1"/>
          <w:left w:val="single" w:sz="8" w:space="0" w:color="ADDDFF" w:themeColor="accent1"/>
          <w:bottom w:val="single" w:sz="8" w:space="0" w:color="ADDDFF" w:themeColor="accent1"/>
          <w:right w:val="single" w:sz="8" w:space="0" w:color="ADDDFF" w:themeColor="accent1"/>
        </w:tcBorders>
      </w:tcPr>
    </w:tblStylePr>
  </w:style>
  <w:style w:type="table" w:styleId="LightList-Accent2">
    <w:name w:val="Light List Accent 2"/>
    <w:basedOn w:val="TableNormal"/>
    <w:uiPriority w:val="61"/>
    <w:semiHidden/>
    <w:unhideWhenUsed/>
    <w:rsid w:val="000162D0"/>
    <w:pPr>
      <w:spacing w:line="240" w:lineRule="auto"/>
    </w:pPr>
    <w:rPr>
      <w:lang w:val="en-GB"/>
    </w:rPr>
    <w:tblPr>
      <w:tblStyleRowBandSize w:val="1"/>
      <w:tblStyleColBandSize w:val="1"/>
      <w:tblBorders>
        <w:top w:val="single" w:sz="8" w:space="0" w:color="3AA551" w:themeColor="accent2"/>
        <w:left w:val="single" w:sz="8" w:space="0" w:color="3AA551" w:themeColor="accent2"/>
        <w:bottom w:val="single" w:sz="8" w:space="0" w:color="3AA551" w:themeColor="accent2"/>
        <w:right w:val="single" w:sz="8" w:space="0" w:color="3AA551" w:themeColor="accent2"/>
      </w:tblBorders>
    </w:tblPr>
    <w:tblStylePr w:type="firstRow">
      <w:pPr>
        <w:spacing w:before="0" w:after="0" w:line="240" w:lineRule="auto"/>
      </w:pPr>
      <w:rPr>
        <w:b/>
        <w:bCs/>
        <w:color w:val="FFFFFF" w:themeColor="background1"/>
      </w:rPr>
      <w:tblPr/>
      <w:tcPr>
        <w:shd w:val="clear" w:color="auto" w:fill="3AA551" w:themeFill="accent2"/>
      </w:tcPr>
    </w:tblStylePr>
    <w:tblStylePr w:type="lastRow">
      <w:pPr>
        <w:spacing w:before="0" w:after="0" w:line="240" w:lineRule="auto"/>
      </w:pPr>
      <w:rPr>
        <w:b/>
        <w:bCs/>
      </w:rPr>
      <w:tblPr/>
      <w:tcPr>
        <w:tcBorders>
          <w:top w:val="double" w:sz="6" w:space="0" w:color="3AA551" w:themeColor="accent2"/>
          <w:left w:val="single" w:sz="8" w:space="0" w:color="3AA551" w:themeColor="accent2"/>
          <w:bottom w:val="single" w:sz="8" w:space="0" w:color="3AA551" w:themeColor="accent2"/>
          <w:right w:val="single" w:sz="8" w:space="0" w:color="3AA551" w:themeColor="accent2"/>
        </w:tcBorders>
      </w:tcPr>
    </w:tblStylePr>
    <w:tblStylePr w:type="firstCol">
      <w:rPr>
        <w:b/>
        <w:bCs/>
      </w:rPr>
    </w:tblStylePr>
    <w:tblStylePr w:type="lastCol">
      <w:rPr>
        <w:b/>
        <w:bCs/>
      </w:rPr>
    </w:tblStylePr>
    <w:tblStylePr w:type="band1Vert">
      <w:tblPr/>
      <w:tcPr>
        <w:tcBorders>
          <w:top w:val="single" w:sz="8" w:space="0" w:color="3AA551" w:themeColor="accent2"/>
          <w:left w:val="single" w:sz="8" w:space="0" w:color="3AA551" w:themeColor="accent2"/>
          <w:bottom w:val="single" w:sz="8" w:space="0" w:color="3AA551" w:themeColor="accent2"/>
          <w:right w:val="single" w:sz="8" w:space="0" w:color="3AA551" w:themeColor="accent2"/>
        </w:tcBorders>
      </w:tcPr>
    </w:tblStylePr>
    <w:tblStylePr w:type="band1Horz">
      <w:tblPr/>
      <w:tcPr>
        <w:tcBorders>
          <w:top w:val="single" w:sz="8" w:space="0" w:color="3AA551" w:themeColor="accent2"/>
          <w:left w:val="single" w:sz="8" w:space="0" w:color="3AA551" w:themeColor="accent2"/>
          <w:bottom w:val="single" w:sz="8" w:space="0" w:color="3AA551" w:themeColor="accent2"/>
          <w:right w:val="single" w:sz="8" w:space="0" w:color="3AA551" w:themeColor="accent2"/>
        </w:tcBorders>
      </w:tcPr>
    </w:tblStylePr>
  </w:style>
  <w:style w:type="table" w:styleId="LightList-Accent3">
    <w:name w:val="Light List Accent 3"/>
    <w:basedOn w:val="TableNormal"/>
    <w:uiPriority w:val="61"/>
    <w:semiHidden/>
    <w:unhideWhenUsed/>
    <w:rsid w:val="000162D0"/>
    <w:pPr>
      <w:spacing w:line="240" w:lineRule="auto"/>
    </w:pPr>
    <w:rPr>
      <w:lang w:val="en-GB"/>
    </w:rPr>
    <w:tblPr>
      <w:tblStyleRowBandSize w:val="1"/>
      <w:tblStyleColBandSize w:val="1"/>
      <w:tblBorders>
        <w:top w:val="single" w:sz="8" w:space="0" w:color="A8D100" w:themeColor="accent3"/>
        <w:left w:val="single" w:sz="8" w:space="0" w:color="A8D100" w:themeColor="accent3"/>
        <w:bottom w:val="single" w:sz="8" w:space="0" w:color="A8D100" w:themeColor="accent3"/>
        <w:right w:val="single" w:sz="8" w:space="0" w:color="A8D100" w:themeColor="accent3"/>
      </w:tblBorders>
    </w:tblPr>
    <w:tblStylePr w:type="firstRow">
      <w:pPr>
        <w:spacing w:before="0" w:after="0" w:line="240" w:lineRule="auto"/>
      </w:pPr>
      <w:rPr>
        <w:b/>
        <w:bCs/>
        <w:color w:val="FFFFFF" w:themeColor="background1"/>
      </w:rPr>
      <w:tblPr/>
      <w:tcPr>
        <w:shd w:val="clear" w:color="auto" w:fill="A8D100" w:themeFill="accent3"/>
      </w:tcPr>
    </w:tblStylePr>
    <w:tblStylePr w:type="lastRow">
      <w:pPr>
        <w:spacing w:before="0" w:after="0" w:line="240" w:lineRule="auto"/>
      </w:pPr>
      <w:rPr>
        <w:b/>
        <w:bCs/>
      </w:rPr>
      <w:tblPr/>
      <w:tcPr>
        <w:tcBorders>
          <w:top w:val="double" w:sz="6" w:space="0" w:color="A8D100" w:themeColor="accent3"/>
          <w:left w:val="single" w:sz="8" w:space="0" w:color="A8D100" w:themeColor="accent3"/>
          <w:bottom w:val="single" w:sz="8" w:space="0" w:color="A8D100" w:themeColor="accent3"/>
          <w:right w:val="single" w:sz="8" w:space="0" w:color="A8D100" w:themeColor="accent3"/>
        </w:tcBorders>
      </w:tcPr>
    </w:tblStylePr>
    <w:tblStylePr w:type="firstCol">
      <w:rPr>
        <w:b/>
        <w:bCs/>
      </w:rPr>
    </w:tblStylePr>
    <w:tblStylePr w:type="lastCol">
      <w:rPr>
        <w:b/>
        <w:bCs/>
      </w:rPr>
    </w:tblStylePr>
    <w:tblStylePr w:type="band1Vert">
      <w:tblPr/>
      <w:tcPr>
        <w:tcBorders>
          <w:top w:val="single" w:sz="8" w:space="0" w:color="A8D100" w:themeColor="accent3"/>
          <w:left w:val="single" w:sz="8" w:space="0" w:color="A8D100" w:themeColor="accent3"/>
          <w:bottom w:val="single" w:sz="8" w:space="0" w:color="A8D100" w:themeColor="accent3"/>
          <w:right w:val="single" w:sz="8" w:space="0" w:color="A8D100" w:themeColor="accent3"/>
        </w:tcBorders>
      </w:tcPr>
    </w:tblStylePr>
    <w:tblStylePr w:type="band1Horz">
      <w:tblPr/>
      <w:tcPr>
        <w:tcBorders>
          <w:top w:val="single" w:sz="8" w:space="0" w:color="A8D100" w:themeColor="accent3"/>
          <w:left w:val="single" w:sz="8" w:space="0" w:color="A8D100" w:themeColor="accent3"/>
          <w:bottom w:val="single" w:sz="8" w:space="0" w:color="A8D100" w:themeColor="accent3"/>
          <w:right w:val="single" w:sz="8" w:space="0" w:color="A8D100" w:themeColor="accent3"/>
        </w:tcBorders>
      </w:tcPr>
    </w:tblStylePr>
  </w:style>
  <w:style w:type="table" w:styleId="LightList-Accent4">
    <w:name w:val="Light List Accent 4"/>
    <w:basedOn w:val="TableNormal"/>
    <w:uiPriority w:val="61"/>
    <w:semiHidden/>
    <w:unhideWhenUsed/>
    <w:rsid w:val="000162D0"/>
    <w:pPr>
      <w:spacing w:line="240" w:lineRule="auto"/>
    </w:pPr>
    <w:rPr>
      <w:lang w:val="en-GB"/>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pPr>
        <w:spacing w:before="0" w:after="0" w:line="240" w:lineRule="auto"/>
      </w:pPr>
      <w:rPr>
        <w:b/>
        <w:bCs/>
        <w:color w:val="FFFFFF" w:themeColor="background1"/>
      </w:rPr>
      <w:tblPr/>
      <w:tcPr>
        <w:shd w:val="clear" w:color="auto" w:fill="C40079" w:themeFill="accent4"/>
      </w:tcPr>
    </w:tblStylePr>
    <w:tblStylePr w:type="lastRow">
      <w:pPr>
        <w:spacing w:before="0" w:after="0" w:line="240" w:lineRule="auto"/>
      </w:pPr>
      <w:rPr>
        <w:b/>
        <w:bCs/>
      </w:rPr>
      <w:tblPr/>
      <w:tcPr>
        <w:tcBorders>
          <w:top w:val="double" w:sz="6" w:space="0" w:color="C40079" w:themeColor="accent4"/>
          <w:left w:val="single" w:sz="8" w:space="0" w:color="C40079" w:themeColor="accent4"/>
          <w:bottom w:val="single" w:sz="8" w:space="0" w:color="C40079" w:themeColor="accent4"/>
          <w:right w:val="single" w:sz="8" w:space="0" w:color="C40079" w:themeColor="accent4"/>
        </w:tcBorders>
      </w:tcPr>
    </w:tblStylePr>
    <w:tblStylePr w:type="firstCol">
      <w:rPr>
        <w:b/>
        <w:bCs/>
      </w:rPr>
    </w:tblStylePr>
    <w:tblStylePr w:type="lastCol">
      <w:rPr>
        <w:b/>
        <w:bCs/>
      </w:rPr>
    </w:tblStylePr>
    <w:tblStylePr w:type="band1Vert">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tblStylePr w:type="band1Horz">
      <w:tblPr/>
      <w:tcPr>
        <w:tcBorders>
          <w:top w:val="single" w:sz="8" w:space="0" w:color="C40079" w:themeColor="accent4"/>
          <w:left w:val="single" w:sz="8" w:space="0" w:color="C40079" w:themeColor="accent4"/>
          <w:bottom w:val="single" w:sz="8" w:space="0" w:color="C40079" w:themeColor="accent4"/>
          <w:right w:val="single" w:sz="8" w:space="0" w:color="C40079" w:themeColor="accent4"/>
        </w:tcBorders>
      </w:tcPr>
    </w:tblStylePr>
  </w:style>
  <w:style w:type="table" w:styleId="LightList-Accent5">
    <w:name w:val="Light List Accent 5"/>
    <w:basedOn w:val="TableNormal"/>
    <w:uiPriority w:val="61"/>
    <w:semiHidden/>
    <w:unhideWhenUsed/>
    <w:rsid w:val="000162D0"/>
    <w:pPr>
      <w:spacing w:line="240" w:lineRule="auto"/>
    </w:pPr>
    <w:rPr>
      <w:lang w:val="en-GB"/>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pPr>
        <w:spacing w:before="0" w:after="0" w:line="240" w:lineRule="auto"/>
      </w:pPr>
      <w:rPr>
        <w:b/>
        <w:bCs/>
        <w:color w:val="FFFFFF" w:themeColor="background1"/>
      </w:rPr>
      <w:tblPr/>
      <w:tcPr>
        <w:shd w:val="clear" w:color="auto" w:fill="C63418" w:themeFill="accent5"/>
      </w:tcPr>
    </w:tblStylePr>
    <w:tblStylePr w:type="lastRow">
      <w:pPr>
        <w:spacing w:before="0" w:after="0" w:line="240" w:lineRule="auto"/>
      </w:pPr>
      <w:rPr>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tcBorders>
      </w:tcPr>
    </w:tblStylePr>
    <w:tblStylePr w:type="firstCol">
      <w:rPr>
        <w:b/>
        <w:bCs/>
      </w:rPr>
    </w:tblStylePr>
    <w:tblStylePr w:type="lastCol">
      <w:rPr>
        <w:b/>
        <w:bCs/>
      </w:r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style>
  <w:style w:type="table" w:styleId="LightList-Accent6">
    <w:name w:val="Light List Accent 6"/>
    <w:basedOn w:val="TableNormal"/>
    <w:uiPriority w:val="61"/>
    <w:semiHidden/>
    <w:unhideWhenUsed/>
    <w:rsid w:val="000162D0"/>
    <w:pPr>
      <w:spacing w:line="240" w:lineRule="auto"/>
    </w:pPr>
    <w:rPr>
      <w:lang w:val="en-GB"/>
    </w:rPr>
    <w:tblPr>
      <w:tblStyleRowBandSize w:val="1"/>
      <w:tblStyleColBandSize w:val="1"/>
      <w:tblBorders>
        <w:top w:val="single" w:sz="8" w:space="0" w:color="D0CFC9" w:themeColor="accent6"/>
        <w:left w:val="single" w:sz="8" w:space="0" w:color="D0CFC9" w:themeColor="accent6"/>
        <w:bottom w:val="single" w:sz="8" w:space="0" w:color="D0CFC9" w:themeColor="accent6"/>
        <w:right w:val="single" w:sz="8" w:space="0" w:color="D0CFC9" w:themeColor="accent6"/>
      </w:tblBorders>
    </w:tblPr>
    <w:tblStylePr w:type="firstRow">
      <w:pPr>
        <w:spacing w:before="0" w:after="0" w:line="240" w:lineRule="auto"/>
      </w:pPr>
      <w:rPr>
        <w:b/>
        <w:bCs/>
        <w:color w:val="FFFFFF" w:themeColor="background1"/>
      </w:rPr>
      <w:tblPr/>
      <w:tcPr>
        <w:shd w:val="clear" w:color="auto" w:fill="D0CFC9" w:themeFill="accent6"/>
      </w:tcPr>
    </w:tblStylePr>
    <w:tblStylePr w:type="lastRow">
      <w:pPr>
        <w:spacing w:before="0" w:after="0" w:line="240" w:lineRule="auto"/>
      </w:pPr>
      <w:rPr>
        <w:b/>
        <w:bCs/>
      </w:rPr>
      <w:tblPr/>
      <w:tcPr>
        <w:tcBorders>
          <w:top w:val="double" w:sz="6" w:space="0" w:color="D0CFC9" w:themeColor="accent6"/>
          <w:left w:val="single" w:sz="8" w:space="0" w:color="D0CFC9" w:themeColor="accent6"/>
          <w:bottom w:val="single" w:sz="8" w:space="0" w:color="D0CFC9" w:themeColor="accent6"/>
          <w:right w:val="single" w:sz="8" w:space="0" w:color="D0CFC9" w:themeColor="accent6"/>
        </w:tcBorders>
      </w:tcPr>
    </w:tblStylePr>
    <w:tblStylePr w:type="firstCol">
      <w:rPr>
        <w:b/>
        <w:bCs/>
      </w:rPr>
    </w:tblStylePr>
    <w:tblStylePr w:type="lastCol">
      <w:rPr>
        <w:b/>
        <w:bCs/>
      </w:rPr>
    </w:tblStylePr>
    <w:tblStylePr w:type="band1Vert">
      <w:tblPr/>
      <w:tcPr>
        <w:tcBorders>
          <w:top w:val="single" w:sz="8" w:space="0" w:color="D0CFC9" w:themeColor="accent6"/>
          <w:left w:val="single" w:sz="8" w:space="0" w:color="D0CFC9" w:themeColor="accent6"/>
          <w:bottom w:val="single" w:sz="8" w:space="0" w:color="D0CFC9" w:themeColor="accent6"/>
          <w:right w:val="single" w:sz="8" w:space="0" w:color="D0CFC9" w:themeColor="accent6"/>
        </w:tcBorders>
      </w:tcPr>
    </w:tblStylePr>
    <w:tblStylePr w:type="band1Horz">
      <w:tblPr/>
      <w:tcPr>
        <w:tcBorders>
          <w:top w:val="single" w:sz="8" w:space="0" w:color="D0CFC9" w:themeColor="accent6"/>
          <w:left w:val="single" w:sz="8" w:space="0" w:color="D0CFC9" w:themeColor="accent6"/>
          <w:bottom w:val="single" w:sz="8" w:space="0" w:color="D0CFC9" w:themeColor="accent6"/>
          <w:right w:val="single" w:sz="8" w:space="0" w:color="D0CFC9" w:themeColor="accent6"/>
        </w:tcBorders>
      </w:tcPr>
    </w:tblStylePr>
  </w:style>
  <w:style w:type="table" w:styleId="LightShading">
    <w:name w:val="Light Shading"/>
    <w:basedOn w:val="TableNormal"/>
    <w:uiPriority w:val="60"/>
    <w:semiHidden/>
    <w:unhideWhenUsed/>
    <w:rsid w:val="000162D0"/>
    <w:pPr>
      <w:spacing w:line="240" w:lineRule="auto"/>
    </w:pPr>
    <w:rPr>
      <w:color w:val="262626" w:themeColor="text1" w:themeShade="BF"/>
      <w:lang w:val="en-GB"/>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ightShading-Accent1">
    <w:name w:val="Light Shading Accent 1"/>
    <w:basedOn w:val="TableNormal"/>
    <w:uiPriority w:val="60"/>
    <w:semiHidden/>
    <w:unhideWhenUsed/>
    <w:rsid w:val="000162D0"/>
    <w:pPr>
      <w:spacing w:line="240" w:lineRule="auto"/>
    </w:pPr>
    <w:rPr>
      <w:color w:val="41B0FF" w:themeColor="accent1" w:themeShade="BF"/>
      <w:lang w:val="en-GB"/>
    </w:rPr>
    <w:tblPr>
      <w:tblStyleRowBandSize w:val="1"/>
      <w:tblStyleColBandSize w:val="1"/>
      <w:tblBorders>
        <w:top w:val="single" w:sz="8" w:space="0" w:color="ADDDFF" w:themeColor="accent1"/>
        <w:bottom w:val="single" w:sz="8" w:space="0" w:color="ADDDFF" w:themeColor="accent1"/>
      </w:tblBorders>
    </w:tblPr>
    <w:tblStylePr w:type="firstRow">
      <w:pPr>
        <w:spacing w:before="0" w:after="0" w:line="240" w:lineRule="auto"/>
      </w:pPr>
      <w:rPr>
        <w:b/>
        <w:bCs/>
      </w:rPr>
      <w:tblPr/>
      <w:tcPr>
        <w:tcBorders>
          <w:top w:val="single" w:sz="8" w:space="0" w:color="ADDDFF" w:themeColor="accent1"/>
          <w:left w:val="nil"/>
          <w:bottom w:val="single" w:sz="8" w:space="0" w:color="ADDDFF" w:themeColor="accent1"/>
          <w:right w:val="nil"/>
          <w:insideH w:val="nil"/>
          <w:insideV w:val="nil"/>
        </w:tcBorders>
      </w:tcPr>
    </w:tblStylePr>
    <w:tblStylePr w:type="lastRow">
      <w:pPr>
        <w:spacing w:before="0" w:after="0" w:line="240" w:lineRule="auto"/>
      </w:pPr>
      <w:rPr>
        <w:b/>
        <w:bCs/>
      </w:rPr>
      <w:tblPr/>
      <w:tcPr>
        <w:tcBorders>
          <w:top w:val="single" w:sz="8" w:space="0" w:color="ADDDFF" w:themeColor="accent1"/>
          <w:left w:val="nil"/>
          <w:bottom w:val="single" w:sz="8" w:space="0" w:color="ADDD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6FF" w:themeFill="accent1" w:themeFillTint="3F"/>
      </w:tcPr>
    </w:tblStylePr>
    <w:tblStylePr w:type="band1Horz">
      <w:tblPr/>
      <w:tcPr>
        <w:tcBorders>
          <w:left w:val="nil"/>
          <w:right w:val="nil"/>
          <w:insideH w:val="nil"/>
          <w:insideV w:val="nil"/>
        </w:tcBorders>
        <w:shd w:val="clear" w:color="auto" w:fill="EAF6FF" w:themeFill="accent1" w:themeFillTint="3F"/>
      </w:tcPr>
    </w:tblStylePr>
  </w:style>
  <w:style w:type="table" w:styleId="LightShading-Accent2">
    <w:name w:val="Light Shading Accent 2"/>
    <w:basedOn w:val="TableNormal"/>
    <w:uiPriority w:val="60"/>
    <w:semiHidden/>
    <w:unhideWhenUsed/>
    <w:rsid w:val="000162D0"/>
    <w:pPr>
      <w:spacing w:line="240" w:lineRule="auto"/>
    </w:pPr>
    <w:rPr>
      <w:color w:val="2B7B3C" w:themeColor="accent2" w:themeShade="BF"/>
      <w:lang w:val="en-GB"/>
    </w:rPr>
    <w:tblPr>
      <w:tblStyleRowBandSize w:val="1"/>
      <w:tblStyleColBandSize w:val="1"/>
      <w:tblBorders>
        <w:top w:val="single" w:sz="8" w:space="0" w:color="3AA551" w:themeColor="accent2"/>
        <w:bottom w:val="single" w:sz="8" w:space="0" w:color="3AA551" w:themeColor="accent2"/>
      </w:tblBorders>
    </w:tblPr>
    <w:tblStylePr w:type="firstRow">
      <w:pPr>
        <w:spacing w:before="0" w:after="0" w:line="240" w:lineRule="auto"/>
      </w:pPr>
      <w:rPr>
        <w:b/>
        <w:bCs/>
      </w:rPr>
      <w:tblPr/>
      <w:tcPr>
        <w:tcBorders>
          <w:top w:val="single" w:sz="8" w:space="0" w:color="3AA551" w:themeColor="accent2"/>
          <w:left w:val="nil"/>
          <w:bottom w:val="single" w:sz="8" w:space="0" w:color="3AA551" w:themeColor="accent2"/>
          <w:right w:val="nil"/>
          <w:insideH w:val="nil"/>
          <w:insideV w:val="nil"/>
        </w:tcBorders>
      </w:tcPr>
    </w:tblStylePr>
    <w:tblStylePr w:type="lastRow">
      <w:pPr>
        <w:spacing w:before="0" w:after="0" w:line="240" w:lineRule="auto"/>
      </w:pPr>
      <w:rPr>
        <w:b/>
        <w:bCs/>
      </w:rPr>
      <w:tblPr/>
      <w:tcPr>
        <w:tcBorders>
          <w:top w:val="single" w:sz="8" w:space="0" w:color="3AA551" w:themeColor="accent2"/>
          <w:left w:val="nil"/>
          <w:bottom w:val="single" w:sz="8" w:space="0" w:color="3AA55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CD1" w:themeFill="accent2" w:themeFillTint="3F"/>
      </w:tcPr>
    </w:tblStylePr>
    <w:tblStylePr w:type="band1Horz">
      <w:tblPr/>
      <w:tcPr>
        <w:tcBorders>
          <w:left w:val="nil"/>
          <w:right w:val="nil"/>
          <w:insideH w:val="nil"/>
          <w:insideV w:val="nil"/>
        </w:tcBorders>
        <w:shd w:val="clear" w:color="auto" w:fill="CAECD1" w:themeFill="accent2" w:themeFillTint="3F"/>
      </w:tcPr>
    </w:tblStylePr>
  </w:style>
  <w:style w:type="table" w:styleId="LightShading-Accent3">
    <w:name w:val="Light Shading Accent 3"/>
    <w:basedOn w:val="TableNormal"/>
    <w:uiPriority w:val="60"/>
    <w:semiHidden/>
    <w:unhideWhenUsed/>
    <w:rsid w:val="000162D0"/>
    <w:pPr>
      <w:spacing w:line="240" w:lineRule="auto"/>
    </w:pPr>
    <w:rPr>
      <w:color w:val="7D9C00" w:themeColor="accent3" w:themeShade="BF"/>
      <w:lang w:val="en-GB"/>
    </w:rPr>
    <w:tblPr>
      <w:tblStyleRowBandSize w:val="1"/>
      <w:tblStyleColBandSize w:val="1"/>
      <w:tblBorders>
        <w:top w:val="single" w:sz="8" w:space="0" w:color="A8D100" w:themeColor="accent3"/>
        <w:bottom w:val="single" w:sz="8" w:space="0" w:color="A8D100" w:themeColor="accent3"/>
      </w:tblBorders>
    </w:tblPr>
    <w:tblStylePr w:type="firstRow">
      <w:pPr>
        <w:spacing w:before="0" w:after="0" w:line="240" w:lineRule="auto"/>
      </w:pPr>
      <w:rPr>
        <w:b/>
        <w:bCs/>
      </w:rPr>
      <w:tblPr/>
      <w:tcPr>
        <w:tcBorders>
          <w:top w:val="single" w:sz="8" w:space="0" w:color="A8D100" w:themeColor="accent3"/>
          <w:left w:val="nil"/>
          <w:bottom w:val="single" w:sz="8" w:space="0" w:color="A8D100" w:themeColor="accent3"/>
          <w:right w:val="nil"/>
          <w:insideH w:val="nil"/>
          <w:insideV w:val="nil"/>
        </w:tcBorders>
      </w:tcPr>
    </w:tblStylePr>
    <w:tblStylePr w:type="lastRow">
      <w:pPr>
        <w:spacing w:before="0" w:after="0" w:line="240" w:lineRule="auto"/>
      </w:pPr>
      <w:rPr>
        <w:b/>
        <w:bCs/>
      </w:rPr>
      <w:tblPr/>
      <w:tcPr>
        <w:tcBorders>
          <w:top w:val="single" w:sz="8" w:space="0" w:color="A8D100" w:themeColor="accent3"/>
          <w:left w:val="nil"/>
          <w:bottom w:val="single" w:sz="8" w:space="0" w:color="A8D1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FB4" w:themeFill="accent3" w:themeFillTint="3F"/>
      </w:tcPr>
    </w:tblStylePr>
    <w:tblStylePr w:type="band1Horz">
      <w:tblPr/>
      <w:tcPr>
        <w:tcBorders>
          <w:left w:val="nil"/>
          <w:right w:val="nil"/>
          <w:insideH w:val="nil"/>
          <w:insideV w:val="nil"/>
        </w:tcBorders>
        <w:shd w:val="clear" w:color="auto" w:fill="F0FFB4" w:themeFill="accent3" w:themeFillTint="3F"/>
      </w:tcPr>
    </w:tblStylePr>
  </w:style>
  <w:style w:type="table" w:styleId="LightShading-Accent4">
    <w:name w:val="Light Shading Accent 4"/>
    <w:basedOn w:val="TableNormal"/>
    <w:uiPriority w:val="60"/>
    <w:semiHidden/>
    <w:unhideWhenUsed/>
    <w:rsid w:val="000162D0"/>
    <w:pPr>
      <w:spacing w:line="240" w:lineRule="auto"/>
    </w:pPr>
    <w:rPr>
      <w:color w:val="92005A" w:themeColor="accent4" w:themeShade="BF"/>
      <w:lang w:val="en-GB"/>
    </w:rPr>
    <w:tblPr>
      <w:tblStyleRowBandSize w:val="1"/>
      <w:tblStyleColBandSize w:val="1"/>
      <w:tblBorders>
        <w:top w:val="single" w:sz="8" w:space="0" w:color="C40079" w:themeColor="accent4"/>
        <w:bottom w:val="single" w:sz="8" w:space="0" w:color="C40079" w:themeColor="accent4"/>
      </w:tblBorders>
    </w:tblPr>
    <w:tblStylePr w:type="fir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lastRow">
      <w:pPr>
        <w:spacing w:before="0" w:after="0" w:line="240" w:lineRule="auto"/>
      </w:pPr>
      <w:rPr>
        <w:b/>
        <w:bCs/>
      </w:rPr>
      <w:tblPr/>
      <w:tcPr>
        <w:tcBorders>
          <w:top w:val="single" w:sz="8" w:space="0" w:color="C40079" w:themeColor="accent4"/>
          <w:left w:val="nil"/>
          <w:bottom w:val="single" w:sz="8" w:space="0" w:color="C400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left w:val="nil"/>
          <w:right w:val="nil"/>
          <w:insideH w:val="nil"/>
          <w:insideV w:val="nil"/>
        </w:tcBorders>
        <w:shd w:val="clear" w:color="auto" w:fill="FFB1E1" w:themeFill="accent4" w:themeFillTint="3F"/>
      </w:tcPr>
    </w:tblStylePr>
  </w:style>
  <w:style w:type="table" w:styleId="LightShading-Accent5">
    <w:name w:val="Light Shading Accent 5"/>
    <w:basedOn w:val="TableNormal"/>
    <w:uiPriority w:val="60"/>
    <w:semiHidden/>
    <w:unhideWhenUsed/>
    <w:rsid w:val="000162D0"/>
    <w:pPr>
      <w:spacing w:line="240" w:lineRule="auto"/>
    </w:pPr>
    <w:rPr>
      <w:color w:val="942612" w:themeColor="accent5" w:themeShade="BF"/>
      <w:lang w:val="en-GB"/>
    </w:rPr>
    <w:tblPr>
      <w:tblStyleRowBandSize w:val="1"/>
      <w:tblStyleColBandSize w:val="1"/>
      <w:tblBorders>
        <w:top w:val="single" w:sz="8" w:space="0" w:color="C63418" w:themeColor="accent5"/>
        <w:bottom w:val="single" w:sz="8" w:space="0" w:color="C63418" w:themeColor="accent5"/>
      </w:tblBorders>
    </w:tblPr>
    <w:tblStylePr w:type="fir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lastRow">
      <w:pPr>
        <w:spacing w:before="0" w:after="0" w:line="240" w:lineRule="auto"/>
      </w:pPr>
      <w:rPr>
        <w:b/>
        <w:bCs/>
      </w:rPr>
      <w:tblPr/>
      <w:tcPr>
        <w:tcBorders>
          <w:top w:val="single" w:sz="8" w:space="0" w:color="C63418" w:themeColor="accent5"/>
          <w:left w:val="nil"/>
          <w:bottom w:val="single" w:sz="8" w:space="0" w:color="C6341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left w:val="nil"/>
          <w:right w:val="nil"/>
          <w:insideH w:val="nil"/>
          <w:insideV w:val="nil"/>
        </w:tcBorders>
        <w:shd w:val="clear" w:color="auto" w:fill="F7C8BF" w:themeFill="accent5" w:themeFillTint="3F"/>
      </w:tcPr>
    </w:tblStylePr>
  </w:style>
  <w:style w:type="table" w:styleId="LightShading-Accent6">
    <w:name w:val="Light Shading Accent 6"/>
    <w:basedOn w:val="TableNormal"/>
    <w:uiPriority w:val="60"/>
    <w:semiHidden/>
    <w:unhideWhenUsed/>
    <w:rsid w:val="000162D0"/>
    <w:pPr>
      <w:spacing w:line="240" w:lineRule="auto"/>
    </w:pPr>
    <w:rPr>
      <w:color w:val="A09E92" w:themeColor="accent6" w:themeShade="BF"/>
      <w:lang w:val="en-GB"/>
    </w:rPr>
    <w:tblPr>
      <w:tblStyleRowBandSize w:val="1"/>
      <w:tblStyleColBandSize w:val="1"/>
      <w:tblBorders>
        <w:top w:val="single" w:sz="8" w:space="0" w:color="D0CFC9" w:themeColor="accent6"/>
        <w:bottom w:val="single" w:sz="8" w:space="0" w:color="D0CFC9" w:themeColor="accent6"/>
      </w:tblBorders>
    </w:tblPr>
    <w:tblStylePr w:type="firstRow">
      <w:pPr>
        <w:spacing w:before="0" w:after="0" w:line="240" w:lineRule="auto"/>
      </w:pPr>
      <w:rPr>
        <w:b/>
        <w:bCs/>
      </w:rPr>
      <w:tblPr/>
      <w:tcPr>
        <w:tcBorders>
          <w:top w:val="single" w:sz="8" w:space="0" w:color="D0CFC9" w:themeColor="accent6"/>
          <w:left w:val="nil"/>
          <w:bottom w:val="single" w:sz="8" w:space="0" w:color="D0CFC9" w:themeColor="accent6"/>
          <w:right w:val="nil"/>
          <w:insideH w:val="nil"/>
          <w:insideV w:val="nil"/>
        </w:tcBorders>
      </w:tcPr>
    </w:tblStylePr>
    <w:tblStylePr w:type="lastRow">
      <w:pPr>
        <w:spacing w:before="0" w:after="0" w:line="240" w:lineRule="auto"/>
      </w:pPr>
      <w:rPr>
        <w:b/>
        <w:bCs/>
      </w:rPr>
      <w:tblPr/>
      <w:tcPr>
        <w:tcBorders>
          <w:top w:val="single" w:sz="8" w:space="0" w:color="D0CFC9" w:themeColor="accent6"/>
          <w:left w:val="nil"/>
          <w:bottom w:val="single" w:sz="8" w:space="0" w:color="D0CFC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3F1" w:themeFill="accent6" w:themeFillTint="3F"/>
      </w:tcPr>
    </w:tblStylePr>
    <w:tblStylePr w:type="band1Horz">
      <w:tblPr/>
      <w:tcPr>
        <w:tcBorders>
          <w:left w:val="nil"/>
          <w:right w:val="nil"/>
          <w:insideH w:val="nil"/>
          <w:insideV w:val="nil"/>
        </w:tcBorders>
        <w:shd w:val="clear" w:color="auto" w:fill="F3F3F1" w:themeFill="accent6" w:themeFillTint="3F"/>
      </w:tcPr>
    </w:tblStylePr>
  </w:style>
  <w:style w:type="character" w:styleId="LineNumber">
    <w:name w:val="line number"/>
    <w:basedOn w:val="DefaultParagraphFont"/>
    <w:uiPriority w:val="99"/>
    <w:semiHidden/>
    <w:rsid w:val="000162D0"/>
    <w:rPr>
      <w:lang w:val="en-GB"/>
    </w:rPr>
  </w:style>
  <w:style w:type="paragraph" w:styleId="List">
    <w:name w:val="List"/>
    <w:basedOn w:val="Normal"/>
    <w:uiPriority w:val="99"/>
    <w:semiHidden/>
    <w:rsid w:val="000162D0"/>
    <w:pPr>
      <w:ind w:left="283" w:hanging="283"/>
      <w:contextualSpacing/>
    </w:pPr>
  </w:style>
  <w:style w:type="paragraph" w:styleId="List2">
    <w:name w:val="List 2"/>
    <w:basedOn w:val="Normal"/>
    <w:uiPriority w:val="99"/>
    <w:semiHidden/>
    <w:rsid w:val="000162D0"/>
    <w:pPr>
      <w:ind w:left="566" w:hanging="283"/>
      <w:contextualSpacing/>
    </w:pPr>
  </w:style>
  <w:style w:type="paragraph" w:styleId="List3">
    <w:name w:val="List 3"/>
    <w:basedOn w:val="Normal"/>
    <w:uiPriority w:val="99"/>
    <w:semiHidden/>
    <w:rsid w:val="000162D0"/>
    <w:pPr>
      <w:ind w:left="849" w:hanging="283"/>
      <w:contextualSpacing/>
    </w:pPr>
  </w:style>
  <w:style w:type="paragraph" w:styleId="List4">
    <w:name w:val="List 4"/>
    <w:basedOn w:val="Normal"/>
    <w:uiPriority w:val="99"/>
    <w:semiHidden/>
    <w:rsid w:val="000162D0"/>
    <w:pPr>
      <w:ind w:left="1132" w:hanging="283"/>
      <w:contextualSpacing/>
    </w:pPr>
  </w:style>
  <w:style w:type="paragraph" w:styleId="List5">
    <w:name w:val="List 5"/>
    <w:basedOn w:val="Normal"/>
    <w:uiPriority w:val="99"/>
    <w:semiHidden/>
    <w:rsid w:val="000162D0"/>
    <w:pPr>
      <w:ind w:left="1415" w:hanging="283"/>
      <w:contextualSpacing/>
    </w:pPr>
  </w:style>
  <w:style w:type="paragraph" w:styleId="ListBullet2">
    <w:name w:val="List Bullet 2"/>
    <w:basedOn w:val="Normal"/>
    <w:uiPriority w:val="4"/>
    <w:semiHidden/>
    <w:rsid w:val="000162D0"/>
    <w:pPr>
      <w:numPr>
        <w:numId w:val="2"/>
      </w:numPr>
      <w:contextualSpacing/>
    </w:pPr>
  </w:style>
  <w:style w:type="paragraph" w:styleId="ListBullet3">
    <w:name w:val="List Bullet 3"/>
    <w:basedOn w:val="Normal"/>
    <w:uiPriority w:val="99"/>
    <w:semiHidden/>
    <w:rsid w:val="000162D0"/>
    <w:pPr>
      <w:numPr>
        <w:numId w:val="3"/>
      </w:numPr>
      <w:contextualSpacing/>
    </w:pPr>
  </w:style>
  <w:style w:type="paragraph" w:styleId="ListBullet4">
    <w:name w:val="List Bullet 4"/>
    <w:basedOn w:val="Normal"/>
    <w:uiPriority w:val="99"/>
    <w:semiHidden/>
    <w:rsid w:val="000162D0"/>
    <w:pPr>
      <w:numPr>
        <w:numId w:val="4"/>
      </w:numPr>
      <w:contextualSpacing/>
    </w:pPr>
  </w:style>
  <w:style w:type="paragraph" w:styleId="ListBullet5">
    <w:name w:val="List Bullet 5"/>
    <w:basedOn w:val="Normal"/>
    <w:uiPriority w:val="99"/>
    <w:semiHidden/>
    <w:rsid w:val="000162D0"/>
    <w:pPr>
      <w:numPr>
        <w:numId w:val="5"/>
      </w:numPr>
      <w:contextualSpacing/>
    </w:pPr>
  </w:style>
  <w:style w:type="paragraph" w:styleId="ListContinue">
    <w:name w:val="List Continue"/>
    <w:basedOn w:val="Normal"/>
    <w:uiPriority w:val="99"/>
    <w:semiHidden/>
    <w:rsid w:val="000162D0"/>
    <w:pPr>
      <w:spacing w:after="120"/>
      <w:ind w:left="283"/>
      <w:contextualSpacing/>
    </w:pPr>
  </w:style>
  <w:style w:type="paragraph" w:styleId="ListContinue2">
    <w:name w:val="List Continue 2"/>
    <w:basedOn w:val="Normal"/>
    <w:uiPriority w:val="99"/>
    <w:semiHidden/>
    <w:rsid w:val="000162D0"/>
    <w:pPr>
      <w:spacing w:after="120"/>
      <w:ind w:left="566"/>
      <w:contextualSpacing/>
    </w:pPr>
  </w:style>
  <w:style w:type="paragraph" w:styleId="ListContinue3">
    <w:name w:val="List Continue 3"/>
    <w:basedOn w:val="Normal"/>
    <w:uiPriority w:val="99"/>
    <w:semiHidden/>
    <w:rsid w:val="000162D0"/>
    <w:pPr>
      <w:spacing w:after="120"/>
      <w:ind w:left="849"/>
      <w:contextualSpacing/>
    </w:pPr>
  </w:style>
  <w:style w:type="paragraph" w:styleId="ListContinue4">
    <w:name w:val="List Continue 4"/>
    <w:basedOn w:val="Normal"/>
    <w:uiPriority w:val="99"/>
    <w:semiHidden/>
    <w:rsid w:val="000162D0"/>
    <w:pPr>
      <w:spacing w:after="120"/>
      <w:ind w:left="1132"/>
      <w:contextualSpacing/>
    </w:pPr>
  </w:style>
  <w:style w:type="paragraph" w:styleId="ListContinue5">
    <w:name w:val="List Continue 5"/>
    <w:basedOn w:val="Normal"/>
    <w:uiPriority w:val="99"/>
    <w:semiHidden/>
    <w:rsid w:val="000162D0"/>
    <w:pPr>
      <w:spacing w:after="120"/>
      <w:ind w:left="1415"/>
      <w:contextualSpacing/>
    </w:pPr>
  </w:style>
  <w:style w:type="paragraph" w:styleId="ListNumber2">
    <w:name w:val="List Number 2"/>
    <w:basedOn w:val="Normal"/>
    <w:uiPriority w:val="99"/>
    <w:semiHidden/>
    <w:rsid w:val="000162D0"/>
    <w:pPr>
      <w:numPr>
        <w:numId w:val="7"/>
      </w:numPr>
      <w:contextualSpacing/>
    </w:pPr>
  </w:style>
  <w:style w:type="paragraph" w:styleId="ListNumber3">
    <w:name w:val="List Number 3"/>
    <w:basedOn w:val="Normal"/>
    <w:uiPriority w:val="99"/>
    <w:semiHidden/>
    <w:rsid w:val="000162D0"/>
    <w:pPr>
      <w:numPr>
        <w:numId w:val="8"/>
      </w:numPr>
      <w:contextualSpacing/>
    </w:pPr>
  </w:style>
  <w:style w:type="paragraph" w:styleId="ListNumber4">
    <w:name w:val="List Number 4"/>
    <w:basedOn w:val="Normal"/>
    <w:uiPriority w:val="99"/>
    <w:semiHidden/>
    <w:rsid w:val="000162D0"/>
    <w:pPr>
      <w:numPr>
        <w:numId w:val="9"/>
      </w:numPr>
      <w:contextualSpacing/>
    </w:pPr>
  </w:style>
  <w:style w:type="paragraph" w:styleId="ListNumber5">
    <w:name w:val="List Number 5"/>
    <w:basedOn w:val="Normal"/>
    <w:uiPriority w:val="99"/>
    <w:semiHidden/>
    <w:rsid w:val="000162D0"/>
    <w:pPr>
      <w:numPr>
        <w:numId w:val="10"/>
      </w:numPr>
      <w:contextualSpacing/>
    </w:pPr>
  </w:style>
  <w:style w:type="paragraph" w:styleId="ListParagraph">
    <w:name w:val="List Paragraph"/>
    <w:basedOn w:val="Normal"/>
    <w:link w:val="ListParagraphChar"/>
    <w:uiPriority w:val="34"/>
    <w:qFormat/>
    <w:rsid w:val="000162D0"/>
    <w:pPr>
      <w:ind w:left="720"/>
      <w:contextualSpacing/>
    </w:pPr>
  </w:style>
  <w:style w:type="table" w:styleId="ListTable1Light">
    <w:name w:val="List Table 1 Light"/>
    <w:basedOn w:val="TableNormal"/>
    <w:uiPriority w:val="46"/>
    <w:rsid w:val="000162D0"/>
    <w:pPr>
      <w:spacing w:line="240" w:lineRule="auto"/>
    </w:pPr>
    <w:rPr>
      <w:lang w:val="en-GB"/>
    </w:rPr>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1Light-Accent1">
    <w:name w:val="List Table 1 Light Accent 1"/>
    <w:basedOn w:val="TableNormal"/>
    <w:uiPriority w:val="46"/>
    <w:rsid w:val="000162D0"/>
    <w:pPr>
      <w:spacing w:line="240" w:lineRule="auto"/>
    </w:pPr>
    <w:rPr>
      <w:lang w:val="en-GB"/>
    </w:rPr>
    <w:tblPr>
      <w:tblStyleRowBandSize w:val="1"/>
      <w:tblStyleColBandSize w:val="1"/>
    </w:tblPr>
    <w:tblStylePr w:type="firstRow">
      <w:rPr>
        <w:b/>
        <w:bCs/>
      </w:rPr>
      <w:tblPr/>
      <w:tcPr>
        <w:tcBorders>
          <w:bottom w:val="single" w:sz="4" w:space="0" w:color="CDEAFF" w:themeColor="accent1" w:themeTint="99"/>
        </w:tcBorders>
      </w:tcPr>
    </w:tblStylePr>
    <w:tblStylePr w:type="lastRow">
      <w:rPr>
        <w:b/>
        <w:bCs/>
      </w:rPr>
      <w:tblPr/>
      <w:tcPr>
        <w:tcBorders>
          <w:top w:val="single" w:sz="4" w:space="0" w:color="CDEAFF" w:themeColor="accent1" w:themeTint="99"/>
        </w:tcBorders>
      </w:tc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ListTable1Light-Accent2">
    <w:name w:val="List Table 1 Light Accent 2"/>
    <w:basedOn w:val="TableNormal"/>
    <w:uiPriority w:val="46"/>
    <w:rsid w:val="000162D0"/>
    <w:pPr>
      <w:spacing w:line="240" w:lineRule="auto"/>
    </w:pPr>
    <w:rPr>
      <w:lang w:val="en-GB"/>
    </w:rPr>
    <w:tblPr>
      <w:tblStyleRowBandSize w:val="1"/>
      <w:tblStyleColBandSize w:val="1"/>
    </w:tblPr>
    <w:tblStylePr w:type="firstRow">
      <w:rPr>
        <w:b/>
        <w:bCs/>
      </w:rPr>
      <w:tblPr/>
      <w:tcPr>
        <w:tcBorders>
          <w:bottom w:val="single" w:sz="4" w:space="0" w:color="7FD290" w:themeColor="accent2" w:themeTint="99"/>
        </w:tcBorders>
      </w:tcPr>
    </w:tblStylePr>
    <w:tblStylePr w:type="lastRow">
      <w:rPr>
        <w:b/>
        <w:bCs/>
      </w:rPr>
      <w:tblPr/>
      <w:tcPr>
        <w:tcBorders>
          <w:top w:val="single" w:sz="4" w:space="0" w:color="7FD290" w:themeColor="accent2" w:themeTint="99"/>
        </w:tcBorders>
      </w:tc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ListTable1Light-Accent3">
    <w:name w:val="List Table 1 Light Accent 3"/>
    <w:basedOn w:val="TableNormal"/>
    <w:uiPriority w:val="46"/>
    <w:rsid w:val="000162D0"/>
    <w:pPr>
      <w:spacing w:line="240" w:lineRule="auto"/>
    </w:pPr>
    <w:rPr>
      <w:lang w:val="en-GB"/>
    </w:rPr>
    <w:tblPr>
      <w:tblStyleRowBandSize w:val="1"/>
      <w:tblStyleColBandSize w:val="1"/>
    </w:tblPr>
    <w:tblStylePr w:type="firstRow">
      <w:rPr>
        <w:b/>
        <w:bCs/>
      </w:rPr>
      <w:tblPr/>
      <w:tcPr>
        <w:tcBorders>
          <w:bottom w:val="single" w:sz="4" w:space="0" w:color="DAFF4A" w:themeColor="accent3" w:themeTint="99"/>
        </w:tcBorders>
      </w:tcPr>
    </w:tblStylePr>
    <w:tblStylePr w:type="lastRow">
      <w:rPr>
        <w:b/>
        <w:bCs/>
      </w:rPr>
      <w:tblPr/>
      <w:tcPr>
        <w:tcBorders>
          <w:top w:val="single" w:sz="4" w:space="0" w:color="DAFF4A" w:themeColor="accent3" w:themeTint="99"/>
        </w:tcBorders>
      </w:tc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ListTable1Light-Accent4">
    <w:name w:val="List Table 1 Light Accent 4"/>
    <w:basedOn w:val="TableNormal"/>
    <w:uiPriority w:val="46"/>
    <w:rsid w:val="000162D0"/>
    <w:pPr>
      <w:spacing w:line="240" w:lineRule="auto"/>
    </w:pPr>
    <w:rPr>
      <w:lang w:val="en-GB"/>
    </w:rPr>
    <w:tblPr>
      <w:tblStyleRowBandSize w:val="1"/>
      <w:tblStyleColBandSize w:val="1"/>
    </w:tblPr>
    <w:tblStylePr w:type="firstRow">
      <w:rPr>
        <w:b/>
        <w:bCs/>
      </w:rPr>
      <w:tblPr/>
      <w:tcPr>
        <w:tcBorders>
          <w:bottom w:val="single" w:sz="4" w:space="0" w:color="FF42B6" w:themeColor="accent4" w:themeTint="99"/>
        </w:tcBorders>
      </w:tcPr>
    </w:tblStylePr>
    <w:tblStylePr w:type="lastRow">
      <w:rPr>
        <w:b/>
        <w:bCs/>
      </w:rPr>
      <w:tblPr/>
      <w:tcPr>
        <w:tcBorders>
          <w:top w:val="sing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1Light-Accent5">
    <w:name w:val="List Table 1 Light Accent 5"/>
    <w:basedOn w:val="TableNormal"/>
    <w:uiPriority w:val="46"/>
    <w:rsid w:val="000162D0"/>
    <w:pPr>
      <w:spacing w:line="240" w:lineRule="auto"/>
    </w:pPr>
    <w:rPr>
      <w:lang w:val="en-GB"/>
    </w:rPr>
    <w:tblPr>
      <w:tblStyleRowBandSize w:val="1"/>
      <w:tblStyleColBandSize w:val="1"/>
    </w:tblPr>
    <w:tblStylePr w:type="firstRow">
      <w:rPr>
        <w:b/>
        <w:bCs/>
      </w:rPr>
      <w:tblPr/>
      <w:tcPr>
        <w:tcBorders>
          <w:bottom w:val="single" w:sz="4" w:space="0" w:color="EC7A64" w:themeColor="accent5" w:themeTint="99"/>
        </w:tcBorders>
      </w:tcPr>
    </w:tblStylePr>
    <w:tblStylePr w:type="lastRow">
      <w:rPr>
        <w:b/>
        <w:bCs/>
      </w:rPr>
      <w:tblPr/>
      <w:tcPr>
        <w:tcBorders>
          <w:top w:val="sing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1Light-Accent6">
    <w:name w:val="List Table 1 Light Accent 6"/>
    <w:basedOn w:val="TableNormal"/>
    <w:uiPriority w:val="46"/>
    <w:rsid w:val="000162D0"/>
    <w:pPr>
      <w:spacing w:line="240" w:lineRule="auto"/>
    </w:pPr>
    <w:rPr>
      <w:lang w:val="en-GB"/>
    </w:rPr>
    <w:tblPr>
      <w:tblStyleRowBandSize w:val="1"/>
      <w:tblStyleColBandSize w:val="1"/>
    </w:tblPr>
    <w:tblStylePr w:type="firstRow">
      <w:rPr>
        <w:b/>
        <w:bCs/>
      </w:rPr>
      <w:tblPr/>
      <w:tcPr>
        <w:tcBorders>
          <w:bottom w:val="single" w:sz="4" w:space="0" w:color="E2E2DE" w:themeColor="accent6" w:themeTint="99"/>
        </w:tcBorders>
      </w:tcPr>
    </w:tblStylePr>
    <w:tblStylePr w:type="lastRow">
      <w:rPr>
        <w:b/>
        <w:bCs/>
      </w:rPr>
      <w:tblPr/>
      <w:tcPr>
        <w:tcBorders>
          <w:top w:val="single" w:sz="4" w:space="0" w:color="E2E2DE" w:themeColor="accent6" w:themeTint="99"/>
        </w:tcBorders>
      </w:tc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ListTable2">
    <w:name w:val="List Table 2"/>
    <w:basedOn w:val="TableNormal"/>
    <w:uiPriority w:val="47"/>
    <w:rsid w:val="000162D0"/>
    <w:pPr>
      <w:spacing w:line="240" w:lineRule="auto"/>
    </w:pPr>
    <w:rPr>
      <w:lang w:val="en-GB"/>
    </w:rPr>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2-Accent1">
    <w:name w:val="List Table 2 Accent 1"/>
    <w:basedOn w:val="TableNormal"/>
    <w:uiPriority w:val="47"/>
    <w:rsid w:val="000162D0"/>
    <w:pPr>
      <w:spacing w:line="240" w:lineRule="auto"/>
    </w:pPr>
    <w:rPr>
      <w:lang w:val="en-GB"/>
    </w:rPr>
    <w:tblPr>
      <w:tblStyleRowBandSize w:val="1"/>
      <w:tblStyleColBandSize w:val="1"/>
      <w:tblBorders>
        <w:top w:val="single" w:sz="4" w:space="0" w:color="CDEAFF" w:themeColor="accent1" w:themeTint="99"/>
        <w:bottom w:val="single" w:sz="4" w:space="0" w:color="CDEAFF" w:themeColor="accent1" w:themeTint="99"/>
        <w:insideH w:val="single" w:sz="4" w:space="0" w:color="CDE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ListTable2-Accent2">
    <w:name w:val="List Table 2 Accent 2"/>
    <w:basedOn w:val="TableNormal"/>
    <w:uiPriority w:val="47"/>
    <w:rsid w:val="000162D0"/>
    <w:pPr>
      <w:spacing w:line="240" w:lineRule="auto"/>
    </w:pPr>
    <w:rPr>
      <w:lang w:val="en-GB"/>
    </w:rPr>
    <w:tblPr>
      <w:tblStyleRowBandSize w:val="1"/>
      <w:tblStyleColBandSize w:val="1"/>
      <w:tblBorders>
        <w:top w:val="single" w:sz="4" w:space="0" w:color="7FD290" w:themeColor="accent2" w:themeTint="99"/>
        <w:bottom w:val="single" w:sz="4" w:space="0" w:color="7FD290" w:themeColor="accent2" w:themeTint="99"/>
        <w:insideH w:val="single" w:sz="4" w:space="0" w:color="7FD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ListTable2-Accent3">
    <w:name w:val="List Table 2 Accent 3"/>
    <w:basedOn w:val="TableNormal"/>
    <w:uiPriority w:val="47"/>
    <w:rsid w:val="000162D0"/>
    <w:pPr>
      <w:spacing w:line="240" w:lineRule="auto"/>
    </w:pPr>
    <w:rPr>
      <w:lang w:val="en-GB"/>
    </w:rPr>
    <w:tblPr>
      <w:tblStyleRowBandSize w:val="1"/>
      <w:tblStyleColBandSize w:val="1"/>
      <w:tblBorders>
        <w:top w:val="single" w:sz="4" w:space="0" w:color="DAFF4A" w:themeColor="accent3" w:themeTint="99"/>
        <w:bottom w:val="single" w:sz="4" w:space="0" w:color="DAFF4A" w:themeColor="accent3" w:themeTint="99"/>
        <w:insideH w:val="single" w:sz="4" w:space="0" w:color="DAFF4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ListTable2-Accent4">
    <w:name w:val="List Table 2 Accent 4"/>
    <w:basedOn w:val="TableNormal"/>
    <w:uiPriority w:val="47"/>
    <w:rsid w:val="000162D0"/>
    <w:pPr>
      <w:spacing w:line="240" w:lineRule="auto"/>
    </w:pPr>
    <w:rPr>
      <w:lang w:val="en-GB"/>
    </w:rPr>
    <w:tblPr>
      <w:tblStyleRowBandSize w:val="1"/>
      <w:tblStyleColBandSize w:val="1"/>
      <w:tblBorders>
        <w:top w:val="single" w:sz="4" w:space="0" w:color="FF42B6" w:themeColor="accent4" w:themeTint="99"/>
        <w:bottom w:val="single" w:sz="4" w:space="0" w:color="FF42B6" w:themeColor="accent4" w:themeTint="99"/>
        <w:insideH w:val="single" w:sz="4" w:space="0" w:color="FF42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2-Accent5">
    <w:name w:val="List Table 2 Accent 5"/>
    <w:basedOn w:val="TableNormal"/>
    <w:uiPriority w:val="47"/>
    <w:rsid w:val="000162D0"/>
    <w:pPr>
      <w:spacing w:line="240" w:lineRule="auto"/>
    </w:pPr>
    <w:rPr>
      <w:lang w:val="en-GB"/>
    </w:rPr>
    <w:tblPr>
      <w:tblStyleRowBandSize w:val="1"/>
      <w:tblStyleColBandSize w:val="1"/>
      <w:tblBorders>
        <w:top w:val="single" w:sz="4" w:space="0" w:color="EC7A64" w:themeColor="accent5" w:themeTint="99"/>
        <w:bottom w:val="single" w:sz="4" w:space="0" w:color="EC7A64" w:themeColor="accent5" w:themeTint="99"/>
        <w:insideH w:val="single" w:sz="4" w:space="0" w:color="EC7A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2-Accent6">
    <w:name w:val="List Table 2 Accent 6"/>
    <w:basedOn w:val="TableNormal"/>
    <w:uiPriority w:val="47"/>
    <w:rsid w:val="000162D0"/>
    <w:pPr>
      <w:spacing w:line="240" w:lineRule="auto"/>
    </w:pPr>
    <w:rPr>
      <w:lang w:val="en-GB"/>
    </w:rPr>
    <w:tblPr>
      <w:tblStyleRowBandSize w:val="1"/>
      <w:tblStyleColBandSize w:val="1"/>
      <w:tblBorders>
        <w:top w:val="single" w:sz="4" w:space="0" w:color="E2E2DE" w:themeColor="accent6" w:themeTint="99"/>
        <w:bottom w:val="single" w:sz="4" w:space="0" w:color="E2E2DE" w:themeColor="accent6" w:themeTint="99"/>
        <w:insideH w:val="single" w:sz="4" w:space="0" w:color="E2E2D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ListTable3">
    <w:name w:val="List Table 3"/>
    <w:basedOn w:val="TableNormal"/>
    <w:uiPriority w:val="48"/>
    <w:rsid w:val="000162D0"/>
    <w:pPr>
      <w:spacing w:line="240" w:lineRule="auto"/>
    </w:pPr>
    <w:rPr>
      <w:lang w:val="en-GB"/>
    </w:rPr>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Table3-Accent1">
    <w:name w:val="List Table 3 Accent 1"/>
    <w:basedOn w:val="TableNormal"/>
    <w:uiPriority w:val="48"/>
    <w:rsid w:val="000162D0"/>
    <w:pPr>
      <w:spacing w:line="240" w:lineRule="auto"/>
    </w:pPr>
    <w:rPr>
      <w:lang w:val="en-GB"/>
    </w:rPr>
    <w:tblPr>
      <w:tblStyleRowBandSize w:val="1"/>
      <w:tblStyleColBandSize w:val="1"/>
      <w:tblBorders>
        <w:top w:val="single" w:sz="4" w:space="0" w:color="ADDDFF" w:themeColor="accent1"/>
        <w:left w:val="single" w:sz="4" w:space="0" w:color="ADDDFF" w:themeColor="accent1"/>
        <w:bottom w:val="single" w:sz="4" w:space="0" w:color="ADDDFF" w:themeColor="accent1"/>
        <w:right w:val="single" w:sz="4" w:space="0" w:color="ADDDFF" w:themeColor="accent1"/>
      </w:tblBorders>
    </w:tblPr>
    <w:tblStylePr w:type="firstRow">
      <w:rPr>
        <w:b/>
        <w:bCs/>
        <w:color w:val="FFFFFF" w:themeColor="background1"/>
      </w:rPr>
      <w:tblPr/>
      <w:tcPr>
        <w:shd w:val="clear" w:color="auto" w:fill="ADDDFF" w:themeFill="accent1"/>
      </w:tcPr>
    </w:tblStylePr>
    <w:tblStylePr w:type="lastRow">
      <w:rPr>
        <w:b/>
        <w:bCs/>
      </w:rPr>
      <w:tblPr/>
      <w:tcPr>
        <w:tcBorders>
          <w:top w:val="double" w:sz="4" w:space="0" w:color="ADDD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DFF" w:themeColor="accent1"/>
          <w:right w:val="single" w:sz="4" w:space="0" w:color="ADDDFF" w:themeColor="accent1"/>
        </w:tcBorders>
      </w:tcPr>
    </w:tblStylePr>
    <w:tblStylePr w:type="band1Horz">
      <w:tblPr/>
      <w:tcPr>
        <w:tcBorders>
          <w:top w:val="single" w:sz="4" w:space="0" w:color="ADDDFF" w:themeColor="accent1"/>
          <w:bottom w:val="single" w:sz="4" w:space="0" w:color="ADDD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DFF" w:themeColor="accent1"/>
          <w:left w:val="nil"/>
        </w:tcBorders>
      </w:tcPr>
    </w:tblStylePr>
    <w:tblStylePr w:type="swCell">
      <w:tblPr/>
      <w:tcPr>
        <w:tcBorders>
          <w:top w:val="double" w:sz="4" w:space="0" w:color="ADDDFF" w:themeColor="accent1"/>
          <w:right w:val="nil"/>
        </w:tcBorders>
      </w:tcPr>
    </w:tblStylePr>
  </w:style>
  <w:style w:type="table" w:styleId="ListTable3-Accent2">
    <w:name w:val="List Table 3 Accent 2"/>
    <w:basedOn w:val="TableNormal"/>
    <w:uiPriority w:val="48"/>
    <w:rsid w:val="000162D0"/>
    <w:pPr>
      <w:spacing w:line="240" w:lineRule="auto"/>
    </w:pPr>
    <w:rPr>
      <w:lang w:val="en-GB"/>
    </w:rPr>
    <w:tblPr>
      <w:tblStyleRowBandSize w:val="1"/>
      <w:tblStyleColBandSize w:val="1"/>
      <w:tblBorders>
        <w:top w:val="single" w:sz="4" w:space="0" w:color="3AA551" w:themeColor="accent2"/>
        <w:left w:val="single" w:sz="4" w:space="0" w:color="3AA551" w:themeColor="accent2"/>
        <w:bottom w:val="single" w:sz="4" w:space="0" w:color="3AA551" w:themeColor="accent2"/>
        <w:right w:val="single" w:sz="4" w:space="0" w:color="3AA551" w:themeColor="accent2"/>
      </w:tblBorders>
    </w:tblPr>
    <w:tblStylePr w:type="firstRow">
      <w:rPr>
        <w:b/>
        <w:bCs/>
        <w:color w:val="FFFFFF" w:themeColor="background1"/>
      </w:rPr>
      <w:tblPr/>
      <w:tcPr>
        <w:shd w:val="clear" w:color="auto" w:fill="3AA551" w:themeFill="accent2"/>
      </w:tcPr>
    </w:tblStylePr>
    <w:tblStylePr w:type="lastRow">
      <w:rPr>
        <w:b/>
        <w:bCs/>
      </w:rPr>
      <w:tblPr/>
      <w:tcPr>
        <w:tcBorders>
          <w:top w:val="double" w:sz="4" w:space="0" w:color="3AA55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551" w:themeColor="accent2"/>
          <w:right w:val="single" w:sz="4" w:space="0" w:color="3AA551" w:themeColor="accent2"/>
        </w:tcBorders>
      </w:tcPr>
    </w:tblStylePr>
    <w:tblStylePr w:type="band1Horz">
      <w:tblPr/>
      <w:tcPr>
        <w:tcBorders>
          <w:top w:val="single" w:sz="4" w:space="0" w:color="3AA551" w:themeColor="accent2"/>
          <w:bottom w:val="single" w:sz="4" w:space="0" w:color="3AA55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551" w:themeColor="accent2"/>
          <w:left w:val="nil"/>
        </w:tcBorders>
      </w:tcPr>
    </w:tblStylePr>
    <w:tblStylePr w:type="swCell">
      <w:tblPr/>
      <w:tcPr>
        <w:tcBorders>
          <w:top w:val="double" w:sz="4" w:space="0" w:color="3AA551" w:themeColor="accent2"/>
          <w:right w:val="nil"/>
        </w:tcBorders>
      </w:tcPr>
    </w:tblStylePr>
  </w:style>
  <w:style w:type="table" w:styleId="ListTable3-Accent3">
    <w:name w:val="List Table 3 Accent 3"/>
    <w:basedOn w:val="TableNormal"/>
    <w:uiPriority w:val="48"/>
    <w:rsid w:val="000162D0"/>
    <w:pPr>
      <w:spacing w:line="240" w:lineRule="auto"/>
    </w:pPr>
    <w:rPr>
      <w:lang w:val="en-GB"/>
    </w:rPr>
    <w:tblPr>
      <w:tblStyleRowBandSize w:val="1"/>
      <w:tblStyleColBandSize w:val="1"/>
      <w:tblBorders>
        <w:top w:val="single" w:sz="4" w:space="0" w:color="A8D100" w:themeColor="accent3"/>
        <w:left w:val="single" w:sz="4" w:space="0" w:color="A8D100" w:themeColor="accent3"/>
        <w:bottom w:val="single" w:sz="4" w:space="0" w:color="A8D100" w:themeColor="accent3"/>
        <w:right w:val="single" w:sz="4" w:space="0" w:color="A8D100" w:themeColor="accent3"/>
      </w:tblBorders>
    </w:tblPr>
    <w:tblStylePr w:type="firstRow">
      <w:rPr>
        <w:b/>
        <w:bCs/>
        <w:color w:val="FFFFFF" w:themeColor="background1"/>
      </w:rPr>
      <w:tblPr/>
      <w:tcPr>
        <w:shd w:val="clear" w:color="auto" w:fill="A8D100" w:themeFill="accent3"/>
      </w:tcPr>
    </w:tblStylePr>
    <w:tblStylePr w:type="lastRow">
      <w:rPr>
        <w:b/>
        <w:bCs/>
      </w:rPr>
      <w:tblPr/>
      <w:tcPr>
        <w:tcBorders>
          <w:top w:val="double" w:sz="4" w:space="0" w:color="A8D1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D100" w:themeColor="accent3"/>
          <w:right w:val="single" w:sz="4" w:space="0" w:color="A8D100" w:themeColor="accent3"/>
        </w:tcBorders>
      </w:tcPr>
    </w:tblStylePr>
    <w:tblStylePr w:type="band1Horz">
      <w:tblPr/>
      <w:tcPr>
        <w:tcBorders>
          <w:top w:val="single" w:sz="4" w:space="0" w:color="A8D100" w:themeColor="accent3"/>
          <w:bottom w:val="single" w:sz="4" w:space="0" w:color="A8D1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D100" w:themeColor="accent3"/>
          <w:left w:val="nil"/>
        </w:tcBorders>
      </w:tcPr>
    </w:tblStylePr>
    <w:tblStylePr w:type="swCell">
      <w:tblPr/>
      <w:tcPr>
        <w:tcBorders>
          <w:top w:val="double" w:sz="4" w:space="0" w:color="A8D100" w:themeColor="accent3"/>
          <w:right w:val="nil"/>
        </w:tcBorders>
      </w:tcPr>
    </w:tblStylePr>
  </w:style>
  <w:style w:type="table" w:styleId="ListTable3-Accent4">
    <w:name w:val="List Table 3 Accent 4"/>
    <w:basedOn w:val="TableNormal"/>
    <w:uiPriority w:val="48"/>
    <w:rsid w:val="000162D0"/>
    <w:pPr>
      <w:spacing w:line="240" w:lineRule="auto"/>
    </w:pPr>
    <w:rPr>
      <w:lang w:val="en-GB"/>
    </w:rPr>
    <w:tblPr>
      <w:tblStyleRowBandSize w:val="1"/>
      <w:tblStyleColBandSize w:val="1"/>
      <w:tblBorders>
        <w:top w:val="single" w:sz="4" w:space="0" w:color="C40079" w:themeColor="accent4"/>
        <w:left w:val="single" w:sz="4" w:space="0" w:color="C40079" w:themeColor="accent4"/>
        <w:bottom w:val="single" w:sz="4" w:space="0" w:color="C40079" w:themeColor="accent4"/>
        <w:right w:val="single" w:sz="4" w:space="0" w:color="C40079" w:themeColor="accent4"/>
      </w:tblBorders>
    </w:tblPr>
    <w:tblStylePr w:type="firstRow">
      <w:rPr>
        <w:b/>
        <w:bCs/>
        <w:color w:val="FFFFFF" w:themeColor="background1"/>
      </w:rPr>
      <w:tblPr/>
      <w:tcPr>
        <w:shd w:val="clear" w:color="auto" w:fill="C40079" w:themeFill="accent4"/>
      </w:tcPr>
    </w:tblStylePr>
    <w:tblStylePr w:type="lastRow">
      <w:rPr>
        <w:b/>
        <w:bCs/>
      </w:rPr>
      <w:tblPr/>
      <w:tcPr>
        <w:tcBorders>
          <w:top w:val="double" w:sz="4" w:space="0" w:color="C4007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0079" w:themeColor="accent4"/>
          <w:right w:val="single" w:sz="4" w:space="0" w:color="C40079" w:themeColor="accent4"/>
        </w:tcBorders>
      </w:tcPr>
    </w:tblStylePr>
    <w:tblStylePr w:type="band1Horz">
      <w:tblPr/>
      <w:tcPr>
        <w:tcBorders>
          <w:top w:val="single" w:sz="4" w:space="0" w:color="C40079" w:themeColor="accent4"/>
          <w:bottom w:val="single" w:sz="4" w:space="0" w:color="C4007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0079" w:themeColor="accent4"/>
          <w:left w:val="nil"/>
        </w:tcBorders>
      </w:tcPr>
    </w:tblStylePr>
    <w:tblStylePr w:type="swCell">
      <w:tblPr/>
      <w:tcPr>
        <w:tcBorders>
          <w:top w:val="double" w:sz="4" w:space="0" w:color="C40079" w:themeColor="accent4"/>
          <w:right w:val="nil"/>
        </w:tcBorders>
      </w:tcPr>
    </w:tblStylePr>
  </w:style>
  <w:style w:type="table" w:styleId="ListTable3-Accent5">
    <w:name w:val="List Table 3 Accent 5"/>
    <w:basedOn w:val="TableNormal"/>
    <w:uiPriority w:val="48"/>
    <w:rsid w:val="000162D0"/>
    <w:pPr>
      <w:spacing w:line="240" w:lineRule="auto"/>
    </w:pPr>
    <w:rPr>
      <w:lang w:val="en-GB"/>
    </w:rPr>
    <w:tblPr>
      <w:tblStyleRowBandSize w:val="1"/>
      <w:tblStyleColBandSize w:val="1"/>
      <w:tblBorders>
        <w:top w:val="single" w:sz="4" w:space="0" w:color="C63418" w:themeColor="accent5"/>
        <w:left w:val="single" w:sz="4" w:space="0" w:color="C63418" w:themeColor="accent5"/>
        <w:bottom w:val="single" w:sz="4" w:space="0" w:color="C63418" w:themeColor="accent5"/>
        <w:right w:val="single" w:sz="4" w:space="0" w:color="C63418" w:themeColor="accent5"/>
      </w:tblBorders>
    </w:tblPr>
    <w:tblStylePr w:type="firstRow">
      <w:rPr>
        <w:b/>
        <w:bCs/>
        <w:color w:val="FFFFFF" w:themeColor="background1"/>
      </w:rPr>
      <w:tblPr/>
      <w:tcPr>
        <w:shd w:val="clear" w:color="auto" w:fill="C63418" w:themeFill="accent5"/>
      </w:tcPr>
    </w:tblStylePr>
    <w:tblStylePr w:type="lastRow">
      <w:rPr>
        <w:b/>
        <w:bCs/>
      </w:rPr>
      <w:tblPr/>
      <w:tcPr>
        <w:tcBorders>
          <w:top w:val="double" w:sz="4" w:space="0" w:color="C6341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418" w:themeColor="accent5"/>
          <w:right w:val="single" w:sz="4" w:space="0" w:color="C63418" w:themeColor="accent5"/>
        </w:tcBorders>
      </w:tcPr>
    </w:tblStylePr>
    <w:tblStylePr w:type="band1Horz">
      <w:tblPr/>
      <w:tcPr>
        <w:tcBorders>
          <w:top w:val="single" w:sz="4" w:space="0" w:color="C63418" w:themeColor="accent5"/>
          <w:bottom w:val="single" w:sz="4" w:space="0" w:color="C6341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418" w:themeColor="accent5"/>
          <w:left w:val="nil"/>
        </w:tcBorders>
      </w:tcPr>
    </w:tblStylePr>
    <w:tblStylePr w:type="swCell">
      <w:tblPr/>
      <w:tcPr>
        <w:tcBorders>
          <w:top w:val="double" w:sz="4" w:space="0" w:color="C63418" w:themeColor="accent5"/>
          <w:right w:val="nil"/>
        </w:tcBorders>
      </w:tcPr>
    </w:tblStylePr>
  </w:style>
  <w:style w:type="table" w:styleId="ListTable3-Accent6">
    <w:name w:val="List Table 3 Accent 6"/>
    <w:basedOn w:val="TableNormal"/>
    <w:uiPriority w:val="48"/>
    <w:rsid w:val="000162D0"/>
    <w:pPr>
      <w:spacing w:line="240" w:lineRule="auto"/>
    </w:pPr>
    <w:rPr>
      <w:lang w:val="en-GB"/>
    </w:rPr>
    <w:tblPr>
      <w:tblStyleRowBandSize w:val="1"/>
      <w:tblStyleColBandSize w:val="1"/>
      <w:tblBorders>
        <w:top w:val="single" w:sz="4" w:space="0" w:color="D0CFC9" w:themeColor="accent6"/>
        <w:left w:val="single" w:sz="4" w:space="0" w:color="D0CFC9" w:themeColor="accent6"/>
        <w:bottom w:val="single" w:sz="4" w:space="0" w:color="D0CFC9" w:themeColor="accent6"/>
        <w:right w:val="single" w:sz="4" w:space="0" w:color="D0CFC9" w:themeColor="accent6"/>
      </w:tblBorders>
    </w:tblPr>
    <w:tblStylePr w:type="firstRow">
      <w:rPr>
        <w:b/>
        <w:bCs/>
        <w:color w:val="FFFFFF" w:themeColor="background1"/>
      </w:rPr>
      <w:tblPr/>
      <w:tcPr>
        <w:shd w:val="clear" w:color="auto" w:fill="D0CFC9" w:themeFill="accent6"/>
      </w:tcPr>
    </w:tblStylePr>
    <w:tblStylePr w:type="lastRow">
      <w:rPr>
        <w:b/>
        <w:bCs/>
      </w:rPr>
      <w:tblPr/>
      <w:tcPr>
        <w:tcBorders>
          <w:top w:val="double" w:sz="4" w:space="0" w:color="D0CFC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CFC9" w:themeColor="accent6"/>
          <w:right w:val="single" w:sz="4" w:space="0" w:color="D0CFC9" w:themeColor="accent6"/>
        </w:tcBorders>
      </w:tcPr>
    </w:tblStylePr>
    <w:tblStylePr w:type="band1Horz">
      <w:tblPr/>
      <w:tcPr>
        <w:tcBorders>
          <w:top w:val="single" w:sz="4" w:space="0" w:color="D0CFC9" w:themeColor="accent6"/>
          <w:bottom w:val="single" w:sz="4" w:space="0" w:color="D0CFC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CFC9" w:themeColor="accent6"/>
          <w:left w:val="nil"/>
        </w:tcBorders>
      </w:tcPr>
    </w:tblStylePr>
    <w:tblStylePr w:type="swCell">
      <w:tblPr/>
      <w:tcPr>
        <w:tcBorders>
          <w:top w:val="double" w:sz="4" w:space="0" w:color="D0CFC9" w:themeColor="accent6"/>
          <w:right w:val="nil"/>
        </w:tcBorders>
      </w:tcPr>
    </w:tblStylePr>
  </w:style>
  <w:style w:type="table" w:styleId="ListTable4">
    <w:name w:val="List Table 4"/>
    <w:basedOn w:val="TableNormal"/>
    <w:uiPriority w:val="49"/>
    <w:rsid w:val="000162D0"/>
    <w:pPr>
      <w:spacing w:line="240" w:lineRule="auto"/>
    </w:pPr>
    <w:rPr>
      <w:lang w:val="en-GB"/>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4-Accent1">
    <w:name w:val="List Table 4 Accent 1"/>
    <w:basedOn w:val="TableNormal"/>
    <w:uiPriority w:val="49"/>
    <w:rsid w:val="000162D0"/>
    <w:pPr>
      <w:spacing w:line="240" w:lineRule="auto"/>
    </w:pPr>
    <w:rPr>
      <w:lang w:val="en-GB"/>
    </w:rPr>
    <w:tblPr>
      <w:tblStyleRowBandSize w:val="1"/>
      <w:tblStyleColBandSize w:val="1"/>
      <w:tblBorders>
        <w:top w:val="single" w:sz="4" w:space="0" w:color="CDEAFF" w:themeColor="accent1" w:themeTint="99"/>
        <w:left w:val="single" w:sz="4" w:space="0" w:color="CDEAFF" w:themeColor="accent1" w:themeTint="99"/>
        <w:bottom w:val="single" w:sz="4" w:space="0" w:color="CDEAFF" w:themeColor="accent1" w:themeTint="99"/>
        <w:right w:val="single" w:sz="4" w:space="0" w:color="CDEAFF" w:themeColor="accent1" w:themeTint="99"/>
        <w:insideH w:val="single" w:sz="4" w:space="0" w:color="CDEAFF" w:themeColor="accent1" w:themeTint="99"/>
      </w:tblBorders>
    </w:tblPr>
    <w:tblStylePr w:type="firstRow">
      <w:rPr>
        <w:b/>
        <w:bCs/>
        <w:color w:val="FFFFFF" w:themeColor="background1"/>
      </w:rPr>
      <w:tblPr/>
      <w:tcPr>
        <w:tcBorders>
          <w:top w:val="single" w:sz="4" w:space="0" w:color="ADDDFF" w:themeColor="accent1"/>
          <w:left w:val="single" w:sz="4" w:space="0" w:color="ADDDFF" w:themeColor="accent1"/>
          <w:bottom w:val="single" w:sz="4" w:space="0" w:color="ADDDFF" w:themeColor="accent1"/>
          <w:right w:val="single" w:sz="4" w:space="0" w:color="ADDDFF" w:themeColor="accent1"/>
          <w:insideH w:val="nil"/>
        </w:tcBorders>
        <w:shd w:val="clear" w:color="auto" w:fill="ADDDFF" w:themeFill="accent1"/>
      </w:tcPr>
    </w:tblStylePr>
    <w:tblStylePr w:type="lastRow">
      <w:rPr>
        <w:b/>
        <w:bCs/>
      </w:rPr>
      <w:tblPr/>
      <w:tcPr>
        <w:tcBorders>
          <w:top w:val="double" w:sz="4" w:space="0" w:color="CDEAFF" w:themeColor="accent1" w:themeTint="99"/>
        </w:tcBorders>
      </w:tc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ListTable4-Accent2">
    <w:name w:val="List Table 4 Accent 2"/>
    <w:basedOn w:val="TableNormal"/>
    <w:uiPriority w:val="49"/>
    <w:rsid w:val="000162D0"/>
    <w:pPr>
      <w:spacing w:line="240" w:lineRule="auto"/>
    </w:pPr>
    <w:rPr>
      <w:lang w:val="en-GB"/>
    </w:rPr>
    <w:tblPr>
      <w:tblStyleRowBandSize w:val="1"/>
      <w:tblStyleColBandSize w:val="1"/>
      <w:tblBorders>
        <w:top w:val="single" w:sz="4" w:space="0" w:color="7FD290" w:themeColor="accent2" w:themeTint="99"/>
        <w:left w:val="single" w:sz="4" w:space="0" w:color="7FD290" w:themeColor="accent2" w:themeTint="99"/>
        <w:bottom w:val="single" w:sz="4" w:space="0" w:color="7FD290" w:themeColor="accent2" w:themeTint="99"/>
        <w:right w:val="single" w:sz="4" w:space="0" w:color="7FD290" w:themeColor="accent2" w:themeTint="99"/>
        <w:insideH w:val="single" w:sz="4" w:space="0" w:color="7FD290" w:themeColor="accent2" w:themeTint="99"/>
      </w:tblBorders>
    </w:tblPr>
    <w:tblStylePr w:type="firstRow">
      <w:rPr>
        <w:b/>
        <w:bCs/>
        <w:color w:val="FFFFFF" w:themeColor="background1"/>
      </w:rPr>
      <w:tblPr/>
      <w:tcPr>
        <w:tcBorders>
          <w:top w:val="single" w:sz="4" w:space="0" w:color="3AA551" w:themeColor="accent2"/>
          <w:left w:val="single" w:sz="4" w:space="0" w:color="3AA551" w:themeColor="accent2"/>
          <w:bottom w:val="single" w:sz="4" w:space="0" w:color="3AA551" w:themeColor="accent2"/>
          <w:right w:val="single" w:sz="4" w:space="0" w:color="3AA551" w:themeColor="accent2"/>
          <w:insideH w:val="nil"/>
        </w:tcBorders>
        <w:shd w:val="clear" w:color="auto" w:fill="3AA551" w:themeFill="accent2"/>
      </w:tcPr>
    </w:tblStylePr>
    <w:tblStylePr w:type="lastRow">
      <w:rPr>
        <w:b/>
        <w:bCs/>
      </w:rPr>
      <w:tblPr/>
      <w:tcPr>
        <w:tcBorders>
          <w:top w:val="double" w:sz="4" w:space="0" w:color="7FD290" w:themeColor="accent2" w:themeTint="99"/>
        </w:tcBorders>
      </w:tc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ListTable4-Accent3">
    <w:name w:val="List Table 4 Accent 3"/>
    <w:basedOn w:val="TableNormal"/>
    <w:uiPriority w:val="49"/>
    <w:rsid w:val="000162D0"/>
    <w:pPr>
      <w:spacing w:line="240" w:lineRule="auto"/>
    </w:pPr>
    <w:rPr>
      <w:lang w:val="en-GB"/>
    </w:rPr>
    <w:tblPr>
      <w:tblStyleRowBandSize w:val="1"/>
      <w:tblStyleColBandSize w:val="1"/>
      <w:tblBorders>
        <w:top w:val="single" w:sz="4" w:space="0" w:color="DAFF4A" w:themeColor="accent3" w:themeTint="99"/>
        <w:left w:val="single" w:sz="4" w:space="0" w:color="DAFF4A" w:themeColor="accent3" w:themeTint="99"/>
        <w:bottom w:val="single" w:sz="4" w:space="0" w:color="DAFF4A" w:themeColor="accent3" w:themeTint="99"/>
        <w:right w:val="single" w:sz="4" w:space="0" w:color="DAFF4A" w:themeColor="accent3" w:themeTint="99"/>
        <w:insideH w:val="single" w:sz="4" w:space="0" w:color="DAFF4A" w:themeColor="accent3" w:themeTint="99"/>
      </w:tblBorders>
    </w:tblPr>
    <w:tblStylePr w:type="firstRow">
      <w:rPr>
        <w:b/>
        <w:bCs/>
        <w:color w:val="FFFFFF" w:themeColor="background1"/>
      </w:rPr>
      <w:tblPr/>
      <w:tcPr>
        <w:tcBorders>
          <w:top w:val="single" w:sz="4" w:space="0" w:color="A8D100" w:themeColor="accent3"/>
          <w:left w:val="single" w:sz="4" w:space="0" w:color="A8D100" w:themeColor="accent3"/>
          <w:bottom w:val="single" w:sz="4" w:space="0" w:color="A8D100" w:themeColor="accent3"/>
          <w:right w:val="single" w:sz="4" w:space="0" w:color="A8D100" w:themeColor="accent3"/>
          <w:insideH w:val="nil"/>
        </w:tcBorders>
        <w:shd w:val="clear" w:color="auto" w:fill="A8D100" w:themeFill="accent3"/>
      </w:tcPr>
    </w:tblStylePr>
    <w:tblStylePr w:type="lastRow">
      <w:rPr>
        <w:b/>
        <w:bCs/>
      </w:rPr>
      <w:tblPr/>
      <w:tcPr>
        <w:tcBorders>
          <w:top w:val="double" w:sz="4" w:space="0" w:color="DAFF4A" w:themeColor="accent3" w:themeTint="99"/>
        </w:tcBorders>
      </w:tc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ListTable4-Accent4">
    <w:name w:val="List Table 4 Accent 4"/>
    <w:basedOn w:val="TableNormal"/>
    <w:uiPriority w:val="49"/>
    <w:rsid w:val="000162D0"/>
    <w:pPr>
      <w:spacing w:line="240" w:lineRule="auto"/>
    </w:pPr>
    <w:rPr>
      <w:lang w:val="en-GB"/>
    </w:rPr>
    <w:tblPr>
      <w:tblStyleRowBandSize w:val="1"/>
      <w:tblStyleColBandSize w:val="1"/>
      <w:tblBorders>
        <w:top w:val="single" w:sz="4" w:space="0" w:color="FF42B6" w:themeColor="accent4" w:themeTint="99"/>
        <w:left w:val="single" w:sz="4" w:space="0" w:color="FF42B6" w:themeColor="accent4" w:themeTint="99"/>
        <w:bottom w:val="single" w:sz="4" w:space="0" w:color="FF42B6" w:themeColor="accent4" w:themeTint="99"/>
        <w:right w:val="single" w:sz="4" w:space="0" w:color="FF42B6" w:themeColor="accent4" w:themeTint="99"/>
        <w:insideH w:val="single" w:sz="4" w:space="0" w:color="FF42B6" w:themeColor="accent4" w:themeTint="99"/>
      </w:tblBorders>
    </w:tblPr>
    <w:tblStylePr w:type="firstRow">
      <w:rPr>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nil"/>
        </w:tcBorders>
        <w:shd w:val="clear" w:color="auto" w:fill="C40079" w:themeFill="accent4"/>
      </w:tcPr>
    </w:tblStylePr>
    <w:tblStylePr w:type="lastRow">
      <w:rPr>
        <w:b/>
        <w:bCs/>
      </w:rPr>
      <w:tblPr/>
      <w:tcPr>
        <w:tcBorders>
          <w:top w:val="double" w:sz="4" w:space="0" w:color="FF42B6" w:themeColor="accent4" w:themeTint="99"/>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4-Accent5">
    <w:name w:val="List Table 4 Accent 5"/>
    <w:basedOn w:val="TableNormal"/>
    <w:uiPriority w:val="49"/>
    <w:rsid w:val="000162D0"/>
    <w:pPr>
      <w:spacing w:line="240" w:lineRule="auto"/>
    </w:pPr>
    <w:rPr>
      <w:lang w:val="en-GB"/>
    </w:rPr>
    <w:tblPr>
      <w:tblStyleRowBandSize w:val="1"/>
      <w:tblStyleColBandSize w:val="1"/>
      <w:tblBorders>
        <w:top w:val="single" w:sz="4" w:space="0" w:color="EC7A64" w:themeColor="accent5" w:themeTint="99"/>
        <w:left w:val="single" w:sz="4" w:space="0" w:color="EC7A64" w:themeColor="accent5" w:themeTint="99"/>
        <w:bottom w:val="single" w:sz="4" w:space="0" w:color="EC7A64" w:themeColor="accent5" w:themeTint="99"/>
        <w:right w:val="single" w:sz="4" w:space="0" w:color="EC7A64" w:themeColor="accent5" w:themeTint="99"/>
        <w:insideH w:val="single" w:sz="4" w:space="0" w:color="EC7A64" w:themeColor="accent5" w:themeTint="99"/>
      </w:tblBorders>
    </w:tblPr>
    <w:tblStylePr w:type="firstRow">
      <w:rPr>
        <w:b/>
        <w:bCs/>
        <w:color w:val="FFFFFF" w:themeColor="background1"/>
      </w:rPr>
      <w:tblPr/>
      <w:tcPr>
        <w:tcBorders>
          <w:top w:val="single" w:sz="4" w:space="0" w:color="C63418" w:themeColor="accent5"/>
          <w:left w:val="single" w:sz="4" w:space="0" w:color="C63418" w:themeColor="accent5"/>
          <w:bottom w:val="single" w:sz="4" w:space="0" w:color="C63418" w:themeColor="accent5"/>
          <w:right w:val="single" w:sz="4" w:space="0" w:color="C63418" w:themeColor="accent5"/>
          <w:insideH w:val="nil"/>
        </w:tcBorders>
        <w:shd w:val="clear" w:color="auto" w:fill="C63418" w:themeFill="accent5"/>
      </w:tcPr>
    </w:tblStylePr>
    <w:tblStylePr w:type="lastRow">
      <w:rPr>
        <w:b/>
        <w:bCs/>
      </w:rPr>
      <w:tblPr/>
      <w:tcPr>
        <w:tcBorders>
          <w:top w:val="double" w:sz="4" w:space="0" w:color="EC7A64" w:themeColor="accent5" w:themeTint="99"/>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4-Accent6">
    <w:name w:val="List Table 4 Accent 6"/>
    <w:basedOn w:val="TableNormal"/>
    <w:uiPriority w:val="49"/>
    <w:rsid w:val="000162D0"/>
    <w:pPr>
      <w:spacing w:line="240" w:lineRule="auto"/>
    </w:pPr>
    <w:rPr>
      <w:lang w:val="en-GB"/>
    </w:rPr>
    <w:tblPr>
      <w:tblStyleRowBandSize w:val="1"/>
      <w:tblStyleColBandSize w:val="1"/>
      <w:tblBorders>
        <w:top w:val="single" w:sz="4" w:space="0" w:color="E2E2DE" w:themeColor="accent6" w:themeTint="99"/>
        <w:left w:val="single" w:sz="4" w:space="0" w:color="E2E2DE" w:themeColor="accent6" w:themeTint="99"/>
        <w:bottom w:val="single" w:sz="4" w:space="0" w:color="E2E2DE" w:themeColor="accent6" w:themeTint="99"/>
        <w:right w:val="single" w:sz="4" w:space="0" w:color="E2E2DE" w:themeColor="accent6" w:themeTint="99"/>
        <w:insideH w:val="single" w:sz="4" w:space="0" w:color="E2E2DE" w:themeColor="accent6" w:themeTint="99"/>
      </w:tblBorders>
    </w:tblPr>
    <w:tblStylePr w:type="firstRow">
      <w:rPr>
        <w:b/>
        <w:bCs/>
        <w:color w:val="FFFFFF" w:themeColor="background1"/>
      </w:rPr>
      <w:tblPr/>
      <w:tcPr>
        <w:tcBorders>
          <w:top w:val="single" w:sz="4" w:space="0" w:color="D0CFC9" w:themeColor="accent6"/>
          <w:left w:val="single" w:sz="4" w:space="0" w:color="D0CFC9" w:themeColor="accent6"/>
          <w:bottom w:val="single" w:sz="4" w:space="0" w:color="D0CFC9" w:themeColor="accent6"/>
          <w:right w:val="single" w:sz="4" w:space="0" w:color="D0CFC9" w:themeColor="accent6"/>
          <w:insideH w:val="nil"/>
        </w:tcBorders>
        <w:shd w:val="clear" w:color="auto" w:fill="D0CFC9" w:themeFill="accent6"/>
      </w:tcPr>
    </w:tblStylePr>
    <w:tblStylePr w:type="lastRow">
      <w:rPr>
        <w:b/>
        <w:bCs/>
      </w:rPr>
      <w:tblPr/>
      <w:tcPr>
        <w:tcBorders>
          <w:top w:val="double" w:sz="4" w:space="0" w:color="E2E2DE" w:themeColor="accent6" w:themeTint="99"/>
        </w:tcBorders>
      </w:tc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ListTable5Dark">
    <w:name w:val="List Table 5 Dark"/>
    <w:basedOn w:val="TableNormal"/>
    <w:uiPriority w:val="50"/>
    <w:rsid w:val="000162D0"/>
    <w:pPr>
      <w:spacing w:line="240" w:lineRule="auto"/>
    </w:pPr>
    <w:rPr>
      <w:color w:val="FFFFFF" w:themeColor="background1"/>
      <w:lang w:val="en-GB"/>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62D0"/>
    <w:pPr>
      <w:spacing w:line="240" w:lineRule="auto"/>
    </w:pPr>
    <w:rPr>
      <w:color w:val="FFFFFF" w:themeColor="background1"/>
      <w:lang w:val="en-GB"/>
    </w:rPr>
    <w:tblPr>
      <w:tblStyleRowBandSize w:val="1"/>
      <w:tblStyleColBandSize w:val="1"/>
      <w:tblBorders>
        <w:top w:val="single" w:sz="24" w:space="0" w:color="ADDDFF" w:themeColor="accent1"/>
        <w:left w:val="single" w:sz="24" w:space="0" w:color="ADDDFF" w:themeColor="accent1"/>
        <w:bottom w:val="single" w:sz="24" w:space="0" w:color="ADDDFF" w:themeColor="accent1"/>
        <w:right w:val="single" w:sz="24" w:space="0" w:color="ADDDFF" w:themeColor="accent1"/>
      </w:tblBorders>
    </w:tblPr>
    <w:tcPr>
      <w:shd w:val="clear" w:color="auto" w:fill="ADDDF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62D0"/>
    <w:pPr>
      <w:spacing w:line="240" w:lineRule="auto"/>
    </w:pPr>
    <w:rPr>
      <w:color w:val="FFFFFF" w:themeColor="background1"/>
      <w:lang w:val="en-GB"/>
    </w:rPr>
    <w:tblPr>
      <w:tblStyleRowBandSize w:val="1"/>
      <w:tblStyleColBandSize w:val="1"/>
      <w:tblBorders>
        <w:top w:val="single" w:sz="24" w:space="0" w:color="3AA551" w:themeColor="accent2"/>
        <w:left w:val="single" w:sz="24" w:space="0" w:color="3AA551" w:themeColor="accent2"/>
        <w:bottom w:val="single" w:sz="24" w:space="0" w:color="3AA551" w:themeColor="accent2"/>
        <w:right w:val="single" w:sz="24" w:space="0" w:color="3AA551" w:themeColor="accent2"/>
      </w:tblBorders>
    </w:tblPr>
    <w:tcPr>
      <w:shd w:val="clear" w:color="auto" w:fill="3AA55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62D0"/>
    <w:pPr>
      <w:spacing w:line="240" w:lineRule="auto"/>
    </w:pPr>
    <w:rPr>
      <w:color w:val="FFFFFF" w:themeColor="background1"/>
      <w:lang w:val="en-GB"/>
    </w:rPr>
    <w:tblPr>
      <w:tblStyleRowBandSize w:val="1"/>
      <w:tblStyleColBandSize w:val="1"/>
      <w:tblBorders>
        <w:top w:val="single" w:sz="24" w:space="0" w:color="A8D100" w:themeColor="accent3"/>
        <w:left w:val="single" w:sz="24" w:space="0" w:color="A8D100" w:themeColor="accent3"/>
        <w:bottom w:val="single" w:sz="24" w:space="0" w:color="A8D100" w:themeColor="accent3"/>
        <w:right w:val="single" w:sz="24" w:space="0" w:color="A8D100" w:themeColor="accent3"/>
      </w:tblBorders>
    </w:tblPr>
    <w:tcPr>
      <w:shd w:val="clear" w:color="auto" w:fill="A8D1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62D0"/>
    <w:pPr>
      <w:spacing w:line="240" w:lineRule="auto"/>
    </w:pPr>
    <w:rPr>
      <w:color w:val="FFFFFF" w:themeColor="background1"/>
      <w:lang w:val="en-GB"/>
    </w:rPr>
    <w:tblPr>
      <w:tblStyleRowBandSize w:val="1"/>
      <w:tblStyleColBandSize w:val="1"/>
      <w:tblBorders>
        <w:top w:val="single" w:sz="24" w:space="0" w:color="C40079" w:themeColor="accent4"/>
        <w:left w:val="single" w:sz="24" w:space="0" w:color="C40079" w:themeColor="accent4"/>
        <w:bottom w:val="single" w:sz="24" w:space="0" w:color="C40079" w:themeColor="accent4"/>
        <w:right w:val="single" w:sz="24" w:space="0" w:color="C40079" w:themeColor="accent4"/>
      </w:tblBorders>
    </w:tblPr>
    <w:tcPr>
      <w:shd w:val="clear" w:color="auto" w:fill="C4007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62D0"/>
    <w:pPr>
      <w:spacing w:line="240" w:lineRule="auto"/>
    </w:pPr>
    <w:rPr>
      <w:color w:val="FFFFFF" w:themeColor="background1"/>
      <w:lang w:val="en-GB"/>
    </w:rPr>
    <w:tblPr>
      <w:tblStyleRowBandSize w:val="1"/>
      <w:tblStyleColBandSize w:val="1"/>
      <w:tblBorders>
        <w:top w:val="single" w:sz="24" w:space="0" w:color="C63418" w:themeColor="accent5"/>
        <w:left w:val="single" w:sz="24" w:space="0" w:color="C63418" w:themeColor="accent5"/>
        <w:bottom w:val="single" w:sz="24" w:space="0" w:color="C63418" w:themeColor="accent5"/>
        <w:right w:val="single" w:sz="24" w:space="0" w:color="C63418" w:themeColor="accent5"/>
      </w:tblBorders>
    </w:tblPr>
    <w:tcPr>
      <w:shd w:val="clear" w:color="auto" w:fill="C6341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62D0"/>
    <w:pPr>
      <w:spacing w:line="240" w:lineRule="auto"/>
    </w:pPr>
    <w:rPr>
      <w:color w:val="FFFFFF" w:themeColor="background1"/>
      <w:lang w:val="en-GB"/>
    </w:rPr>
    <w:tblPr>
      <w:tblStyleRowBandSize w:val="1"/>
      <w:tblStyleColBandSize w:val="1"/>
      <w:tblBorders>
        <w:top w:val="single" w:sz="24" w:space="0" w:color="D0CFC9" w:themeColor="accent6"/>
        <w:left w:val="single" w:sz="24" w:space="0" w:color="D0CFC9" w:themeColor="accent6"/>
        <w:bottom w:val="single" w:sz="24" w:space="0" w:color="D0CFC9" w:themeColor="accent6"/>
        <w:right w:val="single" w:sz="24" w:space="0" w:color="D0CFC9" w:themeColor="accent6"/>
      </w:tblBorders>
    </w:tblPr>
    <w:tcPr>
      <w:shd w:val="clear" w:color="auto" w:fill="D0CFC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62D0"/>
    <w:pPr>
      <w:spacing w:line="240" w:lineRule="auto"/>
    </w:pPr>
    <w:rPr>
      <w:color w:val="333333" w:themeColor="text1"/>
      <w:lang w:val="en-GB"/>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Table6Colorful-Accent1">
    <w:name w:val="List Table 6 Colorful Accent 1"/>
    <w:basedOn w:val="TableNormal"/>
    <w:uiPriority w:val="51"/>
    <w:rsid w:val="000162D0"/>
    <w:pPr>
      <w:spacing w:line="240" w:lineRule="auto"/>
    </w:pPr>
    <w:rPr>
      <w:color w:val="41B0FF" w:themeColor="accent1" w:themeShade="BF"/>
      <w:lang w:val="en-GB"/>
    </w:rPr>
    <w:tblPr>
      <w:tblStyleRowBandSize w:val="1"/>
      <w:tblStyleColBandSize w:val="1"/>
      <w:tblBorders>
        <w:top w:val="single" w:sz="4" w:space="0" w:color="ADDDFF" w:themeColor="accent1"/>
        <w:bottom w:val="single" w:sz="4" w:space="0" w:color="ADDDFF" w:themeColor="accent1"/>
      </w:tblBorders>
    </w:tblPr>
    <w:tblStylePr w:type="firstRow">
      <w:rPr>
        <w:b/>
        <w:bCs/>
      </w:rPr>
      <w:tblPr/>
      <w:tcPr>
        <w:tcBorders>
          <w:bottom w:val="single" w:sz="4" w:space="0" w:color="ADDDFF" w:themeColor="accent1"/>
        </w:tcBorders>
      </w:tcPr>
    </w:tblStylePr>
    <w:tblStylePr w:type="lastRow">
      <w:rPr>
        <w:b/>
        <w:bCs/>
      </w:rPr>
      <w:tblPr/>
      <w:tcPr>
        <w:tcBorders>
          <w:top w:val="double" w:sz="4" w:space="0" w:color="ADDDFF" w:themeColor="accent1"/>
        </w:tcBorders>
      </w:tcPr>
    </w:tblStylePr>
    <w:tblStylePr w:type="firstCol">
      <w:rPr>
        <w:b/>
        <w:bCs/>
      </w:rPr>
    </w:tblStylePr>
    <w:tblStylePr w:type="lastCol">
      <w:rPr>
        <w:b/>
        <w:bCs/>
      </w:rPr>
    </w:tblStylePr>
    <w:tblStylePr w:type="band1Vert">
      <w:tblPr/>
      <w:tcPr>
        <w:shd w:val="clear" w:color="auto" w:fill="EEF8FF" w:themeFill="accent1" w:themeFillTint="33"/>
      </w:tcPr>
    </w:tblStylePr>
    <w:tblStylePr w:type="band1Horz">
      <w:tblPr/>
      <w:tcPr>
        <w:shd w:val="clear" w:color="auto" w:fill="EEF8FF" w:themeFill="accent1" w:themeFillTint="33"/>
      </w:tcPr>
    </w:tblStylePr>
  </w:style>
  <w:style w:type="table" w:styleId="ListTable6Colorful-Accent2">
    <w:name w:val="List Table 6 Colorful Accent 2"/>
    <w:basedOn w:val="TableNormal"/>
    <w:uiPriority w:val="51"/>
    <w:rsid w:val="000162D0"/>
    <w:pPr>
      <w:spacing w:line="240" w:lineRule="auto"/>
    </w:pPr>
    <w:rPr>
      <w:color w:val="2B7B3C" w:themeColor="accent2" w:themeShade="BF"/>
      <w:lang w:val="en-GB"/>
    </w:rPr>
    <w:tblPr>
      <w:tblStyleRowBandSize w:val="1"/>
      <w:tblStyleColBandSize w:val="1"/>
      <w:tblBorders>
        <w:top w:val="single" w:sz="4" w:space="0" w:color="3AA551" w:themeColor="accent2"/>
        <w:bottom w:val="single" w:sz="4" w:space="0" w:color="3AA551" w:themeColor="accent2"/>
      </w:tblBorders>
    </w:tblPr>
    <w:tblStylePr w:type="firstRow">
      <w:rPr>
        <w:b/>
        <w:bCs/>
      </w:rPr>
      <w:tblPr/>
      <w:tcPr>
        <w:tcBorders>
          <w:bottom w:val="single" w:sz="4" w:space="0" w:color="3AA551" w:themeColor="accent2"/>
        </w:tcBorders>
      </w:tcPr>
    </w:tblStylePr>
    <w:tblStylePr w:type="lastRow">
      <w:rPr>
        <w:b/>
        <w:bCs/>
      </w:rPr>
      <w:tblPr/>
      <w:tcPr>
        <w:tcBorders>
          <w:top w:val="double" w:sz="4" w:space="0" w:color="3AA551" w:themeColor="accent2"/>
        </w:tcBorders>
      </w:tcPr>
    </w:tblStylePr>
    <w:tblStylePr w:type="firstCol">
      <w:rPr>
        <w:b/>
        <w:bCs/>
      </w:rPr>
    </w:tblStylePr>
    <w:tblStylePr w:type="lastCol">
      <w:rPr>
        <w:b/>
        <w:bCs/>
      </w:rPr>
    </w:tblStylePr>
    <w:tblStylePr w:type="band1Vert">
      <w:tblPr/>
      <w:tcPr>
        <w:shd w:val="clear" w:color="auto" w:fill="D4F0DA" w:themeFill="accent2" w:themeFillTint="33"/>
      </w:tcPr>
    </w:tblStylePr>
    <w:tblStylePr w:type="band1Horz">
      <w:tblPr/>
      <w:tcPr>
        <w:shd w:val="clear" w:color="auto" w:fill="D4F0DA" w:themeFill="accent2" w:themeFillTint="33"/>
      </w:tcPr>
    </w:tblStylePr>
  </w:style>
  <w:style w:type="table" w:styleId="ListTable6Colorful-Accent3">
    <w:name w:val="List Table 6 Colorful Accent 3"/>
    <w:basedOn w:val="TableNormal"/>
    <w:uiPriority w:val="51"/>
    <w:rsid w:val="000162D0"/>
    <w:pPr>
      <w:spacing w:line="240" w:lineRule="auto"/>
    </w:pPr>
    <w:rPr>
      <w:color w:val="7D9C00" w:themeColor="accent3" w:themeShade="BF"/>
      <w:lang w:val="en-GB"/>
    </w:rPr>
    <w:tblPr>
      <w:tblStyleRowBandSize w:val="1"/>
      <w:tblStyleColBandSize w:val="1"/>
      <w:tblBorders>
        <w:top w:val="single" w:sz="4" w:space="0" w:color="A8D100" w:themeColor="accent3"/>
        <w:bottom w:val="single" w:sz="4" w:space="0" w:color="A8D100" w:themeColor="accent3"/>
      </w:tblBorders>
    </w:tblPr>
    <w:tblStylePr w:type="firstRow">
      <w:rPr>
        <w:b/>
        <w:bCs/>
      </w:rPr>
      <w:tblPr/>
      <w:tcPr>
        <w:tcBorders>
          <w:bottom w:val="single" w:sz="4" w:space="0" w:color="A8D100" w:themeColor="accent3"/>
        </w:tcBorders>
      </w:tcPr>
    </w:tblStylePr>
    <w:tblStylePr w:type="lastRow">
      <w:rPr>
        <w:b/>
        <w:bCs/>
      </w:rPr>
      <w:tblPr/>
      <w:tcPr>
        <w:tcBorders>
          <w:top w:val="double" w:sz="4" w:space="0" w:color="A8D100" w:themeColor="accent3"/>
        </w:tcBorders>
      </w:tcPr>
    </w:tblStylePr>
    <w:tblStylePr w:type="firstCol">
      <w:rPr>
        <w:b/>
        <w:bCs/>
      </w:rPr>
    </w:tblStylePr>
    <w:tblStylePr w:type="lastCol">
      <w:rPr>
        <w:b/>
        <w:bCs/>
      </w:rPr>
    </w:tblStylePr>
    <w:tblStylePr w:type="band1Vert">
      <w:tblPr/>
      <w:tcPr>
        <w:shd w:val="clear" w:color="auto" w:fill="F2FFC2" w:themeFill="accent3" w:themeFillTint="33"/>
      </w:tcPr>
    </w:tblStylePr>
    <w:tblStylePr w:type="band1Horz">
      <w:tblPr/>
      <w:tcPr>
        <w:shd w:val="clear" w:color="auto" w:fill="F2FFC2" w:themeFill="accent3" w:themeFillTint="33"/>
      </w:tcPr>
    </w:tblStylePr>
  </w:style>
  <w:style w:type="table" w:styleId="ListTable6Colorful-Accent4">
    <w:name w:val="List Table 6 Colorful Accent 4"/>
    <w:basedOn w:val="TableNormal"/>
    <w:uiPriority w:val="51"/>
    <w:rsid w:val="000162D0"/>
    <w:pPr>
      <w:spacing w:line="240" w:lineRule="auto"/>
    </w:pPr>
    <w:rPr>
      <w:color w:val="92005A" w:themeColor="accent4" w:themeShade="BF"/>
      <w:lang w:val="en-GB"/>
    </w:rPr>
    <w:tblPr>
      <w:tblStyleRowBandSize w:val="1"/>
      <w:tblStyleColBandSize w:val="1"/>
      <w:tblBorders>
        <w:top w:val="single" w:sz="4" w:space="0" w:color="C40079" w:themeColor="accent4"/>
        <w:bottom w:val="single" w:sz="4" w:space="0" w:color="C40079" w:themeColor="accent4"/>
      </w:tblBorders>
    </w:tblPr>
    <w:tblStylePr w:type="firstRow">
      <w:rPr>
        <w:b/>
        <w:bCs/>
      </w:rPr>
      <w:tblPr/>
      <w:tcPr>
        <w:tcBorders>
          <w:bottom w:val="single" w:sz="4" w:space="0" w:color="C40079" w:themeColor="accent4"/>
        </w:tcBorders>
      </w:tcPr>
    </w:tblStylePr>
    <w:tblStylePr w:type="lastRow">
      <w:rPr>
        <w:b/>
        <w:bCs/>
      </w:rPr>
      <w:tblPr/>
      <w:tcPr>
        <w:tcBorders>
          <w:top w:val="double" w:sz="4" w:space="0" w:color="C40079" w:themeColor="accent4"/>
        </w:tcBorders>
      </w:tcPr>
    </w:tblStylePr>
    <w:tblStylePr w:type="firstCol">
      <w:rPr>
        <w:b/>
        <w:bCs/>
      </w:rPr>
    </w:tblStylePr>
    <w:tblStylePr w:type="lastCol">
      <w:rPr>
        <w:b/>
        <w:bCs/>
      </w:rPr>
    </w:tblStylePr>
    <w:tblStylePr w:type="band1Vert">
      <w:tblPr/>
      <w:tcPr>
        <w:shd w:val="clear" w:color="auto" w:fill="FFC0E6" w:themeFill="accent4" w:themeFillTint="33"/>
      </w:tcPr>
    </w:tblStylePr>
    <w:tblStylePr w:type="band1Horz">
      <w:tblPr/>
      <w:tcPr>
        <w:shd w:val="clear" w:color="auto" w:fill="FFC0E6" w:themeFill="accent4" w:themeFillTint="33"/>
      </w:tcPr>
    </w:tblStylePr>
  </w:style>
  <w:style w:type="table" w:styleId="ListTable6Colorful-Accent5">
    <w:name w:val="List Table 6 Colorful Accent 5"/>
    <w:basedOn w:val="TableNormal"/>
    <w:uiPriority w:val="51"/>
    <w:rsid w:val="000162D0"/>
    <w:pPr>
      <w:spacing w:line="240" w:lineRule="auto"/>
    </w:pPr>
    <w:rPr>
      <w:color w:val="942612" w:themeColor="accent5" w:themeShade="BF"/>
      <w:lang w:val="en-GB"/>
    </w:rPr>
    <w:tblPr>
      <w:tblStyleRowBandSize w:val="1"/>
      <w:tblStyleColBandSize w:val="1"/>
      <w:tblBorders>
        <w:top w:val="single" w:sz="4" w:space="0" w:color="C63418" w:themeColor="accent5"/>
        <w:bottom w:val="single" w:sz="4" w:space="0" w:color="C63418" w:themeColor="accent5"/>
      </w:tblBorders>
    </w:tblPr>
    <w:tblStylePr w:type="firstRow">
      <w:rPr>
        <w:b/>
        <w:bCs/>
      </w:rPr>
      <w:tblPr/>
      <w:tcPr>
        <w:tcBorders>
          <w:bottom w:val="single" w:sz="4" w:space="0" w:color="C63418" w:themeColor="accent5"/>
        </w:tcBorders>
      </w:tcPr>
    </w:tblStylePr>
    <w:tblStylePr w:type="lastRow">
      <w:rPr>
        <w:b/>
        <w:bCs/>
      </w:rPr>
      <w:tblPr/>
      <w:tcPr>
        <w:tcBorders>
          <w:top w:val="double" w:sz="4" w:space="0" w:color="C63418" w:themeColor="accent5"/>
        </w:tcBorders>
      </w:tcPr>
    </w:tblStylePr>
    <w:tblStylePr w:type="firstCol">
      <w:rPr>
        <w:b/>
        <w:bCs/>
      </w:rPr>
    </w:tblStylePr>
    <w:tblStylePr w:type="lastCol">
      <w:rPr>
        <w:b/>
        <w:bCs/>
      </w:rPr>
    </w:tblStylePr>
    <w:tblStylePr w:type="band1Vert">
      <w:tblPr/>
      <w:tcPr>
        <w:shd w:val="clear" w:color="auto" w:fill="F8D2CB" w:themeFill="accent5" w:themeFillTint="33"/>
      </w:tcPr>
    </w:tblStylePr>
    <w:tblStylePr w:type="band1Horz">
      <w:tblPr/>
      <w:tcPr>
        <w:shd w:val="clear" w:color="auto" w:fill="F8D2CB" w:themeFill="accent5" w:themeFillTint="33"/>
      </w:tcPr>
    </w:tblStylePr>
  </w:style>
  <w:style w:type="table" w:styleId="ListTable6Colorful-Accent6">
    <w:name w:val="List Table 6 Colorful Accent 6"/>
    <w:basedOn w:val="TableNormal"/>
    <w:uiPriority w:val="51"/>
    <w:rsid w:val="000162D0"/>
    <w:pPr>
      <w:spacing w:line="240" w:lineRule="auto"/>
    </w:pPr>
    <w:rPr>
      <w:color w:val="A09E92" w:themeColor="accent6" w:themeShade="BF"/>
      <w:lang w:val="en-GB"/>
    </w:rPr>
    <w:tblPr>
      <w:tblStyleRowBandSize w:val="1"/>
      <w:tblStyleColBandSize w:val="1"/>
      <w:tblBorders>
        <w:top w:val="single" w:sz="4" w:space="0" w:color="D0CFC9" w:themeColor="accent6"/>
        <w:bottom w:val="single" w:sz="4" w:space="0" w:color="D0CFC9" w:themeColor="accent6"/>
      </w:tblBorders>
    </w:tblPr>
    <w:tblStylePr w:type="firstRow">
      <w:rPr>
        <w:b/>
        <w:bCs/>
      </w:rPr>
      <w:tblPr/>
      <w:tcPr>
        <w:tcBorders>
          <w:bottom w:val="single" w:sz="4" w:space="0" w:color="D0CFC9" w:themeColor="accent6"/>
        </w:tcBorders>
      </w:tcPr>
    </w:tblStylePr>
    <w:tblStylePr w:type="lastRow">
      <w:rPr>
        <w:b/>
        <w:bCs/>
      </w:rPr>
      <w:tblPr/>
      <w:tcPr>
        <w:tcBorders>
          <w:top w:val="double" w:sz="4" w:space="0" w:color="D0CFC9" w:themeColor="accent6"/>
        </w:tcBorders>
      </w:tcPr>
    </w:tblStylePr>
    <w:tblStylePr w:type="firstCol">
      <w:rPr>
        <w:b/>
        <w:bCs/>
      </w:rPr>
    </w:tblStylePr>
    <w:tblStylePr w:type="lastCol">
      <w:rPr>
        <w:b/>
        <w:bCs/>
      </w:rPr>
    </w:tblStylePr>
    <w:tblStylePr w:type="band1Vert">
      <w:tblPr/>
      <w:tcPr>
        <w:shd w:val="clear" w:color="auto" w:fill="F5F5F4" w:themeFill="accent6" w:themeFillTint="33"/>
      </w:tcPr>
    </w:tblStylePr>
    <w:tblStylePr w:type="band1Horz">
      <w:tblPr/>
      <w:tcPr>
        <w:shd w:val="clear" w:color="auto" w:fill="F5F5F4" w:themeFill="accent6" w:themeFillTint="33"/>
      </w:tcPr>
    </w:tblStylePr>
  </w:style>
  <w:style w:type="table" w:styleId="ListTable7Colorful">
    <w:name w:val="List Table 7 Colorful"/>
    <w:basedOn w:val="TableNormal"/>
    <w:uiPriority w:val="52"/>
    <w:rsid w:val="000162D0"/>
    <w:pPr>
      <w:spacing w:line="240" w:lineRule="auto"/>
    </w:pPr>
    <w:rPr>
      <w:color w:val="333333" w:themeColor="text1"/>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62D0"/>
    <w:pPr>
      <w:spacing w:line="240" w:lineRule="auto"/>
    </w:pPr>
    <w:rPr>
      <w:color w:val="41B0FF" w:themeColor="accent1"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DF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DF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DF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DFF" w:themeColor="accent1"/>
        </w:tcBorders>
        <w:shd w:val="clear" w:color="auto" w:fill="FFFFFF" w:themeFill="background1"/>
      </w:tcPr>
    </w:tblStylePr>
    <w:tblStylePr w:type="band1Vert">
      <w:tblPr/>
      <w:tcPr>
        <w:shd w:val="clear" w:color="auto" w:fill="EEF8FF" w:themeFill="accent1" w:themeFillTint="33"/>
      </w:tcPr>
    </w:tblStylePr>
    <w:tblStylePr w:type="band1Horz">
      <w:tblPr/>
      <w:tcPr>
        <w:shd w:val="clear" w:color="auto" w:fill="EEF8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62D0"/>
    <w:pPr>
      <w:spacing w:line="240" w:lineRule="auto"/>
    </w:pPr>
    <w:rPr>
      <w:color w:val="2B7B3C" w:themeColor="accent2"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55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55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55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551" w:themeColor="accent2"/>
        </w:tcBorders>
        <w:shd w:val="clear" w:color="auto" w:fill="FFFFFF" w:themeFill="background1"/>
      </w:tcPr>
    </w:tblStylePr>
    <w:tblStylePr w:type="band1Vert">
      <w:tblPr/>
      <w:tcPr>
        <w:shd w:val="clear" w:color="auto" w:fill="D4F0DA" w:themeFill="accent2" w:themeFillTint="33"/>
      </w:tcPr>
    </w:tblStylePr>
    <w:tblStylePr w:type="band1Horz">
      <w:tblPr/>
      <w:tcPr>
        <w:shd w:val="clear" w:color="auto" w:fill="D4F0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62D0"/>
    <w:pPr>
      <w:spacing w:line="240" w:lineRule="auto"/>
    </w:pPr>
    <w:rPr>
      <w:color w:val="7D9C00" w:themeColor="accent3"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D1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D1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D1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D100" w:themeColor="accent3"/>
        </w:tcBorders>
        <w:shd w:val="clear" w:color="auto" w:fill="FFFFFF" w:themeFill="background1"/>
      </w:tcPr>
    </w:tblStylePr>
    <w:tblStylePr w:type="band1Vert">
      <w:tblPr/>
      <w:tcPr>
        <w:shd w:val="clear" w:color="auto" w:fill="F2FFC2" w:themeFill="accent3" w:themeFillTint="33"/>
      </w:tcPr>
    </w:tblStylePr>
    <w:tblStylePr w:type="band1Horz">
      <w:tblPr/>
      <w:tcPr>
        <w:shd w:val="clear" w:color="auto" w:fill="F2FFC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62D0"/>
    <w:pPr>
      <w:spacing w:line="240" w:lineRule="auto"/>
    </w:pPr>
    <w:rPr>
      <w:color w:val="92005A" w:themeColor="accent4"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007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007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007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0079" w:themeColor="accent4"/>
        </w:tcBorders>
        <w:shd w:val="clear" w:color="auto" w:fill="FFFFFF" w:themeFill="background1"/>
      </w:tcPr>
    </w:tblStylePr>
    <w:tblStylePr w:type="band1Vert">
      <w:tblPr/>
      <w:tcPr>
        <w:shd w:val="clear" w:color="auto" w:fill="FFC0E6" w:themeFill="accent4" w:themeFillTint="33"/>
      </w:tcPr>
    </w:tblStylePr>
    <w:tblStylePr w:type="band1Horz">
      <w:tblPr/>
      <w:tcPr>
        <w:shd w:val="clear" w:color="auto" w:fill="FFC0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62D0"/>
    <w:pPr>
      <w:spacing w:line="240" w:lineRule="auto"/>
    </w:pPr>
    <w:rPr>
      <w:color w:val="942612" w:themeColor="accent5"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41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41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41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418" w:themeColor="accent5"/>
        </w:tcBorders>
        <w:shd w:val="clear" w:color="auto" w:fill="FFFFFF" w:themeFill="background1"/>
      </w:tcPr>
    </w:tblStylePr>
    <w:tblStylePr w:type="band1Vert">
      <w:tblPr/>
      <w:tcPr>
        <w:shd w:val="clear" w:color="auto" w:fill="F8D2CB" w:themeFill="accent5" w:themeFillTint="33"/>
      </w:tcPr>
    </w:tblStylePr>
    <w:tblStylePr w:type="band1Horz">
      <w:tblPr/>
      <w:tcPr>
        <w:shd w:val="clear" w:color="auto" w:fill="F8D2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62D0"/>
    <w:pPr>
      <w:spacing w:line="240" w:lineRule="auto"/>
    </w:pPr>
    <w:rPr>
      <w:color w:val="A09E92" w:themeColor="accent6"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CFC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CFC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CFC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CFC9" w:themeColor="accent6"/>
        </w:tcBorders>
        <w:shd w:val="clear" w:color="auto" w:fill="FFFFFF" w:themeFill="background1"/>
      </w:tcPr>
    </w:tblStylePr>
    <w:tblStylePr w:type="band1Vert">
      <w:tblPr/>
      <w:tcPr>
        <w:shd w:val="clear" w:color="auto" w:fill="F5F5F4" w:themeFill="accent6" w:themeFillTint="33"/>
      </w:tcPr>
    </w:tblStylePr>
    <w:tblStylePr w:type="band1Horz">
      <w:tblPr/>
      <w:tcPr>
        <w:shd w:val="clear" w:color="auto" w:fill="F5F5F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0162D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A539A2"/>
    <w:rPr>
      <w:rFonts w:ascii="Consolas" w:hAnsi="Consolas"/>
      <w:sz w:val="20"/>
      <w:szCs w:val="20"/>
      <w:lang w:val="en-GB"/>
    </w:rPr>
  </w:style>
  <w:style w:type="table" w:styleId="MediumGrid1">
    <w:name w:val="Medium Grid 1"/>
    <w:basedOn w:val="TableNormal"/>
    <w:uiPriority w:val="67"/>
    <w:semiHidden/>
    <w:unhideWhenUsed/>
    <w:rsid w:val="000162D0"/>
    <w:pPr>
      <w:spacing w:line="240" w:lineRule="auto"/>
    </w:pPr>
    <w:rPr>
      <w:lang w:val="en-GB"/>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ediumGrid1-Accent1">
    <w:name w:val="Medium Grid 1 Accent 1"/>
    <w:basedOn w:val="TableNormal"/>
    <w:uiPriority w:val="67"/>
    <w:semiHidden/>
    <w:unhideWhenUsed/>
    <w:rsid w:val="000162D0"/>
    <w:pPr>
      <w:spacing w:line="240" w:lineRule="auto"/>
    </w:pPr>
    <w:rPr>
      <w:lang w:val="en-GB"/>
    </w:rPr>
    <w:tblPr>
      <w:tblStyleRowBandSize w:val="1"/>
      <w:tblStyleColBandSize w:val="1"/>
      <w:tblBorders>
        <w:top w:val="single" w:sz="8"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single" w:sz="8" w:space="0" w:color="C1E5FF" w:themeColor="accent1" w:themeTint="BF"/>
        <w:insideV w:val="single" w:sz="8" w:space="0" w:color="C1E5FF" w:themeColor="accent1" w:themeTint="BF"/>
      </w:tblBorders>
    </w:tblPr>
    <w:tcPr>
      <w:shd w:val="clear" w:color="auto" w:fill="EAF6FF" w:themeFill="accent1" w:themeFillTint="3F"/>
    </w:tcPr>
    <w:tblStylePr w:type="firstRow">
      <w:rPr>
        <w:b/>
        <w:bCs/>
      </w:rPr>
    </w:tblStylePr>
    <w:tblStylePr w:type="lastRow">
      <w:rPr>
        <w:b/>
        <w:bCs/>
      </w:rPr>
      <w:tblPr/>
      <w:tcPr>
        <w:tcBorders>
          <w:top w:val="single" w:sz="18" w:space="0" w:color="C1E5FF" w:themeColor="accent1" w:themeTint="BF"/>
        </w:tcBorders>
      </w:tcPr>
    </w:tblStylePr>
    <w:tblStylePr w:type="firstCol">
      <w:rPr>
        <w:b/>
        <w:bCs/>
      </w:rPr>
    </w:tblStylePr>
    <w:tblStylePr w:type="lastCol">
      <w:rPr>
        <w:b/>
        <w:bCs/>
      </w:rPr>
    </w:tblStylePr>
    <w:tblStylePr w:type="band1Vert">
      <w:tblPr/>
      <w:tcPr>
        <w:shd w:val="clear" w:color="auto" w:fill="D6EDFF" w:themeFill="accent1" w:themeFillTint="7F"/>
      </w:tcPr>
    </w:tblStylePr>
    <w:tblStylePr w:type="band1Horz">
      <w:tblPr/>
      <w:tcPr>
        <w:shd w:val="clear" w:color="auto" w:fill="D6EDFF" w:themeFill="accent1" w:themeFillTint="7F"/>
      </w:tcPr>
    </w:tblStylePr>
  </w:style>
  <w:style w:type="table" w:styleId="MediumGrid1-Accent2">
    <w:name w:val="Medium Grid 1 Accent 2"/>
    <w:basedOn w:val="TableNormal"/>
    <w:uiPriority w:val="67"/>
    <w:semiHidden/>
    <w:unhideWhenUsed/>
    <w:rsid w:val="000162D0"/>
    <w:pPr>
      <w:spacing w:line="240" w:lineRule="auto"/>
    </w:pPr>
    <w:rPr>
      <w:lang w:val="en-GB"/>
    </w:rPr>
    <w:tblPr>
      <w:tblStyleRowBandSize w:val="1"/>
      <w:tblStyleColBandSize w:val="1"/>
      <w:tblBorders>
        <w:top w:val="single" w:sz="8" w:space="0" w:color="5FC775" w:themeColor="accent2" w:themeTint="BF"/>
        <w:left w:val="single" w:sz="8" w:space="0" w:color="5FC775" w:themeColor="accent2" w:themeTint="BF"/>
        <w:bottom w:val="single" w:sz="8" w:space="0" w:color="5FC775" w:themeColor="accent2" w:themeTint="BF"/>
        <w:right w:val="single" w:sz="8" w:space="0" w:color="5FC775" w:themeColor="accent2" w:themeTint="BF"/>
        <w:insideH w:val="single" w:sz="8" w:space="0" w:color="5FC775" w:themeColor="accent2" w:themeTint="BF"/>
        <w:insideV w:val="single" w:sz="8" w:space="0" w:color="5FC775" w:themeColor="accent2" w:themeTint="BF"/>
      </w:tblBorders>
    </w:tblPr>
    <w:tcPr>
      <w:shd w:val="clear" w:color="auto" w:fill="CAECD1" w:themeFill="accent2" w:themeFillTint="3F"/>
    </w:tcPr>
    <w:tblStylePr w:type="firstRow">
      <w:rPr>
        <w:b/>
        <w:bCs/>
      </w:rPr>
    </w:tblStylePr>
    <w:tblStylePr w:type="lastRow">
      <w:rPr>
        <w:b/>
        <w:bCs/>
      </w:rPr>
      <w:tblPr/>
      <w:tcPr>
        <w:tcBorders>
          <w:top w:val="single" w:sz="18" w:space="0" w:color="5FC775" w:themeColor="accent2" w:themeTint="BF"/>
        </w:tcBorders>
      </w:tcPr>
    </w:tblStylePr>
    <w:tblStylePr w:type="firstCol">
      <w:rPr>
        <w:b/>
        <w:bCs/>
      </w:rPr>
    </w:tblStylePr>
    <w:tblStylePr w:type="lastCol">
      <w:rPr>
        <w:b/>
        <w:bCs/>
      </w:rPr>
    </w:tblStylePr>
    <w:tblStylePr w:type="band1Vert">
      <w:tblPr/>
      <w:tcPr>
        <w:shd w:val="clear" w:color="auto" w:fill="95D9A3" w:themeFill="accent2" w:themeFillTint="7F"/>
      </w:tcPr>
    </w:tblStylePr>
    <w:tblStylePr w:type="band1Horz">
      <w:tblPr/>
      <w:tcPr>
        <w:shd w:val="clear" w:color="auto" w:fill="95D9A3" w:themeFill="accent2" w:themeFillTint="7F"/>
      </w:tcPr>
    </w:tblStylePr>
  </w:style>
  <w:style w:type="table" w:styleId="MediumGrid1-Accent3">
    <w:name w:val="Medium Grid 1 Accent 3"/>
    <w:basedOn w:val="TableNormal"/>
    <w:uiPriority w:val="67"/>
    <w:semiHidden/>
    <w:unhideWhenUsed/>
    <w:rsid w:val="000162D0"/>
    <w:pPr>
      <w:spacing w:line="240" w:lineRule="auto"/>
    </w:pPr>
    <w:rPr>
      <w:lang w:val="en-GB"/>
    </w:rPr>
    <w:tblPr>
      <w:tblStyleRowBandSize w:val="1"/>
      <w:tblStyleColBandSize w:val="1"/>
      <w:tblBorders>
        <w:top w:val="single" w:sz="8" w:space="0" w:color="D1FF1D" w:themeColor="accent3" w:themeTint="BF"/>
        <w:left w:val="single" w:sz="8" w:space="0" w:color="D1FF1D" w:themeColor="accent3" w:themeTint="BF"/>
        <w:bottom w:val="single" w:sz="8" w:space="0" w:color="D1FF1D" w:themeColor="accent3" w:themeTint="BF"/>
        <w:right w:val="single" w:sz="8" w:space="0" w:color="D1FF1D" w:themeColor="accent3" w:themeTint="BF"/>
        <w:insideH w:val="single" w:sz="8" w:space="0" w:color="D1FF1D" w:themeColor="accent3" w:themeTint="BF"/>
        <w:insideV w:val="single" w:sz="8" w:space="0" w:color="D1FF1D" w:themeColor="accent3" w:themeTint="BF"/>
      </w:tblBorders>
    </w:tblPr>
    <w:tcPr>
      <w:shd w:val="clear" w:color="auto" w:fill="F0FFB4" w:themeFill="accent3" w:themeFillTint="3F"/>
    </w:tcPr>
    <w:tblStylePr w:type="firstRow">
      <w:rPr>
        <w:b/>
        <w:bCs/>
      </w:rPr>
    </w:tblStylePr>
    <w:tblStylePr w:type="lastRow">
      <w:rPr>
        <w:b/>
        <w:bCs/>
      </w:rPr>
      <w:tblPr/>
      <w:tcPr>
        <w:tcBorders>
          <w:top w:val="single" w:sz="18" w:space="0" w:color="D1FF1D" w:themeColor="accent3" w:themeTint="BF"/>
        </w:tcBorders>
      </w:tcPr>
    </w:tblStylePr>
    <w:tblStylePr w:type="firstCol">
      <w:rPr>
        <w:b/>
        <w:bCs/>
      </w:rPr>
    </w:tblStylePr>
    <w:tblStylePr w:type="lastCol">
      <w:rPr>
        <w:b/>
        <w:bCs/>
      </w:rPr>
    </w:tblStylePr>
    <w:tblStylePr w:type="band1Vert">
      <w:tblPr/>
      <w:tcPr>
        <w:shd w:val="clear" w:color="auto" w:fill="E1FF69" w:themeFill="accent3" w:themeFillTint="7F"/>
      </w:tcPr>
    </w:tblStylePr>
    <w:tblStylePr w:type="band1Horz">
      <w:tblPr/>
      <w:tcPr>
        <w:shd w:val="clear" w:color="auto" w:fill="E1FF69" w:themeFill="accent3" w:themeFillTint="7F"/>
      </w:tcPr>
    </w:tblStylePr>
  </w:style>
  <w:style w:type="table" w:styleId="MediumGrid1-Accent4">
    <w:name w:val="Medium Grid 1 Accent 4"/>
    <w:basedOn w:val="TableNormal"/>
    <w:uiPriority w:val="67"/>
    <w:semiHidden/>
    <w:unhideWhenUsed/>
    <w:rsid w:val="000162D0"/>
    <w:pPr>
      <w:spacing w:line="240" w:lineRule="auto"/>
    </w:pPr>
    <w:rPr>
      <w:lang w:val="en-GB"/>
    </w:r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insideV w:val="single" w:sz="8" w:space="0" w:color="FF13A4" w:themeColor="accent4" w:themeTint="BF"/>
      </w:tblBorders>
    </w:tblPr>
    <w:tcPr>
      <w:shd w:val="clear" w:color="auto" w:fill="FFB1E1" w:themeFill="accent4" w:themeFillTint="3F"/>
    </w:tcPr>
    <w:tblStylePr w:type="firstRow">
      <w:rPr>
        <w:b/>
        <w:bCs/>
      </w:rPr>
    </w:tblStylePr>
    <w:tblStylePr w:type="lastRow">
      <w:rPr>
        <w:b/>
        <w:bCs/>
      </w:rPr>
      <w:tblPr/>
      <w:tcPr>
        <w:tcBorders>
          <w:top w:val="single" w:sz="18" w:space="0" w:color="FF13A4" w:themeColor="accent4" w:themeTint="BF"/>
        </w:tcBorders>
      </w:tcPr>
    </w:tblStylePr>
    <w:tblStylePr w:type="firstCol">
      <w:rPr>
        <w:b/>
        <w:bCs/>
      </w:rPr>
    </w:tblStylePr>
    <w:tblStylePr w:type="lastCol">
      <w:rPr>
        <w:b/>
        <w:bCs/>
      </w:rPr>
    </w:tblStylePr>
    <w:tblStylePr w:type="band1Vert">
      <w:tblPr/>
      <w:tcPr>
        <w:shd w:val="clear" w:color="auto" w:fill="FF62C2" w:themeFill="accent4" w:themeFillTint="7F"/>
      </w:tcPr>
    </w:tblStylePr>
    <w:tblStylePr w:type="band1Horz">
      <w:tblPr/>
      <w:tcPr>
        <w:shd w:val="clear" w:color="auto" w:fill="FF62C2" w:themeFill="accent4" w:themeFillTint="7F"/>
      </w:tcPr>
    </w:tblStylePr>
  </w:style>
  <w:style w:type="table" w:styleId="MediumGrid1-Accent5">
    <w:name w:val="Medium Grid 1 Accent 5"/>
    <w:basedOn w:val="TableNormal"/>
    <w:uiPriority w:val="67"/>
    <w:semiHidden/>
    <w:unhideWhenUsed/>
    <w:rsid w:val="000162D0"/>
    <w:pPr>
      <w:spacing w:line="240" w:lineRule="auto"/>
    </w:pPr>
    <w:rPr>
      <w:lang w:val="en-GB"/>
    </w:r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insideV w:val="single" w:sz="8" w:space="0" w:color="E7593E" w:themeColor="accent5" w:themeTint="BF"/>
      </w:tblBorders>
    </w:tblPr>
    <w:tcPr>
      <w:shd w:val="clear" w:color="auto" w:fill="F7C8BF" w:themeFill="accent5" w:themeFillTint="3F"/>
    </w:tcPr>
    <w:tblStylePr w:type="firstRow">
      <w:rPr>
        <w:b/>
        <w:bCs/>
      </w:rPr>
    </w:tblStylePr>
    <w:tblStylePr w:type="lastRow">
      <w:rPr>
        <w:b/>
        <w:bCs/>
      </w:rPr>
      <w:tblPr/>
      <w:tcPr>
        <w:tcBorders>
          <w:top w:val="single" w:sz="18" w:space="0" w:color="E7593E" w:themeColor="accent5" w:themeTint="BF"/>
        </w:tcBorders>
      </w:tcPr>
    </w:tblStylePr>
    <w:tblStylePr w:type="firstCol">
      <w:rPr>
        <w:b/>
        <w:bCs/>
      </w:rPr>
    </w:tblStylePr>
    <w:tblStylePr w:type="lastCol">
      <w:rPr>
        <w:b/>
        <w:bCs/>
      </w:rPr>
    </w:tblStylePr>
    <w:tblStylePr w:type="band1Vert">
      <w:tblPr/>
      <w:tcPr>
        <w:shd w:val="clear" w:color="auto" w:fill="EF907E" w:themeFill="accent5" w:themeFillTint="7F"/>
      </w:tcPr>
    </w:tblStylePr>
    <w:tblStylePr w:type="band1Horz">
      <w:tblPr/>
      <w:tcPr>
        <w:shd w:val="clear" w:color="auto" w:fill="EF907E" w:themeFill="accent5" w:themeFillTint="7F"/>
      </w:tcPr>
    </w:tblStylePr>
  </w:style>
  <w:style w:type="table" w:styleId="MediumGrid1-Accent6">
    <w:name w:val="Medium Grid 1 Accent 6"/>
    <w:basedOn w:val="TableNormal"/>
    <w:uiPriority w:val="67"/>
    <w:semiHidden/>
    <w:unhideWhenUsed/>
    <w:rsid w:val="000162D0"/>
    <w:pPr>
      <w:spacing w:line="240" w:lineRule="auto"/>
    </w:pPr>
    <w:rPr>
      <w:lang w:val="en-GB"/>
    </w:rPr>
    <w:tblPr>
      <w:tblStyleRowBandSize w:val="1"/>
      <w:tblStyleColBandSize w:val="1"/>
      <w:tblBorders>
        <w:top w:val="single" w:sz="8" w:space="0" w:color="DBDBD6" w:themeColor="accent6" w:themeTint="BF"/>
        <w:left w:val="single" w:sz="8" w:space="0" w:color="DBDBD6" w:themeColor="accent6" w:themeTint="BF"/>
        <w:bottom w:val="single" w:sz="8" w:space="0" w:color="DBDBD6" w:themeColor="accent6" w:themeTint="BF"/>
        <w:right w:val="single" w:sz="8" w:space="0" w:color="DBDBD6" w:themeColor="accent6" w:themeTint="BF"/>
        <w:insideH w:val="single" w:sz="8" w:space="0" w:color="DBDBD6" w:themeColor="accent6" w:themeTint="BF"/>
        <w:insideV w:val="single" w:sz="8" w:space="0" w:color="DBDBD6" w:themeColor="accent6" w:themeTint="BF"/>
      </w:tblBorders>
    </w:tblPr>
    <w:tcPr>
      <w:shd w:val="clear" w:color="auto" w:fill="F3F3F1" w:themeFill="accent6" w:themeFillTint="3F"/>
    </w:tcPr>
    <w:tblStylePr w:type="firstRow">
      <w:rPr>
        <w:b/>
        <w:bCs/>
      </w:rPr>
    </w:tblStylePr>
    <w:tblStylePr w:type="lastRow">
      <w:rPr>
        <w:b/>
        <w:bCs/>
      </w:rPr>
      <w:tblPr/>
      <w:tcPr>
        <w:tcBorders>
          <w:top w:val="single" w:sz="18" w:space="0" w:color="DBDBD6" w:themeColor="accent6" w:themeTint="BF"/>
        </w:tcBorders>
      </w:tcPr>
    </w:tblStylePr>
    <w:tblStylePr w:type="firstCol">
      <w:rPr>
        <w:b/>
        <w:bCs/>
      </w:rPr>
    </w:tblStylePr>
    <w:tblStylePr w:type="lastCol">
      <w:rPr>
        <w:b/>
        <w:bCs/>
      </w:rPr>
    </w:tblStylePr>
    <w:tblStylePr w:type="band1Vert">
      <w:tblPr/>
      <w:tcPr>
        <w:shd w:val="clear" w:color="auto" w:fill="E7E7E4" w:themeFill="accent6" w:themeFillTint="7F"/>
      </w:tcPr>
    </w:tblStylePr>
    <w:tblStylePr w:type="band1Horz">
      <w:tblPr/>
      <w:tcPr>
        <w:shd w:val="clear" w:color="auto" w:fill="E7E7E4" w:themeFill="accent6" w:themeFillTint="7F"/>
      </w:tcPr>
    </w:tblStylePr>
  </w:style>
  <w:style w:type="table" w:styleId="MediumGrid2">
    <w:name w:val="Medium Grid 2"/>
    <w:basedOn w:val="TableNormal"/>
    <w:uiPriority w:val="68"/>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ADDDFF" w:themeColor="accent1"/>
        <w:left w:val="single" w:sz="8" w:space="0" w:color="ADDDFF" w:themeColor="accent1"/>
        <w:bottom w:val="single" w:sz="8" w:space="0" w:color="ADDDFF" w:themeColor="accent1"/>
        <w:right w:val="single" w:sz="8" w:space="0" w:color="ADDDFF" w:themeColor="accent1"/>
        <w:insideH w:val="single" w:sz="8" w:space="0" w:color="ADDDFF" w:themeColor="accent1"/>
        <w:insideV w:val="single" w:sz="8" w:space="0" w:color="ADDDFF" w:themeColor="accent1"/>
      </w:tblBorders>
    </w:tblPr>
    <w:tcPr>
      <w:shd w:val="clear" w:color="auto" w:fill="EAF6FF" w:themeFill="accent1" w:themeFillTint="3F"/>
    </w:tcPr>
    <w:tblStylePr w:type="firstRow">
      <w:rPr>
        <w:b/>
        <w:bCs/>
        <w:color w:val="333333" w:themeColor="text1"/>
      </w:rPr>
      <w:tblPr/>
      <w:tcPr>
        <w:shd w:val="clear" w:color="auto" w:fill="F6FBFF"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EF8FF" w:themeFill="accent1" w:themeFillTint="33"/>
      </w:tcPr>
    </w:tblStylePr>
    <w:tblStylePr w:type="band1Vert">
      <w:tblPr/>
      <w:tcPr>
        <w:shd w:val="clear" w:color="auto" w:fill="D6EDFF" w:themeFill="accent1" w:themeFillTint="7F"/>
      </w:tcPr>
    </w:tblStylePr>
    <w:tblStylePr w:type="band1Horz">
      <w:tblPr/>
      <w:tcPr>
        <w:tcBorders>
          <w:insideH w:val="single" w:sz="6" w:space="0" w:color="ADDDFF" w:themeColor="accent1"/>
          <w:insideV w:val="single" w:sz="6" w:space="0" w:color="ADDDFF" w:themeColor="accent1"/>
        </w:tcBorders>
        <w:shd w:val="clear" w:color="auto" w:fill="D6E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3AA551" w:themeColor="accent2"/>
        <w:left w:val="single" w:sz="8" w:space="0" w:color="3AA551" w:themeColor="accent2"/>
        <w:bottom w:val="single" w:sz="8" w:space="0" w:color="3AA551" w:themeColor="accent2"/>
        <w:right w:val="single" w:sz="8" w:space="0" w:color="3AA551" w:themeColor="accent2"/>
        <w:insideH w:val="single" w:sz="8" w:space="0" w:color="3AA551" w:themeColor="accent2"/>
        <w:insideV w:val="single" w:sz="8" w:space="0" w:color="3AA551" w:themeColor="accent2"/>
      </w:tblBorders>
    </w:tblPr>
    <w:tcPr>
      <w:shd w:val="clear" w:color="auto" w:fill="CAECD1" w:themeFill="accent2" w:themeFillTint="3F"/>
    </w:tcPr>
    <w:tblStylePr w:type="firstRow">
      <w:rPr>
        <w:b/>
        <w:bCs/>
        <w:color w:val="333333" w:themeColor="text1"/>
      </w:rPr>
      <w:tblPr/>
      <w:tcPr>
        <w:shd w:val="clear" w:color="auto" w:fill="EAF7EC"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4F0DA" w:themeFill="accent2" w:themeFillTint="33"/>
      </w:tcPr>
    </w:tblStylePr>
    <w:tblStylePr w:type="band1Vert">
      <w:tblPr/>
      <w:tcPr>
        <w:shd w:val="clear" w:color="auto" w:fill="95D9A3" w:themeFill="accent2" w:themeFillTint="7F"/>
      </w:tcPr>
    </w:tblStylePr>
    <w:tblStylePr w:type="band1Horz">
      <w:tblPr/>
      <w:tcPr>
        <w:tcBorders>
          <w:insideH w:val="single" w:sz="6" w:space="0" w:color="3AA551" w:themeColor="accent2"/>
          <w:insideV w:val="single" w:sz="6" w:space="0" w:color="3AA551" w:themeColor="accent2"/>
        </w:tcBorders>
        <w:shd w:val="clear" w:color="auto" w:fill="95D9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A8D100" w:themeColor="accent3"/>
        <w:left w:val="single" w:sz="8" w:space="0" w:color="A8D100" w:themeColor="accent3"/>
        <w:bottom w:val="single" w:sz="8" w:space="0" w:color="A8D100" w:themeColor="accent3"/>
        <w:right w:val="single" w:sz="8" w:space="0" w:color="A8D100" w:themeColor="accent3"/>
        <w:insideH w:val="single" w:sz="8" w:space="0" w:color="A8D100" w:themeColor="accent3"/>
        <w:insideV w:val="single" w:sz="8" w:space="0" w:color="A8D100" w:themeColor="accent3"/>
      </w:tblBorders>
    </w:tblPr>
    <w:tcPr>
      <w:shd w:val="clear" w:color="auto" w:fill="F0FFB4" w:themeFill="accent3" w:themeFillTint="3F"/>
    </w:tcPr>
    <w:tblStylePr w:type="firstRow">
      <w:rPr>
        <w:b/>
        <w:bCs/>
        <w:color w:val="333333" w:themeColor="text1"/>
      </w:rPr>
      <w:tblPr/>
      <w:tcPr>
        <w:shd w:val="clear" w:color="auto" w:fill="F9FFE1"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2FFC2" w:themeFill="accent3" w:themeFillTint="33"/>
      </w:tcPr>
    </w:tblStylePr>
    <w:tblStylePr w:type="band1Vert">
      <w:tblPr/>
      <w:tcPr>
        <w:shd w:val="clear" w:color="auto" w:fill="E1FF69" w:themeFill="accent3" w:themeFillTint="7F"/>
      </w:tcPr>
    </w:tblStylePr>
    <w:tblStylePr w:type="band1Horz">
      <w:tblPr/>
      <w:tcPr>
        <w:tcBorders>
          <w:insideH w:val="single" w:sz="6" w:space="0" w:color="A8D100" w:themeColor="accent3"/>
          <w:insideV w:val="single" w:sz="6" w:space="0" w:color="A8D100" w:themeColor="accent3"/>
        </w:tcBorders>
        <w:shd w:val="clear" w:color="auto" w:fill="E1FF6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insideH w:val="single" w:sz="8" w:space="0" w:color="C40079" w:themeColor="accent4"/>
        <w:insideV w:val="single" w:sz="8" w:space="0" w:color="C40079" w:themeColor="accent4"/>
      </w:tblBorders>
    </w:tblPr>
    <w:tcPr>
      <w:shd w:val="clear" w:color="auto" w:fill="FFB1E1" w:themeFill="accent4" w:themeFillTint="3F"/>
    </w:tcPr>
    <w:tblStylePr w:type="firstRow">
      <w:rPr>
        <w:b/>
        <w:bCs/>
        <w:color w:val="333333" w:themeColor="text1"/>
      </w:rPr>
      <w:tblPr/>
      <w:tcPr>
        <w:shd w:val="clear" w:color="auto" w:fill="FFE0F3"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FC0E6" w:themeFill="accent4" w:themeFillTint="33"/>
      </w:tcPr>
    </w:tblStylePr>
    <w:tblStylePr w:type="band1Vert">
      <w:tblPr/>
      <w:tcPr>
        <w:shd w:val="clear" w:color="auto" w:fill="FF62C2" w:themeFill="accent4" w:themeFillTint="7F"/>
      </w:tcPr>
    </w:tblStylePr>
    <w:tblStylePr w:type="band1Horz">
      <w:tblPr/>
      <w:tcPr>
        <w:tcBorders>
          <w:insideH w:val="single" w:sz="6" w:space="0" w:color="C40079" w:themeColor="accent4"/>
          <w:insideV w:val="single" w:sz="6" w:space="0" w:color="C40079" w:themeColor="accent4"/>
        </w:tcBorders>
        <w:shd w:val="clear" w:color="auto" w:fill="FF62C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insideH w:val="single" w:sz="8" w:space="0" w:color="C63418" w:themeColor="accent5"/>
        <w:insideV w:val="single" w:sz="8" w:space="0" w:color="C63418" w:themeColor="accent5"/>
      </w:tblBorders>
    </w:tblPr>
    <w:tcPr>
      <w:shd w:val="clear" w:color="auto" w:fill="F7C8BF" w:themeFill="accent5" w:themeFillTint="3F"/>
    </w:tcPr>
    <w:tblStylePr w:type="firstRow">
      <w:rPr>
        <w:b/>
        <w:bCs/>
        <w:color w:val="333333" w:themeColor="text1"/>
      </w:rPr>
      <w:tblPr/>
      <w:tcPr>
        <w:shd w:val="clear" w:color="auto" w:fill="FCE9E5"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8D2CB" w:themeFill="accent5" w:themeFillTint="33"/>
      </w:tcPr>
    </w:tblStylePr>
    <w:tblStylePr w:type="band1Vert">
      <w:tblPr/>
      <w:tcPr>
        <w:shd w:val="clear" w:color="auto" w:fill="EF907E" w:themeFill="accent5" w:themeFillTint="7F"/>
      </w:tcPr>
    </w:tblStylePr>
    <w:tblStylePr w:type="band1Horz">
      <w:tblPr/>
      <w:tcPr>
        <w:tcBorders>
          <w:insideH w:val="single" w:sz="6" w:space="0" w:color="C63418" w:themeColor="accent5"/>
          <w:insideV w:val="single" w:sz="6" w:space="0" w:color="C63418" w:themeColor="accent5"/>
        </w:tcBorders>
        <w:shd w:val="clear" w:color="auto" w:fill="EF90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D0CFC9" w:themeColor="accent6"/>
        <w:left w:val="single" w:sz="8" w:space="0" w:color="D0CFC9" w:themeColor="accent6"/>
        <w:bottom w:val="single" w:sz="8" w:space="0" w:color="D0CFC9" w:themeColor="accent6"/>
        <w:right w:val="single" w:sz="8" w:space="0" w:color="D0CFC9" w:themeColor="accent6"/>
        <w:insideH w:val="single" w:sz="8" w:space="0" w:color="D0CFC9" w:themeColor="accent6"/>
        <w:insideV w:val="single" w:sz="8" w:space="0" w:color="D0CFC9" w:themeColor="accent6"/>
      </w:tblBorders>
    </w:tblPr>
    <w:tcPr>
      <w:shd w:val="clear" w:color="auto" w:fill="F3F3F1" w:themeFill="accent6" w:themeFillTint="3F"/>
    </w:tcPr>
    <w:tblStylePr w:type="firstRow">
      <w:rPr>
        <w:b/>
        <w:bCs/>
        <w:color w:val="333333" w:themeColor="text1"/>
      </w:rPr>
      <w:tblPr/>
      <w:tcPr>
        <w:shd w:val="clear" w:color="auto" w:fill="FAFAF9"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5F5F4" w:themeFill="accent6" w:themeFillTint="33"/>
      </w:tcPr>
    </w:tblStylePr>
    <w:tblStylePr w:type="band1Vert">
      <w:tblPr/>
      <w:tcPr>
        <w:shd w:val="clear" w:color="auto" w:fill="E7E7E4" w:themeFill="accent6" w:themeFillTint="7F"/>
      </w:tcPr>
    </w:tblStylePr>
    <w:tblStylePr w:type="band1Horz">
      <w:tblPr/>
      <w:tcPr>
        <w:tcBorders>
          <w:insideH w:val="single" w:sz="6" w:space="0" w:color="D0CFC9" w:themeColor="accent6"/>
          <w:insideV w:val="single" w:sz="6" w:space="0" w:color="D0CFC9" w:themeColor="accent6"/>
        </w:tcBorders>
        <w:shd w:val="clear" w:color="auto" w:fill="E7E7E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162D0"/>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ediumGrid3-Accent1">
    <w:name w:val="Medium Grid 3 Accent 1"/>
    <w:basedOn w:val="TableNormal"/>
    <w:uiPriority w:val="69"/>
    <w:semiHidden/>
    <w:unhideWhenUsed/>
    <w:rsid w:val="000162D0"/>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D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D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D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D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DFF" w:themeFill="accent1" w:themeFillTint="7F"/>
      </w:tcPr>
    </w:tblStylePr>
  </w:style>
  <w:style w:type="table" w:styleId="MediumGrid3-Accent2">
    <w:name w:val="Medium Grid 3 Accent 2"/>
    <w:basedOn w:val="TableNormal"/>
    <w:uiPriority w:val="69"/>
    <w:semiHidden/>
    <w:unhideWhenUsed/>
    <w:rsid w:val="000162D0"/>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C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55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55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55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55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D9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D9A3" w:themeFill="accent2" w:themeFillTint="7F"/>
      </w:tcPr>
    </w:tblStylePr>
  </w:style>
  <w:style w:type="table" w:styleId="MediumGrid3-Accent3">
    <w:name w:val="Medium Grid 3 Accent 3"/>
    <w:basedOn w:val="TableNormal"/>
    <w:uiPriority w:val="69"/>
    <w:semiHidden/>
    <w:unhideWhenUsed/>
    <w:rsid w:val="000162D0"/>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FB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D1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D1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D1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D1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F6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F69" w:themeFill="accent3" w:themeFillTint="7F"/>
      </w:tcPr>
    </w:tblStylePr>
  </w:style>
  <w:style w:type="table" w:styleId="MediumGrid3-Accent4">
    <w:name w:val="Medium Grid 3 Accent 4"/>
    <w:basedOn w:val="TableNormal"/>
    <w:uiPriority w:val="69"/>
    <w:semiHidden/>
    <w:unhideWhenUsed/>
    <w:rsid w:val="000162D0"/>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1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00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00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00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2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2C2" w:themeFill="accent4" w:themeFillTint="7F"/>
      </w:tcPr>
    </w:tblStylePr>
  </w:style>
  <w:style w:type="table" w:styleId="MediumGrid3-Accent5">
    <w:name w:val="Medium Grid 3 Accent 5"/>
    <w:basedOn w:val="TableNormal"/>
    <w:uiPriority w:val="69"/>
    <w:semiHidden/>
    <w:unhideWhenUsed/>
    <w:rsid w:val="000162D0"/>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8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41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41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41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0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07E" w:themeFill="accent5" w:themeFillTint="7F"/>
      </w:tcPr>
    </w:tblStylePr>
  </w:style>
  <w:style w:type="table" w:styleId="MediumGrid3-Accent6">
    <w:name w:val="Medium Grid 3 Accent 6"/>
    <w:basedOn w:val="TableNormal"/>
    <w:uiPriority w:val="69"/>
    <w:semiHidden/>
    <w:unhideWhenUsed/>
    <w:rsid w:val="000162D0"/>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CFC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CFC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CFC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CFC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7E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7E4" w:themeFill="accent6" w:themeFillTint="7F"/>
      </w:tcPr>
    </w:tblStylePr>
  </w:style>
  <w:style w:type="table" w:styleId="MediumList1">
    <w:name w:val="Medium List 1"/>
    <w:basedOn w:val="TableNormal"/>
    <w:uiPriority w:val="65"/>
    <w:semiHidden/>
    <w:unhideWhenUsed/>
    <w:rsid w:val="000162D0"/>
    <w:pPr>
      <w:spacing w:line="240" w:lineRule="auto"/>
    </w:pPr>
    <w:rPr>
      <w:color w:val="333333" w:themeColor="text1"/>
      <w:lang w:val="en-GB"/>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009DF0"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1-Accent1">
    <w:name w:val="Medium List 1 Accent 1"/>
    <w:basedOn w:val="TableNormal"/>
    <w:uiPriority w:val="65"/>
    <w:semiHidden/>
    <w:unhideWhenUsed/>
    <w:rsid w:val="000162D0"/>
    <w:pPr>
      <w:spacing w:line="240" w:lineRule="auto"/>
    </w:pPr>
    <w:rPr>
      <w:color w:val="333333" w:themeColor="text1"/>
      <w:lang w:val="en-GB"/>
    </w:rPr>
    <w:tblPr>
      <w:tblStyleRowBandSize w:val="1"/>
      <w:tblStyleColBandSize w:val="1"/>
      <w:tblBorders>
        <w:top w:val="single" w:sz="8" w:space="0" w:color="ADDDFF" w:themeColor="accent1"/>
        <w:bottom w:val="single" w:sz="8" w:space="0" w:color="ADDDFF" w:themeColor="accent1"/>
      </w:tblBorders>
    </w:tblPr>
    <w:tblStylePr w:type="firstRow">
      <w:rPr>
        <w:rFonts w:asciiTheme="majorHAnsi" w:eastAsiaTheme="majorEastAsia" w:hAnsiTheme="majorHAnsi" w:cstheme="majorBidi"/>
      </w:rPr>
      <w:tblPr/>
      <w:tcPr>
        <w:tcBorders>
          <w:top w:val="nil"/>
          <w:bottom w:val="single" w:sz="8" w:space="0" w:color="ADDDFF" w:themeColor="accent1"/>
        </w:tcBorders>
      </w:tcPr>
    </w:tblStylePr>
    <w:tblStylePr w:type="lastRow">
      <w:rPr>
        <w:b/>
        <w:bCs/>
        <w:color w:val="009DF0" w:themeColor="text2"/>
      </w:rPr>
      <w:tblPr/>
      <w:tcPr>
        <w:tcBorders>
          <w:top w:val="single" w:sz="8" w:space="0" w:color="ADDDFF" w:themeColor="accent1"/>
          <w:bottom w:val="single" w:sz="8" w:space="0" w:color="ADDDFF" w:themeColor="accent1"/>
        </w:tcBorders>
      </w:tcPr>
    </w:tblStylePr>
    <w:tblStylePr w:type="firstCol">
      <w:rPr>
        <w:b/>
        <w:bCs/>
      </w:rPr>
    </w:tblStylePr>
    <w:tblStylePr w:type="lastCol">
      <w:rPr>
        <w:b/>
        <w:bCs/>
      </w:rPr>
      <w:tblPr/>
      <w:tcPr>
        <w:tcBorders>
          <w:top w:val="single" w:sz="8" w:space="0" w:color="ADDDFF" w:themeColor="accent1"/>
          <w:bottom w:val="single" w:sz="8" w:space="0" w:color="ADDDFF" w:themeColor="accent1"/>
        </w:tcBorders>
      </w:tcPr>
    </w:tblStylePr>
    <w:tblStylePr w:type="band1Vert">
      <w:tblPr/>
      <w:tcPr>
        <w:shd w:val="clear" w:color="auto" w:fill="EAF6FF" w:themeFill="accent1" w:themeFillTint="3F"/>
      </w:tcPr>
    </w:tblStylePr>
    <w:tblStylePr w:type="band1Horz">
      <w:tblPr/>
      <w:tcPr>
        <w:shd w:val="clear" w:color="auto" w:fill="EAF6FF" w:themeFill="accent1" w:themeFillTint="3F"/>
      </w:tcPr>
    </w:tblStylePr>
  </w:style>
  <w:style w:type="table" w:styleId="MediumList1-Accent2">
    <w:name w:val="Medium List 1 Accent 2"/>
    <w:basedOn w:val="TableNormal"/>
    <w:uiPriority w:val="65"/>
    <w:semiHidden/>
    <w:unhideWhenUsed/>
    <w:rsid w:val="000162D0"/>
    <w:pPr>
      <w:spacing w:line="240" w:lineRule="auto"/>
    </w:pPr>
    <w:rPr>
      <w:color w:val="333333" w:themeColor="text1"/>
      <w:lang w:val="en-GB"/>
    </w:rPr>
    <w:tblPr>
      <w:tblStyleRowBandSize w:val="1"/>
      <w:tblStyleColBandSize w:val="1"/>
      <w:tblBorders>
        <w:top w:val="single" w:sz="8" w:space="0" w:color="3AA551" w:themeColor="accent2"/>
        <w:bottom w:val="single" w:sz="8" w:space="0" w:color="3AA551" w:themeColor="accent2"/>
      </w:tblBorders>
    </w:tblPr>
    <w:tblStylePr w:type="firstRow">
      <w:rPr>
        <w:rFonts w:asciiTheme="majorHAnsi" w:eastAsiaTheme="majorEastAsia" w:hAnsiTheme="majorHAnsi" w:cstheme="majorBidi"/>
      </w:rPr>
      <w:tblPr/>
      <w:tcPr>
        <w:tcBorders>
          <w:top w:val="nil"/>
          <w:bottom w:val="single" w:sz="8" w:space="0" w:color="3AA551" w:themeColor="accent2"/>
        </w:tcBorders>
      </w:tcPr>
    </w:tblStylePr>
    <w:tblStylePr w:type="lastRow">
      <w:rPr>
        <w:b/>
        <w:bCs/>
        <w:color w:val="009DF0" w:themeColor="text2"/>
      </w:rPr>
      <w:tblPr/>
      <w:tcPr>
        <w:tcBorders>
          <w:top w:val="single" w:sz="8" w:space="0" w:color="3AA551" w:themeColor="accent2"/>
          <w:bottom w:val="single" w:sz="8" w:space="0" w:color="3AA551" w:themeColor="accent2"/>
        </w:tcBorders>
      </w:tcPr>
    </w:tblStylePr>
    <w:tblStylePr w:type="firstCol">
      <w:rPr>
        <w:b/>
        <w:bCs/>
      </w:rPr>
    </w:tblStylePr>
    <w:tblStylePr w:type="lastCol">
      <w:rPr>
        <w:b/>
        <w:bCs/>
      </w:rPr>
      <w:tblPr/>
      <w:tcPr>
        <w:tcBorders>
          <w:top w:val="single" w:sz="8" w:space="0" w:color="3AA551" w:themeColor="accent2"/>
          <w:bottom w:val="single" w:sz="8" w:space="0" w:color="3AA551" w:themeColor="accent2"/>
        </w:tcBorders>
      </w:tcPr>
    </w:tblStylePr>
    <w:tblStylePr w:type="band1Vert">
      <w:tblPr/>
      <w:tcPr>
        <w:shd w:val="clear" w:color="auto" w:fill="CAECD1" w:themeFill="accent2" w:themeFillTint="3F"/>
      </w:tcPr>
    </w:tblStylePr>
    <w:tblStylePr w:type="band1Horz">
      <w:tblPr/>
      <w:tcPr>
        <w:shd w:val="clear" w:color="auto" w:fill="CAECD1" w:themeFill="accent2" w:themeFillTint="3F"/>
      </w:tcPr>
    </w:tblStylePr>
  </w:style>
  <w:style w:type="table" w:styleId="MediumList1-Accent3">
    <w:name w:val="Medium List 1 Accent 3"/>
    <w:basedOn w:val="TableNormal"/>
    <w:uiPriority w:val="65"/>
    <w:semiHidden/>
    <w:unhideWhenUsed/>
    <w:rsid w:val="000162D0"/>
    <w:pPr>
      <w:spacing w:line="240" w:lineRule="auto"/>
    </w:pPr>
    <w:rPr>
      <w:color w:val="333333" w:themeColor="text1"/>
      <w:lang w:val="en-GB"/>
    </w:rPr>
    <w:tblPr>
      <w:tblStyleRowBandSize w:val="1"/>
      <w:tblStyleColBandSize w:val="1"/>
      <w:tblBorders>
        <w:top w:val="single" w:sz="8" w:space="0" w:color="A8D100" w:themeColor="accent3"/>
        <w:bottom w:val="single" w:sz="8" w:space="0" w:color="A8D100" w:themeColor="accent3"/>
      </w:tblBorders>
    </w:tblPr>
    <w:tblStylePr w:type="firstRow">
      <w:rPr>
        <w:rFonts w:asciiTheme="majorHAnsi" w:eastAsiaTheme="majorEastAsia" w:hAnsiTheme="majorHAnsi" w:cstheme="majorBidi"/>
      </w:rPr>
      <w:tblPr/>
      <w:tcPr>
        <w:tcBorders>
          <w:top w:val="nil"/>
          <w:bottom w:val="single" w:sz="8" w:space="0" w:color="A8D100" w:themeColor="accent3"/>
        </w:tcBorders>
      </w:tcPr>
    </w:tblStylePr>
    <w:tblStylePr w:type="lastRow">
      <w:rPr>
        <w:b/>
        <w:bCs/>
        <w:color w:val="009DF0" w:themeColor="text2"/>
      </w:rPr>
      <w:tblPr/>
      <w:tcPr>
        <w:tcBorders>
          <w:top w:val="single" w:sz="8" w:space="0" w:color="A8D100" w:themeColor="accent3"/>
          <w:bottom w:val="single" w:sz="8" w:space="0" w:color="A8D100" w:themeColor="accent3"/>
        </w:tcBorders>
      </w:tcPr>
    </w:tblStylePr>
    <w:tblStylePr w:type="firstCol">
      <w:rPr>
        <w:b/>
        <w:bCs/>
      </w:rPr>
    </w:tblStylePr>
    <w:tblStylePr w:type="lastCol">
      <w:rPr>
        <w:b/>
        <w:bCs/>
      </w:rPr>
      <w:tblPr/>
      <w:tcPr>
        <w:tcBorders>
          <w:top w:val="single" w:sz="8" w:space="0" w:color="A8D100" w:themeColor="accent3"/>
          <w:bottom w:val="single" w:sz="8" w:space="0" w:color="A8D100" w:themeColor="accent3"/>
        </w:tcBorders>
      </w:tcPr>
    </w:tblStylePr>
    <w:tblStylePr w:type="band1Vert">
      <w:tblPr/>
      <w:tcPr>
        <w:shd w:val="clear" w:color="auto" w:fill="F0FFB4" w:themeFill="accent3" w:themeFillTint="3F"/>
      </w:tcPr>
    </w:tblStylePr>
    <w:tblStylePr w:type="band1Horz">
      <w:tblPr/>
      <w:tcPr>
        <w:shd w:val="clear" w:color="auto" w:fill="F0FFB4" w:themeFill="accent3" w:themeFillTint="3F"/>
      </w:tcPr>
    </w:tblStylePr>
  </w:style>
  <w:style w:type="table" w:styleId="MediumList1-Accent4">
    <w:name w:val="Medium List 1 Accent 4"/>
    <w:basedOn w:val="TableNormal"/>
    <w:uiPriority w:val="65"/>
    <w:semiHidden/>
    <w:unhideWhenUsed/>
    <w:rsid w:val="000162D0"/>
    <w:pPr>
      <w:spacing w:line="240" w:lineRule="auto"/>
    </w:pPr>
    <w:rPr>
      <w:color w:val="333333" w:themeColor="text1"/>
      <w:lang w:val="en-GB"/>
    </w:rPr>
    <w:tblPr>
      <w:tblStyleRowBandSize w:val="1"/>
      <w:tblStyleColBandSize w:val="1"/>
      <w:tblBorders>
        <w:top w:val="single" w:sz="8" w:space="0" w:color="C40079" w:themeColor="accent4"/>
        <w:bottom w:val="single" w:sz="8" w:space="0" w:color="C40079" w:themeColor="accent4"/>
      </w:tblBorders>
    </w:tblPr>
    <w:tblStylePr w:type="firstRow">
      <w:rPr>
        <w:rFonts w:asciiTheme="majorHAnsi" w:eastAsiaTheme="majorEastAsia" w:hAnsiTheme="majorHAnsi" w:cstheme="majorBidi"/>
      </w:rPr>
      <w:tblPr/>
      <w:tcPr>
        <w:tcBorders>
          <w:top w:val="nil"/>
          <w:bottom w:val="single" w:sz="8" w:space="0" w:color="C40079" w:themeColor="accent4"/>
        </w:tcBorders>
      </w:tcPr>
    </w:tblStylePr>
    <w:tblStylePr w:type="lastRow">
      <w:rPr>
        <w:b/>
        <w:bCs/>
        <w:color w:val="009DF0" w:themeColor="text2"/>
      </w:rPr>
      <w:tblPr/>
      <w:tcPr>
        <w:tcBorders>
          <w:top w:val="single" w:sz="8" w:space="0" w:color="C40079" w:themeColor="accent4"/>
          <w:bottom w:val="single" w:sz="8" w:space="0" w:color="C40079" w:themeColor="accent4"/>
        </w:tcBorders>
      </w:tcPr>
    </w:tblStylePr>
    <w:tblStylePr w:type="firstCol">
      <w:rPr>
        <w:b/>
        <w:bCs/>
      </w:rPr>
    </w:tblStylePr>
    <w:tblStylePr w:type="lastCol">
      <w:rPr>
        <w:b/>
        <w:bCs/>
      </w:rPr>
      <w:tblPr/>
      <w:tcPr>
        <w:tcBorders>
          <w:top w:val="single" w:sz="8" w:space="0" w:color="C40079" w:themeColor="accent4"/>
          <w:bottom w:val="single" w:sz="8" w:space="0" w:color="C40079" w:themeColor="accent4"/>
        </w:tcBorders>
      </w:tcPr>
    </w:tblStylePr>
    <w:tblStylePr w:type="band1Vert">
      <w:tblPr/>
      <w:tcPr>
        <w:shd w:val="clear" w:color="auto" w:fill="FFB1E1" w:themeFill="accent4" w:themeFillTint="3F"/>
      </w:tcPr>
    </w:tblStylePr>
    <w:tblStylePr w:type="band1Horz">
      <w:tblPr/>
      <w:tcPr>
        <w:shd w:val="clear" w:color="auto" w:fill="FFB1E1" w:themeFill="accent4" w:themeFillTint="3F"/>
      </w:tcPr>
    </w:tblStylePr>
  </w:style>
  <w:style w:type="table" w:styleId="MediumList1-Accent5">
    <w:name w:val="Medium List 1 Accent 5"/>
    <w:basedOn w:val="TableNormal"/>
    <w:uiPriority w:val="65"/>
    <w:semiHidden/>
    <w:unhideWhenUsed/>
    <w:rsid w:val="000162D0"/>
    <w:pPr>
      <w:spacing w:line="240" w:lineRule="auto"/>
    </w:pPr>
    <w:rPr>
      <w:color w:val="333333" w:themeColor="text1"/>
      <w:lang w:val="en-GB"/>
    </w:rPr>
    <w:tblPr>
      <w:tblStyleRowBandSize w:val="1"/>
      <w:tblStyleColBandSize w:val="1"/>
      <w:tblBorders>
        <w:top w:val="single" w:sz="8" w:space="0" w:color="C63418" w:themeColor="accent5"/>
        <w:bottom w:val="single" w:sz="8" w:space="0" w:color="C63418" w:themeColor="accent5"/>
      </w:tblBorders>
    </w:tblPr>
    <w:tblStylePr w:type="firstRow">
      <w:rPr>
        <w:rFonts w:asciiTheme="majorHAnsi" w:eastAsiaTheme="majorEastAsia" w:hAnsiTheme="majorHAnsi" w:cstheme="majorBidi"/>
      </w:rPr>
      <w:tblPr/>
      <w:tcPr>
        <w:tcBorders>
          <w:top w:val="nil"/>
          <w:bottom w:val="single" w:sz="8" w:space="0" w:color="C63418" w:themeColor="accent5"/>
        </w:tcBorders>
      </w:tcPr>
    </w:tblStylePr>
    <w:tblStylePr w:type="lastRow">
      <w:rPr>
        <w:b/>
        <w:bCs/>
        <w:color w:val="009DF0" w:themeColor="text2"/>
      </w:rPr>
      <w:tblPr/>
      <w:tcPr>
        <w:tcBorders>
          <w:top w:val="single" w:sz="8" w:space="0" w:color="C63418" w:themeColor="accent5"/>
          <w:bottom w:val="single" w:sz="8" w:space="0" w:color="C63418" w:themeColor="accent5"/>
        </w:tcBorders>
      </w:tcPr>
    </w:tblStylePr>
    <w:tblStylePr w:type="firstCol">
      <w:rPr>
        <w:b/>
        <w:bCs/>
      </w:rPr>
    </w:tblStylePr>
    <w:tblStylePr w:type="lastCol">
      <w:rPr>
        <w:b/>
        <w:bCs/>
      </w:rPr>
      <w:tblPr/>
      <w:tcPr>
        <w:tcBorders>
          <w:top w:val="single" w:sz="8" w:space="0" w:color="C63418" w:themeColor="accent5"/>
          <w:bottom w:val="single" w:sz="8" w:space="0" w:color="C63418" w:themeColor="accent5"/>
        </w:tcBorders>
      </w:tcPr>
    </w:tblStylePr>
    <w:tblStylePr w:type="band1Vert">
      <w:tblPr/>
      <w:tcPr>
        <w:shd w:val="clear" w:color="auto" w:fill="F7C8BF" w:themeFill="accent5" w:themeFillTint="3F"/>
      </w:tcPr>
    </w:tblStylePr>
    <w:tblStylePr w:type="band1Horz">
      <w:tblPr/>
      <w:tcPr>
        <w:shd w:val="clear" w:color="auto" w:fill="F7C8BF" w:themeFill="accent5" w:themeFillTint="3F"/>
      </w:tcPr>
    </w:tblStylePr>
  </w:style>
  <w:style w:type="table" w:styleId="MediumList1-Accent6">
    <w:name w:val="Medium List 1 Accent 6"/>
    <w:basedOn w:val="TableNormal"/>
    <w:uiPriority w:val="65"/>
    <w:semiHidden/>
    <w:unhideWhenUsed/>
    <w:rsid w:val="000162D0"/>
    <w:pPr>
      <w:spacing w:line="240" w:lineRule="auto"/>
    </w:pPr>
    <w:rPr>
      <w:color w:val="333333" w:themeColor="text1"/>
      <w:lang w:val="en-GB"/>
    </w:rPr>
    <w:tblPr>
      <w:tblStyleRowBandSize w:val="1"/>
      <w:tblStyleColBandSize w:val="1"/>
      <w:tblBorders>
        <w:top w:val="single" w:sz="8" w:space="0" w:color="D0CFC9" w:themeColor="accent6"/>
        <w:bottom w:val="single" w:sz="8" w:space="0" w:color="D0CFC9" w:themeColor="accent6"/>
      </w:tblBorders>
    </w:tblPr>
    <w:tblStylePr w:type="firstRow">
      <w:rPr>
        <w:rFonts w:asciiTheme="majorHAnsi" w:eastAsiaTheme="majorEastAsia" w:hAnsiTheme="majorHAnsi" w:cstheme="majorBidi"/>
      </w:rPr>
      <w:tblPr/>
      <w:tcPr>
        <w:tcBorders>
          <w:top w:val="nil"/>
          <w:bottom w:val="single" w:sz="8" w:space="0" w:color="D0CFC9" w:themeColor="accent6"/>
        </w:tcBorders>
      </w:tcPr>
    </w:tblStylePr>
    <w:tblStylePr w:type="lastRow">
      <w:rPr>
        <w:b/>
        <w:bCs/>
        <w:color w:val="009DF0" w:themeColor="text2"/>
      </w:rPr>
      <w:tblPr/>
      <w:tcPr>
        <w:tcBorders>
          <w:top w:val="single" w:sz="8" w:space="0" w:color="D0CFC9" w:themeColor="accent6"/>
          <w:bottom w:val="single" w:sz="8" w:space="0" w:color="D0CFC9" w:themeColor="accent6"/>
        </w:tcBorders>
      </w:tcPr>
    </w:tblStylePr>
    <w:tblStylePr w:type="firstCol">
      <w:rPr>
        <w:b/>
        <w:bCs/>
      </w:rPr>
    </w:tblStylePr>
    <w:tblStylePr w:type="lastCol">
      <w:rPr>
        <w:b/>
        <w:bCs/>
      </w:rPr>
      <w:tblPr/>
      <w:tcPr>
        <w:tcBorders>
          <w:top w:val="single" w:sz="8" w:space="0" w:color="D0CFC9" w:themeColor="accent6"/>
          <w:bottom w:val="single" w:sz="8" w:space="0" w:color="D0CFC9" w:themeColor="accent6"/>
        </w:tcBorders>
      </w:tcPr>
    </w:tblStylePr>
    <w:tblStylePr w:type="band1Vert">
      <w:tblPr/>
      <w:tcPr>
        <w:shd w:val="clear" w:color="auto" w:fill="F3F3F1" w:themeFill="accent6" w:themeFillTint="3F"/>
      </w:tcPr>
    </w:tblStylePr>
    <w:tblStylePr w:type="band1Horz">
      <w:tblPr/>
      <w:tcPr>
        <w:shd w:val="clear" w:color="auto" w:fill="F3F3F1" w:themeFill="accent6" w:themeFillTint="3F"/>
      </w:tcPr>
    </w:tblStylePr>
  </w:style>
  <w:style w:type="table" w:styleId="MediumList2">
    <w:name w:val="Medium List 2"/>
    <w:basedOn w:val="TableNormal"/>
    <w:uiPriority w:val="66"/>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ADDDFF" w:themeColor="accent1"/>
        <w:left w:val="single" w:sz="8" w:space="0" w:color="ADDDFF" w:themeColor="accent1"/>
        <w:bottom w:val="single" w:sz="8" w:space="0" w:color="ADDDFF" w:themeColor="accent1"/>
        <w:right w:val="single" w:sz="8" w:space="0" w:color="ADDDFF" w:themeColor="accent1"/>
      </w:tblBorders>
    </w:tblPr>
    <w:tblStylePr w:type="firstRow">
      <w:rPr>
        <w:sz w:val="24"/>
        <w:szCs w:val="24"/>
      </w:rPr>
      <w:tblPr/>
      <w:tcPr>
        <w:tcBorders>
          <w:top w:val="nil"/>
          <w:left w:val="nil"/>
          <w:bottom w:val="single" w:sz="24" w:space="0" w:color="ADDDF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DFF" w:themeColor="accent1"/>
          <w:insideH w:val="nil"/>
          <w:insideV w:val="nil"/>
        </w:tcBorders>
        <w:shd w:val="clear" w:color="auto" w:fill="FFFFFF" w:themeFill="background1"/>
      </w:tcPr>
    </w:tblStylePr>
    <w:tblStylePr w:type="lastCol">
      <w:tblPr/>
      <w:tcPr>
        <w:tcBorders>
          <w:top w:val="nil"/>
          <w:left w:val="single" w:sz="8" w:space="0" w:color="ADDD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6FF" w:themeFill="accent1" w:themeFillTint="3F"/>
      </w:tcPr>
    </w:tblStylePr>
    <w:tblStylePr w:type="band1Horz">
      <w:tblPr/>
      <w:tcPr>
        <w:tcBorders>
          <w:top w:val="nil"/>
          <w:bottom w:val="nil"/>
          <w:insideH w:val="nil"/>
          <w:insideV w:val="nil"/>
        </w:tcBorders>
        <w:shd w:val="clear" w:color="auto" w:fill="EAF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3AA551" w:themeColor="accent2"/>
        <w:left w:val="single" w:sz="8" w:space="0" w:color="3AA551" w:themeColor="accent2"/>
        <w:bottom w:val="single" w:sz="8" w:space="0" w:color="3AA551" w:themeColor="accent2"/>
        <w:right w:val="single" w:sz="8" w:space="0" w:color="3AA551" w:themeColor="accent2"/>
      </w:tblBorders>
    </w:tblPr>
    <w:tblStylePr w:type="firstRow">
      <w:rPr>
        <w:sz w:val="24"/>
        <w:szCs w:val="24"/>
      </w:rPr>
      <w:tblPr/>
      <w:tcPr>
        <w:tcBorders>
          <w:top w:val="nil"/>
          <w:left w:val="nil"/>
          <w:bottom w:val="single" w:sz="24" w:space="0" w:color="3AA55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551" w:themeColor="accent2"/>
          <w:insideH w:val="nil"/>
          <w:insideV w:val="nil"/>
        </w:tcBorders>
        <w:shd w:val="clear" w:color="auto" w:fill="FFFFFF" w:themeFill="background1"/>
      </w:tcPr>
    </w:tblStylePr>
    <w:tblStylePr w:type="lastCol">
      <w:tblPr/>
      <w:tcPr>
        <w:tcBorders>
          <w:top w:val="nil"/>
          <w:left w:val="single" w:sz="8" w:space="0" w:color="3AA5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CD1" w:themeFill="accent2" w:themeFillTint="3F"/>
      </w:tcPr>
    </w:tblStylePr>
    <w:tblStylePr w:type="band1Horz">
      <w:tblPr/>
      <w:tcPr>
        <w:tcBorders>
          <w:top w:val="nil"/>
          <w:bottom w:val="nil"/>
          <w:insideH w:val="nil"/>
          <w:insideV w:val="nil"/>
        </w:tcBorders>
        <w:shd w:val="clear" w:color="auto" w:fill="CAEC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A8D100" w:themeColor="accent3"/>
        <w:left w:val="single" w:sz="8" w:space="0" w:color="A8D100" w:themeColor="accent3"/>
        <w:bottom w:val="single" w:sz="8" w:space="0" w:color="A8D100" w:themeColor="accent3"/>
        <w:right w:val="single" w:sz="8" w:space="0" w:color="A8D100" w:themeColor="accent3"/>
      </w:tblBorders>
    </w:tblPr>
    <w:tblStylePr w:type="firstRow">
      <w:rPr>
        <w:sz w:val="24"/>
        <w:szCs w:val="24"/>
      </w:rPr>
      <w:tblPr/>
      <w:tcPr>
        <w:tcBorders>
          <w:top w:val="nil"/>
          <w:left w:val="nil"/>
          <w:bottom w:val="single" w:sz="24" w:space="0" w:color="A8D1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D100" w:themeColor="accent3"/>
          <w:insideH w:val="nil"/>
          <w:insideV w:val="nil"/>
        </w:tcBorders>
        <w:shd w:val="clear" w:color="auto" w:fill="FFFFFF" w:themeFill="background1"/>
      </w:tcPr>
    </w:tblStylePr>
    <w:tblStylePr w:type="lastCol">
      <w:tblPr/>
      <w:tcPr>
        <w:tcBorders>
          <w:top w:val="nil"/>
          <w:left w:val="single" w:sz="8" w:space="0" w:color="A8D1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FB4" w:themeFill="accent3" w:themeFillTint="3F"/>
      </w:tcPr>
    </w:tblStylePr>
    <w:tblStylePr w:type="band1Horz">
      <w:tblPr/>
      <w:tcPr>
        <w:tcBorders>
          <w:top w:val="nil"/>
          <w:bottom w:val="nil"/>
          <w:insideH w:val="nil"/>
          <w:insideV w:val="nil"/>
        </w:tcBorders>
        <w:shd w:val="clear" w:color="auto" w:fill="F0FFB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C40079" w:themeColor="accent4"/>
        <w:left w:val="single" w:sz="8" w:space="0" w:color="C40079" w:themeColor="accent4"/>
        <w:bottom w:val="single" w:sz="8" w:space="0" w:color="C40079" w:themeColor="accent4"/>
        <w:right w:val="single" w:sz="8" w:space="0" w:color="C40079" w:themeColor="accent4"/>
      </w:tblBorders>
    </w:tblPr>
    <w:tblStylePr w:type="firstRow">
      <w:rPr>
        <w:sz w:val="24"/>
        <w:szCs w:val="24"/>
      </w:rPr>
      <w:tblPr/>
      <w:tcPr>
        <w:tcBorders>
          <w:top w:val="nil"/>
          <w:left w:val="nil"/>
          <w:bottom w:val="single" w:sz="24" w:space="0" w:color="C4007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0079" w:themeColor="accent4"/>
          <w:insideH w:val="nil"/>
          <w:insideV w:val="nil"/>
        </w:tcBorders>
        <w:shd w:val="clear" w:color="auto" w:fill="FFFFFF" w:themeFill="background1"/>
      </w:tcPr>
    </w:tblStylePr>
    <w:tblStylePr w:type="lastCol">
      <w:tblPr/>
      <w:tcPr>
        <w:tcBorders>
          <w:top w:val="nil"/>
          <w:left w:val="single" w:sz="8" w:space="0" w:color="C400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1E1" w:themeFill="accent4" w:themeFillTint="3F"/>
      </w:tcPr>
    </w:tblStylePr>
    <w:tblStylePr w:type="band1Horz">
      <w:tblPr/>
      <w:tcPr>
        <w:tcBorders>
          <w:top w:val="nil"/>
          <w:bottom w:val="nil"/>
          <w:insideH w:val="nil"/>
          <w:insideV w:val="nil"/>
        </w:tcBorders>
        <w:shd w:val="clear" w:color="auto" w:fill="FFB1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rPr>
        <w:sz w:val="24"/>
        <w:szCs w:val="24"/>
      </w:rPr>
      <w:tblPr/>
      <w:tcPr>
        <w:tcBorders>
          <w:top w:val="nil"/>
          <w:left w:val="nil"/>
          <w:bottom w:val="single" w:sz="24" w:space="0" w:color="C6341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418" w:themeColor="accent5"/>
          <w:insideH w:val="nil"/>
          <w:insideV w:val="nil"/>
        </w:tcBorders>
        <w:shd w:val="clear" w:color="auto" w:fill="FFFFFF" w:themeFill="background1"/>
      </w:tcPr>
    </w:tblStylePr>
    <w:tblStylePr w:type="lastCol">
      <w:tblPr/>
      <w:tcPr>
        <w:tcBorders>
          <w:top w:val="nil"/>
          <w:left w:val="single" w:sz="8" w:space="0" w:color="C6341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8BF" w:themeFill="accent5" w:themeFillTint="3F"/>
      </w:tcPr>
    </w:tblStylePr>
    <w:tblStylePr w:type="band1Horz">
      <w:tblPr/>
      <w:tcPr>
        <w:tcBorders>
          <w:top w:val="nil"/>
          <w:bottom w:val="nil"/>
          <w:insideH w:val="nil"/>
          <w:insideV w:val="nil"/>
        </w:tcBorders>
        <w:shd w:val="clear" w:color="auto" w:fill="F7C8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162D0"/>
    <w:pPr>
      <w:spacing w:line="240" w:lineRule="auto"/>
    </w:pPr>
    <w:rPr>
      <w:rFonts w:asciiTheme="majorHAnsi" w:eastAsiaTheme="majorEastAsia" w:hAnsiTheme="majorHAnsi" w:cstheme="majorBidi"/>
      <w:color w:val="333333" w:themeColor="text1"/>
      <w:lang w:val="en-GB"/>
    </w:rPr>
    <w:tblPr>
      <w:tblStyleRowBandSize w:val="1"/>
      <w:tblStyleColBandSize w:val="1"/>
      <w:tblBorders>
        <w:top w:val="single" w:sz="8" w:space="0" w:color="D0CFC9" w:themeColor="accent6"/>
        <w:left w:val="single" w:sz="8" w:space="0" w:color="D0CFC9" w:themeColor="accent6"/>
        <w:bottom w:val="single" w:sz="8" w:space="0" w:color="D0CFC9" w:themeColor="accent6"/>
        <w:right w:val="single" w:sz="8" w:space="0" w:color="D0CFC9" w:themeColor="accent6"/>
      </w:tblBorders>
    </w:tblPr>
    <w:tblStylePr w:type="firstRow">
      <w:rPr>
        <w:sz w:val="24"/>
        <w:szCs w:val="24"/>
      </w:rPr>
      <w:tblPr/>
      <w:tcPr>
        <w:tcBorders>
          <w:top w:val="nil"/>
          <w:left w:val="nil"/>
          <w:bottom w:val="single" w:sz="24" w:space="0" w:color="D0CFC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CFC9" w:themeColor="accent6"/>
          <w:insideH w:val="nil"/>
          <w:insideV w:val="nil"/>
        </w:tcBorders>
        <w:shd w:val="clear" w:color="auto" w:fill="FFFFFF" w:themeFill="background1"/>
      </w:tcPr>
    </w:tblStylePr>
    <w:tblStylePr w:type="lastCol">
      <w:tblPr/>
      <w:tcPr>
        <w:tcBorders>
          <w:top w:val="nil"/>
          <w:left w:val="single" w:sz="8" w:space="0" w:color="D0CFC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3F1" w:themeFill="accent6" w:themeFillTint="3F"/>
      </w:tcPr>
    </w:tblStylePr>
    <w:tblStylePr w:type="band1Horz">
      <w:tblPr/>
      <w:tcPr>
        <w:tcBorders>
          <w:top w:val="nil"/>
          <w:bottom w:val="nil"/>
          <w:insideH w:val="nil"/>
          <w:insideV w:val="nil"/>
        </w:tcBorders>
        <w:shd w:val="clear" w:color="auto" w:fill="F3F3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162D0"/>
    <w:pPr>
      <w:spacing w:line="240" w:lineRule="auto"/>
    </w:pPr>
    <w:rPr>
      <w:lang w:val="en-GB"/>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162D0"/>
    <w:pPr>
      <w:spacing w:line="240" w:lineRule="auto"/>
    </w:pPr>
    <w:rPr>
      <w:lang w:val="en-GB"/>
    </w:rPr>
    <w:tblPr>
      <w:tblStyleRowBandSize w:val="1"/>
      <w:tblStyleColBandSize w:val="1"/>
      <w:tblBorders>
        <w:top w:val="single" w:sz="8"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single" w:sz="8" w:space="0" w:color="C1E5FF" w:themeColor="accent1" w:themeTint="BF"/>
      </w:tblBorders>
    </w:tblPr>
    <w:tblStylePr w:type="firstRow">
      <w:pPr>
        <w:spacing w:before="0" w:after="0" w:line="240" w:lineRule="auto"/>
      </w:pPr>
      <w:rPr>
        <w:b/>
        <w:bCs/>
        <w:color w:val="FFFFFF" w:themeColor="background1"/>
      </w:rPr>
      <w:tblPr/>
      <w:tcPr>
        <w:tcBorders>
          <w:top w:val="single" w:sz="8"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nil"/>
          <w:insideV w:val="nil"/>
        </w:tcBorders>
        <w:shd w:val="clear" w:color="auto" w:fill="ADDDFF" w:themeFill="accent1"/>
      </w:tcPr>
    </w:tblStylePr>
    <w:tblStylePr w:type="lastRow">
      <w:pPr>
        <w:spacing w:before="0" w:after="0" w:line="240" w:lineRule="auto"/>
      </w:pPr>
      <w:rPr>
        <w:b/>
        <w:bCs/>
      </w:rPr>
      <w:tblPr/>
      <w:tcPr>
        <w:tcBorders>
          <w:top w:val="double" w:sz="6"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AF6FF" w:themeFill="accent1" w:themeFillTint="3F"/>
      </w:tcPr>
    </w:tblStylePr>
    <w:tblStylePr w:type="band1Horz">
      <w:tblPr/>
      <w:tcPr>
        <w:tcBorders>
          <w:insideH w:val="nil"/>
          <w:insideV w:val="nil"/>
        </w:tcBorders>
        <w:shd w:val="clear" w:color="auto" w:fill="EAF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162D0"/>
    <w:pPr>
      <w:spacing w:line="240" w:lineRule="auto"/>
    </w:pPr>
    <w:rPr>
      <w:lang w:val="en-GB"/>
    </w:rPr>
    <w:tblPr>
      <w:tblStyleRowBandSize w:val="1"/>
      <w:tblStyleColBandSize w:val="1"/>
      <w:tblBorders>
        <w:top w:val="single" w:sz="8" w:space="0" w:color="5FC775" w:themeColor="accent2" w:themeTint="BF"/>
        <w:left w:val="single" w:sz="8" w:space="0" w:color="5FC775" w:themeColor="accent2" w:themeTint="BF"/>
        <w:bottom w:val="single" w:sz="8" w:space="0" w:color="5FC775" w:themeColor="accent2" w:themeTint="BF"/>
        <w:right w:val="single" w:sz="8" w:space="0" w:color="5FC775" w:themeColor="accent2" w:themeTint="BF"/>
        <w:insideH w:val="single" w:sz="8" w:space="0" w:color="5FC775" w:themeColor="accent2" w:themeTint="BF"/>
      </w:tblBorders>
    </w:tblPr>
    <w:tblStylePr w:type="firstRow">
      <w:pPr>
        <w:spacing w:before="0" w:after="0" w:line="240" w:lineRule="auto"/>
      </w:pPr>
      <w:rPr>
        <w:b/>
        <w:bCs/>
        <w:color w:val="FFFFFF" w:themeColor="background1"/>
      </w:rPr>
      <w:tblPr/>
      <w:tcPr>
        <w:tcBorders>
          <w:top w:val="single" w:sz="8" w:space="0" w:color="5FC775" w:themeColor="accent2" w:themeTint="BF"/>
          <w:left w:val="single" w:sz="8" w:space="0" w:color="5FC775" w:themeColor="accent2" w:themeTint="BF"/>
          <w:bottom w:val="single" w:sz="8" w:space="0" w:color="5FC775" w:themeColor="accent2" w:themeTint="BF"/>
          <w:right w:val="single" w:sz="8" w:space="0" w:color="5FC775" w:themeColor="accent2" w:themeTint="BF"/>
          <w:insideH w:val="nil"/>
          <w:insideV w:val="nil"/>
        </w:tcBorders>
        <w:shd w:val="clear" w:color="auto" w:fill="3AA551" w:themeFill="accent2"/>
      </w:tcPr>
    </w:tblStylePr>
    <w:tblStylePr w:type="lastRow">
      <w:pPr>
        <w:spacing w:before="0" w:after="0" w:line="240" w:lineRule="auto"/>
      </w:pPr>
      <w:rPr>
        <w:b/>
        <w:bCs/>
      </w:rPr>
      <w:tblPr/>
      <w:tcPr>
        <w:tcBorders>
          <w:top w:val="double" w:sz="6" w:space="0" w:color="5FC775" w:themeColor="accent2" w:themeTint="BF"/>
          <w:left w:val="single" w:sz="8" w:space="0" w:color="5FC775" w:themeColor="accent2" w:themeTint="BF"/>
          <w:bottom w:val="single" w:sz="8" w:space="0" w:color="5FC775" w:themeColor="accent2" w:themeTint="BF"/>
          <w:right w:val="single" w:sz="8" w:space="0" w:color="5FC7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ECD1" w:themeFill="accent2" w:themeFillTint="3F"/>
      </w:tcPr>
    </w:tblStylePr>
    <w:tblStylePr w:type="band1Horz">
      <w:tblPr/>
      <w:tcPr>
        <w:tcBorders>
          <w:insideH w:val="nil"/>
          <w:insideV w:val="nil"/>
        </w:tcBorders>
        <w:shd w:val="clear" w:color="auto" w:fill="CAEC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162D0"/>
    <w:pPr>
      <w:spacing w:line="240" w:lineRule="auto"/>
    </w:pPr>
    <w:rPr>
      <w:lang w:val="en-GB"/>
    </w:rPr>
    <w:tblPr>
      <w:tblStyleRowBandSize w:val="1"/>
      <w:tblStyleColBandSize w:val="1"/>
      <w:tblBorders>
        <w:top w:val="single" w:sz="8" w:space="0" w:color="D1FF1D" w:themeColor="accent3" w:themeTint="BF"/>
        <w:left w:val="single" w:sz="8" w:space="0" w:color="D1FF1D" w:themeColor="accent3" w:themeTint="BF"/>
        <w:bottom w:val="single" w:sz="8" w:space="0" w:color="D1FF1D" w:themeColor="accent3" w:themeTint="BF"/>
        <w:right w:val="single" w:sz="8" w:space="0" w:color="D1FF1D" w:themeColor="accent3" w:themeTint="BF"/>
        <w:insideH w:val="single" w:sz="8" w:space="0" w:color="D1FF1D" w:themeColor="accent3" w:themeTint="BF"/>
      </w:tblBorders>
    </w:tblPr>
    <w:tblStylePr w:type="firstRow">
      <w:pPr>
        <w:spacing w:before="0" w:after="0" w:line="240" w:lineRule="auto"/>
      </w:pPr>
      <w:rPr>
        <w:b/>
        <w:bCs/>
        <w:color w:val="FFFFFF" w:themeColor="background1"/>
      </w:rPr>
      <w:tblPr/>
      <w:tcPr>
        <w:tcBorders>
          <w:top w:val="single" w:sz="8" w:space="0" w:color="D1FF1D" w:themeColor="accent3" w:themeTint="BF"/>
          <w:left w:val="single" w:sz="8" w:space="0" w:color="D1FF1D" w:themeColor="accent3" w:themeTint="BF"/>
          <w:bottom w:val="single" w:sz="8" w:space="0" w:color="D1FF1D" w:themeColor="accent3" w:themeTint="BF"/>
          <w:right w:val="single" w:sz="8" w:space="0" w:color="D1FF1D" w:themeColor="accent3" w:themeTint="BF"/>
          <w:insideH w:val="nil"/>
          <w:insideV w:val="nil"/>
        </w:tcBorders>
        <w:shd w:val="clear" w:color="auto" w:fill="A8D100" w:themeFill="accent3"/>
      </w:tcPr>
    </w:tblStylePr>
    <w:tblStylePr w:type="lastRow">
      <w:pPr>
        <w:spacing w:before="0" w:after="0" w:line="240" w:lineRule="auto"/>
      </w:pPr>
      <w:rPr>
        <w:b/>
        <w:bCs/>
      </w:rPr>
      <w:tblPr/>
      <w:tcPr>
        <w:tcBorders>
          <w:top w:val="double" w:sz="6" w:space="0" w:color="D1FF1D" w:themeColor="accent3" w:themeTint="BF"/>
          <w:left w:val="single" w:sz="8" w:space="0" w:color="D1FF1D" w:themeColor="accent3" w:themeTint="BF"/>
          <w:bottom w:val="single" w:sz="8" w:space="0" w:color="D1FF1D" w:themeColor="accent3" w:themeTint="BF"/>
          <w:right w:val="single" w:sz="8" w:space="0" w:color="D1FF1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0FFB4" w:themeFill="accent3" w:themeFillTint="3F"/>
      </w:tcPr>
    </w:tblStylePr>
    <w:tblStylePr w:type="band1Horz">
      <w:tblPr/>
      <w:tcPr>
        <w:tcBorders>
          <w:insideH w:val="nil"/>
          <w:insideV w:val="nil"/>
        </w:tcBorders>
        <w:shd w:val="clear" w:color="auto" w:fill="F0FFB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162D0"/>
    <w:pPr>
      <w:spacing w:line="240" w:lineRule="auto"/>
    </w:pPr>
    <w:rPr>
      <w:lang w:val="en-GB"/>
    </w:rPr>
    <w:tblPr>
      <w:tblStyleRowBandSize w:val="1"/>
      <w:tblStyleColBandSize w:val="1"/>
      <w:tbl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single" w:sz="8" w:space="0" w:color="FF13A4" w:themeColor="accent4" w:themeTint="BF"/>
      </w:tblBorders>
    </w:tblPr>
    <w:tblStylePr w:type="firstRow">
      <w:pPr>
        <w:spacing w:before="0" w:after="0" w:line="240" w:lineRule="auto"/>
      </w:pPr>
      <w:rPr>
        <w:b/>
        <w:bCs/>
        <w:color w:val="FFFFFF" w:themeColor="background1"/>
      </w:rPr>
      <w:tblPr/>
      <w:tcPr>
        <w:tcBorders>
          <w:top w:val="single" w:sz="8"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shd w:val="clear" w:color="auto" w:fill="C40079" w:themeFill="accent4"/>
      </w:tcPr>
    </w:tblStylePr>
    <w:tblStylePr w:type="lastRow">
      <w:pPr>
        <w:spacing w:before="0" w:after="0" w:line="240" w:lineRule="auto"/>
      </w:pPr>
      <w:rPr>
        <w:b/>
        <w:bCs/>
      </w:rPr>
      <w:tblPr/>
      <w:tcPr>
        <w:tcBorders>
          <w:top w:val="double" w:sz="6" w:space="0" w:color="FF13A4" w:themeColor="accent4" w:themeTint="BF"/>
          <w:left w:val="single" w:sz="8" w:space="0" w:color="FF13A4" w:themeColor="accent4" w:themeTint="BF"/>
          <w:bottom w:val="single" w:sz="8" w:space="0" w:color="FF13A4" w:themeColor="accent4" w:themeTint="BF"/>
          <w:right w:val="single" w:sz="8" w:space="0" w:color="FF13A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B1E1" w:themeFill="accent4" w:themeFillTint="3F"/>
      </w:tcPr>
    </w:tblStylePr>
    <w:tblStylePr w:type="band1Horz">
      <w:tblPr/>
      <w:tcPr>
        <w:tcBorders>
          <w:insideH w:val="nil"/>
          <w:insideV w:val="nil"/>
        </w:tcBorders>
        <w:shd w:val="clear" w:color="auto" w:fill="FFB1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162D0"/>
    <w:pPr>
      <w:spacing w:line="240" w:lineRule="auto"/>
    </w:pPr>
    <w:rPr>
      <w:lang w:val="en-GB"/>
    </w:rPr>
    <w:tblPr>
      <w:tblStyleRowBandSize w:val="1"/>
      <w:tblStyleColBandSize w:val="1"/>
      <w:tbl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single" w:sz="8" w:space="0" w:color="E7593E" w:themeColor="accent5" w:themeTint="BF"/>
      </w:tblBorders>
    </w:tblPr>
    <w:tblStylePr w:type="firstRow">
      <w:pPr>
        <w:spacing w:before="0" w:after="0" w:line="240" w:lineRule="auto"/>
      </w:pPr>
      <w:rPr>
        <w:b/>
        <w:bCs/>
        <w:color w:val="FFFFFF" w:themeColor="background1"/>
      </w:rPr>
      <w:tblPr/>
      <w:tcPr>
        <w:tcBorders>
          <w:top w:val="single" w:sz="8"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shd w:val="clear" w:color="auto" w:fill="C63418" w:themeFill="accent5"/>
      </w:tcPr>
    </w:tblStylePr>
    <w:tblStylePr w:type="lastRow">
      <w:pPr>
        <w:spacing w:before="0" w:after="0" w:line="240" w:lineRule="auto"/>
      </w:pPr>
      <w:rPr>
        <w:b/>
        <w:bCs/>
      </w:rPr>
      <w:tblPr/>
      <w:tcPr>
        <w:tcBorders>
          <w:top w:val="double" w:sz="6" w:space="0" w:color="E7593E" w:themeColor="accent5" w:themeTint="BF"/>
          <w:left w:val="single" w:sz="8" w:space="0" w:color="E7593E" w:themeColor="accent5" w:themeTint="BF"/>
          <w:bottom w:val="single" w:sz="8" w:space="0" w:color="E7593E" w:themeColor="accent5" w:themeTint="BF"/>
          <w:right w:val="single" w:sz="8" w:space="0" w:color="E7593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C8BF" w:themeFill="accent5" w:themeFillTint="3F"/>
      </w:tcPr>
    </w:tblStylePr>
    <w:tblStylePr w:type="band1Horz">
      <w:tblPr/>
      <w:tcPr>
        <w:tcBorders>
          <w:insideH w:val="nil"/>
          <w:insideV w:val="nil"/>
        </w:tcBorders>
        <w:shd w:val="clear" w:color="auto" w:fill="F7C8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162D0"/>
    <w:pPr>
      <w:spacing w:line="240" w:lineRule="auto"/>
    </w:pPr>
    <w:rPr>
      <w:lang w:val="en-GB"/>
    </w:rPr>
    <w:tblPr>
      <w:tblStyleRowBandSize w:val="1"/>
      <w:tblStyleColBandSize w:val="1"/>
      <w:tblBorders>
        <w:top w:val="single" w:sz="8" w:space="0" w:color="DBDBD6" w:themeColor="accent6" w:themeTint="BF"/>
        <w:left w:val="single" w:sz="8" w:space="0" w:color="DBDBD6" w:themeColor="accent6" w:themeTint="BF"/>
        <w:bottom w:val="single" w:sz="8" w:space="0" w:color="DBDBD6" w:themeColor="accent6" w:themeTint="BF"/>
        <w:right w:val="single" w:sz="8" w:space="0" w:color="DBDBD6" w:themeColor="accent6" w:themeTint="BF"/>
        <w:insideH w:val="single" w:sz="8" w:space="0" w:color="DBDBD6" w:themeColor="accent6" w:themeTint="BF"/>
      </w:tblBorders>
    </w:tblPr>
    <w:tblStylePr w:type="firstRow">
      <w:pPr>
        <w:spacing w:before="0" w:after="0" w:line="240" w:lineRule="auto"/>
      </w:pPr>
      <w:rPr>
        <w:b/>
        <w:bCs/>
        <w:color w:val="FFFFFF" w:themeColor="background1"/>
      </w:rPr>
      <w:tblPr/>
      <w:tcPr>
        <w:tcBorders>
          <w:top w:val="single" w:sz="8" w:space="0" w:color="DBDBD6" w:themeColor="accent6" w:themeTint="BF"/>
          <w:left w:val="single" w:sz="8" w:space="0" w:color="DBDBD6" w:themeColor="accent6" w:themeTint="BF"/>
          <w:bottom w:val="single" w:sz="8" w:space="0" w:color="DBDBD6" w:themeColor="accent6" w:themeTint="BF"/>
          <w:right w:val="single" w:sz="8" w:space="0" w:color="DBDBD6" w:themeColor="accent6" w:themeTint="BF"/>
          <w:insideH w:val="nil"/>
          <w:insideV w:val="nil"/>
        </w:tcBorders>
        <w:shd w:val="clear" w:color="auto" w:fill="D0CFC9" w:themeFill="accent6"/>
      </w:tcPr>
    </w:tblStylePr>
    <w:tblStylePr w:type="lastRow">
      <w:pPr>
        <w:spacing w:before="0" w:after="0" w:line="240" w:lineRule="auto"/>
      </w:pPr>
      <w:rPr>
        <w:b/>
        <w:bCs/>
      </w:rPr>
      <w:tblPr/>
      <w:tcPr>
        <w:tcBorders>
          <w:top w:val="double" w:sz="6" w:space="0" w:color="DBDBD6" w:themeColor="accent6" w:themeTint="BF"/>
          <w:left w:val="single" w:sz="8" w:space="0" w:color="DBDBD6" w:themeColor="accent6" w:themeTint="BF"/>
          <w:bottom w:val="single" w:sz="8" w:space="0" w:color="DBDBD6" w:themeColor="accent6" w:themeTint="BF"/>
          <w:right w:val="single" w:sz="8" w:space="0" w:color="DBDBD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3F1" w:themeFill="accent6" w:themeFillTint="3F"/>
      </w:tcPr>
    </w:tblStylePr>
    <w:tblStylePr w:type="band1Horz">
      <w:tblPr/>
      <w:tcPr>
        <w:tcBorders>
          <w:insideH w:val="nil"/>
          <w:insideV w:val="nil"/>
        </w:tcBorders>
        <w:shd w:val="clear" w:color="auto" w:fill="F3F3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162D0"/>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162D0"/>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DF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DDDFF" w:themeFill="accent1"/>
      </w:tcPr>
    </w:tblStylePr>
    <w:tblStylePr w:type="lastCol">
      <w:rPr>
        <w:b/>
        <w:bCs/>
        <w:color w:val="FFFFFF" w:themeColor="background1"/>
      </w:rPr>
      <w:tblPr/>
      <w:tcPr>
        <w:tcBorders>
          <w:left w:val="nil"/>
          <w:right w:val="nil"/>
          <w:insideH w:val="nil"/>
          <w:insideV w:val="nil"/>
        </w:tcBorders>
        <w:shd w:val="clear" w:color="auto" w:fill="ADDDF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162D0"/>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55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551" w:themeFill="accent2"/>
      </w:tcPr>
    </w:tblStylePr>
    <w:tblStylePr w:type="lastCol">
      <w:rPr>
        <w:b/>
        <w:bCs/>
        <w:color w:val="FFFFFF" w:themeColor="background1"/>
      </w:rPr>
      <w:tblPr/>
      <w:tcPr>
        <w:tcBorders>
          <w:left w:val="nil"/>
          <w:right w:val="nil"/>
          <w:insideH w:val="nil"/>
          <w:insideV w:val="nil"/>
        </w:tcBorders>
        <w:shd w:val="clear" w:color="auto" w:fill="3AA55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162D0"/>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D1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8D100" w:themeFill="accent3"/>
      </w:tcPr>
    </w:tblStylePr>
    <w:tblStylePr w:type="lastCol">
      <w:rPr>
        <w:b/>
        <w:bCs/>
        <w:color w:val="FFFFFF" w:themeColor="background1"/>
      </w:rPr>
      <w:tblPr/>
      <w:tcPr>
        <w:tcBorders>
          <w:left w:val="nil"/>
          <w:right w:val="nil"/>
          <w:insideH w:val="nil"/>
          <w:insideV w:val="nil"/>
        </w:tcBorders>
        <w:shd w:val="clear" w:color="auto" w:fill="A8D1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162D0"/>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00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40079" w:themeFill="accent4"/>
      </w:tcPr>
    </w:tblStylePr>
    <w:tblStylePr w:type="lastCol">
      <w:rPr>
        <w:b/>
        <w:bCs/>
        <w:color w:val="FFFFFF" w:themeColor="background1"/>
      </w:rPr>
      <w:tblPr/>
      <w:tcPr>
        <w:tcBorders>
          <w:left w:val="nil"/>
          <w:right w:val="nil"/>
          <w:insideH w:val="nil"/>
          <w:insideV w:val="nil"/>
        </w:tcBorders>
        <w:shd w:val="clear" w:color="auto" w:fill="C400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162D0"/>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41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418" w:themeFill="accent5"/>
      </w:tcPr>
    </w:tblStylePr>
    <w:tblStylePr w:type="lastCol">
      <w:rPr>
        <w:b/>
        <w:bCs/>
        <w:color w:val="FFFFFF" w:themeColor="background1"/>
      </w:rPr>
      <w:tblPr/>
      <w:tcPr>
        <w:tcBorders>
          <w:left w:val="nil"/>
          <w:right w:val="nil"/>
          <w:insideH w:val="nil"/>
          <w:insideV w:val="nil"/>
        </w:tcBorders>
        <w:shd w:val="clear" w:color="auto" w:fill="C6341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162D0"/>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CFC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CFC9" w:themeFill="accent6"/>
      </w:tcPr>
    </w:tblStylePr>
    <w:tblStylePr w:type="lastCol">
      <w:rPr>
        <w:b/>
        <w:bCs/>
        <w:color w:val="FFFFFF" w:themeColor="background1"/>
      </w:rPr>
      <w:tblPr/>
      <w:tcPr>
        <w:tcBorders>
          <w:left w:val="nil"/>
          <w:right w:val="nil"/>
          <w:insideH w:val="nil"/>
          <w:insideV w:val="nil"/>
        </w:tcBorders>
        <w:shd w:val="clear" w:color="auto" w:fill="D0CFC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0162D0"/>
    <w:rPr>
      <w:color w:val="2B579A"/>
      <w:shd w:val="clear" w:color="auto" w:fill="E6E6E6"/>
      <w:lang w:val="en-GB"/>
    </w:rPr>
  </w:style>
  <w:style w:type="paragraph" w:styleId="MessageHeader">
    <w:name w:val="Message Header"/>
    <w:basedOn w:val="Normal"/>
    <w:link w:val="MessageHeaderChar"/>
    <w:uiPriority w:val="99"/>
    <w:semiHidden/>
    <w:rsid w:val="000162D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539A2"/>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0162D0"/>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0162D0"/>
    <w:pPr>
      <w:spacing w:line="240" w:lineRule="auto"/>
    </w:pPr>
  </w:style>
  <w:style w:type="character" w:customStyle="1" w:styleId="NoteHeadingChar">
    <w:name w:val="Note Heading Char"/>
    <w:basedOn w:val="DefaultParagraphFont"/>
    <w:link w:val="NoteHeading"/>
    <w:uiPriority w:val="99"/>
    <w:semiHidden/>
    <w:rsid w:val="00A539A2"/>
    <w:rPr>
      <w:lang w:val="en-GB"/>
    </w:rPr>
  </w:style>
  <w:style w:type="table" w:styleId="PlainTable1">
    <w:name w:val="Plain Table 1"/>
    <w:basedOn w:val="TableNormal"/>
    <w:uiPriority w:val="41"/>
    <w:rsid w:val="000162D0"/>
    <w:pPr>
      <w:spacing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62D0"/>
    <w:pPr>
      <w:spacing w:line="240" w:lineRule="auto"/>
    </w:pPr>
    <w:rPr>
      <w:lang w:val="en-GB"/>
    </w:r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PlainTable3">
    <w:name w:val="Plain Table 3"/>
    <w:basedOn w:val="TableNormal"/>
    <w:uiPriority w:val="43"/>
    <w:rsid w:val="000162D0"/>
    <w:pPr>
      <w:spacing w:line="240" w:lineRule="auto"/>
    </w:pPr>
    <w:rPr>
      <w:lang w:val="en-GB"/>
    </w:rPr>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62D0"/>
    <w:pPr>
      <w:spacing w:line="240"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62D0"/>
    <w:pPr>
      <w:spacing w:line="240" w:lineRule="auto"/>
    </w:pPr>
    <w:rPr>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162D0"/>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539A2"/>
    <w:rPr>
      <w:rFonts w:ascii="Consolas" w:hAnsi="Consolas"/>
      <w:sz w:val="21"/>
      <w:szCs w:val="21"/>
      <w:lang w:val="en-GB"/>
    </w:rPr>
  </w:style>
  <w:style w:type="paragraph" w:styleId="Salutation">
    <w:name w:val="Salutation"/>
    <w:basedOn w:val="Normal"/>
    <w:next w:val="Normal"/>
    <w:link w:val="SalutationChar"/>
    <w:uiPriority w:val="99"/>
    <w:semiHidden/>
    <w:rsid w:val="000162D0"/>
  </w:style>
  <w:style w:type="character" w:customStyle="1" w:styleId="SalutationChar">
    <w:name w:val="Salutation Char"/>
    <w:basedOn w:val="DefaultParagraphFont"/>
    <w:link w:val="Salutation"/>
    <w:uiPriority w:val="99"/>
    <w:semiHidden/>
    <w:rsid w:val="00A539A2"/>
    <w:rPr>
      <w:lang w:val="en-GB"/>
    </w:rPr>
  </w:style>
  <w:style w:type="character" w:customStyle="1" w:styleId="SmartHyperlink1">
    <w:name w:val="Smart Hyperlink1"/>
    <w:basedOn w:val="DefaultParagraphFont"/>
    <w:uiPriority w:val="99"/>
    <w:semiHidden/>
    <w:rsid w:val="000162D0"/>
    <w:rPr>
      <w:u w:val="dotted"/>
      <w:lang w:val="en-GB"/>
    </w:rPr>
  </w:style>
  <w:style w:type="table" w:styleId="Table3Deffects1">
    <w:name w:val="Table 3D effects 1"/>
    <w:basedOn w:val="TableNormal"/>
    <w:uiPriority w:val="99"/>
    <w:semiHidden/>
    <w:unhideWhenUsed/>
    <w:rsid w:val="000162D0"/>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162D0"/>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162D0"/>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162D0"/>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162D0"/>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162D0"/>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162D0"/>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162D0"/>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162D0"/>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162D0"/>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162D0"/>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162D0"/>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162D0"/>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162D0"/>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162D0"/>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162D0"/>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162D0"/>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162D0"/>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162D0"/>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162D0"/>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162D0"/>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162D0"/>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162D0"/>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162D0"/>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162D0"/>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162D0"/>
    <w:pPr>
      <w:spacing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162D0"/>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162D0"/>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162D0"/>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162D0"/>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162D0"/>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162D0"/>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162D0"/>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162D0"/>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162D0"/>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162D0"/>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162D0"/>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162D0"/>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162D0"/>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162D0"/>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162D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162D0"/>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162D0"/>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162D0"/>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rsid w:val="000162D0"/>
    <w:rPr>
      <w:color w:val="808080"/>
      <w:shd w:val="clear" w:color="auto" w:fill="E6E6E6"/>
      <w:lang w:val="en-GB"/>
    </w:rPr>
  </w:style>
  <w:style w:type="paragraph" w:customStyle="1" w:styleId="DocumentInfo">
    <w:name w:val="Document Info"/>
    <w:basedOn w:val="Normal"/>
    <w:uiPriority w:val="6"/>
    <w:semiHidden/>
    <w:rsid w:val="008E2A87"/>
    <w:pPr>
      <w:spacing w:line="200" w:lineRule="atLeast"/>
    </w:pPr>
    <w:rPr>
      <w:sz w:val="14"/>
    </w:rPr>
  </w:style>
  <w:style w:type="paragraph" w:customStyle="1" w:styleId="DearRow">
    <w:name w:val="DearRow"/>
    <w:basedOn w:val="Normal"/>
    <w:uiPriority w:val="99"/>
    <w:semiHidden/>
    <w:rsid w:val="00666EEF"/>
    <w:pPr>
      <w:spacing w:after="40"/>
      <w:contextualSpacing/>
    </w:pPr>
    <w:rPr>
      <w:rFonts w:eastAsia="Times New Roman" w:cs="Times New Roman"/>
    </w:rPr>
  </w:style>
  <w:style w:type="paragraph" w:customStyle="1" w:styleId="Template-CompanyInfo">
    <w:name w:val="Template - Company Info"/>
    <w:basedOn w:val="Template"/>
    <w:uiPriority w:val="8"/>
    <w:semiHidden/>
    <w:rsid w:val="00C2018C"/>
    <w:rPr>
      <w:sz w:val="12"/>
    </w:rPr>
  </w:style>
  <w:style w:type="paragraph" w:customStyle="1" w:styleId="Template-FilePath">
    <w:name w:val="Template - File Path"/>
    <w:basedOn w:val="Template"/>
    <w:uiPriority w:val="8"/>
    <w:semiHidden/>
    <w:rsid w:val="00C2018C"/>
    <w:pPr>
      <w:spacing w:line="160" w:lineRule="atLeast"/>
    </w:pPr>
    <w:rPr>
      <w:sz w:val="10"/>
    </w:rPr>
  </w:style>
  <w:style w:type="paragraph" w:customStyle="1" w:styleId="Template-DocId">
    <w:name w:val="Template - Doc Id"/>
    <w:basedOn w:val="Template"/>
    <w:uiPriority w:val="8"/>
    <w:semiHidden/>
    <w:rsid w:val="001B3332"/>
    <w:rPr>
      <w:sz w:val="12"/>
    </w:rPr>
  </w:style>
  <w:style w:type="table" w:customStyle="1" w:styleId="Ramboll-Table">
    <w:name w:val="Ramboll - Table"/>
    <w:basedOn w:val="TableNormal"/>
    <w:uiPriority w:val="99"/>
    <w:rsid w:val="00FE4348"/>
    <w:pPr>
      <w:spacing w:before="20" w:after="20" w:line="200" w:lineRule="atLeast"/>
      <w:ind w:left="57" w:right="113"/>
    </w:pPr>
    <w:rPr>
      <w:sz w:val="14"/>
      <w:lang w:val="en-GB"/>
    </w:rPr>
    <w:tblPr>
      <w:tblStyleColBandSize w:val="1"/>
      <w:tblBorders>
        <w:bottom w:val="single" w:sz="4" w:space="0" w:color="6D6E71"/>
        <w:insideH w:val="single" w:sz="2" w:space="0" w:color="CAC9BC"/>
      </w:tblBorders>
      <w:tblCellMar>
        <w:left w:w="0" w:type="dxa"/>
        <w:right w:w="0" w:type="dxa"/>
      </w:tblCellMar>
    </w:tblPr>
    <w:tblStylePr w:type="firstRow">
      <w:rPr>
        <w:color w:val="auto"/>
      </w:rPr>
      <w:tblPr/>
      <w:tcPr>
        <w:tcBorders>
          <w:bottom w:val="single" w:sz="4" w:space="0" w:color="6D6E71"/>
        </w:tcBorders>
        <w:shd w:val="clear" w:color="auto" w:fill="F1F1ED"/>
      </w:tcPr>
    </w:tblStylePr>
    <w:tblStylePr w:type="band2Vert">
      <w:tblPr/>
      <w:tcPr>
        <w:shd w:val="clear" w:color="auto" w:fill="F1F1ED"/>
      </w:tcPr>
    </w:tblStylePr>
  </w:style>
  <w:style w:type="paragraph" w:customStyle="1" w:styleId="DocumentInfo-Bold">
    <w:name w:val="Document Info - Bold"/>
    <w:basedOn w:val="DocumentInfo"/>
    <w:uiPriority w:val="6"/>
    <w:semiHidden/>
    <w:rsid w:val="00BD35FA"/>
    <w:rPr>
      <w:b/>
    </w:rPr>
  </w:style>
  <w:style w:type="character" w:customStyle="1" w:styleId="TOC4Char">
    <w:name w:val="TOC 4 Char"/>
    <w:basedOn w:val="DefaultParagraphFont"/>
    <w:link w:val="TOC4"/>
    <w:uiPriority w:val="39"/>
    <w:rsid w:val="00C72D20"/>
    <w:rPr>
      <w:rFonts w:eastAsia="Times New Roman" w:cs="Times New Roman"/>
      <w:lang w:val="en-GB"/>
    </w:rPr>
  </w:style>
  <w:style w:type="paragraph" w:customStyle="1" w:styleId="Documentdataleadtext">
    <w:name w:val="Document data leadtext"/>
    <w:basedOn w:val="Normal"/>
    <w:uiPriority w:val="6"/>
    <w:semiHidden/>
    <w:rsid w:val="00F50260"/>
    <w:rPr>
      <w:rFonts w:eastAsia="Times New Roman" w:cs="Times New Roman"/>
      <w:sz w:val="14"/>
    </w:rPr>
  </w:style>
  <w:style w:type="paragraph" w:customStyle="1" w:styleId="Documentdatatext">
    <w:name w:val="Document data text"/>
    <w:basedOn w:val="Normal"/>
    <w:uiPriority w:val="6"/>
    <w:semiHidden/>
    <w:rsid w:val="00F50260"/>
    <w:rPr>
      <w:rFonts w:eastAsia="Times New Roman" w:cs="Times New Roman"/>
      <w:b/>
    </w:rPr>
  </w:style>
  <w:style w:type="paragraph" w:customStyle="1" w:styleId="FrontpageHeading1">
    <w:name w:val="Frontpage Heading 1"/>
    <w:basedOn w:val="Normal"/>
    <w:link w:val="FrontpageHeading1Char"/>
    <w:uiPriority w:val="6"/>
    <w:rsid w:val="00F50260"/>
    <w:pPr>
      <w:spacing w:line="720" w:lineRule="atLeast"/>
      <w:ind w:right="1134"/>
    </w:pPr>
    <w:rPr>
      <w:rFonts w:eastAsia="Times New Roman" w:cs="Times New Roman"/>
      <w:b/>
      <w:caps/>
      <w:color w:val="4D4D4D"/>
      <w:sz w:val="60"/>
    </w:rPr>
  </w:style>
  <w:style w:type="paragraph" w:customStyle="1" w:styleId="FrontpageHeading2">
    <w:name w:val="Frontpage Heading 2"/>
    <w:basedOn w:val="FrontpageHeading1"/>
    <w:link w:val="FrontpageHeading2Char"/>
    <w:uiPriority w:val="6"/>
    <w:rsid w:val="00F50260"/>
    <w:rPr>
      <w:color w:val="009DE0"/>
    </w:rPr>
  </w:style>
  <w:style w:type="character" w:customStyle="1" w:styleId="FrontpageHeading1Char">
    <w:name w:val="Frontpage Heading 1 Char"/>
    <w:basedOn w:val="DefaultParagraphFont"/>
    <w:link w:val="FrontpageHeading1"/>
    <w:uiPriority w:val="6"/>
    <w:rsid w:val="001E1890"/>
    <w:rPr>
      <w:rFonts w:eastAsia="Times New Roman" w:cs="Times New Roman"/>
      <w:b/>
      <w:caps/>
      <w:color w:val="4D4D4D"/>
      <w:sz w:val="60"/>
      <w:lang w:val="en-GB"/>
    </w:rPr>
  </w:style>
  <w:style w:type="character" w:customStyle="1" w:styleId="FrontpageHeading2Char">
    <w:name w:val="Frontpage Heading 2 Char"/>
    <w:basedOn w:val="FrontpageHeading1Char"/>
    <w:link w:val="FrontpageHeading2"/>
    <w:uiPriority w:val="6"/>
    <w:rsid w:val="001E1890"/>
    <w:rPr>
      <w:rFonts w:eastAsia="Times New Roman" w:cs="Times New Roman"/>
      <w:b/>
      <w:caps/>
      <w:color w:val="009DE0"/>
      <w:sz w:val="60"/>
      <w:lang w:val="en-GB"/>
    </w:rPr>
  </w:style>
  <w:style w:type="paragraph" w:customStyle="1" w:styleId="Template-ReftoFrontpageheading2">
    <w:name w:val="Template - Ref to Frontpage heading 2"/>
    <w:basedOn w:val="Normal"/>
    <w:link w:val="Template-ReftoFrontpageheading2Char"/>
    <w:uiPriority w:val="8"/>
    <w:semiHidden/>
    <w:rsid w:val="007873C5"/>
    <w:pPr>
      <w:tabs>
        <w:tab w:val="left" w:pos="198"/>
      </w:tabs>
      <w:spacing w:line="280" w:lineRule="atLeast"/>
    </w:pPr>
    <w:rPr>
      <w:rFonts w:eastAsia="Times New Roman" w:cs="Times New Roman"/>
      <w:b/>
      <w:caps/>
      <w:noProof/>
      <w:color w:val="009DE0"/>
      <w:sz w:val="22"/>
      <w:szCs w:val="24"/>
    </w:rPr>
  </w:style>
  <w:style w:type="character" w:customStyle="1" w:styleId="Template-ReftoFrontpageheading2Char">
    <w:name w:val="Template - Ref to Frontpage heading 2 Char"/>
    <w:basedOn w:val="DefaultParagraphFont"/>
    <w:link w:val="Template-ReftoFrontpageheading2"/>
    <w:uiPriority w:val="8"/>
    <w:semiHidden/>
    <w:rsid w:val="001E1890"/>
    <w:rPr>
      <w:rFonts w:eastAsia="Times New Roman" w:cs="Times New Roman"/>
      <w:b/>
      <w:caps/>
      <w:noProof/>
      <w:color w:val="009DE0"/>
      <w:sz w:val="22"/>
      <w:szCs w:val="24"/>
      <w:lang w:val="en-GB"/>
    </w:rPr>
  </w:style>
  <w:style w:type="paragraph" w:customStyle="1" w:styleId="RevisionData">
    <w:name w:val="Revision Data"/>
    <w:basedOn w:val="Normal"/>
    <w:uiPriority w:val="7"/>
    <w:semiHidden/>
    <w:rsid w:val="007873C5"/>
    <w:rPr>
      <w:rFonts w:eastAsia="Times New Roman" w:cs="Times New Roman"/>
      <w:sz w:val="14"/>
    </w:rPr>
  </w:style>
  <w:style w:type="paragraph" w:customStyle="1" w:styleId="RevisionDataText">
    <w:name w:val="Revision Data Text"/>
    <w:basedOn w:val="Normal"/>
    <w:uiPriority w:val="5"/>
    <w:semiHidden/>
    <w:rsid w:val="007873C5"/>
    <w:rPr>
      <w:rFonts w:eastAsia="Times New Roman" w:cs="Times New Roman"/>
      <w:b/>
    </w:rPr>
  </w:style>
  <w:style w:type="paragraph" w:customStyle="1" w:styleId="Optional1">
    <w:name w:val="Optional 1"/>
    <w:basedOn w:val="RevisionDataText"/>
    <w:uiPriority w:val="5"/>
    <w:semiHidden/>
    <w:rsid w:val="007873C5"/>
  </w:style>
  <w:style w:type="paragraph" w:customStyle="1" w:styleId="Optional2">
    <w:name w:val="Optional 2"/>
    <w:basedOn w:val="RevisionDataText"/>
    <w:uiPriority w:val="5"/>
    <w:semiHidden/>
    <w:rsid w:val="007873C5"/>
  </w:style>
  <w:style w:type="paragraph" w:customStyle="1" w:styleId="Normal-Optional1leadtext">
    <w:name w:val="Normal - Optional 1 leadtext"/>
    <w:basedOn w:val="Documentdataleadtext"/>
    <w:uiPriority w:val="99"/>
    <w:semiHidden/>
    <w:rsid w:val="007873C5"/>
  </w:style>
  <w:style w:type="paragraph" w:customStyle="1" w:styleId="Optional2leadtext">
    <w:name w:val="Optional 2 leadtext"/>
    <w:basedOn w:val="Normal-Optional1leadtext"/>
    <w:uiPriority w:val="5"/>
    <w:semiHidden/>
    <w:rsid w:val="007873C5"/>
  </w:style>
  <w:style w:type="paragraph" w:customStyle="1" w:styleId="Template-Disclaimer">
    <w:name w:val="Template - Disclaimer"/>
    <w:basedOn w:val="Normal"/>
    <w:uiPriority w:val="8"/>
    <w:semiHidden/>
    <w:rsid w:val="005328A3"/>
    <w:pPr>
      <w:spacing w:line="200" w:lineRule="atLeast"/>
    </w:pPr>
    <w:rPr>
      <w:sz w:val="14"/>
    </w:rPr>
  </w:style>
  <w:style w:type="paragraph" w:customStyle="1" w:styleId="FactBoxHeading1">
    <w:name w:val="Fact Box Heading 1"/>
    <w:basedOn w:val="Normal"/>
    <w:next w:val="FactBoxHeading2"/>
    <w:uiPriority w:val="5"/>
    <w:rsid w:val="00FC39F9"/>
    <w:pPr>
      <w:spacing w:line="320" w:lineRule="atLeast"/>
    </w:pPr>
    <w:rPr>
      <w:rFonts w:eastAsia="Times New Roman" w:cs="Times New Roman"/>
      <w:b/>
      <w:caps/>
      <w:color w:val="FFFFFF"/>
      <w:sz w:val="30"/>
    </w:rPr>
  </w:style>
  <w:style w:type="paragraph" w:customStyle="1" w:styleId="FactBoxHeading3">
    <w:name w:val="Fact Box Heading 3"/>
    <w:basedOn w:val="Normal"/>
    <w:next w:val="FactBoxBodytext"/>
    <w:uiPriority w:val="5"/>
    <w:rsid w:val="00FC39F9"/>
    <w:pPr>
      <w:spacing w:after="100" w:line="220" w:lineRule="atLeast"/>
    </w:pPr>
    <w:rPr>
      <w:rFonts w:eastAsia="Times New Roman" w:cs="Times New Roman"/>
      <w:b/>
      <w:color w:val="FFFFFF"/>
    </w:rPr>
  </w:style>
  <w:style w:type="paragraph" w:customStyle="1" w:styleId="FactBoxBodytext">
    <w:name w:val="Fact Box Body text"/>
    <w:basedOn w:val="Normal"/>
    <w:uiPriority w:val="5"/>
    <w:rsid w:val="00FC39F9"/>
    <w:pPr>
      <w:spacing w:line="280" w:lineRule="atLeast"/>
    </w:pPr>
    <w:rPr>
      <w:rFonts w:eastAsia="Times New Roman" w:cs="Times New Roman"/>
      <w:color w:val="FFFFFF"/>
    </w:rPr>
  </w:style>
  <w:style w:type="paragraph" w:customStyle="1" w:styleId="Caption-Text">
    <w:name w:val="Caption - Text"/>
    <w:basedOn w:val="Normal"/>
    <w:next w:val="Normal"/>
    <w:uiPriority w:val="4"/>
    <w:rsid w:val="001E1890"/>
    <w:pPr>
      <w:spacing w:after="260" w:line="200" w:lineRule="atLeast"/>
    </w:pPr>
    <w:rPr>
      <w:rFonts w:eastAsia="Times New Roman" w:cs="Times New Roman"/>
      <w:sz w:val="14"/>
    </w:rPr>
  </w:style>
  <w:style w:type="paragraph" w:customStyle="1" w:styleId="SupplementNumber">
    <w:name w:val="Supplement Number"/>
    <w:basedOn w:val="Normal"/>
    <w:next w:val="Supplementtitle"/>
    <w:uiPriority w:val="2"/>
    <w:rsid w:val="00745D6A"/>
    <w:pPr>
      <w:keepNext/>
      <w:keepLines/>
      <w:tabs>
        <w:tab w:val="num" w:pos="1209"/>
      </w:tabs>
      <w:spacing w:before="2400" w:line="280" w:lineRule="exact"/>
      <w:outlineLvl w:val="6"/>
    </w:pPr>
    <w:rPr>
      <w:rFonts w:eastAsia="Times New Roman" w:cs="Times New Roman"/>
      <w:b/>
      <w:caps/>
      <w:color w:val="009DE0"/>
      <w:sz w:val="22"/>
    </w:rPr>
  </w:style>
  <w:style w:type="paragraph" w:customStyle="1" w:styleId="Supplementtitle">
    <w:name w:val="Supplement title"/>
    <w:basedOn w:val="SupplementNumber"/>
    <w:next w:val="Normal"/>
    <w:uiPriority w:val="2"/>
    <w:rsid w:val="00745D6A"/>
    <w:pPr>
      <w:keepNext w:val="0"/>
      <w:keepLines w:val="0"/>
      <w:numPr>
        <w:numId w:val="11"/>
      </w:numPr>
      <w:spacing w:before="0"/>
      <w:outlineLvl w:val="7"/>
    </w:pPr>
  </w:style>
  <w:style w:type="paragraph" w:customStyle="1" w:styleId="TOCHeading-Indent">
    <w:name w:val="TOC Heading - Indent"/>
    <w:basedOn w:val="TOCHeading"/>
    <w:uiPriority w:val="39"/>
    <w:semiHidden/>
    <w:rsid w:val="00A27A90"/>
    <w:pPr>
      <w:ind w:left="-567"/>
    </w:pPr>
  </w:style>
  <w:style w:type="paragraph" w:customStyle="1" w:styleId="FactBoxHeading2">
    <w:name w:val="Fact Box Heading 2"/>
    <w:basedOn w:val="Normal"/>
    <w:next w:val="FactBoxHeading3"/>
    <w:uiPriority w:val="5"/>
    <w:rsid w:val="00FC39F9"/>
    <w:pPr>
      <w:spacing w:after="160"/>
    </w:pPr>
    <w:rPr>
      <w:rFonts w:eastAsia="Times New Roman" w:cs="Times New Roman"/>
      <w:b/>
      <w:caps/>
      <w:color w:val="FFFFFF"/>
      <w:sz w:val="22"/>
    </w:rPr>
  </w:style>
  <w:style w:type="paragraph" w:customStyle="1" w:styleId="Template-ReftoFrontpageheading20">
    <w:name w:val="Template - Ref to Frontpage heading 20"/>
    <w:basedOn w:val="Normal"/>
    <w:next w:val="Template-ReftoFrontpageheading2"/>
    <w:uiPriority w:val="8"/>
    <w:semiHidden/>
    <w:rsid w:val="007873C5"/>
    <w:pPr>
      <w:tabs>
        <w:tab w:val="left" w:pos="198"/>
      </w:tabs>
      <w:spacing w:line="280" w:lineRule="atLeast"/>
    </w:pPr>
    <w:rPr>
      <w:rFonts w:eastAsia="Times New Roman" w:cs="Times New Roman"/>
      <w:b/>
      <w:caps/>
      <w:noProof/>
      <w:color w:val="009DE0"/>
      <w:sz w:val="22"/>
      <w:szCs w:val="24"/>
    </w:rPr>
  </w:style>
  <w:style w:type="table" w:customStyle="1" w:styleId="RambollTable15">
    <w:name w:val="Ramboll Table 15"/>
    <w:basedOn w:val="TableNormal"/>
    <w:uiPriority w:val="63"/>
    <w:rsid w:val="00F230DA"/>
    <w:pPr>
      <w:spacing w:after="80" w:line="240" w:lineRule="auto"/>
    </w:pPr>
    <w:rPr>
      <w:rFonts w:asciiTheme="minorHAnsi" w:hAnsiTheme="minorHAnsi"/>
      <w:szCs w:val="22"/>
      <w:lang w:val="en-GB"/>
    </w:rPr>
    <w:tblPr>
      <w:tblStyleRowBandSize w:val="1"/>
      <w:tblStyleColBandSize w:val="1"/>
      <w:tblBorders>
        <w:top w:val="single" w:sz="8"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single" w:sz="8" w:space="0" w:color="C1E5FF" w:themeColor="accent1" w:themeTint="BF"/>
      </w:tblBorders>
    </w:tblPr>
    <w:tblStylePr w:type="firstRow">
      <w:pPr>
        <w:spacing w:before="0" w:after="0" w:line="240" w:lineRule="auto"/>
      </w:pPr>
      <w:rPr>
        <w:b/>
        <w:bCs/>
        <w:color w:val="FFFFFF" w:themeColor="background1"/>
      </w:rPr>
      <w:tblPr/>
      <w:trPr>
        <w:tblHeader/>
      </w:trPr>
      <w:tcPr>
        <w:tcBorders>
          <w:top w:val="single" w:sz="8"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nil"/>
          <w:insideV w:val="nil"/>
        </w:tcBorders>
        <w:shd w:val="clear" w:color="auto" w:fill="ADDDFF" w:themeFill="accent1"/>
      </w:tcPr>
    </w:tblStylePr>
    <w:tblStylePr w:type="lastRow">
      <w:pPr>
        <w:spacing w:before="0" w:after="0" w:line="240" w:lineRule="auto"/>
      </w:pPr>
      <w:rPr>
        <w:b/>
        <w:bCs/>
      </w:rPr>
      <w:tblPr/>
      <w:tcPr>
        <w:tcBorders>
          <w:top w:val="double" w:sz="6"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AF6FF" w:themeFill="accent1" w:themeFillTint="3F"/>
      </w:tcPr>
    </w:tblStylePr>
    <w:tblStylePr w:type="band1Horz">
      <w:tblPr/>
      <w:tcPr>
        <w:tcBorders>
          <w:insideH w:val="nil"/>
          <w:insideV w:val="nil"/>
        </w:tcBorders>
        <w:shd w:val="clear" w:color="auto" w:fill="EAF6FF" w:themeFill="accent1" w:themeFillTint="3F"/>
      </w:tcPr>
    </w:tblStylePr>
    <w:tblStylePr w:type="band2Horz">
      <w:tblPr/>
      <w:tcPr>
        <w:tcBorders>
          <w:insideH w:val="nil"/>
          <w:insideV w:val="nil"/>
        </w:tcBorders>
      </w:tcPr>
    </w:tblStylePr>
  </w:style>
  <w:style w:type="table" w:customStyle="1" w:styleId="RambollTable17">
    <w:name w:val="Ramboll Table 17"/>
    <w:basedOn w:val="TableNormal"/>
    <w:uiPriority w:val="63"/>
    <w:rsid w:val="003C45EC"/>
    <w:pPr>
      <w:spacing w:after="80" w:line="240" w:lineRule="auto"/>
    </w:pPr>
    <w:rPr>
      <w:rFonts w:asciiTheme="minorHAnsi" w:hAnsiTheme="minorHAnsi"/>
      <w:szCs w:val="22"/>
      <w:lang w:val="en-GB"/>
    </w:rPr>
    <w:tblPr>
      <w:tblStyleRowBandSize w:val="1"/>
      <w:tblStyleColBandSize w:val="1"/>
      <w:tblBorders>
        <w:top w:val="single" w:sz="8"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single" w:sz="8" w:space="0" w:color="C1E5FF" w:themeColor="accent1" w:themeTint="BF"/>
      </w:tblBorders>
    </w:tblPr>
    <w:tblStylePr w:type="firstRow">
      <w:pPr>
        <w:spacing w:before="0" w:after="0" w:line="240" w:lineRule="auto"/>
      </w:pPr>
      <w:rPr>
        <w:b/>
        <w:bCs/>
        <w:color w:val="FFFFFF" w:themeColor="background1"/>
      </w:rPr>
      <w:tblPr/>
      <w:trPr>
        <w:tblHeader/>
      </w:trPr>
      <w:tcPr>
        <w:tcBorders>
          <w:top w:val="single" w:sz="8"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nil"/>
          <w:insideV w:val="nil"/>
        </w:tcBorders>
        <w:shd w:val="clear" w:color="auto" w:fill="ADDDFF" w:themeFill="accent1"/>
      </w:tcPr>
    </w:tblStylePr>
    <w:tblStylePr w:type="lastRow">
      <w:pPr>
        <w:spacing w:before="0" w:after="0" w:line="240" w:lineRule="auto"/>
      </w:pPr>
      <w:rPr>
        <w:b/>
        <w:bCs/>
      </w:rPr>
      <w:tblPr/>
      <w:tcPr>
        <w:tcBorders>
          <w:top w:val="double" w:sz="6" w:space="0" w:color="C1E5FF" w:themeColor="accent1" w:themeTint="BF"/>
          <w:left w:val="single" w:sz="8" w:space="0" w:color="C1E5FF" w:themeColor="accent1" w:themeTint="BF"/>
          <w:bottom w:val="single" w:sz="8" w:space="0" w:color="C1E5FF" w:themeColor="accent1" w:themeTint="BF"/>
          <w:right w:val="single" w:sz="8" w:space="0" w:color="C1E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AF6FF" w:themeFill="accent1" w:themeFillTint="3F"/>
      </w:tcPr>
    </w:tblStylePr>
    <w:tblStylePr w:type="band1Horz">
      <w:tblPr/>
      <w:tcPr>
        <w:tcBorders>
          <w:insideH w:val="nil"/>
          <w:insideV w:val="nil"/>
        </w:tcBorders>
        <w:shd w:val="clear" w:color="auto" w:fill="EAF6FF" w:themeFill="accent1" w:themeFillTint="3F"/>
      </w:tcPr>
    </w:tblStylePr>
    <w:tblStylePr w:type="band2Horz">
      <w:tblPr/>
      <w:tcPr>
        <w:tcBorders>
          <w:insideH w:val="nil"/>
          <w:insideV w:val="nil"/>
        </w:tcBorders>
      </w:tcPr>
    </w:tblStylePr>
  </w:style>
  <w:style w:type="character" w:customStyle="1" w:styleId="UnresolvedMention2">
    <w:name w:val="Unresolved Mention2"/>
    <w:basedOn w:val="DefaultParagraphFont"/>
    <w:uiPriority w:val="99"/>
    <w:semiHidden/>
    <w:unhideWhenUsed/>
    <w:rsid w:val="006E0090"/>
    <w:rPr>
      <w:color w:val="605E5C"/>
      <w:shd w:val="clear" w:color="auto" w:fill="E1DFDD"/>
    </w:rPr>
  </w:style>
  <w:style w:type="table" w:customStyle="1" w:styleId="TableGrid10">
    <w:name w:val="Table Grid1"/>
    <w:basedOn w:val="TableNormal"/>
    <w:next w:val="TableGrid"/>
    <w:uiPriority w:val="59"/>
    <w:rsid w:val="00BA36B5"/>
    <w:pPr>
      <w:spacing w:after="80" w:line="240" w:lineRule="atLeast"/>
    </w:pPr>
    <w:rPr>
      <w:rFonts w:eastAsia="Times New Roman" w:cs="Times New Roman"/>
      <w:lang w:eastAsia="da-D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A7BAD"/>
    <w:rPr>
      <w:lang w:val="en-GB"/>
    </w:rPr>
  </w:style>
  <w:style w:type="paragraph" w:customStyle="1" w:styleId="Normal-TOCHeading">
    <w:name w:val="Normal - TOC Heading"/>
    <w:basedOn w:val="Normal"/>
    <w:next w:val="Normal"/>
    <w:rsid w:val="00174EFB"/>
    <w:pPr>
      <w:spacing w:line="280" w:lineRule="atLeast"/>
      <w:jc w:val="both"/>
    </w:pPr>
    <w:rPr>
      <w:rFonts w:eastAsia="Times New Roman" w:cs="Times New Roman"/>
      <w:b/>
      <w:caps/>
      <w:color w:val="009DE0"/>
      <w:sz w:val="22"/>
      <w:lang w:eastAsia="da-DK"/>
    </w:rPr>
  </w:style>
  <w:style w:type="paragraph" w:customStyle="1" w:styleId="BoxOutBody">
    <w:name w:val="Box Out Body"/>
    <w:basedOn w:val="Normal"/>
    <w:link w:val="BoxOutBodyChar"/>
    <w:qFormat/>
    <w:rsid w:val="00174EFB"/>
    <w:pPr>
      <w:spacing w:after="80" w:line="276" w:lineRule="auto"/>
      <w:ind w:left="567"/>
    </w:pPr>
    <w:rPr>
      <w:rFonts w:asciiTheme="minorHAnsi" w:eastAsiaTheme="minorEastAsia" w:hAnsiTheme="minorHAnsi"/>
      <w:b/>
    </w:rPr>
  </w:style>
  <w:style w:type="character" w:customStyle="1" w:styleId="BoxOutBodyChar">
    <w:name w:val="Box Out Body Char"/>
    <w:basedOn w:val="DefaultParagraphFont"/>
    <w:link w:val="BoxOutBody"/>
    <w:rsid w:val="00174EFB"/>
    <w:rPr>
      <w:rFonts w:asciiTheme="minorHAnsi" w:eastAsiaTheme="minorEastAsia" w:hAnsiTheme="minorHAnsi"/>
      <w:b/>
      <w:lang w:val="en-GB"/>
    </w:rPr>
  </w:style>
  <w:style w:type="paragraph" w:customStyle="1" w:styleId="Template-ReftoFrontpageheading200">
    <w:name w:val="Template - Ref to Frontpage heading 200"/>
    <w:basedOn w:val="Normal"/>
    <w:next w:val="Template-ReftoFrontpageheading20"/>
    <w:uiPriority w:val="8"/>
    <w:semiHidden/>
    <w:rsid w:val="009A3C00"/>
    <w:pPr>
      <w:tabs>
        <w:tab w:val="left" w:pos="198"/>
      </w:tabs>
      <w:spacing w:line="280" w:lineRule="atLeast"/>
    </w:pPr>
    <w:rPr>
      <w:rFonts w:eastAsia="Times New Roman" w:cs="Times New Roman"/>
      <w:b/>
      <w:caps/>
      <w:noProof/>
      <w:color w:val="009DE0"/>
      <w:sz w:val="22"/>
      <w:szCs w:val="24"/>
    </w:rPr>
  </w:style>
  <w:style w:type="paragraph" w:customStyle="1" w:styleId="Template-ReftoFrontpageheading2000">
    <w:name w:val="Template - Ref to Frontpage heading 2000"/>
    <w:basedOn w:val="Normal"/>
    <w:next w:val="Template-ReftoFrontpageheading200"/>
    <w:uiPriority w:val="8"/>
    <w:semiHidden/>
    <w:rsid w:val="00DC3F8C"/>
    <w:pPr>
      <w:tabs>
        <w:tab w:val="left" w:pos="198"/>
      </w:tabs>
      <w:spacing w:line="280" w:lineRule="atLeast"/>
    </w:pPr>
    <w:rPr>
      <w:rFonts w:eastAsia="Times New Roman" w:cs="Times New Roman"/>
      <w:b/>
      <w:caps/>
      <w:noProof/>
      <w:color w:val="009DE0"/>
      <w:sz w:val="22"/>
      <w:szCs w:val="24"/>
    </w:rPr>
  </w:style>
  <w:style w:type="paragraph" w:customStyle="1" w:styleId="Template-ReftoFrontpageheading20000">
    <w:name w:val="Template - Ref to Frontpage heading 20000"/>
    <w:basedOn w:val="Normal"/>
    <w:next w:val="Template-ReftoFrontpageheading2000"/>
    <w:uiPriority w:val="8"/>
    <w:semiHidden/>
    <w:rsid w:val="008C7D93"/>
    <w:pPr>
      <w:tabs>
        <w:tab w:val="left" w:pos="198"/>
      </w:tabs>
      <w:spacing w:line="280" w:lineRule="atLeast"/>
    </w:pPr>
    <w:rPr>
      <w:rFonts w:eastAsia="Times New Roman" w:cs="Times New Roman"/>
      <w:b/>
      <w:caps/>
      <w:noProof/>
      <w:color w:val="009DE0"/>
      <w:sz w:val="22"/>
      <w:szCs w:val="24"/>
    </w:rPr>
  </w:style>
  <w:style w:type="character" w:customStyle="1" w:styleId="UnresolvedMention3">
    <w:name w:val="Unresolved Mention3"/>
    <w:basedOn w:val="DefaultParagraphFont"/>
    <w:uiPriority w:val="99"/>
    <w:semiHidden/>
    <w:unhideWhenUsed/>
    <w:rsid w:val="00E9331A"/>
    <w:rPr>
      <w:color w:val="605E5C"/>
      <w:shd w:val="clear" w:color="auto" w:fill="E1DFDD"/>
    </w:rPr>
  </w:style>
  <w:style w:type="character" w:styleId="UnresolvedMention">
    <w:name w:val="Unresolved Mention"/>
    <w:basedOn w:val="DefaultParagraphFont"/>
    <w:uiPriority w:val="99"/>
    <w:semiHidden/>
    <w:unhideWhenUsed/>
    <w:rsid w:val="00125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5325">
      <w:bodyDiv w:val="1"/>
      <w:marLeft w:val="0"/>
      <w:marRight w:val="0"/>
      <w:marTop w:val="0"/>
      <w:marBottom w:val="0"/>
      <w:divBdr>
        <w:top w:val="none" w:sz="0" w:space="0" w:color="auto"/>
        <w:left w:val="none" w:sz="0" w:space="0" w:color="auto"/>
        <w:bottom w:val="none" w:sz="0" w:space="0" w:color="auto"/>
        <w:right w:val="none" w:sz="0" w:space="0" w:color="auto"/>
      </w:divBdr>
    </w:div>
    <w:div w:id="111560916">
      <w:bodyDiv w:val="1"/>
      <w:marLeft w:val="0"/>
      <w:marRight w:val="0"/>
      <w:marTop w:val="0"/>
      <w:marBottom w:val="0"/>
      <w:divBdr>
        <w:top w:val="none" w:sz="0" w:space="0" w:color="auto"/>
        <w:left w:val="none" w:sz="0" w:space="0" w:color="auto"/>
        <w:bottom w:val="none" w:sz="0" w:space="0" w:color="auto"/>
        <w:right w:val="none" w:sz="0" w:space="0" w:color="auto"/>
      </w:divBdr>
    </w:div>
    <w:div w:id="199710181">
      <w:bodyDiv w:val="1"/>
      <w:marLeft w:val="0"/>
      <w:marRight w:val="0"/>
      <w:marTop w:val="0"/>
      <w:marBottom w:val="0"/>
      <w:divBdr>
        <w:top w:val="none" w:sz="0" w:space="0" w:color="auto"/>
        <w:left w:val="none" w:sz="0" w:space="0" w:color="auto"/>
        <w:bottom w:val="none" w:sz="0" w:space="0" w:color="auto"/>
        <w:right w:val="none" w:sz="0" w:space="0" w:color="auto"/>
      </w:divBdr>
    </w:div>
    <w:div w:id="219176457">
      <w:bodyDiv w:val="1"/>
      <w:marLeft w:val="0"/>
      <w:marRight w:val="0"/>
      <w:marTop w:val="0"/>
      <w:marBottom w:val="0"/>
      <w:divBdr>
        <w:top w:val="none" w:sz="0" w:space="0" w:color="auto"/>
        <w:left w:val="none" w:sz="0" w:space="0" w:color="auto"/>
        <w:bottom w:val="none" w:sz="0" w:space="0" w:color="auto"/>
        <w:right w:val="none" w:sz="0" w:space="0" w:color="auto"/>
      </w:divBdr>
    </w:div>
    <w:div w:id="362288754">
      <w:bodyDiv w:val="1"/>
      <w:marLeft w:val="0"/>
      <w:marRight w:val="0"/>
      <w:marTop w:val="0"/>
      <w:marBottom w:val="0"/>
      <w:divBdr>
        <w:top w:val="none" w:sz="0" w:space="0" w:color="auto"/>
        <w:left w:val="none" w:sz="0" w:space="0" w:color="auto"/>
        <w:bottom w:val="none" w:sz="0" w:space="0" w:color="auto"/>
        <w:right w:val="none" w:sz="0" w:space="0" w:color="auto"/>
      </w:divBdr>
    </w:div>
    <w:div w:id="488210323">
      <w:bodyDiv w:val="1"/>
      <w:marLeft w:val="0"/>
      <w:marRight w:val="0"/>
      <w:marTop w:val="0"/>
      <w:marBottom w:val="0"/>
      <w:divBdr>
        <w:top w:val="none" w:sz="0" w:space="0" w:color="auto"/>
        <w:left w:val="none" w:sz="0" w:space="0" w:color="auto"/>
        <w:bottom w:val="none" w:sz="0" w:space="0" w:color="auto"/>
        <w:right w:val="none" w:sz="0" w:space="0" w:color="auto"/>
      </w:divBdr>
    </w:div>
    <w:div w:id="501240218">
      <w:bodyDiv w:val="1"/>
      <w:marLeft w:val="0"/>
      <w:marRight w:val="0"/>
      <w:marTop w:val="0"/>
      <w:marBottom w:val="0"/>
      <w:divBdr>
        <w:top w:val="none" w:sz="0" w:space="0" w:color="auto"/>
        <w:left w:val="none" w:sz="0" w:space="0" w:color="auto"/>
        <w:bottom w:val="none" w:sz="0" w:space="0" w:color="auto"/>
        <w:right w:val="none" w:sz="0" w:space="0" w:color="auto"/>
      </w:divBdr>
    </w:div>
    <w:div w:id="525212964">
      <w:bodyDiv w:val="1"/>
      <w:marLeft w:val="0"/>
      <w:marRight w:val="0"/>
      <w:marTop w:val="0"/>
      <w:marBottom w:val="0"/>
      <w:divBdr>
        <w:top w:val="none" w:sz="0" w:space="0" w:color="auto"/>
        <w:left w:val="none" w:sz="0" w:space="0" w:color="auto"/>
        <w:bottom w:val="none" w:sz="0" w:space="0" w:color="auto"/>
        <w:right w:val="none" w:sz="0" w:space="0" w:color="auto"/>
      </w:divBdr>
    </w:div>
    <w:div w:id="661130463">
      <w:bodyDiv w:val="1"/>
      <w:marLeft w:val="0"/>
      <w:marRight w:val="0"/>
      <w:marTop w:val="0"/>
      <w:marBottom w:val="0"/>
      <w:divBdr>
        <w:top w:val="none" w:sz="0" w:space="0" w:color="auto"/>
        <w:left w:val="none" w:sz="0" w:space="0" w:color="auto"/>
        <w:bottom w:val="none" w:sz="0" w:space="0" w:color="auto"/>
        <w:right w:val="none" w:sz="0" w:space="0" w:color="auto"/>
      </w:divBdr>
    </w:div>
    <w:div w:id="1032920948">
      <w:bodyDiv w:val="1"/>
      <w:marLeft w:val="0"/>
      <w:marRight w:val="0"/>
      <w:marTop w:val="0"/>
      <w:marBottom w:val="0"/>
      <w:divBdr>
        <w:top w:val="none" w:sz="0" w:space="0" w:color="auto"/>
        <w:left w:val="none" w:sz="0" w:space="0" w:color="auto"/>
        <w:bottom w:val="none" w:sz="0" w:space="0" w:color="auto"/>
        <w:right w:val="none" w:sz="0" w:space="0" w:color="auto"/>
      </w:divBdr>
    </w:div>
    <w:div w:id="1311637663">
      <w:bodyDiv w:val="1"/>
      <w:marLeft w:val="0"/>
      <w:marRight w:val="0"/>
      <w:marTop w:val="0"/>
      <w:marBottom w:val="0"/>
      <w:divBdr>
        <w:top w:val="none" w:sz="0" w:space="0" w:color="auto"/>
        <w:left w:val="none" w:sz="0" w:space="0" w:color="auto"/>
        <w:bottom w:val="none" w:sz="0" w:space="0" w:color="auto"/>
        <w:right w:val="none" w:sz="0" w:space="0" w:color="auto"/>
      </w:divBdr>
    </w:div>
    <w:div w:id="1433668226">
      <w:bodyDiv w:val="1"/>
      <w:marLeft w:val="0"/>
      <w:marRight w:val="0"/>
      <w:marTop w:val="0"/>
      <w:marBottom w:val="0"/>
      <w:divBdr>
        <w:top w:val="none" w:sz="0" w:space="0" w:color="auto"/>
        <w:left w:val="none" w:sz="0" w:space="0" w:color="auto"/>
        <w:bottom w:val="none" w:sz="0" w:space="0" w:color="auto"/>
        <w:right w:val="none" w:sz="0" w:space="0" w:color="auto"/>
      </w:divBdr>
    </w:div>
    <w:div w:id="1455757233">
      <w:bodyDiv w:val="1"/>
      <w:marLeft w:val="0"/>
      <w:marRight w:val="0"/>
      <w:marTop w:val="0"/>
      <w:marBottom w:val="0"/>
      <w:divBdr>
        <w:top w:val="none" w:sz="0" w:space="0" w:color="auto"/>
        <w:left w:val="none" w:sz="0" w:space="0" w:color="auto"/>
        <w:bottom w:val="none" w:sz="0" w:space="0" w:color="auto"/>
        <w:right w:val="none" w:sz="0" w:space="0" w:color="auto"/>
      </w:divBdr>
    </w:div>
    <w:div w:id="1580599564">
      <w:bodyDiv w:val="1"/>
      <w:marLeft w:val="0"/>
      <w:marRight w:val="0"/>
      <w:marTop w:val="0"/>
      <w:marBottom w:val="0"/>
      <w:divBdr>
        <w:top w:val="none" w:sz="0" w:space="0" w:color="auto"/>
        <w:left w:val="none" w:sz="0" w:space="0" w:color="auto"/>
        <w:bottom w:val="none" w:sz="0" w:space="0" w:color="auto"/>
        <w:right w:val="none" w:sz="0" w:space="0" w:color="auto"/>
      </w:divBdr>
    </w:div>
    <w:div w:id="1640956996">
      <w:bodyDiv w:val="1"/>
      <w:marLeft w:val="0"/>
      <w:marRight w:val="0"/>
      <w:marTop w:val="0"/>
      <w:marBottom w:val="0"/>
      <w:divBdr>
        <w:top w:val="none" w:sz="0" w:space="0" w:color="auto"/>
        <w:left w:val="none" w:sz="0" w:space="0" w:color="auto"/>
        <w:bottom w:val="none" w:sz="0" w:space="0" w:color="auto"/>
        <w:right w:val="none" w:sz="0" w:space="0" w:color="auto"/>
      </w:divBdr>
    </w:div>
    <w:div w:id="1731004660">
      <w:bodyDiv w:val="1"/>
      <w:marLeft w:val="0"/>
      <w:marRight w:val="0"/>
      <w:marTop w:val="0"/>
      <w:marBottom w:val="0"/>
      <w:divBdr>
        <w:top w:val="none" w:sz="0" w:space="0" w:color="auto"/>
        <w:left w:val="none" w:sz="0" w:space="0" w:color="auto"/>
        <w:bottom w:val="none" w:sz="0" w:space="0" w:color="auto"/>
        <w:right w:val="none" w:sz="0" w:space="0" w:color="auto"/>
      </w:divBdr>
    </w:div>
    <w:div w:id="1744717192">
      <w:bodyDiv w:val="1"/>
      <w:marLeft w:val="0"/>
      <w:marRight w:val="0"/>
      <w:marTop w:val="0"/>
      <w:marBottom w:val="0"/>
      <w:divBdr>
        <w:top w:val="none" w:sz="0" w:space="0" w:color="auto"/>
        <w:left w:val="none" w:sz="0" w:space="0" w:color="auto"/>
        <w:bottom w:val="none" w:sz="0" w:space="0" w:color="auto"/>
        <w:right w:val="none" w:sz="0" w:space="0" w:color="auto"/>
      </w:divBdr>
    </w:div>
    <w:div w:id="1774549947">
      <w:bodyDiv w:val="1"/>
      <w:marLeft w:val="0"/>
      <w:marRight w:val="0"/>
      <w:marTop w:val="0"/>
      <w:marBottom w:val="0"/>
      <w:divBdr>
        <w:top w:val="none" w:sz="0" w:space="0" w:color="auto"/>
        <w:left w:val="none" w:sz="0" w:space="0" w:color="auto"/>
        <w:bottom w:val="none" w:sz="0" w:space="0" w:color="auto"/>
        <w:right w:val="none" w:sz="0" w:space="0" w:color="auto"/>
      </w:divBdr>
    </w:div>
    <w:div w:id="1781752368">
      <w:bodyDiv w:val="1"/>
      <w:marLeft w:val="0"/>
      <w:marRight w:val="0"/>
      <w:marTop w:val="0"/>
      <w:marBottom w:val="0"/>
      <w:divBdr>
        <w:top w:val="none" w:sz="0" w:space="0" w:color="auto"/>
        <w:left w:val="none" w:sz="0" w:space="0" w:color="auto"/>
        <w:bottom w:val="none" w:sz="0" w:space="0" w:color="auto"/>
        <w:right w:val="none" w:sz="0" w:space="0" w:color="auto"/>
      </w:divBdr>
    </w:div>
    <w:div w:id="1891265934">
      <w:bodyDiv w:val="1"/>
      <w:marLeft w:val="0"/>
      <w:marRight w:val="0"/>
      <w:marTop w:val="0"/>
      <w:marBottom w:val="0"/>
      <w:divBdr>
        <w:top w:val="none" w:sz="0" w:space="0" w:color="auto"/>
        <w:left w:val="none" w:sz="0" w:space="0" w:color="auto"/>
        <w:bottom w:val="none" w:sz="0" w:space="0" w:color="auto"/>
        <w:right w:val="none" w:sz="0" w:space="0" w:color="auto"/>
      </w:divBdr>
    </w:div>
    <w:div w:id="1921519623">
      <w:bodyDiv w:val="1"/>
      <w:marLeft w:val="0"/>
      <w:marRight w:val="0"/>
      <w:marTop w:val="0"/>
      <w:marBottom w:val="0"/>
      <w:divBdr>
        <w:top w:val="none" w:sz="0" w:space="0" w:color="auto"/>
        <w:left w:val="none" w:sz="0" w:space="0" w:color="auto"/>
        <w:bottom w:val="none" w:sz="0" w:space="0" w:color="auto"/>
        <w:right w:val="none" w:sz="0" w:space="0" w:color="auto"/>
      </w:divBdr>
    </w:div>
    <w:div w:id="2080638924">
      <w:bodyDiv w:val="1"/>
      <w:marLeft w:val="0"/>
      <w:marRight w:val="0"/>
      <w:marTop w:val="0"/>
      <w:marBottom w:val="0"/>
      <w:divBdr>
        <w:top w:val="none" w:sz="0" w:space="0" w:color="auto"/>
        <w:left w:val="none" w:sz="0" w:space="0" w:color="auto"/>
        <w:bottom w:val="none" w:sz="0" w:space="0" w:color="auto"/>
        <w:right w:val="none" w:sz="0" w:space="0" w:color="auto"/>
      </w:divBdr>
    </w:div>
    <w:div w:id="212607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www.bimtaskgroup.org/gsl-department-guidance-documents/" TargetMode="Externa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E5143244DA47BF8A0C287379B93F3E"/>
        <w:category>
          <w:name w:val="General"/>
          <w:gallery w:val="placeholder"/>
        </w:category>
        <w:types>
          <w:type w:val="bbPlcHdr"/>
        </w:types>
        <w:behaviors>
          <w:behavior w:val="content"/>
        </w:behaviors>
        <w:guid w:val="{1DE0B99F-F75D-477A-A4FC-4D3182D90D31}"/>
      </w:docPartPr>
      <w:docPartBody>
        <w:p w:rsidR="00D56FE3" w:rsidRDefault="00B45B33" w:rsidP="00E90B41">
          <w:pPr>
            <w:pStyle w:val="62E5143244DA47BF8A0C287379B93F3E2"/>
          </w:pPr>
          <w:r w:rsidRPr="00117FBE">
            <w:t>[Title]</w:t>
          </w:r>
        </w:p>
      </w:docPartBody>
    </w:docPart>
    <w:docPart>
      <w:docPartPr>
        <w:name w:val="B4F65F591708491483DF3682AB5646BB"/>
        <w:category>
          <w:name w:val="General"/>
          <w:gallery w:val="placeholder"/>
        </w:category>
        <w:types>
          <w:type w:val="bbPlcHdr"/>
        </w:types>
        <w:behaviors>
          <w:behavior w:val="content"/>
        </w:behaviors>
        <w:guid w:val="{AA9E4A11-F8AC-4A8D-913E-F2EADCC73665}"/>
      </w:docPartPr>
      <w:docPartBody>
        <w:p w:rsidR="00D56FE3" w:rsidRDefault="00B45B33" w:rsidP="00E90B41">
          <w:pPr>
            <w:pStyle w:val="B4F65F591708491483DF3682AB5646BB1"/>
          </w:pPr>
          <w:r w:rsidRPr="00117FBE">
            <w:t>[Subject]</w:t>
          </w:r>
        </w:p>
      </w:docPartBody>
    </w:docPart>
    <w:docPart>
      <w:docPartPr>
        <w:name w:val="4F632AA93D574CE4A41C7D1980908D6C"/>
        <w:category>
          <w:name w:val="General"/>
          <w:gallery w:val="placeholder"/>
        </w:category>
        <w:types>
          <w:type w:val="bbPlcHdr"/>
        </w:types>
        <w:behaviors>
          <w:behavior w:val="content"/>
        </w:behaviors>
        <w:guid w:val="{6B289B8C-9890-4A94-BFF6-72C0433B3B4D}"/>
      </w:docPartPr>
      <w:docPartBody>
        <w:p w:rsidR="00D56FE3" w:rsidRDefault="00B45B33" w:rsidP="00B45B33">
          <w:pPr>
            <w:pStyle w:val="4F632AA93D574CE4A41C7D1980908D6C24"/>
          </w:pPr>
          <w:r w:rsidRPr="00E77BAE">
            <w:rPr>
              <w:rStyle w:val="PlaceholderText"/>
            </w:rPr>
            <w:t>[Title]</w:t>
          </w:r>
        </w:p>
      </w:docPartBody>
    </w:docPart>
    <w:docPart>
      <w:docPartPr>
        <w:name w:val="2B74AE83D5B54C63A53D3D7F03D72685"/>
        <w:category>
          <w:name w:val="General"/>
          <w:gallery w:val="placeholder"/>
        </w:category>
        <w:types>
          <w:type w:val="bbPlcHdr"/>
        </w:types>
        <w:behaviors>
          <w:behavior w:val="content"/>
        </w:behaviors>
        <w:guid w:val="{C3FD7C2B-24D1-49EA-BDD4-60ADC605497A}"/>
      </w:docPartPr>
      <w:docPartBody>
        <w:p w:rsidR="008C5113" w:rsidRDefault="00B45B33" w:rsidP="00B45B33">
          <w:pPr>
            <w:pStyle w:val="2B74AE83D5B54C63A53D3D7F03D7268524"/>
          </w:pPr>
          <w:r w:rsidRPr="00E77BAE">
            <w:rPr>
              <w:rStyle w:val="PlaceholderText"/>
            </w:rPr>
            <w:t>[Title]</w:t>
          </w:r>
        </w:p>
      </w:docPartBody>
    </w:docPart>
    <w:docPart>
      <w:docPartPr>
        <w:name w:val="2E6EBF13FD4E49039BC2284E498E47E5"/>
        <w:category>
          <w:name w:val="General"/>
          <w:gallery w:val="placeholder"/>
        </w:category>
        <w:types>
          <w:type w:val="bbPlcHdr"/>
        </w:types>
        <w:behaviors>
          <w:behavior w:val="content"/>
        </w:behaviors>
        <w:guid w:val="{9622B501-BE93-438B-82EB-827C2556CC96}"/>
      </w:docPartPr>
      <w:docPartBody>
        <w:p w:rsidR="005C6A6A" w:rsidRDefault="00B45B33">
          <w:r>
            <w:t>[</w:t>
          </w:r>
          <w:bookmarkStart w:id="0" w:name="LAN_FrontpageTitle_1"/>
          <w:r w:rsidRPr="007308ED">
            <w:t>Title</w:t>
          </w:r>
          <w:bookmarkEnd w:id="0"/>
          <w:r>
            <w:t>]</w:t>
          </w:r>
        </w:p>
      </w:docPartBody>
    </w:docPart>
    <w:docPart>
      <w:docPartPr>
        <w:name w:val="62C31F67DC6C451A8C340AAA8D17CA98"/>
        <w:category>
          <w:name w:val="General"/>
          <w:gallery w:val="placeholder"/>
        </w:category>
        <w:types>
          <w:type w:val="bbPlcHdr"/>
        </w:types>
        <w:behaviors>
          <w:behavior w:val="content"/>
        </w:behaviors>
        <w:guid w:val="{BD0F27E1-F89C-410B-B6A2-8F3E70A540FE}"/>
      </w:docPartPr>
      <w:docPartBody>
        <w:p w:rsidR="005C6A6A" w:rsidRDefault="00B45B33">
          <w:r>
            <w:t>[</w:t>
          </w:r>
          <w:bookmarkStart w:id="1" w:name="LAN_FrontpageSubtitle_1"/>
          <w:r w:rsidRPr="007308ED">
            <w:t>Subject</w:t>
          </w:r>
          <w:bookmarkEnd w:id="1"/>
          <w:r>
            <w:t>]</w:t>
          </w:r>
        </w:p>
      </w:docPartBody>
    </w:docPart>
    <w:docPart>
      <w:docPartPr>
        <w:name w:val="42E34BDB00A94A8E9083A754C58A76B3"/>
        <w:category>
          <w:name w:val="General"/>
          <w:gallery w:val="placeholder"/>
        </w:category>
        <w:types>
          <w:type w:val="bbPlcHdr"/>
        </w:types>
        <w:behaviors>
          <w:behavior w:val="content"/>
        </w:behaviors>
        <w:guid w:val="{19A99790-0BE4-488E-AC95-33440E4928E6}"/>
      </w:docPartPr>
      <w:docPartBody>
        <w:p w:rsidR="000A1C6A" w:rsidRDefault="009D4DF0" w:rsidP="009D4DF0">
          <w:pPr>
            <w:pStyle w:val="42E34BDB00A94A8E9083A754C58A76B3"/>
          </w:pPr>
          <w:r>
            <w:rPr>
              <w:rStyle w:val="PlaceholderText"/>
            </w:rPr>
            <w:t>Click or tap here to enter text.</w:t>
          </w:r>
        </w:p>
      </w:docPartBody>
    </w:docPart>
    <w:docPart>
      <w:docPartPr>
        <w:name w:val="E16FA2CA85674131A8B270F2C4D4C174"/>
        <w:category>
          <w:name w:val="General"/>
          <w:gallery w:val="placeholder"/>
        </w:category>
        <w:types>
          <w:type w:val="bbPlcHdr"/>
        </w:types>
        <w:behaviors>
          <w:behavior w:val="content"/>
        </w:behaviors>
        <w:guid w:val="{1C3556C2-78E0-4A73-8300-A0B07A8B7EC2}"/>
      </w:docPartPr>
      <w:docPartBody>
        <w:p w:rsidR="000A1C6A" w:rsidRDefault="00B45B33" w:rsidP="00B45B33">
          <w:pPr>
            <w:pStyle w:val="E16FA2CA85674131A8B270F2C4D4C1744"/>
          </w:pPr>
          <w:r w:rsidRPr="003F39F3">
            <w:rPr>
              <w:vanish/>
            </w:rPr>
            <w:t>Doc ID</w:t>
          </w:r>
        </w:p>
      </w:docPartBody>
    </w:docPart>
    <w:docPart>
      <w:docPartPr>
        <w:name w:val="AE18C94854BF40F98C7F90955B3059D7"/>
        <w:category>
          <w:name w:val="General"/>
          <w:gallery w:val="placeholder"/>
        </w:category>
        <w:types>
          <w:type w:val="bbPlcHdr"/>
        </w:types>
        <w:behaviors>
          <w:behavior w:val="content"/>
        </w:behaviors>
        <w:guid w:val="{9861BB92-5E9D-4C0C-9A5B-668D363A3853}"/>
      </w:docPartPr>
      <w:docPartBody>
        <w:p w:rsidR="000A1C6A" w:rsidRDefault="009D4DF0" w:rsidP="009D4DF0">
          <w:pPr>
            <w:pStyle w:val="AE18C94854BF40F98C7F90955B3059D7"/>
          </w:pPr>
          <w:r>
            <w:rPr>
              <w:rStyle w:val="PlaceholderText"/>
            </w:rPr>
            <w:t>Click or tap here to enter text.</w:t>
          </w:r>
        </w:p>
      </w:docPartBody>
    </w:docPart>
    <w:docPart>
      <w:docPartPr>
        <w:name w:val="618C689729594F56A9D48EF3E4855F5F"/>
        <w:category>
          <w:name w:val="General"/>
          <w:gallery w:val="placeholder"/>
        </w:category>
        <w:types>
          <w:type w:val="bbPlcHdr"/>
        </w:types>
        <w:behaviors>
          <w:behavior w:val="content"/>
        </w:behaviors>
        <w:guid w:val="{B56A8CC3-90D4-4EAF-B579-2EF0611A4184}"/>
      </w:docPartPr>
      <w:docPartBody>
        <w:p w:rsidR="000A1C6A" w:rsidRDefault="00B45B33" w:rsidP="00B45B33">
          <w:pPr>
            <w:pStyle w:val="618C689729594F56A9D48EF3E4855F5F4"/>
          </w:pPr>
          <w:r w:rsidRPr="003F39F3">
            <w:rPr>
              <w:vanish/>
            </w:rPr>
            <w:t>Version</w:t>
          </w:r>
        </w:p>
      </w:docPartBody>
    </w:docPart>
    <w:docPart>
      <w:docPartPr>
        <w:name w:val="EF1C5F0E9FDC4EF0BABD2B219F650A47"/>
        <w:category>
          <w:name w:val="General"/>
          <w:gallery w:val="placeholder"/>
        </w:category>
        <w:types>
          <w:type w:val="bbPlcHdr"/>
        </w:types>
        <w:behaviors>
          <w:behavior w:val="content"/>
        </w:behaviors>
        <w:guid w:val="{A9167661-BBB1-48DA-8ABE-385C67B4E2A4}"/>
      </w:docPartPr>
      <w:docPartBody>
        <w:p w:rsidR="000A1C6A" w:rsidRDefault="009D4DF0" w:rsidP="009D4DF0">
          <w:pPr>
            <w:pStyle w:val="EF1C5F0E9FDC4EF0BABD2B219F650A47"/>
          </w:pPr>
          <w:r>
            <w:rPr>
              <w:rStyle w:val="PlaceholderText"/>
            </w:rPr>
            <w:t>Click or tap here to enter text.</w:t>
          </w:r>
        </w:p>
      </w:docPartBody>
    </w:docPart>
    <w:docPart>
      <w:docPartPr>
        <w:name w:val="A6177B3643EA4379B71E13621F32ECD4"/>
        <w:category>
          <w:name w:val="General"/>
          <w:gallery w:val="placeholder"/>
        </w:category>
        <w:types>
          <w:type w:val="bbPlcHdr"/>
        </w:types>
        <w:behaviors>
          <w:behavior w:val="content"/>
        </w:behaviors>
        <w:guid w:val="{09DE588B-0C79-4DEC-AE29-7C4926CE036A}"/>
      </w:docPartPr>
      <w:docPartBody>
        <w:p w:rsidR="000A1C6A" w:rsidRDefault="009D4DF0" w:rsidP="009D4DF0">
          <w:pPr>
            <w:pStyle w:val="A6177B3643EA4379B71E13621F32ECD4"/>
          </w:pPr>
          <w:r>
            <w:rPr>
              <w:rStyle w:val="PlaceholderText"/>
            </w:rPr>
            <w:t>Click or tap here to enter text.</w:t>
          </w:r>
        </w:p>
      </w:docPartBody>
    </w:docPart>
    <w:docPart>
      <w:docPartPr>
        <w:name w:val="B823FA48687E4C71B608335362D855C4"/>
        <w:category>
          <w:name w:val="General"/>
          <w:gallery w:val="placeholder"/>
        </w:category>
        <w:types>
          <w:type w:val="bbPlcHdr"/>
        </w:types>
        <w:behaviors>
          <w:behavior w:val="content"/>
        </w:behaviors>
        <w:guid w:val="{CE558544-B72E-42D2-92E8-979248617B11}"/>
      </w:docPartPr>
      <w:docPartBody>
        <w:p w:rsidR="000A1C6A" w:rsidRDefault="00B45B33" w:rsidP="00B45B33">
          <w:pPr>
            <w:pStyle w:val="B823FA48687E4C71B608335362D855C44"/>
          </w:pPr>
          <w:r w:rsidRPr="003F39F3">
            <w:rPr>
              <w:vanish/>
            </w:rPr>
            <w:t>Doc ID</w:t>
          </w:r>
        </w:p>
      </w:docPartBody>
    </w:docPart>
    <w:docPart>
      <w:docPartPr>
        <w:name w:val="13F9392758A144D689D258209DABE023"/>
        <w:category>
          <w:name w:val="General"/>
          <w:gallery w:val="placeholder"/>
        </w:category>
        <w:types>
          <w:type w:val="bbPlcHdr"/>
        </w:types>
        <w:behaviors>
          <w:behavior w:val="content"/>
        </w:behaviors>
        <w:guid w:val="{E88096FF-DC79-48F8-B8D6-94C6BA188850}"/>
      </w:docPartPr>
      <w:docPartBody>
        <w:p w:rsidR="000A1C6A" w:rsidRDefault="009D4DF0" w:rsidP="009D4DF0">
          <w:pPr>
            <w:pStyle w:val="13F9392758A144D689D258209DABE023"/>
          </w:pPr>
          <w:r>
            <w:rPr>
              <w:rStyle w:val="PlaceholderText"/>
            </w:rPr>
            <w:t>Click or tap here to enter text.</w:t>
          </w:r>
        </w:p>
      </w:docPartBody>
    </w:docPart>
    <w:docPart>
      <w:docPartPr>
        <w:name w:val="246A1AA77884449D88CFD02678916984"/>
        <w:category>
          <w:name w:val="General"/>
          <w:gallery w:val="placeholder"/>
        </w:category>
        <w:types>
          <w:type w:val="bbPlcHdr"/>
        </w:types>
        <w:behaviors>
          <w:behavior w:val="content"/>
        </w:behaviors>
        <w:guid w:val="{7A9DD100-0AD0-4769-85B1-2111C3A7D41E}"/>
      </w:docPartPr>
      <w:docPartBody>
        <w:p w:rsidR="000A1C6A" w:rsidRDefault="00B45B33" w:rsidP="00B45B33">
          <w:pPr>
            <w:pStyle w:val="246A1AA77884449D88CFD026789169844"/>
          </w:pPr>
          <w:r w:rsidRPr="003F39F3">
            <w:rPr>
              <w:vanish/>
            </w:rPr>
            <w:t>Version</w:t>
          </w:r>
        </w:p>
      </w:docPartBody>
    </w:docPart>
    <w:docPart>
      <w:docPartPr>
        <w:name w:val="C6E6B849F4774FA0B646E83AC838200C"/>
        <w:category>
          <w:name w:val="General"/>
          <w:gallery w:val="placeholder"/>
        </w:category>
        <w:types>
          <w:type w:val="bbPlcHdr"/>
        </w:types>
        <w:behaviors>
          <w:behavior w:val="content"/>
        </w:behaviors>
        <w:guid w:val="{455FA606-31C1-4F55-A6E0-63F3ED412245}"/>
      </w:docPartPr>
      <w:docPartBody>
        <w:p w:rsidR="000A1C6A" w:rsidRDefault="009D4DF0" w:rsidP="009D4DF0">
          <w:pPr>
            <w:pStyle w:val="C6E6B849F4774FA0B646E83AC838200C"/>
          </w:pPr>
          <w:r>
            <w:rPr>
              <w:rStyle w:val="PlaceholderText"/>
            </w:rPr>
            <w:t>Click or tap here to enter text.</w:t>
          </w:r>
        </w:p>
      </w:docPartBody>
    </w:docPart>
    <w:docPart>
      <w:docPartPr>
        <w:name w:val="91D9B2BD48F341C4BCC743F0307BFFC7"/>
        <w:category>
          <w:name w:val="General"/>
          <w:gallery w:val="placeholder"/>
        </w:category>
        <w:types>
          <w:type w:val="bbPlcHdr"/>
        </w:types>
        <w:behaviors>
          <w:behavior w:val="content"/>
        </w:behaviors>
        <w:guid w:val="{88855A19-CB3A-4497-BE1A-7DEB3BE2D68F}"/>
      </w:docPartPr>
      <w:docPartBody>
        <w:p w:rsidR="00130342" w:rsidRDefault="00C436EB" w:rsidP="00C436EB">
          <w:pPr>
            <w:pStyle w:val="91D9B2BD48F341C4BCC743F0307BFFC7"/>
          </w:pPr>
          <w:r>
            <w:rPr>
              <w:rStyle w:val="PlaceholderText"/>
            </w:rPr>
            <w:t>Click or tap here to enter text.</w:t>
          </w:r>
        </w:p>
      </w:docPartBody>
    </w:docPart>
    <w:docPart>
      <w:docPartPr>
        <w:name w:val="F21F9A6352A14340AC82A73559D7E783"/>
        <w:category>
          <w:name w:val="General"/>
          <w:gallery w:val="placeholder"/>
        </w:category>
        <w:types>
          <w:type w:val="bbPlcHdr"/>
        </w:types>
        <w:behaviors>
          <w:behavior w:val="content"/>
        </w:behaviors>
        <w:guid w:val="{3A4464CE-0BB6-4CC5-BD07-EF663D1DDBE2}"/>
      </w:docPartPr>
      <w:docPartBody>
        <w:p w:rsidR="00130342" w:rsidRDefault="00B45B33" w:rsidP="00B45B33">
          <w:pPr>
            <w:pStyle w:val="F21F9A6352A14340AC82A73559D7E7831"/>
          </w:pPr>
          <w:r w:rsidRPr="003F39F3">
            <w:rPr>
              <w:vanish/>
            </w:rPr>
            <w:t>Doc ID</w:t>
          </w:r>
        </w:p>
      </w:docPartBody>
    </w:docPart>
    <w:docPart>
      <w:docPartPr>
        <w:name w:val="609233DD7A544EFF9F43CF1D12F7007E"/>
        <w:category>
          <w:name w:val="General"/>
          <w:gallery w:val="placeholder"/>
        </w:category>
        <w:types>
          <w:type w:val="bbPlcHdr"/>
        </w:types>
        <w:behaviors>
          <w:behavior w:val="content"/>
        </w:behaviors>
        <w:guid w:val="{67E42329-FABE-4257-8E34-28D88D59F325}"/>
      </w:docPartPr>
      <w:docPartBody>
        <w:p w:rsidR="00130342" w:rsidRDefault="00C436EB" w:rsidP="00C436EB">
          <w:pPr>
            <w:pStyle w:val="609233DD7A544EFF9F43CF1D12F7007E"/>
          </w:pPr>
          <w:r>
            <w:rPr>
              <w:rStyle w:val="PlaceholderText"/>
            </w:rPr>
            <w:t>Click or tap here to enter text.</w:t>
          </w:r>
        </w:p>
      </w:docPartBody>
    </w:docPart>
    <w:docPart>
      <w:docPartPr>
        <w:name w:val="A1ADA674A2604280823860E1F8EA7DB5"/>
        <w:category>
          <w:name w:val="General"/>
          <w:gallery w:val="placeholder"/>
        </w:category>
        <w:types>
          <w:type w:val="bbPlcHdr"/>
        </w:types>
        <w:behaviors>
          <w:behavior w:val="content"/>
        </w:behaviors>
        <w:guid w:val="{5443D9CD-8C52-4545-AECC-159FF00D1EE5}"/>
      </w:docPartPr>
      <w:docPartBody>
        <w:p w:rsidR="00130342" w:rsidRDefault="00B45B33" w:rsidP="00B45B33">
          <w:pPr>
            <w:pStyle w:val="A1ADA674A2604280823860E1F8EA7DB51"/>
          </w:pPr>
          <w:r w:rsidRPr="003F39F3">
            <w:rPr>
              <w:vanish/>
            </w:rPr>
            <w:t>Version</w:t>
          </w:r>
        </w:p>
      </w:docPartBody>
    </w:docPart>
    <w:docPart>
      <w:docPartPr>
        <w:name w:val="A9E84BF66EA6414E9C35003A7658B3EC"/>
        <w:category>
          <w:name w:val="General"/>
          <w:gallery w:val="placeholder"/>
        </w:category>
        <w:types>
          <w:type w:val="bbPlcHdr"/>
        </w:types>
        <w:behaviors>
          <w:behavior w:val="content"/>
        </w:behaviors>
        <w:guid w:val="{DEC58B84-320C-481B-BDBE-B1FAC228231F}"/>
      </w:docPartPr>
      <w:docPartBody>
        <w:p w:rsidR="00130342" w:rsidRDefault="00C436EB" w:rsidP="00C436EB">
          <w:pPr>
            <w:pStyle w:val="A9E84BF66EA6414E9C35003A7658B3EC"/>
          </w:pPr>
          <w:r>
            <w:rPr>
              <w:rStyle w:val="PlaceholderText"/>
            </w:rPr>
            <w:t>Click or tap here to enter text.</w:t>
          </w:r>
        </w:p>
      </w:docPartBody>
    </w:docPart>
    <w:docPart>
      <w:docPartPr>
        <w:name w:val="8648897A232741A9A082468A5D1839EA"/>
        <w:category>
          <w:name w:val="General"/>
          <w:gallery w:val="placeholder"/>
        </w:category>
        <w:types>
          <w:type w:val="bbPlcHdr"/>
        </w:types>
        <w:behaviors>
          <w:behavior w:val="content"/>
        </w:behaviors>
        <w:guid w:val="{FCA637A9-2F71-4D6D-B054-07873D5DB126}"/>
      </w:docPartPr>
      <w:docPartBody>
        <w:p w:rsidR="000D2094" w:rsidRDefault="000B7251" w:rsidP="000B7251">
          <w:pPr>
            <w:pStyle w:val="8648897A232741A9A082468A5D1839EA"/>
          </w:pPr>
          <w:r>
            <w:t>[Text]</w:t>
          </w:r>
        </w:p>
      </w:docPartBody>
    </w:docPart>
    <w:docPart>
      <w:docPartPr>
        <w:name w:val="0BC29D1E73244A239D7856731CCBBF45"/>
        <w:category>
          <w:name w:val="General"/>
          <w:gallery w:val="placeholder"/>
        </w:category>
        <w:types>
          <w:type w:val="bbPlcHdr"/>
        </w:types>
        <w:behaviors>
          <w:behavior w:val="content"/>
        </w:behaviors>
        <w:guid w:val="{B27A7C64-9B59-4339-8085-0A9D008FDBEC}"/>
      </w:docPartPr>
      <w:docPartBody>
        <w:p w:rsidR="000D2094" w:rsidRDefault="000B7251" w:rsidP="000B7251">
          <w:pPr>
            <w:pStyle w:val="0BC29D1E73244A239D7856731CCBBF4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656"/>
    <w:rsid w:val="00011C8C"/>
    <w:rsid w:val="0004512F"/>
    <w:rsid w:val="0004748F"/>
    <w:rsid w:val="00084418"/>
    <w:rsid w:val="00087ABA"/>
    <w:rsid w:val="000A1C6A"/>
    <w:rsid w:val="000B0506"/>
    <w:rsid w:val="000B7251"/>
    <w:rsid w:val="000D2094"/>
    <w:rsid w:val="000D3ECB"/>
    <w:rsid w:val="000F518C"/>
    <w:rsid w:val="000F6008"/>
    <w:rsid w:val="001177F5"/>
    <w:rsid w:val="00130342"/>
    <w:rsid w:val="001475AC"/>
    <w:rsid w:val="00151920"/>
    <w:rsid w:val="001B4406"/>
    <w:rsid w:val="001B7112"/>
    <w:rsid w:val="001C14B1"/>
    <w:rsid w:val="001D4FFA"/>
    <w:rsid w:val="001E1F33"/>
    <w:rsid w:val="00202BB1"/>
    <w:rsid w:val="0022014C"/>
    <w:rsid w:val="002352E1"/>
    <w:rsid w:val="0026299E"/>
    <w:rsid w:val="00272154"/>
    <w:rsid w:val="002876A6"/>
    <w:rsid w:val="002928A4"/>
    <w:rsid w:val="002B54BF"/>
    <w:rsid w:val="002C0FA7"/>
    <w:rsid w:val="002C6C0A"/>
    <w:rsid w:val="002D5C80"/>
    <w:rsid w:val="0030226D"/>
    <w:rsid w:val="00351EA0"/>
    <w:rsid w:val="00354E27"/>
    <w:rsid w:val="00385DA5"/>
    <w:rsid w:val="00393BE0"/>
    <w:rsid w:val="003A2128"/>
    <w:rsid w:val="003D5799"/>
    <w:rsid w:val="003D6656"/>
    <w:rsid w:val="003D7B2D"/>
    <w:rsid w:val="003D7F45"/>
    <w:rsid w:val="003E148B"/>
    <w:rsid w:val="00474879"/>
    <w:rsid w:val="004762B9"/>
    <w:rsid w:val="00482336"/>
    <w:rsid w:val="0048517D"/>
    <w:rsid w:val="004B46E5"/>
    <w:rsid w:val="004B604D"/>
    <w:rsid w:val="004C0719"/>
    <w:rsid w:val="00517D37"/>
    <w:rsid w:val="00525C72"/>
    <w:rsid w:val="00542A1A"/>
    <w:rsid w:val="005721E3"/>
    <w:rsid w:val="005A4483"/>
    <w:rsid w:val="005C6A6A"/>
    <w:rsid w:val="005E103C"/>
    <w:rsid w:val="00641F2A"/>
    <w:rsid w:val="00650744"/>
    <w:rsid w:val="00671D66"/>
    <w:rsid w:val="00672195"/>
    <w:rsid w:val="006724F8"/>
    <w:rsid w:val="0069665A"/>
    <w:rsid w:val="006C0241"/>
    <w:rsid w:val="0070405D"/>
    <w:rsid w:val="00767AC4"/>
    <w:rsid w:val="007818CB"/>
    <w:rsid w:val="007E3CC3"/>
    <w:rsid w:val="007E4ADC"/>
    <w:rsid w:val="00812A9B"/>
    <w:rsid w:val="00827C33"/>
    <w:rsid w:val="008667D2"/>
    <w:rsid w:val="00885AAF"/>
    <w:rsid w:val="008A2F63"/>
    <w:rsid w:val="008B6CD3"/>
    <w:rsid w:val="008C1EB1"/>
    <w:rsid w:val="008C5113"/>
    <w:rsid w:val="008F20D3"/>
    <w:rsid w:val="008F283A"/>
    <w:rsid w:val="008F650A"/>
    <w:rsid w:val="009135F6"/>
    <w:rsid w:val="0092435C"/>
    <w:rsid w:val="00932739"/>
    <w:rsid w:val="00942589"/>
    <w:rsid w:val="009867B6"/>
    <w:rsid w:val="009A2E43"/>
    <w:rsid w:val="009C1D79"/>
    <w:rsid w:val="009C2829"/>
    <w:rsid w:val="009D4DF0"/>
    <w:rsid w:val="00A574C8"/>
    <w:rsid w:val="00A77822"/>
    <w:rsid w:val="00A77E2F"/>
    <w:rsid w:val="00A93016"/>
    <w:rsid w:val="00AB4096"/>
    <w:rsid w:val="00AC0244"/>
    <w:rsid w:val="00AC4814"/>
    <w:rsid w:val="00AE5255"/>
    <w:rsid w:val="00B026E0"/>
    <w:rsid w:val="00B104A1"/>
    <w:rsid w:val="00B2570C"/>
    <w:rsid w:val="00B45B33"/>
    <w:rsid w:val="00B9727F"/>
    <w:rsid w:val="00BF4038"/>
    <w:rsid w:val="00C00795"/>
    <w:rsid w:val="00C21006"/>
    <w:rsid w:val="00C436EB"/>
    <w:rsid w:val="00C550CB"/>
    <w:rsid w:val="00C842EB"/>
    <w:rsid w:val="00C90B1E"/>
    <w:rsid w:val="00CB5184"/>
    <w:rsid w:val="00CB790E"/>
    <w:rsid w:val="00CB7EDE"/>
    <w:rsid w:val="00CF0E3A"/>
    <w:rsid w:val="00D03C77"/>
    <w:rsid w:val="00D13B76"/>
    <w:rsid w:val="00D56FE3"/>
    <w:rsid w:val="00D83324"/>
    <w:rsid w:val="00DE4682"/>
    <w:rsid w:val="00E0107B"/>
    <w:rsid w:val="00E01A8D"/>
    <w:rsid w:val="00E42899"/>
    <w:rsid w:val="00E51760"/>
    <w:rsid w:val="00E90B41"/>
    <w:rsid w:val="00E96054"/>
    <w:rsid w:val="00EC0D2E"/>
    <w:rsid w:val="00EC77C3"/>
    <w:rsid w:val="00F3496C"/>
    <w:rsid w:val="00F3610D"/>
    <w:rsid w:val="00F569BD"/>
    <w:rsid w:val="00F9479B"/>
    <w:rsid w:val="00FA5660"/>
    <w:rsid w:val="00FC0C06"/>
    <w:rsid w:val="00FF47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65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251"/>
  </w:style>
  <w:style w:type="paragraph" w:customStyle="1" w:styleId="99DF3DA62F714B6891CAD0B4D310BC40">
    <w:name w:val="99DF3DA62F714B6891CAD0B4D310BC40"/>
    <w:rsid w:val="003D6656"/>
  </w:style>
  <w:style w:type="paragraph" w:customStyle="1" w:styleId="1BA6214EB95A4F1DAE77516B1C730557">
    <w:name w:val="1BA6214EB95A4F1DAE77516B1C730557"/>
    <w:rsid w:val="003D6656"/>
  </w:style>
  <w:style w:type="paragraph" w:customStyle="1" w:styleId="1E2FD5AC1C15418D9987CB1433FFCAD1">
    <w:name w:val="1E2FD5AC1C15418D9987CB1433FFCAD1"/>
    <w:rsid w:val="003D6656"/>
  </w:style>
  <w:style w:type="paragraph" w:customStyle="1" w:styleId="CE3B4362E77F47A1AF62A7A72DE826C1">
    <w:name w:val="CE3B4362E77F47A1AF62A7A72DE826C1"/>
    <w:rsid w:val="003D6656"/>
  </w:style>
  <w:style w:type="paragraph" w:customStyle="1" w:styleId="B82194023A82499F8C1FD3F27DCB7739">
    <w:name w:val="B82194023A82499F8C1FD3F27DCB7739"/>
    <w:rsid w:val="003D6656"/>
  </w:style>
  <w:style w:type="paragraph" w:customStyle="1" w:styleId="144C81399BAB4767A116A3B5E0151609">
    <w:name w:val="144C81399BAB4767A116A3B5E0151609"/>
    <w:rsid w:val="003D6656"/>
  </w:style>
  <w:style w:type="paragraph" w:customStyle="1" w:styleId="7F3AA7396234404E8E7CBF71DA57092A">
    <w:name w:val="7F3AA7396234404E8E7CBF71DA57092A"/>
    <w:rsid w:val="003D6656"/>
  </w:style>
  <w:style w:type="paragraph" w:customStyle="1" w:styleId="617C8167D42843838F4310C64DD3E42A">
    <w:name w:val="617C8167D42843838F4310C64DD3E42A"/>
    <w:rsid w:val="003D6656"/>
  </w:style>
  <w:style w:type="paragraph" w:customStyle="1" w:styleId="A44D5A703013413AAF7865C4B4F95666">
    <w:name w:val="A44D5A703013413AAF7865C4B4F95666"/>
    <w:rsid w:val="003D6656"/>
  </w:style>
  <w:style w:type="paragraph" w:customStyle="1" w:styleId="EB666947B95946F3AE3F96E273CF90DC">
    <w:name w:val="EB666947B95946F3AE3F96E273CF90DC"/>
    <w:rsid w:val="003D6656"/>
  </w:style>
  <w:style w:type="paragraph" w:customStyle="1" w:styleId="8EA6345EF6A64310A5E38A46B6836F04">
    <w:name w:val="8EA6345EF6A64310A5E38A46B6836F04"/>
    <w:rsid w:val="003D6656"/>
  </w:style>
  <w:style w:type="paragraph" w:customStyle="1" w:styleId="B03C6899BDA64F8484BFEE15F009EB2F">
    <w:name w:val="B03C6899BDA64F8484BFEE15F009EB2F"/>
    <w:rsid w:val="003D6656"/>
  </w:style>
  <w:style w:type="paragraph" w:customStyle="1" w:styleId="22EBA501CB024716810B8B043BA48F05">
    <w:name w:val="22EBA501CB024716810B8B043BA48F05"/>
    <w:rsid w:val="003D6656"/>
  </w:style>
  <w:style w:type="paragraph" w:customStyle="1" w:styleId="7FFC92B8EA494CCFAC8D3D43E476C577">
    <w:name w:val="7FFC92B8EA494CCFAC8D3D43E476C577"/>
    <w:rsid w:val="003D6656"/>
  </w:style>
  <w:style w:type="paragraph" w:customStyle="1" w:styleId="206F3266977B4F11A9074DECC8B84EAD">
    <w:name w:val="206F3266977B4F11A9074DECC8B84EAD"/>
    <w:rsid w:val="003D6656"/>
  </w:style>
  <w:style w:type="paragraph" w:customStyle="1" w:styleId="D58E4341D4DB41589B79273C480CBF42">
    <w:name w:val="D58E4341D4DB41589B79273C480CBF42"/>
    <w:rsid w:val="003D6656"/>
  </w:style>
  <w:style w:type="paragraph" w:customStyle="1" w:styleId="86AB8355776D4D4295B5BFFD1B1E0706">
    <w:name w:val="86AB8355776D4D4295B5BFFD1B1E0706"/>
    <w:rsid w:val="003D6656"/>
  </w:style>
  <w:style w:type="paragraph" w:customStyle="1" w:styleId="6E6A4AF72BE04186906EA4C31C9B8857">
    <w:name w:val="6E6A4AF72BE04186906EA4C31C9B8857"/>
    <w:rsid w:val="003D6656"/>
  </w:style>
  <w:style w:type="paragraph" w:customStyle="1" w:styleId="6C45729AD2624D2497DEC0DAB6FF46FD">
    <w:name w:val="6C45729AD2624D2497DEC0DAB6FF46FD"/>
    <w:rsid w:val="003D6656"/>
  </w:style>
  <w:style w:type="paragraph" w:customStyle="1" w:styleId="7416119F0E684A71A2C6D7E47E75F57E">
    <w:name w:val="7416119F0E684A71A2C6D7E47E75F57E"/>
    <w:rsid w:val="003D6656"/>
  </w:style>
  <w:style w:type="paragraph" w:customStyle="1" w:styleId="84950B286A6E40798625CF2348D12705">
    <w:name w:val="84950B286A6E40798625CF2348D12705"/>
    <w:rsid w:val="003D6656"/>
  </w:style>
  <w:style w:type="paragraph" w:customStyle="1" w:styleId="62E5143244DA47BF8A0C287379B93F3E">
    <w:name w:val="62E5143244DA47BF8A0C287379B93F3E"/>
    <w:rsid w:val="003D6656"/>
  </w:style>
  <w:style w:type="paragraph" w:customStyle="1" w:styleId="B4F65F591708491483DF3682AB5646BB">
    <w:name w:val="B4F65F591708491483DF3682AB5646BB"/>
    <w:rsid w:val="003D6656"/>
  </w:style>
  <w:style w:type="paragraph" w:customStyle="1" w:styleId="53921DF95A904CAA9CF2680D170EF26F">
    <w:name w:val="53921DF95A904CAA9CF2680D170EF26F"/>
    <w:rsid w:val="003D6656"/>
  </w:style>
  <w:style w:type="paragraph" w:customStyle="1" w:styleId="4F632AA93D574CE4A41C7D1980908D6C">
    <w:name w:val="4F632AA93D574CE4A41C7D1980908D6C"/>
    <w:rsid w:val="003D6656"/>
  </w:style>
  <w:style w:type="paragraph" w:customStyle="1" w:styleId="2B74AE83D5B54C63A53D3D7F03D72685">
    <w:name w:val="2B74AE83D5B54C63A53D3D7F03D72685"/>
    <w:rsid w:val="00D56FE3"/>
  </w:style>
  <w:style w:type="paragraph" w:customStyle="1" w:styleId="D074E149FFC046D08ED106B3C3BE457B">
    <w:name w:val="D074E149FFC046D08ED106B3C3BE457B"/>
    <w:rsid w:val="002352E1"/>
  </w:style>
  <w:style w:type="paragraph" w:customStyle="1" w:styleId="C01DF4EA0D654C898CF9BF1925919BD8">
    <w:name w:val="C01DF4EA0D654C898CF9BF1925919BD8"/>
    <w:rsid w:val="002352E1"/>
  </w:style>
  <w:style w:type="paragraph" w:customStyle="1" w:styleId="F42D19B7826A44BCA8EDCCA10FB114F6">
    <w:name w:val="F42D19B7826A44BCA8EDCCA10FB114F6"/>
    <w:rsid w:val="002352E1"/>
  </w:style>
  <w:style w:type="paragraph" w:customStyle="1" w:styleId="6A547C890F5E4583A8B648E867A7F65A">
    <w:name w:val="6A547C890F5E4583A8B648E867A7F65A"/>
    <w:rsid w:val="002352E1"/>
  </w:style>
  <w:style w:type="paragraph" w:customStyle="1" w:styleId="9A409863BF98468C978E360F9189BB83">
    <w:name w:val="9A409863BF98468C978E360F9189BB83"/>
    <w:rsid w:val="002352E1"/>
  </w:style>
  <w:style w:type="paragraph" w:customStyle="1" w:styleId="6AC69F060A2F48C3AEED42594490CD3F">
    <w:name w:val="6AC69F060A2F48C3AEED42594490CD3F"/>
    <w:rsid w:val="002352E1"/>
  </w:style>
  <w:style w:type="paragraph" w:customStyle="1" w:styleId="3A04C9CE68A24D70A4026D6AD31E7DBA">
    <w:name w:val="3A04C9CE68A24D70A4026D6AD31E7DBA"/>
    <w:rsid w:val="002876A6"/>
  </w:style>
  <w:style w:type="paragraph" w:customStyle="1" w:styleId="3375B975569F4BF4A84902414A08A555">
    <w:name w:val="3375B975569F4BF4A84902414A08A555"/>
    <w:rsid w:val="002876A6"/>
  </w:style>
  <w:style w:type="paragraph" w:customStyle="1" w:styleId="D176ED0EFB5D458C920B7722912AF27F">
    <w:name w:val="D176ED0EFB5D458C920B7722912AF27F"/>
    <w:rsid w:val="002876A6"/>
  </w:style>
  <w:style w:type="paragraph" w:customStyle="1" w:styleId="5CD2230E096842C7A4BC7EBC8B451E93">
    <w:name w:val="5CD2230E096842C7A4BC7EBC8B451E93"/>
    <w:rsid w:val="002876A6"/>
  </w:style>
  <w:style w:type="paragraph" w:customStyle="1" w:styleId="B55C5CDA1B9A4017AB3AA7AE11CC301A">
    <w:name w:val="B55C5CDA1B9A4017AB3AA7AE11CC301A"/>
    <w:rsid w:val="002876A6"/>
  </w:style>
  <w:style w:type="paragraph" w:customStyle="1" w:styleId="08D11C53E53F44DE910570B09774CE7D">
    <w:name w:val="08D11C53E53F44DE910570B09774CE7D"/>
    <w:rsid w:val="002876A6"/>
  </w:style>
  <w:style w:type="paragraph" w:customStyle="1" w:styleId="405381B2E30D444C8D7EF85884AA00E6">
    <w:name w:val="405381B2E30D444C8D7EF85884AA00E6"/>
    <w:rsid w:val="002876A6"/>
  </w:style>
  <w:style w:type="paragraph" w:customStyle="1" w:styleId="8CD6475FBED44A108DEBE99CC6C7B1B7">
    <w:name w:val="8CD6475FBED44A108DEBE99CC6C7B1B7"/>
    <w:rsid w:val="002876A6"/>
  </w:style>
  <w:style w:type="paragraph" w:customStyle="1" w:styleId="63C249117A44499A85F7BDBA8868DF57">
    <w:name w:val="63C249117A44499A85F7BDBA8868DF57"/>
    <w:rsid w:val="002876A6"/>
  </w:style>
  <w:style w:type="paragraph" w:customStyle="1" w:styleId="DEDA1BA87FA44292BB277A26D381BE65">
    <w:name w:val="DEDA1BA87FA44292BB277A26D381BE65"/>
    <w:rsid w:val="002876A6"/>
  </w:style>
  <w:style w:type="paragraph" w:customStyle="1" w:styleId="3AFCC9E55EC54998AE9064C826EC9EB0">
    <w:name w:val="3AFCC9E55EC54998AE9064C826EC9EB0"/>
    <w:rsid w:val="002876A6"/>
  </w:style>
  <w:style w:type="paragraph" w:customStyle="1" w:styleId="28045B2B602B45BFB585B43A061B991B">
    <w:name w:val="28045B2B602B45BFB585B43A061B991B"/>
    <w:rsid w:val="002876A6"/>
  </w:style>
  <w:style w:type="paragraph" w:customStyle="1" w:styleId="11E2DFD9238F489D8CB9606D5988687E">
    <w:name w:val="11E2DFD9238F489D8CB9606D5988687E"/>
    <w:rsid w:val="002876A6"/>
  </w:style>
  <w:style w:type="paragraph" w:customStyle="1" w:styleId="E244CC3E23854496AD55BE87104A7BDC">
    <w:name w:val="E244CC3E23854496AD55BE87104A7BDC"/>
    <w:rsid w:val="002876A6"/>
  </w:style>
  <w:style w:type="paragraph" w:customStyle="1" w:styleId="37309251A5834AF0B992BFE74D328C29">
    <w:name w:val="37309251A5834AF0B992BFE74D328C29"/>
    <w:rsid w:val="002876A6"/>
  </w:style>
  <w:style w:type="paragraph" w:customStyle="1" w:styleId="E244CC3E23854496AD55BE87104A7BDC1">
    <w:name w:val="E244CC3E23854496AD55BE87104A7BDC1"/>
    <w:rsid w:val="002876A6"/>
    <w:pPr>
      <w:spacing w:after="0" w:line="260" w:lineRule="atLeast"/>
    </w:pPr>
    <w:rPr>
      <w:rFonts w:ascii="Verdana" w:eastAsiaTheme="minorHAnsi" w:hAnsi="Verdana"/>
      <w:sz w:val="18"/>
      <w:szCs w:val="18"/>
      <w:lang w:val="en-GB" w:eastAsia="en-US"/>
    </w:rPr>
  </w:style>
  <w:style w:type="paragraph" w:customStyle="1" w:styleId="37309251A5834AF0B992BFE74D328C291">
    <w:name w:val="37309251A5834AF0B992BFE74D328C291"/>
    <w:rsid w:val="002876A6"/>
    <w:pPr>
      <w:spacing w:after="0" w:line="260" w:lineRule="atLeast"/>
    </w:pPr>
    <w:rPr>
      <w:rFonts w:ascii="Verdana" w:eastAsiaTheme="minorHAnsi" w:hAnsi="Verdana"/>
      <w:sz w:val="18"/>
      <w:szCs w:val="18"/>
      <w:lang w:val="en-GB" w:eastAsia="en-US"/>
    </w:rPr>
  </w:style>
  <w:style w:type="paragraph" w:customStyle="1" w:styleId="ADC96E02BB864A10ACBFAC055F7FC9DC">
    <w:name w:val="ADC96E02BB864A10ACBFAC055F7FC9DC"/>
    <w:rsid w:val="002876A6"/>
  </w:style>
  <w:style w:type="paragraph" w:customStyle="1" w:styleId="7F0B7862888243C2A90E3F49BF2AEAE1">
    <w:name w:val="7F0B7862888243C2A90E3F49BF2AEAE1"/>
    <w:rsid w:val="002876A6"/>
  </w:style>
  <w:style w:type="paragraph" w:customStyle="1" w:styleId="1F71F1F5F97F4081B76142FC43B73D13">
    <w:name w:val="1F71F1F5F97F4081B76142FC43B73D13"/>
    <w:rsid w:val="002876A6"/>
  </w:style>
  <w:style w:type="paragraph" w:customStyle="1" w:styleId="E244CC3E23854496AD55BE87104A7BDC2">
    <w:name w:val="E244CC3E23854496AD55BE87104A7BDC2"/>
    <w:rsid w:val="007818CB"/>
    <w:pPr>
      <w:spacing w:after="0" w:line="200" w:lineRule="atLeast"/>
    </w:pPr>
    <w:rPr>
      <w:rFonts w:ascii="Verdana" w:eastAsiaTheme="minorHAnsi" w:hAnsi="Verdana"/>
      <w:noProof/>
      <w:sz w:val="12"/>
      <w:szCs w:val="18"/>
      <w:lang w:val="en-GB" w:eastAsia="en-US"/>
    </w:rPr>
  </w:style>
  <w:style w:type="paragraph" w:customStyle="1" w:styleId="37309251A5834AF0B992BFE74D328C292">
    <w:name w:val="37309251A5834AF0B992BFE74D328C292"/>
    <w:rsid w:val="007818CB"/>
    <w:pPr>
      <w:spacing w:after="0" w:line="200" w:lineRule="atLeast"/>
    </w:pPr>
    <w:rPr>
      <w:rFonts w:ascii="Verdana" w:eastAsiaTheme="minorHAnsi" w:hAnsi="Verdana"/>
      <w:noProof/>
      <w:sz w:val="12"/>
      <w:szCs w:val="18"/>
      <w:lang w:val="en-GB" w:eastAsia="en-US"/>
    </w:rPr>
  </w:style>
  <w:style w:type="paragraph" w:customStyle="1" w:styleId="7F0B7862888243C2A90E3F49BF2AEAE11">
    <w:name w:val="7F0B7862888243C2A90E3F49BF2AEAE11"/>
    <w:rsid w:val="007818CB"/>
    <w:pPr>
      <w:spacing w:after="0" w:line="200" w:lineRule="atLeast"/>
    </w:pPr>
    <w:rPr>
      <w:rFonts w:ascii="Verdana" w:eastAsiaTheme="minorHAnsi" w:hAnsi="Verdana"/>
      <w:noProof/>
      <w:sz w:val="12"/>
      <w:szCs w:val="18"/>
      <w:lang w:val="en-GB" w:eastAsia="en-US"/>
    </w:rPr>
  </w:style>
  <w:style w:type="paragraph" w:customStyle="1" w:styleId="1F71F1F5F97F4081B76142FC43B73D131">
    <w:name w:val="1F71F1F5F97F4081B76142FC43B73D131"/>
    <w:rsid w:val="007818CB"/>
    <w:pPr>
      <w:spacing w:after="0" w:line="200" w:lineRule="atLeast"/>
    </w:pPr>
    <w:rPr>
      <w:rFonts w:ascii="Verdana" w:eastAsiaTheme="minorHAnsi" w:hAnsi="Verdana"/>
      <w:noProof/>
      <w:sz w:val="12"/>
      <w:szCs w:val="18"/>
      <w:lang w:val="en-GB" w:eastAsia="en-US"/>
    </w:rPr>
  </w:style>
  <w:style w:type="paragraph" w:customStyle="1" w:styleId="DE28B0ED38684B21944A2E7AF11DAF2C">
    <w:name w:val="DE28B0ED38684B21944A2E7AF11DAF2C"/>
    <w:rsid w:val="008667D2"/>
  </w:style>
  <w:style w:type="paragraph" w:customStyle="1" w:styleId="950DAEB5589F407DB4E33CBDAE11B336">
    <w:name w:val="950DAEB5589F407DB4E33CBDAE11B336"/>
    <w:rsid w:val="008667D2"/>
  </w:style>
  <w:style w:type="paragraph" w:customStyle="1" w:styleId="95BAFBD0DDCC4F3299CBD981B7C6AC90">
    <w:name w:val="95BAFBD0DDCC4F3299CBD981B7C6AC90"/>
    <w:rsid w:val="008667D2"/>
  </w:style>
  <w:style w:type="paragraph" w:customStyle="1" w:styleId="3C53402E9C324C099B4498505C86B198">
    <w:name w:val="3C53402E9C324C099B4498505C86B198"/>
    <w:rsid w:val="008667D2"/>
  </w:style>
  <w:style w:type="paragraph" w:customStyle="1" w:styleId="7C4BA668B81E4315A82887EADAE3C641">
    <w:name w:val="7C4BA668B81E4315A82887EADAE3C641"/>
    <w:rsid w:val="008667D2"/>
  </w:style>
  <w:style w:type="paragraph" w:customStyle="1" w:styleId="8103E215080647F9A07681B7A0106DEF">
    <w:name w:val="8103E215080647F9A07681B7A0106DEF"/>
    <w:rsid w:val="008667D2"/>
  </w:style>
  <w:style w:type="paragraph" w:customStyle="1" w:styleId="FC854057570A46EDBF320134AC4806AC">
    <w:name w:val="FC854057570A46EDBF320134AC4806AC"/>
    <w:rsid w:val="008667D2"/>
  </w:style>
  <w:style w:type="paragraph" w:customStyle="1" w:styleId="2DE73DB1A3B441EC8172DC6B587CC19F">
    <w:name w:val="2DE73DB1A3B441EC8172DC6B587CC19F"/>
    <w:rsid w:val="008667D2"/>
  </w:style>
  <w:style w:type="paragraph" w:customStyle="1" w:styleId="DE032FAC3D50442D974C624FBED77D36">
    <w:name w:val="DE032FAC3D50442D974C624FBED77D36"/>
    <w:rsid w:val="008667D2"/>
  </w:style>
  <w:style w:type="paragraph" w:customStyle="1" w:styleId="950DAEB5589F407DB4E33CBDAE11B3361">
    <w:name w:val="950DAEB5589F407DB4E33CBDAE11B3361"/>
    <w:rsid w:val="008667D2"/>
    <w:pPr>
      <w:spacing w:after="0" w:line="200" w:lineRule="atLeast"/>
    </w:pPr>
    <w:rPr>
      <w:rFonts w:ascii="Verdana" w:eastAsiaTheme="minorHAnsi" w:hAnsi="Verdana"/>
      <w:b/>
      <w:sz w:val="14"/>
      <w:szCs w:val="18"/>
      <w:lang w:val="en-GB" w:eastAsia="en-US"/>
    </w:rPr>
  </w:style>
  <w:style w:type="paragraph" w:customStyle="1" w:styleId="FC854057570A46EDBF320134AC4806AC1">
    <w:name w:val="FC854057570A46EDBF320134AC4806AC1"/>
    <w:rsid w:val="008667D2"/>
    <w:pPr>
      <w:spacing w:after="0" w:line="200" w:lineRule="atLeast"/>
    </w:pPr>
    <w:rPr>
      <w:rFonts w:ascii="Verdana" w:eastAsiaTheme="minorHAnsi" w:hAnsi="Verdana"/>
      <w:noProof/>
      <w:sz w:val="14"/>
      <w:szCs w:val="18"/>
      <w:lang w:val="en-GB" w:eastAsia="en-US"/>
    </w:rPr>
  </w:style>
  <w:style w:type="paragraph" w:customStyle="1" w:styleId="E244CC3E23854496AD55BE87104A7BDC3">
    <w:name w:val="E244CC3E23854496AD55BE87104A7BDC3"/>
    <w:rsid w:val="008667D2"/>
    <w:pPr>
      <w:spacing w:after="0" w:line="200" w:lineRule="atLeast"/>
    </w:pPr>
    <w:rPr>
      <w:rFonts w:ascii="Verdana" w:eastAsiaTheme="minorHAnsi" w:hAnsi="Verdana"/>
      <w:noProof/>
      <w:sz w:val="12"/>
      <w:szCs w:val="18"/>
      <w:lang w:val="en-GB" w:eastAsia="en-US"/>
    </w:rPr>
  </w:style>
  <w:style w:type="paragraph" w:customStyle="1" w:styleId="37309251A5834AF0B992BFE74D328C293">
    <w:name w:val="37309251A5834AF0B992BFE74D328C293"/>
    <w:rsid w:val="008667D2"/>
    <w:pPr>
      <w:spacing w:after="0" w:line="200" w:lineRule="atLeast"/>
    </w:pPr>
    <w:rPr>
      <w:rFonts w:ascii="Verdana" w:eastAsiaTheme="minorHAnsi" w:hAnsi="Verdana"/>
      <w:noProof/>
      <w:sz w:val="12"/>
      <w:szCs w:val="18"/>
      <w:lang w:val="en-GB" w:eastAsia="en-US"/>
    </w:rPr>
  </w:style>
  <w:style w:type="paragraph" w:customStyle="1" w:styleId="7F0B7862888243C2A90E3F49BF2AEAE12">
    <w:name w:val="7F0B7862888243C2A90E3F49BF2AEAE12"/>
    <w:rsid w:val="008667D2"/>
    <w:pPr>
      <w:spacing w:after="0" w:line="200" w:lineRule="atLeast"/>
    </w:pPr>
    <w:rPr>
      <w:rFonts w:ascii="Verdana" w:eastAsiaTheme="minorHAnsi" w:hAnsi="Verdana"/>
      <w:noProof/>
      <w:sz w:val="12"/>
      <w:szCs w:val="18"/>
      <w:lang w:val="en-GB" w:eastAsia="en-US"/>
    </w:rPr>
  </w:style>
  <w:style w:type="paragraph" w:customStyle="1" w:styleId="1F71F1F5F97F4081B76142FC43B73D132">
    <w:name w:val="1F71F1F5F97F4081B76142FC43B73D132"/>
    <w:rsid w:val="008667D2"/>
    <w:pPr>
      <w:spacing w:after="0" w:line="200" w:lineRule="atLeast"/>
    </w:pPr>
    <w:rPr>
      <w:rFonts w:ascii="Verdana" w:eastAsiaTheme="minorHAnsi" w:hAnsi="Verdana"/>
      <w:noProof/>
      <w:sz w:val="12"/>
      <w:szCs w:val="18"/>
      <w:lang w:val="en-GB" w:eastAsia="en-US"/>
    </w:rPr>
  </w:style>
  <w:style w:type="paragraph" w:customStyle="1" w:styleId="950DAEB5589F407DB4E33CBDAE11B3362">
    <w:name w:val="950DAEB5589F407DB4E33CBDAE11B3362"/>
    <w:rsid w:val="008667D2"/>
    <w:pPr>
      <w:spacing w:after="0" w:line="200" w:lineRule="atLeast"/>
    </w:pPr>
    <w:rPr>
      <w:rFonts w:ascii="Verdana" w:eastAsiaTheme="minorHAnsi" w:hAnsi="Verdana"/>
      <w:b/>
      <w:sz w:val="14"/>
      <w:szCs w:val="18"/>
      <w:lang w:val="en-GB" w:eastAsia="en-US"/>
    </w:rPr>
  </w:style>
  <w:style w:type="paragraph" w:customStyle="1" w:styleId="FC854057570A46EDBF320134AC4806AC2">
    <w:name w:val="FC854057570A46EDBF320134AC4806AC2"/>
    <w:rsid w:val="008667D2"/>
    <w:pPr>
      <w:spacing w:after="0" w:line="200" w:lineRule="atLeast"/>
    </w:pPr>
    <w:rPr>
      <w:rFonts w:ascii="Verdana" w:eastAsiaTheme="minorHAnsi" w:hAnsi="Verdana"/>
      <w:noProof/>
      <w:sz w:val="14"/>
      <w:szCs w:val="18"/>
      <w:lang w:val="en-GB" w:eastAsia="en-US"/>
    </w:rPr>
  </w:style>
  <w:style w:type="paragraph" w:customStyle="1" w:styleId="E244CC3E23854496AD55BE87104A7BDC4">
    <w:name w:val="E244CC3E23854496AD55BE87104A7BDC4"/>
    <w:rsid w:val="008667D2"/>
    <w:pPr>
      <w:spacing w:after="0" w:line="200" w:lineRule="atLeast"/>
    </w:pPr>
    <w:rPr>
      <w:rFonts w:ascii="Verdana" w:eastAsiaTheme="minorHAnsi" w:hAnsi="Verdana"/>
      <w:noProof/>
      <w:sz w:val="12"/>
      <w:szCs w:val="18"/>
      <w:lang w:val="en-GB" w:eastAsia="en-US"/>
    </w:rPr>
  </w:style>
  <w:style w:type="paragraph" w:customStyle="1" w:styleId="37309251A5834AF0B992BFE74D328C294">
    <w:name w:val="37309251A5834AF0B992BFE74D328C294"/>
    <w:rsid w:val="008667D2"/>
    <w:pPr>
      <w:spacing w:after="0" w:line="200" w:lineRule="atLeast"/>
    </w:pPr>
    <w:rPr>
      <w:rFonts w:ascii="Verdana" w:eastAsiaTheme="minorHAnsi" w:hAnsi="Verdana"/>
      <w:noProof/>
      <w:sz w:val="12"/>
      <w:szCs w:val="18"/>
      <w:lang w:val="en-GB" w:eastAsia="en-US"/>
    </w:rPr>
  </w:style>
  <w:style w:type="paragraph" w:customStyle="1" w:styleId="7F0B7862888243C2A90E3F49BF2AEAE13">
    <w:name w:val="7F0B7862888243C2A90E3F49BF2AEAE13"/>
    <w:rsid w:val="008667D2"/>
    <w:pPr>
      <w:spacing w:after="0" w:line="200" w:lineRule="atLeast"/>
    </w:pPr>
    <w:rPr>
      <w:rFonts w:ascii="Verdana" w:eastAsiaTheme="minorHAnsi" w:hAnsi="Verdana"/>
      <w:noProof/>
      <w:sz w:val="12"/>
      <w:szCs w:val="18"/>
      <w:lang w:val="en-GB" w:eastAsia="en-US"/>
    </w:rPr>
  </w:style>
  <w:style w:type="paragraph" w:customStyle="1" w:styleId="1F71F1F5F97F4081B76142FC43B73D133">
    <w:name w:val="1F71F1F5F97F4081B76142FC43B73D133"/>
    <w:rsid w:val="008667D2"/>
    <w:pPr>
      <w:spacing w:after="0" w:line="200" w:lineRule="atLeast"/>
    </w:pPr>
    <w:rPr>
      <w:rFonts w:ascii="Verdana" w:eastAsiaTheme="minorHAnsi" w:hAnsi="Verdana"/>
      <w:noProof/>
      <w:sz w:val="12"/>
      <w:szCs w:val="18"/>
      <w:lang w:val="en-GB" w:eastAsia="en-US"/>
    </w:rPr>
  </w:style>
  <w:style w:type="paragraph" w:customStyle="1" w:styleId="1FFE6E4A161542C1916230520A562DC5">
    <w:name w:val="1FFE6E4A161542C1916230520A562DC5"/>
    <w:rsid w:val="007E3CC3"/>
  </w:style>
  <w:style w:type="paragraph" w:customStyle="1" w:styleId="13AFF2CCC20148F6B2455E7B8E767DB2">
    <w:name w:val="13AFF2CCC20148F6B2455E7B8E767DB2"/>
    <w:rsid w:val="007E3CC3"/>
  </w:style>
  <w:style w:type="paragraph" w:customStyle="1" w:styleId="6F1FF1F5A87A4027A0BD2BED94110B3D">
    <w:name w:val="6F1FF1F5A87A4027A0BD2BED94110B3D"/>
    <w:rsid w:val="007E3CC3"/>
  </w:style>
  <w:style w:type="paragraph" w:customStyle="1" w:styleId="7EFC6EC70FED4531A41F15313594339D">
    <w:name w:val="7EFC6EC70FED4531A41F15313594339D"/>
    <w:rsid w:val="007E3CC3"/>
  </w:style>
  <w:style w:type="paragraph" w:customStyle="1" w:styleId="5D35A659DA364C11AB2F5C2C0A06243B">
    <w:name w:val="5D35A659DA364C11AB2F5C2C0A06243B"/>
    <w:rsid w:val="007E3CC3"/>
  </w:style>
  <w:style w:type="paragraph" w:customStyle="1" w:styleId="B05AB11BA6484A1DBF03FBCF50504781">
    <w:name w:val="B05AB11BA6484A1DBF03FBCF50504781"/>
    <w:rsid w:val="007E3CC3"/>
  </w:style>
  <w:style w:type="paragraph" w:customStyle="1" w:styleId="46AADA73AAF64E28BB59A16F1B2B1085">
    <w:name w:val="46AADA73AAF64E28BB59A16F1B2B1085"/>
    <w:rsid w:val="007E3CC3"/>
  </w:style>
  <w:style w:type="paragraph" w:customStyle="1" w:styleId="C7ED5BF6F908461FB4E63666C304E122">
    <w:name w:val="C7ED5BF6F908461FB4E63666C304E122"/>
    <w:rsid w:val="007E3CC3"/>
  </w:style>
  <w:style w:type="paragraph" w:customStyle="1" w:styleId="44CBDE8579864EFF92852FFB22FDCE16">
    <w:name w:val="44CBDE8579864EFF92852FFB22FDCE16"/>
    <w:rsid w:val="007E3CC3"/>
  </w:style>
  <w:style w:type="paragraph" w:customStyle="1" w:styleId="44CBDE8579864EFF92852FFB22FDCE161">
    <w:name w:val="44CBDE8579864EFF92852FFB22FDCE161"/>
    <w:rsid w:val="007E3CC3"/>
    <w:pPr>
      <w:spacing w:after="0" w:line="200" w:lineRule="atLeast"/>
    </w:pPr>
    <w:rPr>
      <w:rFonts w:ascii="Verdana" w:eastAsiaTheme="minorHAnsi" w:hAnsi="Verdana"/>
      <w:b/>
      <w:sz w:val="14"/>
      <w:szCs w:val="18"/>
      <w:lang w:val="en-GB" w:eastAsia="en-US"/>
    </w:rPr>
  </w:style>
  <w:style w:type="paragraph" w:customStyle="1" w:styleId="B05AB11BA6484A1DBF03FBCF505047811">
    <w:name w:val="B05AB11BA6484A1DBF03FBCF505047811"/>
    <w:rsid w:val="007E3CC3"/>
    <w:pPr>
      <w:spacing w:after="0" w:line="200" w:lineRule="atLeast"/>
    </w:pPr>
    <w:rPr>
      <w:rFonts w:ascii="Verdana" w:eastAsiaTheme="minorHAnsi" w:hAnsi="Verdana"/>
      <w:b/>
      <w:sz w:val="14"/>
      <w:szCs w:val="18"/>
      <w:lang w:val="en-GB" w:eastAsia="en-US"/>
    </w:rPr>
  </w:style>
  <w:style w:type="paragraph" w:customStyle="1" w:styleId="44CBDE8579864EFF92852FFB22FDCE162">
    <w:name w:val="44CBDE8579864EFF92852FFB22FDCE162"/>
    <w:rsid w:val="007E3CC3"/>
    <w:pPr>
      <w:spacing w:after="0" w:line="200" w:lineRule="atLeast"/>
    </w:pPr>
    <w:rPr>
      <w:rFonts w:ascii="Verdana" w:eastAsiaTheme="minorHAnsi" w:hAnsi="Verdana"/>
      <w:b/>
      <w:sz w:val="14"/>
      <w:szCs w:val="18"/>
      <w:lang w:val="en-GB" w:eastAsia="en-US"/>
    </w:rPr>
  </w:style>
  <w:style w:type="paragraph" w:customStyle="1" w:styleId="B05AB11BA6484A1DBF03FBCF505047812">
    <w:name w:val="B05AB11BA6484A1DBF03FBCF505047812"/>
    <w:rsid w:val="007E3CC3"/>
    <w:pPr>
      <w:spacing w:after="0" w:line="200" w:lineRule="atLeast"/>
    </w:pPr>
    <w:rPr>
      <w:rFonts w:ascii="Verdana" w:eastAsiaTheme="minorHAnsi" w:hAnsi="Verdana"/>
      <w:b/>
      <w:sz w:val="14"/>
      <w:szCs w:val="18"/>
      <w:lang w:val="en-GB" w:eastAsia="en-US"/>
    </w:rPr>
  </w:style>
  <w:style w:type="paragraph" w:customStyle="1" w:styleId="46AADA73AAF64E28BB59A16F1B2B10851">
    <w:name w:val="46AADA73AAF64E28BB59A16F1B2B10851"/>
    <w:rsid w:val="000F6008"/>
    <w:pPr>
      <w:spacing w:after="0" w:line="200" w:lineRule="atLeast"/>
    </w:pPr>
    <w:rPr>
      <w:rFonts w:ascii="Verdana" w:eastAsiaTheme="minorHAnsi" w:hAnsi="Verdana"/>
      <w:b/>
      <w:sz w:val="14"/>
      <w:szCs w:val="18"/>
      <w:lang w:val="en-GB" w:eastAsia="en-US"/>
    </w:rPr>
  </w:style>
  <w:style w:type="paragraph" w:customStyle="1" w:styleId="46AADA73AAF64E28BB59A16F1B2B10852">
    <w:name w:val="46AADA73AAF64E28BB59A16F1B2B10852"/>
    <w:rsid w:val="000F6008"/>
    <w:pPr>
      <w:spacing w:after="0" w:line="200" w:lineRule="atLeast"/>
    </w:pPr>
    <w:rPr>
      <w:rFonts w:ascii="Verdana" w:eastAsiaTheme="minorHAnsi" w:hAnsi="Verdana"/>
      <w:b/>
      <w:sz w:val="14"/>
      <w:szCs w:val="18"/>
      <w:lang w:val="en-GB" w:eastAsia="en-US"/>
    </w:rPr>
  </w:style>
  <w:style w:type="paragraph" w:customStyle="1" w:styleId="46AADA73AAF64E28BB59A16F1B2B10853">
    <w:name w:val="46AADA73AAF64E28BB59A16F1B2B10853"/>
    <w:rsid w:val="008F20D3"/>
    <w:pPr>
      <w:spacing w:after="0" w:line="200" w:lineRule="atLeast"/>
    </w:pPr>
    <w:rPr>
      <w:rFonts w:ascii="Verdana" w:eastAsiaTheme="minorHAnsi" w:hAnsi="Verdana"/>
      <w:b/>
      <w:sz w:val="14"/>
      <w:szCs w:val="18"/>
      <w:lang w:val="en-GB" w:eastAsia="en-US"/>
    </w:rPr>
  </w:style>
  <w:style w:type="paragraph" w:customStyle="1" w:styleId="65D1CBCC281B4DD4A18EB0083EB93DBC">
    <w:name w:val="65D1CBCC281B4DD4A18EB0083EB93DBC"/>
    <w:rsid w:val="001475AC"/>
  </w:style>
  <w:style w:type="paragraph" w:customStyle="1" w:styleId="46AADA73AAF64E28BB59A16F1B2B10854">
    <w:name w:val="46AADA73AAF64E28BB59A16F1B2B10854"/>
    <w:rsid w:val="001475AC"/>
    <w:pPr>
      <w:spacing w:after="0" w:line="200" w:lineRule="atLeast"/>
    </w:pPr>
    <w:rPr>
      <w:rFonts w:ascii="Verdana" w:eastAsiaTheme="minorHAnsi" w:hAnsi="Verdana"/>
      <w:b/>
      <w:sz w:val="14"/>
      <w:szCs w:val="18"/>
      <w:lang w:val="en-GB" w:eastAsia="en-US"/>
    </w:rPr>
  </w:style>
  <w:style w:type="paragraph" w:customStyle="1" w:styleId="E49566794A19494CA0B6D0D0EEE3C335">
    <w:name w:val="E49566794A19494CA0B6D0D0EEE3C335"/>
    <w:rsid w:val="001475AC"/>
  </w:style>
  <w:style w:type="paragraph" w:customStyle="1" w:styleId="0F494CB8897B485888C06A7DD415B772">
    <w:name w:val="0F494CB8897B485888C06A7DD415B772"/>
    <w:rsid w:val="001475AC"/>
  </w:style>
  <w:style w:type="paragraph" w:customStyle="1" w:styleId="14F350B27DD6457DA0F2C71A2984346E">
    <w:name w:val="14F350B27DD6457DA0F2C71A2984346E"/>
    <w:rsid w:val="001475AC"/>
  </w:style>
  <w:style w:type="paragraph" w:customStyle="1" w:styleId="8A5606C3B4D946AE81B6BCF41402D073">
    <w:name w:val="8A5606C3B4D946AE81B6BCF41402D073"/>
    <w:rsid w:val="001475AC"/>
  </w:style>
  <w:style w:type="paragraph" w:customStyle="1" w:styleId="3CD77A8FB0604E44BC2DF948C1252DC6">
    <w:name w:val="3CD77A8FB0604E44BC2DF948C1252DC6"/>
    <w:rsid w:val="001475AC"/>
  </w:style>
  <w:style w:type="paragraph" w:customStyle="1" w:styleId="730310648E0F4F97BC997F85BB12D4F1">
    <w:name w:val="730310648E0F4F97BC997F85BB12D4F1"/>
    <w:rsid w:val="001475AC"/>
  </w:style>
  <w:style w:type="paragraph" w:customStyle="1" w:styleId="46AADA73AAF64E28BB59A16F1B2B10855">
    <w:name w:val="46AADA73AAF64E28BB59A16F1B2B10855"/>
    <w:rsid w:val="001475AC"/>
    <w:pPr>
      <w:spacing w:after="0" w:line="200" w:lineRule="atLeast"/>
    </w:pPr>
    <w:rPr>
      <w:rFonts w:ascii="Verdana" w:eastAsiaTheme="minorHAnsi" w:hAnsi="Verdana"/>
      <w:b/>
      <w:sz w:val="14"/>
      <w:szCs w:val="18"/>
      <w:lang w:val="en-GB" w:eastAsia="en-US"/>
    </w:rPr>
  </w:style>
  <w:style w:type="paragraph" w:customStyle="1" w:styleId="65D1CBCC281B4DD4A18EB0083EB93DBC1">
    <w:name w:val="65D1CBCC281B4DD4A18EB0083EB93DBC1"/>
    <w:rsid w:val="001475AC"/>
    <w:pPr>
      <w:spacing w:after="0" w:line="200" w:lineRule="atLeast"/>
    </w:pPr>
    <w:rPr>
      <w:rFonts w:ascii="Verdana" w:eastAsiaTheme="minorHAnsi" w:hAnsi="Verdana"/>
      <w:b/>
      <w:sz w:val="14"/>
      <w:szCs w:val="18"/>
      <w:lang w:val="en-GB" w:eastAsia="en-US"/>
    </w:rPr>
  </w:style>
  <w:style w:type="paragraph" w:customStyle="1" w:styleId="0F494CB8897B485888C06A7DD415B7721">
    <w:name w:val="0F494CB8897B485888C06A7DD415B7721"/>
    <w:rsid w:val="001475AC"/>
    <w:pPr>
      <w:spacing w:after="0" w:line="200" w:lineRule="atLeast"/>
    </w:pPr>
    <w:rPr>
      <w:rFonts w:ascii="Verdana" w:eastAsiaTheme="minorHAnsi" w:hAnsi="Verdana"/>
      <w:b/>
      <w:sz w:val="14"/>
      <w:szCs w:val="18"/>
      <w:lang w:val="en-GB" w:eastAsia="en-US"/>
    </w:rPr>
  </w:style>
  <w:style w:type="paragraph" w:customStyle="1" w:styleId="8A5606C3B4D946AE81B6BCF41402D0731">
    <w:name w:val="8A5606C3B4D946AE81B6BCF41402D0731"/>
    <w:rsid w:val="001475AC"/>
    <w:pPr>
      <w:spacing w:after="0" w:line="200" w:lineRule="atLeast"/>
    </w:pPr>
    <w:rPr>
      <w:rFonts w:ascii="Verdana" w:eastAsiaTheme="minorHAnsi" w:hAnsi="Verdana"/>
      <w:b/>
      <w:sz w:val="14"/>
      <w:szCs w:val="18"/>
      <w:lang w:val="en-GB" w:eastAsia="en-US"/>
    </w:rPr>
  </w:style>
  <w:style w:type="paragraph" w:customStyle="1" w:styleId="730310648E0F4F97BC997F85BB12D4F11">
    <w:name w:val="730310648E0F4F97BC997F85BB12D4F11"/>
    <w:rsid w:val="001475AC"/>
    <w:pPr>
      <w:spacing w:after="0" w:line="200" w:lineRule="atLeast"/>
    </w:pPr>
    <w:rPr>
      <w:rFonts w:ascii="Verdana" w:eastAsiaTheme="minorHAnsi" w:hAnsi="Verdana"/>
      <w:b/>
      <w:sz w:val="14"/>
      <w:szCs w:val="18"/>
      <w:lang w:val="en-GB" w:eastAsia="en-US"/>
    </w:rPr>
  </w:style>
  <w:style w:type="paragraph" w:customStyle="1" w:styleId="62E5143244DA47BF8A0C287379B93F3E1">
    <w:name w:val="62E5143244DA47BF8A0C287379B93F3E1"/>
    <w:rsid w:val="00E90B41"/>
    <w:pPr>
      <w:tabs>
        <w:tab w:val="left" w:pos="198"/>
      </w:tabs>
      <w:spacing w:after="0" w:line="280" w:lineRule="atLeast"/>
    </w:pPr>
    <w:rPr>
      <w:rFonts w:ascii="Verdana" w:eastAsia="Times New Roman" w:hAnsi="Verdana" w:cs="Times New Roman"/>
      <w:b/>
      <w:caps/>
      <w:noProof/>
      <w:color w:val="009DE0"/>
      <w:szCs w:val="24"/>
      <w:lang w:val="en-GB"/>
    </w:rPr>
  </w:style>
  <w:style w:type="paragraph" w:customStyle="1" w:styleId="46AADA73AAF64E28BB59A16F1B2B10856">
    <w:name w:val="46AADA73AAF64E28BB59A16F1B2B10856"/>
    <w:rsid w:val="00E90B41"/>
    <w:pPr>
      <w:spacing w:after="0" w:line="200" w:lineRule="atLeast"/>
    </w:pPr>
    <w:rPr>
      <w:rFonts w:ascii="Verdana" w:eastAsiaTheme="minorHAnsi" w:hAnsi="Verdana"/>
      <w:b/>
      <w:sz w:val="14"/>
      <w:szCs w:val="18"/>
      <w:lang w:val="en-GB" w:eastAsia="en-US"/>
    </w:rPr>
  </w:style>
  <w:style w:type="paragraph" w:customStyle="1" w:styleId="E5E71BC59E644D688583099F087558D0">
    <w:name w:val="E5E71BC59E644D688583099F087558D0"/>
    <w:rsid w:val="00E90B41"/>
    <w:pPr>
      <w:spacing w:after="0" w:line="720" w:lineRule="atLeast"/>
      <w:ind w:right="1134"/>
    </w:pPr>
    <w:rPr>
      <w:rFonts w:ascii="Verdana" w:eastAsia="Times New Roman" w:hAnsi="Verdana" w:cs="Times New Roman"/>
      <w:b/>
      <w:caps/>
      <w:color w:val="4D4D4D"/>
      <w:sz w:val="60"/>
      <w:szCs w:val="18"/>
      <w:lang w:val="en-GB"/>
    </w:rPr>
  </w:style>
  <w:style w:type="paragraph" w:customStyle="1" w:styleId="2B74AE83D5B54C63A53D3D7F03D726851">
    <w:name w:val="2B74AE83D5B54C63A53D3D7F03D726851"/>
    <w:rsid w:val="00E90B41"/>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1">
    <w:name w:val="4F632AA93D574CE4A41C7D1980908D6C1"/>
    <w:rsid w:val="00E90B41"/>
    <w:pPr>
      <w:spacing w:after="0" w:line="160" w:lineRule="atLeast"/>
      <w:ind w:left="-567"/>
    </w:pPr>
    <w:rPr>
      <w:rFonts w:ascii="Verdana" w:eastAsiaTheme="minorHAnsi" w:hAnsi="Verdana"/>
      <w:noProof/>
      <w:sz w:val="12"/>
      <w:szCs w:val="18"/>
      <w:lang w:val="en-GB" w:eastAsia="en-US"/>
    </w:rPr>
  </w:style>
  <w:style w:type="paragraph" w:customStyle="1" w:styleId="62E5143244DA47BF8A0C287379B93F3E2">
    <w:name w:val="62E5143244DA47BF8A0C287379B93F3E2"/>
    <w:rsid w:val="00E90B41"/>
    <w:pPr>
      <w:tabs>
        <w:tab w:val="left" w:pos="198"/>
      </w:tabs>
      <w:spacing w:after="0" w:line="280" w:lineRule="atLeast"/>
    </w:pPr>
    <w:rPr>
      <w:rFonts w:ascii="Verdana" w:eastAsia="Times New Roman" w:hAnsi="Verdana" w:cs="Times New Roman"/>
      <w:b/>
      <w:caps/>
      <w:noProof/>
      <w:color w:val="009DE0"/>
      <w:szCs w:val="24"/>
      <w:lang w:val="en-GB"/>
    </w:rPr>
  </w:style>
  <w:style w:type="paragraph" w:customStyle="1" w:styleId="B4F65F591708491483DF3682AB5646BB1">
    <w:name w:val="B4F65F591708491483DF3682AB5646BB1"/>
    <w:rsid w:val="00E90B41"/>
    <w:pPr>
      <w:tabs>
        <w:tab w:val="left" w:pos="198"/>
      </w:tabs>
      <w:spacing w:after="0" w:line="280" w:lineRule="atLeast"/>
    </w:pPr>
    <w:rPr>
      <w:rFonts w:ascii="Verdana" w:eastAsia="Times New Roman" w:hAnsi="Verdana" w:cs="Times New Roman"/>
      <w:b/>
      <w:caps/>
      <w:noProof/>
      <w:color w:val="009DE0"/>
      <w:szCs w:val="24"/>
      <w:lang w:val="en-GB"/>
    </w:rPr>
  </w:style>
  <w:style w:type="paragraph" w:customStyle="1" w:styleId="46AADA73AAF64E28BB59A16F1B2B10857">
    <w:name w:val="46AADA73AAF64E28BB59A16F1B2B10857"/>
    <w:rsid w:val="00E90B41"/>
    <w:pPr>
      <w:spacing w:after="0" w:line="200" w:lineRule="atLeast"/>
    </w:pPr>
    <w:rPr>
      <w:rFonts w:ascii="Verdana" w:eastAsiaTheme="minorHAnsi" w:hAnsi="Verdana"/>
      <w:b/>
      <w:sz w:val="14"/>
      <w:szCs w:val="18"/>
      <w:lang w:val="en-GB" w:eastAsia="en-US"/>
    </w:rPr>
  </w:style>
  <w:style w:type="paragraph" w:customStyle="1" w:styleId="E5E71BC59E644D688583099F087558D01">
    <w:name w:val="E5E71BC59E644D688583099F087558D01"/>
    <w:rsid w:val="00E90B41"/>
    <w:pPr>
      <w:spacing w:after="0" w:line="720" w:lineRule="atLeast"/>
      <w:ind w:right="1134"/>
    </w:pPr>
    <w:rPr>
      <w:rFonts w:ascii="Verdana" w:eastAsia="Times New Roman" w:hAnsi="Verdana" w:cs="Times New Roman"/>
      <w:b/>
      <w:caps/>
      <w:color w:val="4D4D4D"/>
      <w:sz w:val="60"/>
      <w:szCs w:val="18"/>
      <w:lang w:val="en-GB"/>
    </w:rPr>
  </w:style>
  <w:style w:type="paragraph" w:customStyle="1" w:styleId="EF12E506202341409ECCFC90382BD3C7">
    <w:name w:val="EF12E506202341409ECCFC90382BD3C7"/>
    <w:rsid w:val="00E90B41"/>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2">
    <w:name w:val="2B74AE83D5B54C63A53D3D7F03D726852"/>
    <w:rsid w:val="00E90B41"/>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2">
    <w:name w:val="4F632AA93D574CE4A41C7D1980908D6C2"/>
    <w:rsid w:val="00E90B41"/>
    <w:pPr>
      <w:spacing w:after="0" w:line="160" w:lineRule="atLeast"/>
      <w:ind w:left="-567"/>
    </w:pPr>
    <w:rPr>
      <w:rFonts w:ascii="Verdana" w:eastAsiaTheme="minorHAnsi" w:hAnsi="Verdana"/>
      <w:noProof/>
      <w:sz w:val="12"/>
      <w:szCs w:val="18"/>
      <w:lang w:val="en-GB" w:eastAsia="en-US"/>
    </w:rPr>
  </w:style>
  <w:style w:type="paragraph" w:customStyle="1" w:styleId="46AADA73AAF64E28BB59A16F1B2B10858">
    <w:name w:val="46AADA73AAF64E28BB59A16F1B2B10858"/>
    <w:rsid w:val="00E90B41"/>
    <w:pPr>
      <w:spacing w:after="0" w:line="200" w:lineRule="atLeast"/>
    </w:pPr>
    <w:rPr>
      <w:rFonts w:ascii="Verdana" w:eastAsiaTheme="minorHAnsi" w:hAnsi="Verdana"/>
      <w:b/>
      <w:sz w:val="14"/>
      <w:szCs w:val="18"/>
      <w:lang w:val="en-GB" w:eastAsia="en-US"/>
    </w:rPr>
  </w:style>
  <w:style w:type="paragraph" w:customStyle="1" w:styleId="E5E71BC59E644D688583099F087558D02">
    <w:name w:val="E5E71BC59E644D688583099F087558D02"/>
    <w:rsid w:val="00E90B41"/>
    <w:pPr>
      <w:spacing w:after="0" w:line="720" w:lineRule="atLeast"/>
      <w:ind w:right="1134"/>
    </w:pPr>
    <w:rPr>
      <w:rFonts w:ascii="Verdana" w:eastAsia="Times New Roman" w:hAnsi="Verdana" w:cs="Times New Roman"/>
      <w:b/>
      <w:caps/>
      <w:color w:val="4D4D4D"/>
      <w:sz w:val="60"/>
      <w:szCs w:val="18"/>
      <w:lang w:val="en-GB"/>
    </w:rPr>
  </w:style>
  <w:style w:type="paragraph" w:customStyle="1" w:styleId="EF12E506202341409ECCFC90382BD3C71">
    <w:name w:val="EF12E506202341409ECCFC90382BD3C71"/>
    <w:rsid w:val="00E90B41"/>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3">
    <w:name w:val="2B74AE83D5B54C63A53D3D7F03D726853"/>
    <w:rsid w:val="00E90B41"/>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3">
    <w:name w:val="4F632AA93D574CE4A41C7D1980908D6C3"/>
    <w:rsid w:val="00E90B41"/>
    <w:pPr>
      <w:spacing w:after="0" w:line="160" w:lineRule="atLeast"/>
      <w:ind w:left="-567"/>
    </w:pPr>
    <w:rPr>
      <w:rFonts w:ascii="Verdana" w:eastAsiaTheme="minorHAnsi" w:hAnsi="Verdana"/>
      <w:noProof/>
      <w:sz w:val="12"/>
      <w:szCs w:val="18"/>
      <w:lang w:val="en-GB" w:eastAsia="en-US"/>
    </w:rPr>
  </w:style>
  <w:style w:type="paragraph" w:customStyle="1" w:styleId="46AADA73AAF64E28BB59A16F1B2B10859">
    <w:name w:val="46AADA73AAF64E28BB59A16F1B2B10859"/>
    <w:rsid w:val="00C550CB"/>
    <w:pPr>
      <w:spacing w:after="0" w:line="200" w:lineRule="atLeast"/>
    </w:pPr>
    <w:rPr>
      <w:rFonts w:ascii="Verdana" w:eastAsiaTheme="minorHAnsi" w:hAnsi="Verdana"/>
      <w:b/>
      <w:sz w:val="14"/>
      <w:szCs w:val="18"/>
      <w:lang w:val="en-GB" w:eastAsia="en-US"/>
    </w:rPr>
  </w:style>
  <w:style w:type="paragraph" w:customStyle="1" w:styleId="D1F2B50DA87C4A83B879DA539C0D39E8">
    <w:name w:val="D1F2B50DA87C4A83B879DA539C0D39E8"/>
    <w:rsid w:val="00C550CB"/>
    <w:pPr>
      <w:spacing w:after="0" w:line="720" w:lineRule="atLeast"/>
      <w:ind w:right="1134"/>
    </w:pPr>
    <w:rPr>
      <w:rFonts w:ascii="Verdana" w:eastAsia="Times New Roman" w:hAnsi="Verdana" w:cs="Times New Roman"/>
      <w:b/>
      <w:caps/>
      <w:color w:val="4D4D4D"/>
      <w:sz w:val="60"/>
      <w:szCs w:val="18"/>
      <w:lang w:val="en-GB"/>
    </w:rPr>
  </w:style>
  <w:style w:type="paragraph" w:customStyle="1" w:styleId="E92F577F2F7347B3A0BFA50B6820F2D1">
    <w:name w:val="E92F577F2F7347B3A0BFA50B6820F2D1"/>
    <w:rsid w:val="00C550CB"/>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4">
    <w:name w:val="2B74AE83D5B54C63A53D3D7F03D726854"/>
    <w:rsid w:val="00C550CB"/>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4">
    <w:name w:val="4F632AA93D574CE4A41C7D1980908D6C4"/>
    <w:rsid w:val="00C550CB"/>
    <w:pPr>
      <w:spacing w:after="0" w:line="160" w:lineRule="atLeast"/>
      <w:ind w:left="-567"/>
    </w:pPr>
    <w:rPr>
      <w:rFonts w:ascii="Verdana" w:eastAsiaTheme="minorHAnsi" w:hAnsi="Verdana"/>
      <w:noProof/>
      <w:sz w:val="12"/>
      <w:szCs w:val="18"/>
      <w:lang w:val="en-GB" w:eastAsia="en-US"/>
    </w:rPr>
  </w:style>
  <w:style w:type="paragraph" w:customStyle="1" w:styleId="46AADA73AAF64E28BB59A16F1B2B108510">
    <w:name w:val="46AADA73AAF64E28BB59A16F1B2B108510"/>
    <w:rsid w:val="00CF0E3A"/>
    <w:pPr>
      <w:spacing w:after="0" w:line="200" w:lineRule="atLeast"/>
    </w:pPr>
    <w:rPr>
      <w:rFonts w:ascii="Verdana" w:eastAsiaTheme="minorHAnsi" w:hAnsi="Verdana"/>
      <w:b/>
      <w:sz w:val="14"/>
      <w:szCs w:val="18"/>
      <w:lang w:val="en-GB" w:eastAsia="en-US"/>
    </w:rPr>
  </w:style>
  <w:style w:type="paragraph" w:customStyle="1" w:styleId="99A9C8E449134D489324AB87F7E2A78E">
    <w:name w:val="99A9C8E449134D489324AB87F7E2A78E"/>
    <w:rsid w:val="00CF0E3A"/>
    <w:pPr>
      <w:spacing w:after="0" w:line="720" w:lineRule="atLeast"/>
      <w:ind w:right="1134"/>
    </w:pPr>
    <w:rPr>
      <w:rFonts w:ascii="Verdana" w:eastAsia="Times New Roman" w:hAnsi="Verdana" w:cs="Times New Roman"/>
      <w:b/>
      <w:caps/>
      <w:color w:val="4D4D4D"/>
      <w:sz w:val="60"/>
      <w:szCs w:val="18"/>
      <w:lang w:val="en-GB"/>
    </w:rPr>
  </w:style>
  <w:style w:type="paragraph" w:customStyle="1" w:styleId="6B12C38B32004ADE8DE61CAE0279612C">
    <w:name w:val="6B12C38B32004ADE8DE61CAE0279612C"/>
    <w:rsid w:val="00CF0E3A"/>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5">
    <w:name w:val="2B74AE83D5B54C63A53D3D7F03D726855"/>
    <w:rsid w:val="00CF0E3A"/>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5">
    <w:name w:val="4F632AA93D574CE4A41C7D1980908D6C5"/>
    <w:rsid w:val="00CF0E3A"/>
    <w:pPr>
      <w:spacing w:after="0" w:line="160" w:lineRule="atLeast"/>
      <w:ind w:left="-567"/>
    </w:pPr>
    <w:rPr>
      <w:rFonts w:ascii="Verdana" w:eastAsiaTheme="minorHAnsi" w:hAnsi="Verdana"/>
      <w:noProof/>
      <w:sz w:val="12"/>
      <w:szCs w:val="18"/>
      <w:lang w:val="en-GB" w:eastAsia="en-US"/>
    </w:rPr>
  </w:style>
  <w:style w:type="paragraph" w:customStyle="1" w:styleId="46AADA73AAF64E28BB59A16F1B2B108511">
    <w:name w:val="46AADA73AAF64E28BB59A16F1B2B108511"/>
    <w:rsid w:val="00D83324"/>
    <w:pPr>
      <w:spacing w:after="0" w:line="200" w:lineRule="atLeast"/>
    </w:pPr>
    <w:rPr>
      <w:rFonts w:ascii="Verdana" w:eastAsiaTheme="minorHAnsi" w:hAnsi="Verdana"/>
      <w:b/>
      <w:sz w:val="14"/>
      <w:szCs w:val="18"/>
      <w:lang w:val="en-GB" w:eastAsia="en-US"/>
    </w:rPr>
  </w:style>
  <w:style w:type="paragraph" w:customStyle="1" w:styleId="7D692E8B7C07456B813911BEBB26058D">
    <w:name w:val="7D692E8B7C07456B813911BEBB26058D"/>
    <w:rsid w:val="00D83324"/>
    <w:pPr>
      <w:spacing w:after="0" w:line="720" w:lineRule="atLeast"/>
      <w:ind w:right="1134"/>
    </w:pPr>
    <w:rPr>
      <w:rFonts w:ascii="Verdana" w:eastAsia="Times New Roman" w:hAnsi="Verdana" w:cs="Times New Roman"/>
      <w:b/>
      <w:caps/>
      <w:color w:val="4D4D4D"/>
      <w:sz w:val="60"/>
      <w:szCs w:val="18"/>
      <w:lang w:val="en-GB"/>
    </w:rPr>
  </w:style>
  <w:style w:type="paragraph" w:customStyle="1" w:styleId="7C503EB8CAF04348B1CD52BDA072B4B9">
    <w:name w:val="7C503EB8CAF04348B1CD52BDA072B4B9"/>
    <w:rsid w:val="00D83324"/>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6">
    <w:name w:val="2B74AE83D5B54C63A53D3D7F03D726856"/>
    <w:rsid w:val="00D83324"/>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6">
    <w:name w:val="4F632AA93D574CE4A41C7D1980908D6C6"/>
    <w:rsid w:val="00D83324"/>
    <w:pPr>
      <w:spacing w:after="0" w:line="160" w:lineRule="atLeast"/>
      <w:ind w:left="-567"/>
    </w:pPr>
    <w:rPr>
      <w:rFonts w:ascii="Verdana" w:eastAsiaTheme="minorHAnsi" w:hAnsi="Verdana"/>
      <w:noProof/>
      <w:sz w:val="12"/>
      <w:szCs w:val="18"/>
      <w:lang w:val="en-GB" w:eastAsia="en-US"/>
    </w:rPr>
  </w:style>
  <w:style w:type="paragraph" w:customStyle="1" w:styleId="9DBD555A1A4945A990B6769382AC7FAA">
    <w:name w:val="9DBD555A1A4945A990B6769382AC7FAA"/>
    <w:rsid w:val="00CB790E"/>
  </w:style>
  <w:style w:type="paragraph" w:customStyle="1" w:styleId="9E9BF308E2324800AD152BD23D82F059">
    <w:name w:val="9E9BF308E2324800AD152BD23D82F059"/>
    <w:rsid w:val="00CB790E"/>
  </w:style>
  <w:style w:type="paragraph" w:customStyle="1" w:styleId="621E72391202477E9A10DA3B467073D1">
    <w:name w:val="621E72391202477E9A10DA3B467073D1"/>
    <w:rsid w:val="00CB790E"/>
  </w:style>
  <w:style w:type="paragraph" w:customStyle="1" w:styleId="68C280B2E73946D4A1D3AA933028FB99">
    <w:name w:val="68C280B2E73946D4A1D3AA933028FB99"/>
    <w:rsid w:val="00CB790E"/>
  </w:style>
  <w:style w:type="paragraph" w:customStyle="1" w:styleId="04549A3BF60C4E07AF1221D13EADE106">
    <w:name w:val="04549A3BF60C4E07AF1221D13EADE106"/>
    <w:rsid w:val="00CB790E"/>
  </w:style>
  <w:style w:type="paragraph" w:customStyle="1" w:styleId="46AADA73AAF64E28BB59A16F1B2B108512">
    <w:name w:val="46AADA73AAF64E28BB59A16F1B2B108512"/>
    <w:rsid w:val="00CB790E"/>
    <w:pPr>
      <w:spacing w:after="0" w:line="200" w:lineRule="atLeast"/>
    </w:pPr>
    <w:rPr>
      <w:rFonts w:ascii="Verdana" w:eastAsiaTheme="minorHAnsi" w:hAnsi="Verdana"/>
      <w:b/>
      <w:sz w:val="14"/>
      <w:szCs w:val="18"/>
      <w:lang w:val="en-GB" w:eastAsia="en-US"/>
    </w:rPr>
  </w:style>
  <w:style w:type="paragraph" w:customStyle="1" w:styleId="E6DD889EB97A4678977C4B34169DDFF4">
    <w:name w:val="E6DD889EB97A4678977C4B34169DDFF4"/>
    <w:rsid w:val="00CB790E"/>
    <w:pPr>
      <w:spacing w:after="0" w:line="720" w:lineRule="atLeast"/>
      <w:ind w:right="1134"/>
    </w:pPr>
    <w:rPr>
      <w:rFonts w:ascii="Verdana" w:eastAsia="Times New Roman" w:hAnsi="Verdana" w:cs="Times New Roman"/>
      <w:b/>
      <w:caps/>
      <w:color w:val="4D4D4D"/>
      <w:sz w:val="60"/>
      <w:szCs w:val="18"/>
      <w:lang w:val="en-GB"/>
    </w:rPr>
  </w:style>
  <w:style w:type="paragraph" w:customStyle="1" w:styleId="048C14DAEEF3449EB7AA9B35ECAF5898">
    <w:name w:val="048C14DAEEF3449EB7AA9B35ECAF5898"/>
    <w:rsid w:val="00CB790E"/>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7">
    <w:name w:val="2B74AE83D5B54C63A53D3D7F03D726857"/>
    <w:rsid w:val="00CB790E"/>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7">
    <w:name w:val="4F632AA93D574CE4A41C7D1980908D6C7"/>
    <w:rsid w:val="00CB790E"/>
    <w:pPr>
      <w:spacing w:after="0" w:line="160" w:lineRule="atLeast"/>
      <w:ind w:left="-567"/>
    </w:pPr>
    <w:rPr>
      <w:rFonts w:ascii="Verdana" w:eastAsiaTheme="minorHAnsi" w:hAnsi="Verdana"/>
      <w:noProof/>
      <w:sz w:val="12"/>
      <w:szCs w:val="18"/>
      <w:lang w:val="en-GB" w:eastAsia="en-US"/>
    </w:rPr>
  </w:style>
  <w:style w:type="paragraph" w:customStyle="1" w:styleId="46AADA73AAF64E28BB59A16F1B2B108513">
    <w:name w:val="46AADA73AAF64E28BB59A16F1B2B108513"/>
    <w:rsid w:val="00CB790E"/>
    <w:pPr>
      <w:spacing w:after="0" w:line="200" w:lineRule="atLeast"/>
    </w:pPr>
    <w:rPr>
      <w:rFonts w:ascii="Verdana" w:eastAsiaTheme="minorHAnsi" w:hAnsi="Verdana"/>
      <w:b/>
      <w:sz w:val="14"/>
      <w:szCs w:val="18"/>
      <w:lang w:val="en-GB" w:eastAsia="en-US"/>
    </w:rPr>
  </w:style>
  <w:style w:type="paragraph" w:customStyle="1" w:styleId="E6DD889EB97A4678977C4B34169DDFF41">
    <w:name w:val="E6DD889EB97A4678977C4B34169DDFF41"/>
    <w:rsid w:val="00CB790E"/>
    <w:pPr>
      <w:spacing w:after="0" w:line="720" w:lineRule="atLeast"/>
      <w:ind w:right="1134"/>
    </w:pPr>
    <w:rPr>
      <w:rFonts w:ascii="Verdana" w:eastAsia="Times New Roman" w:hAnsi="Verdana" w:cs="Times New Roman"/>
      <w:b/>
      <w:caps/>
      <w:color w:val="4D4D4D"/>
      <w:sz w:val="60"/>
      <w:szCs w:val="18"/>
      <w:lang w:val="en-GB"/>
    </w:rPr>
  </w:style>
  <w:style w:type="paragraph" w:customStyle="1" w:styleId="048C14DAEEF3449EB7AA9B35ECAF58981">
    <w:name w:val="048C14DAEEF3449EB7AA9B35ECAF58981"/>
    <w:rsid w:val="00CB790E"/>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8">
    <w:name w:val="2B74AE83D5B54C63A53D3D7F03D726858"/>
    <w:rsid w:val="00CB790E"/>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8">
    <w:name w:val="4F632AA93D574CE4A41C7D1980908D6C8"/>
    <w:rsid w:val="00CB790E"/>
    <w:pPr>
      <w:spacing w:after="0" w:line="160" w:lineRule="atLeast"/>
      <w:ind w:left="-567"/>
    </w:pPr>
    <w:rPr>
      <w:rFonts w:ascii="Verdana" w:eastAsiaTheme="minorHAnsi" w:hAnsi="Verdana"/>
      <w:noProof/>
      <w:sz w:val="12"/>
      <w:szCs w:val="18"/>
      <w:lang w:val="en-GB" w:eastAsia="en-US"/>
    </w:rPr>
  </w:style>
  <w:style w:type="paragraph" w:customStyle="1" w:styleId="633D3343F5D34298BF978BCA5A2E557D">
    <w:name w:val="633D3343F5D34298BF978BCA5A2E557D"/>
    <w:rsid w:val="00CB790E"/>
  </w:style>
  <w:style w:type="paragraph" w:customStyle="1" w:styleId="62116FC859DB4588AB32962A54E30CF7">
    <w:name w:val="62116FC859DB4588AB32962A54E30CF7"/>
    <w:rsid w:val="00CB790E"/>
  </w:style>
  <w:style w:type="paragraph" w:customStyle="1" w:styleId="5D2969C4DA114C11A15A5F74B0851F55">
    <w:name w:val="5D2969C4DA114C11A15A5F74B0851F55"/>
    <w:rsid w:val="00CB790E"/>
  </w:style>
  <w:style w:type="paragraph" w:customStyle="1" w:styleId="BD182A8C9C4F44CDA63D17E5FAB41973">
    <w:name w:val="BD182A8C9C4F44CDA63D17E5FAB41973"/>
    <w:rsid w:val="00CB790E"/>
  </w:style>
  <w:style w:type="paragraph" w:customStyle="1" w:styleId="E67BE39F9DC446C09D00BB31498ADD13">
    <w:name w:val="E67BE39F9DC446C09D00BB31498ADD13"/>
    <w:rsid w:val="00CB790E"/>
  </w:style>
  <w:style w:type="paragraph" w:customStyle="1" w:styleId="46AADA73AAF64E28BB59A16F1B2B108514">
    <w:name w:val="46AADA73AAF64E28BB59A16F1B2B108514"/>
    <w:rsid w:val="00CB790E"/>
    <w:pPr>
      <w:spacing w:after="0" w:line="200" w:lineRule="atLeast"/>
    </w:pPr>
    <w:rPr>
      <w:rFonts w:ascii="Verdana" w:eastAsiaTheme="minorHAnsi" w:hAnsi="Verdana"/>
      <w:b/>
      <w:sz w:val="14"/>
      <w:szCs w:val="18"/>
      <w:lang w:val="en-GB" w:eastAsia="en-US"/>
    </w:rPr>
  </w:style>
  <w:style w:type="paragraph" w:customStyle="1" w:styleId="E6DD889EB97A4678977C4B34169DDFF42">
    <w:name w:val="E6DD889EB97A4678977C4B34169DDFF42"/>
    <w:rsid w:val="00CB790E"/>
    <w:pPr>
      <w:spacing w:after="0" w:line="720" w:lineRule="atLeast"/>
      <w:ind w:right="1134"/>
    </w:pPr>
    <w:rPr>
      <w:rFonts w:ascii="Verdana" w:eastAsia="Times New Roman" w:hAnsi="Verdana" w:cs="Times New Roman"/>
      <w:b/>
      <w:caps/>
      <w:color w:val="4D4D4D"/>
      <w:sz w:val="60"/>
      <w:szCs w:val="18"/>
      <w:lang w:val="en-GB"/>
    </w:rPr>
  </w:style>
  <w:style w:type="paragraph" w:customStyle="1" w:styleId="048C14DAEEF3449EB7AA9B35ECAF58982">
    <w:name w:val="048C14DAEEF3449EB7AA9B35ECAF58982"/>
    <w:rsid w:val="00CB790E"/>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9">
    <w:name w:val="2B74AE83D5B54C63A53D3D7F03D726859"/>
    <w:rsid w:val="00CB790E"/>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9">
    <w:name w:val="4F632AA93D574CE4A41C7D1980908D6C9"/>
    <w:rsid w:val="00CB790E"/>
    <w:pPr>
      <w:spacing w:after="0" w:line="160" w:lineRule="atLeast"/>
      <w:ind w:left="-567"/>
    </w:pPr>
    <w:rPr>
      <w:rFonts w:ascii="Verdana" w:eastAsiaTheme="minorHAnsi" w:hAnsi="Verdana"/>
      <w:noProof/>
      <w:sz w:val="12"/>
      <w:szCs w:val="18"/>
      <w:lang w:val="en-GB" w:eastAsia="en-US"/>
    </w:rPr>
  </w:style>
  <w:style w:type="paragraph" w:customStyle="1" w:styleId="2D74CECA130F47E49814F5745D3570C4">
    <w:name w:val="2D74CECA130F47E49814F5745D3570C4"/>
    <w:rsid w:val="00CB790E"/>
  </w:style>
  <w:style w:type="paragraph" w:customStyle="1" w:styleId="E6DD889EB97A4678977C4B34169DDFF43">
    <w:name w:val="E6DD889EB97A4678977C4B34169DDFF43"/>
    <w:rsid w:val="00CB790E"/>
    <w:pPr>
      <w:spacing w:after="0" w:line="720" w:lineRule="atLeast"/>
      <w:ind w:right="1134"/>
    </w:pPr>
    <w:rPr>
      <w:rFonts w:ascii="Verdana" w:eastAsia="Times New Roman" w:hAnsi="Verdana" w:cs="Times New Roman"/>
      <w:b/>
      <w:caps/>
      <w:color w:val="4D4D4D"/>
      <w:sz w:val="60"/>
      <w:szCs w:val="18"/>
      <w:lang w:val="en-GB"/>
    </w:rPr>
  </w:style>
  <w:style w:type="paragraph" w:customStyle="1" w:styleId="048C14DAEEF3449EB7AA9B35ECAF58983">
    <w:name w:val="048C14DAEEF3449EB7AA9B35ECAF58983"/>
    <w:rsid w:val="00CB790E"/>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10">
    <w:name w:val="2B74AE83D5B54C63A53D3D7F03D7268510"/>
    <w:rsid w:val="00CB790E"/>
    <w:pPr>
      <w:spacing w:after="0" w:line="160" w:lineRule="atLeast"/>
      <w:ind w:left="-567"/>
    </w:pPr>
    <w:rPr>
      <w:rFonts w:ascii="Verdana" w:eastAsiaTheme="minorHAnsi" w:hAnsi="Verdana"/>
      <w:noProof/>
      <w:sz w:val="12"/>
      <w:szCs w:val="18"/>
      <w:lang w:val="en-GB" w:eastAsia="en-US"/>
    </w:rPr>
  </w:style>
  <w:style w:type="paragraph" w:customStyle="1" w:styleId="4F632AA93D574CE4A41C7D1980908D6C10">
    <w:name w:val="4F632AA93D574CE4A41C7D1980908D6C10"/>
    <w:rsid w:val="00CB790E"/>
    <w:pPr>
      <w:spacing w:after="0" w:line="160" w:lineRule="atLeast"/>
      <w:ind w:left="-567"/>
    </w:pPr>
    <w:rPr>
      <w:rFonts w:ascii="Verdana" w:eastAsiaTheme="minorHAnsi" w:hAnsi="Verdana"/>
      <w:noProof/>
      <w:sz w:val="12"/>
      <w:szCs w:val="18"/>
      <w:lang w:val="en-GB" w:eastAsia="en-US"/>
    </w:rPr>
  </w:style>
  <w:style w:type="paragraph" w:customStyle="1" w:styleId="767A3128F40F422CA48DCFC43005D57E">
    <w:name w:val="767A3128F40F422CA48DCFC43005D57E"/>
    <w:rsid w:val="003A2128"/>
  </w:style>
  <w:style w:type="paragraph" w:customStyle="1" w:styleId="767A3128F40F422CA48DCFC43005D57E1">
    <w:name w:val="767A3128F40F422CA48DCFC43005D57E1"/>
    <w:rsid w:val="00E01A8D"/>
    <w:pPr>
      <w:spacing w:after="0" w:line="200" w:lineRule="atLeast"/>
    </w:pPr>
    <w:rPr>
      <w:rFonts w:ascii="Verdana" w:eastAsiaTheme="minorHAnsi" w:hAnsi="Verdana"/>
      <w:b/>
      <w:sz w:val="14"/>
      <w:szCs w:val="18"/>
      <w:lang w:val="en-GB" w:eastAsia="en-US"/>
    </w:rPr>
  </w:style>
  <w:style w:type="paragraph" w:customStyle="1" w:styleId="44CBDE8579864EFF92852FFB22FDCE163">
    <w:name w:val="44CBDE8579864EFF92852FFB22FDCE163"/>
    <w:rsid w:val="00E01A8D"/>
    <w:pPr>
      <w:spacing w:after="0" w:line="200" w:lineRule="atLeast"/>
    </w:pPr>
    <w:rPr>
      <w:rFonts w:ascii="Verdana" w:eastAsiaTheme="minorHAnsi" w:hAnsi="Verdana"/>
      <w:b/>
      <w:sz w:val="14"/>
      <w:szCs w:val="18"/>
      <w:lang w:val="en-GB" w:eastAsia="en-US"/>
    </w:rPr>
  </w:style>
  <w:style w:type="paragraph" w:customStyle="1" w:styleId="2D74CECA130F47E49814F5745D3570C41">
    <w:name w:val="2D74CECA130F47E49814F5745D3570C41"/>
    <w:rsid w:val="00E01A8D"/>
    <w:pPr>
      <w:spacing w:after="0" w:line="200" w:lineRule="atLeast"/>
    </w:pPr>
    <w:rPr>
      <w:rFonts w:ascii="Verdana" w:eastAsiaTheme="minorHAnsi" w:hAnsi="Verdana"/>
      <w:b/>
      <w:sz w:val="14"/>
      <w:szCs w:val="18"/>
      <w:lang w:val="en-GB" w:eastAsia="en-US"/>
    </w:rPr>
  </w:style>
  <w:style w:type="paragraph" w:customStyle="1" w:styleId="7EFC6EC70FED4531A41F15313594339D1">
    <w:name w:val="7EFC6EC70FED4531A41F15313594339D1"/>
    <w:rsid w:val="00E01A8D"/>
    <w:pPr>
      <w:spacing w:after="0" w:line="200" w:lineRule="atLeast"/>
    </w:pPr>
    <w:rPr>
      <w:rFonts w:ascii="Verdana" w:eastAsiaTheme="minorHAnsi" w:hAnsi="Verdana"/>
      <w:b/>
      <w:sz w:val="14"/>
      <w:szCs w:val="18"/>
      <w:lang w:val="en-GB" w:eastAsia="en-US"/>
    </w:rPr>
  </w:style>
  <w:style w:type="paragraph" w:customStyle="1" w:styleId="65D1CBCC281B4DD4A18EB0083EB93DBC2">
    <w:name w:val="65D1CBCC281B4DD4A18EB0083EB93DBC2"/>
    <w:rsid w:val="00E01A8D"/>
    <w:pPr>
      <w:spacing w:after="0" w:line="200" w:lineRule="atLeast"/>
    </w:pPr>
    <w:rPr>
      <w:rFonts w:ascii="Verdana" w:eastAsiaTheme="minorHAnsi" w:hAnsi="Verdana"/>
      <w:b/>
      <w:sz w:val="14"/>
      <w:szCs w:val="18"/>
      <w:lang w:val="en-GB" w:eastAsia="en-US"/>
    </w:rPr>
  </w:style>
  <w:style w:type="paragraph" w:customStyle="1" w:styleId="0F494CB8897B485888C06A7DD415B7722">
    <w:name w:val="0F494CB8897B485888C06A7DD415B7722"/>
    <w:rsid w:val="00E01A8D"/>
    <w:pPr>
      <w:spacing w:after="0" w:line="200" w:lineRule="atLeast"/>
    </w:pPr>
    <w:rPr>
      <w:rFonts w:ascii="Verdana" w:eastAsiaTheme="minorHAnsi" w:hAnsi="Verdana"/>
      <w:b/>
      <w:sz w:val="14"/>
      <w:szCs w:val="18"/>
      <w:lang w:val="en-GB" w:eastAsia="en-US"/>
    </w:rPr>
  </w:style>
  <w:style w:type="paragraph" w:customStyle="1" w:styleId="8A5606C3B4D946AE81B6BCF41402D0732">
    <w:name w:val="8A5606C3B4D946AE81B6BCF41402D0732"/>
    <w:rsid w:val="00E01A8D"/>
    <w:pPr>
      <w:spacing w:after="0" w:line="200" w:lineRule="atLeast"/>
    </w:pPr>
    <w:rPr>
      <w:rFonts w:ascii="Verdana" w:eastAsiaTheme="minorHAnsi" w:hAnsi="Verdana"/>
      <w:b/>
      <w:sz w:val="14"/>
      <w:szCs w:val="18"/>
      <w:lang w:val="en-GB" w:eastAsia="en-US"/>
    </w:rPr>
  </w:style>
  <w:style w:type="paragraph" w:customStyle="1" w:styleId="730310648E0F4F97BC997F85BB12D4F12">
    <w:name w:val="730310648E0F4F97BC997F85BB12D4F12"/>
    <w:rsid w:val="00E01A8D"/>
    <w:pPr>
      <w:spacing w:after="0" w:line="200" w:lineRule="atLeast"/>
    </w:pPr>
    <w:rPr>
      <w:rFonts w:ascii="Verdana" w:eastAsiaTheme="minorHAnsi" w:hAnsi="Verdana"/>
      <w:b/>
      <w:sz w:val="14"/>
      <w:szCs w:val="18"/>
      <w:lang w:val="en-GB" w:eastAsia="en-US"/>
    </w:rPr>
  </w:style>
  <w:style w:type="paragraph" w:customStyle="1" w:styleId="605E8A6B225141A9946C70EA7C5754B4">
    <w:name w:val="605E8A6B225141A9946C70EA7C5754B4"/>
    <w:rsid w:val="00E01A8D"/>
    <w:pPr>
      <w:spacing w:after="0" w:line="720" w:lineRule="atLeast"/>
      <w:ind w:right="1134"/>
    </w:pPr>
    <w:rPr>
      <w:rFonts w:ascii="Verdana" w:eastAsia="Times New Roman" w:hAnsi="Verdana" w:cs="Times New Roman"/>
      <w:b/>
      <w:caps/>
      <w:color w:val="4D4D4D"/>
      <w:sz w:val="60"/>
      <w:szCs w:val="18"/>
      <w:lang w:val="en-GB"/>
    </w:rPr>
  </w:style>
  <w:style w:type="paragraph" w:customStyle="1" w:styleId="3DB399582877415BB9FA8305ACA9265C">
    <w:name w:val="3DB399582877415BB9FA8305ACA9265C"/>
    <w:rsid w:val="00E01A8D"/>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11">
    <w:name w:val="2B74AE83D5B54C63A53D3D7F03D7268511"/>
    <w:rsid w:val="00E01A8D"/>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1">
    <w:name w:val="9E9BF308E2324800AD152BD23D82F0591"/>
    <w:rsid w:val="00E01A8D"/>
    <w:pPr>
      <w:spacing w:after="0" w:line="200" w:lineRule="atLeast"/>
    </w:pPr>
    <w:rPr>
      <w:rFonts w:ascii="Verdana" w:eastAsiaTheme="minorHAnsi" w:hAnsi="Verdana"/>
      <w:noProof/>
      <w:sz w:val="12"/>
      <w:szCs w:val="18"/>
      <w:lang w:val="en-GB" w:eastAsia="en-US"/>
    </w:rPr>
  </w:style>
  <w:style w:type="paragraph" w:customStyle="1" w:styleId="621E72391202477E9A10DA3B467073D11">
    <w:name w:val="621E72391202477E9A10DA3B467073D11"/>
    <w:rsid w:val="00E01A8D"/>
    <w:pPr>
      <w:spacing w:after="0" w:line="200" w:lineRule="atLeast"/>
    </w:pPr>
    <w:rPr>
      <w:rFonts w:ascii="Verdana" w:eastAsiaTheme="minorHAnsi" w:hAnsi="Verdana"/>
      <w:noProof/>
      <w:sz w:val="12"/>
      <w:szCs w:val="18"/>
      <w:lang w:val="en-GB" w:eastAsia="en-US"/>
    </w:rPr>
  </w:style>
  <w:style w:type="paragraph" w:customStyle="1" w:styleId="68C280B2E73946D4A1D3AA933028FB991">
    <w:name w:val="68C280B2E73946D4A1D3AA933028FB991"/>
    <w:rsid w:val="00E01A8D"/>
    <w:pPr>
      <w:spacing w:after="0" w:line="200" w:lineRule="atLeast"/>
    </w:pPr>
    <w:rPr>
      <w:rFonts w:ascii="Verdana" w:eastAsiaTheme="minorHAnsi" w:hAnsi="Verdana"/>
      <w:noProof/>
      <w:sz w:val="12"/>
      <w:szCs w:val="18"/>
      <w:lang w:val="en-GB" w:eastAsia="en-US"/>
    </w:rPr>
  </w:style>
  <w:style w:type="paragraph" w:customStyle="1" w:styleId="04549A3BF60C4E07AF1221D13EADE1061">
    <w:name w:val="04549A3BF60C4E07AF1221D13EADE1061"/>
    <w:rsid w:val="00E01A8D"/>
    <w:pPr>
      <w:spacing w:after="0" w:line="200" w:lineRule="atLeast"/>
    </w:pPr>
    <w:rPr>
      <w:rFonts w:ascii="Verdana" w:eastAsiaTheme="minorHAnsi" w:hAnsi="Verdana"/>
      <w:noProof/>
      <w:sz w:val="12"/>
      <w:szCs w:val="18"/>
      <w:lang w:val="en-GB" w:eastAsia="en-US"/>
    </w:rPr>
  </w:style>
  <w:style w:type="paragraph" w:customStyle="1" w:styleId="4F632AA93D574CE4A41C7D1980908D6C11">
    <w:name w:val="4F632AA93D574CE4A41C7D1980908D6C11"/>
    <w:rsid w:val="00E01A8D"/>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1">
    <w:name w:val="62116FC859DB4588AB32962A54E30CF71"/>
    <w:rsid w:val="00E01A8D"/>
    <w:pPr>
      <w:spacing w:after="0" w:line="200" w:lineRule="atLeast"/>
    </w:pPr>
    <w:rPr>
      <w:rFonts w:ascii="Verdana" w:eastAsiaTheme="minorHAnsi" w:hAnsi="Verdana"/>
      <w:noProof/>
      <w:sz w:val="12"/>
      <w:szCs w:val="18"/>
      <w:lang w:val="en-GB" w:eastAsia="en-US"/>
    </w:rPr>
  </w:style>
  <w:style w:type="paragraph" w:customStyle="1" w:styleId="5D2969C4DA114C11A15A5F74B0851F551">
    <w:name w:val="5D2969C4DA114C11A15A5F74B0851F551"/>
    <w:rsid w:val="00E01A8D"/>
    <w:pPr>
      <w:spacing w:after="0" w:line="200" w:lineRule="atLeast"/>
    </w:pPr>
    <w:rPr>
      <w:rFonts w:ascii="Verdana" w:eastAsiaTheme="minorHAnsi" w:hAnsi="Verdana"/>
      <w:noProof/>
      <w:sz w:val="12"/>
      <w:szCs w:val="18"/>
      <w:lang w:val="en-GB" w:eastAsia="en-US"/>
    </w:rPr>
  </w:style>
  <w:style w:type="paragraph" w:customStyle="1" w:styleId="BD182A8C9C4F44CDA63D17E5FAB419731">
    <w:name w:val="BD182A8C9C4F44CDA63D17E5FAB419731"/>
    <w:rsid w:val="00E01A8D"/>
    <w:pPr>
      <w:spacing w:after="0" w:line="200" w:lineRule="atLeast"/>
    </w:pPr>
    <w:rPr>
      <w:rFonts w:ascii="Verdana" w:eastAsiaTheme="minorHAnsi" w:hAnsi="Verdana"/>
      <w:noProof/>
      <w:sz w:val="12"/>
      <w:szCs w:val="18"/>
      <w:lang w:val="en-GB" w:eastAsia="en-US"/>
    </w:rPr>
  </w:style>
  <w:style w:type="paragraph" w:customStyle="1" w:styleId="E67BE39F9DC446C09D00BB31498ADD131">
    <w:name w:val="E67BE39F9DC446C09D00BB31498ADD131"/>
    <w:rsid w:val="00E01A8D"/>
    <w:pPr>
      <w:spacing w:after="0" w:line="200" w:lineRule="atLeast"/>
    </w:pPr>
    <w:rPr>
      <w:rFonts w:ascii="Verdana" w:eastAsiaTheme="minorHAnsi" w:hAnsi="Verdana"/>
      <w:noProof/>
      <w:sz w:val="12"/>
      <w:szCs w:val="18"/>
      <w:lang w:val="en-GB" w:eastAsia="en-US"/>
    </w:rPr>
  </w:style>
  <w:style w:type="paragraph" w:customStyle="1" w:styleId="767A3128F40F422CA48DCFC43005D57E2">
    <w:name w:val="767A3128F40F422CA48DCFC43005D57E2"/>
    <w:rsid w:val="00E01A8D"/>
    <w:pPr>
      <w:spacing w:after="0" w:line="200" w:lineRule="atLeast"/>
    </w:pPr>
    <w:rPr>
      <w:rFonts w:ascii="Verdana" w:eastAsiaTheme="minorHAnsi" w:hAnsi="Verdana"/>
      <w:b/>
      <w:sz w:val="14"/>
      <w:szCs w:val="18"/>
      <w:lang w:val="en-GB" w:eastAsia="en-US"/>
    </w:rPr>
  </w:style>
  <w:style w:type="paragraph" w:customStyle="1" w:styleId="44CBDE8579864EFF92852FFB22FDCE164">
    <w:name w:val="44CBDE8579864EFF92852FFB22FDCE164"/>
    <w:rsid w:val="00E01A8D"/>
    <w:pPr>
      <w:spacing w:after="0" w:line="200" w:lineRule="atLeast"/>
    </w:pPr>
    <w:rPr>
      <w:rFonts w:ascii="Verdana" w:eastAsiaTheme="minorHAnsi" w:hAnsi="Verdana"/>
      <w:b/>
      <w:sz w:val="14"/>
      <w:szCs w:val="18"/>
      <w:lang w:val="en-GB" w:eastAsia="en-US"/>
    </w:rPr>
  </w:style>
  <w:style w:type="paragraph" w:customStyle="1" w:styleId="2D74CECA130F47E49814F5745D3570C42">
    <w:name w:val="2D74CECA130F47E49814F5745D3570C42"/>
    <w:rsid w:val="00E01A8D"/>
    <w:pPr>
      <w:spacing w:after="0" w:line="200" w:lineRule="atLeast"/>
    </w:pPr>
    <w:rPr>
      <w:rFonts w:ascii="Verdana" w:eastAsiaTheme="minorHAnsi" w:hAnsi="Verdana"/>
      <w:b/>
      <w:sz w:val="14"/>
      <w:szCs w:val="18"/>
      <w:lang w:val="en-GB" w:eastAsia="en-US"/>
    </w:rPr>
  </w:style>
  <w:style w:type="paragraph" w:customStyle="1" w:styleId="7EFC6EC70FED4531A41F15313594339D2">
    <w:name w:val="7EFC6EC70FED4531A41F15313594339D2"/>
    <w:rsid w:val="00E01A8D"/>
    <w:pPr>
      <w:spacing w:after="0" w:line="200" w:lineRule="atLeast"/>
    </w:pPr>
    <w:rPr>
      <w:rFonts w:ascii="Verdana" w:eastAsiaTheme="minorHAnsi" w:hAnsi="Verdana"/>
      <w:b/>
      <w:sz w:val="14"/>
      <w:szCs w:val="18"/>
      <w:lang w:val="en-GB" w:eastAsia="en-US"/>
    </w:rPr>
  </w:style>
  <w:style w:type="paragraph" w:customStyle="1" w:styleId="65D1CBCC281B4DD4A18EB0083EB93DBC3">
    <w:name w:val="65D1CBCC281B4DD4A18EB0083EB93DBC3"/>
    <w:rsid w:val="00E01A8D"/>
    <w:pPr>
      <w:spacing w:after="0" w:line="200" w:lineRule="atLeast"/>
    </w:pPr>
    <w:rPr>
      <w:rFonts w:ascii="Verdana" w:eastAsiaTheme="minorHAnsi" w:hAnsi="Verdana"/>
      <w:b/>
      <w:sz w:val="14"/>
      <w:szCs w:val="18"/>
      <w:lang w:val="en-GB" w:eastAsia="en-US"/>
    </w:rPr>
  </w:style>
  <w:style w:type="paragraph" w:customStyle="1" w:styleId="0F494CB8897B485888C06A7DD415B7723">
    <w:name w:val="0F494CB8897B485888C06A7DD415B7723"/>
    <w:rsid w:val="00E01A8D"/>
    <w:pPr>
      <w:spacing w:after="0" w:line="200" w:lineRule="atLeast"/>
    </w:pPr>
    <w:rPr>
      <w:rFonts w:ascii="Verdana" w:eastAsiaTheme="minorHAnsi" w:hAnsi="Verdana"/>
      <w:b/>
      <w:sz w:val="14"/>
      <w:szCs w:val="18"/>
      <w:lang w:val="en-GB" w:eastAsia="en-US"/>
    </w:rPr>
  </w:style>
  <w:style w:type="paragraph" w:customStyle="1" w:styleId="8A5606C3B4D946AE81B6BCF41402D0733">
    <w:name w:val="8A5606C3B4D946AE81B6BCF41402D0733"/>
    <w:rsid w:val="00E01A8D"/>
    <w:pPr>
      <w:spacing w:after="0" w:line="200" w:lineRule="atLeast"/>
    </w:pPr>
    <w:rPr>
      <w:rFonts w:ascii="Verdana" w:eastAsiaTheme="minorHAnsi" w:hAnsi="Verdana"/>
      <w:b/>
      <w:sz w:val="14"/>
      <w:szCs w:val="18"/>
      <w:lang w:val="en-GB" w:eastAsia="en-US"/>
    </w:rPr>
  </w:style>
  <w:style w:type="paragraph" w:customStyle="1" w:styleId="730310648E0F4F97BC997F85BB12D4F13">
    <w:name w:val="730310648E0F4F97BC997F85BB12D4F13"/>
    <w:rsid w:val="00E01A8D"/>
    <w:pPr>
      <w:spacing w:after="0" w:line="200" w:lineRule="atLeast"/>
    </w:pPr>
    <w:rPr>
      <w:rFonts w:ascii="Verdana" w:eastAsiaTheme="minorHAnsi" w:hAnsi="Verdana"/>
      <w:b/>
      <w:sz w:val="14"/>
      <w:szCs w:val="18"/>
      <w:lang w:val="en-GB" w:eastAsia="en-US"/>
    </w:rPr>
  </w:style>
  <w:style w:type="paragraph" w:customStyle="1" w:styleId="605E8A6B225141A9946C70EA7C5754B41">
    <w:name w:val="605E8A6B225141A9946C70EA7C5754B41"/>
    <w:rsid w:val="00E01A8D"/>
    <w:pPr>
      <w:spacing w:after="0" w:line="720" w:lineRule="atLeast"/>
      <w:ind w:right="1134"/>
    </w:pPr>
    <w:rPr>
      <w:rFonts w:ascii="Verdana" w:eastAsia="Times New Roman" w:hAnsi="Verdana" w:cs="Times New Roman"/>
      <w:b/>
      <w:caps/>
      <w:color w:val="4D4D4D"/>
      <w:sz w:val="60"/>
      <w:szCs w:val="18"/>
      <w:lang w:val="en-GB"/>
    </w:rPr>
  </w:style>
  <w:style w:type="paragraph" w:customStyle="1" w:styleId="3DB399582877415BB9FA8305ACA9265C1">
    <w:name w:val="3DB399582877415BB9FA8305ACA9265C1"/>
    <w:rsid w:val="00E01A8D"/>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12">
    <w:name w:val="2B74AE83D5B54C63A53D3D7F03D7268512"/>
    <w:rsid w:val="00E01A8D"/>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2">
    <w:name w:val="9E9BF308E2324800AD152BD23D82F0592"/>
    <w:rsid w:val="00E01A8D"/>
    <w:pPr>
      <w:spacing w:after="0" w:line="200" w:lineRule="atLeast"/>
    </w:pPr>
    <w:rPr>
      <w:rFonts w:ascii="Verdana" w:eastAsiaTheme="minorHAnsi" w:hAnsi="Verdana"/>
      <w:noProof/>
      <w:sz w:val="12"/>
      <w:szCs w:val="18"/>
      <w:lang w:val="en-GB" w:eastAsia="en-US"/>
    </w:rPr>
  </w:style>
  <w:style w:type="paragraph" w:customStyle="1" w:styleId="621E72391202477E9A10DA3B467073D12">
    <w:name w:val="621E72391202477E9A10DA3B467073D12"/>
    <w:rsid w:val="00E01A8D"/>
    <w:pPr>
      <w:spacing w:after="0" w:line="200" w:lineRule="atLeast"/>
    </w:pPr>
    <w:rPr>
      <w:rFonts w:ascii="Verdana" w:eastAsiaTheme="minorHAnsi" w:hAnsi="Verdana"/>
      <w:noProof/>
      <w:sz w:val="12"/>
      <w:szCs w:val="18"/>
      <w:lang w:val="en-GB" w:eastAsia="en-US"/>
    </w:rPr>
  </w:style>
  <w:style w:type="paragraph" w:customStyle="1" w:styleId="68C280B2E73946D4A1D3AA933028FB992">
    <w:name w:val="68C280B2E73946D4A1D3AA933028FB992"/>
    <w:rsid w:val="00E01A8D"/>
    <w:pPr>
      <w:spacing w:after="0" w:line="200" w:lineRule="atLeast"/>
    </w:pPr>
    <w:rPr>
      <w:rFonts w:ascii="Verdana" w:eastAsiaTheme="minorHAnsi" w:hAnsi="Verdana"/>
      <w:noProof/>
      <w:sz w:val="12"/>
      <w:szCs w:val="18"/>
      <w:lang w:val="en-GB" w:eastAsia="en-US"/>
    </w:rPr>
  </w:style>
  <w:style w:type="paragraph" w:customStyle="1" w:styleId="04549A3BF60C4E07AF1221D13EADE1062">
    <w:name w:val="04549A3BF60C4E07AF1221D13EADE1062"/>
    <w:rsid w:val="00E01A8D"/>
    <w:pPr>
      <w:spacing w:after="0" w:line="200" w:lineRule="atLeast"/>
    </w:pPr>
    <w:rPr>
      <w:rFonts w:ascii="Verdana" w:eastAsiaTheme="minorHAnsi" w:hAnsi="Verdana"/>
      <w:noProof/>
      <w:sz w:val="12"/>
      <w:szCs w:val="18"/>
      <w:lang w:val="en-GB" w:eastAsia="en-US"/>
    </w:rPr>
  </w:style>
  <w:style w:type="paragraph" w:customStyle="1" w:styleId="4F632AA93D574CE4A41C7D1980908D6C12">
    <w:name w:val="4F632AA93D574CE4A41C7D1980908D6C12"/>
    <w:rsid w:val="00E01A8D"/>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2">
    <w:name w:val="62116FC859DB4588AB32962A54E30CF72"/>
    <w:rsid w:val="00E01A8D"/>
    <w:pPr>
      <w:spacing w:after="0" w:line="200" w:lineRule="atLeast"/>
    </w:pPr>
    <w:rPr>
      <w:rFonts w:ascii="Verdana" w:eastAsiaTheme="minorHAnsi" w:hAnsi="Verdana"/>
      <w:noProof/>
      <w:sz w:val="12"/>
      <w:szCs w:val="18"/>
      <w:lang w:val="en-GB" w:eastAsia="en-US"/>
    </w:rPr>
  </w:style>
  <w:style w:type="paragraph" w:customStyle="1" w:styleId="5D2969C4DA114C11A15A5F74B0851F552">
    <w:name w:val="5D2969C4DA114C11A15A5F74B0851F552"/>
    <w:rsid w:val="00E01A8D"/>
    <w:pPr>
      <w:spacing w:after="0" w:line="200" w:lineRule="atLeast"/>
    </w:pPr>
    <w:rPr>
      <w:rFonts w:ascii="Verdana" w:eastAsiaTheme="minorHAnsi" w:hAnsi="Verdana"/>
      <w:noProof/>
      <w:sz w:val="12"/>
      <w:szCs w:val="18"/>
      <w:lang w:val="en-GB" w:eastAsia="en-US"/>
    </w:rPr>
  </w:style>
  <w:style w:type="paragraph" w:customStyle="1" w:styleId="BD182A8C9C4F44CDA63D17E5FAB419732">
    <w:name w:val="BD182A8C9C4F44CDA63D17E5FAB419732"/>
    <w:rsid w:val="00E01A8D"/>
    <w:pPr>
      <w:spacing w:after="0" w:line="200" w:lineRule="atLeast"/>
    </w:pPr>
    <w:rPr>
      <w:rFonts w:ascii="Verdana" w:eastAsiaTheme="minorHAnsi" w:hAnsi="Verdana"/>
      <w:noProof/>
      <w:sz w:val="12"/>
      <w:szCs w:val="18"/>
      <w:lang w:val="en-GB" w:eastAsia="en-US"/>
    </w:rPr>
  </w:style>
  <w:style w:type="paragraph" w:customStyle="1" w:styleId="E67BE39F9DC446C09D00BB31498ADD132">
    <w:name w:val="E67BE39F9DC446C09D00BB31498ADD132"/>
    <w:rsid w:val="00E01A8D"/>
    <w:pPr>
      <w:spacing w:after="0" w:line="200" w:lineRule="atLeast"/>
    </w:pPr>
    <w:rPr>
      <w:rFonts w:ascii="Verdana" w:eastAsiaTheme="minorHAnsi" w:hAnsi="Verdana"/>
      <w:noProof/>
      <w:sz w:val="12"/>
      <w:szCs w:val="18"/>
      <w:lang w:val="en-GB" w:eastAsia="en-US"/>
    </w:rPr>
  </w:style>
  <w:style w:type="paragraph" w:customStyle="1" w:styleId="767A3128F40F422CA48DCFC43005D57E3">
    <w:name w:val="767A3128F40F422CA48DCFC43005D57E3"/>
    <w:rsid w:val="008A2F63"/>
    <w:pPr>
      <w:spacing w:after="0" w:line="200" w:lineRule="atLeast"/>
    </w:pPr>
    <w:rPr>
      <w:rFonts w:ascii="Verdana" w:eastAsiaTheme="minorHAnsi" w:hAnsi="Verdana"/>
      <w:b/>
      <w:sz w:val="14"/>
      <w:szCs w:val="18"/>
      <w:lang w:val="en-GB" w:eastAsia="en-US"/>
    </w:rPr>
  </w:style>
  <w:style w:type="paragraph" w:customStyle="1" w:styleId="44CBDE8579864EFF92852FFB22FDCE165">
    <w:name w:val="44CBDE8579864EFF92852FFB22FDCE165"/>
    <w:rsid w:val="008A2F63"/>
    <w:pPr>
      <w:spacing w:after="0" w:line="200" w:lineRule="atLeast"/>
    </w:pPr>
    <w:rPr>
      <w:rFonts w:ascii="Verdana" w:eastAsiaTheme="minorHAnsi" w:hAnsi="Verdana"/>
      <w:b/>
      <w:sz w:val="14"/>
      <w:szCs w:val="18"/>
      <w:lang w:val="en-GB" w:eastAsia="en-US"/>
    </w:rPr>
  </w:style>
  <w:style w:type="paragraph" w:customStyle="1" w:styleId="2D74CECA130F47E49814F5745D3570C43">
    <w:name w:val="2D74CECA130F47E49814F5745D3570C43"/>
    <w:rsid w:val="008A2F63"/>
    <w:pPr>
      <w:spacing w:after="0" w:line="200" w:lineRule="atLeast"/>
    </w:pPr>
    <w:rPr>
      <w:rFonts w:ascii="Verdana" w:eastAsiaTheme="minorHAnsi" w:hAnsi="Verdana"/>
      <w:b/>
      <w:sz w:val="14"/>
      <w:szCs w:val="18"/>
      <w:lang w:val="en-GB" w:eastAsia="en-US"/>
    </w:rPr>
  </w:style>
  <w:style w:type="paragraph" w:customStyle="1" w:styleId="7EFC6EC70FED4531A41F15313594339D3">
    <w:name w:val="7EFC6EC70FED4531A41F15313594339D3"/>
    <w:rsid w:val="008A2F63"/>
    <w:pPr>
      <w:spacing w:after="0" w:line="200" w:lineRule="atLeast"/>
    </w:pPr>
    <w:rPr>
      <w:rFonts w:ascii="Verdana" w:eastAsiaTheme="minorHAnsi" w:hAnsi="Verdana"/>
      <w:b/>
      <w:sz w:val="14"/>
      <w:szCs w:val="18"/>
      <w:lang w:val="en-GB" w:eastAsia="en-US"/>
    </w:rPr>
  </w:style>
  <w:style w:type="paragraph" w:customStyle="1" w:styleId="65D1CBCC281B4DD4A18EB0083EB93DBC4">
    <w:name w:val="65D1CBCC281B4DD4A18EB0083EB93DBC4"/>
    <w:rsid w:val="008A2F63"/>
    <w:pPr>
      <w:spacing w:after="0" w:line="200" w:lineRule="atLeast"/>
    </w:pPr>
    <w:rPr>
      <w:rFonts w:ascii="Verdana" w:eastAsiaTheme="minorHAnsi" w:hAnsi="Verdana"/>
      <w:b/>
      <w:sz w:val="14"/>
      <w:szCs w:val="18"/>
      <w:lang w:val="en-GB" w:eastAsia="en-US"/>
    </w:rPr>
  </w:style>
  <w:style w:type="paragraph" w:customStyle="1" w:styleId="0F494CB8897B485888C06A7DD415B7724">
    <w:name w:val="0F494CB8897B485888C06A7DD415B7724"/>
    <w:rsid w:val="008A2F63"/>
    <w:pPr>
      <w:spacing w:after="0" w:line="200" w:lineRule="atLeast"/>
    </w:pPr>
    <w:rPr>
      <w:rFonts w:ascii="Verdana" w:eastAsiaTheme="minorHAnsi" w:hAnsi="Verdana"/>
      <w:b/>
      <w:sz w:val="14"/>
      <w:szCs w:val="18"/>
      <w:lang w:val="en-GB" w:eastAsia="en-US"/>
    </w:rPr>
  </w:style>
  <w:style w:type="paragraph" w:customStyle="1" w:styleId="8A5606C3B4D946AE81B6BCF41402D0734">
    <w:name w:val="8A5606C3B4D946AE81B6BCF41402D0734"/>
    <w:rsid w:val="008A2F63"/>
    <w:pPr>
      <w:spacing w:after="0" w:line="200" w:lineRule="atLeast"/>
    </w:pPr>
    <w:rPr>
      <w:rFonts w:ascii="Verdana" w:eastAsiaTheme="minorHAnsi" w:hAnsi="Verdana"/>
      <w:b/>
      <w:sz w:val="14"/>
      <w:szCs w:val="18"/>
      <w:lang w:val="en-GB" w:eastAsia="en-US"/>
    </w:rPr>
  </w:style>
  <w:style w:type="paragraph" w:customStyle="1" w:styleId="730310648E0F4F97BC997F85BB12D4F14">
    <w:name w:val="730310648E0F4F97BC997F85BB12D4F14"/>
    <w:rsid w:val="008A2F63"/>
    <w:pPr>
      <w:spacing w:after="0" w:line="200" w:lineRule="atLeast"/>
    </w:pPr>
    <w:rPr>
      <w:rFonts w:ascii="Verdana" w:eastAsiaTheme="minorHAnsi" w:hAnsi="Verdana"/>
      <w:b/>
      <w:sz w:val="14"/>
      <w:szCs w:val="18"/>
      <w:lang w:val="en-GB" w:eastAsia="en-US"/>
    </w:rPr>
  </w:style>
  <w:style w:type="paragraph" w:customStyle="1" w:styleId="605E8A6B225141A9946C70EA7C5754B42">
    <w:name w:val="605E8A6B225141A9946C70EA7C5754B42"/>
    <w:rsid w:val="008A2F63"/>
    <w:pPr>
      <w:spacing w:after="0" w:line="720" w:lineRule="atLeast"/>
      <w:ind w:right="1134"/>
    </w:pPr>
    <w:rPr>
      <w:rFonts w:ascii="Verdana" w:eastAsia="Times New Roman" w:hAnsi="Verdana" w:cs="Times New Roman"/>
      <w:b/>
      <w:caps/>
      <w:color w:val="4D4D4D"/>
      <w:sz w:val="60"/>
      <w:szCs w:val="18"/>
      <w:lang w:val="en-GB"/>
    </w:rPr>
  </w:style>
  <w:style w:type="paragraph" w:customStyle="1" w:styleId="3DB399582877415BB9FA8305ACA9265C2">
    <w:name w:val="3DB399582877415BB9FA8305ACA9265C2"/>
    <w:rsid w:val="008A2F63"/>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13">
    <w:name w:val="2B74AE83D5B54C63A53D3D7F03D7268513"/>
    <w:rsid w:val="008A2F63"/>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3">
    <w:name w:val="9E9BF308E2324800AD152BD23D82F0593"/>
    <w:rsid w:val="008A2F63"/>
    <w:pPr>
      <w:spacing w:after="0" w:line="200" w:lineRule="atLeast"/>
    </w:pPr>
    <w:rPr>
      <w:rFonts w:ascii="Verdana" w:eastAsiaTheme="minorHAnsi" w:hAnsi="Verdana"/>
      <w:noProof/>
      <w:sz w:val="12"/>
      <w:szCs w:val="18"/>
      <w:lang w:val="en-GB" w:eastAsia="en-US"/>
    </w:rPr>
  </w:style>
  <w:style w:type="paragraph" w:customStyle="1" w:styleId="621E72391202477E9A10DA3B467073D13">
    <w:name w:val="621E72391202477E9A10DA3B467073D13"/>
    <w:rsid w:val="008A2F63"/>
    <w:pPr>
      <w:spacing w:after="0" w:line="200" w:lineRule="atLeast"/>
    </w:pPr>
    <w:rPr>
      <w:rFonts w:ascii="Verdana" w:eastAsiaTheme="minorHAnsi" w:hAnsi="Verdana"/>
      <w:noProof/>
      <w:sz w:val="12"/>
      <w:szCs w:val="18"/>
      <w:lang w:val="en-GB" w:eastAsia="en-US"/>
    </w:rPr>
  </w:style>
  <w:style w:type="paragraph" w:customStyle="1" w:styleId="68C280B2E73946D4A1D3AA933028FB993">
    <w:name w:val="68C280B2E73946D4A1D3AA933028FB993"/>
    <w:rsid w:val="008A2F63"/>
    <w:pPr>
      <w:spacing w:after="0" w:line="200" w:lineRule="atLeast"/>
    </w:pPr>
    <w:rPr>
      <w:rFonts w:ascii="Verdana" w:eastAsiaTheme="minorHAnsi" w:hAnsi="Verdana"/>
      <w:noProof/>
      <w:sz w:val="12"/>
      <w:szCs w:val="18"/>
      <w:lang w:val="en-GB" w:eastAsia="en-US"/>
    </w:rPr>
  </w:style>
  <w:style w:type="paragraph" w:customStyle="1" w:styleId="04549A3BF60C4E07AF1221D13EADE1063">
    <w:name w:val="04549A3BF60C4E07AF1221D13EADE1063"/>
    <w:rsid w:val="008A2F63"/>
    <w:pPr>
      <w:spacing w:after="0" w:line="200" w:lineRule="atLeast"/>
    </w:pPr>
    <w:rPr>
      <w:rFonts w:ascii="Verdana" w:eastAsiaTheme="minorHAnsi" w:hAnsi="Verdana"/>
      <w:noProof/>
      <w:sz w:val="12"/>
      <w:szCs w:val="18"/>
      <w:lang w:val="en-GB" w:eastAsia="en-US"/>
    </w:rPr>
  </w:style>
  <w:style w:type="paragraph" w:customStyle="1" w:styleId="4F632AA93D574CE4A41C7D1980908D6C13">
    <w:name w:val="4F632AA93D574CE4A41C7D1980908D6C13"/>
    <w:rsid w:val="008A2F63"/>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3">
    <w:name w:val="62116FC859DB4588AB32962A54E30CF73"/>
    <w:rsid w:val="008A2F63"/>
    <w:pPr>
      <w:spacing w:after="0" w:line="200" w:lineRule="atLeast"/>
    </w:pPr>
    <w:rPr>
      <w:rFonts w:ascii="Verdana" w:eastAsiaTheme="minorHAnsi" w:hAnsi="Verdana"/>
      <w:noProof/>
      <w:sz w:val="12"/>
      <w:szCs w:val="18"/>
      <w:lang w:val="en-GB" w:eastAsia="en-US"/>
    </w:rPr>
  </w:style>
  <w:style w:type="paragraph" w:customStyle="1" w:styleId="5D2969C4DA114C11A15A5F74B0851F553">
    <w:name w:val="5D2969C4DA114C11A15A5F74B0851F553"/>
    <w:rsid w:val="008A2F63"/>
    <w:pPr>
      <w:spacing w:after="0" w:line="200" w:lineRule="atLeast"/>
    </w:pPr>
    <w:rPr>
      <w:rFonts w:ascii="Verdana" w:eastAsiaTheme="minorHAnsi" w:hAnsi="Verdana"/>
      <w:noProof/>
      <w:sz w:val="12"/>
      <w:szCs w:val="18"/>
      <w:lang w:val="en-GB" w:eastAsia="en-US"/>
    </w:rPr>
  </w:style>
  <w:style w:type="paragraph" w:customStyle="1" w:styleId="BD182A8C9C4F44CDA63D17E5FAB419733">
    <w:name w:val="BD182A8C9C4F44CDA63D17E5FAB419733"/>
    <w:rsid w:val="008A2F63"/>
    <w:pPr>
      <w:spacing w:after="0" w:line="200" w:lineRule="atLeast"/>
    </w:pPr>
    <w:rPr>
      <w:rFonts w:ascii="Verdana" w:eastAsiaTheme="minorHAnsi" w:hAnsi="Verdana"/>
      <w:noProof/>
      <w:sz w:val="12"/>
      <w:szCs w:val="18"/>
      <w:lang w:val="en-GB" w:eastAsia="en-US"/>
    </w:rPr>
  </w:style>
  <w:style w:type="paragraph" w:customStyle="1" w:styleId="E67BE39F9DC446C09D00BB31498ADD133">
    <w:name w:val="E67BE39F9DC446C09D00BB31498ADD133"/>
    <w:rsid w:val="008A2F63"/>
    <w:pPr>
      <w:spacing w:after="0" w:line="200" w:lineRule="atLeast"/>
    </w:pPr>
    <w:rPr>
      <w:rFonts w:ascii="Verdana" w:eastAsiaTheme="minorHAnsi" w:hAnsi="Verdana"/>
      <w:noProof/>
      <w:sz w:val="12"/>
      <w:szCs w:val="18"/>
      <w:lang w:val="en-GB" w:eastAsia="en-US"/>
    </w:rPr>
  </w:style>
  <w:style w:type="paragraph" w:customStyle="1" w:styleId="FB2A6386086741B9A9DD0FE3625CC056">
    <w:name w:val="FB2A6386086741B9A9DD0FE3625CC056"/>
    <w:rsid w:val="008A2F63"/>
  </w:style>
  <w:style w:type="paragraph" w:customStyle="1" w:styleId="A53E260707BD4C169335D0FEC991DD64">
    <w:name w:val="A53E260707BD4C169335D0FEC991DD64"/>
    <w:rsid w:val="008A2F63"/>
  </w:style>
  <w:style w:type="paragraph" w:customStyle="1" w:styleId="44CBDE8579864EFF92852FFB22FDCE166">
    <w:name w:val="44CBDE8579864EFF92852FFB22FDCE166"/>
    <w:rsid w:val="008A2F63"/>
    <w:pPr>
      <w:spacing w:after="0" w:line="200" w:lineRule="atLeast"/>
    </w:pPr>
    <w:rPr>
      <w:rFonts w:ascii="Verdana" w:eastAsiaTheme="minorHAnsi" w:hAnsi="Verdana"/>
      <w:b/>
      <w:sz w:val="14"/>
      <w:szCs w:val="18"/>
      <w:lang w:val="en-GB" w:eastAsia="en-US"/>
    </w:rPr>
  </w:style>
  <w:style w:type="paragraph" w:customStyle="1" w:styleId="2D74CECA130F47E49814F5745D3570C44">
    <w:name w:val="2D74CECA130F47E49814F5745D3570C44"/>
    <w:rsid w:val="008A2F63"/>
    <w:pPr>
      <w:spacing w:after="0" w:line="200" w:lineRule="atLeast"/>
    </w:pPr>
    <w:rPr>
      <w:rFonts w:ascii="Verdana" w:eastAsiaTheme="minorHAnsi" w:hAnsi="Verdana"/>
      <w:b/>
      <w:sz w:val="14"/>
      <w:szCs w:val="18"/>
      <w:lang w:val="en-GB" w:eastAsia="en-US"/>
    </w:rPr>
  </w:style>
  <w:style w:type="paragraph" w:customStyle="1" w:styleId="7EFC6EC70FED4531A41F15313594339D4">
    <w:name w:val="7EFC6EC70FED4531A41F15313594339D4"/>
    <w:rsid w:val="008A2F63"/>
    <w:pPr>
      <w:spacing w:after="0" w:line="200" w:lineRule="atLeast"/>
    </w:pPr>
    <w:rPr>
      <w:rFonts w:ascii="Verdana" w:eastAsiaTheme="minorHAnsi" w:hAnsi="Verdana"/>
      <w:b/>
      <w:sz w:val="14"/>
      <w:szCs w:val="18"/>
      <w:lang w:val="en-GB" w:eastAsia="en-US"/>
    </w:rPr>
  </w:style>
  <w:style w:type="paragraph" w:customStyle="1" w:styleId="65D1CBCC281B4DD4A18EB0083EB93DBC5">
    <w:name w:val="65D1CBCC281B4DD4A18EB0083EB93DBC5"/>
    <w:rsid w:val="008A2F63"/>
    <w:pPr>
      <w:spacing w:after="0" w:line="200" w:lineRule="atLeast"/>
    </w:pPr>
    <w:rPr>
      <w:rFonts w:ascii="Verdana" w:eastAsiaTheme="minorHAnsi" w:hAnsi="Verdana"/>
      <w:b/>
      <w:sz w:val="14"/>
      <w:szCs w:val="18"/>
      <w:lang w:val="en-GB" w:eastAsia="en-US"/>
    </w:rPr>
  </w:style>
  <w:style w:type="paragraph" w:customStyle="1" w:styleId="0F494CB8897B485888C06A7DD415B7725">
    <w:name w:val="0F494CB8897B485888C06A7DD415B7725"/>
    <w:rsid w:val="008A2F63"/>
    <w:pPr>
      <w:spacing w:after="0" w:line="200" w:lineRule="atLeast"/>
    </w:pPr>
    <w:rPr>
      <w:rFonts w:ascii="Verdana" w:eastAsiaTheme="minorHAnsi" w:hAnsi="Verdana"/>
      <w:b/>
      <w:sz w:val="14"/>
      <w:szCs w:val="18"/>
      <w:lang w:val="en-GB" w:eastAsia="en-US"/>
    </w:rPr>
  </w:style>
  <w:style w:type="paragraph" w:customStyle="1" w:styleId="8A5606C3B4D946AE81B6BCF41402D0735">
    <w:name w:val="8A5606C3B4D946AE81B6BCF41402D0735"/>
    <w:rsid w:val="008A2F63"/>
    <w:pPr>
      <w:spacing w:after="0" w:line="200" w:lineRule="atLeast"/>
    </w:pPr>
    <w:rPr>
      <w:rFonts w:ascii="Verdana" w:eastAsiaTheme="minorHAnsi" w:hAnsi="Verdana"/>
      <w:b/>
      <w:sz w:val="14"/>
      <w:szCs w:val="18"/>
      <w:lang w:val="en-GB" w:eastAsia="en-US"/>
    </w:rPr>
  </w:style>
  <w:style w:type="paragraph" w:customStyle="1" w:styleId="730310648E0F4F97BC997F85BB12D4F15">
    <w:name w:val="730310648E0F4F97BC997F85BB12D4F15"/>
    <w:rsid w:val="008A2F63"/>
    <w:pPr>
      <w:spacing w:after="0" w:line="200" w:lineRule="atLeast"/>
    </w:pPr>
    <w:rPr>
      <w:rFonts w:ascii="Verdana" w:eastAsiaTheme="minorHAnsi" w:hAnsi="Verdana"/>
      <w:b/>
      <w:sz w:val="14"/>
      <w:szCs w:val="18"/>
      <w:lang w:val="en-GB" w:eastAsia="en-US"/>
    </w:rPr>
  </w:style>
  <w:style w:type="paragraph" w:customStyle="1" w:styleId="605E8A6B225141A9946C70EA7C5754B43">
    <w:name w:val="605E8A6B225141A9946C70EA7C5754B43"/>
    <w:rsid w:val="008A2F63"/>
    <w:pPr>
      <w:spacing w:after="0" w:line="720" w:lineRule="atLeast"/>
      <w:ind w:right="1134"/>
    </w:pPr>
    <w:rPr>
      <w:rFonts w:ascii="Verdana" w:eastAsia="Times New Roman" w:hAnsi="Verdana" w:cs="Times New Roman"/>
      <w:b/>
      <w:caps/>
      <w:color w:val="4D4D4D"/>
      <w:sz w:val="60"/>
      <w:szCs w:val="18"/>
      <w:lang w:val="en-GB"/>
    </w:rPr>
  </w:style>
  <w:style w:type="paragraph" w:customStyle="1" w:styleId="3DB399582877415BB9FA8305ACA9265C3">
    <w:name w:val="3DB399582877415BB9FA8305ACA9265C3"/>
    <w:rsid w:val="008A2F63"/>
    <w:pPr>
      <w:spacing w:after="0" w:line="720" w:lineRule="atLeast"/>
      <w:ind w:right="1134"/>
    </w:pPr>
    <w:rPr>
      <w:rFonts w:ascii="Verdana" w:eastAsia="Times New Roman" w:hAnsi="Verdana" w:cs="Times New Roman"/>
      <w:b/>
      <w:caps/>
      <w:color w:val="009DE0"/>
      <w:sz w:val="60"/>
      <w:szCs w:val="18"/>
      <w:lang w:val="en-GB"/>
    </w:rPr>
  </w:style>
  <w:style w:type="paragraph" w:customStyle="1" w:styleId="2B74AE83D5B54C63A53D3D7F03D7268514">
    <w:name w:val="2B74AE83D5B54C63A53D3D7F03D7268514"/>
    <w:rsid w:val="008A2F63"/>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4">
    <w:name w:val="9E9BF308E2324800AD152BD23D82F0594"/>
    <w:rsid w:val="008A2F63"/>
    <w:pPr>
      <w:spacing w:after="0" w:line="200" w:lineRule="atLeast"/>
    </w:pPr>
    <w:rPr>
      <w:rFonts w:ascii="Verdana" w:eastAsiaTheme="minorHAnsi" w:hAnsi="Verdana"/>
      <w:noProof/>
      <w:sz w:val="12"/>
      <w:szCs w:val="18"/>
      <w:lang w:val="en-GB" w:eastAsia="en-US"/>
    </w:rPr>
  </w:style>
  <w:style w:type="paragraph" w:customStyle="1" w:styleId="621E72391202477E9A10DA3B467073D14">
    <w:name w:val="621E72391202477E9A10DA3B467073D14"/>
    <w:rsid w:val="008A2F63"/>
    <w:pPr>
      <w:spacing w:after="0" w:line="200" w:lineRule="atLeast"/>
    </w:pPr>
    <w:rPr>
      <w:rFonts w:ascii="Verdana" w:eastAsiaTheme="minorHAnsi" w:hAnsi="Verdana"/>
      <w:noProof/>
      <w:sz w:val="12"/>
      <w:szCs w:val="18"/>
      <w:lang w:val="en-GB" w:eastAsia="en-US"/>
    </w:rPr>
  </w:style>
  <w:style w:type="paragraph" w:customStyle="1" w:styleId="68C280B2E73946D4A1D3AA933028FB994">
    <w:name w:val="68C280B2E73946D4A1D3AA933028FB994"/>
    <w:rsid w:val="008A2F63"/>
    <w:pPr>
      <w:spacing w:after="0" w:line="200" w:lineRule="atLeast"/>
    </w:pPr>
    <w:rPr>
      <w:rFonts w:ascii="Verdana" w:eastAsiaTheme="minorHAnsi" w:hAnsi="Verdana"/>
      <w:noProof/>
      <w:sz w:val="12"/>
      <w:szCs w:val="18"/>
      <w:lang w:val="en-GB" w:eastAsia="en-US"/>
    </w:rPr>
  </w:style>
  <w:style w:type="paragraph" w:customStyle="1" w:styleId="04549A3BF60C4E07AF1221D13EADE1064">
    <w:name w:val="04549A3BF60C4E07AF1221D13EADE1064"/>
    <w:rsid w:val="008A2F63"/>
    <w:pPr>
      <w:spacing w:after="0" w:line="200" w:lineRule="atLeast"/>
    </w:pPr>
    <w:rPr>
      <w:rFonts w:ascii="Verdana" w:eastAsiaTheme="minorHAnsi" w:hAnsi="Verdana"/>
      <w:noProof/>
      <w:sz w:val="12"/>
      <w:szCs w:val="18"/>
      <w:lang w:val="en-GB" w:eastAsia="en-US"/>
    </w:rPr>
  </w:style>
  <w:style w:type="paragraph" w:customStyle="1" w:styleId="4F632AA93D574CE4A41C7D1980908D6C14">
    <w:name w:val="4F632AA93D574CE4A41C7D1980908D6C14"/>
    <w:rsid w:val="008A2F63"/>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4">
    <w:name w:val="62116FC859DB4588AB32962A54E30CF74"/>
    <w:rsid w:val="008A2F63"/>
    <w:pPr>
      <w:spacing w:after="0" w:line="200" w:lineRule="atLeast"/>
    </w:pPr>
    <w:rPr>
      <w:rFonts w:ascii="Verdana" w:eastAsiaTheme="minorHAnsi" w:hAnsi="Verdana"/>
      <w:noProof/>
      <w:sz w:val="12"/>
      <w:szCs w:val="18"/>
      <w:lang w:val="en-GB" w:eastAsia="en-US"/>
    </w:rPr>
  </w:style>
  <w:style w:type="paragraph" w:customStyle="1" w:styleId="5D2969C4DA114C11A15A5F74B0851F554">
    <w:name w:val="5D2969C4DA114C11A15A5F74B0851F554"/>
    <w:rsid w:val="008A2F63"/>
    <w:pPr>
      <w:spacing w:after="0" w:line="200" w:lineRule="atLeast"/>
    </w:pPr>
    <w:rPr>
      <w:rFonts w:ascii="Verdana" w:eastAsiaTheme="minorHAnsi" w:hAnsi="Verdana"/>
      <w:noProof/>
      <w:sz w:val="12"/>
      <w:szCs w:val="18"/>
      <w:lang w:val="en-GB" w:eastAsia="en-US"/>
    </w:rPr>
  </w:style>
  <w:style w:type="paragraph" w:customStyle="1" w:styleId="BD182A8C9C4F44CDA63D17E5FAB419734">
    <w:name w:val="BD182A8C9C4F44CDA63D17E5FAB419734"/>
    <w:rsid w:val="008A2F63"/>
    <w:pPr>
      <w:spacing w:after="0" w:line="200" w:lineRule="atLeast"/>
    </w:pPr>
    <w:rPr>
      <w:rFonts w:ascii="Verdana" w:eastAsiaTheme="minorHAnsi" w:hAnsi="Verdana"/>
      <w:noProof/>
      <w:sz w:val="12"/>
      <w:szCs w:val="18"/>
      <w:lang w:val="en-GB" w:eastAsia="en-US"/>
    </w:rPr>
  </w:style>
  <w:style w:type="paragraph" w:customStyle="1" w:styleId="E67BE39F9DC446C09D00BB31498ADD134">
    <w:name w:val="E67BE39F9DC446C09D00BB31498ADD134"/>
    <w:rsid w:val="008A2F63"/>
    <w:pPr>
      <w:spacing w:after="0" w:line="200" w:lineRule="atLeast"/>
    </w:pPr>
    <w:rPr>
      <w:rFonts w:ascii="Verdana" w:eastAsiaTheme="minorHAnsi" w:hAnsi="Verdana"/>
      <w:noProof/>
      <w:sz w:val="12"/>
      <w:szCs w:val="18"/>
      <w:lang w:val="en-GB" w:eastAsia="en-US"/>
    </w:rPr>
  </w:style>
  <w:style w:type="paragraph" w:customStyle="1" w:styleId="44CBDE8579864EFF92852FFB22FDCE167">
    <w:name w:val="44CBDE8579864EFF92852FFB22FDCE167"/>
    <w:rsid w:val="00B026E0"/>
    <w:pPr>
      <w:spacing w:after="0" w:line="200" w:lineRule="atLeast"/>
    </w:pPr>
    <w:rPr>
      <w:rFonts w:ascii="Verdana" w:eastAsiaTheme="minorHAnsi" w:hAnsi="Verdana"/>
      <w:b/>
      <w:sz w:val="14"/>
      <w:szCs w:val="18"/>
      <w:lang w:val="en-GB" w:eastAsia="en-US"/>
    </w:rPr>
  </w:style>
  <w:style w:type="paragraph" w:customStyle="1" w:styleId="2D74CECA130F47E49814F5745D3570C45">
    <w:name w:val="2D74CECA130F47E49814F5745D3570C45"/>
    <w:rsid w:val="00B026E0"/>
    <w:pPr>
      <w:spacing w:after="0" w:line="200" w:lineRule="atLeast"/>
    </w:pPr>
    <w:rPr>
      <w:rFonts w:ascii="Verdana" w:eastAsiaTheme="minorHAnsi" w:hAnsi="Verdana"/>
      <w:b/>
      <w:sz w:val="14"/>
      <w:szCs w:val="18"/>
      <w:lang w:val="en-GB" w:eastAsia="en-US"/>
    </w:rPr>
  </w:style>
  <w:style w:type="paragraph" w:customStyle="1" w:styleId="7EFC6EC70FED4531A41F15313594339D5">
    <w:name w:val="7EFC6EC70FED4531A41F15313594339D5"/>
    <w:rsid w:val="00B026E0"/>
    <w:pPr>
      <w:spacing w:after="0" w:line="200" w:lineRule="atLeast"/>
    </w:pPr>
    <w:rPr>
      <w:rFonts w:ascii="Verdana" w:eastAsiaTheme="minorHAnsi" w:hAnsi="Verdana"/>
      <w:b/>
      <w:sz w:val="14"/>
      <w:szCs w:val="18"/>
      <w:lang w:val="en-GB" w:eastAsia="en-US"/>
    </w:rPr>
  </w:style>
  <w:style w:type="paragraph" w:customStyle="1" w:styleId="65D1CBCC281B4DD4A18EB0083EB93DBC6">
    <w:name w:val="65D1CBCC281B4DD4A18EB0083EB93DBC6"/>
    <w:rsid w:val="00B026E0"/>
    <w:pPr>
      <w:spacing w:after="0" w:line="200" w:lineRule="atLeast"/>
    </w:pPr>
    <w:rPr>
      <w:rFonts w:ascii="Verdana" w:eastAsiaTheme="minorHAnsi" w:hAnsi="Verdana"/>
      <w:b/>
      <w:sz w:val="14"/>
      <w:szCs w:val="18"/>
      <w:lang w:val="en-GB" w:eastAsia="en-US"/>
    </w:rPr>
  </w:style>
  <w:style w:type="paragraph" w:customStyle="1" w:styleId="0F494CB8897B485888C06A7DD415B7726">
    <w:name w:val="0F494CB8897B485888C06A7DD415B7726"/>
    <w:rsid w:val="00B026E0"/>
    <w:pPr>
      <w:spacing w:after="0" w:line="200" w:lineRule="atLeast"/>
    </w:pPr>
    <w:rPr>
      <w:rFonts w:ascii="Verdana" w:eastAsiaTheme="minorHAnsi" w:hAnsi="Verdana"/>
      <w:b/>
      <w:sz w:val="14"/>
      <w:szCs w:val="18"/>
      <w:lang w:val="en-GB" w:eastAsia="en-US"/>
    </w:rPr>
  </w:style>
  <w:style w:type="paragraph" w:customStyle="1" w:styleId="8A5606C3B4D946AE81B6BCF41402D0736">
    <w:name w:val="8A5606C3B4D946AE81B6BCF41402D0736"/>
    <w:rsid w:val="00B026E0"/>
    <w:pPr>
      <w:spacing w:after="0" w:line="200" w:lineRule="atLeast"/>
    </w:pPr>
    <w:rPr>
      <w:rFonts w:ascii="Verdana" w:eastAsiaTheme="minorHAnsi" w:hAnsi="Verdana"/>
      <w:b/>
      <w:sz w:val="14"/>
      <w:szCs w:val="18"/>
      <w:lang w:val="en-GB" w:eastAsia="en-US"/>
    </w:rPr>
  </w:style>
  <w:style w:type="paragraph" w:customStyle="1" w:styleId="730310648E0F4F97BC997F85BB12D4F16">
    <w:name w:val="730310648E0F4F97BC997F85BB12D4F16"/>
    <w:rsid w:val="00B026E0"/>
    <w:pPr>
      <w:spacing w:after="0" w:line="200" w:lineRule="atLeast"/>
    </w:pPr>
    <w:rPr>
      <w:rFonts w:ascii="Verdana" w:eastAsiaTheme="minorHAnsi" w:hAnsi="Verdana"/>
      <w:b/>
      <w:sz w:val="14"/>
      <w:szCs w:val="18"/>
      <w:lang w:val="en-GB" w:eastAsia="en-US"/>
    </w:rPr>
  </w:style>
  <w:style w:type="paragraph" w:customStyle="1" w:styleId="2B74AE83D5B54C63A53D3D7F03D7268515">
    <w:name w:val="2B74AE83D5B54C63A53D3D7F03D7268515"/>
    <w:rsid w:val="00B026E0"/>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5">
    <w:name w:val="9E9BF308E2324800AD152BD23D82F0595"/>
    <w:rsid w:val="00B026E0"/>
    <w:pPr>
      <w:spacing w:after="0" w:line="200" w:lineRule="atLeast"/>
    </w:pPr>
    <w:rPr>
      <w:rFonts w:ascii="Verdana" w:eastAsiaTheme="minorHAnsi" w:hAnsi="Verdana"/>
      <w:noProof/>
      <w:sz w:val="12"/>
      <w:szCs w:val="18"/>
      <w:lang w:val="en-GB" w:eastAsia="en-US"/>
    </w:rPr>
  </w:style>
  <w:style w:type="paragraph" w:customStyle="1" w:styleId="621E72391202477E9A10DA3B467073D15">
    <w:name w:val="621E72391202477E9A10DA3B467073D15"/>
    <w:rsid w:val="00B026E0"/>
    <w:pPr>
      <w:spacing w:after="0" w:line="200" w:lineRule="atLeast"/>
    </w:pPr>
    <w:rPr>
      <w:rFonts w:ascii="Verdana" w:eastAsiaTheme="minorHAnsi" w:hAnsi="Verdana"/>
      <w:noProof/>
      <w:sz w:val="12"/>
      <w:szCs w:val="18"/>
      <w:lang w:val="en-GB" w:eastAsia="en-US"/>
    </w:rPr>
  </w:style>
  <w:style w:type="paragraph" w:customStyle="1" w:styleId="68C280B2E73946D4A1D3AA933028FB995">
    <w:name w:val="68C280B2E73946D4A1D3AA933028FB995"/>
    <w:rsid w:val="00B026E0"/>
    <w:pPr>
      <w:spacing w:after="0" w:line="200" w:lineRule="atLeast"/>
    </w:pPr>
    <w:rPr>
      <w:rFonts w:ascii="Verdana" w:eastAsiaTheme="minorHAnsi" w:hAnsi="Verdana"/>
      <w:noProof/>
      <w:sz w:val="12"/>
      <w:szCs w:val="18"/>
      <w:lang w:val="en-GB" w:eastAsia="en-US"/>
    </w:rPr>
  </w:style>
  <w:style w:type="paragraph" w:customStyle="1" w:styleId="04549A3BF60C4E07AF1221D13EADE1065">
    <w:name w:val="04549A3BF60C4E07AF1221D13EADE1065"/>
    <w:rsid w:val="00B026E0"/>
    <w:pPr>
      <w:spacing w:after="0" w:line="200" w:lineRule="atLeast"/>
    </w:pPr>
    <w:rPr>
      <w:rFonts w:ascii="Verdana" w:eastAsiaTheme="minorHAnsi" w:hAnsi="Verdana"/>
      <w:noProof/>
      <w:sz w:val="12"/>
      <w:szCs w:val="18"/>
      <w:lang w:val="en-GB" w:eastAsia="en-US"/>
    </w:rPr>
  </w:style>
  <w:style w:type="paragraph" w:customStyle="1" w:styleId="4F632AA93D574CE4A41C7D1980908D6C15">
    <w:name w:val="4F632AA93D574CE4A41C7D1980908D6C15"/>
    <w:rsid w:val="00B026E0"/>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5">
    <w:name w:val="62116FC859DB4588AB32962A54E30CF75"/>
    <w:rsid w:val="00B026E0"/>
    <w:pPr>
      <w:spacing w:after="0" w:line="200" w:lineRule="atLeast"/>
    </w:pPr>
    <w:rPr>
      <w:rFonts w:ascii="Verdana" w:eastAsiaTheme="minorHAnsi" w:hAnsi="Verdana"/>
      <w:noProof/>
      <w:sz w:val="12"/>
      <w:szCs w:val="18"/>
      <w:lang w:val="en-GB" w:eastAsia="en-US"/>
    </w:rPr>
  </w:style>
  <w:style w:type="paragraph" w:customStyle="1" w:styleId="5D2969C4DA114C11A15A5F74B0851F555">
    <w:name w:val="5D2969C4DA114C11A15A5F74B0851F555"/>
    <w:rsid w:val="00B026E0"/>
    <w:pPr>
      <w:spacing w:after="0" w:line="200" w:lineRule="atLeast"/>
    </w:pPr>
    <w:rPr>
      <w:rFonts w:ascii="Verdana" w:eastAsiaTheme="minorHAnsi" w:hAnsi="Verdana"/>
      <w:noProof/>
      <w:sz w:val="12"/>
      <w:szCs w:val="18"/>
      <w:lang w:val="en-GB" w:eastAsia="en-US"/>
    </w:rPr>
  </w:style>
  <w:style w:type="paragraph" w:customStyle="1" w:styleId="BD182A8C9C4F44CDA63D17E5FAB419735">
    <w:name w:val="BD182A8C9C4F44CDA63D17E5FAB419735"/>
    <w:rsid w:val="00B026E0"/>
    <w:pPr>
      <w:spacing w:after="0" w:line="200" w:lineRule="atLeast"/>
    </w:pPr>
    <w:rPr>
      <w:rFonts w:ascii="Verdana" w:eastAsiaTheme="minorHAnsi" w:hAnsi="Verdana"/>
      <w:noProof/>
      <w:sz w:val="12"/>
      <w:szCs w:val="18"/>
      <w:lang w:val="en-GB" w:eastAsia="en-US"/>
    </w:rPr>
  </w:style>
  <w:style w:type="paragraph" w:customStyle="1" w:styleId="E67BE39F9DC446C09D00BB31498ADD135">
    <w:name w:val="E67BE39F9DC446C09D00BB31498ADD135"/>
    <w:rsid w:val="00B026E0"/>
    <w:pPr>
      <w:spacing w:after="0" w:line="200" w:lineRule="atLeast"/>
    </w:pPr>
    <w:rPr>
      <w:rFonts w:ascii="Verdana" w:eastAsiaTheme="minorHAnsi" w:hAnsi="Verdana"/>
      <w:noProof/>
      <w:sz w:val="12"/>
      <w:szCs w:val="18"/>
      <w:lang w:val="en-GB" w:eastAsia="en-US"/>
    </w:rPr>
  </w:style>
  <w:style w:type="paragraph" w:customStyle="1" w:styleId="44CBDE8579864EFF92852FFB22FDCE168">
    <w:name w:val="44CBDE8579864EFF92852FFB22FDCE168"/>
    <w:rsid w:val="006C0241"/>
    <w:pPr>
      <w:spacing w:after="0" w:line="200" w:lineRule="atLeast"/>
    </w:pPr>
    <w:rPr>
      <w:rFonts w:ascii="Verdana" w:eastAsiaTheme="minorHAnsi" w:hAnsi="Verdana"/>
      <w:b/>
      <w:sz w:val="14"/>
      <w:szCs w:val="18"/>
      <w:lang w:val="en-GB" w:eastAsia="en-US"/>
    </w:rPr>
  </w:style>
  <w:style w:type="paragraph" w:customStyle="1" w:styleId="2D74CECA130F47E49814F5745D3570C46">
    <w:name w:val="2D74CECA130F47E49814F5745D3570C46"/>
    <w:rsid w:val="006C0241"/>
    <w:pPr>
      <w:spacing w:after="0" w:line="200" w:lineRule="atLeast"/>
    </w:pPr>
    <w:rPr>
      <w:rFonts w:ascii="Verdana" w:eastAsiaTheme="minorHAnsi" w:hAnsi="Verdana"/>
      <w:b/>
      <w:sz w:val="14"/>
      <w:szCs w:val="18"/>
      <w:lang w:val="en-GB" w:eastAsia="en-US"/>
    </w:rPr>
  </w:style>
  <w:style w:type="paragraph" w:customStyle="1" w:styleId="7EFC6EC70FED4531A41F15313594339D6">
    <w:name w:val="7EFC6EC70FED4531A41F15313594339D6"/>
    <w:rsid w:val="006C0241"/>
    <w:pPr>
      <w:spacing w:after="0" w:line="200" w:lineRule="atLeast"/>
    </w:pPr>
    <w:rPr>
      <w:rFonts w:ascii="Verdana" w:eastAsiaTheme="minorHAnsi" w:hAnsi="Verdana"/>
      <w:b/>
      <w:sz w:val="14"/>
      <w:szCs w:val="18"/>
      <w:lang w:val="en-GB" w:eastAsia="en-US"/>
    </w:rPr>
  </w:style>
  <w:style w:type="paragraph" w:customStyle="1" w:styleId="65D1CBCC281B4DD4A18EB0083EB93DBC7">
    <w:name w:val="65D1CBCC281B4DD4A18EB0083EB93DBC7"/>
    <w:rsid w:val="006C0241"/>
    <w:pPr>
      <w:spacing w:after="0" w:line="200" w:lineRule="atLeast"/>
    </w:pPr>
    <w:rPr>
      <w:rFonts w:ascii="Verdana" w:eastAsiaTheme="minorHAnsi" w:hAnsi="Verdana"/>
      <w:b/>
      <w:sz w:val="14"/>
      <w:szCs w:val="18"/>
      <w:lang w:val="en-GB" w:eastAsia="en-US"/>
    </w:rPr>
  </w:style>
  <w:style w:type="paragraph" w:customStyle="1" w:styleId="0F494CB8897B485888C06A7DD415B7727">
    <w:name w:val="0F494CB8897B485888C06A7DD415B7727"/>
    <w:rsid w:val="006C0241"/>
    <w:pPr>
      <w:spacing w:after="0" w:line="200" w:lineRule="atLeast"/>
    </w:pPr>
    <w:rPr>
      <w:rFonts w:ascii="Verdana" w:eastAsiaTheme="minorHAnsi" w:hAnsi="Verdana"/>
      <w:b/>
      <w:sz w:val="14"/>
      <w:szCs w:val="18"/>
      <w:lang w:val="en-GB" w:eastAsia="en-US"/>
    </w:rPr>
  </w:style>
  <w:style w:type="paragraph" w:customStyle="1" w:styleId="8A5606C3B4D946AE81B6BCF41402D0737">
    <w:name w:val="8A5606C3B4D946AE81B6BCF41402D0737"/>
    <w:rsid w:val="006C0241"/>
    <w:pPr>
      <w:spacing w:after="0" w:line="200" w:lineRule="atLeast"/>
    </w:pPr>
    <w:rPr>
      <w:rFonts w:ascii="Verdana" w:eastAsiaTheme="minorHAnsi" w:hAnsi="Verdana"/>
      <w:b/>
      <w:sz w:val="14"/>
      <w:szCs w:val="18"/>
      <w:lang w:val="en-GB" w:eastAsia="en-US"/>
    </w:rPr>
  </w:style>
  <w:style w:type="paragraph" w:customStyle="1" w:styleId="730310648E0F4F97BC997F85BB12D4F17">
    <w:name w:val="730310648E0F4F97BC997F85BB12D4F17"/>
    <w:rsid w:val="006C0241"/>
    <w:pPr>
      <w:spacing w:after="0" w:line="200" w:lineRule="atLeast"/>
    </w:pPr>
    <w:rPr>
      <w:rFonts w:ascii="Verdana" w:eastAsiaTheme="minorHAnsi" w:hAnsi="Verdana"/>
      <w:b/>
      <w:sz w:val="14"/>
      <w:szCs w:val="18"/>
      <w:lang w:val="en-GB" w:eastAsia="en-US"/>
    </w:rPr>
  </w:style>
  <w:style w:type="paragraph" w:customStyle="1" w:styleId="2B74AE83D5B54C63A53D3D7F03D7268516">
    <w:name w:val="2B74AE83D5B54C63A53D3D7F03D7268516"/>
    <w:rsid w:val="006C0241"/>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6">
    <w:name w:val="9E9BF308E2324800AD152BD23D82F0596"/>
    <w:rsid w:val="006C0241"/>
    <w:pPr>
      <w:spacing w:after="0" w:line="200" w:lineRule="atLeast"/>
    </w:pPr>
    <w:rPr>
      <w:rFonts w:ascii="Verdana" w:eastAsiaTheme="minorHAnsi" w:hAnsi="Verdana"/>
      <w:noProof/>
      <w:sz w:val="12"/>
      <w:szCs w:val="18"/>
      <w:lang w:val="en-GB" w:eastAsia="en-US"/>
    </w:rPr>
  </w:style>
  <w:style w:type="paragraph" w:customStyle="1" w:styleId="621E72391202477E9A10DA3B467073D16">
    <w:name w:val="621E72391202477E9A10DA3B467073D16"/>
    <w:rsid w:val="006C0241"/>
    <w:pPr>
      <w:spacing w:after="0" w:line="200" w:lineRule="atLeast"/>
    </w:pPr>
    <w:rPr>
      <w:rFonts w:ascii="Verdana" w:eastAsiaTheme="minorHAnsi" w:hAnsi="Verdana"/>
      <w:noProof/>
      <w:sz w:val="12"/>
      <w:szCs w:val="18"/>
      <w:lang w:val="en-GB" w:eastAsia="en-US"/>
    </w:rPr>
  </w:style>
  <w:style w:type="paragraph" w:customStyle="1" w:styleId="68C280B2E73946D4A1D3AA933028FB996">
    <w:name w:val="68C280B2E73946D4A1D3AA933028FB996"/>
    <w:rsid w:val="006C0241"/>
    <w:pPr>
      <w:spacing w:after="0" w:line="200" w:lineRule="atLeast"/>
    </w:pPr>
    <w:rPr>
      <w:rFonts w:ascii="Verdana" w:eastAsiaTheme="minorHAnsi" w:hAnsi="Verdana"/>
      <w:noProof/>
      <w:sz w:val="12"/>
      <w:szCs w:val="18"/>
      <w:lang w:val="en-GB" w:eastAsia="en-US"/>
    </w:rPr>
  </w:style>
  <w:style w:type="paragraph" w:customStyle="1" w:styleId="04549A3BF60C4E07AF1221D13EADE1066">
    <w:name w:val="04549A3BF60C4E07AF1221D13EADE1066"/>
    <w:rsid w:val="006C0241"/>
    <w:pPr>
      <w:spacing w:after="0" w:line="200" w:lineRule="atLeast"/>
    </w:pPr>
    <w:rPr>
      <w:rFonts w:ascii="Verdana" w:eastAsiaTheme="minorHAnsi" w:hAnsi="Verdana"/>
      <w:noProof/>
      <w:sz w:val="12"/>
      <w:szCs w:val="18"/>
      <w:lang w:val="en-GB" w:eastAsia="en-US"/>
    </w:rPr>
  </w:style>
  <w:style w:type="paragraph" w:customStyle="1" w:styleId="4F632AA93D574CE4A41C7D1980908D6C16">
    <w:name w:val="4F632AA93D574CE4A41C7D1980908D6C16"/>
    <w:rsid w:val="006C0241"/>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6">
    <w:name w:val="62116FC859DB4588AB32962A54E30CF76"/>
    <w:rsid w:val="006C0241"/>
    <w:pPr>
      <w:spacing w:after="0" w:line="200" w:lineRule="atLeast"/>
    </w:pPr>
    <w:rPr>
      <w:rFonts w:ascii="Verdana" w:eastAsiaTheme="minorHAnsi" w:hAnsi="Verdana"/>
      <w:noProof/>
      <w:sz w:val="12"/>
      <w:szCs w:val="18"/>
      <w:lang w:val="en-GB" w:eastAsia="en-US"/>
    </w:rPr>
  </w:style>
  <w:style w:type="paragraph" w:customStyle="1" w:styleId="5D2969C4DA114C11A15A5F74B0851F556">
    <w:name w:val="5D2969C4DA114C11A15A5F74B0851F556"/>
    <w:rsid w:val="006C0241"/>
    <w:pPr>
      <w:spacing w:after="0" w:line="200" w:lineRule="atLeast"/>
    </w:pPr>
    <w:rPr>
      <w:rFonts w:ascii="Verdana" w:eastAsiaTheme="minorHAnsi" w:hAnsi="Verdana"/>
      <w:noProof/>
      <w:sz w:val="12"/>
      <w:szCs w:val="18"/>
      <w:lang w:val="en-GB" w:eastAsia="en-US"/>
    </w:rPr>
  </w:style>
  <w:style w:type="paragraph" w:customStyle="1" w:styleId="BD182A8C9C4F44CDA63D17E5FAB419736">
    <w:name w:val="BD182A8C9C4F44CDA63D17E5FAB419736"/>
    <w:rsid w:val="006C0241"/>
    <w:pPr>
      <w:spacing w:after="0" w:line="200" w:lineRule="atLeast"/>
    </w:pPr>
    <w:rPr>
      <w:rFonts w:ascii="Verdana" w:eastAsiaTheme="minorHAnsi" w:hAnsi="Verdana"/>
      <w:noProof/>
      <w:sz w:val="12"/>
      <w:szCs w:val="18"/>
      <w:lang w:val="en-GB" w:eastAsia="en-US"/>
    </w:rPr>
  </w:style>
  <w:style w:type="paragraph" w:customStyle="1" w:styleId="E67BE39F9DC446C09D00BB31498ADD136">
    <w:name w:val="E67BE39F9DC446C09D00BB31498ADD136"/>
    <w:rsid w:val="006C0241"/>
    <w:pPr>
      <w:spacing w:after="0" w:line="200" w:lineRule="atLeast"/>
    </w:pPr>
    <w:rPr>
      <w:rFonts w:ascii="Verdana" w:eastAsiaTheme="minorHAnsi" w:hAnsi="Verdana"/>
      <w:noProof/>
      <w:sz w:val="12"/>
      <w:szCs w:val="18"/>
      <w:lang w:val="en-GB" w:eastAsia="en-US"/>
    </w:rPr>
  </w:style>
  <w:style w:type="paragraph" w:customStyle="1" w:styleId="65AA19FC73E64795A66643A2566A49AE">
    <w:name w:val="65AA19FC73E64795A66643A2566A49AE"/>
    <w:rsid w:val="006C0241"/>
  </w:style>
  <w:style w:type="paragraph" w:customStyle="1" w:styleId="44CBDE8579864EFF92852FFB22FDCE169">
    <w:name w:val="44CBDE8579864EFF92852FFB22FDCE169"/>
    <w:rsid w:val="003D7B2D"/>
    <w:pPr>
      <w:spacing w:after="0" w:line="200" w:lineRule="atLeast"/>
    </w:pPr>
    <w:rPr>
      <w:rFonts w:ascii="Verdana" w:eastAsiaTheme="minorHAnsi" w:hAnsi="Verdana"/>
      <w:b/>
      <w:sz w:val="14"/>
      <w:szCs w:val="18"/>
      <w:lang w:val="en-GB" w:eastAsia="en-US"/>
    </w:rPr>
  </w:style>
  <w:style w:type="paragraph" w:customStyle="1" w:styleId="2D74CECA130F47E49814F5745D3570C47">
    <w:name w:val="2D74CECA130F47E49814F5745D3570C47"/>
    <w:rsid w:val="003D7B2D"/>
    <w:pPr>
      <w:spacing w:after="0" w:line="200" w:lineRule="atLeast"/>
    </w:pPr>
    <w:rPr>
      <w:rFonts w:ascii="Verdana" w:eastAsiaTheme="minorHAnsi" w:hAnsi="Verdana"/>
      <w:b/>
      <w:sz w:val="14"/>
      <w:szCs w:val="18"/>
      <w:lang w:val="en-GB" w:eastAsia="en-US"/>
    </w:rPr>
  </w:style>
  <w:style w:type="paragraph" w:customStyle="1" w:styleId="65D1CBCC281B4DD4A18EB0083EB93DBC8">
    <w:name w:val="65D1CBCC281B4DD4A18EB0083EB93DBC8"/>
    <w:rsid w:val="003D7B2D"/>
    <w:pPr>
      <w:spacing w:after="0" w:line="200" w:lineRule="atLeast"/>
    </w:pPr>
    <w:rPr>
      <w:rFonts w:ascii="Verdana" w:eastAsiaTheme="minorHAnsi" w:hAnsi="Verdana"/>
      <w:b/>
      <w:sz w:val="14"/>
      <w:szCs w:val="18"/>
      <w:lang w:val="en-GB" w:eastAsia="en-US"/>
    </w:rPr>
  </w:style>
  <w:style w:type="paragraph" w:customStyle="1" w:styleId="0F494CB8897B485888C06A7DD415B7728">
    <w:name w:val="0F494CB8897B485888C06A7DD415B7728"/>
    <w:rsid w:val="003D7B2D"/>
    <w:pPr>
      <w:spacing w:after="0" w:line="200" w:lineRule="atLeast"/>
    </w:pPr>
    <w:rPr>
      <w:rFonts w:ascii="Verdana" w:eastAsiaTheme="minorHAnsi" w:hAnsi="Verdana"/>
      <w:b/>
      <w:sz w:val="14"/>
      <w:szCs w:val="18"/>
      <w:lang w:val="en-GB" w:eastAsia="en-US"/>
    </w:rPr>
  </w:style>
  <w:style w:type="paragraph" w:customStyle="1" w:styleId="8A5606C3B4D946AE81B6BCF41402D0738">
    <w:name w:val="8A5606C3B4D946AE81B6BCF41402D0738"/>
    <w:rsid w:val="003D7B2D"/>
    <w:pPr>
      <w:spacing w:after="0" w:line="200" w:lineRule="atLeast"/>
    </w:pPr>
    <w:rPr>
      <w:rFonts w:ascii="Verdana" w:eastAsiaTheme="minorHAnsi" w:hAnsi="Verdana"/>
      <w:b/>
      <w:sz w:val="14"/>
      <w:szCs w:val="18"/>
      <w:lang w:val="en-GB" w:eastAsia="en-US"/>
    </w:rPr>
  </w:style>
  <w:style w:type="paragraph" w:customStyle="1" w:styleId="730310648E0F4F97BC997F85BB12D4F18">
    <w:name w:val="730310648E0F4F97BC997F85BB12D4F18"/>
    <w:rsid w:val="003D7B2D"/>
    <w:pPr>
      <w:spacing w:after="0" w:line="200" w:lineRule="atLeast"/>
    </w:pPr>
    <w:rPr>
      <w:rFonts w:ascii="Verdana" w:eastAsiaTheme="minorHAnsi" w:hAnsi="Verdana"/>
      <w:b/>
      <w:sz w:val="14"/>
      <w:szCs w:val="18"/>
      <w:lang w:val="en-GB" w:eastAsia="en-US"/>
    </w:rPr>
  </w:style>
  <w:style w:type="paragraph" w:customStyle="1" w:styleId="2B74AE83D5B54C63A53D3D7F03D7268517">
    <w:name w:val="2B74AE83D5B54C63A53D3D7F03D7268517"/>
    <w:rsid w:val="003D7B2D"/>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7">
    <w:name w:val="9E9BF308E2324800AD152BD23D82F0597"/>
    <w:rsid w:val="003D7B2D"/>
    <w:pPr>
      <w:spacing w:after="0" w:line="200" w:lineRule="atLeast"/>
    </w:pPr>
    <w:rPr>
      <w:rFonts w:ascii="Verdana" w:eastAsiaTheme="minorHAnsi" w:hAnsi="Verdana"/>
      <w:noProof/>
      <w:sz w:val="12"/>
      <w:szCs w:val="18"/>
      <w:lang w:val="en-GB" w:eastAsia="en-US"/>
    </w:rPr>
  </w:style>
  <w:style w:type="paragraph" w:customStyle="1" w:styleId="621E72391202477E9A10DA3B467073D17">
    <w:name w:val="621E72391202477E9A10DA3B467073D17"/>
    <w:rsid w:val="003D7B2D"/>
    <w:pPr>
      <w:spacing w:after="0" w:line="200" w:lineRule="atLeast"/>
    </w:pPr>
    <w:rPr>
      <w:rFonts w:ascii="Verdana" w:eastAsiaTheme="minorHAnsi" w:hAnsi="Verdana"/>
      <w:noProof/>
      <w:sz w:val="12"/>
      <w:szCs w:val="18"/>
      <w:lang w:val="en-GB" w:eastAsia="en-US"/>
    </w:rPr>
  </w:style>
  <w:style w:type="paragraph" w:customStyle="1" w:styleId="68C280B2E73946D4A1D3AA933028FB997">
    <w:name w:val="68C280B2E73946D4A1D3AA933028FB997"/>
    <w:rsid w:val="003D7B2D"/>
    <w:pPr>
      <w:spacing w:after="0" w:line="200" w:lineRule="atLeast"/>
    </w:pPr>
    <w:rPr>
      <w:rFonts w:ascii="Verdana" w:eastAsiaTheme="minorHAnsi" w:hAnsi="Verdana"/>
      <w:noProof/>
      <w:sz w:val="12"/>
      <w:szCs w:val="18"/>
      <w:lang w:val="en-GB" w:eastAsia="en-US"/>
    </w:rPr>
  </w:style>
  <w:style w:type="paragraph" w:customStyle="1" w:styleId="04549A3BF60C4E07AF1221D13EADE1067">
    <w:name w:val="04549A3BF60C4E07AF1221D13EADE1067"/>
    <w:rsid w:val="003D7B2D"/>
    <w:pPr>
      <w:spacing w:after="0" w:line="200" w:lineRule="atLeast"/>
    </w:pPr>
    <w:rPr>
      <w:rFonts w:ascii="Verdana" w:eastAsiaTheme="minorHAnsi" w:hAnsi="Verdana"/>
      <w:noProof/>
      <w:sz w:val="12"/>
      <w:szCs w:val="18"/>
      <w:lang w:val="en-GB" w:eastAsia="en-US"/>
    </w:rPr>
  </w:style>
  <w:style w:type="paragraph" w:customStyle="1" w:styleId="4F632AA93D574CE4A41C7D1980908D6C17">
    <w:name w:val="4F632AA93D574CE4A41C7D1980908D6C17"/>
    <w:rsid w:val="003D7B2D"/>
    <w:pPr>
      <w:spacing w:after="0" w:line="160" w:lineRule="atLeast"/>
      <w:ind w:left="-567"/>
    </w:pPr>
    <w:rPr>
      <w:rFonts w:ascii="Verdana" w:eastAsiaTheme="minorHAnsi" w:hAnsi="Verdana"/>
      <w:noProof/>
      <w:sz w:val="12"/>
      <w:szCs w:val="18"/>
      <w:lang w:val="en-GB" w:eastAsia="en-US"/>
    </w:rPr>
  </w:style>
  <w:style w:type="paragraph" w:customStyle="1" w:styleId="62116FC859DB4588AB32962A54E30CF77">
    <w:name w:val="62116FC859DB4588AB32962A54E30CF77"/>
    <w:rsid w:val="003D7B2D"/>
    <w:pPr>
      <w:spacing w:after="0" w:line="200" w:lineRule="atLeast"/>
    </w:pPr>
    <w:rPr>
      <w:rFonts w:ascii="Verdana" w:eastAsiaTheme="minorHAnsi" w:hAnsi="Verdana"/>
      <w:noProof/>
      <w:sz w:val="12"/>
      <w:szCs w:val="18"/>
      <w:lang w:val="en-GB" w:eastAsia="en-US"/>
    </w:rPr>
  </w:style>
  <w:style w:type="paragraph" w:customStyle="1" w:styleId="5D2969C4DA114C11A15A5F74B0851F557">
    <w:name w:val="5D2969C4DA114C11A15A5F74B0851F557"/>
    <w:rsid w:val="003D7B2D"/>
    <w:pPr>
      <w:spacing w:after="0" w:line="200" w:lineRule="atLeast"/>
    </w:pPr>
    <w:rPr>
      <w:rFonts w:ascii="Verdana" w:eastAsiaTheme="minorHAnsi" w:hAnsi="Verdana"/>
      <w:noProof/>
      <w:sz w:val="12"/>
      <w:szCs w:val="18"/>
      <w:lang w:val="en-GB" w:eastAsia="en-US"/>
    </w:rPr>
  </w:style>
  <w:style w:type="paragraph" w:customStyle="1" w:styleId="BD182A8C9C4F44CDA63D17E5FAB419737">
    <w:name w:val="BD182A8C9C4F44CDA63D17E5FAB419737"/>
    <w:rsid w:val="003D7B2D"/>
    <w:pPr>
      <w:spacing w:after="0" w:line="200" w:lineRule="atLeast"/>
    </w:pPr>
    <w:rPr>
      <w:rFonts w:ascii="Verdana" w:eastAsiaTheme="minorHAnsi" w:hAnsi="Verdana"/>
      <w:noProof/>
      <w:sz w:val="12"/>
      <w:szCs w:val="18"/>
      <w:lang w:val="en-GB" w:eastAsia="en-US"/>
    </w:rPr>
  </w:style>
  <w:style w:type="paragraph" w:customStyle="1" w:styleId="E67BE39F9DC446C09D00BB31498ADD137">
    <w:name w:val="E67BE39F9DC446C09D00BB31498ADD137"/>
    <w:rsid w:val="003D7B2D"/>
    <w:pPr>
      <w:spacing w:after="0" w:line="200" w:lineRule="atLeast"/>
    </w:pPr>
    <w:rPr>
      <w:rFonts w:ascii="Verdana" w:eastAsiaTheme="minorHAnsi" w:hAnsi="Verdana"/>
      <w:noProof/>
      <w:sz w:val="12"/>
      <w:szCs w:val="18"/>
      <w:lang w:val="en-GB" w:eastAsia="en-US"/>
    </w:rPr>
  </w:style>
  <w:style w:type="paragraph" w:customStyle="1" w:styleId="44CBDE8579864EFF92852FFB22FDCE1610">
    <w:name w:val="44CBDE8579864EFF92852FFB22FDCE1610"/>
    <w:rsid w:val="00885AAF"/>
    <w:pPr>
      <w:spacing w:after="0" w:line="200" w:lineRule="atLeast"/>
    </w:pPr>
    <w:rPr>
      <w:rFonts w:ascii="Verdana" w:eastAsiaTheme="minorHAnsi" w:hAnsi="Verdana"/>
      <w:b/>
      <w:sz w:val="14"/>
      <w:szCs w:val="18"/>
      <w:lang w:val="en-GB" w:eastAsia="en-US"/>
    </w:rPr>
  </w:style>
  <w:style w:type="paragraph" w:customStyle="1" w:styleId="2D74CECA130F47E49814F5745D3570C48">
    <w:name w:val="2D74CECA130F47E49814F5745D3570C48"/>
    <w:rsid w:val="00885AAF"/>
    <w:pPr>
      <w:spacing w:after="0" w:line="200" w:lineRule="atLeast"/>
    </w:pPr>
    <w:rPr>
      <w:rFonts w:ascii="Verdana" w:eastAsiaTheme="minorHAnsi" w:hAnsi="Verdana"/>
      <w:b/>
      <w:sz w:val="14"/>
      <w:szCs w:val="18"/>
      <w:lang w:val="en-GB" w:eastAsia="en-US"/>
    </w:rPr>
  </w:style>
  <w:style w:type="paragraph" w:customStyle="1" w:styleId="65D1CBCC281B4DD4A18EB0083EB93DBC9">
    <w:name w:val="65D1CBCC281B4DD4A18EB0083EB93DBC9"/>
    <w:rsid w:val="00885AAF"/>
    <w:pPr>
      <w:spacing w:after="0" w:line="200" w:lineRule="atLeast"/>
    </w:pPr>
    <w:rPr>
      <w:rFonts w:ascii="Verdana" w:eastAsiaTheme="minorHAnsi" w:hAnsi="Verdana"/>
      <w:b/>
      <w:sz w:val="14"/>
      <w:szCs w:val="18"/>
      <w:lang w:val="en-GB" w:eastAsia="en-US"/>
    </w:rPr>
  </w:style>
  <w:style w:type="paragraph" w:customStyle="1" w:styleId="0F494CB8897B485888C06A7DD415B7729">
    <w:name w:val="0F494CB8897B485888C06A7DD415B7729"/>
    <w:rsid w:val="00885AAF"/>
    <w:pPr>
      <w:spacing w:after="0" w:line="200" w:lineRule="atLeast"/>
    </w:pPr>
    <w:rPr>
      <w:rFonts w:ascii="Verdana" w:eastAsiaTheme="minorHAnsi" w:hAnsi="Verdana"/>
      <w:b/>
      <w:sz w:val="14"/>
      <w:szCs w:val="18"/>
      <w:lang w:val="en-GB" w:eastAsia="en-US"/>
    </w:rPr>
  </w:style>
  <w:style w:type="paragraph" w:customStyle="1" w:styleId="8A5606C3B4D946AE81B6BCF41402D0739">
    <w:name w:val="8A5606C3B4D946AE81B6BCF41402D0739"/>
    <w:rsid w:val="00885AAF"/>
    <w:pPr>
      <w:spacing w:after="0" w:line="200" w:lineRule="atLeast"/>
    </w:pPr>
    <w:rPr>
      <w:rFonts w:ascii="Verdana" w:eastAsiaTheme="minorHAnsi" w:hAnsi="Verdana"/>
      <w:b/>
      <w:sz w:val="14"/>
      <w:szCs w:val="18"/>
      <w:lang w:val="en-GB" w:eastAsia="en-US"/>
    </w:rPr>
  </w:style>
  <w:style w:type="paragraph" w:customStyle="1" w:styleId="730310648E0F4F97BC997F85BB12D4F19">
    <w:name w:val="730310648E0F4F97BC997F85BB12D4F19"/>
    <w:rsid w:val="00885AAF"/>
    <w:pPr>
      <w:spacing w:after="0" w:line="200" w:lineRule="atLeast"/>
    </w:pPr>
    <w:rPr>
      <w:rFonts w:ascii="Verdana" w:eastAsiaTheme="minorHAnsi" w:hAnsi="Verdana"/>
      <w:b/>
      <w:sz w:val="14"/>
      <w:szCs w:val="18"/>
      <w:lang w:val="en-GB" w:eastAsia="en-US"/>
    </w:rPr>
  </w:style>
  <w:style w:type="paragraph" w:customStyle="1" w:styleId="2B74AE83D5B54C63A53D3D7F03D7268518">
    <w:name w:val="2B74AE83D5B54C63A53D3D7F03D7268518"/>
    <w:rsid w:val="00885AAF"/>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8">
    <w:name w:val="9E9BF308E2324800AD152BD23D82F0598"/>
    <w:rsid w:val="00885AAF"/>
    <w:pPr>
      <w:spacing w:after="0" w:line="200" w:lineRule="atLeast"/>
    </w:pPr>
    <w:rPr>
      <w:rFonts w:ascii="Verdana" w:eastAsiaTheme="minorHAnsi" w:hAnsi="Verdana"/>
      <w:noProof/>
      <w:sz w:val="12"/>
      <w:szCs w:val="18"/>
      <w:lang w:val="en-GB" w:eastAsia="en-US"/>
    </w:rPr>
  </w:style>
  <w:style w:type="paragraph" w:customStyle="1" w:styleId="621E72391202477E9A10DA3B467073D18">
    <w:name w:val="621E72391202477E9A10DA3B467073D18"/>
    <w:rsid w:val="00885AAF"/>
    <w:pPr>
      <w:spacing w:after="0" w:line="200" w:lineRule="atLeast"/>
    </w:pPr>
    <w:rPr>
      <w:rFonts w:ascii="Verdana" w:eastAsiaTheme="minorHAnsi" w:hAnsi="Verdana"/>
      <w:noProof/>
      <w:sz w:val="12"/>
      <w:szCs w:val="18"/>
      <w:lang w:val="en-GB" w:eastAsia="en-US"/>
    </w:rPr>
  </w:style>
  <w:style w:type="paragraph" w:customStyle="1" w:styleId="68C280B2E73946D4A1D3AA933028FB998">
    <w:name w:val="68C280B2E73946D4A1D3AA933028FB998"/>
    <w:rsid w:val="00885AAF"/>
    <w:pPr>
      <w:spacing w:after="0" w:line="200" w:lineRule="atLeast"/>
    </w:pPr>
    <w:rPr>
      <w:rFonts w:ascii="Verdana" w:eastAsiaTheme="minorHAnsi" w:hAnsi="Verdana"/>
      <w:noProof/>
      <w:sz w:val="12"/>
      <w:szCs w:val="18"/>
      <w:lang w:val="en-GB" w:eastAsia="en-US"/>
    </w:rPr>
  </w:style>
  <w:style w:type="paragraph" w:customStyle="1" w:styleId="04549A3BF60C4E07AF1221D13EADE1068">
    <w:name w:val="04549A3BF60C4E07AF1221D13EADE1068"/>
    <w:rsid w:val="00885AAF"/>
    <w:pPr>
      <w:spacing w:after="0" w:line="200" w:lineRule="atLeast"/>
    </w:pPr>
    <w:rPr>
      <w:rFonts w:ascii="Verdana" w:eastAsiaTheme="minorHAnsi" w:hAnsi="Verdana"/>
      <w:noProof/>
      <w:sz w:val="12"/>
      <w:szCs w:val="18"/>
      <w:lang w:val="en-GB" w:eastAsia="en-US"/>
    </w:rPr>
  </w:style>
  <w:style w:type="paragraph" w:customStyle="1" w:styleId="4F632AA93D574CE4A41C7D1980908D6C18">
    <w:name w:val="4F632AA93D574CE4A41C7D1980908D6C18"/>
    <w:rsid w:val="00885AAF"/>
    <w:pPr>
      <w:spacing w:after="0" w:line="160" w:lineRule="atLeast"/>
      <w:ind w:left="-567"/>
    </w:pPr>
    <w:rPr>
      <w:rFonts w:ascii="Verdana" w:eastAsiaTheme="minorHAnsi" w:hAnsi="Verdana"/>
      <w:noProof/>
      <w:sz w:val="12"/>
      <w:szCs w:val="18"/>
      <w:lang w:val="en-GB" w:eastAsia="en-US"/>
    </w:rPr>
  </w:style>
  <w:style w:type="paragraph" w:customStyle="1" w:styleId="5D2969C4DA114C11A15A5F74B0851F558">
    <w:name w:val="5D2969C4DA114C11A15A5F74B0851F558"/>
    <w:rsid w:val="00885AAF"/>
    <w:pPr>
      <w:spacing w:after="0" w:line="200" w:lineRule="atLeast"/>
    </w:pPr>
    <w:rPr>
      <w:rFonts w:ascii="Verdana" w:eastAsiaTheme="minorHAnsi" w:hAnsi="Verdana"/>
      <w:noProof/>
      <w:sz w:val="12"/>
      <w:szCs w:val="18"/>
      <w:lang w:val="en-GB" w:eastAsia="en-US"/>
    </w:rPr>
  </w:style>
  <w:style w:type="paragraph" w:customStyle="1" w:styleId="E67BE39F9DC446C09D00BB31498ADD138">
    <w:name w:val="E67BE39F9DC446C09D00BB31498ADD138"/>
    <w:rsid w:val="00885AAF"/>
    <w:pPr>
      <w:spacing w:after="0" w:line="200" w:lineRule="atLeast"/>
    </w:pPr>
    <w:rPr>
      <w:rFonts w:ascii="Verdana" w:eastAsiaTheme="minorHAnsi" w:hAnsi="Verdana"/>
      <w:noProof/>
      <w:sz w:val="12"/>
      <w:szCs w:val="18"/>
      <w:lang w:val="en-GB" w:eastAsia="en-US"/>
    </w:rPr>
  </w:style>
  <w:style w:type="paragraph" w:customStyle="1" w:styleId="110AB4E6C64E40BCBF0C53C6A18EC6D8">
    <w:name w:val="110AB4E6C64E40BCBF0C53C6A18EC6D8"/>
    <w:rsid w:val="00885AAF"/>
  </w:style>
  <w:style w:type="paragraph" w:customStyle="1" w:styleId="CDCBB05097CE4CEA8BF540B4CEA9D164">
    <w:name w:val="CDCBB05097CE4CEA8BF540B4CEA9D164"/>
    <w:rsid w:val="00885AAF"/>
  </w:style>
  <w:style w:type="paragraph" w:customStyle="1" w:styleId="BD700BD5D8414FDBA05D703D5AEE63DF">
    <w:name w:val="BD700BD5D8414FDBA05D703D5AEE63DF"/>
    <w:rsid w:val="00885AAF"/>
  </w:style>
  <w:style w:type="paragraph" w:customStyle="1" w:styleId="44CBDE8579864EFF92852FFB22FDCE1611">
    <w:name w:val="44CBDE8579864EFF92852FFB22FDCE1611"/>
    <w:rsid w:val="00767AC4"/>
    <w:pPr>
      <w:spacing w:after="0" w:line="200" w:lineRule="atLeast"/>
    </w:pPr>
    <w:rPr>
      <w:rFonts w:ascii="Verdana" w:eastAsiaTheme="minorHAnsi" w:hAnsi="Verdana"/>
      <w:b/>
      <w:sz w:val="14"/>
      <w:szCs w:val="18"/>
      <w:lang w:val="en-GB" w:eastAsia="en-US"/>
    </w:rPr>
  </w:style>
  <w:style w:type="paragraph" w:customStyle="1" w:styleId="BD700BD5D8414FDBA05D703D5AEE63DF1">
    <w:name w:val="BD700BD5D8414FDBA05D703D5AEE63DF1"/>
    <w:rsid w:val="00767AC4"/>
    <w:pPr>
      <w:spacing w:after="0" w:line="200" w:lineRule="atLeast"/>
    </w:pPr>
    <w:rPr>
      <w:rFonts w:ascii="Verdana" w:eastAsiaTheme="minorHAnsi" w:hAnsi="Verdana"/>
      <w:b/>
      <w:sz w:val="14"/>
      <w:szCs w:val="18"/>
      <w:lang w:val="en-GB" w:eastAsia="en-US"/>
    </w:rPr>
  </w:style>
  <w:style w:type="paragraph" w:customStyle="1" w:styleId="65D1CBCC281B4DD4A18EB0083EB93DBC10">
    <w:name w:val="65D1CBCC281B4DD4A18EB0083EB93DBC10"/>
    <w:rsid w:val="00767AC4"/>
    <w:pPr>
      <w:spacing w:after="0" w:line="200" w:lineRule="atLeast"/>
    </w:pPr>
    <w:rPr>
      <w:rFonts w:ascii="Verdana" w:eastAsiaTheme="minorHAnsi" w:hAnsi="Verdana"/>
      <w:b/>
      <w:sz w:val="14"/>
      <w:szCs w:val="18"/>
      <w:lang w:val="en-GB" w:eastAsia="en-US"/>
    </w:rPr>
  </w:style>
  <w:style w:type="paragraph" w:customStyle="1" w:styleId="0F494CB8897B485888C06A7DD415B77210">
    <w:name w:val="0F494CB8897B485888C06A7DD415B77210"/>
    <w:rsid w:val="00767AC4"/>
    <w:pPr>
      <w:spacing w:after="0" w:line="200" w:lineRule="atLeast"/>
    </w:pPr>
    <w:rPr>
      <w:rFonts w:ascii="Verdana" w:eastAsiaTheme="minorHAnsi" w:hAnsi="Verdana"/>
      <w:b/>
      <w:sz w:val="14"/>
      <w:szCs w:val="18"/>
      <w:lang w:val="en-GB" w:eastAsia="en-US"/>
    </w:rPr>
  </w:style>
  <w:style w:type="paragraph" w:customStyle="1" w:styleId="8A5606C3B4D946AE81B6BCF41402D07310">
    <w:name w:val="8A5606C3B4D946AE81B6BCF41402D07310"/>
    <w:rsid w:val="00767AC4"/>
    <w:pPr>
      <w:spacing w:after="0" w:line="200" w:lineRule="atLeast"/>
    </w:pPr>
    <w:rPr>
      <w:rFonts w:ascii="Verdana" w:eastAsiaTheme="minorHAnsi" w:hAnsi="Verdana"/>
      <w:b/>
      <w:sz w:val="14"/>
      <w:szCs w:val="18"/>
      <w:lang w:val="en-GB" w:eastAsia="en-US"/>
    </w:rPr>
  </w:style>
  <w:style w:type="paragraph" w:customStyle="1" w:styleId="730310648E0F4F97BC997F85BB12D4F110">
    <w:name w:val="730310648E0F4F97BC997F85BB12D4F110"/>
    <w:rsid w:val="00767AC4"/>
    <w:pPr>
      <w:spacing w:after="0" w:line="200" w:lineRule="atLeast"/>
    </w:pPr>
    <w:rPr>
      <w:rFonts w:ascii="Verdana" w:eastAsiaTheme="minorHAnsi" w:hAnsi="Verdana"/>
      <w:b/>
      <w:sz w:val="14"/>
      <w:szCs w:val="18"/>
      <w:lang w:val="en-GB" w:eastAsia="en-US"/>
    </w:rPr>
  </w:style>
  <w:style w:type="paragraph" w:customStyle="1" w:styleId="2B74AE83D5B54C63A53D3D7F03D7268519">
    <w:name w:val="2B74AE83D5B54C63A53D3D7F03D7268519"/>
    <w:rsid w:val="00767AC4"/>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9">
    <w:name w:val="9E9BF308E2324800AD152BD23D82F0599"/>
    <w:rsid w:val="00767AC4"/>
    <w:pPr>
      <w:spacing w:after="0" w:line="200" w:lineRule="atLeast"/>
    </w:pPr>
    <w:rPr>
      <w:rFonts w:ascii="Verdana" w:eastAsiaTheme="minorHAnsi" w:hAnsi="Verdana"/>
      <w:noProof/>
      <w:sz w:val="12"/>
      <w:szCs w:val="18"/>
      <w:lang w:val="en-GB" w:eastAsia="en-US"/>
    </w:rPr>
  </w:style>
  <w:style w:type="paragraph" w:customStyle="1" w:styleId="621E72391202477E9A10DA3B467073D19">
    <w:name w:val="621E72391202477E9A10DA3B467073D19"/>
    <w:rsid w:val="00767AC4"/>
    <w:pPr>
      <w:spacing w:after="0" w:line="200" w:lineRule="atLeast"/>
    </w:pPr>
    <w:rPr>
      <w:rFonts w:ascii="Verdana" w:eastAsiaTheme="minorHAnsi" w:hAnsi="Verdana"/>
      <w:noProof/>
      <w:sz w:val="12"/>
      <w:szCs w:val="18"/>
      <w:lang w:val="en-GB" w:eastAsia="en-US"/>
    </w:rPr>
  </w:style>
  <w:style w:type="paragraph" w:customStyle="1" w:styleId="68C280B2E73946D4A1D3AA933028FB999">
    <w:name w:val="68C280B2E73946D4A1D3AA933028FB999"/>
    <w:rsid w:val="00767AC4"/>
    <w:pPr>
      <w:spacing w:after="0" w:line="200" w:lineRule="atLeast"/>
    </w:pPr>
    <w:rPr>
      <w:rFonts w:ascii="Verdana" w:eastAsiaTheme="minorHAnsi" w:hAnsi="Verdana"/>
      <w:noProof/>
      <w:sz w:val="12"/>
      <w:szCs w:val="18"/>
      <w:lang w:val="en-GB" w:eastAsia="en-US"/>
    </w:rPr>
  </w:style>
  <w:style w:type="paragraph" w:customStyle="1" w:styleId="04549A3BF60C4E07AF1221D13EADE1069">
    <w:name w:val="04549A3BF60C4E07AF1221D13EADE1069"/>
    <w:rsid w:val="00767AC4"/>
    <w:pPr>
      <w:spacing w:after="0" w:line="200" w:lineRule="atLeast"/>
    </w:pPr>
    <w:rPr>
      <w:rFonts w:ascii="Verdana" w:eastAsiaTheme="minorHAnsi" w:hAnsi="Verdana"/>
      <w:noProof/>
      <w:sz w:val="12"/>
      <w:szCs w:val="18"/>
      <w:lang w:val="en-GB" w:eastAsia="en-US"/>
    </w:rPr>
  </w:style>
  <w:style w:type="paragraph" w:customStyle="1" w:styleId="4F632AA93D574CE4A41C7D1980908D6C19">
    <w:name w:val="4F632AA93D574CE4A41C7D1980908D6C19"/>
    <w:rsid w:val="00767AC4"/>
    <w:pPr>
      <w:spacing w:after="0" w:line="160" w:lineRule="atLeast"/>
      <w:ind w:left="-567"/>
    </w:pPr>
    <w:rPr>
      <w:rFonts w:ascii="Verdana" w:eastAsiaTheme="minorHAnsi" w:hAnsi="Verdana"/>
      <w:noProof/>
      <w:sz w:val="12"/>
      <w:szCs w:val="18"/>
      <w:lang w:val="en-GB" w:eastAsia="en-US"/>
    </w:rPr>
  </w:style>
  <w:style w:type="paragraph" w:customStyle="1" w:styleId="5D2969C4DA114C11A15A5F74B0851F559">
    <w:name w:val="5D2969C4DA114C11A15A5F74B0851F559"/>
    <w:rsid w:val="00767AC4"/>
    <w:pPr>
      <w:spacing w:after="0" w:line="200" w:lineRule="atLeast"/>
    </w:pPr>
    <w:rPr>
      <w:rFonts w:ascii="Verdana" w:eastAsiaTheme="minorHAnsi" w:hAnsi="Verdana"/>
      <w:noProof/>
      <w:sz w:val="12"/>
      <w:szCs w:val="18"/>
      <w:lang w:val="en-GB" w:eastAsia="en-US"/>
    </w:rPr>
  </w:style>
  <w:style w:type="paragraph" w:customStyle="1" w:styleId="E67BE39F9DC446C09D00BB31498ADD139">
    <w:name w:val="E67BE39F9DC446C09D00BB31498ADD139"/>
    <w:rsid w:val="00767AC4"/>
    <w:pPr>
      <w:spacing w:after="0" w:line="200" w:lineRule="atLeast"/>
    </w:pPr>
    <w:rPr>
      <w:rFonts w:ascii="Verdana" w:eastAsiaTheme="minorHAnsi" w:hAnsi="Verdana"/>
      <w:noProof/>
      <w:sz w:val="12"/>
      <w:szCs w:val="18"/>
      <w:lang w:val="en-GB" w:eastAsia="en-US"/>
    </w:rPr>
  </w:style>
  <w:style w:type="paragraph" w:customStyle="1" w:styleId="D566C882B8424FFAA8956E07F3EF77DF">
    <w:name w:val="D566C882B8424FFAA8956E07F3EF77DF"/>
    <w:rsid w:val="00767AC4"/>
  </w:style>
  <w:style w:type="paragraph" w:customStyle="1" w:styleId="C24397BFD1BB4BF0A6DB4ECE7B959ACE">
    <w:name w:val="C24397BFD1BB4BF0A6DB4ECE7B959ACE"/>
    <w:rsid w:val="00767AC4"/>
  </w:style>
  <w:style w:type="paragraph" w:customStyle="1" w:styleId="7F3437303FEC4704A8D8908866ECA03C">
    <w:name w:val="7F3437303FEC4704A8D8908866ECA03C"/>
    <w:rsid w:val="00767AC4"/>
  </w:style>
  <w:style w:type="paragraph" w:customStyle="1" w:styleId="6B578C9FF4AC48179A3793EE420E8B81">
    <w:name w:val="6B578C9FF4AC48179A3793EE420E8B81"/>
    <w:rsid w:val="00767AC4"/>
  </w:style>
  <w:style w:type="paragraph" w:customStyle="1" w:styleId="9A3AF7264BC14EE48CF8B4FB8CD7FD43">
    <w:name w:val="9A3AF7264BC14EE48CF8B4FB8CD7FD43"/>
    <w:rsid w:val="00767AC4"/>
  </w:style>
  <w:style w:type="paragraph" w:customStyle="1" w:styleId="DC745D42D0F54DC1AB75991B4F1485EA">
    <w:name w:val="DC745D42D0F54DC1AB75991B4F1485EA"/>
    <w:rsid w:val="00767AC4"/>
  </w:style>
  <w:style w:type="paragraph" w:customStyle="1" w:styleId="2B74AE83D5B54C63A53D3D7F03D7268520">
    <w:name w:val="2B74AE83D5B54C63A53D3D7F03D7268520"/>
    <w:rsid w:val="001D4FFA"/>
    <w:pPr>
      <w:spacing w:after="0" w:line="160" w:lineRule="atLeast"/>
      <w:ind w:left="-567"/>
    </w:pPr>
    <w:rPr>
      <w:rFonts w:ascii="Verdana" w:eastAsiaTheme="minorHAnsi" w:hAnsi="Verdana"/>
      <w:noProof/>
      <w:sz w:val="12"/>
      <w:szCs w:val="18"/>
      <w:lang w:val="en-GB" w:eastAsia="en-US"/>
    </w:rPr>
  </w:style>
  <w:style w:type="paragraph" w:customStyle="1" w:styleId="9E9BF308E2324800AD152BD23D82F05910">
    <w:name w:val="9E9BF308E2324800AD152BD23D82F05910"/>
    <w:rsid w:val="001D4FFA"/>
    <w:pPr>
      <w:spacing w:after="0" w:line="200" w:lineRule="atLeast"/>
    </w:pPr>
    <w:rPr>
      <w:rFonts w:ascii="Verdana" w:eastAsiaTheme="minorHAnsi" w:hAnsi="Verdana"/>
      <w:noProof/>
      <w:sz w:val="12"/>
      <w:szCs w:val="18"/>
      <w:lang w:val="en-GB" w:eastAsia="en-US"/>
    </w:rPr>
  </w:style>
  <w:style w:type="paragraph" w:customStyle="1" w:styleId="621E72391202477E9A10DA3B467073D110">
    <w:name w:val="621E72391202477E9A10DA3B467073D110"/>
    <w:rsid w:val="001D4FFA"/>
    <w:pPr>
      <w:spacing w:after="0" w:line="200" w:lineRule="atLeast"/>
    </w:pPr>
    <w:rPr>
      <w:rFonts w:ascii="Verdana" w:eastAsiaTheme="minorHAnsi" w:hAnsi="Verdana"/>
      <w:noProof/>
      <w:sz w:val="12"/>
      <w:szCs w:val="18"/>
      <w:lang w:val="en-GB" w:eastAsia="en-US"/>
    </w:rPr>
  </w:style>
  <w:style w:type="paragraph" w:customStyle="1" w:styleId="68C280B2E73946D4A1D3AA933028FB9910">
    <w:name w:val="68C280B2E73946D4A1D3AA933028FB9910"/>
    <w:rsid w:val="001D4FFA"/>
    <w:pPr>
      <w:spacing w:after="0" w:line="200" w:lineRule="atLeast"/>
    </w:pPr>
    <w:rPr>
      <w:rFonts w:ascii="Verdana" w:eastAsiaTheme="minorHAnsi" w:hAnsi="Verdana"/>
      <w:noProof/>
      <w:sz w:val="12"/>
      <w:szCs w:val="18"/>
      <w:lang w:val="en-GB" w:eastAsia="en-US"/>
    </w:rPr>
  </w:style>
  <w:style w:type="paragraph" w:customStyle="1" w:styleId="04549A3BF60C4E07AF1221D13EADE10610">
    <w:name w:val="04549A3BF60C4E07AF1221D13EADE10610"/>
    <w:rsid w:val="001D4FFA"/>
    <w:pPr>
      <w:spacing w:after="0" w:line="200" w:lineRule="atLeast"/>
    </w:pPr>
    <w:rPr>
      <w:rFonts w:ascii="Verdana" w:eastAsiaTheme="minorHAnsi" w:hAnsi="Verdana"/>
      <w:noProof/>
      <w:sz w:val="12"/>
      <w:szCs w:val="18"/>
      <w:lang w:val="en-GB" w:eastAsia="en-US"/>
    </w:rPr>
  </w:style>
  <w:style w:type="paragraph" w:customStyle="1" w:styleId="4F632AA93D574CE4A41C7D1980908D6C20">
    <w:name w:val="4F632AA93D574CE4A41C7D1980908D6C20"/>
    <w:rsid w:val="001D4FFA"/>
    <w:pPr>
      <w:spacing w:after="0" w:line="160" w:lineRule="atLeast"/>
      <w:ind w:left="-567"/>
    </w:pPr>
    <w:rPr>
      <w:rFonts w:ascii="Verdana" w:eastAsiaTheme="minorHAnsi" w:hAnsi="Verdana"/>
      <w:noProof/>
      <w:sz w:val="12"/>
      <w:szCs w:val="18"/>
      <w:lang w:val="en-GB" w:eastAsia="en-US"/>
    </w:rPr>
  </w:style>
  <w:style w:type="paragraph" w:customStyle="1" w:styleId="5D2969C4DA114C11A15A5F74B0851F5510">
    <w:name w:val="5D2969C4DA114C11A15A5F74B0851F5510"/>
    <w:rsid w:val="001D4FFA"/>
    <w:pPr>
      <w:spacing w:after="0" w:line="200" w:lineRule="atLeast"/>
    </w:pPr>
    <w:rPr>
      <w:rFonts w:ascii="Verdana" w:eastAsiaTheme="minorHAnsi" w:hAnsi="Verdana"/>
      <w:noProof/>
      <w:sz w:val="12"/>
      <w:szCs w:val="18"/>
      <w:lang w:val="en-GB" w:eastAsia="en-US"/>
    </w:rPr>
  </w:style>
  <w:style w:type="paragraph" w:customStyle="1" w:styleId="E67BE39F9DC446C09D00BB31498ADD1310">
    <w:name w:val="E67BE39F9DC446C09D00BB31498ADD1310"/>
    <w:rsid w:val="001D4FFA"/>
    <w:pPr>
      <w:spacing w:after="0" w:line="200" w:lineRule="atLeast"/>
    </w:pPr>
    <w:rPr>
      <w:rFonts w:ascii="Verdana" w:eastAsiaTheme="minorHAnsi" w:hAnsi="Verdana"/>
      <w:noProof/>
      <w:sz w:val="12"/>
      <w:szCs w:val="18"/>
      <w:lang w:val="en-GB" w:eastAsia="en-US"/>
    </w:rPr>
  </w:style>
  <w:style w:type="paragraph" w:customStyle="1" w:styleId="42E34BDB00A94A8E9083A754C58A76B3">
    <w:name w:val="42E34BDB00A94A8E9083A754C58A76B3"/>
    <w:rsid w:val="009D4DF0"/>
  </w:style>
  <w:style w:type="paragraph" w:customStyle="1" w:styleId="E16FA2CA85674131A8B270F2C4D4C174">
    <w:name w:val="E16FA2CA85674131A8B270F2C4D4C174"/>
    <w:rsid w:val="009D4DF0"/>
  </w:style>
  <w:style w:type="paragraph" w:customStyle="1" w:styleId="AE18C94854BF40F98C7F90955B3059D7">
    <w:name w:val="AE18C94854BF40F98C7F90955B3059D7"/>
    <w:rsid w:val="009D4DF0"/>
  </w:style>
  <w:style w:type="paragraph" w:customStyle="1" w:styleId="618C689729594F56A9D48EF3E4855F5F">
    <w:name w:val="618C689729594F56A9D48EF3E4855F5F"/>
    <w:rsid w:val="009D4DF0"/>
  </w:style>
  <w:style w:type="paragraph" w:customStyle="1" w:styleId="EF1C5F0E9FDC4EF0BABD2B219F650A47">
    <w:name w:val="EF1C5F0E9FDC4EF0BABD2B219F650A47"/>
    <w:rsid w:val="009D4DF0"/>
  </w:style>
  <w:style w:type="paragraph" w:customStyle="1" w:styleId="A6177B3643EA4379B71E13621F32ECD4">
    <w:name w:val="A6177B3643EA4379B71E13621F32ECD4"/>
    <w:rsid w:val="009D4DF0"/>
  </w:style>
  <w:style w:type="paragraph" w:customStyle="1" w:styleId="B823FA48687E4C71B608335362D855C4">
    <w:name w:val="B823FA48687E4C71B608335362D855C4"/>
    <w:rsid w:val="009D4DF0"/>
  </w:style>
  <w:style w:type="paragraph" w:customStyle="1" w:styleId="13F9392758A144D689D258209DABE023">
    <w:name w:val="13F9392758A144D689D258209DABE023"/>
    <w:rsid w:val="009D4DF0"/>
  </w:style>
  <w:style w:type="paragraph" w:customStyle="1" w:styleId="246A1AA77884449D88CFD02678916984">
    <w:name w:val="246A1AA77884449D88CFD02678916984"/>
    <w:rsid w:val="009D4DF0"/>
  </w:style>
  <w:style w:type="paragraph" w:customStyle="1" w:styleId="C6E6B849F4774FA0B646E83AC838200C">
    <w:name w:val="C6E6B849F4774FA0B646E83AC838200C"/>
    <w:rsid w:val="009D4DF0"/>
  </w:style>
  <w:style w:type="paragraph" w:customStyle="1" w:styleId="586C0172899F434AB5661794334E04A2">
    <w:name w:val="586C0172899F434AB5661794334E04A2"/>
    <w:rsid w:val="009D4DF0"/>
  </w:style>
  <w:style w:type="paragraph" w:customStyle="1" w:styleId="B926865B4F4A4111BCB2B1F490A0B219">
    <w:name w:val="B926865B4F4A4111BCB2B1F490A0B219"/>
    <w:rsid w:val="009D4DF0"/>
  </w:style>
  <w:style w:type="paragraph" w:customStyle="1" w:styleId="37172E3BDF2F45C0870B29179E34211A">
    <w:name w:val="37172E3BDF2F45C0870B29179E34211A"/>
    <w:rsid w:val="009D4DF0"/>
  </w:style>
  <w:style w:type="paragraph" w:customStyle="1" w:styleId="60FB7518092944BB903D6BE8550612DB">
    <w:name w:val="60FB7518092944BB903D6BE8550612DB"/>
    <w:rsid w:val="009D4DF0"/>
  </w:style>
  <w:style w:type="paragraph" w:customStyle="1" w:styleId="D8E8423C3229465B8F804B4BB138D04F">
    <w:name w:val="D8E8423C3229465B8F804B4BB138D04F"/>
    <w:rsid w:val="009D4DF0"/>
  </w:style>
  <w:style w:type="paragraph" w:customStyle="1" w:styleId="34E541B8D7464081A9134BA08BAF0D42">
    <w:name w:val="34E541B8D7464081A9134BA08BAF0D42"/>
    <w:rsid w:val="009D4DF0"/>
  </w:style>
  <w:style w:type="paragraph" w:customStyle="1" w:styleId="5B40963C6D8144A18F2AFB975D4DF00F">
    <w:name w:val="5B40963C6D8144A18F2AFB975D4DF00F"/>
    <w:rsid w:val="009D4DF0"/>
  </w:style>
  <w:style w:type="paragraph" w:customStyle="1" w:styleId="74C5AB28CACC4293BE28B96909587B6B">
    <w:name w:val="74C5AB28CACC4293BE28B96909587B6B"/>
    <w:rsid w:val="009D4DF0"/>
  </w:style>
  <w:style w:type="paragraph" w:customStyle="1" w:styleId="2B74AE83D5B54C63A53D3D7F03D7268521">
    <w:name w:val="2B74AE83D5B54C63A53D3D7F03D7268521"/>
    <w:rsid w:val="000A1C6A"/>
    <w:pPr>
      <w:spacing w:after="0" w:line="160" w:lineRule="atLeast"/>
      <w:ind w:left="-567"/>
    </w:pPr>
    <w:rPr>
      <w:rFonts w:ascii="Verdana" w:eastAsiaTheme="minorHAnsi" w:hAnsi="Verdana"/>
      <w:noProof/>
      <w:sz w:val="12"/>
      <w:szCs w:val="18"/>
      <w:lang w:val="en-GB" w:eastAsia="en-US"/>
    </w:rPr>
  </w:style>
  <w:style w:type="paragraph" w:customStyle="1" w:styleId="E16FA2CA85674131A8B270F2C4D4C1741">
    <w:name w:val="E16FA2CA85674131A8B270F2C4D4C1741"/>
    <w:rsid w:val="000A1C6A"/>
    <w:pPr>
      <w:spacing w:after="0" w:line="200" w:lineRule="atLeast"/>
    </w:pPr>
    <w:rPr>
      <w:rFonts w:ascii="Verdana" w:eastAsiaTheme="minorHAnsi" w:hAnsi="Verdana"/>
      <w:noProof/>
      <w:sz w:val="12"/>
      <w:szCs w:val="18"/>
      <w:lang w:val="en-GB" w:eastAsia="en-US"/>
    </w:rPr>
  </w:style>
  <w:style w:type="paragraph" w:customStyle="1" w:styleId="618C689729594F56A9D48EF3E4855F5F1">
    <w:name w:val="618C689729594F56A9D48EF3E4855F5F1"/>
    <w:rsid w:val="000A1C6A"/>
    <w:pPr>
      <w:spacing w:after="0" w:line="200" w:lineRule="atLeast"/>
    </w:pPr>
    <w:rPr>
      <w:rFonts w:ascii="Verdana" w:eastAsiaTheme="minorHAnsi" w:hAnsi="Verdana"/>
      <w:noProof/>
      <w:sz w:val="12"/>
      <w:szCs w:val="18"/>
      <w:lang w:val="en-GB" w:eastAsia="en-US"/>
    </w:rPr>
  </w:style>
  <w:style w:type="paragraph" w:customStyle="1" w:styleId="4F632AA93D574CE4A41C7D1980908D6C21">
    <w:name w:val="4F632AA93D574CE4A41C7D1980908D6C21"/>
    <w:rsid w:val="000A1C6A"/>
    <w:pPr>
      <w:spacing w:after="0" w:line="160" w:lineRule="atLeast"/>
      <w:ind w:left="-567"/>
    </w:pPr>
    <w:rPr>
      <w:rFonts w:ascii="Verdana" w:eastAsiaTheme="minorHAnsi" w:hAnsi="Verdana"/>
      <w:noProof/>
      <w:sz w:val="12"/>
      <w:szCs w:val="18"/>
      <w:lang w:val="en-GB" w:eastAsia="en-US"/>
    </w:rPr>
  </w:style>
  <w:style w:type="paragraph" w:customStyle="1" w:styleId="B823FA48687E4C71B608335362D855C41">
    <w:name w:val="B823FA48687E4C71B608335362D855C41"/>
    <w:rsid w:val="000A1C6A"/>
    <w:pPr>
      <w:spacing w:after="0" w:line="200" w:lineRule="atLeast"/>
    </w:pPr>
    <w:rPr>
      <w:rFonts w:ascii="Verdana" w:eastAsiaTheme="minorHAnsi" w:hAnsi="Verdana"/>
      <w:noProof/>
      <w:sz w:val="12"/>
      <w:szCs w:val="18"/>
      <w:lang w:val="en-GB" w:eastAsia="en-US"/>
    </w:rPr>
  </w:style>
  <w:style w:type="paragraph" w:customStyle="1" w:styleId="246A1AA77884449D88CFD026789169841">
    <w:name w:val="246A1AA77884449D88CFD026789169841"/>
    <w:rsid w:val="000A1C6A"/>
    <w:pPr>
      <w:spacing w:after="0" w:line="200" w:lineRule="atLeast"/>
    </w:pPr>
    <w:rPr>
      <w:rFonts w:ascii="Verdana" w:eastAsiaTheme="minorHAnsi" w:hAnsi="Verdana"/>
      <w:noProof/>
      <w:sz w:val="12"/>
      <w:szCs w:val="18"/>
      <w:lang w:val="en-GB" w:eastAsia="en-US"/>
    </w:rPr>
  </w:style>
  <w:style w:type="paragraph" w:customStyle="1" w:styleId="A48347C3515A42E7BA8E2AF85F78A438">
    <w:name w:val="A48347C3515A42E7BA8E2AF85F78A438"/>
    <w:rsid w:val="004B46E5"/>
  </w:style>
  <w:style w:type="paragraph" w:customStyle="1" w:styleId="C680AAE30EB443779F53DD8D3C1ACC42">
    <w:name w:val="C680AAE30EB443779F53DD8D3C1ACC42"/>
    <w:rsid w:val="004B46E5"/>
  </w:style>
  <w:style w:type="paragraph" w:customStyle="1" w:styleId="393F2FD082F44F19B9E15583D850DC10">
    <w:name w:val="393F2FD082F44F19B9E15583D850DC10"/>
    <w:rsid w:val="004B46E5"/>
  </w:style>
  <w:style w:type="paragraph" w:customStyle="1" w:styleId="A92013E247A343169B74744B8C3F6058">
    <w:name w:val="A92013E247A343169B74744B8C3F6058"/>
    <w:rsid w:val="001C14B1"/>
  </w:style>
  <w:style w:type="paragraph" w:customStyle="1" w:styleId="A48347C3515A42E7BA8E2AF85F78A4381">
    <w:name w:val="A48347C3515A42E7BA8E2AF85F78A4381"/>
    <w:rsid w:val="001C14B1"/>
    <w:pPr>
      <w:spacing w:after="0" w:line="200" w:lineRule="atLeast"/>
    </w:pPr>
    <w:rPr>
      <w:rFonts w:ascii="Verdana" w:eastAsiaTheme="minorHAnsi" w:hAnsi="Verdana"/>
      <w:b/>
      <w:sz w:val="14"/>
      <w:szCs w:val="18"/>
      <w:lang w:val="en-GB" w:eastAsia="en-US"/>
    </w:rPr>
  </w:style>
  <w:style w:type="paragraph" w:customStyle="1" w:styleId="C680AAE30EB443779F53DD8D3C1ACC421">
    <w:name w:val="C680AAE30EB443779F53DD8D3C1ACC421"/>
    <w:rsid w:val="001C14B1"/>
    <w:pPr>
      <w:spacing w:after="0" w:line="200" w:lineRule="atLeast"/>
    </w:pPr>
    <w:rPr>
      <w:rFonts w:ascii="Verdana" w:eastAsiaTheme="minorHAnsi" w:hAnsi="Verdana"/>
      <w:b/>
      <w:sz w:val="14"/>
      <w:szCs w:val="18"/>
      <w:lang w:val="en-GB" w:eastAsia="en-US"/>
    </w:rPr>
  </w:style>
  <w:style w:type="paragraph" w:customStyle="1" w:styleId="393F2FD082F44F19B9E15583D850DC101">
    <w:name w:val="393F2FD082F44F19B9E15583D850DC101"/>
    <w:rsid w:val="001C14B1"/>
    <w:pPr>
      <w:spacing w:after="0" w:line="200" w:lineRule="atLeast"/>
    </w:pPr>
    <w:rPr>
      <w:rFonts w:ascii="Verdana" w:eastAsiaTheme="minorHAnsi" w:hAnsi="Verdana"/>
      <w:b/>
      <w:sz w:val="14"/>
      <w:szCs w:val="18"/>
      <w:lang w:val="en-GB" w:eastAsia="en-US"/>
    </w:rPr>
  </w:style>
  <w:style w:type="paragraph" w:customStyle="1" w:styleId="A92013E247A343169B74744B8C3F60581">
    <w:name w:val="A92013E247A343169B74744B8C3F60581"/>
    <w:rsid w:val="001C14B1"/>
    <w:pPr>
      <w:spacing w:after="0" w:line="200" w:lineRule="atLeast"/>
    </w:pPr>
    <w:rPr>
      <w:rFonts w:ascii="Verdana" w:eastAsiaTheme="minorHAnsi" w:hAnsi="Verdana"/>
      <w:b/>
      <w:sz w:val="14"/>
      <w:szCs w:val="18"/>
      <w:lang w:val="en-GB" w:eastAsia="en-US"/>
    </w:rPr>
  </w:style>
  <w:style w:type="paragraph" w:customStyle="1" w:styleId="2B74AE83D5B54C63A53D3D7F03D7268522">
    <w:name w:val="2B74AE83D5B54C63A53D3D7F03D7268522"/>
    <w:rsid w:val="001C14B1"/>
    <w:pPr>
      <w:spacing w:after="0" w:line="160" w:lineRule="atLeast"/>
      <w:ind w:left="-567"/>
    </w:pPr>
    <w:rPr>
      <w:rFonts w:ascii="Verdana" w:eastAsiaTheme="minorHAnsi" w:hAnsi="Verdana"/>
      <w:noProof/>
      <w:sz w:val="12"/>
      <w:szCs w:val="18"/>
      <w:lang w:val="en-GB" w:eastAsia="en-US"/>
    </w:rPr>
  </w:style>
  <w:style w:type="paragraph" w:customStyle="1" w:styleId="E16FA2CA85674131A8B270F2C4D4C1742">
    <w:name w:val="E16FA2CA85674131A8B270F2C4D4C1742"/>
    <w:rsid w:val="001C14B1"/>
    <w:pPr>
      <w:spacing w:after="0" w:line="200" w:lineRule="atLeast"/>
    </w:pPr>
    <w:rPr>
      <w:rFonts w:ascii="Verdana" w:eastAsiaTheme="minorHAnsi" w:hAnsi="Verdana"/>
      <w:noProof/>
      <w:sz w:val="12"/>
      <w:szCs w:val="18"/>
      <w:lang w:val="en-GB" w:eastAsia="en-US"/>
    </w:rPr>
  </w:style>
  <w:style w:type="paragraph" w:customStyle="1" w:styleId="618C689729594F56A9D48EF3E4855F5F2">
    <w:name w:val="618C689729594F56A9D48EF3E4855F5F2"/>
    <w:rsid w:val="001C14B1"/>
    <w:pPr>
      <w:spacing w:after="0" w:line="200" w:lineRule="atLeast"/>
    </w:pPr>
    <w:rPr>
      <w:rFonts w:ascii="Verdana" w:eastAsiaTheme="minorHAnsi" w:hAnsi="Verdana"/>
      <w:noProof/>
      <w:sz w:val="12"/>
      <w:szCs w:val="18"/>
      <w:lang w:val="en-GB" w:eastAsia="en-US"/>
    </w:rPr>
  </w:style>
  <w:style w:type="paragraph" w:customStyle="1" w:styleId="4F632AA93D574CE4A41C7D1980908D6C22">
    <w:name w:val="4F632AA93D574CE4A41C7D1980908D6C22"/>
    <w:rsid w:val="001C14B1"/>
    <w:pPr>
      <w:spacing w:after="0" w:line="160" w:lineRule="atLeast"/>
      <w:ind w:left="-567"/>
    </w:pPr>
    <w:rPr>
      <w:rFonts w:ascii="Verdana" w:eastAsiaTheme="minorHAnsi" w:hAnsi="Verdana"/>
      <w:noProof/>
      <w:sz w:val="12"/>
      <w:szCs w:val="18"/>
      <w:lang w:val="en-GB" w:eastAsia="en-US"/>
    </w:rPr>
  </w:style>
  <w:style w:type="paragraph" w:customStyle="1" w:styleId="B823FA48687E4C71B608335362D855C42">
    <w:name w:val="B823FA48687E4C71B608335362D855C42"/>
    <w:rsid w:val="001C14B1"/>
    <w:pPr>
      <w:spacing w:after="0" w:line="200" w:lineRule="atLeast"/>
    </w:pPr>
    <w:rPr>
      <w:rFonts w:ascii="Verdana" w:eastAsiaTheme="minorHAnsi" w:hAnsi="Verdana"/>
      <w:noProof/>
      <w:sz w:val="12"/>
      <w:szCs w:val="18"/>
      <w:lang w:val="en-GB" w:eastAsia="en-US"/>
    </w:rPr>
  </w:style>
  <w:style w:type="paragraph" w:customStyle="1" w:styleId="246A1AA77884449D88CFD026789169842">
    <w:name w:val="246A1AA77884449D88CFD026789169842"/>
    <w:rsid w:val="001C14B1"/>
    <w:pPr>
      <w:spacing w:after="0" w:line="200" w:lineRule="atLeast"/>
    </w:pPr>
    <w:rPr>
      <w:rFonts w:ascii="Verdana" w:eastAsiaTheme="minorHAnsi" w:hAnsi="Verdana"/>
      <w:noProof/>
      <w:sz w:val="12"/>
      <w:szCs w:val="18"/>
      <w:lang w:val="en-GB" w:eastAsia="en-US"/>
    </w:rPr>
  </w:style>
  <w:style w:type="paragraph" w:customStyle="1" w:styleId="A48347C3515A42E7BA8E2AF85F78A4382">
    <w:name w:val="A48347C3515A42E7BA8E2AF85F78A4382"/>
    <w:rsid w:val="001C14B1"/>
    <w:pPr>
      <w:spacing w:after="0" w:line="200" w:lineRule="atLeast"/>
    </w:pPr>
    <w:rPr>
      <w:rFonts w:ascii="Verdana" w:eastAsiaTheme="minorHAnsi" w:hAnsi="Verdana"/>
      <w:b/>
      <w:sz w:val="14"/>
      <w:szCs w:val="18"/>
      <w:lang w:val="en-GB" w:eastAsia="en-US"/>
    </w:rPr>
  </w:style>
  <w:style w:type="paragraph" w:customStyle="1" w:styleId="C680AAE30EB443779F53DD8D3C1ACC422">
    <w:name w:val="C680AAE30EB443779F53DD8D3C1ACC422"/>
    <w:rsid w:val="001C14B1"/>
    <w:pPr>
      <w:spacing w:after="0" w:line="200" w:lineRule="atLeast"/>
    </w:pPr>
    <w:rPr>
      <w:rFonts w:ascii="Verdana" w:eastAsiaTheme="minorHAnsi" w:hAnsi="Verdana"/>
      <w:b/>
      <w:sz w:val="14"/>
      <w:szCs w:val="18"/>
      <w:lang w:val="en-GB" w:eastAsia="en-US"/>
    </w:rPr>
  </w:style>
  <w:style w:type="paragraph" w:customStyle="1" w:styleId="393F2FD082F44F19B9E15583D850DC102">
    <w:name w:val="393F2FD082F44F19B9E15583D850DC102"/>
    <w:rsid w:val="001C14B1"/>
    <w:pPr>
      <w:spacing w:after="0" w:line="200" w:lineRule="atLeast"/>
    </w:pPr>
    <w:rPr>
      <w:rFonts w:ascii="Verdana" w:eastAsiaTheme="minorHAnsi" w:hAnsi="Verdana"/>
      <w:b/>
      <w:sz w:val="14"/>
      <w:szCs w:val="18"/>
      <w:lang w:val="en-GB" w:eastAsia="en-US"/>
    </w:rPr>
  </w:style>
  <w:style w:type="paragraph" w:customStyle="1" w:styleId="A92013E247A343169B74744B8C3F60582">
    <w:name w:val="A92013E247A343169B74744B8C3F60582"/>
    <w:rsid w:val="001C14B1"/>
    <w:pPr>
      <w:spacing w:after="0" w:line="200" w:lineRule="atLeast"/>
    </w:pPr>
    <w:rPr>
      <w:rFonts w:ascii="Verdana" w:eastAsiaTheme="minorHAnsi" w:hAnsi="Verdana"/>
      <w:b/>
      <w:sz w:val="14"/>
      <w:szCs w:val="18"/>
      <w:lang w:val="en-GB" w:eastAsia="en-US"/>
    </w:rPr>
  </w:style>
  <w:style w:type="paragraph" w:customStyle="1" w:styleId="2B74AE83D5B54C63A53D3D7F03D7268523">
    <w:name w:val="2B74AE83D5B54C63A53D3D7F03D7268523"/>
    <w:rsid w:val="001C14B1"/>
    <w:pPr>
      <w:spacing w:after="0" w:line="160" w:lineRule="atLeast"/>
      <w:ind w:left="-567"/>
    </w:pPr>
    <w:rPr>
      <w:rFonts w:ascii="Verdana" w:eastAsiaTheme="minorHAnsi" w:hAnsi="Verdana"/>
      <w:noProof/>
      <w:sz w:val="12"/>
      <w:szCs w:val="18"/>
      <w:lang w:val="en-GB" w:eastAsia="en-US"/>
    </w:rPr>
  </w:style>
  <w:style w:type="paragraph" w:customStyle="1" w:styleId="E16FA2CA85674131A8B270F2C4D4C1743">
    <w:name w:val="E16FA2CA85674131A8B270F2C4D4C1743"/>
    <w:rsid w:val="001C14B1"/>
    <w:pPr>
      <w:spacing w:after="0" w:line="200" w:lineRule="atLeast"/>
    </w:pPr>
    <w:rPr>
      <w:rFonts w:ascii="Verdana" w:eastAsiaTheme="minorHAnsi" w:hAnsi="Verdana"/>
      <w:noProof/>
      <w:sz w:val="12"/>
      <w:szCs w:val="18"/>
      <w:lang w:val="en-GB" w:eastAsia="en-US"/>
    </w:rPr>
  </w:style>
  <w:style w:type="paragraph" w:customStyle="1" w:styleId="618C689729594F56A9D48EF3E4855F5F3">
    <w:name w:val="618C689729594F56A9D48EF3E4855F5F3"/>
    <w:rsid w:val="001C14B1"/>
    <w:pPr>
      <w:spacing w:after="0" w:line="200" w:lineRule="atLeast"/>
    </w:pPr>
    <w:rPr>
      <w:rFonts w:ascii="Verdana" w:eastAsiaTheme="minorHAnsi" w:hAnsi="Verdana"/>
      <w:noProof/>
      <w:sz w:val="12"/>
      <w:szCs w:val="18"/>
      <w:lang w:val="en-GB" w:eastAsia="en-US"/>
    </w:rPr>
  </w:style>
  <w:style w:type="paragraph" w:customStyle="1" w:styleId="4F632AA93D574CE4A41C7D1980908D6C23">
    <w:name w:val="4F632AA93D574CE4A41C7D1980908D6C23"/>
    <w:rsid w:val="001C14B1"/>
    <w:pPr>
      <w:spacing w:after="0" w:line="160" w:lineRule="atLeast"/>
      <w:ind w:left="-567"/>
    </w:pPr>
    <w:rPr>
      <w:rFonts w:ascii="Verdana" w:eastAsiaTheme="minorHAnsi" w:hAnsi="Verdana"/>
      <w:noProof/>
      <w:sz w:val="12"/>
      <w:szCs w:val="18"/>
      <w:lang w:val="en-GB" w:eastAsia="en-US"/>
    </w:rPr>
  </w:style>
  <w:style w:type="paragraph" w:customStyle="1" w:styleId="B823FA48687E4C71B608335362D855C43">
    <w:name w:val="B823FA48687E4C71B608335362D855C43"/>
    <w:rsid w:val="001C14B1"/>
    <w:pPr>
      <w:spacing w:after="0" w:line="200" w:lineRule="atLeast"/>
    </w:pPr>
    <w:rPr>
      <w:rFonts w:ascii="Verdana" w:eastAsiaTheme="minorHAnsi" w:hAnsi="Verdana"/>
      <w:noProof/>
      <w:sz w:val="12"/>
      <w:szCs w:val="18"/>
      <w:lang w:val="en-GB" w:eastAsia="en-US"/>
    </w:rPr>
  </w:style>
  <w:style w:type="paragraph" w:customStyle="1" w:styleId="246A1AA77884449D88CFD026789169843">
    <w:name w:val="246A1AA77884449D88CFD026789169843"/>
    <w:rsid w:val="001C14B1"/>
    <w:pPr>
      <w:spacing w:after="0" w:line="200" w:lineRule="atLeast"/>
    </w:pPr>
    <w:rPr>
      <w:rFonts w:ascii="Verdana" w:eastAsiaTheme="minorHAnsi" w:hAnsi="Verdana"/>
      <w:noProof/>
      <w:sz w:val="12"/>
      <w:szCs w:val="18"/>
      <w:lang w:val="en-GB" w:eastAsia="en-US"/>
    </w:rPr>
  </w:style>
  <w:style w:type="paragraph" w:customStyle="1" w:styleId="91D9B2BD48F341C4BCC743F0307BFFC7">
    <w:name w:val="91D9B2BD48F341C4BCC743F0307BFFC7"/>
    <w:rsid w:val="00C436EB"/>
  </w:style>
  <w:style w:type="paragraph" w:customStyle="1" w:styleId="F21F9A6352A14340AC82A73559D7E783">
    <w:name w:val="F21F9A6352A14340AC82A73559D7E783"/>
    <w:rsid w:val="00C436EB"/>
  </w:style>
  <w:style w:type="paragraph" w:customStyle="1" w:styleId="609233DD7A544EFF9F43CF1D12F7007E">
    <w:name w:val="609233DD7A544EFF9F43CF1D12F7007E"/>
    <w:rsid w:val="00C436EB"/>
  </w:style>
  <w:style w:type="paragraph" w:customStyle="1" w:styleId="A1ADA674A2604280823860E1F8EA7DB5">
    <w:name w:val="A1ADA674A2604280823860E1F8EA7DB5"/>
    <w:rsid w:val="00C436EB"/>
  </w:style>
  <w:style w:type="paragraph" w:customStyle="1" w:styleId="A9E84BF66EA6414E9C35003A7658B3EC">
    <w:name w:val="A9E84BF66EA6414E9C35003A7658B3EC"/>
    <w:rsid w:val="00C436EB"/>
  </w:style>
  <w:style w:type="paragraph" w:customStyle="1" w:styleId="A48347C3515A42E7BA8E2AF85F78A4383">
    <w:name w:val="A48347C3515A42E7BA8E2AF85F78A4383"/>
    <w:rsid w:val="00B45B33"/>
    <w:pPr>
      <w:spacing w:after="0" w:line="200" w:lineRule="atLeast"/>
    </w:pPr>
    <w:rPr>
      <w:rFonts w:ascii="Verdana" w:eastAsiaTheme="minorHAnsi" w:hAnsi="Verdana"/>
      <w:b/>
      <w:sz w:val="14"/>
      <w:szCs w:val="18"/>
      <w:lang w:val="en-GB" w:eastAsia="en-US"/>
    </w:rPr>
  </w:style>
  <w:style w:type="paragraph" w:customStyle="1" w:styleId="C680AAE30EB443779F53DD8D3C1ACC423">
    <w:name w:val="C680AAE30EB443779F53DD8D3C1ACC423"/>
    <w:rsid w:val="00B45B33"/>
    <w:pPr>
      <w:spacing w:after="0" w:line="200" w:lineRule="atLeast"/>
    </w:pPr>
    <w:rPr>
      <w:rFonts w:ascii="Verdana" w:eastAsiaTheme="minorHAnsi" w:hAnsi="Verdana"/>
      <w:b/>
      <w:sz w:val="14"/>
      <w:szCs w:val="18"/>
      <w:lang w:val="en-GB" w:eastAsia="en-US"/>
    </w:rPr>
  </w:style>
  <w:style w:type="paragraph" w:customStyle="1" w:styleId="393F2FD082F44F19B9E15583D850DC103">
    <w:name w:val="393F2FD082F44F19B9E15583D850DC103"/>
    <w:rsid w:val="00B45B33"/>
    <w:pPr>
      <w:spacing w:after="0" w:line="200" w:lineRule="atLeast"/>
    </w:pPr>
    <w:rPr>
      <w:rFonts w:ascii="Verdana" w:eastAsiaTheme="minorHAnsi" w:hAnsi="Verdana"/>
      <w:b/>
      <w:sz w:val="14"/>
      <w:szCs w:val="18"/>
      <w:lang w:val="en-GB" w:eastAsia="en-US"/>
    </w:rPr>
  </w:style>
  <w:style w:type="paragraph" w:customStyle="1" w:styleId="A92013E247A343169B74744B8C3F60583">
    <w:name w:val="A92013E247A343169B74744B8C3F60583"/>
    <w:rsid w:val="00B45B33"/>
    <w:pPr>
      <w:spacing w:after="0" w:line="200" w:lineRule="atLeast"/>
    </w:pPr>
    <w:rPr>
      <w:rFonts w:ascii="Verdana" w:eastAsiaTheme="minorHAnsi" w:hAnsi="Verdana"/>
      <w:b/>
      <w:sz w:val="14"/>
      <w:szCs w:val="18"/>
      <w:lang w:val="en-GB" w:eastAsia="en-US"/>
    </w:rPr>
  </w:style>
  <w:style w:type="paragraph" w:customStyle="1" w:styleId="2B74AE83D5B54C63A53D3D7F03D7268524">
    <w:name w:val="2B74AE83D5B54C63A53D3D7F03D7268524"/>
    <w:rsid w:val="00B45B33"/>
    <w:pPr>
      <w:spacing w:after="0" w:line="160" w:lineRule="atLeast"/>
      <w:ind w:left="-567"/>
    </w:pPr>
    <w:rPr>
      <w:rFonts w:ascii="Verdana" w:eastAsiaTheme="minorHAnsi" w:hAnsi="Verdana"/>
      <w:noProof/>
      <w:sz w:val="12"/>
      <w:szCs w:val="18"/>
      <w:lang w:val="en-GB" w:eastAsia="en-US"/>
    </w:rPr>
  </w:style>
  <w:style w:type="paragraph" w:customStyle="1" w:styleId="E16FA2CA85674131A8B270F2C4D4C1744">
    <w:name w:val="E16FA2CA85674131A8B270F2C4D4C1744"/>
    <w:rsid w:val="00B45B33"/>
    <w:pPr>
      <w:spacing w:after="0" w:line="200" w:lineRule="atLeast"/>
    </w:pPr>
    <w:rPr>
      <w:rFonts w:ascii="Verdana" w:eastAsiaTheme="minorHAnsi" w:hAnsi="Verdana"/>
      <w:noProof/>
      <w:sz w:val="12"/>
      <w:szCs w:val="18"/>
      <w:lang w:val="en-GB" w:eastAsia="en-US"/>
    </w:rPr>
  </w:style>
  <w:style w:type="paragraph" w:customStyle="1" w:styleId="618C689729594F56A9D48EF3E4855F5F4">
    <w:name w:val="618C689729594F56A9D48EF3E4855F5F4"/>
    <w:rsid w:val="00B45B33"/>
    <w:pPr>
      <w:spacing w:after="0" w:line="200" w:lineRule="atLeast"/>
    </w:pPr>
    <w:rPr>
      <w:rFonts w:ascii="Verdana" w:eastAsiaTheme="minorHAnsi" w:hAnsi="Verdana"/>
      <w:noProof/>
      <w:sz w:val="12"/>
      <w:szCs w:val="18"/>
      <w:lang w:val="en-GB" w:eastAsia="en-US"/>
    </w:rPr>
  </w:style>
  <w:style w:type="paragraph" w:customStyle="1" w:styleId="4F632AA93D574CE4A41C7D1980908D6C24">
    <w:name w:val="4F632AA93D574CE4A41C7D1980908D6C24"/>
    <w:rsid w:val="00B45B33"/>
    <w:pPr>
      <w:spacing w:after="0" w:line="160" w:lineRule="atLeast"/>
      <w:ind w:left="-567"/>
    </w:pPr>
    <w:rPr>
      <w:rFonts w:ascii="Verdana" w:eastAsiaTheme="minorHAnsi" w:hAnsi="Verdana"/>
      <w:noProof/>
      <w:sz w:val="12"/>
      <w:szCs w:val="18"/>
      <w:lang w:val="en-GB" w:eastAsia="en-US"/>
    </w:rPr>
  </w:style>
  <w:style w:type="paragraph" w:customStyle="1" w:styleId="B823FA48687E4C71B608335362D855C44">
    <w:name w:val="B823FA48687E4C71B608335362D855C44"/>
    <w:rsid w:val="00B45B33"/>
    <w:pPr>
      <w:spacing w:after="0" w:line="200" w:lineRule="atLeast"/>
    </w:pPr>
    <w:rPr>
      <w:rFonts w:ascii="Verdana" w:eastAsiaTheme="minorHAnsi" w:hAnsi="Verdana"/>
      <w:noProof/>
      <w:sz w:val="12"/>
      <w:szCs w:val="18"/>
      <w:lang w:val="en-GB" w:eastAsia="en-US"/>
    </w:rPr>
  </w:style>
  <w:style w:type="paragraph" w:customStyle="1" w:styleId="246A1AA77884449D88CFD026789169844">
    <w:name w:val="246A1AA77884449D88CFD026789169844"/>
    <w:rsid w:val="00B45B33"/>
    <w:pPr>
      <w:spacing w:after="0" w:line="200" w:lineRule="atLeast"/>
    </w:pPr>
    <w:rPr>
      <w:rFonts w:ascii="Verdana" w:eastAsiaTheme="minorHAnsi" w:hAnsi="Verdana"/>
      <w:noProof/>
      <w:sz w:val="12"/>
      <w:szCs w:val="18"/>
      <w:lang w:val="en-GB" w:eastAsia="en-US"/>
    </w:rPr>
  </w:style>
  <w:style w:type="paragraph" w:customStyle="1" w:styleId="F21F9A6352A14340AC82A73559D7E7831">
    <w:name w:val="F21F9A6352A14340AC82A73559D7E7831"/>
    <w:rsid w:val="00B45B33"/>
    <w:pPr>
      <w:spacing w:after="0" w:line="200" w:lineRule="atLeast"/>
    </w:pPr>
    <w:rPr>
      <w:rFonts w:ascii="Verdana" w:eastAsiaTheme="minorHAnsi" w:hAnsi="Verdana"/>
      <w:noProof/>
      <w:sz w:val="12"/>
      <w:szCs w:val="18"/>
      <w:lang w:val="en-GB" w:eastAsia="en-US"/>
    </w:rPr>
  </w:style>
  <w:style w:type="paragraph" w:customStyle="1" w:styleId="A1ADA674A2604280823860E1F8EA7DB51">
    <w:name w:val="A1ADA674A2604280823860E1F8EA7DB51"/>
    <w:rsid w:val="00B45B33"/>
    <w:pPr>
      <w:spacing w:after="0" w:line="200" w:lineRule="atLeast"/>
    </w:pPr>
    <w:rPr>
      <w:rFonts w:ascii="Verdana" w:eastAsiaTheme="minorHAnsi" w:hAnsi="Verdana"/>
      <w:noProof/>
      <w:sz w:val="12"/>
      <w:szCs w:val="18"/>
      <w:lang w:val="en-GB" w:eastAsia="en-US"/>
    </w:rPr>
  </w:style>
  <w:style w:type="paragraph" w:customStyle="1" w:styleId="57C8998888A9426E942FAB1F0F730844">
    <w:name w:val="57C8998888A9426E942FAB1F0F730844"/>
    <w:rsid w:val="000B7251"/>
    <w:rPr>
      <w:lang w:val="en-GB" w:eastAsia="en-GB"/>
    </w:rPr>
  </w:style>
  <w:style w:type="paragraph" w:customStyle="1" w:styleId="3D5B329B3AF74B4197B6B4ED27A103EB">
    <w:name w:val="3D5B329B3AF74B4197B6B4ED27A103EB"/>
    <w:rsid w:val="000B7251"/>
    <w:rPr>
      <w:lang w:val="en-GB" w:eastAsia="en-GB"/>
    </w:rPr>
  </w:style>
  <w:style w:type="paragraph" w:customStyle="1" w:styleId="8648897A232741A9A082468A5D1839EA">
    <w:name w:val="8648897A232741A9A082468A5D1839EA"/>
    <w:rsid w:val="000B7251"/>
    <w:rPr>
      <w:lang w:val="en-GB" w:eastAsia="en-GB"/>
    </w:rPr>
  </w:style>
  <w:style w:type="paragraph" w:customStyle="1" w:styleId="0BC29D1E73244A239D7856731CCBBF45">
    <w:name w:val="0BC29D1E73244A239D7856731CCBBF45"/>
    <w:rsid w:val="000B725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amboll">
  <a:themeElements>
    <a:clrScheme name="Ramboll">
      <a:dk1>
        <a:srgbClr val="333333"/>
      </a:dk1>
      <a:lt1>
        <a:srgbClr val="FFFFFF"/>
      </a:lt1>
      <a:dk2>
        <a:srgbClr val="009DF0"/>
      </a:dk2>
      <a:lt2>
        <a:srgbClr val="797766"/>
      </a:lt2>
      <a:accent1>
        <a:srgbClr val="ADDDFF"/>
      </a:accent1>
      <a:accent2>
        <a:srgbClr val="3AA551"/>
      </a:accent2>
      <a:accent3>
        <a:srgbClr val="A8D100"/>
      </a:accent3>
      <a:accent4>
        <a:srgbClr val="C40079"/>
      </a:accent4>
      <a:accent5>
        <a:srgbClr val="C63418"/>
      </a:accent5>
      <a:accent6>
        <a:srgbClr val="D0CFC9"/>
      </a:accent6>
      <a:hlink>
        <a:srgbClr val="009DF0"/>
      </a:hlink>
      <a:folHlink>
        <a:srgbClr val="ADDDFF"/>
      </a:folHlink>
    </a:clrScheme>
    <a:fontScheme name="Ramboll">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erson_x0020_or_x0020_Group xmlns="8c8bf53f-5d9e-4dbc-82c0-cf27efcbab2b">
      <UserInfo>
        <DisplayName/>
        <AccountId xsi:nil="true"/>
        <AccountType/>
      </UserInfo>
    </Person_x0020_or_x0020_Group>
    <_dlc_DocId xmlns="5c681f49-1a4f-42d6-9e95-274bb43ff360">WJYHRYS7FZ6C-969300423-5480</_dlc_DocId>
    <_dlc_DocIdUrl xmlns="5c681f49-1a4f-42d6-9e95-274bb43ff360">
      <Url>https://nercacuk.sharepoint.com/sites/nocroofproject/_layouts/15/DocIdRedir.aspx?ID=WJYHRYS7FZ6C-969300423-5480</Url>
      <Description>WJYHRYS7FZ6C-969300423-5480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D2323DDF79A5048B121FE35EEC1AEFF" ma:contentTypeVersion="11" ma:contentTypeDescription="Create a new document." ma:contentTypeScope="" ma:versionID="c303109d80bae8f3062457dbc594d926">
  <xsd:schema xmlns:xsd="http://www.w3.org/2001/XMLSchema" xmlns:xs="http://www.w3.org/2001/XMLSchema" xmlns:p="http://schemas.microsoft.com/office/2006/metadata/properties" xmlns:ns2="5c681f49-1a4f-42d6-9e95-274bb43ff360" xmlns:ns3="8c8bf53f-5d9e-4dbc-82c0-cf27efcbab2b" targetNamespace="http://schemas.microsoft.com/office/2006/metadata/properties" ma:root="true" ma:fieldsID="992c0122bbbb669b3eff35a22a8b7cbf" ns2:_="" ns3:_="">
    <xsd:import namespace="5c681f49-1a4f-42d6-9e95-274bb43ff360"/>
    <xsd:import namespace="8c8bf53f-5d9e-4dbc-82c0-cf27efcbab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Person_x0020_or_x0020_Group" minOccurs="0"/>
                <xsd:element ref="ns3:MediaServiceGenerationTime" minOccurs="0"/>
                <xsd:element ref="ns3:MediaServiceEventHashCode" minOccurs="0"/>
                <xsd:element ref="ns3:MediaServiceLoca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1f49-1a4f-42d6-9e95-274bb43ff3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8bf53f-5d9e-4dbc-82c0-cf27efcbab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Person_x0020_or_x0020_Group" ma:index="15" nillable="true" ma:displayName="Person or Group" ma:list="UserInfo" ma:SharePointGroup="0" ma:internalName="Person_x0020_or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AF0D6-9748-4DD6-879C-597F93EC2B92}">
  <ds:schemaRefs>
    <ds:schemaRef ds:uri="http://schemas.microsoft.com/office/infopath/2007/PartnerControls"/>
    <ds:schemaRef ds:uri="http://schemas.microsoft.com/office/2006/documentManagement/types"/>
    <ds:schemaRef ds:uri="8c8bf53f-5d9e-4dbc-82c0-cf27efcbab2b"/>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5c681f49-1a4f-42d6-9e95-274bb43ff360"/>
    <ds:schemaRef ds:uri="http://www.w3.org/XML/1998/namespace"/>
  </ds:schemaRefs>
</ds:datastoreItem>
</file>

<file path=customXml/itemProps2.xml><?xml version="1.0" encoding="utf-8"?>
<ds:datastoreItem xmlns:ds="http://schemas.openxmlformats.org/officeDocument/2006/customXml" ds:itemID="{A18E2F91-AB2D-4342-AB6A-8BAA61158751}">
  <ds:schemaRefs>
    <ds:schemaRef ds:uri="http://schemas.microsoft.com/sharepoint/v3/contenttype/forms"/>
  </ds:schemaRefs>
</ds:datastoreItem>
</file>

<file path=customXml/itemProps3.xml><?xml version="1.0" encoding="utf-8"?>
<ds:datastoreItem xmlns:ds="http://schemas.openxmlformats.org/officeDocument/2006/customXml" ds:itemID="{3287A690-287D-45C3-A3CD-296A58BEF666}">
  <ds:schemaRefs>
    <ds:schemaRef ds:uri="http://schemas.microsoft.com/sharepoint/events"/>
  </ds:schemaRefs>
</ds:datastoreItem>
</file>

<file path=customXml/itemProps4.xml><?xml version="1.0" encoding="utf-8"?>
<ds:datastoreItem xmlns:ds="http://schemas.openxmlformats.org/officeDocument/2006/customXml" ds:itemID="{87F5ED44-F3BD-4DCB-8DA4-77AD009CD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1f49-1a4f-42d6-9e95-274bb43ff360"/>
    <ds:schemaRef ds:uri="8c8bf53f-5d9e-4dbc-82c0-cf27efcb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11C363-F999-4F14-A55D-288ADBFA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22279</Words>
  <Characters>126993</Characters>
  <Application>Microsoft Office Word</Application>
  <DocSecurity>0</DocSecurity>
  <Lines>1058</Lines>
  <Paragraphs>297</Paragraphs>
  <ScaleCrop>false</ScaleCrop>
  <Company/>
  <LinksUpToDate>false</LinksUpToDate>
  <CharactersWithSpaces>148975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Scope</dc:title>
  <dc:subject>NOCS Roof Renewal</dc:subject>
  <dc:creator>Steve Flatley</dc:creator>
  <cp:keywords/>
  <cp:lastModifiedBy>Rhedyn Griffiths</cp:lastModifiedBy>
  <cp:revision>26</cp:revision>
  <dcterms:created xsi:type="dcterms:W3CDTF">2019-12-12T03:36:00Z</dcterms:created>
  <dcterms:modified xsi:type="dcterms:W3CDTF">2020-01-13T11:03:00Z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Frontpage">
    <vt:lpwstr>True</vt:lpwstr>
  </property>
  <property fmtid="{D5CDD505-2E9C-101B-9397-08002B2CF9AE}" pid="3" name="Factbox">
    <vt:lpwstr>True</vt:lpwstr>
  </property>
  <property fmtid="{D5CDD505-2E9C-101B-9397-08002B2CF9AE}" pid="4" name="Ram_Document_Title1">
    <vt:lpwstr> </vt:lpwstr>
  </property>
  <property fmtid="{D5CDD505-2E9C-101B-9397-08002B2CF9AE}" pid="5" name="Ram_Document_Title2">
    <vt:lpwstr> </vt:lpwstr>
  </property>
  <property fmtid="{D5CDD505-2E9C-101B-9397-08002B2CF9AE}" pid="6" name="Ram_Document_Date">
    <vt:lpwstr> </vt:lpwstr>
  </property>
  <property fmtid="{D5CDD505-2E9C-101B-9397-08002B2CF9AE}" pid="7" name="Ram_Document_DocID">
    <vt:lpwstr> </vt:lpwstr>
  </property>
  <property fmtid="{D5CDD505-2E9C-101B-9397-08002B2CF9AE}" pid="8" name="Ram_Document_Version">
    <vt:lpwstr> </vt:lpwstr>
  </property>
  <property fmtid="{D5CDD505-2E9C-101B-9397-08002B2CF9AE}" pid="9" name="Ram_Project_Number">
    <vt:lpwstr> </vt:lpwstr>
  </property>
  <property fmtid="{D5CDD505-2E9C-101B-9397-08002B2CF9AE}" pid="10" name="Ram_Document_VersionDescription">
    <vt:lpwstr> </vt:lpwstr>
  </property>
  <property fmtid="{D5CDD505-2E9C-101B-9397-08002B2CF9AE}" pid="11" name="Ram_Document_DocStructureID">
    <vt:lpwstr> </vt:lpwstr>
  </property>
  <property fmtid="{D5CDD505-2E9C-101B-9397-08002B2CF9AE}" pid="12" name="Ram_Document_CheckedBy">
    <vt:lpwstr> </vt:lpwstr>
  </property>
  <property fmtid="{D5CDD505-2E9C-101B-9397-08002B2CF9AE}" pid="13" name="Ram_Document_ApprovedBy">
    <vt:lpwstr> </vt:lpwstr>
  </property>
  <property fmtid="{D5CDD505-2E9C-101B-9397-08002B2CF9AE}" pid="14" name="Ram_Document_PreparedBy">
    <vt:lpwstr> </vt:lpwstr>
  </property>
  <property fmtid="{D5CDD505-2E9C-101B-9397-08002B2CF9AE}" pid="15" name="Ram_Project_Name">
    <vt:lpwstr> </vt:lpwstr>
  </property>
  <property fmtid="{D5CDD505-2E9C-101B-9397-08002B2CF9AE}" pid="16" name="Report">
    <vt:lpwstr>True</vt:lpwstr>
  </property>
  <property fmtid="{D5CDD505-2E9C-101B-9397-08002B2CF9AE}" pid="17" name="CustomerId">
    <vt:lpwstr>ramboll</vt:lpwstr>
  </property>
  <property fmtid="{D5CDD505-2E9C-101B-9397-08002B2CF9AE}" pid="18" name="TemplateId">
    <vt:lpwstr>636401260757942719</vt:lpwstr>
  </property>
  <property fmtid="{D5CDD505-2E9C-101B-9397-08002B2CF9AE}" pid="19" name="UserProfileId">
    <vt:lpwstr>636644053540631055</vt:lpwstr>
  </property>
  <property fmtid="{D5CDD505-2E9C-101B-9397-08002B2CF9AE}" pid="20" name="ContentTypeId">
    <vt:lpwstr>0x0101008D2323DDF79A5048B121FE35EEC1AEFF</vt:lpwstr>
  </property>
  <property fmtid="{D5CDD505-2E9C-101B-9397-08002B2CF9AE}" pid="21" name="_dlc_DocIdItemGuid">
    <vt:lpwstr>31b1a3c6-9765-4e19-b818-e8d9f7f0261b</vt:lpwstr>
  </property>
</Properties>
</file>