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D64" w:rsidRPr="00F21ABE" w:rsidRDefault="00FF2D64" w:rsidP="00F21ABE">
      <w:pPr>
        <w:spacing w:after="0" w:line="240" w:lineRule="auto"/>
        <w:rPr>
          <w:rFonts w:eastAsia="Times New Roman" w:cs="Times New Roman"/>
          <w:b/>
          <w:color w:val="1F497D"/>
          <w:sz w:val="28"/>
          <w:szCs w:val="28"/>
          <w:lang w:eastAsia="en-GB"/>
        </w:rPr>
      </w:pPr>
      <w:r w:rsidRPr="00F21ABE">
        <w:rPr>
          <w:rFonts w:eastAsia="Times New Roman" w:cs="Times New Roman"/>
          <w:b/>
          <w:color w:val="1F497D"/>
          <w:sz w:val="28"/>
          <w:szCs w:val="28"/>
          <w:lang w:eastAsia="en-GB"/>
        </w:rPr>
        <w:t>Digital Diplomacy for Monitoring and Research</w:t>
      </w:r>
    </w:p>
    <w:p w:rsidR="00FF2D64" w:rsidRPr="00F21ABE" w:rsidRDefault="00FF2D64" w:rsidP="00F21ABE">
      <w:pPr>
        <w:spacing w:after="0" w:line="240" w:lineRule="auto"/>
        <w:rPr>
          <w:rFonts w:eastAsia="Times New Roman" w:cs="Times New Roman"/>
          <w:b/>
          <w:color w:val="1F497D"/>
          <w:sz w:val="28"/>
          <w:szCs w:val="28"/>
          <w:lang w:eastAsia="en-GB"/>
        </w:rPr>
      </w:pPr>
      <w:r w:rsidRPr="00F21ABE">
        <w:rPr>
          <w:rFonts w:eastAsia="Times New Roman" w:cs="Times New Roman"/>
          <w:b/>
          <w:color w:val="1F497D"/>
          <w:sz w:val="28"/>
          <w:szCs w:val="28"/>
          <w:lang w:eastAsia="en-GB"/>
        </w:rPr>
        <w:t>Procurement Evaluation Questions and Criteria</w:t>
      </w:r>
      <w:r w:rsidR="00B42A88" w:rsidRPr="00F21ABE">
        <w:rPr>
          <w:rFonts w:eastAsia="Times New Roman" w:cs="Times New Roman"/>
          <w:b/>
          <w:color w:val="1F497D"/>
          <w:sz w:val="28"/>
          <w:szCs w:val="28"/>
          <w:lang w:eastAsia="en-GB"/>
        </w:rPr>
        <w:t xml:space="preserve"> at interview</w:t>
      </w:r>
    </w:p>
    <w:p w:rsidR="00FF2D64" w:rsidRPr="00F21ABE" w:rsidRDefault="00FF2D64" w:rsidP="00F21ABE">
      <w:pPr>
        <w:spacing w:after="0" w:line="240" w:lineRule="auto"/>
        <w:rPr>
          <w:rFonts w:eastAsia="Times New Roman" w:cs="Times New Roman"/>
          <w:color w:val="1F497D"/>
          <w:lang w:eastAsia="en-GB"/>
        </w:rPr>
      </w:pPr>
    </w:p>
    <w:p w:rsidR="00FF2D64" w:rsidRDefault="00B03F21" w:rsidP="00F21ABE">
      <w:pPr>
        <w:spacing w:after="0" w:line="240" w:lineRule="auto"/>
        <w:rPr>
          <w:rFonts w:eastAsia="Times New Roman" w:cs="Times New Roman"/>
          <w:color w:val="1F497D"/>
          <w:lang w:eastAsia="en-GB"/>
        </w:rPr>
      </w:pPr>
      <w:r>
        <w:rPr>
          <w:rFonts w:eastAsia="Times New Roman" w:cs="Times New Roman"/>
          <w:color w:val="1F497D"/>
          <w:lang w:eastAsia="en-GB"/>
        </w:rPr>
        <w:t>No answer to be longer than 200 words</w:t>
      </w:r>
      <w:r w:rsidR="00BE76CB">
        <w:rPr>
          <w:rFonts w:eastAsia="Times New Roman" w:cs="Times New Roman"/>
          <w:color w:val="1F497D"/>
          <w:lang w:eastAsia="en-GB"/>
        </w:rPr>
        <w:t xml:space="preserve">  – aim for 2-3 pages</w:t>
      </w:r>
      <w:r>
        <w:rPr>
          <w:rFonts w:eastAsia="Times New Roman" w:cs="Times New Roman"/>
          <w:color w:val="1F497D"/>
          <w:lang w:eastAsia="en-GB"/>
        </w:rPr>
        <w:t>.</w:t>
      </w:r>
    </w:p>
    <w:p w:rsidR="006B264E" w:rsidRPr="004E1229" w:rsidRDefault="006B264E" w:rsidP="006B264E">
      <w:pPr>
        <w:rPr>
          <w:rFonts w:eastAsia="Times New Roman" w:cs="Times New Roman"/>
          <w:b/>
          <w:color w:val="1F497D"/>
          <w:sz w:val="24"/>
          <w:szCs w:val="24"/>
          <w:lang w:eastAsia="en-GB"/>
        </w:rPr>
      </w:pP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 xml:space="preserve">You DO NOT need to </w:t>
      </w:r>
      <w:r>
        <w:rPr>
          <w:rFonts w:eastAsia="Times New Roman" w:cs="Times New Roman"/>
          <w:b/>
          <w:color w:val="1F497D"/>
          <w:sz w:val="24"/>
          <w:szCs w:val="24"/>
          <w:lang w:eastAsia="en-GB"/>
        </w:rPr>
        <w:t>submit the responses to these 12</w:t>
      </w: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 xml:space="preserve"> questions </w:t>
      </w:r>
      <w:r w:rsidR="00BA2992">
        <w:rPr>
          <w:rFonts w:eastAsia="Times New Roman" w:cs="Times New Roman"/>
          <w:b/>
          <w:color w:val="1F497D"/>
          <w:sz w:val="24"/>
          <w:szCs w:val="24"/>
          <w:lang w:eastAsia="en-GB"/>
        </w:rPr>
        <w:t>unless</w:t>
      </w: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 xml:space="preserve"> you are invited to </w:t>
      </w:r>
      <w:r w:rsidR="00BA2992">
        <w:rPr>
          <w:rFonts w:eastAsia="Times New Roman" w:cs="Times New Roman"/>
          <w:b/>
          <w:color w:val="1F497D"/>
          <w:sz w:val="24"/>
          <w:szCs w:val="24"/>
          <w:lang w:eastAsia="en-GB"/>
        </w:rPr>
        <w:t>submit a full quote</w:t>
      </w: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 xml:space="preserve"> after the sift stage.</w:t>
      </w:r>
    </w:p>
    <w:p w:rsidR="006B264E" w:rsidRPr="00F21ABE" w:rsidRDefault="006B264E" w:rsidP="00F21ABE">
      <w:pPr>
        <w:spacing w:after="0" w:line="240" w:lineRule="auto"/>
        <w:rPr>
          <w:rFonts w:eastAsia="Times New Roman" w:cs="Times New Roman"/>
          <w:color w:val="1F497D"/>
          <w:lang w:eastAsia="en-GB"/>
        </w:rPr>
      </w:pPr>
    </w:p>
    <w:p w:rsidR="001E189D" w:rsidRPr="00F21ABE" w:rsidRDefault="00FF2D64" w:rsidP="00F21AB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color w:val="1F497D"/>
        </w:rPr>
      </w:pPr>
      <w:r w:rsidRPr="00F21ABE">
        <w:rPr>
          <w:rFonts w:asciiTheme="minorHAnsi" w:hAnsiTheme="minorHAnsi"/>
          <w:b/>
          <w:color w:val="1F497D"/>
        </w:rPr>
        <w:t>Quality of service provision</w:t>
      </w:r>
    </w:p>
    <w:p w:rsidR="006B264E" w:rsidRDefault="006B264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6B264E">
        <w:rPr>
          <w:rFonts w:eastAsia="Times New Roman" w:cs="Times New Roman"/>
          <w:color w:val="1F497D"/>
          <w:sz w:val="24"/>
          <w:szCs w:val="24"/>
          <w:lang w:eastAsia="en-GB"/>
        </w:rPr>
        <w:t>Show you have an established track record in delivery of contracted professional training services to business, government or not-for-profit organisations.</w:t>
      </w:r>
    </w:p>
    <w:p w:rsidR="006B264E" w:rsidRDefault="006B264E" w:rsidP="006B264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</w:p>
    <w:p w:rsidR="006B264E" w:rsidRDefault="006B264E" w:rsidP="006B264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202CBC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and scoring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</w:t>
      </w:r>
    </w:p>
    <w:p w:rsidR="006B264E" w:rsidRDefault="006B264E" w:rsidP="006B264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A reliable, confiden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>t and highly competent provider</w:t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6B264E" w:rsidRDefault="006B264E" w:rsidP="006B264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</w:p>
    <w:p w:rsidR="006B264E" w:rsidRDefault="006B264E" w:rsidP="006B264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</w:p>
    <w:p w:rsidR="006B264E" w:rsidRPr="006B264E" w:rsidRDefault="006B264E" w:rsidP="006B264E">
      <w:pPr>
        <w:pStyle w:val="ListParagraph"/>
        <w:numPr>
          <w:ilvl w:val="0"/>
          <w:numId w:val="1"/>
        </w:numPr>
        <w:spacing w:after="0"/>
        <w:rPr>
          <w:i/>
          <w:color w:val="1F497D"/>
        </w:rPr>
      </w:pPr>
      <w:r w:rsidRPr="006B264E">
        <w:rPr>
          <w:rFonts w:asciiTheme="minorHAnsi" w:hAnsiTheme="minorHAnsi" w:cstheme="minorHAnsi"/>
          <w:b/>
          <w:color w:val="1F497D"/>
        </w:rPr>
        <w:t>Status of your business (required)</w:t>
      </w:r>
      <w:r w:rsidRPr="006B264E">
        <w:rPr>
          <w:rFonts w:asciiTheme="minorHAnsi" w:hAnsiTheme="minorHAnsi" w:cstheme="minorHAnsi"/>
          <w:b/>
          <w:color w:val="1F497D"/>
        </w:rPr>
        <w:tab/>
      </w:r>
      <w:r w:rsidRPr="006B264E">
        <w:rPr>
          <w:rFonts w:cstheme="minorHAnsi"/>
          <w:b/>
          <w:color w:val="1F497D"/>
        </w:rPr>
        <w:tab/>
      </w:r>
      <w:r w:rsidRPr="006B264E">
        <w:rPr>
          <w:rFonts w:cstheme="minorHAnsi"/>
          <w:b/>
          <w:color w:val="1F497D"/>
        </w:rPr>
        <w:tab/>
      </w:r>
      <w:r w:rsidRPr="006B264E">
        <w:rPr>
          <w:rFonts w:cstheme="minorHAnsi"/>
          <w:b/>
          <w:color w:val="1F497D"/>
        </w:rPr>
        <w:tab/>
      </w:r>
      <w:r w:rsidRPr="006B264E">
        <w:rPr>
          <w:rFonts w:cstheme="minorHAnsi"/>
          <w:b/>
          <w:color w:val="1F497D"/>
        </w:rPr>
        <w:tab/>
      </w:r>
    </w:p>
    <w:p w:rsidR="006B264E" w:rsidRDefault="006B264E" w:rsidP="006B264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color w:val="1F497D"/>
          <w:sz w:val="24"/>
          <w:szCs w:val="24"/>
          <w:lang w:eastAsia="en-GB"/>
        </w:rPr>
        <w:t xml:space="preserve">Provide proof of a listing for your business on both </w:t>
      </w:r>
      <w:r w:rsidRPr="00930AF3">
        <w:rPr>
          <w:rFonts w:eastAsia="Times New Roman" w:cs="Times New Roman"/>
          <w:color w:val="1F497D"/>
          <w:sz w:val="24"/>
          <w:szCs w:val="24"/>
          <w:lang w:eastAsia="en-GB"/>
        </w:rPr>
        <w:t>Financial Times and t</w:t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 xml:space="preserve">he London Stock Exchange (FTSE). Alternatively provide </w:t>
      </w:r>
      <w:r w:rsidRPr="00930AF3">
        <w:rPr>
          <w:rFonts w:eastAsia="Times New Roman" w:cs="Times New Roman"/>
          <w:color w:val="1F497D"/>
          <w:sz w:val="24"/>
          <w:szCs w:val="24"/>
          <w:lang w:eastAsia="en-GB"/>
        </w:rPr>
        <w:t>3rd party information</w:t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 xml:space="preserve"> to confirm financial viability</w:t>
      </w:r>
      <w:r w:rsidRPr="00930AF3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e.g. a D&amp;B report. </w:t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6B264E">
        <w:rPr>
          <w:rFonts w:cstheme="minorHAnsi"/>
          <w:color w:val="1F497D"/>
        </w:rPr>
        <w:t>y/n</w:t>
      </w:r>
    </w:p>
    <w:p w:rsidR="006B264E" w:rsidRDefault="006B264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6B264E" w:rsidRPr="006B264E" w:rsidRDefault="006B264E" w:rsidP="006B264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color w:val="1F497D"/>
        </w:rPr>
      </w:pPr>
      <w:r w:rsidRPr="006B264E">
        <w:rPr>
          <w:rFonts w:asciiTheme="minorHAnsi" w:hAnsiTheme="minorHAnsi" w:cstheme="minorHAnsi"/>
          <w:b/>
          <w:color w:val="1F497D"/>
        </w:rPr>
        <w:t>Capacity to meet the brief</w:t>
      </w:r>
      <w:r w:rsidRPr="006B264E">
        <w:rPr>
          <w:rFonts w:asciiTheme="minorHAnsi" w:hAnsiTheme="minorHAnsi" w:cstheme="minorHAnsi"/>
          <w:b/>
          <w:color w:val="1F497D"/>
        </w:rPr>
        <w:tab/>
      </w:r>
      <w:r w:rsidRPr="006B264E">
        <w:rPr>
          <w:rFonts w:asciiTheme="minorHAnsi" w:hAnsiTheme="minorHAnsi" w:cstheme="minorHAnsi"/>
          <w:b/>
          <w:color w:val="1F497D"/>
        </w:rPr>
        <w:tab/>
      </w:r>
      <w:r w:rsidRPr="006B264E">
        <w:rPr>
          <w:rFonts w:cstheme="minorHAnsi"/>
          <w:b/>
          <w:color w:val="1F497D"/>
        </w:rPr>
        <w:tab/>
      </w:r>
      <w:r w:rsidRPr="006B264E">
        <w:rPr>
          <w:rFonts w:cstheme="minorHAnsi"/>
          <w:b/>
          <w:color w:val="1F497D"/>
        </w:rPr>
        <w:tab/>
      </w:r>
      <w:r w:rsidRPr="006B264E">
        <w:rPr>
          <w:rFonts w:cstheme="minorHAnsi"/>
          <w:b/>
          <w:color w:val="1F497D"/>
        </w:rPr>
        <w:tab/>
      </w:r>
    </w:p>
    <w:p w:rsidR="00202CBC" w:rsidRDefault="00202CBC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202CBC">
        <w:rPr>
          <w:rFonts w:eastAsia="Times New Roman" w:cs="Times New Roman"/>
          <w:color w:val="1F497D"/>
          <w:sz w:val="24"/>
          <w:szCs w:val="24"/>
          <w:lang w:eastAsia="en-GB"/>
        </w:rPr>
        <w:t xml:space="preserve">How do you propose to deliver and maintain a high quality, credible service, and what contingencies do you have should a core trainer be unavailable to teach on a specified day? </w:t>
      </w:r>
    </w:p>
    <w:p w:rsidR="00202CBC" w:rsidRDefault="00202CBC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</w:p>
    <w:p w:rsidR="00202CBC" w:rsidRDefault="00202CBC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202CBC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and scoring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</w:t>
      </w:r>
    </w:p>
    <w:p w:rsidR="00FF2D64" w:rsidRPr="00F21ABE" w:rsidRDefault="00FF2D64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6B264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Arrangement for cover </w:t>
      </w:r>
      <w:r w:rsidRPr="006B264E">
        <w:rPr>
          <w:rFonts w:eastAsia="Times New Roman" w:cs="Times New Roman"/>
          <w:i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6B264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6B264E" w:rsidRDefault="006B264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AB71EA" w:rsidRDefault="006B264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  <w:r w:rsidR="00FF2D64"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      </w:t>
      </w:r>
    </w:p>
    <w:p w:rsidR="00FF5BDF" w:rsidRPr="00F21ABE" w:rsidRDefault="00FF5BD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1E189D" w:rsidRPr="006B264E" w:rsidRDefault="00AB71EA" w:rsidP="006B264E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1F497D"/>
        </w:rPr>
      </w:pPr>
      <w:r w:rsidRPr="006B264E">
        <w:rPr>
          <w:rFonts w:asciiTheme="minorHAnsi" w:hAnsiTheme="minorHAnsi" w:cstheme="minorHAnsi"/>
          <w:b/>
          <w:color w:val="1F497D"/>
        </w:rPr>
        <w:t>Understanding the brief</w:t>
      </w:r>
      <w:r w:rsidR="001E189D" w:rsidRPr="006B264E">
        <w:rPr>
          <w:rFonts w:asciiTheme="minorHAnsi" w:hAnsiTheme="minorHAnsi" w:cstheme="minorHAnsi"/>
          <w:b/>
          <w:color w:val="1F497D"/>
        </w:rPr>
        <w:t>   </w:t>
      </w:r>
    </w:p>
    <w:p w:rsidR="00202CBC" w:rsidRDefault="006B264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6B264E">
        <w:rPr>
          <w:rFonts w:eastAsia="Times New Roman" w:cs="Times New Roman"/>
          <w:color w:val="1F497D"/>
          <w:sz w:val="24"/>
          <w:szCs w:val="24"/>
          <w:lang w:eastAsia="en-GB"/>
        </w:rPr>
        <w:t>Please provide evidence of your understanding of the course aims and the FCO’s needs.</w:t>
      </w:r>
    </w:p>
    <w:p w:rsidR="006B264E" w:rsidRDefault="006B264E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</w:p>
    <w:p w:rsidR="00202CBC" w:rsidRPr="00202CBC" w:rsidRDefault="00202CBC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202CBC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and scoring</w:t>
      </w:r>
    </w:p>
    <w:p w:rsidR="00AA0F2C" w:rsidRPr="00F21ABE" w:rsidRDefault="003B1B6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>That the</w:t>
      </w:r>
      <w:r w:rsidR="00AA0F2C"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brief </w:t>
      </w: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is </w:t>
      </w:r>
      <w:r w:rsidR="00AA0F2C"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understood</w:t>
      </w:r>
      <w:r w:rsidR="00202CBC"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</w:t>
      </w: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in terms of </w:t>
      </w:r>
      <w:r w:rsidR="006B264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service provision, </w:t>
      </w: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diversity, engagement, relevance and practical application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>.</w:t>
      </w: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ab/>
      </w:r>
      <w:r w:rsidR="006B264E">
        <w:rPr>
          <w:rFonts w:eastAsia="Times New Roman" w:cs="Times New Roman"/>
          <w:i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6B264E" w:rsidRDefault="006B264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AB71EA" w:rsidRPr="00F21ABE" w:rsidRDefault="001E189D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</w:p>
    <w:p w:rsidR="006A769F" w:rsidRPr="00F21ABE" w:rsidRDefault="00FF2D64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</w:t>
      </w:r>
    </w:p>
    <w:p w:rsidR="00F21ABE" w:rsidRPr="00F21ABE" w:rsidRDefault="006A769F" w:rsidP="006B264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color w:val="1F497D"/>
        </w:rPr>
      </w:pPr>
      <w:r w:rsidRPr="00F21ABE">
        <w:rPr>
          <w:rFonts w:asciiTheme="minorHAnsi" w:hAnsiTheme="minorHAnsi"/>
          <w:b/>
          <w:color w:val="1F497D"/>
        </w:rPr>
        <w:lastRenderedPageBreak/>
        <w:t>Approach to training</w:t>
      </w:r>
    </w:p>
    <w:p w:rsidR="00202CBC" w:rsidRDefault="006B264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6B264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Describe your training approach based on evidence of delivery of social media or similar training. How would you maintain engagement over a whole day of training?      </w:t>
      </w:r>
    </w:p>
    <w:p w:rsidR="00202CBC" w:rsidRDefault="00202CBC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202CBC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and scoring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</w:t>
      </w:r>
    </w:p>
    <w:p w:rsidR="00F21ABE" w:rsidRPr="003B1B6E" w:rsidRDefault="006A769F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Methodology, techniques, values</w:t>
      </w:r>
      <w:r w:rsidR="00F21ABE"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(</w:t>
      </w:r>
      <w:r w:rsidR="00202CBC"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appropriate use of </w:t>
      </w:r>
      <w:r w:rsidR="00F21ABE"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creative and interactive</w:t>
      </w:r>
      <w:r w:rsidR="00202CBC"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elements</w:t>
      </w:r>
      <w:r w:rsidR="00F21ABE"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)</w:t>
      </w:r>
      <w:r w:rsid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.</w:t>
      </w:r>
    </w:p>
    <w:p w:rsidR="006A769F" w:rsidRPr="00F21ABE" w:rsidRDefault="00F21AB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6A769F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6A769F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6A769F" w:rsidRPr="00F21ABE">
        <w:rPr>
          <w:rFonts w:eastAsia="Times New Roman" w:cs="Times New Roman"/>
          <w:color w:val="1F497D"/>
          <w:sz w:val="24"/>
          <w:szCs w:val="24"/>
          <w:lang w:eastAsia="en-GB"/>
        </w:rPr>
        <w:t>/5</w:t>
      </w:r>
    </w:p>
    <w:p w:rsidR="006B264E" w:rsidRDefault="006B264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6A769F" w:rsidRPr="00F21ABE" w:rsidRDefault="006A769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6A769F" w:rsidRDefault="006A769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E76CB" w:rsidRPr="00F21ABE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AB71EA" w:rsidRPr="00F21ABE" w:rsidRDefault="00FF5BDF" w:rsidP="006B264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1F497D"/>
        </w:rPr>
        <w:t>Subject knowledge</w:t>
      </w:r>
    </w:p>
    <w:p w:rsidR="00FF5BDF" w:rsidRPr="00FF5BDF" w:rsidRDefault="00FF5BDF" w:rsidP="00FF5BDF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5BDF">
        <w:rPr>
          <w:rFonts w:eastAsia="Times New Roman" w:cs="Times New Roman"/>
          <w:color w:val="1F497D"/>
          <w:sz w:val="24"/>
          <w:szCs w:val="24"/>
          <w:lang w:eastAsia="en-GB"/>
        </w:rPr>
        <w:t>Please provide details of your experience of delivering social media training with reference to supporting hands-on learning activities and demonstrating the use of social media tools to trainees, particularly around monitoring and research.</w:t>
      </w:r>
    </w:p>
    <w:p w:rsidR="00FF5BDF" w:rsidRDefault="00FF5BDF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</w:p>
    <w:p w:rsidR="003B1B6E" w:rsidRDefault="003B1B6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202CBC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and scoring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</w:t>
      </w:r>
    </w:p>
    <w:p w:rsidR="00BE76CB" w:rsidRDefault="00BE76CB" w:rsidP="00BE76CB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A skilled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>, knowledgeable</w:t>
      </w: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</w:t>
      </w:r>
      <w:r w:rsidR="00FF5BDF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social media </w:t>
      </w: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trainer, able to inspire with 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confident </w:t>
      </w: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demonstrations but make the processes straightforward and manageable</w:t>
      </w:r>
      <w:r w:rsidR="00AA636F">
        <w:rPr>
          <w:rFonts w:eastAsia="Times New Roman" w:cs="Times New Roman"/>
          <w:i/>
          <w:color w:val="1F497D"/>
          <w:sz w:val="24"/>
          <w:szCs w:val="24"/>
          <w:lang w:eastAsia="en-GB"/>
        </w:rPr>
        <w:t>, working with a provider that knows the subject</w:t>
      </w:r>
      <w:r w:rsidRPr="003B1B6E">
        <w:rPr>
          <w:rFonts w:eastAsia="Times New Roman" w:cs="Times New Roman"/>
          <w:i/>
          <w:color w:val="1F497D"/>
          <w:sz w:val="24"/>
          <w:szCs w:val="24"/>
          <w:lang w:eastAsia="en-GB"/>
        </w:rPr>
        <w:t>.</w:t>
      </w:r>
    </w:p>
    <w:p w:rsidR="003B1B6E" w:rsidRPr="003B1B6E" w:rsidRDefault="003B1B6E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</w:p>
    <w:p w:rsidR="00FF2D64" w:rsidRPr="00F21ABE" w:rsidRDefault="00FF5BD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color w:val="1F497D"/>
          <w:sz w:val="24"/>
          <w:szCs w:val="24"/>
          <w:lang w:eastAsia="en-GB"/>
        </w:rPr>
        <w:t>Knowledge</w:t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of trainer</w:t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B42A88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B42A88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>/7</w:t>
      </w:r>
    </w:p>
    <w:p w:rsidR="00AA0F2C" w:rsidRPr="00F21ABE" w:rsidRDefault="00FF5BD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color w:val="1F497D"/>
          <w:sz w:val="24"/>
          <w:szCs w:val="24"/>
          <w:lang w:eastAsia="en-GB"/>
        </w:rPr>
        <w:t>Knowledge</w:t>
      </w:r>
      <w:r w:rsidR="00AB71EA"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of provider</w:t>
      </w:r>
      <w:r w:rsidR="00B42A88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B42A88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>/3</w:t>
      </w:r>
    </w:p>
    <w:p w:rsidR="003B1B6E" w:rsidRDefault="003B1B6E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6B264E" w:rsidRDefault="006B264E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AA0F2C" w:rsidRPr="00F21ABE" w:rsidRDefault="00AA0F2C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  <w:t>/10</w:t>
      </w:r>
    </w:p>
    <w:p w:rsidR="00EE7A33" w:rsidRPr="00F21ABE" w:rsidRDefault="00EE7A33" w:rsidP="00F21ABE">
      <w:pPr>
        <w:spacing w:after="0" w:line="240" w:lineRule="auto"/>
        <w:rPr>
          <w:rFonts w:eastAsia="Times New Roman" w:cs="Times New Roman"/>
          <w:b/>
          <w:color w:val="1F497D"/>
          <w:sz w:val="24"/>
          <w:szCs w:val="24"/>
          <w:lang w:eastAsia="en-GB"/>
        </w:rPr>
      </w:pPr>
    </w:p>
    <w:p w:rsidR="00FF2D64" w:rsidRPr="00F21ABE" w:rsidRDefault="00AB71EA" w:rsidP="006B264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b/>
          <w:color w:val="000000"/>
        </w:rPr>
      </w:pPr>
      <w:r w:rsidRPr="00F21ABE">
        <w:rPr>
          <w:rFonts w:asciiTheme="minorHAnsi" w:hAnsiTheme="minorHAnsi"/>
          <w:b/>
          <w:color w:val="1F497D"/>
        </w:rPr>
        <w:t xml:space="preserve">Suitability of </w:t>
      </w:r>
      <w:r w:rsidR="00F21ABE">
        <w:rPr>
          <w:rFonts w:asciiTheme="minorHAnsi" w:hAnsiTheme="minorHAnsi"/>
          <w:b/>
          <w:color w:val="1F497D"/>
        </w:rPr>
        <w:t>trainers</w:t>
      </w:r>
      <w:r w:rsidR="00FF2D64" w:rsidRPr="00F21ABE">
        <w:rPr>
          <w:rFonts w:asciiTheme="minorHAnsi" w:hAnsiTheme="minorHAnsi"/>
          <w:b/>
          <w:color w:val="1F497D"/>
        </w:rPr>
        <w:t>                                    </w:t>
      </w:r>
    </w:p>
    <w:p w:rsidR="00FF5BDF" w:rsidRDefault="00FF2D64" w:rsidP="00FF5BDF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Please provide evidence of resources/staff to be used to service contract including organogram and CVs for key staff and standby staff</w:t>
      </w:r>
      <w:r w:rsidR="006A769F"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. </w:t>
      </w:r>
      <w:r w:rsidR="00FF5BDF" w:rsidRPr="00FF5BDF">
        <w:rPr>
          <w:rFonts w:eastAsia="Times New Roman" w:cs="Times New Roman"/>
          <w:color w:val="1F497D"/>
          <w:sz w:val="24"/>
          <w:szCs w:val="24"/>
          <w:lang w:eastAsia="en-GB"/>
        </w:rPr>
        <w:t>If possible provide details of your experience of working with the UK government, organisations with an international setting and/or with trainees from overseas.</w:t>
      </w:r>
    </w:p>
    <w:p w:rsidR="001E189D" w:rsidRPr="00F21ABE" w:rsidRDefault="001E189D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3B1B6E" w:rsidRDefault="003B1B6E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202CBC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and scoring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</w:t>
      </w:r>
    </w:p>
    <w:p w:rsidR="003B1B6E" w:rsidRDefault="00BE76CB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>P</w:t>
      </w:r>
      <w:r w:rsidR="005338F6">
        <w:rPr>
          <w:rFonts w:eastAsia="Times New Roman" w:cs="Times New Roman"/>
          <w:i/>
          <w:color w:val="1F497D"/>
          <w:sz w:val="24"/>
          <w:szCs w:val="24"/>
          <w:lang w:eastAsia="en-GB"/>
        </w:rPr>
        <w:t>rofessional, p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>opular trainers with a strong track record in attracting hi</w:t>
      </w:r>
      <w:r w:rsidR="005338F6">
        <w:rPr>
          <w:rFonts w:eastAsia="Times New Roman" w:cs="Times New Roman"/>
          <w:i/>
          <w:color w:val="1F497D"/>
          <w:sz w:val="24"/>
          <w:szCs w:val="24"/>
          <w:lang w:eastAsia="en-GB"/>
        </w:rPr>
        <w:t>gh evaluation from participants. Testimonials or examples that show their success in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build</w:t>
      </w:r>
      <w:r w:rsidR="005338F6">
        <w:rPr>
          <w:rFonts w:eastAsia="Times New Roman" w:cs="Times New Roman"/>
          <w:i/>
          <w:color w:val="1F497D"/>
          <w:sz w:val="24"/>
          <w:szCs w:val="24"/>
          <w:lang w:eastAsia="en-GB"/>
        </w:rPr>
        <w:t>ing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trust, and maintain</w:t>
      </w:r>
      <w:r w:rsidR="005338F6">
        <w:rPr>
          <w:rFonts w:eastAsia="Times New Roman" w:cs="Times New Roman"/>
          <w:i/>
          <w:color w:val="1F497D"/>
          <w:sz w:val="24"/>
          <w:szCs w:val="24"/>
          <w:lang w:eastAsia="en-GB"/>
        </w:rPr>
        <w:t>ing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interest</w:t>
      </w:r>
      <w:r w:rsidR="005338F6">
        <w:rPr>
          <w:rFonts w:eastAsia="Times New Roman" w:cs="Times New Roman"/>
          <w:i/>
          <w:color w:val="1F497D"/>
          <w:sz w:val="24"/>
          <w:szCs w:val="24"/>
          <w:lang w:eastAsia="en-GB"/>
        </w:rPr>
        <w:t>, energy and engagement within a diverse group</w:t>
      </w:r>
      <w:r>
        <w:rPr>
          <w:rFonts w:eastAsia="Times New Roman" w:cs="Times New Roman"/>
          <w:i/>
          <w:color w:val="1F497D"/>
          <w:sz w:val="24"/>
          <w:szCs w:val="24"/>
          <w:lang w:eastAsia="en-GB"/>
        </w:rPr>
        <w:t>.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AA0F2C" w:rsidRPr="00F21ABE" w:rsidRDefault="00AA0F2C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CV of trainer 1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</w:t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1E189D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/7</w:t>
      </w:r>
    </w:p>
    <w:p w:rsidR="006A769F" w:rsidRPr="00F21ABE" w:rsidRDefault="006A769F" w:rsidP="005338F6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Testimonials</w:t>
      </w:r>
      <w:r w:rsidR="001E189D"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/ examples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for trainer 1</w:t>
      </w:r>
      <w:r w:rsidR="001E189D"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</w:t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1E189D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/7</w:t>
      </w:r>
    </w:p>
    <w:p w:rsidR="001E189D" w:rsidRPr="00F21ABE" w:rsidRDefault="001E189D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AA0F2C" w:rsidRPr="00F21ABE" w:rsidRDefault="00AA0F2C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CV of standby trainer(s)</w:t>
      </w:r>
      <w:r w:rsidR="001E189D"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</w:t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/3</w:t>
      </w:r>
    </w:p>
    <w:p w:rsidR="006A769F" w:rsidRDefault="006A769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Testimonials</w:t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/ examples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for standby trainer(s)</w:t>
      </w:r>
      <w:r w:rsidR="005338F6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3B1B6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/3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color w:val="1F497D"/>
          <w:sz w:val="24"/>
          <w:szCs w:val="24"/>
          <w:lang w:eastAsia="en-GB"/>
        </w:rPr>
        <w:t>Total</w:t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6A769F" w:rsidRPr="00F21ABE">
        <w:rPr>
          <w:rFonts w:eastAsia="Times New Roman" w:cs="Times New Roman"/>
          <w:color w:val="1F497D"/>
          <w:sz w:val="24"/>
          <w:szCs w:val="24"/>
          <w:lang w:eastAsia="en-GB"/>
        </w:rPr>
        <w:t>/2</w:t>
      </w:r>
      <w:r w:rsidR="00AA0F2C" w:rsidRPr="00F21ABE">
        <w:rPr>
          <w:rFonts w:eastAsia="Times New Roman" w:cs="Times New Roman"/>
          <w:color w:val="1F497D"/>
          <w:sz w:val="24"/>
          <w:szCs w:val="24"/>
          <w:lang w:eastAsia="en-GB"/>
        </w:rPr>
        <w:t>0</w:t>
      </w:r>
      <w:r w:rsidR="00FF2D64"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        </w:t>
      </w:r>
    </w:p>
    <w:p w:rsidR="00FF2D64" w:rsidRPr="00FF2D64" w:rsidRDefault="00FF2D64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              </w:t>
      </w:r>
    </w:p>
    <w:p w:rsidR="00FF2D64" w:rsidRPr="00F21ABE" w:rsidRDefault="00AB71EA" w:rsidP="006B264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b/>
          <w:color w:val="000000"/>
        </w:rPr>
      </w:pPr>
      <w:r w:rsidRPr="00F21ABE">
        <w:rPr>
          <w:rFonts w:asciiTheme="minorHAnsi" w:hAnsiTheme="minorHAnsi"/>
          <w:b/>
          <w:color w:val="1F497D"/>
        </w:rPr>
        <w:t>Staff management</w:t>
      </w:r>
      <w:r w:rsidR="00FF2D64" w:rsidRPr="00F21ABE">
        <w:rPr>
          <w:rFonts w:asciiTheme="minorHAnsi" w:hAnsiTheme="minorHAnsi"/>
          <w:b/>
          <w:color w:val="1F497D"/>
        </w:rPr>
        <w:t> </w:t>
      </w:r>
    </w:p>
    <w:p w:rsidR="00AA0F2C" w:rsidRPr="00F21ABE" w:rsidRDefault="00FF2D64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Set out your plan for training and performance management of Staff to be employed on this contract</w:t>
      </w:r>
      <w:r w:rsidR="00B42A88"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. </w:t>
      </w:r>
      <w:r w:rsidR="00B42A88" w:rsidRPr="00FF2D64">
        <w:rPr>
          <w:rFonts w:eastAsia="Times New Roman" w:cs="Times New Roman"/>
          <w:color w:val="1F497D"/>
          <w:sz w:val="24"/>
          <w:szCs w:val="24"/>
          <w:lang w:eastAsia="en-GB"/>
        </w:rPr>
        <w:t xml:space="preserve">If necessary to sub-contract, please </w:t>
      </w:r>
      <w:r w:rsidR="00B42A88"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provide a detailed sub-contract </w:t>
      </w:r>
      <w:r w:rsidR="00B42A88" w:rsidRPr="00FF2D64">
        <w:rPr>
          <w:rFonts w:eastAsia="Times New Roman" w:cs="Times New Roman"/>
          <w:color w:val="1F497D"/>
          <w:sz w:val="24"/>
          <w:szCs w:val="24"/>
          <w:lang w:eastAsia="en-GB"/>
        </w:rPr>
        <w:t>plan</w:t>
      </w:r>
      <w:r w:rsidR="00B42A88" w:rsidRPr="00F21ABE">
        <w:rPr>
          <w:rFonts w:eastAsia="Times New Roman" w:cs="Times New Roman"/>
          <w:color w:val="1F497D"/>
          <w:sz w:val="24"/>
          <w:szCs w:val="24"/>
          <w:lang w:eastAsia="en-GB"/>
        </w:rPr>
        <w:t>.</w:t>
      </w:r>
      <w:r w:rsidR="00B42A88"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    </w:t>
      </w: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     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E76CB" w:rsidRPr="00BE76CB" w:rsidRDefault="00BE76CB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 and scoring</w:t>
      </w:r>
    </w:p>
    <w:p w:rsidR="00BE76CB" w:rsidRPr="00BE76CB" w:rsidRDefault="00BE76CB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A sensible approach to maintaining quality and quickly addressing problems.</w:t>
      </w:r>
    </w:p>
    <w:p w:rsidR="005338F6" w:rsidRDefault="005338F6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AB71EA" w:rsidRPr="00F21ABE" w:rsidRDefault="00AB71EA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Plan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BE76CB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AA0F2C" w:rsidRPr="00F21ABE" w:rsidRDefault="00AB71EA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FF2D64" w:rsidRPr="00FF2D64" w:rsidRDefault="00AB71EA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                 </w:t>
      </w:r>
      <w:r w:rsidR="00FF2D64"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              </w:t>
      </w:r>
    </w:p>
    <w:p w:rsidR="006A769F" w:rsidRPr="00FF2D64" w:rsidRDefault="006A769F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</w:p>
    <w:p w:rsidR="006A769F" w:rsidRPr="00F21ABE" w:rsidRDefault="006A769F" w:rsidP="006B264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b/>
          <w:color w:val="000000"/>
        </w:rPr>
      </w:pPr>
      <w:r w:rsidRPr="00F21ABE">
        <w:rPr>
          <w:rFonts w:asciiTheme="minorHAnsi" w:hAnsiTheme="minorHAnsi"/>
          <w:b/>
          <w:color w:val="1F497D"/>
        </w:rPr>
        <w:t>Evaluation approach</w:t>
      </w:r>
    </w:p>
    <w:p w:rsidR="006A769F" w:rsidRPr="00F21ABE" w:rsidRDefault="006A769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Describe how you will provide systematic, comprehensive and effective evaluation of the training service including how you will design and carry out Level 1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and Level 2</w:t>
      </w: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 xml:space="preserve"> evaluation of courses, and how you will produce a framework for the Authority to carry out Level 3 and 4 evaluation.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E76CB" w:rsidRPr="00BE76CB" w:rsidRDefault="00BE76CB" w:rsidP="00BE76CB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 and scoring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Trainers accustomed to this type (Kirkpatrick or equivalent) of evaluation and able to support an outcome-based approach.</w:t>
      </w:r>
    </w:p>
    <w:p w:rsidR="00BE76CB" w:rsidRPr="00BE76CB" w:rsidRDefault="00BE76CB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</w:p>
    <w:p w:rsidR="006A769F" w:rsidRPr="00F21ABE" w:rsidRDefault="006A769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Understanding of Kirkpatrick model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BE76CB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/2</w:t>
      </w:r>
    </w:p>
    <w:p w:rsidR="006A769F" w:rsidRPr="00F21ABE" w:rsidRDefault="006A769F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Framework score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BE76CB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/3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6A769F" w:rsidRPr="00FF2D64" w:rsidRDefault="006A769F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000000"/>
          <w:sz w:val="24"/>
          <w:szCs w:val="24"/>
          <w:lang w:eastAsia="en-GB"/>
        </w:rPr>
        <w:tab/>
        <w:t>/5</w:t>
      </w:r>
    </w:p>
    <w:p w:rsidR="006A769F" w:rsidRPr="00F21ABE" w:rsidRDefault="006A769F" w:rsidP="00F21ABE">
      <w:pPr>
        <w:spacing w:after="0" w:line="240" w:lineRule="auto"/>
        <w:rPr>
          <w:rFonts w:eastAsia="Times New Roman" w:cs="Times New Roman"/>
          <w:b/>
          <w:color w:val="1F497D"/>
          <w:sz w:val="24"/>
          <w:szCs w:val="24"/>
          <w:lang w:eastAsia="en-GB"/>
        </w:rPr>
      </w:pPr>
    </w:p>
    <w:p w:rsidR="00FF2D64" w:rsidRPr="00F21ABE" w:rsidRDefault="00B42A88" w:rsidP="006B264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b/>
          <w:color w:val="000000"/>
        </w:rPr>
      </w:pPr>
      <w:r w:rsidRPr="00F21ABE">
        <w:rPr>
          <w:rFonts w:asciiTheme="minorHAnsi" w:hAnsiTheme="minorHAnsi"/>
          <w:b/>
          <w:color w:val="1F497D"/>
        </w:rPr>
        <w:t>Quality control</w:t>
      </w:r>
      <w:r w:rsidR="00FF2D64" w:rsidRPr="00F21ABE">
        <w:rPr>
          <w:rFonts w:asciiTheme="minorHAnsi" w:hAnsiTheme="minorHAnsi"/>
          <w:b/>
          <w:color w:val="1F497D"/>
        </w:rPr>
        <w:t> </w:t>
      </w:r>
    </w:p>
    <w:p w:rsidR="00BE76CB" w:rsidRDefault="00FF2D64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Please describe your proposal for monitoring and reporting on the quality of Services delivered, assessing against the key performance indicators, frequency and scope and who will perform quality control</w:t>
      </w:r>
      <w:r w:rsidR="00B42A88" w:rsidRPr="00F21ABE">
        <w:rPr>
          <w:rFonts w:eastAsia="Times New Roman" w:cs="Times New Roman"/>
          <w:color w:val="1F497D"/>
          <w:sz w:val="24"/>
          <w:szCs w:val="24"/>
          <w:lang w:eastAsia="en-GB"/>
        </w:rPr>
        <w:t>.</w:t>
      </w: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    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E76CB" w:rsidRPr="00BE76CB" w:rsidRDefault="00BE76CB" w:rsidP="00BE76CB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 and scoring</w:t>
      </w:r>
    </w:p>
    <w:p w:rsidR="00BE76CB" w:rsidRPr="00BE76CB" w:rsidRDefault="00BE76CB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A sensible, well practised process for quality assurance.</w:t>
      </w:r>
    </w:p>
    <w:p w:rsidR="00B42A88" w:rsidRPr="00F21ABE" w:rsidRDefault="00FF2D64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</w:t>
      </w:r>
    </w:p>
    <w:p w:rsidR="00B42A88" w:rsidRPr="00F21ABE" w:rsidRDefault="00B42A88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Plan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BE76CB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42A88" w:rsidRPr="00F21ABE" w:rsidRDefault="00B42A88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FF2D64" w:rsidRPr="00FF2D64" w:rsidRDefault="00FF2D64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lastRenderedPageBreak/>
        <w:t>                          </w:t>
      </w:r>
    </w:p>
    <w:p w:rsidR="00FF2D64" w:rsidRPr="00F21ABE" w:rsidRDefault="00B42A88" w:rsidP="006B264E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b/>
          <w:color w:val="000000"/>
        </w:rPr>
      </w:pPr>
      <w:r w:rsidRPr="00F21ABE">
        <w:rPr>
          <w:rFonts w:asciiTheme="minorHAnsi" w:hAnsiTheme="minorHAnsi"/>
          <w:b/>
          <w:color w:val="1F497D"/>
        </w:rPr>
        <w:t>Improvement plan</w:t>
      </w:r>
      <w:r w:rsidR="00FF2D64" w:rsidRPr="00F21ABE">
        <w:rPr>
          <w:rFonts w:asciiTheme="minorHAnsi" w:hAnsiTheme="minorHAnsi"/>
          <w:b/>
          <w:color w:val="1F497D"/>
        </w:rPr>
        <w:t> </w:t>
      </w:r>
    </w:p>
    <w:p w:rsidR="00BE76CB" w:rsidRDefault="00FF2D64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Set out how you would seek to ensure the continuous improvement of the quality standards you are initially proposing under this contract throughout the lifetime of the contract           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E76CB" w:rsidRPr="00BE76CB" w:rsidRDefault="00BE76CB" w:rsidP="00BE76CB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 and scoring</w:t>
      </w:r>
    </w:p>
    <w:p w:rsidR="00BE76CB" w:rsidRPr="00BE76CB" w:rsidRDefault="00BE76CB" w:rsidP="00F21ABE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Evidence for commitment and creativity in ensuring the training does not stagnate.</w:t>
      </w:r>
    </w:p>
    <w:p w:rsidR="00BE76CB" w:rsidRDefault="00BE76CB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42A88" w:rsidRPr="00F21ABE" w:rsidRDefault="00B42A88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Plan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BE76CB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B42A88" w:rsidRPr="00F21ABE" w:rsidRDefault="00B42A88" w:rsidP="00F21ABE">
      <w:pPr>
        <w:spacing w:after="0" w:line="240" w:lineRule="auto"/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Total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/5</w:t>
      </w:r>
    </w:p>
    <w:p w:rsidR="00FF2D64" w:rsidRPr="00FF2D64" w:rsidRDefault="00FF2D64" w:rsidP="00F21AB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FF2D64">
        <w:rPr>
          <w:rFonts w:eastAsia="Times New Roman" w:cs="Times New Roman"/>
          <w:color w:val="1F497D"/>
          <w:sz w:val="24"/>
          <w:szCs w:val="24"/>
          <w:lang w:eastAsia="en-GB"/>
        </w:rPr>
        <w:t>                        </w:t>
      </w:r>
    </w:p>
    <w:p w:rsidR="00117F19" w:rsidRPr="00F21ABE" w:rsidRDefault="00B42A88" w:rsidP="006B264E">
      <w:pPr>
        <w:pStyle w:val="ListParagraph"/>
        <w:numPr>
          <w:ilvl w:val="0"/>
          <w:numId w:val="1"/>
        </w:numPr>
        <w:rPr>
          <w:rFonts w:asciiTheme="minorHAnsi" w:hAnsiTheme="minorHAnsi"/>
          <w:b/>
          <w:color w:val="1F497D"/>
        </w:rPr>
      </w:pPr>
      <w:r w:rsidRPr="00F21ABE">
        <w:rPr>
          <w:rFonts w:asciiTheme="minorHAnsi" w:hAnsiTheme="minorHAnsi"/>
          <w:b/>
          <w:color w:val="1F497D"/>
        </w:rPr>
        <w:t>Budget</w:t>
      </w:r>
    </w:p>
    <w:p w:rsidR="004E1229" w:rsidRDefault="00BA2992" w:rsidP="00F21ABE">
      <w:pPr>
        <w:rPr>
          <w:rFonts w:eastAsia="Times New Roman" w:cs="Times New Roman"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color w:val="1F497D"/>
          <w:sz w:val="24"/>
          <w:szCs w:val="24"/>
          <w:lang w:eastAsia="en-GB"/>
        </w:rPr>
        <w:t xml:space="preserve">This is your full quote. </w:t>
      </w:r>
      <w:r w:rsidR="004E1229">
        <w:rPr>
          <w:rFonts w:eastAsia="Times New Roman" w:cs="Times New Roman"/>
          <w:color w:val="1F497D"/>
          <w:sz w:val="24"/>
          <w:szCs w:val="24"/>
          <w:lang w:eastAsia="en-GB"/>
        </w:rPr>
        <w:t>Please submit a full budget as set out in the Payment section of the specification. Also add up the amounts for each of the elements listed to provide a full costing.</w:t>
      </w:r>
    </w:p>
    <w:p w:rsidR="00BE76CB" w:rsidRPr="00BE76CB" w:rsidRDefault="00BE76CB" w:rsidP="00BE76CB">
      <w:pPr>
        <w:spacing w:after="0" w:line="240" w:lineRule="auto"/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What we are looking for and scoring</w:t>
      </w:r>
    </w:p>
    <w:p w:rsidR="00BE76CB" w:rsidRPr="00BE76CB" w:rsidRDefault="001E189D" w:rsidP="00F21ABE">
      <w:pPr>
        <w:rPr>
          <w:rFonts w:eastAsia="Times New Roman" w:cs="Times New Roman"/>
          <w:i/>
          <w:color w:val="1F497D"/>
          <w:sz w:val="24"/>
          <w:szCs w:val="24"/>
          <w:lang w:eastAsia="en-GB"/>
        </w:rPr>
      </w:pP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>Validity, logic and value for money</w:t>
      </w:r>
      <w:r w:rsid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 xml:space="preserve"> in the plan as a whole, and individual elements.</w:t>
      </w: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ab/>
      </w: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ab/>
      </w: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ab/>
      </w:r>
      <w:r w:rsidRPr="00BE76CB">
        <w:rPr>
          <w:rFonts w:eastAsia="Times New Roman" w:cs="Times New Roman"/>
          <w:i/>
          <w:color w:val="1F497D"/>
          <w:sz w:val="24"/>
          <w:szCs w:val="24"/>
          <w:lang w:eastAsia="en-GB"/>
        </w:rPr>
        <w:tab/>
      </w:r>
    </w:p>
    <w:p w:rsidR="00B42A88" w:rsidRPr="00F21ABE" w:rsidRDefault="00BE76CB" w:rsidP="00F21ABE">
      <w:pPr>
        <w:rPr>
          <w:rFonts w:eastAsia="Times New Roman" w:cs="Times New Roman"/>
          <w:color w:val="1F497D"/>
          <w:sz w:val="24"/>
          <w:szCs w:val="24"/>
          <w:lang w:eastAsia="en-GB"/>
        </w:rPr>
      </w:pP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1E189D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="001E189D"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/30</w:t>
      </w:r>
    </w:p>
    <w:p w:rsidR="00B42A88" w:rsidRPr="00F21ABE" w:rsidRDefault="00B42A88" w:rsidP="00F21ABE">
      <w:pPr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B42A88" w:rsidRPr="00F21ABE" w:rsidRDefault="00B42A88" w:rsidP="00F21ABE">
      <w:pPr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GRAND TOTAL</w:t>
      </w:r>
    </w:p>
    <w:p w:rsidR="00B42A88" w:rsidRDefault="00B42A88" w:rsidP="00F21ABE">
      <w:pPr>
        <w:rPr>
          <w:rFonts w:eastAsia="Times New Roman" w:cs="Times New Roman"/>
          <w:color w:val="1F497D"/>
          <w:sz w:val="24"/>
          <w:szCs w:val="24"/>
          <w:lang w:eastAsia="en-GB"/>
        </w:rPr>
      </w:pP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ab/>
        <w:t>/</w:t>
      </w:r>
      <w:r w:rsidR="00F21ABE">
        <w:rPr>
          <w:rFonts w:eastAsia="Times New Roman" w:cs="Times New Roman"/>
          <w:color w:val="1F497D"/>
          <w:sz w:val="24"/>
          <w:szCs w:val="24"/>
          <w:lang w:eastAsia="en-GB"/>
        </w:rPr>
        <w:t>10</w:t>
      </w:r>
      <w:r w:rsidRPr="00F21ABE">
        <w:rPr>
          <w:rFonts w:eastAsia="Times New Roman" w:cs="Times New Roman"/>
          <w:color w:val="1F497D"/>
          <w:sz w:val="24"/>
          <w:szCs w:val="24"/>
          <w:lang w:eastAsia="en-GB"/>
        </w:rPr>
        <w:t>0</w:t>
      </w:r>
    </w:p>
    <w:p w:rsidR="004E1229" w:rsidRDefault="004E1229" w:rsidP="00F21ABE">
      <w:pPr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4E1229" w:rsidRDefault="004E1229" w:rsidP="00F21ABE">
      <w:pPr>
        <w:rPr>
          <w:rFonts w:eastAsia="Times New Roman" w:cs="Times New Roman"/>
          <w:color w:val="1F497D"/>
          <w:sz w:val="24"/>
          <w:szCs w:val="24"/>
          <w:lang w:eastAsia="en-GB"/>
        </w:rPr>
      </w:pPr>
    </w:p>
    <w:p w:rsidR="004E1229" w:rsidRPr="004E1229" w:rsidRDefault="004E1229" w:rsidP="00F21ABE">
      <w:pPr>
        <w:rPr>
          <w:rFonts w:eastAsia="Times New Roman" w:cs="Times New Roman"/>
          <w:b/>
          <w:color w:val="1F497D"/>
          <w:sz w:val="24"/>
          <w:szCs w:val="24"/>
          <w:lang w:eastAsia="en-GB"/>
        </w:rPr>
      </w:pP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 xml:space="preserve">You DO NOT need to </w:t>
      </w:r>
      <w:r w:rsidR="006B264E">
        <w:rPr>
          <w:rFonts w:eastAsia="Times New Roman" w:cs="Times New Roman"/>
          <w:b/>
          <w:color w:val="1F497D"/>
          <w:sz w:val="24"/>
          <w:szCs w:val="24"/>
          <w:lang w:eastAsia="en-GB"/>
        </w:rPr>
        <w:t>submit the responses to these 12</w:t>
      </w: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 xml:space="preserve"> questions until you are invited to quote after the sift stage.</w:t>
      </w:r>
    </w:p>
    <w:p w:rsidR="004E1229" w:rsidRPr="004E1229" w:rsidRDefault="004E1229" w:rsidP="00F21ABE">
      <w:pPr>
        <w:rPr>
          <w:rFonts w:eastAsia="Times New Roman" w:cs="Times New Roman"/>
          <w:b/>
          <w:color w:val="1F497D"/>
          <w:sz w:val="24"/>
          <w:szCs w:val="24"/>
          <w:lang w:eastAsia="en-GB"/>
        </w:rPr>
      </w:pP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>You may use your original answers or modify them.</w:t>
      </w:r>
    </w:p>
    <w:p w:rsidR="004E1229" w:rsidRPr="004E1229" w:rsidRDefault="004E1229" w:rsidP="00F21ABE">
      <w:pPr>
        <w:rPr>
          <w:rFonts w:eastAsia="Times New Roman" w:cs="Times New Roman"/>
          <w:b/>
          <w:color w:val="1F497D"/>
          <w:sz w:val="24"/>
          <w:szCs w:val="24"/>
          <w:lang w:eastAsia="en-GB"/>
        </w:rPr>
      </w:pP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>You will be given a deadline to return the questions to FCO, we would like to have sight of them at least 24 hours prior to your interview with us.</w:t>
      </w:r>
    </w:p>
    <w:p w:rsidR="004E1229" w:rsidRPr="004E1229" w:rsidRDefault="004E1229" w:rsidP="00F21ABE">
      <w:pPr>
        <w:rPr>
          <w:rFonts w:eastAsia="Times New Roman" w:cs="Times New Roman"/>
          <w:b/>
          <w:color w:val="1F497D"/>
          <w:sz w:val="24"/>
          <w:szCs w:val="24"/>
          <w:lang w:eastAsia="en-GB"/>
        </w:rPr>
      </w:pP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>At the interview y</w:t>
      </w:r>
      <w:r w:rsidR="000D14DA">
        <w:rPr>
          <w:rFonts w:eastAsia="Times New Roman" w:cs="Times New Roman"/>
          <w:b/>
          <w:color w:val="1F497D"/>
          <w:sz w:val="24"/>
          <w:szCs w:val="24"/>
          <w:lang w:eastAsia="en-GB"/>
        </w:rPr>
        <w:t>ou will be answering the same 12</w:t>
      </w:r>
      <w:bookmarkStart w:id="0" w:name="_GoBack"/>
      <w:bookmarkEnd w:id="0"/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 xml:space="preserve"> questions as above, and we may ask you for clarification, evidence or further details.</w:t>
      </w:r>
    </w:p>
    <w:p w:rsidR="004E1229" w:rsidRPr="004E1229" w:rsidRDefault="004E1229" w:rsidP="00F21ABE">
      <w:pPr>
        <w:rPr>
          <w:b/>
          <w:sz w:val="24"/>
          <w:szCs w:val="24"/>
        </w:rPr>
      </w:pPr>
      <w:r w:rsidRPr="004E1229">
        <w:rPr>
          <w:rFonts w:eastAsia="Times New Roman" w:cs="Times New Roman"/>
          <w:b/>
          <w:color w:val="1F497D"/>
          <w:sz w:val="24"/>
          <w:szCs w:val="24"/>
          <w:lang w:eastAsia="en-GB"/>
        </w:rPr>
        <w:t>The questions are weighted according to the criteria and scores listed.</w:t>
      </w:r>
    </w:p>
    <w:sectPr w:rsidR="004E1229" w:rsidRPr="004E1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39C"/>
    <w:multiLevelType w:val="hybridMultilevel"/>
    <w:tmpl w:val="74E25DE6"/>
    <w:lvl w:ilvl="0" w:tplc="A4108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D53BB"/>
    <w:multiLevelType w:val="hybridMultilevel"/>
    <w:tmpl w:val="74E25DE6"/>
    <w:lvl w:ilvl="0" w:tplc="A4108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D3984"/>
    <w:multiLevelType w:val="hybridMultilevel"/>
    <w:tmpl w:val="74E25DE6"/>
    <w:lvl w:ilvl="0" w:tplc="A4108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64"/>
    <w:rsid w:val="000D14DA"/>
    <w:rsid w:val="00117F19"/>
    <w:rsid w:val="001E189D"/>
    <w:rsid w:val="00202CBC"/>
    <w:rsid w:val="003B1B6E"/>
    <w:rsid w:val="004E1229"/>
    <w:rsid w:val="005338F6"/>
    <w:rsid w:val="006A769F"/>
    <w:rsid w:val="006B264E"/>
    <w:rsid w:val="00AA0F2C"/>
    <w:rsid w:val="00AA636F"/>
    <w:rsid w:val="00AB71EA"/>
    <w:rsid w:val="00B03F21"/>
    <w:rsid w:val="00B42A88"/>
    <w:rsid w:val="00BA2992"/>
    <w:rsid w:val="00BE76CB"/>
    <w:rsid w:val="00CB7EEB"/>
    <w:rsid w:val="00EE7A33"/>
    <w:rsid w:val="00F21ABE"/>
    <w:rsid w:val="00FF2D64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9993"/>
  <w15:chartTrackingRefBased/>
  <w15:docId w15:val="{00CA508C-E4EA-4B16-A81C-9A791D21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F2D64"/>
  </w:style>
  <w:style w:type="paragraph" w:styleId="BalloonText">
    <w:name w:val="Balloon Text"/>
    <w:basedOn w:val="Normal"/>
    <w:link w:val="BalloonTextChar"/>
    <w:uiPriority w:val="99"/>
    <w:semiHidden/>
    <w:unhideWhenUsed/>
    <w:rsid w:val="00BE7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9C497E55</Template>
  <TotalTime>43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Hitchcock</dc:creator>
  <cp:keywords/>
  <dc:description/>
  <cp:lastModifiedBy>Liz Hitchcock</cp:lastModifiedBy>
  <cp:revision>7</cp:revision>
  <cp:lastPrinted>2017-05-10T15:13:00Z</cp:lastPrinted>
  <dcterms:created xsi:type="dcterms:W3CDTF">2017-05-09T15:12:00Z</dcterms:created>
  <dcterms:modified xsi:type="dcterms:W3CDTF">2017-05-31T10:00:00Z</dcterms:modified>
</cp:coreProperties>
</file>