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40E25" w14:textId="7392B14C" w:rsidR="0080617F" w:rsidRDefault="00E509A1">
      <w:pPr>
        <w:pStyle w:val="NormalWeb"/>
        <w:spacing w:before="0" w:after="120"/>
        <w:rPr>
          <w:rFonts w:ascii="Arial" w:hAnsi="Arial" w:cs="Arial"/>
          <w:b/>
          <w:color w:val="0B0C0C"/>
          <w:sz w:val="24"/>
          <w:szCs w:val="24"/>
          <w:u w:val="single"/>
        </w:rPr>
      </w:pPr>
      <w:r>
        <w:rPr>
          <w:rFonts w:ascii="Arial" w:hAnsi="Arial" w:cs="Arial"/>
          <w:b/>
          <w:bCs/>
          <w:color w:val="0B0C0C"/>
          <w:sz w:val="24"/>
          <w:szCs w:val="24"/>
          <w:u w:val="single"/>
          <w:shd w:val="clear" w:color="auto" w:fill="FFFFFF"/>
        </w:rPr>
        <w:t>CONTRACT FINDER NOTICE</w:t>
      </w:r>
    </w:p>
    <w:p w14:paraId="1DE40E26" w14:textId="77777777" w:rsidR="0080617F" w:rsidRDefault="0080617F">
      <w:pPr>
        <w:rPr>
          <w:rFonts w:ascii="Arial" w:hAnsi="Arial" w:cs="Arial"/>
          <w:color w:val="0B0C0C"/>
          <w:sz w:val="24"/>
          <w:szCs w:val="24"/>
          <w:shd w:val="clear" w:color="auto" w:fill="FFFFFF"/>
        </w:rPr>
      </w:pPr>
    </w:p>
    <w:p w14:paraId="07BE49BA" w14:textId="61A05261" w:rsidR="009A391E" w:rsidRPr="00E52215" w:rsidRDefault="00D72AF5" w:rsidP="003C2D78">
      <w:pPr>
        <w:pStyle w:val="NormalWeb"/>
        <w:spacing w:before="0" w:after="120" w:line="276" w:lineRule="auto"/>
        <w:rPr>
          <w:rFonts w:ascii="Arial" w:hAnsi="Arial" w:cs="Arial"/>
          <w:color w:val="0B0C0C"/>
          <w:sz w:val="24"/>
          <w:szCs w:val="24"/>
        </w:rPr>
      </w:pPr>
      <w:r>
        <w:rPr>
          <w:rFonts w:ascii="Arial" w:hAnsi="Arial" w:cs="Arial"/>
          <w:color w:val="0B0C0C"/>
          <w:sz w:val="24"/>
          <w:szCs w:val="24"/>
        </w:rPr>
        <w:t xml:space="preserve">The Department </w:t>
      </w:r>
      <w:r w:rsidR="009A391E">
        <w:rPr>
          <w:rFonts w:ascii="Arial" w:hAnsi="Arial" w:cs="Arial"/>
          <w:color w:val="0B0C0C"/>
          <w:sz w:val="24"/>
          <w:szCs w:val="24"/>
        </w:rPr>
        <w:t>f</w:t>
      </w:r>
      <w:r>
        <w:rPr>
          <w:rFonts w:ascii="Arial" w:hAnsi="Arial" w:cs="Arial"/>
          <w:color w:val="0B0C0C"/>
          <w:sz w:val="24"/>
          <w:szCs w:val="24"/>
        </w:rPr>
        <w:t xml:space="preserve">or </w:t>
      </w:r>
      <w:r w:rsidR="009A391E">
        <w:rPr>
          <w:rFonts w:ascii="Arial" w:hAnsi="Arial" w:cs="Arial"/>
          <w:color w:val="0B0C0C"/>
          <w:sz w:val="24"/>
          <w:szCs w:val="24"/>
        </w:rPr>
        <w:t>E</w:t>
      </w:r>
      <w:r>
        <w:rPr>
          <w:rFonts w:ascii="Arial" w:hAnsi="Arial" w:cs="Arial"/>
          <w:color w:val="0B0C0C"/>
          <w:sz w:val="24"/>
          <w:szCs w:val="24"/>
        </w:rPr>
        <w:t>ducation (DfE)</w:t>
      </w:r>
      <w:r w:rsidR="009A391E">
        <w:rPr>
          <w:rFonts w:ascii="Arial" w:hAnsi="Arial" w:cs="Arial"/>
          <w:color w:val="0B0C0C"/>
          <w:sz w:val="24"/>
          <w:szCs w:val="24"/>
        </w:rPr>
        <w:t xml:space="preserve"> offers grants to senior mental health leads in state schools and colleges to access quality assured training, helping them to implement and sustain an effective holistic approach to mental health and wellbeing</w:t>
      </w:r>
      <w:r w:rsidR="00DF0CF5">
        <w:rPr>
          <w:rFonts w:ascii="Arial" w:hAnsi="Arial" w:cs="Arial"/>
          <w:color w:val="0B0C0C"/>
          <w:sz w:val="24"/>
          <w:szCs w:val="24"/>
        </w:rPr>
        <w:t xml:space="preserve"> in their setting</w:t>
      </w:r>
      <w:r w:rsidR="009A391E">
        <w:rPr>
          <w:rFonts w:ascii="Arial" w:hAnsi="Arial" w:cs="Arial"/>
          <w:color w:val="0B0C0C"/>
          <w:sz w:val="24"/>
          <w:szCs w:val="24"/>
        </w:rPr>
        <w:t>.</w:t>
      </w:r>
    </w:p>
    <w:p w14:paraId="7CC77F0D" w14:textId="3CC1604F" w:rsidR="00C41DC3" w:rsidRDefault="005776D5" w:rsidP="003C2D78">
      <w:pPr>
        <w:pStyle w:val="NormalWeb"/>
        <w:spacing w:before="0" w:after="120" w:line="276" w:lineRule="auto"/>
        <w:rPr>
          <w:rFonts w:ascii="Arial" w:hAnsi="Arial" w:cs="Arial"/>
          <w:color w:val="0B0C0C"/>
          <w:sz w:val="24"/>
          <w:szCs w:val="24"/>
        </w:rPr>
      </w:pPr>
      <w:r w:rsidRPr="00E52215">
        <w:rPr>
          <w:rFonts w:ascii="Arial" w:hAnsi="Arial" w:cs="Arial"/>
          <w:color w:val="0B0C0C"/>
          <w:sz w:val="24"/>
          <w:szCs w:val="24"/>
        </w:rPr>
        <w:t xml:space="preserve">The purpose of this early engagement </w:t>
      </w:r>
      <w:r w:rsidRPr="004E74CA">
        <w:rPr>
          <w:rFonts w:ascii="Arial" w:hAnsi="Arial" w:cs="Arial"/>
          <w:color w:val="0B0C0C"/>
          <w:sz w:val="24"/>
          <w:szCs w:val="24"/>
        </w:rPr>
        <w:t>notice is to notify the market</w:t>
      </w:r>
      <w:r>
        <w:rPr>
          <w:rFonts w:ascii="Arial" w:hAnsi="Arial" w:cs="Arial"/>
          <w:color w:val="0B0C0C"/>
          <w:sz w:val="24"/>
          <w:szCs w:val="24"/>
        </w:rPr>
        <w:t xml:space="preserve"> of the Department</w:t>
      </w:r>
      <w:r w:rsidR="00021A6C">
        <w:rPr>
          <w:rFonts w:ascii="Arial" w:hAnsi="Arial" w:cs="Arial"/>
          <w:color w:val="0B0C0C"/>
          <w:sz w:val="24"/>
          <w:szCs w:val="24"/>
        </w:rPr>
        <w:t>’s</w:t>
      </w:r>
      <w:r>
        <w:rPr>
          <w:rFonts w:ascii="Arial" w:hAnsi="Arial" w:cs="Arial"/>
          <w:color w:val="0B0C0C"/>
          <w:sz w:val="24"/>
          <w:szCs w:val="24"/>
        </w:rPr>
        <w:t xml:space="preserve"> intention to undertake a procurement exercise </w:t>
      </w:r>
      <w:r w:rsidR="008329D0">
        <w:rPr>
          <w:rFonts w:ascii="Arial" w:hAnsi="Arial" w:cs="Arial"/>
          <w:color w:val="0B0C0C"/>
          <w:sz w:val="24"/>
          <w:szCs w:val="24"/>
        </w:rPr>
        <w:t>in June 2022</w:t>
      </w:r>
      <w:r w:rsidR="00DF0CF5">
        <w:rPr>
          <w:rFonts w:ascii="Arial" w:hAnsi="Arial" w:cs="Arial"/>
          <w:color w:val="0B0C0C"/>
          <w:sz w:val="24"/>
          <w:szCs w:val="24"/>
        </w:rPr>
        <w:t>,</w:t>
      </w:r>
      <w:r w:rsidR="003C2D78">
        <w:rPr>
          <w:rFonts w:ascii="Arial" w:hAnsi="Arial" w:cs="Arial"/>
          <w:color w:val="0B0C0C"/>
          <w:sz w:val="24"/>
          <w:szCs w:val="24"/>
        </w:rPr>
        <w:t xml:space="preserve"> </w:t>
      </w:r>
      <w:r>
        <w:rPr>
          <w:rFonts w:ascii="Arial" w:hAnsi="Arial" w:cs="Arial"/>
          <w:color w:val="0B0C0C"/>
          <w:sz w:val="24"/>
          <w:szCs w:val="24"/>
        </w:rPr>
        <w:t xml:space="preserve">to source a potential </w:t>
      </w:r>
      <w:r w:rsidR="0090145D">
        <w:rPr>
          <w:rFonts w:ascii="Arial" w:hAnsi="Arial" w:cs="Arial"/>
          <w:color w:val="0B0C0C"/>
          <w:sz w:val="24"/>
          <w:szCs w:val="24"/>
        </w:rPr>
        <w:t xml:space="preserve">quality assurance </w:t>
      </w:r>
      <w:r>
        <w:rPr>
          <w:rFonts w:ascii="Arial" w:hAnsi="Arial" w:cs="Arial"/>
          <w:color w:val="0B0C0C"/>
          <w:sz w:val="24"/>
          <w:szCs w:val="24"/>
        </w:rPr>
        <w:t xml:space="preserve">supplier via the competitive award of a </w:t>
      </w:r>
      <w:proofErr w:type="gramStart"/>
      <w:r w:rsidR="00720259">
        <w:rPr>
          <w:rFonts w:ascii="Arial" w:hAnsi="Arial" w:cs="Arial"/>
          <w:color w:val="0B0C0C"/>
          <w:sz w:val="24"/>
          <w:szCs w:val="24"/>
        </w:rPr>
        <w:t>two year</w:t>
      </w:r>
      <w:proofErr w:type="gramEnd"/>
      <w:r w:rsidDel="009E4708">
        <w:rPr>
          <w:rFonts w:ascii="Arial" w:hAnsi="Arial" w:cs="Arial"/>
          <w:color w:val="0B0C0C"/>
          <w:sz w:val="24"/>
          <w:szCs w:val="24"/>
        </w:rPr>
        <w:t xml:space="preserve"> </w:t>
      </w:r>
      <w:r>
        <w:rPr>
          <w:rFonts w:ascii="Arial" w:hAnsi="Arial" w:cs="Arial"/>
          <w:color w:val="0B0C0C"/>
          <w:sz w:val="24"/>
          <w:szCs w:val="24"/>
        </w:rPr>
        <w:t>contract</w:t>
      </w:r>
      <w:r w:rsidR="003C2D78">
        <w:rPr>
          <w:rFonts w:ascii="Arial" w:hAnsi="Arial" w:cs="Arial"/>
          <w:color w:val="0B0C0C"/>
          <w:sz w:val="24"/>
          <w:szCs w:val="24"/>
        </w:rPr>
        <w:t>.</w:t>
      </w:r>
      <w:r w:rsidR="00AE7785" w:rsidRPr="00725BEB">
        <w:rPr>
          <w:rFonts w:ascii="Arial" w:hAnsi="Arial" w:cs="Arial"/>
          <w:color w:val="0B0C0C"/>
          <w:sz w:val="24"/>
          <w:szCs w:val="24"/>
          <w:shd w:val="clear" w:color="auto" w:fill="FFFFFF"/>
        </w:rPr>
        <w:t xml:space="preserve"> </w:t>
      </w:r>
      <w:r w:rsidR="00725BEB">
        <w:rPr>
          <w:rFonts w:ascii="Arial" w:hAnsi="Arial" w:cs="Arial"/>
          <w:color w:val="0B0C0C"/>
          <w:sz w:val="24"/>
          <w:szCs w:val="24"/>
          <w:shd w:val="clear" w:color="auto" w:fill="FFFFFF"/>
        </w:rPr>
        <w:t xml:space="preserve">The contractor can be either one organisation, </w:t>
      </w:r>
      <w:r w:rsidR="00725BEB" w:rsidRPr="00E52215">
        <w:rPr>
          <w:rFonts w:ascii="Arial" w:hAnsi="Arial" w:cs="Arial"/>
          <w:color w:val="0B0C0C"/>
          <w:sz w:val="24"/>
          <w:szCs w:val="24"/>
          <w:shd w:val="clear" w:color="auto" w:fill="FFFFFF"/>
        </w:rPr>
        <w:t>or a group</w:t>
      </w:r>
      <w:r w:rsidR="003C2D78" w:rsidRPr="00E52215">
        <w:rPr>
          <w:rFonts w:ascii="Arial" w:hAnsi="Arial" w:cs="Arial"/>
          <w:color w:val="0B0C0C"/>
          <w:sz w:val="24"/>
          <w:szCs w:val="24"/>
          <w:shd w:val="clear" w:color="auto" w:fill="FFFFFF"/>
        </w:rPr>
        <w:t xml:space="preserve"> of </w:t>
      </w:r>
      <w:r w:rsidR="00725BEB" w:rsidRPr="00E52215">
        <w:rPr>
          <w:rFonts w:ascii="Arial" w:hAnsi="Arial" w:cs="Arial"/>
          <w:color w:val="0B0C0C"/>
          <w:sz w:val="24"/>
          <w:szCs w:val="24"/>
          <w:shd w:val="clear" w:color="auto" w:fill="FFFFFF"/>
        </w:rPr>
        <w:t>economic operators</w:t>
      </w:r>
      <w:r w:rsidR="00CE68A7">
        <w:rPr>
          <w:rFonts w:ascii="Arial" w:hAnsi="Arial" w:cs="Arial"/>
          <w:color w:val="0B0C0C"/>
          <w:sz w:val="24"/>
          <w:szCs w:val="24"/>
          <w:shd w:val="clear" w:color="auto" w:fill="FFFFFF"/>
        </w:rPr>
        <w:t xml:space="preserve"> </w:t>
      </w:r>
      <w:r w:rsidR="00BC7926">
        <w:rPr>
          <w:rFonts w:ascii="Arial" w:hAnsi="Arial" w:cs="Arial"/>
          <w:color w:val="0B0C0C"/>
          <w:sz w:val="24"/>
          <w:szCs w:val="24"/>
          <w:shd w:val="clear" w:color="auto" w:fill="FFFFFF"/>
        </w:rPr>
        <w:t xml:space="preserve">with a lead </w:t>
      </w:r>
      <w:r w:rsidR="00CE68A7">
        <w:rPr>
          <w:rFonts w:ascii="Arial" w:hAnsi="Arial" w:cs="Arial"/>
          <w:color w:val="0B0C0C"/>
          <w:sz w:val="24"/>
          <w:szCs w:val="24"/>
          <w:shd w:val="clear" w:color="auto" w:fill="FFFFFF"/>
        </w:rPr>
        <w:t>organisation</w:t>
      </w:r>
      <w:r w:rsidR="00725BEB">
        <w:rPr>
          <w:rFonts w:ascii="Arial" w:hAnsi="Arial" w:cs="Arial"/>
          <w:color w:val="0B0C0C"/>
          <w:sz w:val="24"/>
          <w:szCs w:val="24"/>
          <w:shd w:val="clear" w:color="auto" w:fill="FFFFFF"/>
        </w:rPr>
        <w:t xml:space="preserve">. </w:t>
      </w:r>
      <w:r w:rsidR="00AE7785">
        <w:rPr>
          <w:rFonts w:ascii="Arial" w:hAnsi="Arial" w:cs="Arial"/>
          <w:color w:val="0B0C0C"/>
          <w:sz w:val="24"/>
          <w:szCs w:val="24"/>
        </w:rPr>
        <w:t xml:space="preserve"> </w:t>
      </w:r>
    </w:p>
    <w:p w14:paraId="565DF3FE" w14:textId="46BD9220" w:rsidR="005776D5" w:rsidRDefault="00BA2550" w:rsidP="005776D5">
      <w:pPr>
        <w:shd w:val="clear" w:color="auto" w:fill="FFFFFF"/>
        <w:spacing w:after="120" w:line="276" w:lineRule="auto"/>
        <w:rPr>
          <w:rFonts w:ascii="Arial" w:hAnsi="Arial" w:cs="Arial"/>
          <w:color w:val="0B0C0C"/>
          <w:sz w:val="24"/>
          <w:szCs w:val="24"/>
          <w:lang w:eastAsia="en-GB"/>
        </w:rPr>
      </w:pPr>
      <w:r>
        <w:rPr>
          <w:rFonts w:ascii="Arial" w:hAnsi="Arial" w:cs="Arial"/>
          <w:color w:val="0B0C0C"/>
          <w:sz w:val="24"/>
          <w:szCs w:val="24"/>
          <w:lang w:eastAsia="en-GB"/>
        </w:rPr>
        <w:t xml:space="preserve">The quality assurance </w:t>
      </w:r>
      <w:r w:rsidR="0068244C">
        <w:rPr>
          <w:rFonts w:ascii="Arial" w:hAnsi="Arial" w:cs="Arial"/>
          <w:color w:val="0B0C0C"/>
          <w:sz w:val="24"/>
          <w:szCs w:val="24"/>
          <w:lang w:eastAsia="en-GB"/>
        </w:rPr>
        <w:t>supplier</w:t>
      </w:r>
      <w:r w:rsidDel="0068244C">
        <w:rPr>
          <w:rFonts w:ascii="Arial" w:hAnsi="Arial" w:cs="Arial"/>
          <w:color w:val="0B0C0C"/>
          <w:sz w:val="24"/>
          <w:szCs w:val="24"/>
          <w:lang w:eastAsia="en-GB"/>
        </w:rPr>
        <w:t xml:space="preserve"> </w:t>
      </w:r>
      <w:r w:rsidR="0068244C">
        <w:rPr>
          <w:rFonts w:ascii="Arial" w:hAnsi="Arial" w:cs="Arial"/>
          <w:color w:val="0B0C0C"/>
          <w:sz w:val="24"/>
          <w:szCs w:val="24"/>
          <w:lang w:eastAsia="en-GB"/>
        </w:rPr>
        <w:t xml:space="preserve">will be </w:t>
      </w:r>
      <w:r>
        <w:rPr>
          <w:rFonts w:ascii="Arial" w:hAnsi="Arial" w:cs="Arial"/>
          <w:color w:val="0B0C0C"/>
          <w:sz w:val="24"/>
          <w:szCs w:val="24"/>
          <w:lang w:eastAsia="en-GB"/>
        </w:rPr>
        <w:t xml:space="preserve">responsible for </w:t>
      </w:r>
      <w:r w:rsidR="009A0EE8">
        <w:rPr>
          <w:rFonts w:ascii="Arial" w:hAnsi="Arial" w:cs="Arial"/>
          <w:color w:val="0B0C0C"/>
          <w:sz w:val="24"/>
          <w:szCs w:val="24"/>
          <w:lang w:eastAsia="en-GB"/>
        </w:rPr>
        <w:t xml:space="preserve">quality </w:t>
      </w:r>
      <w:r>
        <w:rPr>
          <w:rFonts w:ascii="Arial" w:hAnsi="Arial" w:cs="Arial"/>
          <w:color w:val="0B0C0C"/>
          <w:sz w:val="24"/>
          <w:szCs w:val="24"/>
          <w:lang w:eastAsia="en-GB"/>
        </w:rPr>
        <w:t xml:space="preserve">assuring </w:t>
      </w:r>
      <w:r w:rsidR="00995B6A">
        <w:rPr>
          <w:rFonts w:ascii="Arial" w:hAnsi="Arial" w:cs="Arial"/>
          <w:color w:val="0B0C0C"/>
          <w:sz w:val="24"/>
          <w:szCs w:val="24"/>
          <w:lang w:eastAsia="en-GB"/>
        </w:rPr>
        <w:t>both new and existing senior mental health lead training courses</w:t>
      </w:r>
      <w:r w:rsidR="00B4581A">
        <w:rPr>
          <w:rFonts w:ascii="Arial" w:hAnsi="Arial" w:cs="Arial"/>
          <w:color w:val="0B0C0C"/>
          <w:sz w:val="24"/>
          <w:szCs w:val="24"/>
          <w:lang w:eastAsia="en-GB"/>
        </w:rPr>
        <w:t xml:space="preserve">, </w:t>
      </w:r>
      <w:r w:rsidR="00E967F1">
        <w:rPr>
          <w:rFonts w:ascii="Arial" w:hAnsi="Arial" w:cs="Arial"/>
          <w:color w:val="0B0C0C"/>
          <w:sz w:val="24"/>
          <w:szCs w:val="24"/>
          <w:lang w:eastAsia="en-GB"/>
        </w:rPr>
        <w:t>sharing best practice and driving continuous improvement</w:t>
      </w:r>
      <w:r w:rsidR="00A7047E">
        <w:rPr>
          <w:rFonts w:ascii="Arial" w:hAnsi="Arial" w:cs="Arial"/>
          <w:color w:val="0B0C0C"/>
          <w:sz w:val="24"/>
          <w:szCs w:val="24"/>
          <w:lang w:eastAsia="en-GB"/>
        </w:rPr>
        <w:t xml:space="preserve">, and </w:t>
      </w:r>
      <w:r w:rsidR="00A7047E">
        <w:rPr>
          <w:rFonts w:ascii="Arial" w:hAnsi="Arial" w:cs="Arial"/>
          <w:color w:val="0B0C0C"/>
          <w:sz w:val="24"/>
          <w:szCs w:val="24"/>
        </w:rPr>
        <w:t xml:space="preserve">will host and develop digital tools to help learners assess their </w:t>
      </w:r>
      <w:r w:rsidR="00CB0422">
        <w:rPr>
          <w:rFonts w:ascii="Arial" w:hAnsi="Arial" w:cs="Arial"/>
          <w:color w:val="0B0C0C"/>
          <w:sz w:val="24"/>
          <w:szCs w:val="24"/>
        </w:rPr>
        <w:t xml:space="preserve">prior </w:t>
      </w:r>
      <w:r w:rsidR="00CA1900">
        <w:rPr>
          <w:rFonts w:ascii="Arial" w:hAnsi="Arial" w:cs="Arial"/>
          <w:color w:val="0B0C0C"/>
          <w:sz w:val="24"/>
          <w:szCs w:val="24"/>
        </w:rPr>
        <w:t xml:space="preserve">knowledge and skills </w:t>
      </w:r>
      <w:r w:rsidR="00A7047E">
        <w:rPr>
          <w:rFonts w:ascii="Arial" w:hAnsi="Arial" w:cs="Arial"/>
          <w:color w:val="0B0C0C"/>
          <w:sz w:val="24"/>
          <w:szCs w:val="24"/>
        </w:rPr>
        <w:t>(</w:t>
      </w:r>
      <w:hyperlink r:id="rId11" w:history="1">
        <w:r w:rsidR="00A7047E">
          <w:rPr>
            <w:rStyle w:val="Hyperlink"/>
            <w:rFonts w:ascii="Arial" w:hAnsi="Arial" w:cs="Arial"/>
            <w:sz w:val="24"/>
            <w:szCs w:val="24"/>
          </w:rPr>
          <w:t>Assess your learning level</w:t>
        </w:r>
      </w:hyperlink>
      <w:r w:rsidR="00A7047E">
        <w:rPr>
          <w:rFonts w:ascii="Arial" w:hAnsi="Arial" w:cs="Arial"/>
          <w:color w:val="0B0C0C"/>
          <w:sz w:val="24"/>
          <w:szCs w:val="24"/>
        </w:rPr>
        <w:t>) and select the most suitable course (</w:t>
      </w:r>
      <w:hyperlink r:id="rId12" w:history="1">
        <w:r w:rsidR="00A7047E">
          <w:rPr>
            <w:rStyle w:val="Hyperlink"/>
            <w:rFonts w:ascii="Arial" w:hAnsi="Arial" w:cs="Arial"/>
            <w:sz w:val="24"/>
            <w:szCs w:val="24"/>
          </w:rPr>
          <w:t>Select a course</w:t>
        </w:r>
      </w:hyperlink>
      <w:r w:rsidR="00A7047E">
        <w:rPr>
          <w:rFonts w:ascii="Arial" w:hAnsi="Arial" w:cs="Arial"/>
          <w:color w:val="0B0C0C"/>
          <w:sz w:val="24"/>
          <w:szCs w:val="24"/>
        </w:rPr>
        <w:t>)</w:t>
      </w:r>
      <w:r w:rsidR="00995B6A">
        <w:rPr>
          <w:rFonts w:ascii="Arial" w:hAnsi="Arial" w:cs="Arial"/>
          <w:color w:val="0B0C0C"/>
          <w:sz w:val="24"/>
          <w:szCs w:val="24"/>
          <w:lang w:eastAsia="en-GB"/>
        </w:rPr>
        <w:t>.</w:t>
      </w:r>
      <w:r w:rsidR="00A7047E">
        <w:rPr>
          <w:rFonts w:ascii="Arial" w:hAnsi="Arial" w:cs="Arial"/>
          <w:color w:val="0B0C0C"/>
          <w:sz w:val="24"/>
          <w:szCs w:val="24"/>
          <w:lang w:eastAsia="en-GB"/>
        </w:rPr>
        <w:t xml:space="preserve"> </w:t>
      </w:r>
    </w:p>
    <w:p w14:paraId="1D1BEC97" w14:textId="19CE2FAD" w:rsidR="00A008B7" w:rsidRDefault="00A008B7" w:rsidP="00A008B7">
      <w:pPr>
        <w:pStyle w:val="NormalWeb"/>
        <w:spacing w:before="0" w:after="120" w:line="276" w:lineRule="auto"/>
        <w:rPr>
          <w:rFonts w:ascii="Arial" w:hAnsi="Arial" w:cs="Arial"/>
          <w:color w:val="0B0C0C"/>
          <w:sz w:val="24"/>
          <w:szCs w:val="24"/>
        </w:rPr>
      </w:pPr>
      <w:r>
        <w:rPr>
          <w:rFonts w:ascii="Arial" w:hAnsi="Arial" w:cs="Arial"/>
          <w:color w:val="0B0C0C"/>
          <w:sz w:val="24"/>
          <w:szCs w:val="24"/>
        </w:rPr>
        <w:t xml:space="preserve">Since September 2021, over 8,000 schools and colleges have applied to access a DfE grant for a senior member of school and college staff to access quality assured training. As at March 2022, over </w:t>
      </w:r>
      <w:r w:rsidR="00B9128C">
        <w:rPr>
          <w:rFonts w:ascii="Arial" w:hAnsi="Arial" w:cs="Arial"/>
          <w:color w:val="0B0C0C"/>
          <w:sz w:val="24"/>
          <w:szCs w:val="24"/>
        </w:rPr>
        <w:t>1</w:t>
      </w:r>
      <w:r w:rsidR="004D6E36">
        <w:rPr>
          <w:rFonts w:ascii="Arial" w:hAnsi="Arial" w:cs="Arial"/>
          <w:color w:val="0B0C0C"/>
          <w:sz w:val="24"/>
          <w:szCs w:val="24"/>
        </w:rPr>
        <w:t>20</w:t>
      </w:r>
      <w:r>
        <w:rPr>
          <w:rFonts w:ascii="Arial" w:hAnsi="Arial" w:cs="Arial"/>
          <w:color w:val="0B0C0C"/>
          <w:sz w:val="24"/>
          <w:szCs w:val="24"/>
        </w:rPr>
        <w:t xml:space="preserve"> DfE quality assured training courses are available, to meet a wide range of learner needs and preferences, </w:t>
      </w:r>
      <w:hyperlink r:id="rId13" w:history="1">
        <w:r>
          <w:rPr>
            <w:rStyle w:val="Hyperlink"/>
            <w:rFonts w:ascii="Arial" w:hAnsi="Arial" w:cs="Arial"/>
            <w:sz w:val="24"/>
            <w:szCs w:val="24"/>
          </w:rPr>
          <w:t>published on gov.uk</w:t>
        </w:r>
      </w:hyperlink>
      <w:r w:rsidDel="0046335C">
        <w:rPr>
          <w:rFonts w:ascii="Arial" w:hAnsi="Arial" w:cs="Arial"/>
          <w:color w:val="0B0C0C"/>
          <w:sz w:val="24"/>
          <w:szCs w:val="24"/>
        </w:rPr>
        <w:t xml:space="preserve"> </w:t>
      </w:r>
    </w:p>
    <w:p w14:paraId="733A2CFE" w14:textId="4E21EE73" w:rsidR="00CE49D6" w:rsidRPr="004A6DD8" w:rsidDel="00914ADA" w:rsidRDefault="00CE49D6" w:rsidP="00CE49D6">
      <w:pPr>
        <w:suppressAutoHyphens w:val="0"/>
        <w:autoSpaceDN/>
        <w:textAlignment w:val="auto"/>
        <w:rPr>
          <w:rFonts w:ascii="Arial" w:eastAsia="Times New Roman" w:hAnsi="Arial" w:cs="Arial"/>
          <w:sz w:val="24"/>
          <w:szCs w:val="24"/>
          <w:lang w:eastAsia="en-GB"/>
        </w:rPr>
      </w:pPr>
      <w:r>
        <w:rPr>
          <w:rFonts w:ascii="Arial" w:eastAsia="Times New Roman" w:hAnsi="Arial" w:cs="Arial"/>
          <w:sz w:val="24"/>
          <w:szCs w:val="24"/>
          <w:shd w:val="clear" w:color="auto" w:fill="FAF9F8"/>
          <w:lang w:eastAsia="en-GB"/>
        </w:rPr>
        <w:t>Interested suppliers are also advised that quality assurance of senior mental health lead training may be required beyond the term of any contract with the Department for Education. W</w:t>
      </w:r>
      <w:r w:rsidRPr="004A6DD8" w:rsidDel="00914ADA">
        <w:rPr>
          <w:rFonts w:ascii="Arial" w:eastAsia="Times New Roman" w:hAnsi="Arial" w:cs="Arial"/>
          <w:sz w:val="24"/>
          <w:szCs w:val="24"/>
          <w:shd w:val="clear" w:color="auto" w:fill="FAF9F8"/>
          <w:lang w:eastAsia="en-GB"/>
        </w:rPr>
        <w:t xml:space="preserve">e intend to issue a call for information </w:t>
      </w:r>
      <w:r w:rsidDel="00914ADA">
        <w:rPr>
          <w:rFonts w:ascii="Arial" w:eastAsia="Times New Roman" w:hAnsi="Arial" w:cs="Arial"/>
          <w:sz w:val="24"/>
          <w:szCs w:val="24"/>
          <w:shd w:val="clear" w:color="auto" w:fill="FAF9F8"/>
          <w:lang w:eastAsia="en-GB"/>
        </w:rPr>
        <w:t>about</w:t>
      </w:r>
      <w:r w:rsidRPr="004A6DD8" w:rsidDel="00914ADA">
        <w:rPr>
          <w:rFonts w:ascii="Arial" w:eastAsia="Times New Roman" w:hAnsi="Arial" w:cs="Arial"/>
          <w:sz w:val="24"/>
          <w:szCs w:val="24"/>
          <w:shd w:val="clear" w:color="auto" w:fill="FAF9F8"/>
          <w:lang w:eastAsia="en-GB"/>
        </w:rPr>
        <w:t xml:space="preserve"> potential options to su</w:t>
      </w:r>
      <w:r>
        <w:rPr>
          <w:rFonts w:ascii="Arial" w:eastAsia="Times New Roman" w:hAnsi="Arial" w:cs="Arial"/>
          <w:sz w:val="24"/>
          <w:szCs w:val="24"/>
          <w:shd w:val="clear" w:color="auto" w:fill="FAF9F8"/>
          <w:lang w:eastAsia="en-GB"/>
        </w:rPr>
        <w:t xml:space="preserve">stain </w:t>
      </w:r>
      <w:r w:rsidRPr="004A6DD8" w:rsidDel="00914ADA">
        <w:rPr>
          <w:rFonts w:ascii="Arial" w:eastAsia="Times New Roman" w:hAnsi="Arial" w:cs="Arial"/>
          <w:sz w:val="24"/>
          <w:szCs w:val="24"/>
          <w:shd w:val="clear" w:color="auto" w:fill="FAF9F8"/>
          <w:lang w:eastAsia="en-GB"/>
        </w:rPr>
        <w:t>high quality training for senior mental health leads</w:t>
      </w:r>
      <w:r>
        <w:rPr>
          <w:rFonts w:ascii="Arial" w:eastAsia="Times New Roman" w:hAnsi="Arial" w:cs="Arial"/>
          <w:sz w:val="24"/>
          <w:szCs w:val="24"/>
          <w:shd w:val="clear" w:color="auto" w:fill="FAF9F8"/>
          <w:lang w:eastAsia="en-GB"/>
        </w:rPr>
        <w:t>, providing</w:t>
      </w:r>
      <w:r w:rsidRPr="004A6DD8" w:rsidDel="00914ADA">
        <w:rPr>
          <w:rFonts w:ascii="Arial" w:eastAsia="Times New Roman" w:hAnsi="Arial" w:cs="Arial"/>
          <w:sz w:val="24"/>
          <w:szCs w:val="24"/>
          <w:shd w:val="clear" w:color="auto" w:fill="FAF9F8"/>
          <w:lang w:eastAsia="en-GB"/>
        </w:rPr>
        <w:t xml:space="preserve"> an opportunity for the sector to inform future work in this space and for us to understand the viability of </w:t>
      </w:r>
      <w:r>
        <w:rPr>
          <w:rFonts w:ascii="Arial" w:eastAsia="Times New Roman" w:hAnsi="Arial" w:cs="Arial"/>
          <w:sz w:val="24"/>
          <w:szCs w:val="24"/>
          <w:shd w:val="clear" w:color="auto" w:fill="FAF9F8"/>
          <w:lang w:eastAsia="en-GB"/>
        </w:rPr>
        <w:t xml:space="preserve">a sector-led </w:t>
      </w:r>
      <w:r w:rsidR="00D44DAA">
        <w:rPr>
          <w:rFonts w:ascii="Arial" w:eastAsia="Times New Roman" w:hAnsi="Arial" w:cs="Arial"/>
          <w:sz w:val="24"/>
          <w:szCs w:val="24"/>
          <w:shd w:val="clear" w:color="auto" w:fill="FAF9F8"/>
          <w:lang w:eastAsia="en-GB"/>
        </w:rPr>
        <w:t>and/</w:t>
      </w:r>
      <w:r>
        <w:rPr>
          <w:rFonts w:ascii="Arial" w:eastAsia="Times New Roman" w:hAnsi="Arial" w:cs="Arial"/>
          <w:sz w:val="24"/>
          <w:szCs w:val="24"/>
          <w:shd w:val="clear" w:color="auto" w:fill="FAF9F8"/>
          <w:lang w:eastAsia="en-GB"/>
        </w:rPr>
        <w:t xml:space="preserve">or </w:t>
      </w:r>
      <w:proofErr w:type="spellStart"/>
      <w:r>
        <w:rPr>
          <w:rFonts w:ascii="Arial" w:eastAsia="Times New Roman" w:hAnsi="Arial" w:cs="Arial"/>
          <w:sz w:val="24"/>
          <w:szCs w:val="24"/>
          <w:shd w:val="clear" w:color="auto" w:fill="FAF9F8"/>
          <w:lang w:eastAsia="en-GB"/>
        </w:rPr>
        <w:t>self funded</w:t>
      </w:r>
      <w:proofErr w:type="spellEnd"/>
      <w:r>
        <w:rPr>
          <w:rFonts w:ascii="Arial" w:eastAsia="Times New Roman" w:hAnsi="Arial" w:cs="Arial"/>
          <w:sz w:val="24"/>
          <w:szCs w:val="24"/>
          <w:shd w:val="clear" w:color="auto" w:fill="FAF9F8"/>
          <w:lang w:eastAsia="en-GB"/>
        </w:rPr>
        <w:t xml:space="preserve"> model of </w:t>
      </w:r>
      <w:r w:rsidDel="00914ADA">
        <w:rPr>
          <w:rFonts w:ascii="Arial" w:eastAsia="Times New Roman" w:hAnsi="Arial" w:cs="Arial"/>
          <w:sz w:val="24"/>
          <w:szCs w:val="24"/>
          <w:shd w:val="clear" w:color="auto" w:fill="FAF9F8"/>
          <w:lang w:eastAsia="en-GB"/>
        </w:rPr>
        <w:t xml:space="preserve">quality assurance. </w:t>
      </w:r>
    </w:p>
    <w:p w14:paraId="19DD12D9" w14:textId="77777777" w:rsidR="00CE49D6" w:rsidRPr="004A6DD8" w:rsidDel="00914ADA" w:rsidRDefault="00CE49D6" w:rsidP="00CE49D6">
      <w:pPr>
        <w:suppressAutoHyphens w:val="0"/>
        <w:autoSpaceDN/>
        <w:textAlignment w:val="auto"/>
        <w:rPr>
          <w:rFonts w:ascii="Arial" w:eastAsia="Times New Roman" w:hAnsi="Arial" w:cs="Arial"/>
          <w:sz w:val="24"/>
          <w:szCs w:val="24"/>
          <w:lang w:eastAsia="en-GB"/>
        </w:rPr>
      </w:pPr>
      <w:r w:rsidRPr="004A6DD8" w:rsidDel="00914ADA">
        <w:rPr>
          <w:rFonts w:ascii="Arial" w:eastAsia="Times New Roman" w:hAnsi="Arial" w:cs="Arial"/>
          <w:sz w:val="24"/>
          <w:szCs w:val="24"/>
          <w:lang w:eastAsia="en-GB"/>
        </w:rPr>
        <w:t> </w:t>
      </w:r>
    </w:p>
    <w:p w14:paraId="5128CB00" w14:textId="692C48EC" w:rsidR="00CE49D6" w:rsidRPr="004A6DD8" w:rsidDel="00914ADA" w:rsidRDefault="00CE49D6" w:rsidP="00CE49D6">
      <w:pPr>
        <w:suppressAutoHyphens w:val="0"/>
        <w:autoSpaceDN/>
        <w:textAlignment w:val="auto"/>
        <w:rPr>
          <w:rFonts w:ascii="Arial" w:eastAsia="Times New Roman" w:hAnsi="Arial" w:cs="Arial"/>
          <w:sz w:val="24"/>
          <w:szCs w:val="24"/>
          <w:lang w:eastAsia="en-GB"/>
        </w:rPr>
      </w:pPr>
      <w:r w:rsidRPr="004A6DD8" w:rsidDel="00914ADA">
        <w:rPr>
          <w:rFonts w:ascii="Arial" w:eastAsia="Times New Roman" w:hAnsi="Arial" w:cs="Arial"/>
          <w:sz w:val="24"/>
          <w:szCs w:val="24"/>
          <w:shd w:val="clear" w:color="auto" w:fill="FAF9F8"/>
          <w:lang w:eastAsia="en-GB"/>
        </w:rPr>
        <w:t xml:space="preserve">This notice is not a binding statement of intent; it outlines the Authority’s intention to </w:t>
      </w:r>
      <w:r w:rsidR="0064278A">
        <w:rPr>
          <w:rFonts w:ascii="Arial" w:hAnsi="Arial" w:cs="Arial"/>
          <w:color w:val="0B0C0C"/>
          <w:sz w:val="24"/>
          <w:szCs w:val="24"/>
        </w:rPr>
        <w:t xml:space="preserve">undertake a procurement exercise in June 2022 </w:t>
      </w:r>
      <w:r w:rsidR="00BD7B0F">
        <w:rPr>
          <w:rFonts w:ascii="Arial" w:hAnsi="Arial" w:cs="Arial"/>
          <w:color w:val="0B0C0C"/>
          <w:sz w:val="24"/>
          <w:szCs w:val="24"/>
        </w:rPr>
        <w:t xml:space="preserve">to </w:t>
      </w:r>
      <w:r w:rsidR="00932FA7">
        <w:rPr>
          <w:rFonts w:ascii="Arial" w:hAnsi="Arial" w:cs="Arial"/>
          <w:color w:val="0B0C0C"/>
          <w:sz w:val="24"/>
          <w:szCs w:val="24"/>
        </w:rPr>
        <w:t>source a quality assurance provider</w:t>
      </w:r>
      <w:r w:rsidR="0064278A">
        <w:rPr>
          <w:rFonts w:ascii="Arial" w:hAnsi="Arial" w:cs="Arial"/>
          <w:color w:val="0B0C0C"/>
          <w:sz w:val="24"/>
          <w:szCs w:val="24"/>
        </w:rPr>
        <w:t xml:space="preserve">, and later to </w:t>
      </w:r>
      <w:r w:rsidRPr="004A6DD8" w:rsidDel="00914ADA">
        <w:rPr>
          <w:rFonts w:ascii="Arial" w:eastAsia="Times New Roman" w:hAnsi="Arial" w:cs="Arial"/>
          <w:sz w:val="24"/>
          <w:szCs w:val="24"/>
          <w:shd w:val="clear" w:color="auto" w:fill="FAF9F8"/>
          <w:lang w:eastAsia="en-GB"/>
        </w:rPr>
        <w:t xml:space="preserve">engage with the market </w:t>
      </w:r>
      <w:r w:rsidR="00F04A62">
        <w:rPr>
          <w:rFonts w:ascii="Arial" w:eastAsia="Times New Roman" w:hAnsi="Arial" w:cs="Arial"/>
          <w:sz w:val="24"/>
          <w:szCs w:val="24"/>
          <w:shd w:val="clear" w:color="auto" w:fill="FAF9F8"/>
          <w:lang w:eastAsia="en-GB"/>
        </w:rPr>
        <w:t xml:space="preserve">informally </w:t>
      </w:r>
      <w:r w:rsidRPr="004A6DD8" w:rsidDel="00914ADA">
        <w:rPr>
          <w:rFonts w:ascii="Arial" w:eastAsia="Times New Roman" w:hAnsi="Arial" w:cs="Arial"/>
          <w:sz w:val="24"/>
          <w:szCs w:val="24"/>
          <w:shd w:val="clear" w:color="auto" w:fill="FAF9F8"/>
          <w:lang w:eastAsia="en-GB"/>
        </w:rPr>
        <w:t xml:space="preserve">to develop potential options </w:t>
      </w:r>
      <w:r w:rsidDel="00914ADA">
        <w:rPr>
          <w:rFonts w:ascii="Arial" w:eastAsia="Times New Roman" w:hAnsi="Arial" w:cs="Arial"/>
          <w:sz w:val="24"/>
          <w:szCs w:val="24"/>
          <w:shd w:val="clear" w:color="auto" w:fill="FAF9F8"/>
          <w:lang w:eastAsia="en-GB"/>
        </w:rPr>
        <w:t>for sustainable quality assurance of training</w:t>
      </w:r>
      <w:r w:rsidR="008D7766">
        <w:rPr>
          <w:rFonts w:ascii="Arial" w:eastAsia="Times New Roman" w:hAnsi="Arial" w:cs="Arial"/>
          <w:sz w:val="24"/>
          <w:szCs w:val="24"/>
          <w:shd w:val="clear" w:color="auto" w:fill="FAF9F8"/>
          <w:lang w:eastAsia="en-GB"/>
        </w:rPr>
        <w:t xml:space="preserve"> beyond the term of any contract</w:t>
      </w:r>
      <w:r w:rsidR="00EF417D">
        <w:rPr>
          <w:rFonts w:ascii="Arial" w:eastAsia="Times New Roman" w:hAnsi="Arial" w:cs="Arial"/>
          <w:sz w:val="24"/>
          <w:szCs w:val="24"/>
          <w:shd w:val="clear" w:color="auto" w:fill="FAF9F8"/>
          <w:lang w:eastAsia="en-GB"/>
        </w:rPr>
        <w:t>.</w:t>
      </w:r>
      <w:r w:rsidR="008D7766">
        <w:rPr>
          <w:rFonts w:ascii="Arial" w:eastAsia="Times New Roman" w:hAnsi="Arial" w:cs="Arial"/>
          <w:sz w:val="24"/>
          <w:szCs w:val="24"/>
          <w:shd w:val="clear" w:color="auto" w:fill="FAF9F8"/>
          <w:lang w:eastAsia="en-GB"/>
        </w:rPr>
        <w:t xml:space="preserve"> </w:t>
      </w:r>
      <w:r w:rsidRPr="004A6DD8" w:rsidDel="00914ADA">
        <w:rPr>
          <w:rFonts w:ascii="Arial" w:eastAsia="Times New Roman" w:hAnsi="Arial" w:cs="Arial"/>
          <w:sz w:val="24"/>
          <w:szCs w:val="24"/>
          <w:shd w:val="clear" w:color="auto" w:fill="FAF9F8"/>
          <w:lang w:eastAsia="en-GB"/>
        </w:rPr>
        <w:t xml:space="preserve"> </w:t>
      </w:r>
    </w:p>
    <w:p w14:paraId="6312C6D0" w14:textId="77777777" w:rsidR="00CE49D6" w:rsidRDefault="00CE49D6" w:rsidP="005776D5">
      <w:pPr>
        <w:shd w:val="clear" w:color="auto" w:fill="FFFFFF"/>
        <w:spacing w:after="120" w:line="276" w:lineRule="auto"/>
        <w:rPr>
          <w:rFonts w:ascii="Arial" w:hAnsi="Arial" w:cs="Arial"/>
          <w:color w:val="0B0C0C"/>
          <w:sz w:val="24"/>
          <w:szCs w:val="24"/>
          <w:lang w:eastAsia="en-GB"/>
        </w:rPr>
      </w:pPr>
    </w:p>
    <w:p w14:paraId="26C458BC" w14:textId="0E82368D" w:rsidR="005776D5" w:rsidRDefault="005776D5" w:rsidP="000051B3">
      <w:pPr>
        <w:pStyle w:val="NormalWeb"/>
        <w:spacing w:before="0" w:after="120" w:line="276" w:lineRule="auto"/>
        <w:rPr>
          <w:rStyle w:val="Hyperlink"/>
          <w:rFonts w:ascii="Arial" w:hAnsi="Arial" w:cs="Arial"/>
          <w:sz w:val="24"/>
          <w:szCs w:val="24"/>
        </w:rPr>
      </w:pPr>
      <w:r>
        <w:rPr>
          <w:rFonts w:ascii="Arial" w:hAnsi="Arial" w:cs="Arial"/>
          <w:color w:val="0B0C0C"/>
          <w:sz w:val="24"/>
          <w:szCs w:val="24"/>
        </w:rPr>
        <w:t xml:space="preserve">For further information on the programme, please visit </w:t>
      </w:r>
      <w:hyperlink r:id="rId14" w:history="1">
        <w:r>
          <w:rPr>
            <w:rStyle w:val="Hyperlink"/>
            <w:rFonts w:ascii="Arial" w:hAnsi="Arial" w:cs="Arial"/>
            <w:sz w:val="24"/>
            <w:szCs w:val="24"/>
          </w:rPr>
          <w:t>Senior mental health lead training - gov.uk</w:t>
        </w:r>
      </w:hyperlink>
    </w:p>
    <w:p w14:paraId="35C23926" w14:textId="76F46EF3" w:rsidR="00B41502" w:rsidRDefault="00E509A1" w:rsidP="00B41502">
      <w:pPr>
        <w:pStyle w:val="NormalWeb"/>
        <w:spacing w:before="0" w:after="120" w:line="276" w:lineRule="auto"/>
        <w:rPr>
          <w:rFonts w:ascii="Arial" w:hAnsi="Arial" w:cs="Arial"/>
          <w:color w:val="0B0C0C"/>
          <w:sz w:val="24"/>
          <w:szCs w:val="24"/>
        </w:rPr>
      </w:pPr>
      <w:r>
        <w:rPr>
          <w:rFonts w:ascii="Arial" w:hAnsi="Arial" w:cs="Arial"/>
          <w:color w:val="0B0C0C"/>
          <w:sz w:val="24"/>
          <w:szCs w:val="24"/>
        </w:rPr>
        <w:br/>
      </w:r>
      <w:r>
        <w:rPr>
          <w:rFonts w:ascii="Arial" w:hAnsi="Arial" w:cs="Arial"/>
          <w:color w:val="0B0C0C"/>
          <w:sz w:val="24"/>
          <w:szCs w:val="24"/>
          <w:shd w:val="clear" w:color="auto" w:fill="FFFFFF"/>
        </w:rPr>
        <w:t>Bidders who are not already registered on the portal can register here: </w:t>
      </w:r>
      <w:hyperlink r:id="rId15" w:history="1">
        <w:r>
          <w:rPr>
            <w:rStyle w:val="Hyperlink"/>
            <w:rFonts w:ascii="Arial" w:hAnsi="Arial" w:cs="Arial"/>
            <w:color w:val="1D70B8"/>
            <w:sz w:val="24"/>
            <w:szCs w:val="24"/>
            <w:shd w:val="clear" w:color="auto" w:fill="FFFFFF"/>
          </w:rPr>
          <w:t>https://education.app.jaggaer.com</w:t>
        </w:r>
      </w:hyperlink>
      <w:r>
        <w:rPr>
          <w:rFonts w:ascii="Arial" w:hAnsi="Arial" w:cs="Arial"/>
          <w:color w:val="0B0C0C"/>
          <w:sz w:val="24"/>
          <w:szCs w:val="24"/>
        </w:rPr>
        <w:br/>
      </w:r>
      <w:r>
        <w:rPr>
          <w:rFonts w:ascii="Arial" w:hAnsi="Arial" w:cs="Arial"/>
          <w:color w:val="0B0C0C"/>
          <w:sz w:val="24"/>
          <w:szCs w:val="24"/>
        </w:rPr>
        <w:br/>
      </w:r>
      <w:r w:rsidR="00B41502">
        <w:rPr>
          <w:rFonts w:ascii="Arial" w:hAnsi="Arial" w:cs="Arial"/>
          <w:color w:val="0B0C0C"/>
          <w:sz w:val="24"/>
          <w:szCs w:val="24"/>
        </w:rPr>
        <w:t>When registered and signed in to Jaggaer you will need to search for the following</w:t>
      </w:r>
      <w:r w:rsidR="00EF417D">
        <w:rPr>
          <w:rFonts w:ascii="Arial" w:hAnsi="Arial" w:cs="Arial"/>
          <w:color w:val="0B0C0C"/>
          <w:sz w:val="24"/>
          <w:szCs w:val="24"/>
        </w:rPr>
        <w:t xml:space="preserve"> specific </w:t>
      </w:r>
      <w:r w:rsidR="005B7ECB">
        <w:rPr>
          <w:rFonts w:ascii="Arial" w:hAnsi="Arial" w:cs="Arial"/>
          <w:color w:val="0B0C0C"/>
          <w:sz w:val="24"/>
          <w:szCs w:val="24"/>
        </w:rPr>
        <w:t>Dynamic Purchasing System</w:t>
      </w:r>
      <w:r w:rsidR="00C86A0C">
        <w:rPr>
          <w:rFonts w:ascii="Arial" w:hAnsi="Arial" w:cs="Arial"/>
          <w:color w:val="0B0C0C"/>
          <w:sz w:val="24"/>
          <w:szCs w:val="24"/>
        </w:rPr>
        <w:t xml:space="preserve"> </w:t>
      </w:r>
      <w:r w:rsidR="005B7ECB">
        <w:rPr>
          <w:rFonts w:ascii="Arial" w:hAnsi="Arial" w:cs="Arial"/>
          <w:color w:val="0B0C0C"/>
          <w:sz w:val="24"/>
          <w:szCs w:val="24"/>
        </w:rPr>
        <w:t>(</w:t>
      </w:r>
      <w:r w:rsidR="00B41502">
        <w:rPr>
          <w:rFonts w:ascii="Arial" w:hAnsi="Arial" w:cs="Arial"/>
          <w:color w:val="0B0C0C"/>
          <w:sz w:val="24"/>
          <w:szCs w:val="24"/>
        </w:rPr>
        <w:t>DPS</w:t>
      </w:r>
      <w:r w:rsidR="005B7ECB">
        <w:rPr>
          <w:rFonts w:ascii="Arial" w:hAnsi="Arial" w:cs="Arial"/>
          <w:color w:val="0B0C0C"/>
          <w:sz w:val="24"/>
          <w:szCs w:val="24"/>
        </w:rPr>
        <w:t>)</w:t>
      </w:r>
      <w:r w:rsidR="00DA754A">
        <w:rPr>
          <w:rFonts w:ascii="Arial" w:hAnsi="Arial" w:cs="Arial"/>
          <w:color w:val="0B0C0C"/>
          <w:sz w:val="24"/>
          <w:szCs w:val="24"/>
        </w:rPr>
        <w:t xml:space="preserve"> </w:t>
      </w:r>
      <w:proofErr w:type="gramStart"/>
      <w:r w:rsidR="00DA754A">
        <w:rPr>
          <w:rFonts w:ascii="Arial" w:hAnsi="Arial" w:cs="Arial"/>
          <w:color w:val="0B0C0C"/>
          <w:sz w:val="24"/>
          <w:szCs w:val="24"/>
        </w:rPr>
        <w:t>category</w:t>
      </w:r>
      <w:r w:rsidR="00B41502">
        <w:rPr>
          <w:rFonts w:ascii="Arial" w:hAnsi="Arial" w:cs="Arial"/>
          <w:color w:val="0B0C0C"/>
          <w:sz w:val="24"/>
          <w:szCs w:val="24"/>
        </w:rPr>
        <w:t>:-</w:t>
      </w:r>
      <w:proofErr w:type="gramEnd"/>
      <w:r w:rsidR="00B41502">
        <w:rPr>
          <w:rFonts w:ascii="Arial" w:hAnsi="Arial" w:cs="Arial"/>
          <w:color w:val="0B0C0C"/>
          <w:sz w:val="24"/>
          <w:szCs w:val="24"/>
        </w:rPr>
        <w:t xml:space="preserve"> </w:t>
      </w:r>
    </w:p>
    <w:p w14:paraId="77173C12" w14:textId="77777777" w:rsidR="00B41502" w:rsidRPr="00240400" w:rsidRDefault="00B41502" w:rsidP="00B41502">
      <w:pPr>
        <w:pStyle w:val="NormalWeb"/>
        <w:spacing w:before="0" w:after="120" w:line="276" w:lineRule="auto"/>
        <w:rPr>
          <w:rFonts w:ascii="Arial" w:hAnsi="Arial" w:cs="Arial"/>
          <w:b/>
          <w:bCs/>
          <w:color w:val="000000"/>
          <w:sz w:val="24"/>
          <w:szCs w:val="24"/>
          <w:shd w:val="clear" w:color="auto" w:fill="FFFFFF"/>
        </w:rPr>
      </w:pPr>
      <w:r w:rsidRPr="00240400">
        <w:rPr>
          <w:rFonts w:ascii="Arial" w:hAnsi="Arial" w:cs="Arial"/>
          <w:b/>
          <w:bCs/>
          <w:color w:val="000000"/>
          <w:sz w:val="24"/>
          <w:szCs w:val="24"/>
          <w:shd w:val="clear" w:color="auto" w:fill="FFFFFF"/>
        </w:rPr>
        <w:t xml:space="preserve">ECSC DPS/ECSC-10 Quality Assurance Services </w:t>
      </w:r>
    </w:p>
    <w:p w14:paraId="51687380" w14:textId="77777777" w:rsidR="00B41502" w:rsidRDefault="00B41502" w:rsidP="00B41502">
      <w:pPr>
        <w:pStyle w:val="NormalWeb"/>
        <w:spacing w:before="0" w:after="120" w:line="276" w:lineRule="auto"/>
        <w:rPr>
          <w:rFonts w:ascii="Arial" w:hAnsi="Arial" w:cs="Arial"/>
          <w:color w:val="0B0C0C"/>
          <w:sz w:val="24"/>
          <w:szCs w:val="24"/>
        </w:rPr>
      </w:pPr>
      <w:r>
        <w:rPr>
          <w:rFonts w:ascii="Arial" w:hAnsi="Arial" w:cs="Arial"/>
          <w:color w:val="0B0C0C"/>
          <w:sz w:val="24"/>
          <w:szCs w:val="24"/>
        </w:rPr>
        <w:t>Once signed up to that DPS you will need to express an interest in this opportunity to be able to access all relevant documentation.</w:t>
      </w:r>
    </w:p>
    <w:p w14:paraId="303DAF36" w14:textId="2F23E42C" w:rsidR="00AE6D13" w:rsidRDefault="00AE6D13">
      <w:pPr>
        <w:rPr>
          <w:rFonts w:ascii="Arial" w:hAnsi="Arial" w:cs="Arial"/>
          <w:color w:val="0B0C0C"/>
          <w:sz w:val="24"/>
          <w:szCs w:val="24"/>
          <w:shd w:val="clear" w:color="auto" w:fill="FFFFFF"/>
        </w:rPr>
      </w:pPr>
    </w:p>
    <w:p w14:paraId="1DE40E29" w14:textId="61988BE4" w:rsidR="0080617F" w:rsidRDefault="00E509A1">
      <w:r>
        <w:rPr>
          <w:rFonts w:ascii="Arial" w:hAnsi="Arial" w:cs="Arial"/>
          <w:color w:val="0B0C0C"/>
          <w:sz w:val="24"/>
          <w:szCs w:val="24"/>
          <w:shd w:val="clear" w:color="auto" w:fill="FFFFFF"/>
        </w:rPr>
        <w:t>For any assistance required in registering please contact the Jaggaer helpdesk: </w:t>
      </w:r>
      <w:hyperlink r:id="rId16" w:history="1">
        <w:r>
          <w:rPr>
            <w:rStyle w:val="Hyperlink"/>
            <w:rFonts w:ascii="Arial" w:hAnsi="Arial" w:cs="Arial"/>
            <w:color w:val="1D70B8"/>
            <w:sz w:val="24"/>
            <w:szCs w:val="24"/>
            <w:shd w:val="clear" w:color="auto" w:fill="FFFFFF"/>
          </w:rPr>
          <w:t>help_UK@jaggaer.com</w:t>
        </w:r>
      </w:hyperlink>
      <w:r>
        <w:rPr>
          <w:rFonts w:ascii="Arial" w:hAnsi="Arial" w:cs="Arial"/>
          <w:color w:val="0B0C0C"/>
          <w:sz w:val="24"/>
          <w:szCs w:val="24"/>
        </w:rPr>
        <w:br/>
      </w:r>
      <w:r>
        <w:rPr>
          <w:rFonts w:ascii="Arial" w:hAnsi="Arial" w:cs="Arial"/>
          <w:color w:val="0B0C0C"/>
          <w:sz w:val="24"/>
          <w:szCs w:val="24"/>
        </w:rPr>
        <w:br/>
      </w:r>
      <w:r>
        <w:rPr>
          <w:rFonts w:ascii="Arial" w:hAnsi="Arial" w:cs="Arial"/>
          <w:color w:val="0B0C0C"/>
          <w:sz w:val="24"/>
          <w:szCs w:val="24"/>
          <w:shd w:val="clear" w:color="auto" w:fill="FFFFFF"/>
        </w:rPr>
        <w:t xml:space="preserve">This Contracts Finder notice is a </w:t>
      </w:r>
      <w:proofErr w:type="gramStart"/>
      <w:r>
        <w:rPr>
          <w:rFonts w:ascii="Arial" w:hAnsi="Arial" w:cs="Arial"/>
          <w:color w:val="0B0C0C"/>
          <w:sz w:val="24"/>
          <w:szCs w:val="24"/>
          <w:shd w:val="clear" w:color="auto" w:fill="FFFFFF"/>
        </w:rPr>
        <w:t>zero value</w:t>
      </w:r>
      <w:proofErr w:type="gramEnd"/>
      <w:r>
        <w:rPr>
          <w:rFonts w:ascii="Arial" w:hAnsi="Arial" w:cs="Arial"/>
          <w:color w:val="0B0C0C"/>
          <w:sz w:val="24"/>
          <w:szCs w:val="24"/>
          <w:shd w:val="clear" w:color="auto" w:fill="FFFFFF"/>
        </w:rPr>
        <w:t xml:space="preserve"> notice for early market engagement. It is for information only and is not a call for competition. The Department for Education reserves the right not to enter a formal procurement process and not proceed with contract award.</w:t>
      </w:r>
    </w:p>
    <w:p w14:paraId="1DE40E2A" w14:textId="77777777" w:rsidR="0080617F" w:rsidRDefault="0080617F">
      <w:pPr>
        <w:rPr>
          <w:rFonts w:ascii="Arial" w:hAnsi="Arial" w:cs="Arial"/>
          <w:color w:val="0B0C0C"/>
          <w:sz w:val="24"/>
          <w:szCs w:val="24"/>
          <w:shd w:val="clear" w:color="auto" w:fill="FFFFFF"/>
        </w:rPr>
      </w:pPr>
    </w:p>
    <w:p w14:paraId="1DE40E2B" w14:textId="77777777" w:rsidR="0080617F" w:rsidRDefault="0080617F">
      <w:pPr>
        <w:pStyle w:val="NormalWeb"/>
        <w:spacing w:before="0" w:after="120"/>
        <w:rPr>
          <w:rFonts w:ascii="Arial" w:hAnsi="Arial" w:cs="Arial"/>
          <w:sz w:val="24"/>
          <w:szCs w:val="24"/>
        </w:rPr>
      </w:pPr>
    </w:p>
    <w:sectPr w:rsidR="0080617F">
      <w:pgSz w:w="11906" w:h="16838"/>
      <w:pgMar w:top="1135" w:right="127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7338E" w14:textId="77777777" w:rsidR="006A6B80" w:rsidRDefault="006A6B80">
      <w:r>
        <w:separator/>
      </w:r>
    </w:p>
  </w:endnote>
  <w:endnote w:type="continuationSeparator" w:id="0">
    <w:p w14:paraId="167173DB" w14:textId="77777777" w:rsidR="006A6B80" w:rsidRDefault="006A6B80">
      <w:r>
        <w:continuationSeparator/>
      </w:r>
    </w:p>
  </w:endnote>
  <w:endnote w:type="continuationNotice" w:id="1">
    <w:p w14:paraId="6EA834E4" w14:textId="77777777" w:rsidR="006A6B80" w:rsidRDefault="006A6B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F7CE5" w14:textId="77777777" w:rsidR="006A6B80" w:rsidRDefault="006A6B80">
      <w:r>
        <w:rPr>
          <w:color w:val="000000"/>
        </w:rPr>
        <w:separator/>
      </w:r>
    </w:p>
  </w:footnote>
  <w:footnote w:type="continuationSeparator" w:id="0">
    <w:p w14:paraId="02AC21EA" w14:textId="77777777" w:rsidR="006A6B80" w:rsidRDefault="006A6B80">
      <w:r>
        <w:continuationSeparator/>
      </w:r>
    </w:p>
  </w:footnote>
  <w:footnote w:type="continuationNotice" w:id="1">
    <w:p w14:paraId="5BFE0749" w14:textId="77777777" w:rsidR="006A6B80" w:rsidRDefault="006A6B8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62710"/>
    <w:multiLevelType w:val="multilevel"/>
    <w:tmpl w:val="8560176C"/>
    <w:styleLink w:val="LFO2"/>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 w15:restartNumberingAfterBreak="0">
    <w:nsid w:val="069109AE"/>
    <w:multiLevelType w:val="hybridMultilevel"/>
    <w:tmpl w:val="24343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B529C0"/>
    <w:multiLevelType w:val="hybridMultilevel"/>
    <w:tmpl w:val="DA7A2A04"/>
    <w:lvl w:ilvl="0" w:tplc="BBBED8EC">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 w15:restartNumberingAfterBreak="0">
    <w:nsid w:val="50FB02D4"/>
    <w:multiLevelType w:val="multilevel"/>
    <w:tmpl w:val="8216F036"/>
    <w:styleLink w:val="LFO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4" w15:restartNumberingAfterBreak="0">
    <w:nsid w:val="6A563786"/>
    <w:multiLevelType w:val="multilevel"/>
    <w:tmpl w:val="8F10E2DA"/>
    <w:styleLink w:val="LFO5"/>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5" w15:restartNumberingAfterBreak="0">
    <w:nsid w:val="72614EAE"/>
    <w:multiLevelType w:val="multilevel"/>
    <w:tmpl w:val="421C9CA4"/>
    <w:styleLink w:val="LFO4"/>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num w:numId="1" w16cid:durableId="952705906">
    <w:abstractNumId w:val="3"/>
  </w:num>
  <w:num w:numId="2" w16cid:durableId="320740691">
    <w:abstractNumId w:val="0"/>
  </w:num>
  <w:num w:numId="3" w16cid:durableId="2020695219">
    <w:abstractNumId w:val="5"/>
  </w:num>
  <w:num w:numId="4" w16cid:durableId="2082867332">
    <w:abstractNumId w:val="4"/>
  </w:num>
  <w:num w:numId="5" w16cid:durableId="2080902315">
    <w:abstractNumId w:val="2"/>
  </w:num>
  <w:num w:numId="6" w16cid:durableId="1063871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17F"/>
    <w:rsid w:val="000051B3"/>
    <w:rsid w:val="00011BC5"/>
    <w:rsid w:val="00012090"/>
    <w:rsid w:val="00021A6C"/>
    <w:rsid w:val="0002383D"/>
    <w:rsid w:val="00023CB5"/>
    <w:rsid w:val="00023E81"/>
    <w:rsid w:val="00032D06"/>
    <w:rsid w:val="00066E39"/>
    <w:rsid w:val="000911F8"/>
    <w:rsid w:val="000B1631"/>
    <w:rsid w:val="000C23AE"/>
    <w:rsid w:val="000C2C80"/>
    <w:rsid w:val="000C3BD3"/>
    <w:rsid w:val="000D1A57"/>
    <w:rsid w:val="000D4A03"/>
    <w:rsid w:val="000D55C2"/>
    <w:rsid w:val="000E21D4"/>
    <w:rsid w:val="000E53C0"/>
    <w:rsid w:val="000E6B8D"/>
    <w:rsid w:val="000F5A47"/>
    <w:rsid w:val="001056C0"/>
    <w:rsid w:val="001206AE"/>
    <w:rsid w:val="00124685"/>
    <w:rsid w:val="0012736B"/>
    <w:rsid w:val="001369D6"/>
    <w:rsid w:val="00141DB4"/>
    <w:rsid w:val="00142D2B"/>
    <w:rsid w:val="00157D93"/>
    <w:rsid w:val="0016324C"/>
    <w:rsid w:val="00173E54"/>
    <w:rsid w:val="00176F8A"/>
    <w:rsid w:val="00183ED4"/>
    <w:rsid w:val="0018582C"/>
    <w:rsid w:val="00192486"/>
    <w:rsid w:val="00192B91"/>
    <w:rsid w:val="00197DED"/>
    <w:rsid w:val="001A0C53"/>
    <w:rsid w:val="001A6CF4"/>
    <w:rsid w:val="001C4D40"/>
    <w:rsid w:val="001E0B2B"/>
    <w:rsid w:val="00207863"/>
    <w:rsid w:val="00207F2D"/>
    <w:rsid w:val="0021007E"/>
    <w:rsid w:val="00214559"/>
    <w:rsid w:val="002239FF"/>
    <w:rsid w:val="00223A08"/>
    <w:rsid w:val="002419D4"/>
    <w:rsid w:val="002425ED"/>
    <w:rsid w:val="00251B9F"/>
    <w:rsid w:val="002532F2"/>
    <w:rsid w:val="00253579"/>
    <w:rsid w:val="0026564C"/>
    <w:rsid w:val="00266E39"/>
    <w:rsid w:val="00294249"/>
    <w:rsid w:val="002943B0"/>
    <w:rsid w:val="002A6B07"/>
    <w:rsid w:val="002A7058"/>
    <w:rsid w:val="002E4365"/>
    <w:rsid w:val="00301EA3"/>
    <w:rsid w:val="00302AB6"/>
    <w:rsid w:val="003101FF"/>
    <w:rsid w:val="00312A0A"/>
    <w:rsid w:val="00312F7B"/>
    <w:rsid w:val="00323A7E"/>
    <w:rsid w:val="00324EA2"/>
    <w:rsid w:val="003253EF"/>
    <w:rsid w:val="00332B43"/>
    <w:rsid w:val="003332EC"/>
    <w:rsid w:val="003333C6"/>
    <w:rsid w:val="0033440B"/>
    <w:rsid w:val="00351500"/>
    <w:rsid w:val="00353D93"/>
    <w:rsid w:val="003548E2"/>
    <w:rsid w:val="003566CE"/>
    <w:rsid w:val="00361673"/>
    <w:rsid w:val="00363023"/>
    <w:rsid w:val="003642C8"/>
    <w:rsid w:val="00383E25"/>
    <w:rsid w:val="00391AAB"/>
    <w:rsid w:val="003A711B"/>
    <w:rsid w:val="003A7CF4"/>
    <w:rsid w:val="003B0D46"/>
    <w:rsid w:val="003B38EF"/>
    <w:rsid w:val="003B52EE"/>
    <w:rsid w:val="003C2D78"/>
    <w:rsid w:val="003C2F29"/>
    <w:rsid w:val="003C6A13"/>
    <w:rsid w:val="003D0341"/>
    <w:rsid w:val="003F3800"/>
    <w:rsid w:val="003F4169"/>
    <w:rsid w:val="003F6188"/>
    <w:rsid w:val="00411FA2"/>
    <w:rsid w:val="0042264D"/>
    <w:rsid w:val="004313F0"/>
    <w:rsid w:val="00446778"/>
    <w:rsid w:val="00457F78"/>
    <w:rsid w:val="0046335C"/>
    <w:rsid w:val="0046367F"/>
    <w:rsid w:val="00477382"/>
    <w:rsid w:val="00481D5C"/>
    <w:rsid w:val="00491D5F"/>
    <w:rsid w:val="00492A73"/>
    <w:rsid w:val="00492C0F"/>
    <w:rsid w:val="00493C09"/>
    <w:rsid w:val="004A03A1"/>
    <w:rsid w:val="004B0B22"/>
    <w:rsid w:val="004B1128"/>
    <w:rsid w:val="004B14C2"/>
    <w:rsid w:val="004B5511"/>
    <w:rsid w:val="004B7CF5"/>
    <w:rsid w:val="004C0A11"/>
    <w:rsid w:val="004C133C"/>
    <w:rsid w:val="004D07BA"/>
    <w:rsid w:val="004D0F47"/>
    <w:rsid w:val="004D6E36"/>
    <w:rsid w:val="004E74CA"/>
    <w:rsid w:val="005014A4"/>
    <w:rsid w:val="00504C97"/>
    <w:rsid w:val="00510B39"/>
    <w:rsid w:val="00521838"/>
    <w:rsid w:val="005324C0"/>
    <w:rsid w:val="00533182"/>
    <w:rsid w:val="00536B64"/>
    <w:rsid w:val="00544189"/>
    <w:rsid w:val="005578F3"/>
    <w:rsid w:val="005650C5"/>
    <w:rsid w:val="00566692"/>
    <w:rsid w:val="005710D1"/>
    <w:rsid w:val="0057252F"/>
    <w:rsid w:val="00574262"/>
    <w:rsid w:val="00575A6E"/>
    <w:rsid w:val="005776D5"/>
    <w:rsid w:val="005827EA"/>
    <w:rsid w:val="00586C7D"/>
    <w:rsid w:val="0059194B"/>
    <w:rsid w:val="00597985"/>
    <w:rsid w:val="00597CC6"/>
    <w:rsid w:val="005A4602"/>
    <w:rsid w:val="005B1F9E"/>
    <w:rsid w:val="005B3FF6"/>
    <w:rsid w:val="005B7ECB"/>
    <w:rsid w:val="005C4151"/>
    <w:rsid w:val="005C7C80"/>
    <w:rsid w:val="005D3FE5"/>
    <w:rsid w:val="005D57C0"/>
    <w:rsid w:val="005D75D9"/>
    <w:rsid w:val="005E791A"/>
    <w:rsid w:val="005F2BC4"/>
    <w:rsid w:val="005F6502"/>
    <w:rsid w:val="00604123"/>
    <w:rsid w:val="00611AA7"/>
    <w:rsid w:val="00614DCF"/>
    <w:rsid w:val="00621D32"/>
    <w:rsid w:val="00640462"/>
    <w:rsid w:val="0064278A"/>
    <w:rsid w:val="00655053"/>
    <w:rsid w:val="00662A8E"/>
    <w:rsid w:val="00666026"/>
    <w:rsid w:val="0067018B"/>
    <w:rsid w:val="00672DED"/>
    <w:rsid w:val="0068244C"/>
    <w:rsid w:val="00693453"/>
    <w:rsid w:val="00696C28"/>
    <w:rsid w:val="006A0E7A"/>
    <w:rsid w:val="006A61EF"/>
    <w:rsid w:val="006A6B80"/>
    <w:rsid w:val="006B2C0C"/>
    <w:rsid w:val="006B3481"/>
    <w:rsid w:val="006B65F3"/>
    <w:rsid w:val="006C144A"/>
    <w:rsid w:val="006C3037"/>
    <w:rsid w:val="006C383B"/>
    <w:rsid w:val="006C48A1"/>
    <w:rsid w:val="006D18F4"/>
    <w:rsid w:val="006D6295"/>
    <w:rsid w:val="006E7146"/>
    <w:rsid w:val="006F117C"/>
    <w:rsid w:val="006F17F5"/>
    <w:rsid w:val="006F72D9"/>
    <w:rsid w:val="0071007D"/>
    <w:rsid w:val="00710148"/>
    <w:rsid w:val="00712860"/>
    <w:rsid w:val="00720259"/>
    <w:rsid w:val="00725BEB"/>
    <w:rsid w:val="007327E4"/>
    <w:rsid w:val="00737AEF"/>
    <w:rsid w:val="00744EBE"/>
    <w:rsid w:val="007537FF"/>
    <w:rsid w:val="00755544"/>
    <w:rsid w:val="00757007"/>
    <w:rsid w:val="00757BB7"/>
    <w:rsid w:val="0076224B"/>
    <w:rsid w:val="0077119F"/>
    <w:rsid w:val="007741AF"/>
    <w:rsid w:val="00780334"/>
    <w:rsid w:val="0078557F"/>
    <w:rsid w:val="00787339"/>
    <w:rsid w:val="00794DBC"/>
    <w:rsid w:val="007A2097"/>
    <w:rsid w:val="007A67D3"/>
    <w:rsid w:val="007B11B2"/>
    <w:rsid w:val="007B7288"/>
    <w:rsid w:val="007B7429"/>
    <w:rsid w:val="007D4351"/>
    <w:rsid w:val="007D4A87"/>
    <w:rsid w:val="007F1BA9"/>
    <w:rsid w:val="0080617F"/>
    <w:rsid w:val="00810E97"/>
    <w:rsid w:val="008111C8"/>
    <w:rsid w:val="0082607B"/>
    <w:rsid w:val="008329D0"/>
    <w:rsid w:val="0083324B"/>
    <w:rsid w:val="00846E07"/>
    <w:rsid w:val="00852885"/>
    <w:rsid w:val="00852D49"/>
    <w:rsid w:val="00856C7D"/>
    <w:rsid w:val="008606E4"/>
    <w:rsid w:val="00865106"/>
    <w:rsid w:val="008651F0"/>
    <w:rsid w:val="00873C34"/>
    <w:rsid w:val="00875C9B"/>
    <w:rsid w:val="008804A9"/>
    <w:rsid w:val="008831C4"/>
    <w:rsid w:val="008949C0"/>
    <w:rsid w:val="00896FF2"/>
    <w:rsid w:val="008A6D00"/>
    <w:rsid w:val="008B2B03"/>
    <w:rsid w:val="008B39EA"/>
    <w:rsid w:val="008B4EA9"/>
    <w:rsid w:val="008B76C1"/>
    <w:rsid w:val="008C2741"/>
    <w:rsid w:val="008C27CC"/>
    <w:rsid w:val="008C7A50"/>
    <w:rsid w:val="008D0B25"/>
    <w:rsid w:val="008D6E0D"/>
    <w:rsid w:val="008D7766"/>
    <w:rsid w:val="008E19DD"/>
    <w:rsid w:val="008E5E24"/>
    <w:rsid w:val="008F1211"/>
    <w:rsid w:val="008F4FBD"/>
    <w:rsid w:val="0090145D"/>
    <w:rsid w:val="00903042"/>
    <w:rsid w:val="00907815"/>
    <w:rsid w:val="0091284B"/>
    <w:rsid w:val="00914ADA"/>
    <w:rsid w:val="009205B1"/>
    <w:rsid w:val="00922F4E"/>
    <w:rsid w:val="009301E6"/>
    <w:rsid w:val="00932F9C"/>
    <w:rsid w:val="00932FA7"/>
    <w:rsid w:val="0093303F"/>
    <w:rsid w:val="00934095"/>
    <w:rsid w:val="00944D00"/>
    <w:rsid w:val="00950E6A"/>
    <w:rsid w:val="00954F73"/>
    <w:rsid w:val="00964A42"/>
    <w:rsid w:val="00965818"/>
    <w:rsid w:val="00965A3A"/>
    <w:rsid w:val="00982A71"/>
    <w:rsid w:val="009847FA"/>
    <w:rsid w:val="00995B6A"/>
    <w:rsid w:val="009A0EE8"/>
    <w:rsid w:val="009A1A94"/>
    <w:rsid w:val="009A1C9A"/>
    <w:rsid w:val="009A1EAB"/>
    <w:rsid w:val="009A391E"/>
    <w:rsid w:val="009A3BA8"/>
    <w:rsid w:val="009A7482"/>
    <w:rsid w:val="009A7A0A"/>
    <w:rsid w:val="009B1C68"/>
    <w:rsid w:val="009B1FE7"/>
    <w:rsid w:val="009B3AF0"/>
    <w:rsid w:val="009C1775"/>
    <w:rsid w:val="009D01EE"/>
    <w:rsid w:val="009E4708"/>
    <w:rsid w:val="009F4790"/>
    <w:rsid w:val="00A008B7"/>
    <w:rsid w:val="00A072FD"/>
    <w:rsid w:val="00A17A82"/>
    <w:rsid w:val="00A305FC"/>
    <w:rsid w:val="00A43AA9"/>
    <w:rsid w:val="00A4453E"/>
    <w:rsid w:val="00A46FAA"/>
    <w:rsid w:val="00A504C5"/>
    <w:rsid w:val="00A52A39"/>
    <w:rsid w:val="00A52F6F"/>
    <w:rsid w:val="00A538FA"/>
    <w:rsid w:val="00A54857"/>
    <w:rsid w:val="00A62E71"/>
    <w:rsid w:val="00A7047E"/>
    <w:rsid w:val="00A8461B"/>
    <w:rsid w:val="00A93614"/>
    <w:rsid w:val="00A97D02"/>
    <w:rsid w:val="00AA7CED"/>
    <w:rsid w:val="00AB01EA"/>
    <w:rsid w:val="00AB2251"/>
    <w:rsid w:val="00AB3313"/>
    <w:rsid w:val="00AC6F3D"/>
    <w:rsid w:val="00AD6484"/>
    <w:rsid w:val="00AE174B"/>
    <w:rsid w:val="00AE6D13"/>
    <w:rsid w:val="00AE7785"/>
    <w:rsid w:val="00AF218D"/>
    <w:rsid w:val="00B03DA7"/>
    <w:rsid w:val="00B1047B"/>
    <w:rsid w:val="00B16991"/>
    <w:rsid w:val="00B225B7"/>
    <w:rsid w:val="00B23DF0"/>
    <w:rsid w:val="00B240E3"/>
    <w:rsid w:val="00B24AA7"/>
    <w:rsid w:val="00B25288"/>
    <w:rsid w:val="00B306B5"/>
    <w:rsid w:val="00B31C48"/>
    <w:rsid w:val="00B41502"/>
    <w:rsid w:val="00B42B01"/>
    <w:rsid w:val="00B4581A"/>
    <w:rsid w:val="00B5617B"/>
    <w:rsid w:val="00B56A53"/>
    <w:rsid w:val="00B56A65"/>
    <w:rsid w:val="00B60689"/>
    <w:rsid w:val="00B61B9D"/>
    <w:rsid w:val="00B66B35"/>
    <w:rsid w:val="00B764C9"/>
    <w:rsid w:val="00B84938"/>
    <w:rsid w:val="00B9128C"/>
    <w:rsid w:val="00B91AFA"/>
    <w:rsid w:val="00BA2550"/>
    <w:rsid w:val="00BA419A"/>
    <w:rsid w:val="00BA49E4"/>
    <w:rsid w:val="00BA6476"/>
    <w:rsid w:val="00BA65AB"/>
    <w:rsid w:val="00BC56B2"/>
    <w:rsid w:val="00BC6A29"/>
    <w:rsid w:val="00BC7926"/>
    <w:rsid w:val="00BD0FCD"/>
    <w:rsid w:val="00BD18B9"/>
    <w:rsid w:val="00BD7B0F"/>
    <w:rsid w:val="00BF543C"/>
    <w:rsid w:val="00C02BEC"/>
    <w:rsid w:val="00C10C24"/>
    <w:rsid w:val="00C20C07"/>
    <w:rsid w:val="00C246E3"/>
    <w:rsid w:val="00C2518A"/>
    <w:rsid w:val="00C317DB"/>
    <w:rsid w:val="00C346BA"/>
    <w:rsid w:val="00C41DC3"/>
    <w:rsid w:val="00C51E6E"/>
    <w:rsid w:val="00C56E73"/>
    <w:rsid w:val="00C57F4A"/>
    <w:rsid w:val="00C610F7"/>
    <w:rsid w:val="00C61B05"/>
    <w:rsid w:val="00C773CA"/>
    <w:rsid w:val="00C83817"/>
    <w:rsid w:val="00C852AD"/>
    <w:rsid w:val="00C86A0C"/>
    <w:rsid w:val="00C907AF"/>
    <w:rsid w:val="00CA1900"/>
    <w:rsid w:val="00CB0422"/>
    <w:rsid w:val="00CC050A"/>
    <w:rsid w:val="00CD7F3C"/>
    <w:rsid w:val="00CE08EF"/>
    <w:rsid w:val="00CE49D6"/>
    <w:rsid w:val="00CE68A7"/>
    <w:rsid w:val="00CF74DC"/>
    <w:rsid w:val="00D04EEF"/>
    <w:rsid w:val="00D07EBC"/>
    <w:rsid w:val="00D12FD3"/>
    <w:rsid w:val="00D13A75"/>
    <w:rsid w:val="00D147C9"/>
    <w:rsid w:val="00D1619A"/>
    <w:rsid w:val="00D245D4"/>
    <w:rsid w:val="00D252C3"/>
    <w:rsid w:val="00D26481"/>
    <w:rsid w:val="00D337D1"/>
    <w:rsid w:val="00D37BB9"/>
    <w:rsid w:val="00D4026A"/>
    <w:rsid w:val="00D44DAA"/>
    <w:rsid w:val="00D50C1D"/>
    <w:rsid w:val="00D550EF"/>
    <w:rsid w:val="00D55652"/>
    <w:rsid w:val="00D576F1"/>
    <w:rsid w:val="00D629F9"/>
    <w:rsid w:val="00D65958"/>
    <w:rsid w:val="00D65D06"/>
    <w:rsid w:val="00D72AF5"/>
    <w:rsid w:val="00D806C0"/>
    <w:rsid w:val="00D856F1"/>
    <w:rsid w:val="00DA754A"/>
    <w:rsid w:val="00DA762A"/>
    <w:rsid w:val="00DB4455"/>
    <w:rsid w:val="00DB71BD"/>
    <w:rsid w:val="00DC404F"/>
    <w:rsid w:val="00DD5C55"/>
    <w:rsid w:val="00DF0CF5"/>
    <w:rsid w:val="00DF1E97"/>
    <w:rsid w:val="00DF42E4"/>
    <w:rsid w:val="00DF7462"/>
    <w:rsid w:val="00E0245C"/>
    <w:rsid w:val="00E03646"/>
    <w:rsid w:val="00E036EB"/>
    <w:rsid w:val="00E05529"/>
    <w:rsid w:val="00E1145F"/>
    <w:rsid w:val="00E1786E"/>
    <w:rsid w:val="00E22D56"/>
    <w:rsid w:val="00E22FDC"/>
    <w:rsid w:val="00E2463B"/>
    <w:rsid w:val="00E2712F"/>
    <w:rsid w:val="00E403DB"/>
    <w:rsid w:val="00E44ED2"/>
    <w:rsid w:val="00E5027C"/>
    <w:rsid w:val="00E509A1"/>
    <w:rsid w:val="00E52215"/>
    <w:rsid w:val="00E61623"/>
    <w:rsid w:val="00E627A4"/>
    <w:rsid w:val="00E72930"/>
    <w:rsid w:val="00E733BD"/>
    <w:rsid w:val="00E73E71"/>
    <w:rsid w:val="00E75940"/>
    <w:rsid w:val="00E8321A"/>
    <w:rsid w:val="00E86C36"/>
    <w:rsid w:val="00E90D99"/>
    <w:rsid w:val="00E914D9"/>
    <w:rsid w:val="00E95E64"/>
    <w:rsid w:val="00E967F1"/>
    <w:rsid w:val="00E972D3"/>
    <w:rsid w:val="00EA17DD"/>
    <w:rsid w:val="00EA6811"/>
    <w:rsid w:val="00EA710D"/>
    <w:rsid w:val="00ED6F30"/>
    <w:rsid w:val="00ED79BF"/>
    <w:rsid w:val="00EE232E"/>
    <w:rsid w:val="00EE5D40"/>
    <w:rsid w:val="00EF417D"/>
    <w:rsid w:val="00F035EF"/>
    <w:rsid w:val="00F04A62"/>
    <w:rsid w:val="00F04C53"/>
    <w:rsid w:val="00F0766E"/>
    <w:rsid w:val="00F2468C"/>
    <w:rsid w:val="00F2748E"/>
    <w:rsid w:val="00F3090B"/>
    <w:rsid w:val="00F4602E"/>
    <w:rsid w:val="00F46E7A"/>
    <w:rsid w:val="00F47BCD"/>
    <w:rsid w:val="00F5133E"/>
    <w:rsid w:val="00F514BC"/>
    <w:rsid w:val="00F5297C"/>
    <w:rsid w:val="00F5745E"/>
    <w:rsid w:val="00F62BCD"/>
    <w:rsid w:val="00F63945"/>
    <w:rsid w:val="00F70ADD"/>
    <w:rsid w:val="00F81BD9"/>
    <w:rsid w:val="00F8721C"/>
    <w:rsid w:val="00F9654F"/>
    <w:rsid w:val="00FB4E8A"/>
    <w:rsid w:val="00FB6F37"/>
    <w:rsid w:val="00FB7425"/>
    <w:rsid w:val="00FC0455"/>
    <w:rsid w:val="00FD1809"/>
    <w:rsid w:val="00FD7EB5"/>
    <w:rsid w:val="00FE2479"/>
    <w:rsid w:val="00FE45B1"/>
    <w:rsid w:val="00FE5CEC"/>
    <w:rsid w:val="00FE703E"/>
    <w:rsid w:val="00FF72EA"/>
    <w:rsid w:val="1EC0F928"/>
    <w:rsid w:val="1EEFB611"/>
    <w:rsid w:val="4ED8CDD6"/>
    <w:rsid w:val="70CF46B4"/>
    <w:rsid w:val="76891A2E"/>
    <w:rsid w:val="773D792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40E12"/>
  <w15:docId w15:val="{ABBC7456-EDF6-42E4-83F8-E3A81614C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Calibri" w:eastAsia="Calibri" w:hAnsi="Calibri" w:cs="Calibri"/>
      <w:sz w:val="22"/>
      <w:szCs w:val="22"/>
      <w:lang w:eastAsia="en-US"/>
    </w:rPr>
  </w:style>
  <w:style w:type="paragraph" w:styleId="Heading1">
    <w:name w:val="heading 1"/>
    <w:basedOn w:val="Normal"/>
    <w:next w:val="Normal"/>
    <w:uiPriority w:val="9"/>
    <w:qFormat/>
    <w:pPr>
      <w:keepNext/>
      <w:keepLines/>
      <w:spacing w:before="240" w:after="240"/>
      <w:outlineLvl w:val="0"/>
    </w:pPr>
    <w:rPr>
      <w:b/>
      <w:kern w:val="3"/>
    </w:rPr>
  </w:style>
  <w:style w:type="paragraph" w:styleId="Heading2">
    <w:name w:val="heading 2"/>
    <w:basedOn w:val="Heading1"/>
    <w:next w:val="Normal"/>
    <w:uiPriority w:val="9"/>
    <w:unhideWhenUsed/>
    <w:qFormat/>
    <w:pPr>
      <w:outlineLvl w:val="1"/>
    </w:pPr>
  </w:style>
  <w:style w:type="paragraph" w:styleId="Heading3">
    <w:name w:val="heading 3"/>
    <w:basedOn w:val="Heading2"/>
    <w:next w:val="Normal"/>
    <w:uiPriority w:val="9"/>
    <w:unhideWhenUsed/>
    <w:qFormat/>
    <w:pPr>
      <w:keepNext w:val="0"/>
      <w:keepLines w:val="0"/>
      <w:spacing w:before="0" w:after="0"/>
      <w:outlineLvl w:val="2"/>
    </w:pPr>
    <w:rPr>
      <w:b w:val="0"/>
    </w:rPr>
  </w:style>
  <w:style w:type="paragraph" w:styleId="Heading4">
    <w:name w:val="heading 4"/>
    <w:basedOn w:val="Heading3"/>
    <w:next w:val="Normal"/>
    <w:uiPriority w:val="9"/>
    <w:unhideWhenUsed/>
    <w:qFormat/>
    <w:pPr>
      <w:outlineLvl w:val="3"/>
    </w:pPr>
  </w:style>
  <w:style w:type="paragraph" w:styleId="Heading5">
    <w:name w:val="heading 5"/>
    <w:basedOn w:val="Heading4"/>
    <w:next w:val="Normal"/>
    <w:uiPriority w:val="9"/>
    <w:unhideWhenUsed/>
    <w:qFormat/>
    <w:pPr>
      <w:outlineLvl w:val="4"/>
    </w:pPr>
  </w:style>
  <w:style w:type="paragraph" w:styleId="Heading6">
    <w:name w:val="heading 6"/>
    <w:basedOn w:val="Heading5"/>
    <w:next w:val="Normal"/>
    <w:uiPriority w:val="9"/>
    <w:semiHidden/>
    <w:unhideWhenUsed/>
    <w:qFormat/>
    <w:pPr>
      <w:outlineLvl w:val="5"/>
    </w:pPr>
  </w:style>
  <w:style w:type="paragraph" w:styleId="Heading7">
    <w:name w:val="heading 7"/>
    <w:basedOn w:val="Heading6"/>
    <w:next w:val="Normal"/>
    <w:pPr>
      <w:outlineLvl w:val="6"/>
    </w:pPr>
  </w:style>
  <w:style w:type="paragraph" w:styleId="Heading8">
    <w:name w:val="heading 8"/>
    <w:basedOn w:val="Heading7"/>
    <w:next w:val="Normal"/>
    <w:pPr>
      <w:outlineLvl w:val="7"/>
    </w:pPr>
  </w:style>
  <w:style w:type="paragraph" w:styleId="Heading9">
    <w:name w:val="heading 9"/>
    <w:basedOn w:val="Heading8"/>
    <w:next w:val="Normal"/>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odyTextIndent">
    <w:name w:val="Body Text Indent"/>
    <w:basedOn w:val="Normal"/>
    <w:pPr>
      <w:ind w:left="288"/>
    </w:pPr>
  </w:style>
  <w:style w:type="paragraph" w:customStyle="1" w:styleId="DeptBullets">
    <w:name w:val="DeptBullets"/>
    <w:basedOn w:val="Normal"/>
    <w:link w:val="DeptBulletsChar"/>
    <w:pPr>
      <w:numPr>
        <w:numId w:val="1"/>
      </w:numPr>
      <w:spacing w:after="240"/>
    </w:pPr>
  </w:style>
  <w:style w:type="paragraph" w:customStyle="1" w:styleId="DeptOutNumbered">
    <w:name w:val="DeptOutNumbered"/>
    <w:basedOn w:val="Normal"/>
    <w:pPr>
      <w:numPr>
        <w:numId w:val="2"/>
      </w:numPr>
      <w:spacing w:after="240"/>
    </w:p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customStyle="1" w:styleId="Heading">
    <w:name w:val="Heading"/>
    <w:basedOn w:val="Normal"/>
    <w:next w:val="Normal"/>
    <w:pPr>
      <w:keepNext/>
      <w:keepLines/>
      <w:spacing w:before="240" w:after="240"/>
      <w:ind w:left="-720"/>
    </w:pPr>
    <w:rPr>
      <w:b/>
    </w:rPr>
  </w:style>
  <w:style w:type="paragraph" w:customStyle="1" w:styleId="MinuteTop">
    <w:name w:val="Minute Top"/>
    <w:basedOn w:val="Normal"/>
    <w:pPr>
      <w:tabs>
        <w:tab w:val="left" w:pos="4680"/>
        <w:tab w:val="left" w:pos="5587"/>
      </w:tabs>
    </w:pPr>
  </w:style>
  <w:style w:type="paragraph" w:customStyle="1" w:styleId="Numbered">
    <w:name w:val="Numbered"/>
    <w:basedOn w:val="Normal"/>
    <w:pPr>
      <w:spacing w:after="240"/>
    </w:p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spacing w:after="60"/>
      <w:jc w:val="center"/>
    </w:pPr>
    <w:rPr>
      <w:i/>
    </w:rPr>
  </w:style>
  <w:style w:type="paragraph" w:customStyle="1" w:styleId="DfESOutNumbered">
    <w:name w:val="DfESOutNumbered"/>
    <w:basedOn w:val="Normal"/>
    <w:pPr>
      <w:numPr>
        <w:numId w:val="3"/>
      </w:numPr>
      <w:spacing w:after="240"/>
    </w:pPr>
    <w:rPr>
      <w:rFonts w:cs="Arial"/>
    </w:rPr>
  </w:style>
  <w:style w:type="paragraph" w:customStyle="1" w:styleId="DfESBullets">
    <w:name w:val="DfESBullets"/>
    <w:basedOn w:val="Normal"/>
    <w:pPr>
      <w:numPr>
        <w:numId w:val="4"/>
      </w:numPr>
      <w:spacing w:after="240"/>
    </w:pPr>
    <w:rPr>
      <w:rFonts w:cs="Arial"/>
    </w:rPr>
  </w:style>
  <w:style w:type="paragraph" w:styleId="ListParagraph">
    <w:name w:val="List Paragraph"/>
    <w:basedOn w:val="Normal"/>
    <w:pPr>
      <w:ind w:left="720"/>
    </w:pPr>
  </w:style>
  <w:style w:type="character" w:customStyle="1" w:styleId="Heading5Char">
    <w:name w:val="Heading 5 Char"/>
    <w:basedOn w:val="DefaultParagraphFont"/>
    <w:rPr>
      <w:rFonts w:ascii="Arial" w:hAnsi="Arial"/>
      <w:kern w:val="3"/>
      <w:sz w:val="24"/>
      <w:lang w:eastAsia="en-US"/>
    </w:rPr>
  </w:style>
  <w:style w:type="character" w:styleId="Hyperlink">
    <w:name w:val="Hyperlink"/>
    <w:basedOn w:val="DefaultParagraphFont"/>
    <w:rPr>
      <w:color w:val="0563C1"/>
      <w:u w:val="single"/>
    </w:rPr>
  </w:style>
  <w:style w:type="paragraph" w:styleId="NormalWeb">
    <w:name w:val="Normal (Web)"/>
    <w:basedOn w:val="Normal"/>
    <w:uiPriority w:val="99"/>
    <w:pPr>
      <w:spacing w:before="100" w:after="100"/>
    </w:pPr>
    <w:rPr>
      <w:lang w:eastAsia="en-GB"/>
    </w:rPr>
  </w:style>
  <w:style w:type="character" w:styleId="Strong">
    <w:name w:val="Strong"/>
    <w:basedOn w:val="DefaultParagraphFont"/>
    <w:rPr>
      <w:b/>
      <w:bCs/>
    </w:rPr>
  </w:style>
  <w:style w:type="numbering" w:customStyle="1" w:styleId="LFO1">
    <w:name w:val="LFO1"/>
    <w:basedOn w:val="NoList"/>
    <w:pPr>
      <w:numPr>
        <w:numId w:val="1"/>
      </w:numPr>
    </w:pPr>
  </w:style>
  <w:style w:type="numbering" w:customStyle="1" w:styleId="LFO2">
    <w:name w:val="LFO2"/>
    <w:basedOn w:val="NoList"/>
    <w:pPr>
      <w:numPr>
        <w:numId w:val="2"/>
      </w:numPr>
    </w:pPr>
  </w:style>
  <w:style w:type="numbering" w:customStyle="1" w:styleId="LFO4">
    <w:name w:val="LFO4"/>
    <w:basedOn w:val="NoList"/>
    <w:pPr>
      <w:numPr>
        <w:numId w:val="3"/>
      </w:numPr>
    </w:pPr>
  </w:style>
  <w:style w:type="numbering" w:customStyle="1" w:styleId="LFO5">
    <w:name w:val="LFO5"/>
    <w:basedOn w:val="NoList"/>
    <w:pPr>
      <w:numPr>
        <w:numId w:val="4"/>
      </w:numPr>
    </w:pPr>
  </w:style>
  <w:style w:type="paragraph" w:styleId="Revision">
    <w:name w:val="Revision"/>
    <w:hidden/>
    <w:uiPriority w:val="99"/>
    <w:semiHidden/>
    <w:rsid w:val="00F63945"/>
    <w:pPr>
      <w:autoSpaceDN/>
      <w:textAlignment w:val="auto"/>
    </w:pPr>
    <w:rPr>
      <w:rFonts w:ascii="Calibri" w:eastAsia="Calibri" w:hAnsi="Calibri" w:cs="Calibri"/>
      <w:sz w:val="22"/>
      <w:szCs w:val="22"/>
      <w:lang w:eastAsia="en-US"/>
    </w:rPr>
  </w:style>
  <w:style w:type="character" w:styleId="UnresolvedMention">
    <w:name w:val="Unresolved Mention"/>
    <w:basedOn w:val="DefaultParagraphFont"/>
    <w:uiPriority w:val="99"/>
    <w:unhideWhenUsed/>
    <w:rsid w:val="008E19DD"/>
    <w:rPr>
      <w:color w:val="605E5C"/>
      <w:shd w:val="clear" w:color="auto" w:fill="E1DFDD"/>
    </w:rPr>
  </w:style>
  <w:style w:type="character" w:styleId="CommentReference">
    <w:name w:val="annotation reference"/>
    <w:basedOn w:val="DefaultParagraphFont"/>
    <w:unhideWhenUsed/>
    <w:rsid w:val="00312F7B"/>
    <w:rPr>
      <w:sz w:val="16"/>
      <w:szCs w:val="16"/>
    </w:rPr>
  </w:style>
  <w:style w:type="paragraph" w:styleId="CommentText">
    <w:name w:val="annotation text"/>
    <w:basedOn w:val="Normal"/>
    <w:link w:val="CommentTextChar"/>
    <w:unhideWhenUsed/>
    <w:rsid w:val="00312F7B"/>
    <w:rPr>
      <w:sz w:val="20"/>
      <w:szCs w:val="20"/>
    </w:rPr>
  </w:style>
  <w:style w:type="character" w:customStyle="1" w:styleId="CommentTextChar">
    <w:name w:val="Comment Text Char"/>
    <w:basedOn w:val="DefaultParagraphFont"/>
    <w:link w:val="CommentText"/>
    <w:rsid w:val="00312F7B"/>
    <w:rPr>
      <w:rFonts w:ascii="Calibri" w:eastAsia="Calibri" w:hAnsi="Calibri" w:cs="Calibri"/>
      <w:lang w:eastAsia="en-US"/>
    </w:rPr>
  </w:style>
  <w:style w:type="paragraph" w:styleId="CommentSubject">
    <w:name w:val="annotation subject"/>
    <w:basedOn w:val="CommentText"/>
    <w:next w:val="CommentText"/>
    <w:link w:val="CommentSubjectChar"/>
    <w:uiPriority w:val="99"/>
    <w:semiHidden/>
    <w:unhideWhenUsed/>
    <w:rsid w:val="00312F7B"/>
    <w:rPr>
      <w:b/>
      <w:bCs/>
    </w:rPr>
  </w:style>
  <w:style w:type="character" w:customStyle="1" w:styleId="CommentSubjectChar">
    <w:name w:val="Comment Subject Char"/>
    <w:basedOn w:val="CommentTextChar"/>
    <w:link w:val="CommentSubject"/>
    <w:uiPriority w:val="99"/>
    <w:semiHidden/>
    <w:rsid w:val="00312F7B"/>
    <w:rPr>
      <w:rFonts w:ascii="Calibri" w:eastAsia="Calibri" w:hAnsi="Calibri" w:cs="Calibri"/>
      <w:b/>
      <w:bCs/>
      <w:lang w:eastAsia="en-US"/>
    </w:rPr>
  </w:style>
  <w:style w:type="character" w:styleId="FollowedHyperlink">
    <w:name w:val="FollowedHyperlink"/>
    <w:basedOn w:val="DefaultParagraphFont"/>
    <w:uiPriority w:val="99"/>
    <w:semiHidden/>
    <w:unhideWhenUsed/>
    <w:rsid w:val="00AE174B"/>
    <w:rPr>
      <w:color w:val="954F72" w:themeColor="followedHyperlink"/>
      <w:u w:val="single"/>
    </w:rPr>
  </w:style>
  <w:style w:type="character" w:customStyle="1" w:styleId="DeptBulletsChar">
    <w:name w:val="DeptBullets Char"/>
    <w:link w:val="DeptBullets"/>
    <w:rsid w:val="003566CE"/>
    <w:rPr>
      <w:rFonts w:ascii="Calibri" w:eastAsia="Calibri" w:hAnsi="Calibri" w:cs="Calibri"/>
      <w:sz w:val="22"/>
      <w:szCs w:val="22"/>
      <w:lang w:eastAsia="en-US"/>
    </w:rPr>
  </w:style>
  <w:style w:type="character" w:styleId="Mention">
    <w:name w:val="Mention"/>
    <w:basedOn w:val="DefaultParagraphFont"/>
    <w:uiPriority w:val="99"/>
    <w:unhideWhenUsed/>
    <w:rsid w:val="003566C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805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government/uploads/system/uploads/attachment_data/file/1057236/DfE_assured_SMHL_training_courses_Feb_2022.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mhl.leedsbeckett.ac.uk/SelectCours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help_UK@jaggaer.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mhl.leedsbeckett.ac.uk/" TargetMode="External"/><Relationship Id="rId5" Type="http://schemas.openxmlformats.org/officeDocument/2006/relationships/numbering" Target="numbering.xml"/><Relationship Id="rId15" Type="http://schemas.openxmlformats.org/officeDocument/2006/relationships/hyperlink" Target="https://education.app.jaggaer.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senior-mental-health-lead-trai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e77898c-2de9-44b0-b078-40730e0a2fbc">
      <UserInfo>
        <DisplayName>TAYLOR, Rose</DisplayName>
        <AccountId>12</AccountId>
        <AccountType/>
      </UserInfo>
      <UserInfo>
        <DisplayName>LATHAM, Peter</DisplayName>
        <AccountId>16</AccountId>
        <AccountType/>
      </UserInfo>
      <UserInfo>
        <DisplayName>BAYES, Simone</DisplayName>
        <AccountId>21</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9F7D7600A5DC64FA1EE16A474014B61" ma:contentTypeVersion="6" ma:contentTypeDescription="Create a new document." ma:contentTypeScope="" ma:versionID="6681fa4854789d56b2a808c0c4076d78">
  <xsd:schema xmlns:xsd="http://www.w3.org/2001/XMLSchema" xmlns:xs="http://www.w3.org/2001/XMLSchema" xmlns:p="http://schemas.microsoft.com/office/2006/metadata/properties" xmlns:ns2="48f3e78a-9bdb-4e2e-8c50-e3efcdaf1fbd" xmlns:ns3="fe77898c-2de9-44b0-b078-40730e0a2fbc" targetNamespace="http://schemas.microsoft.com/office/2006/metadata/properties" ma:root="true" ma:fieldsID="84786d68405526af6563228d66fdb937" ns2:_="" ns3:_="">
    <xsd:import namespace="48f3e78a-9bdb-4e2e-8c50-e3efcdaf1fbd"/>
    <xsd:import namespace="fe77898c-2de9-44b0-b078-40730e0a2f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3e78a-9bdb-4e2e-8c50-e3efcdaf1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77898c-2de9-44b0-b078-40730e0a2fb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48A54F-E37F-4286-9108-0B457215C012}">
  <ds:schemaRefs>
    <ds:schemaRef ds:uri="http://schemas.openxmlformats.org/package/2006/metadata/core-properties"/>
    <ds:schemaRef ds:uri="http://purl.org/dc/terms/"/>
    <ds:schemaRef ds:uri="http://www.w3.org/XML/1998/namespace"/>
    <ds:schemaRef ds:uri="http://schemas.microsoft.com/office/2006/documentManagement/types"/>
    <ds:schemaRef ds:uri="http://purl.org/dc/dcmitype/"/>
    <ds:schemaRef ds:uri="http://schemas.microsoft.com/office/infopath/2007/PartnerControls"/>
    <ds:schemaRef ds:uri="http://purl.org/dc/elements/1.1/"/>
    <ds:schemaRef ds:uri="fe77898c-2de9-44b0-b078-40730e0a2fbc"/>
    <ds:schemaRef ds:uri="48f3e78a-9bdb-4e2e-8c50-e3efcdaf1fbd"/>
    <ds:schemaRef ds:uri="http://schemas.microsoft.com/office/2006/metadata/properties"/>
  </ds:schemaRefs>
</ds:datastoreItem>
</file>

<file path=customXml/itemProps2.xml><?xml version="1.0" encoding="utf-8"?>
<ds:datastoreItem xmlns:ds="http://schemas.openxmlformats.org/officeDocument/2006/customXml" ds:itemID="{1DB88BC1-146F-4E9B-9598-88A76ECDF2F0}">
  <ds:schemaRefs>
    <ds:schemaRef ds:uri="http://schemas.openxmlformats.org/officeDocument/2006/bibliography"/>
  </ds:schemaRefs>
</ds:datastoreItem>
</file>

<file path=customXml/itemProps3.xml><?xml version="1.0" encoding="utf-8"?>
<ds:datastoreItem xmlns:ds="http://schemas.openxmlformats.org/officeDocument/2006/customXml" ds:itemID="{5C14F4E1-A14B-40B4-950E-2F1697E49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f3e78a-9bdb-4e2e-8c50-e3efcdaf1fbd"/>
    <ds:schemaRef ds:uri="fe77898c-2de9-44b0-b078-40730e0a2f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403CF6-9CF8-4BC9-80AD-3D1328871B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525</Words>
  <Characters>2997</Characters>
  <Application>Microsoft Office Word</Application>
  <DocSecurity>0</DocSecurity>
  <Lines>24</Lines>
  <Paragraphs>7</Paragraphs>
  <ScaleCrop>false</ScaleCrop>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SAEED, Asad</dc:creator>
  <cp:keywords/>
  <dc:description/>
  <cp:lastModifiedBy>HARDY, Anne</cp:lastModifiedBy>
  <cp:revision>2</cp:revision>
  <dcterms:created xsi:type="dcterms:W3CDTF">2022-05-27T12:41:00Z</dcterms:created>
  <dcterms:modified xsi:type="dcterms:W3CDTF">2022-05-27T12:41:00Z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0x010100C9F7D7600A5DC64FA1EE16A474014B61</vt:lpwstr>
  </property>
</Properties>
</file>