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61E525B5" w14:textId="77777777" w:rsidR="003A2735" w:rsidRDefault="003A2735" w:rsidP="00495190">
      <w:pPr>
        <w:spacing w:line="240" w:lineRule="auto"/>
        <w:rPr>
          <w:rFonts w:eastAsia="STZhongsong" w:cs="Arial"/>
          <w:b/>
          <w:lang w:eastAsia="zh-CN"/>
        </w:rPr>
      </w:pPr>
      <w:r>
        <w:rPr>
          <w:rFonts w:eastAsia="STZhongsong" w:cs="Arial"/>
          <w:b/>
          <w:lang w:eastAsia="zh-CN"/>
        </w:rPr>
        <w:t>REDACTED TEXT</w:t>
      </w:r>
    </w:p>
    <w:p w14:paraId="71D8206C" w14:textId="264D2D78" w:rsidR="00EC061F" w:rsidRDefault="0022140E" w:rsidP="00495190">
      <w:pPr>
        <w:spacing w:line="240" w:lineRule="auto"/>
        <w:rPr>
          <w:rFonts w:cs="Arial"/>
        </w:rPr>
      </w:pPr>
      <w:r>
        <w:rPr>
          <w:rFonts w:cs="Arial"/>
        </w:rPr>
        <w:t>Deloitte LLP</w:t>
      </w:r>
    </w:p>
    <w:p w14:paraId="1E1853A2" w14:textId="2439BE1E" w:rsidR="0022140E" w:rsidRDefault="0022140E" w:rsidP="00495190">
      <w:pPr>
        <w:spacing w:line="240" w:lineRule="auto"/>
        <w:rPr>
          <w:rFonts w:cs="Arial"/>
        </w:rPr>
      </w:pPr>
      <w:r>
        <w:rPr>
          <w:rFonts w:cs="Arial"/>
        </w:rPr>
        <w:t>Athene Place</w:t>
      </w:r>
    </w:p>
    <w:p w14:paraId="79D6103C" w14:textId="540079EC" w:rsidR="0022140E" w:rsidRDefault="0022140E" w:rsidP="00495190">
      <w:pPr>
        <w:spacing w:line="240" w:lineRule="auto"/>
        <w:rPr>
          <w:rFonts w:cs="Arial"/>
        </w:rPr>
      </w:pPr>
      <w:r>
        <w:rPr>
          <w:rFonts w:cs="Arial"/>
        </w:rPr>
        <w:t>66 Shoe Lane</w:t>
      </w:r>
    </w:p>
    <w:p w14:paraId="563F432A" w14:textId="3B8172AD" w:rsidR="0022140E" w:rsidRDefault="0022140E" w:rsidP="00495190">
      <w:pPr>
        <w:spacing w:line="240" w:lineRule="auto"/>
        <w:rPr>
          <w:rFonts w:cs="Arial"/>
        </w:rPr>
      </w:pPr>
      <w:r>
        <w:rPr>
          <w:rFonts w:cs="Arial"/>
        </w:rPr>
        <w:t>London</w:t>
      </w:r>
    </w:p>
    <w:p w14:paraId="31524081" w14:textId="0E0F4869" w:rsidR="0022140E" w:rsidRPr="00A4589E" w:rsidRDefault="0022140E" w:rsidP="00495190">
      <w:pPr>
        <w:spacing w:line="240" w:lineRule="auto"/>
        <w:rPr>
          <w:rFonts w:cs="Arial"/>
        </w:rPr>
      </w:pPr>
      <w:r>
        <w:rPr>
          <w:rFonts w:cs="Arial"/>
        </w:rPr>
        <w:t>EC4A 3BQ</w:t>
      </w:r>
    </w:p>
    <w:p w14:paraId="1A8A2868" w14:textId="77777777" w:rsidR="00E33960" w:rsidRDefault="00E33960" w:rsidP="0022140E">
      <w:pPr>
        <w:rPr>
          <w:rFonts w:cs="Arial"/>
          <w:shd w:val="clear" w:color="auto" w:fill="FFFF00"/>
        </w:rPr>
      </w:pPr>
    </w:p>
    <w:p w14:paraId="1A8A2869" w14:textId="0B9B28A7" w:rsidR="00495190" w:rsidRPr="001874B7" w:rsidRDefault="00106AA8" w:rsidP="0022140E">
      <w:pPr>
        <w:rPr>
          <w:rFonts w:cs="Arial"/>
          <w:color w:val="000000" w:themeColor="text1"/>
        </w:rPr>
      </w:pPr>
      <w:r>
        <w:rPr>
          <w:rFonts w:cs="Arial"/>
          <w:color w:val="000000" w:themeColor="text1"/>
        </w:rPr>
        <w:t>23</w:t>
      </w:r>
      <w:r w:rsidRPr="00106AA8">
        <w:rPr>
          <w:rFonts w:cs="Arial"/>
          <w:color w:val="000000" w:themeColor="text1"/>
          <w:vertAlign w:val="superscript"/>
        </w:rPr>
        <w:t>rd</w:t>
      </w:r>
      <w:r>
        <w:rPr>
          <w:rFonts w:cs="Arial"/>
          <w:color w:val="000000" w:themeColor="text1"/>
        </w:rPr>
        <w:t xml:space="preserve"> </w:t>
      </w:r>
      <w:r w:rsidR="00A944F9">
        <w:rPr>
          <w:rFonts w:cs="Arial"/>
          <w:color w:val="000000" w:themeColor="text1"/>
        </w:rPr>
        <w:t>February</w:t>
      </w:r>
      <w:r w:rsidR="004E7610">
        <w:rPr>
          <w:rFonts w:cs="Arial"/>
          <w:color w:val="000000" w:themeColor="text1"/>
        </w:rPr>
        <w:t xml:space="preserve"> </w:t>
      </w:r>
      <w:r w:rsidR="0022140E" w:rsidRPr="001874B7">
        <w:rPr>
          <w:rFonts w:cs="Arial"/>
          <w:color w:val="000000" w:themeColor="text1"/>
        </w:rPr>
        <w:t>201</w:t>
      </w:r>
      <w:r w:rsidR="004E7610">
        <w:rPr>
          <w:rFonts w:cs="Arial"/>
          <w:color w:val="000000" w:themeColor="text1"/>
        </w:rPr>
        <w:t>7</w:t>
      </w:r>
    </w:p>
    <w:p w14:paraId="1A8A286A" w14:textId="77777777" w:rsidR="00495190" w:rsidRPr="001874B7" w:rsidRDefault="00495190" w:rsidP="0022140E">
      <w:pPr>
        <w:spacing w:line="240" w:lineRule="auto"/>
        <w:rPr>
          <w:rFonts w:cs="Arial"/>
          <w:b/>
          <w:color w:val="000000" w:themeColor="text1"/>
        </w:rPr>
      </w:pPr>
    </w:p>
    <w:p w14:paraId="1A8A286B" w14:textId="77777777" w:rsidR="00495190" w:rsidRPr="001874B7" w:rsidRDefault="00495190" w:rsidP="0022140E">
      <w:pPr>
        <w:tabs>
          <w:tab w:val="left" w:pos="8383"/>
        </w:tabs>
        <w:spacing w:line="240" w:lineRule="auto"/>
        <w:rPr>
          <w:rFonts w:cs="Arial"/>
          <w:color w:val="000000" w:themeColor="text1"/>
        </w:rPr>
      </w:pPr>
      <w:r w:rsidRPr="001874B7">
        <w:rPr>
          <w:rFonts w:cs="Arial"/>
          <w:color w:val="000000" w:themeColor="text1"/>
        </w:rPr>
        <w:t>Dear Sirs,</w:t>
      </w:r>
      <w:r w:rsidR="005E2CF2" w:rsidRPr="001874B7">
        <w:rPr>
          <w:rFonts w:cs="Arial"/>
          <w:color w:val="000000" w:themeColor="text1"/>
        </w:rPr>
        <w:tab/>
      </w:r>
    </w:p>
    <w:p w14:paraId="1A8A286C" w14:textId="77777777" w:rsidR="00E33960" w:rsidRPr="001874B7" w:rsidRDefault="00E33960" w:rsidP="0022140E">
      <w:pPr>
        <w:spacing w:line="240" w:lineRule="auto"/>
        <w:rPr>
          <w:rFonts w:cs="Arial"/>
          <w:b/>
          <w:color w:val="000000" w:themeColor="text1"/>
        </w:rPr>
      </w:pPr>
    </w:p>
    <w:p w14:paraId="1A8A286D" w14:textId="77777777" w:rsidR="00E33960" w:rsidRPr="001874B7" w:rsidRDefault="00E33960" w:rsidP="0022140E">
      <w:pPr>
        <w:spacing w:line="240" w:lineRule="auto"/>
        <w:rPr>
          <w:rFonts w:cs="Arial"/>
          <w:b/>
          <w:color w:val="000000" w:themeColor="text1"/>
        </w:rPr>
      </w:pPr>
    </w:p>
    <w:p w14:paraId="1A8A286E" w14:textId="0933748B" w:rsidR="00E33960" w:rsidRPr="001874B7" w:rsidRDefault="0075590B" w:rsidP="0022140E">
      <w:pPr>
        <w:spacing w:line="240" w:lineRule="auto"/>
        <w:rPr>
          <w:rFonts w:cs="Arial"/>
          <w:b/>
          <w:color w:val="000000" w:themeColor="text1"/>
        </w:rPr>
      </w:pPr>
      <w:r w:rsidRPr="001874B7">
        <w:rPr>
          <w:rFonts w:cs="Arial"/>
          <w:b/>
          <w:color w:val="000000" w:themeColor="text1"/>
        </w:rPr>
        <w:t xml:space="preserve">Contract Title: </w:t>
      </w:r>
      <w:r w:rsidR="0022140E" w:rsidRPr="001874B7">
        <w:rPr>
          <w:rFonts w:cs="Arial"/>
          <w:b/>
          <w:color w:val="000000" w:themeColor="text1"/>
        </w:rPr>
        <w:t>Provision of Consultancy for DWP Estates PMO Requirement</w:t>
      </w:r>
    </w:p>
    <w:p w14:paraId="1D31BD96" w14:textId="306358ED" w:rsidR="0075590B" w:rsidRPr="001874B7" w:rsidRDefault="0075590B" w:rsidP="0022140E">
      <w:pPr>
        <w:spacing w:line="240" w:lineRule="auto"/>
        <w:rPr>
          <w:rFonts w:cs="Arial"/>
          <w:b/>
          <w:color w:val="000000" w:themeColor="text1"/>
        </w:rPr>
      </w:pPr>
      <w:r w:rsidRPr="001874B7">
        <w:rPr>
          <w:rFonts w:cs="Arial"/>
          <w:b/>
          <w:color w:val="000000" w:themeColor="text1"/>
        </w:rPr>
        <w:t>Contract Reference: CCCC</w:t>
      </w:r>
      <w:r w:rsidR="0022140E" w:rsidRPr="001874B7">
        <w:rPr>
          <w:rFonts w:cs="Arial"/>
          <w:b/>
          <w:color w:val="000000" w:themeColor="text1"/>
        </w:rPr>
        <w:t>16B13</w:t>
      </w:r>
    </w:p>
    <w:p w14:paraId="1A8A286F" w14:textId="1DE5085F" w:rsidR="00E33960" w:rsidRPr="0022140E" w:rsidRDefault="00D31F75" w:rsidP="0022140E">
      <w:pPr>
        <w:spacing w:line="240" w:lineRule="auto"/>
        <w:rPr>
          <w:rFonts w:cs="Arial"/>
          <w:b/>
        </w:rPr>
      </w:pPr>
      <w:r w:rsidRPr="0022140E">
        <w:rPr>
          <w:rFonts w:cs="Arial"/>
          <w:b/>
        </w:rPr>
        <w:t xml:space="preserve">Contract Period: </w:t>
      </w:r>
      <w:r w:rsidR="0022140E" w:rsidRPr="0022140E">
        <w:rPr>
          <w:rFonts w:cs="Arial"/>
          <w:b/>
        </w:rPr>
        <w:t xml:space="preserve">12 Months from </w:t>
      </w:r>
      <w:r w:rsidR="00A944F9">
        <w:rPr>
          <w:rFonts w:cs="Arial"/>
          <w:b/>
        </w:rPr>
        <w:t>Tuesday 14</w:t>
      </w:r>
      <w:r w:rsidR="0022140E" w:rsidRPr="0022140E">
        <w:rPr>
          <w:rFonts w:cs="Arial"/>
          <w:b/>
          <w:vertAlign w:val="superscript"/>
        </w:rPr>
        <w:t>th</w:t>
      </w:r>
      <w:r w:rsidR="0022140E" w:rsidRPr="0022140E">
        <w:rPr>
          <w:rFonts w:cs="Arial"/>
          <w:b/>
        </w:rPr>
        <w:t xml:space="preserve"> </w:t>
      </w:r>
      <w:r w:rsidR="00A944F9">
        <w:rPr>
          <w:rFonts w:cs="Arial"/>
          <w:b/>
        </w:rPr>
        <w:t>February</w:t>
      </w:r>
      <w:r w:rsidR="0022140E" w:rsidRPr="0022140E">
        <w:rPr>
          <w:rFonts w:cs="Arial"/>
          <w:b/>
        </w:rPr>
        <w:t xml:space="preserve"> 2017 to Friday </w:t>
      </w:r>
      <w:r w:rsidR="00A944F9">
        <w:rPr>
          <w:rFonts w:cs="Arial"/>
          <w:b/>
        </w:rPr>
        <w:t>9</w:t>
      </w:r>
      <w:r w:rsidR="0022140E" w:rsidRPr="0022140E">
        <w:rPr>
          <w:rFonts w:cs="Arial"/>
          <w:b/>
          <w:vertAlign w:val="superscript"/>
        </w:rPr>
        <w:t>th</w:t>
      </w:r>
      <w:r w:rsidR="0022140E" w:rsidRPr="0022140E">
        <w:rPr>
          <w:rFonts w:cs="Arial"/>
          <w:b/>
        </w:rPr>
        <w:t xml:space="preserve"> </w:t>
      </w:r>
      <w:r w:rsidR="00A944F9">
        <w:rPr>
          <w:rFonts w:cs="Arial"/>
          <w:b/>
        </w:rPr>
        <w:t>February</w:t>
      </w:r>
      <w:r w:rsidR="0022140E" w:rsidRPr="0022140E">
        <w:rPr>
          <w:rFonts w:cs="Arial"/>
          <w:b/>
        </w:rPr>
        <w:t xml:space="preserve"> 2018</w:t>
      </w:r>
    </w:p>
    <w:p w14:paraId="1A8A2870" w14:textId="77777777" w:rsidR="00340F4A" w:rsidRPr="0022140E" w:rsidRDefault="00340F4A" w:rsidP="0022140E">
      <w:pPr>
        <w:spacing w:line="240" w:lineRule="auto"/>
        <w:rPr>
          <w:rFonts w:cs="Arial"/>
        </w:rPr>
      </w:pPr>
    </w:p>
    <w:p w14:paraId="1A8A2871" w14:textId="31237290" w:rsidR="0060094F" w:rsidRPr="001874B7" w:rsidRDefault="0060094F" w:rsidP="0022140E">
      <w:pPr>
        <w:overflowPunct w:val="0"/>
        <w:autoSpaceDE w:val="0"/>
        <w:autoSpaceDN w:val="0"/>
        <w:adjustRightInd w:val="0"/>
        <w:spacing w:after="240" w:line="240" w:lineRule="auto"/>
        <w:jc w:val="both"/>
        <w:textAlignment w:val="baseline"/>
        <w:rPr>
          <w:rFonts w:cs="Arial"/>
        </w:rPr>
      </w:pPr>
      <w:r w:rsidRPr="001874B7">
        <w:rPr>
          <w:rFonts w:cs="Arial"/>
        </w:rPr>
        <w:t xml:space="preserve">Contract for the provision of consultancy services by </w:t>
      </w:r>
      <w:r w:rsidR="0022140E" w:rsidRPr="001874B7">
        <w:rPr>
          <w:rFonts w:cs="Arial"/>
        </w:rPr>
        <w:t>Deloitte LLP, Athene Place, 66 Shoe Lane, London EC4A 3BQ</w:t>
      </w:r>
      <w:r w:rsidRPr="001874B7">
        <w:rPr>
          <w:rFonts w:cs="Arial"/>
        </w:rPr>
        <w:t xml:space="preserve"> as Supplier to </w:t>
      </w:r>
      <w:r w:rsidR="0022140E" w:rsidRPr="001874B7">
        <w:rPr>
          <w:rFonts w:cs="Arial"/>
        </w:rPr>
        <w:t>Department for Work and Pensions</w:t>
      </w:r>
      <w:proofErr w:type="gramStart"/>
      <w:r w:rsidR="0022140E" w:rsidRPr="001874B7">
        <w:rPr>
          <w:rFonts w:cs="Arial"/>
        </w:rPr>
        <w:t xml:space="preserve">, </w:t>
      </w:r>
      <w:r w:rsidRPr="001874B7">
        <w:rPr>
          <w:rFonts w:cs="Arial"/>
        </w:rPr>
        <w:t xml:space="preserve"> </w:t>
      </w:r>
      <w:r w:rsidR="0022140E" w:rsidRPr="001874B7">
        <w:rPr>
          <w:rFonts w:cs="Arial"/>
        </w:rPr>
        <w:t>Chadwick</w:t>
      </w:r>
      <w:proofErr w:type="gramEnd"/>
      <w:r w:rsidR="0022140E" w:rsidRPr="001874B7">
        <w:rPr>
          <w:rFonts w:cs="Arial"/>
        </w:rPr>
        <w:t xml:space="preserve"> Street, London SW19 2ES </w:t>
      </w:r>
      <w:r w:rsidRPr="001874B7">
        <w:rPr>
          <w:rFonts w:cs="Arial"/>
        </w:rPr>
        <w:t>as Customer pursuant to the ConsultancyONE Framework Agreement (RM 1502) dated 18 February 2013 between the Minister for the Cabinet Office acting through Crown Commercial Service as the Authority and the Supplier as varied by the Agreeme</w:t>
      </w:r>
      <w:r w:rsidR="00D31F75" w:rsidRPr="001874B7">
        <w:rPr>
          <w:rFonts w:cs="Arial"/>
        </w:rPr>
        <w:t>nt Ch</w:t>
      </w:r>
      <w:r w:rsidR="00D650E4" w:rsidRPr="001874B7">
        <w:rPr>
          <w:rFonts w:cs="Arial"/>
        </w:rPr>
        <w:t>ange Note dated 16 February 2016</w:t>
      </w:r>
      <w:r w:rsidRPr="001874B7">
        <w:rPr>
          <w:rFonts w:cs="Arial"/>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76DAE274"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1874B7">
        <w:rPr>
          <w:rFonts w:cs="Arial"/>
        </w:rPr>
        <w:t xml:space="preserve">1 Multi Specialism Delivery </w:t>
      </w:r>
      <w:proofErr w:type="spellStart"/>
      <w:r w:rsidR="001874B7">
        <w:rPr>
          <w:rFonts w:cs="Arial"/>
        </w:rPr>
        <w:t>Programme</w:t>
      </w:r>
      <w:proofErr w:type="spellEnd"/>
      <w:r w:rsidR="001874B7">
        <w:rPr>
          <w:rFonts w:cs="Arial"/>
        </w:rPr>
        <w:t xml:space="preserve"> </w:t>
      </w:r>
      <w:r w:rsidRPr="00FD024E">
        <w:rPr>
          <w:rFonts w:cs="Arial"/>
        </w:rPr>
        <w:t xml:space="preserve">of the </w:t>
      </w:r>
      <w:r w:rsidR="001874B7">
        <w:rPr>
          <w:rFonts w:cs="Arial"/>
        </w:rPr>
        <w:t xml:space="preserve">Consultancy One </w:t>
      </w:r>
      <w:r w:rsidRPr="00FD024E">
        <w:rPr>
          <w:rFonts w:cs="Arial"/>
        </w:rPr>
        <w:t>Framework Agreement.</w:t>
      </w:r>
    </w:p>
    <w:p w14:paraId="4F735B54" w14:textId="59140858"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007C748C">
        <w:rPr>
          <w:rFonts w:cs="Arial"/>
        </w:rPr>
        <w:t>REDACTED TEXT</w:t>
      </w:r>
      <w:bookmarkStart w:id="0" w:name="_GoBack"/>
      <w:bookmarkEnd w:id="0"/>
    </w:p>
    <w:p w14:paraId="140FEE74" w14:textId="77777777" w:rsidR="003A2735" w:rsidRDefault="00FE6DDC" w:rsidP="00FE6DDC">
      <w:pPr>
        <w:overflowPunct w:val="0"/>
        <w:autoSpaceDE w:val="0"/>
        <w:autoSpaceDN w:val="0"/>
        <w:adjustRightInd w:val="0"/>
        <w:spacing w:after="240" w:line="240" w:lineRule="auto"/>
        <w:jc w:val="both"/>
        <w:textAlignment w:val="baseline"/>
        <w:rPr>
          <w:rFonts w:eastAsia="STZhongsong" w:cs="Arial"/>
          <w:b/>
          <w:lang w:eastAsia="zh-CN"/>
        </w:rPr>
      </w:pPr>
      <w:r w:rsidRPr="00FE6DDC">
        <w:rPr>
          <w:rFonts w:cs="Arial"/>
        </w:rPr>
        <w:t>The Supplier’s Representative with overall responsibility for the supply of the Contract Services is</w:t>
      </w:r>
      <w:r w:rsidR="001874B7">
        <w:rPr>
          <w:rFonts w:cs="Arial"/>
        </w:rPr>
        <w:t xml:space="preserve"> </w:t>
      </w:r>
      <w:r w:rsidR="003A2735">
        <w:rPr>
          <w:rFonts w:eastAsia="STZhongsong" w:cs="Arial"/>
          <w:b/>
          <w:lang w:eastAsia="zh-CN"/>
        </w:rPr>
        <w:t xml:space="preserve">REDACTED TEXT </w:t>
      </w:r>
      <w:r w:rsidRPr="00FE6DDC">
        <w:rPr>
          <w:rFonts w:cs="Arial"/>
        </w:rPr>
        <w:t xml:space="preserve">and the Key Personnel assigned to the supply of the Contract Services are </w:t>
      </w:r>
      <w:r w:rsidR="003A2735">
        <w:rPr>
          <w:rFonts w:eastAsia="STZhongsong" w:cs="Arial"/>
          <w:b/>
          <w:lang w:eastAsia="zh-CN"/>
        </w:rPr>
        <w:t>REDACTED TEXT</w:t>
      </w:r>
    </w:p>
    <w:p w14:paraId="6F3CD424" w14:textId="374335C2"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3A2735">
        <w:rPr>
          <w:rFonts w:eastAsia="STZhongsong" w:cs="Arial"/>
          <w:b/>
          <w:lang w:eastAsia="zh-CN"/>
        </w:rPr>
        <w:t xml:space="preserve">REDACTED TEXT </w:t>
      </w:r>
      <w:r w:rsidRPr="00FE6DDC">
        <w:rPr>
          <w:rFonts w:cs="Arial"/>
        </w:rPr>
        <w:t xml:space="preserve">and any disputes in relation to the Contract shall be escalated </w:t>
      </w:r>
      <w:r w:rsidR="001874B7">
        <w:rPr>
          <w:rFonts w:cs="Arial"/>
        </w:rPr>
        <w:t xml:space="preserve">to </w:t>
      </w:r>
      <w:r w:rsidR="003A2735">
        <w:rPr>
          <w:rFonts w:eastAsia="STZhongsong" w:cs="Arial"/>
          <w:b/>
          <w:lang w:eastAsia="zh-CN"/>
        </w:rPr>
        <w:t>REDACTED TEXT</w:t>
      </w:r>
      <w:r w:rsidR="001874B7">
        <w:rPr>
          <w:rFonts w:cs="Arial"/>
        </w:rPr>
        <w:t>.</w:t>
      </w:r>
    </w:p>
    <w:p w14:paraId="0BA35A39" w14:textId="19B30339"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lastRenderedPageBreak/>
        <w:t xml:space="preserve">The Base Location from which the Contract Services will be performed is </w:t>
      </w:r>
      <w:r w:rsidR="001874B7" w:rsidRPr="00826DB4">
        <w:t>Chadwick Street, Westminster, London</w:t>
      </w:r>
      <w:r w:rsidR="001874B7">
        <w:t xml:space="preserve"> SW19 2ES.  Any travel required</w:t>
      </w:r>
      <w:r w:rsidR="00343C2E">
        <w:t xml:space="preserve"> should be based on DWP Travel and Subsistence Rates.</w:t>
      </w:r>
      <w:r w:rsidR="001874B7">
        <w:t xml:space="preserve">  </w:t>
      </w:r>
    </w:p>
    <w:p w14:paraId="1A8A287A"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13714FE5" w14:textId="703EEA4D" w:rsidR="00311C32" w:rsidRDefault="00311C32" w:rsidP="00495190">
      <w:pPr>
        <w:spacing w:line="240" w:lineRule="auto"/>
        <w:ind w:left="720"/>
        <w:rPr>
          <w:rFonts w:cs="Arial"/>
        </w:rPr>
      </w:pPr>
      <w:r>
        <w:rPr>
          <w:rFonts w:cs="Arial"/>
        </w:rPr>
        <w:t>Department for Work and Pensions, Level 3, Kings Court, Hanover Way, Sheffield S3 7UF</w:t>
      </w:r>
    </w:p>
    <w:p w14:paraId="5080834E" w14:textId="77777777" w:rsidR="003A2735" w:rsidRDefault="00495190" w:rsidP="00495190">
      <w:pPr>
        <w:spacing w:line="240" w:lineRule="auto"/>
        <w:ind w:left="720"/>
        <w:rPr>
          <w:rFonts w:eastAsia="STZhongsong" w:cs="Arial"/>
          <w:b/>
          <w:lang w:eastAsia="zh-CN"/>
        </w:rPr>
      </w:pPr>
      <w:r w:rsidRPr="00311C32">
        <w:rPr>
          <w:rFonts w:cs="Arial"/>
        </w:rPr>
        <w:t xml:space="preserve">For the attention of: </w:t>
      </w:r>
      <w:r w:rsidR="003A2735">
        <w:rPr>
          <w:rFonts w:eastAsia="STZhongsong" w:cs="Arial"/>
          <w:b/>
          <w:lang w:eastAsia="zh-CN"/>
        </w:rPr>
        <w:t>REDACTED TEXT</w:t>
      </w:r>
    </w:p>
    <w:p w14:paraId="01AFCCBB" w14:textId="77777777" w:rsidR="003A2735" w:rsidRDefault="00495190" w:rsidP="00495190">
      <w:pPr>
        <w:spacing w:line="240" w:lineRule="auto"/>
        <w:ind w:left="720"/>
        <w:rPr>
          <w:rFonts w:eastAsia="STZhongsong" w:cs="Arial"/>
          <w:b/>
          <w:lang w:eastAsia="zh-CN"/>
        </w:rPr>
      </w:pPr>
      <w:r w:rsidRPr="00311C32">
        <w:rPr>
          <w:rFonts w:cs="Arial"/>
        </w:rPr>
        <w:t>Tel:</w:t>
      </w:r>
      <w:r w:rsidR="003A2735" w:rsidRPr="003A2735">
        <w:rPr>
          <w:rFonts w:eastAsia="STZhongsong" w:cs="Arial"/>
          <w:b/>
          <w:lang w:eastAsia="zh-CN"/>
        </w:rPr>
        <w:t xml:space="preserve"> </w:t>
      </w:r>
      <w:r w:rsidR="003A2735">
        <w:rPr>
          <w:rFonts w:eastAsia="STZhongsong" w:cs="Arial"/>
          <w:b/>
          <w:lang w:eastAsia="zh-CN"/>
        </w:rPr>
        <w:t>REDACTED TEXT</w:t>
      </w:r>
    </w:p>
    <w:p w14:paraId="1A8A287D" w14:textId="1D59BA9D" w:rsidR="00495190" w:rsidRDefault="00495190" w:rsidP="00495190">
      <w:pPr>
        <w:spacing w:line="240" w:lineRule="auto"/>
        <w:ind w:left="720"/>
        <w:rPr>
          <w:rFonts w:cs="Arial"/>
          <w:shd w:val="clear" w:color="auto" w:fill="FFFF00"/>
        </w:rPr>
      </w:pPr>
      <w:r w:rsidRPr="00311C32">
        <w:rPr>
          <w:rFonts w:cs="Arial"/>
        </w:rPr>
        <w:t>Email</w:t>
      </w:r>
      <w:r w:rsidR="00311C32" w:rsidRPr="00311C32">
        <w:rPr>
          <w:rFonts w:cs="Arial"/>
        </w:rPr>
        <w:t xml:space="preserve">:  </w:t>
      </w:r>
      <w:r w:rsidR="003A2735">
        <w:rPr>
          <w:rFonts w:eastAsia="STZhongsong" w:cs="Arial"/>
          <w:b/>
          <w:lang w:eastAsia="zh-CN"/>
        </w:rPr>
        <w:t>REDACTED TEXT</w:t>
      </w:r>
      <w:r>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38AF7BB1" w14:textId="3908D4ED" w:rsidR="00311C32" w:rsidRDefault="003A2735" w:rsidP="00495190">
      <w:pPr>
        <w:spacing w:line="240" w:lineRule="auto"/>
        <w:ind w:left="720"/>
        <w:rPr>
          <w:rFonts w:cs="Arial"/>
        </w:rPr>
      </w:pPr>
      <w:r>
        <w:rPr>
          <w:rFonts w:eastAsia="STZhongsong" w:cs="Arial"/>
          <w:b/>
          <w:lang w:eastAsia="zh-CN"/>
        </w:rPr>
        <w:t>REDACTED TEXT</w:t>
      </w:r>
      <w:r w:rsidR="00311C32">
        <w:rPr>
          <w:rFonts w:cs="Arial"/>
        </w:rPr>
        <w:t>, Deloitte LLP, Athene Place, 66 Shoe Lane, London EC4A 3BQ</w:t>
      </w:r>
    </w:p>
    <w:p w14:paraId="13898FBD" w14:textId="77777777" w:rsidR="003A2735" w:rsidRDefault="00495190" w:rsidP="00495190">
      <w:pPr>
        <w:spacing w:line="240" w:lineRule="auto"/>
        <w:ind w:left="720"/>
        <w:rPr>
          <w:rFonts w:eastAsia="STZhongsong" w:cs="Arial"/>
          <w:b/>
          <w:lang w:eastAsia="zh-CN"/>
        </w:rPr>
      </w:pPr>
      <w:r w:rsidRPr="00A4589E">
        <w:rPr>
          <w:rFonts w:cs="Arial"/>
        </w:rPr>
        <w:t xml:space="preserve">For the attention of: </w:t>
      </w:r>
      <w:r w:rsidRPr="008642A6">
        <w:rPr>
          <w:rFonts w:cs="Arial"/>
          <w:i/>
        </w:rPr>
        <w:t>[name of nominated individual and their title</w:t>
      </w:r>
      <w:proofErr w:type="gramStart"/>
      <w:r w:rsidR="00311C32">
        <w:rPr>
          <w:rFonts w:cs="Arial"/>
        </w:rPr>
        <w:t>]</w:t>
      </w:r>
      <w:proofErr w:type="gramEnd"/>
      <w:r w:rsidR="00311C32">
        <w:rPr>
          <w:rFonts w:cs="Arial"/>
        </w:rPr>
        <w:br/>
        <w:t xml:space="preserve">Tel:  </w:t>
      </w:r>
      <w:r w:rsidR="003A2735">
        <w:rPr>
          <w:rFonts w:eastAsia="STZhongsong" w:cs="Arial"/>
          <w:b/>
          <w:lang w:eastAsia="zh-CN"/>
        </w:rPr>
        <w:t>REDACTED TEXT</w:t>
      </w:r>
    </w:p>
    <w:p w14:paraId="1A8A2884" w14:textId="1ECA72BB" w:rsidR="00495190" w:rsidRDefault="00311C32" w:rsidP="00495190">
      <w:pPr>
        <w:spacing w:line="240" w:lineRule="auto"/>
        <w:ind w:left="720"/>
        <w:rPr>
          <w:rFonts w:cs="Arial"/>
          <w:shd w:val="clear" w:color="auto" w:fill="FFFF00"/>
        </w:rPr>
      </w:pPr>
      <w:r>
        <w:rPr>
          <w:rFonts w:cs="Arial"/>
        </w:rPr>
        <w:t xml:space="preserve">Email:  </w:t>
      </w:r>
      <w:r w:rsidR="003A2735">
        <w:rPr>
          <w:rFonts w:eastAsia="STZhongsong" w:cs="Arial"/>
          <w:b/>
          <w:lang w:eastAsia="zh-CN"/>
        </w:rPr>
        <w:t>REDACTED TEXT</w:t>
      </w:r>
    </w:p>
    <w:p w14:paraId="1A8A2885" w14:textId="77777777" w:rsidR="008D2747" w:rsidRDefault="008D2747" w:rsidP="008D2747">
      <w:pPr>
        <w:spacing w:line="240" w:lineRule="auto"/>
        <w:ind w:left="720"/>
        <w:jc w:val="both"/>
        <w:rPr>
          <w:rFonts w:cs="Arial"/>
        </w:rPr>
      </w:pPr>
    </w:p>
    <w:p w14:paraId="1A8A288C" w14:textId="3FA0556F" w:rsidR="00D650E4" w:rsidRDefault="00D650E4" w:rsidP="00D650E4">
      <w:pPr>
        <w:spacing w:line="240" w:lineRule="auto"/>
        <w:jc w:val="both"/>
        <w:rPr>
          <w:rFonts w:cs="Arial"/>
        </w:rPr>
      </w:pPr>
      <w:r>
        <w:rPr>
          <w:rFonts w:cs="Arial"/>
        </w:rPr>
        <w:t xml:space="preserve">This is subject to the Letter </w:t>
      </w:r>
      <w:r w:rsidR="00311C32">
        <w:rPr>
          <w:rFonts w:cs="Arial"/>
        </w:rPr>
        <w:t xml:space="preserve">of Appointment being signed by Deloitte LLP </w:t>
      </w:r>
      <w:r>
        <w:rPr>
          <w:rFonts w:cs="Arial"/>
        </w:rPr>
        <w:t>before</w:t>
      </w:r>
      <w:r w:rsidR="00311C32">
        <w:rPr>
          <w:rFonts w:cs="Arial"/>
        </w:rPr>
        <w:t xml:space="preserve"> </w:t>
      </w:r>
      <w:r w:rsidR="00AA0283">
        <w:rPr>
          <w:rFonts w:cs="Arial"/>
        </w:rPr>
        <w:t>28</w:t>
      </w:r>
      <w:r w:rsidR="00311C32" w:rsidRPr="00311C32">
        <w:rPr>
          <w:rFonts w:cs="Arial"/>
          <w:vertAlign w:val="superscript"/>
        </w:rPr>
        <w:t>th</w:t>
      </w:r>
      <w:r w:rsidR="00311C32">
        <w:rPr>
          <w:rFonts w:cs="Arial"/>
        </w:rPr>
        <w:t xml:space="preserve"> </w:t>
      </w:r>
      <w:r w:rsidR="00A944F9">
        <w:rPr>
          <w:rFonts w:cs="Arial"/>
        </w:rPr>
        <w:t xml:space="preserve">February </w:t>
      </w:r>
      <w:r w:rsidR="00311C32">
        <w:rPr>
          <w:rFonts w:cs="Arial"/>
        </w:rPr>
        <w:t>2017</w:t>
      </w:r>
      <w:r>
        <w:rPr>
          <w:rFonts w:cs="Arial"/>
        </w:rPr>
        <w:t>.</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1A8A2897" w14:textId="191FC0C4" w:rsidR="00495190" w:rsidRPr="00A4589E" w:rsidRDefault="00495190" w:rsidP="00495190">
      <w:pPr>
        <w:pStyle w:val="MarginText"/>
        <w:rPr>
          <w:rFonts w:cs="Arial"/>
          <w:sz w:val="20"/>
        </w:rPr>
      </w:pPr>
      <w:r w:rsidRPr="00A4589E">
        <w:rPr>
          <w:rFonts w:cs="Arial"/>
          <w:sz w:val="20"/>
        </w:rPr>
        <w:t>For and on behalf o</w:t>
      </w:r>
      <w:r w:rsidRPr="001B3A42">
        <w:rPr>
          <w:rFonts w:cs="Arial"/>
          <w:sz w:val="20"/>
        </w:rPr>
        <w:t xml:space="preserve">f </w:t>
      </w:r>
      <w:r w:rsidR="001B3A42" w:rsidRPr="001B3A42">
        <w:rPr>
          <w:rFonts w:cs="Arial"/>
          <w:sz w:val="20"/>
        </w:rPr>
        <w:t>the Department for Work and Pensions</w:t>
      </w:r>
    </w:p>
    <w:p w14:paraId="0CF6C82D" w14:textId="77777777" w:rsidR="001B3A42" w:rsidRDefault="001B3A42" w:rsidP="00495190">
      <w:pPr>
        <w:pStyle w:val="MarginText"/>
        <w:rPr>
          <w:rFonts w:cs="Arial"/>
          <w:sz w:val="20"/>
        </w:rPr>
      </w:pPr>
    </w:p>
    <w:p w14:paraId="726A255C" w14:textId="77777777" w:rsidR="001B3A42" w:rsidRDefault="001B3A42" w:rsidP="00495190">
      <w:pPr>
        <w:pStyle w:val="MarginText"/>
        <w:rPr>
          <w:rFonts w:cs="Arial"/>
          <w:sz w:val="20"/>
        </w:rPr>
      </w:pPr>
    </w:p>
    <w:p w14:paraId="6D283168" w14:textId="77777777" w:rsidR="001B3A42" w:rsidRDefault="001B3A42" w:rsidP="00495190">
      <w:pPr>
        <w:pStyle w:val="MarginText"/>
        <w:rPr>
          <w:rFonts w:cs="Arial"/>
          <w:sz w:val="20"/>
        </w:rPr>
      </w:pPr>
    </w:p>
    <w:p w14:paraId="39FC4DB4" w14:textId="77777777" w:rsidR="001B3A42" w:rsidRDefault="001B3A42" w:rsidP="00495190">
      <w:pPr>
        <w:pStyle w:val="MarginText"/>
        <w:rPr>
          <w:rFonts w:cs="Arial"/>
          <w:sz w:val="20"/>
        </w:rPr>
      </w:pPr>
    </w:p>
    <w:p w14:paraId="1F3DD406" w14:textId="77777777" w:rsidR="001B3A42" w:rsidRDefault="001B3A42" w:rsidP="00495190">
      <w:pPr>
        <w:pStyle w:val="MarginText"/>
        <w:rPr>
          <w:rFonts w:cs="Arial"/>
          <w:sz w:val="20"/>
        </w:rPr>
      </w:pPr>
    </w:p>
    <w:p w14:paraId="21FBB7A8" w14:textId="77777777" w:rsidR="001B3A42" w:rsidRDefault="001B3A42" w:rsidP="00495190">
      <w:pPr>
        <w:pStyle w:val="MarginText"/>
        <w:rPr>
          <w:rFonts w:cs="Arial"/>
          <w:sz w:val="20"/>
        </w:rPr>
      </w:pPr>
    </w:p>
    <w:p w14:paraId="50C17AD4" w14:textId="77777777" w:rsidR="001B3A42" w:rsidRDefault="001B3A42" w:rsidP="00495190">
      <w:pPr>
        <w:pStyle w:val="MarginText"/>
        <w:rPr>
          <w:rFonts w:cs="Arial"/>
          <w:sz w:val="20"/>
        </w:rPr>
      </w:pPr>
    </w:p>
    <w:p w14:paraId="0AE66341" w14:textId="77777777" w:rsidR="001B3A42" w:rsidRPr="001874B7" w:rsidRDefault="001B3A42" w:rsidP="001B3A42">
      <w:pPr>
        <w:spacing w:line="240" w:lineRule="auto"/>
        <w:rPr>
          <w:rFonts w:cs="Arial"/>
          <w:b/>
          <w:color w:val="000000" w:themeColor="text1"/>
        </w:rPr>
      </w:pPr>
      <w:r w:rsidRPr="001874B7">
        <w:rPr>
          <w:rFonts w:cs="Arial"/>
          <w:b/>
          <w:color w:val="000000" w:themeColor="text1"/>
        </w:rPr>
        <w:lastRenderedPageBreak/>
        <w:t>Contract Title: Provision of Consultancy for DWP Estates PMO Requirement</w:t>
      </w:r>
    </w:p>
    <w:p w14:paraId="437A5881" w14:textId="77777777" w:rsidR="001B3A42" w:rsidRPr="001874B7" w:rsidRDefault="001B3A42" w:rsidP="001B3A42">
      <w:pPr>
        <w:spacing w:line="240" w:lineRule="auto"/>
        <w:rPr>
          <w:rFonts w:cs="Arial"/>
          <w:b/>
          <w:color w:val="000000" w:themeColor="text1"/>
        </w:rPr>
      </w:pPr>
      <w:r w:rsidRPr="001874B7">
        <w:rPr>
          <w:rFonts w:cs="Arial"/>
          <w:b/>
          <w:color w:val="000000" w:themeColor="text1"/>
        </w:rPr>
        <w:t>Contract Reference: CCCC16B13</w:t>
      </w:r>
    </w:p>
    <w:p w14:paraId="47A226ED" w14:textId="13EE4503" w:rsidR="001B3A42" w:rsidRPr="0022140E" w:rsidRDefault="001B3A42" w:rsidP="001B3A42">
      <w:pPr>
        <w:spacing w:line="240" w:lineRule="auto"/>
        <w:rPr>
          <w:rFonts w:cs="Arial"/>
          <w:b/>
        </w:rPr>
      </w:pPr>
      <w:r w:rsidRPr="0022140E">
        <w:rPr>
          <w:rFonts w:cs="Arial"/>
          <w:b/>
        </w:rPr>
        <w:t xml:space="preserve">Contract Period: 12 Months from </w:t>
      </w:r>
      <w:r w:rsidR="00A944F9">
        <w:rPr>
          <w:rFonts w:cs="Arial"/>
          <w:b/>
        </w:rPr>
        <w:t>Tuesday 14</w:t>
      </w:r>
      <w:r w:rsidRPr="0022140E">
        <w:rPr>
          <w:rFonts w:cs="Arial"/>
          <w:b/>
          <w:vertAlign w:val="superscript"/>
        </w:rPr>
        <w:t>th</w:t>
      </w:r>
      <w:r w:rsidRPr="0022140E">
        <w:rPr>
          <w:rFonts w:cs="Arial"/>
          <w:b/>
        </w:rPr>
        <w:t xml:space="preserve"> </w:t>
      </w:r>
      <w:r w:rsidR="00A944F9">
        <w:rPr>
          <w:rFonts w:cs="Arial"/>
          <w:b/>
        </w:rPr>
        <w:t xml:space="preserve">February </w:t>
      </w:r>
      <w:r w:rsidRPr="0022140E">
        <w:rPr>
          <w:rFonts w:cs="Arial"/>
          <w:b/>
        </w:rPr>
        <w:t xml:space="preserve">2017 to Friday </w:t>
      </w:r>
      <w:r w:rsidR="00A944F9">
        <w:rPr>
          <w:rFonts w:cs="Arial"/>
          <w:b/>
        </w:rPr>
        <w:t>9</w:t>
      </w:r>
      <w:r w:rsidRPr="0022140E">
        <w:rPr>
          <w:rFonts w:cs="Arial"/>
          <w:b/>
          <w:vertAlign w:val="superscript"/>
        </w:rPr>
        <w:t>th</w:t>
      </w:r>
      <w:r w:rsidRPr="0022140E">
        <w:rPr>
          <w:rFonts w:cs="Arial"/>
          <w:b/>
        </w:rPr>
        <w:t xml:space="preserve"> </w:t>
      </w:r>
      <w:r w:rsidR="00A944F9">
        <w:rPr>
          <w:rFonts w:cs="Arial"/>
          <w:b/>
        </w:rPr>
        <w:t>February</w:t>
      </w:r>
      <w:r w:rsidRPr="0022140E">
        <w:rPr>
          <w:rFonts w:cs="Arial"/>
          <w:b/>
        </w:rPr>
        <w:t xml:space="preserve"> 2018</w:t>
      </w:r>
    </w:p>
    <w:p w14:paraId="2991E5D8" w14:textId="77777777" w:rsidR="001B3A42" w:rsidRDefault="001B3A42" w:rsidP="00495190">
      <w:pPr>
        <w:pStyle w:val="MarginText"/>
        <w:rPr>
          <w:rFonts w:cs="Arial"/>
          <w:sz w:val="20"/>
        </w:rPr>
      </w:pPr>
    </w:p>
    <w:p w14:paraId="1A8A2899" w14:textId="0044EFE1" w:rsidR="00495190" w:rsidRDefault="00495190" w:rsidP="00495190">
      <w:pPr>
        <w:pStyle w:val="MarginText"/>
        <w:rPr>
          <w:rFonts w:cs="Arial"/>
          <w:sz w:val="20"/>
        </w:rPr>
      </w:pPr>
      <w:r w:rsidRPr="00A4589E">
        <w:rPr>
          <w:rFonts w:cs="Arial"/>
          <w:sz w:val="20"/>
        </w:rPr>
        <w:t>I hereby confirm receipt of the above Letter of Ap</w:t>
      </w:r>
      <w:r w:rsidR="001B3A42">
        <w:rPr>
          <w:rFonts w:cs="Arial"/>
          <w:sz w:val="20"/>
        </w:rPr>
        <w:t xml:space="preserve">pointment and the agreement of Deloitte LLP to provide to the Department for Work and Pensions </w:t>
      </w:r>
      <w:r w:rsidRPr="00A4589E">
        <w:rPr>
          <w:rFonts w:cs="Arial"/>
          <w:sz w:val="20"/>
        </w:rPr>
        <w:t xml:space="preserve">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4AD58DB9" w14:textId="77777777" w:rsidR="001B3A42" w:rsidRDefault="001B3A42" w:rsidP="00340F4A">
            <w:pPr>
              <w:pStyle w:val="MarginText"/>
              <w:rPr>
                <w:rFonts w:cs="Arial"/>
                <w:sz w:val="20"/>
              </w:rPr>
            </w:pPr>
          </w:p>
          <w:p w14:paraId="1A8A289B" w14:textId="7E616DDE" w:rsidR="00495190" w:rsidRPr="00A4589E" w:rsidRDefault="00495190" w:rsidP="00340F4A">
            <w:pPr>
              <w:pStyle w:val="MarginText"/>
              <w:rPr>
                <w:rFonts w:cs="Arial"/>
                <w:sz w:val="20"/>
              </w:rPr>
            </w:pPr>
            <w:r w:rsidRPr="00A4589E">
              <w:rPr>
                <w:rFonts w:cs="Arial"/>
                <w:sz w:val="20"/>
              </w:rPr>
              <w:t>Signed:</w:t>
            </w:r>
            <w:r w:rsidR="003A2735">
              <w:rPr>
                <w:rFonts w:cs="Arial"/>
                <w:b/>
                <w:sz w:val="20"/>
              </w:rPr>
              <w:t xml:space="preserve"> REDACTED TEXT</w:t>
            </w:r>
          </w:p>
          <w:p w14:paraId="1A8A289C" w14:textId="77777777" w:rsidR="00495190" w:rsidRPr="00A4589E" w:rsidRDefault="00495190" w:rsidP="00340F4A">
            <w:pPr>
              <w:pStyle w:val="MarginText"/>
              <w:rPr>
                <w:rFonts w:cs="Arial"/>
                <w:sz w:val="20"/>
              </w:rPr>
            </w:pPr>
          </w:p>
        </w:tc>
        <w:tc>
          <w:tcPr>
            <w:tcW w:w="4623" w:type="dxa"/>
          </w:tcPr>
          <w:p w14:paraId="7DAAD9D4" w14:textId="77777777" w:rsidR="001B3A42" w:rsidRDefault="001B3A42" w:rsidP="00340F4A">
            <w:pPr>
              <w:pStyle w:val="MarginText"/>
              <w:rPr>
                <w:rFonts w:cs="Arial"/>
                <w:sz w:val="20"/>
              </w:rPr>
            </w:pPr>
          </w:p>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3885582C" w14:textId="77777777" w:rsidR="001B3A42" w:rsidRDefault="001B3A42" w:rsidP="00340F4A">
            <w:pPr>
              <w:pStyle w:val="MarginText"/>
              <w:rPr>
                <w:rFonts w:cs="Arial"/>
                <w:sz w:val="20"/>
              </w:rPr>
            </w:pPr>
          </w:p>
          <w:p w14:paraId="1A8A289F" w14:textId="77777777" w:rsidR="00D31F75" w:rsidRDefault="00495190" w:rsidP="00340F4A">
            <w:pPr>
              <w:pStyle w:val="MarginText"/>
              <w:rPr>
                <w:rFonts w:cs="Arial"/>
                <w:sz w:val="20"/>
              </w:rPr>
            </w:pPr>
            <w:r w:rsidRPr="00A4589E">
              <w:rPr>
                <w:rFonts w:cs="Arial"/>
                <w:sz w:val="20"/>
              </w:rPr>
              <w:t>Name:</w:t>
            </w:r>
          </w:p>
          <w:p w14:paraId="6FB32855" w14:textId="77777777" w:rsidR="001B3A42" w:rsidRDefault="001B3A42" w:rsidP="00D31F75">
            <w:pPr>
              <w:rPr>
                <w:b/>
                <w:lang w:val="en-GB" w:eastAsia="zh-CN"/>
              </w:rPr>
            </w:pPr>
          </w:p>
          <w:p w14:paraId="1E73A23D" w14:textId="77777777" w:rsidR="001B3A42" w:rsidRDefault="001B3A42" w:rsidP="00D31F75">
            <w:pPr>
              <w:rPr>
                <w:b/>
                <w:lang w:val="en-GB" w:eastAsia="zh-CN"/>
              </w:rPr>
            </w:pP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6E94634D" w14:textId="77777777" w:rsidR="001B3A42" w:rsidRDefault="001B3A42" w:rsidP="00340F4A">
            <w:pPr>
              <w:pStyle w:val="MarginText"/>
              <w:rPr>
                <w:rFonts w:cs="Arial"/>
                <w:sz w:val="20"/>
              </w:rPr>
            </w:pPr>
          </w:p>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5523BA54" w14:textId="77777777" w:rsidR="001B3A42" w:rsidRDefault="001B3A42" w:rsidP="00E86D27">
            <w:pPr>
              <w:pStyle w:val="MarginText"/>
              <w:rPr>
                <w:rFonts w:cs="Arial"/>
                <w:sz w:val="20"/>
              </w:rPr>
            </w:pPr>
          </w:p>
          <w:p w14:paraId="1A8A28A5" w14:textId="7284427E" w:rsidR="00D31F75" w:rsidRPr="00A4589E" w:rsidRDefault="00D31F75" w:rsidP="00E86D27">
            <w:pPr>
              <w:pStyle w:val="MarginText"/>
              <w:rPr>
                <w:rFonts w:cs="Arial"/>
                <w:sz w:val="20"/>
              </w:rPr>
            </w:pPr>
            <w:r w:rsidRPr="00A4589E">
              <w:rPr>
                <w:rFonts w:cs="Arial"/>
                <w:sz w:val="20"/>
              </w:rPr>
              <w:t>Signed:</w:t>
            </w:r>
            <w:r w:rsidR="003A2735">
              <w:rPr>
                <w:rFonts w:cs="Arial"/>
                <w:b/>
                <w:sz w:val="20"/>
              </w:rPr>
              <w:t xml:space="preserve"> REDACTED TEXT</w:t>
            </w:r>
          </w:p>
          <w:p w14:paraId="1A8A28A6" w14:textId="77777777" w:rsidR="00D31F75" w:rsidRPr="00A4589E" w:rsidRDefault="00D31F75" w:rsidP="00E86D27">
            <w:pPr>
              <w:pStyle w:val="MarginText"/>
              <w:rPr>
                <w:rFonts w:cs="Arial"/>
                <w:sz w:val="20"/>
              </w:rPr>
            </w:pPr>
          </w:p>
        </w:tc>
        <w:tc>
          <w:tcPr>
            <w:tcW w:w="4623" w:type="dxa"/>
          </w:tcPr>
          <w:p w14:paraId="56AFFCE2" w14:textId="77777777" w:rsidR="001B3A42" w:rsidRDefault="001B3A42" w:rsidP="00E86D27">
            <w:pPr>
              <w:pStyle w:val="MarginText"/>
              <w:rPr>
                <w:rFonts w:cs="Arial"/>
                <w:sz w:val="20"/>
              </w:rPr>
            </w:pPr>
          </w:p>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4DB28093" w14:textId="77777777" w:rsidR="001B3A42" w:rsidRDefault="001B3A42" w:rsidP="00E86D27">
            <w:pPr>
              <w:pStyle w:val="MarginText"/>
              <w:rPr>
                <w:rFonts w:cs="Arial"/>
                <w:sz w:val="20"/>
              </w:rPr>
            </w:pPr>
          </w:p>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53FB6E21" w14:textId="77777777" w:rsidR="001B3A42" w:rsidRDefault="001B3A42" w:rsidP="00E86D27">
            <w:pPr>
              <w:pStyle w:val="MarginText"/>
              <w:rPr>
                <w:rFonts w:cs="Arial"/>
                <w:sz w:val="20"/>
              </w:rPr>
            </w:pPr>
          </w:p>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3D233" w14:textId="77777777" w:rsidR="00B155BE" w:rsidRDefault="00B155BE" w:rsidP="0024317A">
      <w:pPr>
        <w:spacing w:line="240" w:lineRule="auto"/>
      </w:pPr>
      <w:r>
        <w:separator/>
      </w:r>
    </w:p>
  </w:endnote>
  <w:endnote w:type="continuationSeparator" w:id="0">
    <w:p w14:paraId="17509608" w14:textId="77777777" w:rsidR="00B155BE" w:rsidRDefault="00B155BE" w:rsidP="0024317A">
      <w:pPr>
        <w:spacing w:line="240" w:lineRule="auto"/>
      </w:pPr>
      <w:r>
        <w:continuationSeparator/>
      </w:r>
    </w:p>
  </w:endnote>
  <w:endnote w:type="continuationNotice" w:id="1">
    <w:p w14:paraId="372A4B72" w14:textId="77777777" w:rsidR="00B155BE" w:rsidRDefault="00B155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3A2735" w:rsidRDefault="003A2735">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73EEA" w14:textId="77777777" w:rsidR="00B155BE" w:rsidRDefault="00B155BE" w:rsidP="0024317A">
      <w:pPr>
        <w:spacing w:line="240" w:lineRule="auto"/>
      </w:pPr>
      <w:r>
        <w:separator/>
      </w:r>
    </w:p>
  </w:footnote>
  <w:footnote w:type="continuationSeparator" w:id="0">
    <w:p w14:paraId="23890EBA" w14:textId="77777777" w:rsidR="00B155BE" w:rsidRDefault="00B155BE" w:rsidP="0024317A">
      <w:pPr>
        <w:spacing w:line="240" w:lineRule="auto"/>
      </w:pPr>
      <w:r>
        <w:continuationSeparator/>
      </w:r>
    </w:p>
  </w:footnote>
  <w:footnote w:type="continuationNotice" w:id="1">
    <w:p w14:paraId="08DA68A7" w14:textId="77777777" w:rsidR="00B155BE" w:rsidRDefault="00B155B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3A2735"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3A2735" w:rsidRPr="00EC1947" w:rsidRDefault="003A2735"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3A2735" w:rsidRPr="00EC1947" w:rsidRDefault="003A2735" w:rsidP="00FD024E">
          <w:pPr>
            <w:pStyle w:val="Header"/>
            <w:ind w:left="283"/>
          </w:pPr>
        </w:p>
      </w:tc>
      <w:tc>
        <w:tcPr>
          <w:tcW w:w="283" w:type="dxa"/>
          <w:shd w:val="clear" w:color="auto" w:fill="auto"/>
        </w:tcPr>
        <w:p w14:paraId="1A8A28B3" w14:textId="77777777" w:rsidR="003A2735" w:rsidRPr="00EC1947" w:rsidRDefault="003A2735" w:rsidP="0098234C">
          <w:pPr>
            <w:pStyle w:val="Header"/>
            <w:rPr>
              <w:color w:val="005ABB"/>
            </w:rPr>
          </w:pPr>
        </w:p>
      </w:tc>
      <w:tc>
        <w:tcPr>
          <w:tcW w:w="4678" w:type="dxa"/>
          <w:shd w:val="clear" w:color="auto" w:fill="auto"/>
          <w:tcMar>
            <w:left w:w="0" w:type="dxa"/>
            <w:right w:w="0" w:type="dxa"/>
          </w:tcMar>
        </w:tcPr>
        <w:p w14:paraId="1A8A28B4" w14:textId="77777777" w:rsidR="003A2735" w:rsidRPr="00EC1947" w:rsidRDefault="003A2735" w:rsidP="0098234C">
          <w:pPr>
            <w:pStyle w:val="Header"/>
            <w:rPr>
              <w:color w:val="005ABB"/>
            </w:rPr>
          </w:pPr>
        </w:p>
      </w:tc>
    </w:tr>
    <w:tr w:rsidR="003A2735" w:rsidRPr="00EC1947" w14:paraId="1A8A28C2" w14:textId="77777777" w:rsidTr="00FD024E">
      <w:tc>
        <w:tcPr>
          <w:tcW w:w="4990" w:type="dxa"/>
          <w:vMerge/>
          <w:shd w:val="clear" w:color="auto" w:fill="auto"/>
          <w:tcMar>
            <w:left w:w="0" w:type="dxa"/>
            <w:right w:w="0" w:type="dxa"/>
          </w:tcMar>
        </w:tcPr>
        <w:p w14:paraId="1A8A28B6" w14:textId="77777777" w:rsidR="003A2735" w:rsidRPr="00EC1947" w:rsidRDefault="003A2735" w:rsidP="0098234C">
          <w:pPr>
            <w:pStyle w:val="Header"/>
          </w:pPr>
        </w:p>
      </w:tc>
      <w:tc>
        <w:tcPr>
          <w:tcW w:w="2693" w:type="dxa"/>
          <w:shd w:val="clear" w:color="auto" w:fill="auto"/>
        </w:tcPr>
        <w:p w14:paraId="1A8A28B7" w14:textId="77777777" w:rsidR="003A2735" w:rsidRPr="00EC1947" w:rsidRDefault="003A2735" w:rsidP="00FD024E">
          <w:pPr>
            <w:pStyle w:val="Header"/>
            <w:ind w:left="283"/>
          </w:pPr>
        </w:p>
      </w:tc>
      <w:tc>
        <w:tcPr>
          <w:tcW w:w="283" w:type="dxa"/>
          <w:shd w:val="clear" w:color="auto" w:fill="auto"/>
        </w:tcPr>
        <w:p w14:paraId="1A8A28B8" w14:textId="77777777" w:rsidR="003A2735" w:rsidRPr="00EC1947" w:rsidRDefault="003A2735" w:rsidP="00192A0D">
          <w:pPr>
            <w:pStyle w:val="Header"/>
          </w:pPr>
        </w:p>
      </w:tc>
      <w:tc>
        <w:tcPr>
          <w:tcW w:w="4678" w:type="dxa"/>
          <w:shd w:val="clear" w:color="auto" w:fill="auto"/>
          <w:tcMar>
            <w:left w:w="0" w:type="dxa"/>
            <w:right w:w="0" w:type="dxa"/>
          </w:tcMar>
        </w:tcPr>
        <w:p w14:paraId="24E29491" w14:textId="77777777" w:rsidR="003A2735" w:rsidRDefault="003A2735" w:rsidP="00E86D27">
          <w:pPr>
            <w:pStyle w:val="Header"/>
          </w:pPr>
          <w:r>
            <w:t>9th Floor, The Capital,</w:t>
          </w:r>
        </w:p>
        <w:p w14:paraId="236A3500" w14:textId="77777777" w:rsidR="003A2735" w:rsidRDefault="003A2735" w:rsidP="00E86D27">
          <w:pPr>
            <w:pStyle w:val="Header"/>
          </w:pPr>
          <w:r>
            <w:t>Old Hall Street, Liverpool.</w:t>
          </w:r>
        </w:p>
        <w:p w14:paraId="1A8A28BC" w14:textId="3C800EED" w:rsidR="003A2735" w:rsidRDefault="003A2735" w:rsidP="00E86D27">
          <w:pPr>
            <w:pStyle w:val="Header"/>
          </w:pPr>
          <w:r>
            <w:t>L3 9PP</w:t>
          </w:r>
        </w:p>
        <w:p w14:paraId="1A8A28BD" w14:textId="77777777" w:rsidR="003A2735" w:rsidRDefault="003A2735" w:rsidP="00192A0D">
          <w:pPr>
            <w:pStyle w:val="Header"/>
          </w:pPr>
        </w:p>
        <w:p w14:paraId="1A8A28BE" w14:textId="77777777" w:rsidR="003A2735" w:rsidRPr="00EC1947" w:rsidRDefault="003A2735" w:rsidP="00192A0D">
          <w:pPr>
            <w:pStyle w:val="Header"/>
          </w:pPr>
          <w:r w:rsidRPr="00EC1947">
            <w:t>T  +44 (0)1633 811 600</w:t>
          </w:r>
        </w:p>
        <w:p w14:paraId="1A8A28BF" w14:textId="77777777" w:rsidR="003A2735" w:rsidRPr="00EC1947" w:rsidRDefault="003A2735" w:rsidP="00D17946">
          <w:pPr>
            <w:pStyle w:val="Header"/>
          </w:pPr>
          <w:r>
            <w:t>E  info@crowncommercial.gov.uk</w:t>
          </w:r>
        </w:p>
        <w:p w14:paraId="1A8A28C0" w14:textId="77777777" w:rsidR="003A2735" w:rsidRPr="00EC1947" w:rsidRDefault="003A2735" w:rsidP="00192A0D">
          <w:pPr>
            <w:pStyle w:val="Header"/>
          </w:pPr>
        </w:p>
        <w:p w14:paraId="1A8A28C1" w14:textId="77777777" w:rsidR="003A2735" w:rsidRPr="00795DFC" w:rsidRDefault="00B155BE" w:rsidP="00192A0D">
          <w:pPr>
            <w:pStyle w:val="Header"/>
            <w:rPr>
              <w:b/>
              <w:color w:val="0000FF"/>
              <w:u w:val="single"/>
            </w:rPr>
          </w:pPr>
          <w:hyperlink r:id="rId2" w:tgtFrame="_blank" w:history="1">
            <w:r w:rsidR="003A2735">
              <w:rPr>
                <w:rStyle w:val="Hyperlink"/>
                <w:b/>
                <w:bCs/>
              </w:rPr>
              <w:t>www.gov.uk/ccs</w:t>
            </w:r>
          </w:hyperlink>
        </w:p>
      </w:tc>
    </w:tr>
  </w:tbl>
  <w:p w14:paraId="1A8A28C3" w14:textId="77777777" w:rsidR="003A2735" w:rsidRPr="0098234C" w:rsidRDefault="003A2735"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06AA8"/>
    <w:rsid w:val="00132B73"/>
    <w:rsid w:val="001331A2"/>
    <w:rsid w:val="00134A59"/>
    <w:rsid w:val="001364CB"/>
    <w:rsid w:val="00156E18"/>
    <w:rsid w:val="00160900"/>
    <w:rsid w:val="00163156"/>
    <w:rsid w:val="00167150"/>
    <w:rsid w:val="00176228"/>
    <w:rsid w:val="001843D2"/>
    <w:rsid w:val="0018729E"/>
    <w:rsid w:val="001874B7"/>
    <w:rsid w:val="00192A0D"/>
    <w:rsid w:val="001A2397"/>
    <w:rsid w:val="001B13FC"/>
    <w:rsid w:val="001B3A42"/>
    <w:rsid w:val="001D058B"/>
    <w:rsid w:val="001E01C3"/>
    <w:rsid w:val="001F54E1"/>
    <w:rsid w:val="002107D2"/>
    <w:rsid w:val="0021204C"/>
    <w:rsid w:val="0021389D"/>
    <w:rsid w:val="0022140E"/>
    <w:rsid w:val="00227679"/>
    <w:rsid w:val="00230585"/>
    <w:rsid w:val="0024317A"/>
    <w:rsid w:val="00250DD5"/>
    <w:rsid w:val="00284E98"/>
    <w:rsid w:val="0029209E"/>
    <w:rsid w:val="00296CB6"/>
    <w:rsid w:val="002A05DE"/>
    <w:rsid w:val="002A109A"/>
    <w:rsid w:val="002A391E"/>
    <w:rsid w:val="002B3F94"/>
    <w:rsid w:val="002B5557"/>
    <w:rsid w:val="002C0786"/>
    <w:rsid w:val="002C4183"/>
    <w:rsid w:val="00302D25"/>
    <w:rsid w:val="00311C32"/>
    <w:rsid w:val="003163EF"/>
    <w:rsid w:val="0032634F"/>
    <w:rsid w:val="00340F4A"/>
    <w:rsid w:val="00343C2E"/>
    <w:rsid w:val="003478D3"/>
    <w:rsid w:val="00347E40"/>
    <w:rsid w:val="003548D3"/>
    <w:rsid w:val="0035686D"/>
    <w:rsid w:val="00364985"/>
    <w:rsid w:val="003804CE"/>
    <w:rsid w:val="003879AA"/>
    <w:rsid w:val="003A2735"/>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7130F"/>
    <w:rsid w:val="00480EFC"/>
    <w:rsid w:val="00481907"/>
    <w:rsid w:val="004942F8"/>
    <w:rsid w:val="00495190"/>
    <w:rsid w:val="004B54A9"/>
    <w:rsid w:val="004D069E"/>
    <w:rsid w:val="004D49BC"/>
    <w:rsid w:val="004E2E5E"/>
    <w:rsid w:val="004E3724"/>
    <w:rsid w:val="004E7610"/>
    <w:rsid w:val="00541C5E"/>
    <w:rsid w:val="00546392"/>
    <w:rsid w:val="0056285A"/>
    <w:rsid w:val="005661F8"/>
    <w:rsid w:val="00582C27"/>
    <w:rsid w:val="005859CA"/>
    <w:rsid w:val="005B11C6"/>
    <w:rsid w:val="005B4382"/>
    <w:rsid w:val="005D02EE"/>
    <w:rsid w:val="005D2C5A"/>
    <w:rsid w:val="005D752D"/>
    <w:rsid w:val="005E2CF2"/>
    <w:rsid w:val="005F167A"/>
    <w:rsid w:val="0060094F"/>
    <w:rsid w:val="006059D5"/>
    <w:rsid w:val="00624CF1"/>
    <w:rsid w:val="006432FE"/>
    <w:rsid w:val="00644CFE"/>
    <w:rsid w:val="006B6411"/>
    <w:rsid w:val="006D0F70"/>
    <w:rsid w:val="006E78CB"/>
    <w:rsid w:val="00725FDD"/>
    <w:rsid w:val="007322C3"/>
    <w:rsid w:val="00740D3F"/>
    <w:rsid w:val="00747213"/>
    <w:rsid w:val="0075590B"/>
    <w:rsid w:val="00756EB8"/>
    <w:rsid w:val="0076187E"/>
    <w:rsid w:val="007803BB"/>
    <w:rsid w:val="0078680F"/>
    <w:rsid w:val="00792F42"/>
    <w:rsid w:val="00795DFC"/>
    <w:rsid w:val="007A1D7F"/>
    <w:rsid w:val="007A3768"/>
    <w:rsid w:val="007B2A93"/>
    <w:rsid w:val="007C748C"/>
    <w:rsid w:val="007E48AE"/>
    <w:rsid w:val="007E4CB7"/>
    <w:rsid w:val="007E6E7F"/>
    <w:rsid w:val="00824280"/>
    <w:rsid w:val="008276F6"/>
    <w:rsid w:val="00833EEB"/>
    <w:rsid w:val="008378BB"/>
    <w:rsid w:val="00840087"/>
    <w:rsid w:val="00851429"/>
    <w:rsid w:val="00870FFC"/>
    <w:rsid w:val="00891DC9"/>
    <w:rsid w:val="008A6E97"/>
    <w:rsid w:val="008C0B8A"/>
    <w:rsid w:val="008D2747"/>
    <w:rsid w:val="00912908"/>
    <w:rsid w:val="009329E6"/>
    <w:rsid w:val="00932F47"/>
    <w:rsid w:val="009367FB"/>
    <w:rsid w:val="00941624"/>
    <w:rsid w:val="00946BD7"/>
    <w:rsid w:val="00966958"/>
    <w:rsid w:val="00972D81"/>
    <w:rsid w:val="0098234C"/>
    <w:rsid w:val="00992E2F"/>
    <w:rsid w:val="009B05A0"/>
    <w:rsid w:val="009D40D4"/>
    <w:rsid w:val="009D55B8"/>
    <w:rsid w:val="009D68BD"/>
    <w:rsid w:val="009F480F"/>
    <w:rsid w:val="00A02994"/>
    <w:rsid w:val="00A0445C"/>
    <w:rsid w:val="00A54F1F"/>
    <w:rsid w:val="00A77139"/>
    <w:rsid w:val="00A80369"/>
    <w:rsid w:val="00A82E50"/>
    <w:rsid w:val="00A944F9"/>
    <w:rsid w:val="00AA0283"/>
    <w:rsid w:val="00AB00F3"/>
    <w:rsid w:val="00AC4ABE"/>
    <w:rsid w:val="00AC5917"/>
    <w:rsid w:val="00AC648C"/>
    <w:rsid w:val="00AE05B4"/>
    <w:rsid w:val="00AE2A1F"/>
    <w:rsid w:val="00AE2B8B"/>
    <w:rsid w:val="00AF0229"/>
    <w:rsid w:val="00AF1402"/>
    <w:rsid w:val="00AF20BC"/>
    <w:rsid w:val="00AF5744"/>
    <w:rsid w:val="00B07FF9"/>
    <w:rsid w:val="00B155BE"/>
    <w:rsid w:val="00B431FD"/>
    <w:rsid w:val="00B4620C"/>
    <w:rsid w:val="00B54EDA"/>
    <w:rsid w:val="00B73118"/>
    <w:rsid w:val="00B75F11"/>
    <w:rsid w:val="00B76269"/>
    <w:rsid w:val="00BA2A46"/>
    <w:rsid w:val="00BC5080"/>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D2F86"/>
    <w:rsid w:val="00CE56A4"/>
    <w:rsid w:val="00CF150A"/>
    <w:rsid w:val="00CF45CB"/>
    <w:rsid w:val="00D03BF6"/>
    <w:rsid w:val="00D10A24"/>
    <w:rsid w:val="00D17946"/>
    <w:rsid w:val="00D31F75"/>
    <w:rsid w:val="00D36793"/>
    <w:rsid w:val="00D37C50"/>
    <w:rsid w:val="00D419C4"/>
    <w:rsid w:val="00D47258"/>
    <w:rsid w:val="00D650E4"/>
    <w:rsid w:val="00D749B4"/>
    <w:rsid w:val="00D75C71"/>
    <w:rsid w:val="00D76618"/>
    <w:rsid w:val="00D84D1C"/>
    <w:rsid w:val="00D85E5F"/>
    <w:rsid w:val="00D90F43"/>
    <w:rsid w:val="00DA449E"/>
    <w:rsid w:val="00DB5065"/>
    <w:rsid w:val="00DD0127"/>
    <w:rsid w:val="00E204EC"/>
    <w:rsid w:val="00E33960"/>
    <w:rsid w:val="00E6194D"/>
    <w:rsid w:val="00E63A7A"/>
    <w:rsid w:val="00E65306"/>
    <w:rsid w:val="00E65864"/>
    <w:rsid w:val="00E6708E"/>
    <w:rsid w:val="00E83B52"/>
    <w:rsid w:val="00E83F05"/>
    <w:rsid w:val="00E86D27"/>
    <w:rsid w:val="00E92D2E"/>
    <w:rsid w:val="00E942D7"/>
    <w:rsid w:val="00E972B5"/>
    <w:rsid w:val="00EA007F"/>
    <w:rsid w:val="00EA02F6"/>
    <w:rsid w:val="00EA16FC"/>
    <w:rsid w:val="00EA3506"/>
    <w:rsid w:val="00EA454E"/>
    <w:rsid w:val="00EB0A12"/>
    <w:rsid w:val="00EB59EA"/>
    <w:rsid w:val="00EB661D"/>
    <w:rsid w:val="00EC061F"/>
    <w:rsid w:val="00EC1947"/>
    <w:rsid w:val="00ED02FE"/>
    <w:rsid w:val="00EE2448"/>
    <w:rsid w:val="00F10AF6"/>
    <w:rsid w:val="00F11C84"/>
    <w:rsid w:val="00F133C4"/>
    <w:rsid w:val="00F17869"/>
    <w:rsid w:val="00F36C2A"/>
    <w:rsid w:val="00F41714"/>
    <w:rsid w:val="00F53FA6"/>
    <w:rsid w:val="00F56E89"/>
    <w:rsid w:val="00F57526"/>
    <w:rsid w:val="00F638EF"/>
    <w:rsid w:val="00F745B2"/>
    <w:rsid w:val="00F77E63"/>
    <w:rsid w:val="00F83A5D"/>
    <w:rsid w:val="00FA2487"/>
    <w:rsid w:val="00FB1082"/>
    <w:rsid w:val="00FD024E"/>
    <w:rsid w:val="00FD4BB4"/>
    <w:rsid w:val="00FE6DDC"/>
    <w:rsid w:val="00FF7D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69D921AB-ED47-4DAB-8752-659607D9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4763</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16</cp:revision>
  <cp:lastPrinted>2013-05-13T15:36:00Z</cp:lastPrinted>
  <dcterms:created xsi:type="dcterms:W3CDTF">2016-12-23T12:58:00Z</dcterms:created>
  <dcterms:modified xsi:type="dcterms:W3CDTF">2017-05-08T13:16:00Z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