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CD" w:rsidRPr="00DE4212" w:rsidRDefault="0003503F" w:rsidP="0003503F">
      <w:pPr>
        <w:jc w:val="center"/>
        <w:rPr>
          <w:b/>
          <w:sz w:val="24"/>
          <w:szCs w:val="24"/>
        </w:rPr>
      </w:pPr>
      <w:r w:rsidRPr="00DE4212">
        <w:rPr>
          <w:b/>
          <w:sz w:val="24"/>
          <w:szCs w:val="24"/>
        </w:rPr>
        <w:t>Recreation Development opportunity</w:t>
      </w:r>
    </w:p>
    <w:p w:rsidR="0003503F" w:rsidRPr="00DE4212" w:rsidRDefault="0003503F" w:rsidP="0003503F">
      <w:pPr>
        <w:jc w:val="center"/>
        <w:rPr>
          <w:b/>
          <w:sz w:val="24"/>
          <w:szCs w:val="24"/>
        </w:rPr>
      </w:pPr>
      <w:proofErr w:type="spellStart"/>
      <w:r w:rsidRPr="00DE4212">
        <w:rPr>
          <w:b/>
          <w:sz w:val="24"/>
          <w:szCs w:val="24"/>
        </w:rPr>
        <w:t>Newbridge</w:t>
      </w:r>
      <w:proofErr w:type="spellEnd"/>
      <w:r w:rsidRPr="00DE4212">
        <w:rPr>
          <w:b/>
          <w:sz w:val="24"/>
          <w:szCs w:val="24"/>
        </w:rPr>
        <w:t xml:space="preserve"> Wood, Glyn Valley, near Bodmin Cornwall</w:t>
      </w:r>
    </w:p>
    <w:p w:rsidR="0003503F" w:rsidRPr="00DE4212" w:rsidRDefault="0003503F" w:rsidP="0003503F">
      <w:pPr>
        <w:jc w:val="center"/>
        <w:rPr>
          <w:b/>
          <w:sz w:val="24"/>
          <w:szCs w:val="24"/>
        </w:rPr>
      </w:pPr>
    </w:p>
    <w:p w:rsidR="0003503F" w:rsidRPr="00DE4212" w:rsidRDefault="0003503F" w:rsidP="0003503F">
      <w:pPr>
        <w:rPr>
          <w:b/>
          <w:sz w:val="24"/>
          <w:szCs w:val="24"/>
        </w:rPr>
      </w:pPr>
      <w:r w:rsidRPr="00DE4212">
        <w:rPr>
          <w:b/>
          <w:sz w:val="24"/>
          <w:szCs w:val="24"/>
        </w:rPr>
        <w:t>Introduction:</w:t>
      </w:r>
      <w:r w:rsidRPr="00DE4212">
        <w:rPr>
          <w:sz w:val="24"/>
          <w:szCs w:val="24"/>
        </w:rPr>
        <w:t xml:space="preserve">  </w:t>
      </w:r>
      <w:proofErr w:type="spellStart"/>
      <w:r w:rsidRPr="00DE4212">
        <w:rPr>
          <w:sz w:val="24"/>
          <w:szCs w:val="24"/>
        </w:rPr>
        <w:t>Newbridge</w:t>
      </w:r>
      <w:proofErr w:type="spellEnd"/>
      <w:r w:rsidRPr="00DE4212">
        <w:rPr>
          <w:sz w:val="24"/>
          <w:szCs w:val="24"/>
        </w:rPr>
        <w:t xml:space="preserve"> Wood is owned and managed as </w:t>
      </w:r>
      <w:proofErr w:type="gramStart"/>
      <w:r w:rsidRPr="00DE4212">
        <w:rPr>
          <w:sz w:val="24"/>
          <w:szCs w:val="24"/>
        </w:rPr>
        <w:t>a commercial</w:t>
      </w:r>
      <w:proofErr w:type="gramEnd"/>
      <w:r w:rsidRPr="00DE4212">
        <w:rPr>
          <w:sz w:val="24"/>
          <w:szCs w:val="24"/>
        </w:rPr>
        <w:t xml:space="preserve"> woodland by the Forestry Commission (FC) that manages woodlands for timber production with ancillary recreation activities throughout England.  To find out more about the work of the Forestry Commission and the type of activity that we undertake or allow then please visit the website www.forestry.</w:t>
      </w:r>
      <w:r w:rsidR="00FE4E14" w:rsidRPr="00DE4212">
        <w:rPr>
          <w:sz w:val="24"/>
          <w:szCs w:val="24"/>
        </w:rPr>
        <w:t>gov.uk</w:t>
      </w:r>
      <w:r w:rsidRPr="00DE4212">
        <w:rPr>
          <w:sz w:val="24"/>
          <w:szCs w:val="24"/>
        </w:rPr>
        <w:t xml:space="preserve"> </w:t>
      </w:r>
      <w:r w:rsidRPr="00DE4212">
        <w:rPr>
          <w:b/>
          <w:sz w:val="24"/>
          <w:szCs w:val="24"/>
        </w:rPr>
        <w:t xml:space="preserve"> </w:t>
      </w:r>
    </w:p>
    <w:p w:rsidR="004E50FA" w:rsidRPr="00DE4212" w:rsidRDefault="00FE4E14" w:rsidP="0003503F">
      <w:pPr>
        <w:rPr>
          <w:sz w:val="24"/>
          <w:szCs w:val="24"/>
        </w:rPr>
      </w:pPr>
      <w:r w:rsidRPr="00DE4212">
        <w:rPr>
          <w:b/>
          <w:sz w:val="24"/>
          <w:szCs w:val="24"/>
        </w:rPr>
        <w:t xml:space="preserve">Location:  </w:t>
      </w:r>
      <w:proofErr w:type="spellStart"/>
      <w:r w:rsidRPr="00DE4212">
        <w:rPr>
          <w:sz w:val="24"/>
          <w:szCs w:val="24"/>
        </w:rPr>
        <w:t>Newbridge</w:t>
      </w:r>
      <w:proofErr w:type="spellEnd"/>
      <w:r w:rsidRPr="00DE4212">
        <w:rPr>
          <w:sz w:val="24"/>
          <w:szCs w:val="24"/>
        </w:rPr>
        <w:t xml:space="preserve"> Wood is situated in</w:t>
      </w:r>
      <w:r w:rsidR="00D43D33">
        <w:rPr>
          <w:sz w:val="24"/>
          <w:szCs w:val="24"/>
        </w:rPr>
        <w:t xml:space="preserve"> mid</w:t>
      </w:r>
      <w:r w:rsidRPr="00DE4212">
        <w:rPr>
          <w:sz w:val="24"/>
          <w:szCs w:val="24"/>
        </w:rPr>
        <w:t xml:space="preserve"> Cornwall approximately 5.5Km from </w:t>
      </w:r>
      <w:r w:rsidR="00DE4212" w:rsidRPr="00DE4212">
        <w:rPr>
          <w:sz w:val="24"/>
          <w:szCs w:val="24"/>
        </w:rPr>
        <w:t xml:space="preserve">the centre of </w:t>
      </w:r>
      <w:r w:rsidRPr="00DE4212">
        <w:rPr>
          <w:sz w:val="24"/>
          <w:szCs w:val="24"/>
        </w:rPr>
        <w:t xml:space="preserve">Bodmin and 3.3Km from the A30 Trunk road eastbound junction.  </w:t>
      </w:r>
      <w:r w:rsidR="004E50FA" w:rsidRPr="00DE4212">
        <w:rPr>
          <w:sz w:val="24"/>
          <w:szCs w:val="24"/>
        </w:rPr>
        <w:t xml:space="preserve">Bodmin Parkway main line railway station is 1Km distant.  </w:t>
      </w:r>
      <w:r w:rsidRPr="00DE4212">
        <w:rPr>
          <w:sz w:val="24"/>
          <w:szCs w:val="24"/>
        </w:rPr>
        <w:t xml:space="preserve">The south coastal fishing and resort town of Fowey is 12.5Km whilst the Forestry Commission </w:t>
      </w:r>
      <w:r w:rsidR="004E50FA" w:rsidRPr="00DE4212">
        <w:rPr>
          <w:sz w:val="24"/>
          <w:szCs w:val="24"/>
        </w:rPr>
        <w:t xml:space="preserve">visitor centre at Cardinham Woods is 3.2Km away (all distances are approximate and </w:t>
      </w:r>
      <w:proofErr w:type="spellStart"/>
      <w:r w:rsidR="004E50FA" w:rsidRPr="00DE4212">
        <w:rPr>
          <w:sz w:val="24"/>
          <w:szCs w:val="24"/>
        </w:rPr>
        <w:t>straightline</w:t>
      </w:r>
      <w:proofErr w:type="spellEnd"/>
      <w:r w:rsidR="004E50FA" w:rsidRPr="00DE4212">
        <w:rPr>
          <w:sz w:val="24"/>
          <w:szCs w:val="24"/>
        </w:rPr>
        <w:t>).</w:t>
      </w:r>
      <w:r w:rsidR="00C546A1" w:rsidRPr="00DE4212">
        <w:rPr>
          <w:sz w:val="24"/>
          <w:szCs w:val="24"/>
        </w:rPr>
        <w:t xml:space="preserve">  The Lanhydrock Estate (National Trust) a very popular tourist destination is nearby. </w:t>
      </w:r>
      <w:r w:rsidR="004E50FA" w:rsidRPr="00DE4212">
        <w:rPr>
          <w:sz w:val="24"/>
          <w:szCs w:val="24"/>
        </w:rPr>
        <w:t xml:space="preserve">  The wood lies immediately to the south east of the A38 Trunk Road and the Main London to Penzance railway however access is not available from the trunk road due to the barrier of the Railway. </w:t>
      </w:r>
    </w:p>
    <w:p w:rsidR="00C546A1" w:rsidRPr="00DE4212" w:rsidRDefault="004E50FA" w:rsidP="0003503F">
      <w:pPr>
        <w:rPr>
          <w:sz w:val="24"/>
          <w:szCs w:val="24"/>
        </w:rPr>
      </w:pPr>
      <w:r w:rsidRPr="00DE4212">
        <w:rPr>
          <w:sz w:val="24"/>
          <w:szCs w:val="24"/>
        </w:rPr>
        <w:t xml:space="preserve">A location and site plan are attached.  </w:t>
      </w:r>
    </w:p>
    <w:p w:rsidR="00D132DA" w:rsidRPr="00DE4212" w:rsidRDefault="00C546A1" w:rsidP="0003503F">
      <w:pPr>
        <w:rPr>
          <w:sz w:val="24"/>
          <w:szCs w:val="24"/>
        </w:rPr>
      </w:pPr>
      <w:r w:rsidRPr="00DE4212">
        <w:rPr>
          <w:b/>
          <w:sz w:val="24"/>
          <w:szCs w:val="24"/>
        </w:rPr>
        <w:t>The Site:</w:t>
      </w:r>
      <w:r w:rsidR="004E50FA" w:rsidRPr="00DE4212">
        <w:rPr>
          <w:b/>
          <w:sz w:val="24"/>
          <w:szCs w:val="24"/>
        </w:rPr>
        <w:t xml:space="preserve">  </w:t>
      </w:r>
      <w:r w:rsidRPr="00DE4212">
        <w:rPr>
          <w:sz w:val="24"/>
          <w:szCs w:val="24"/>
        </w:rPr>
        <w:t xml:space="preserve">Comprises </w:t>
      </w:r>
      <w:proofErr w:type="spellStart"/>
      <w:r w:rsidRPr="00DE4212">
        <w:rPr>
          <w:sz w:val="24"/>
          <w:szCs w:val="24"/>
        </w:rPr>
        <w:t>Newbridge</w:t>
      </w:r>
      <w:proofErr w:type="spellEnd"/>
      <w:r w:rsidRPr="00DE4212">
        <w:rPr>
          <w:sz w:val="24"/>
          <w:szCs w:val="24"/>
        </w:rPr>
        <w:t xml:space="preserve"> Wood an</w:t>
      </w:r>
      <w:r w:rsidR="00712315" w:rsidRPr="00DE4212">
        <w:rPr>
          <w:sz w:val="24"/>
          <w:szCs w:val="24"/>
        </w:rPr>
        <w:t xml:space="preserve">d part of Grey Mare Plantation </w:t>
      </w:r>
      <w:r w:rsidRPr="00DE4212">
        <w:rPr>
          <w:sz w:val="24"/>
          <w:szCs w:val="24"/>
        </w:rPr>
        <w:t xml:space="preserve">extending to </w:t>
      </w:r>
      <w:r w:rsidR="006C25FD">
        <w:rPr>
          <w:sz w:val="24"/>
          <w:szCs w:val="24"/>
        </w:rPr>
        <w:t>approximately 78</w:t>
      </w:r>
      <w:r w:rsidRPr="00DE4212">
        <w:rPr>
          <w:sz w:val="24"/>
          <w:szCs w:val="24"/>
        </w:rPr>
        <w:t>Ha.</w:t>
      </w:r>
      <w:r w:rsidR="006C25FD">
        <w:rPr>
          <w:sz w:val="24"/>
          <w:szCs w:val="24"/>
        </w:rPr>
        <w:t xml:space="preserve"> Edged red identified on the attached plan. </w:t>
      </w:r>
      <w:r w:rsidRPr="00DE4212">
        <w:rPr>
          <w:sz w:val="24"/>
          <w:szCs w:val="24"/>
        </w:rPr>
        <w:t xml:space="preserve"> </w:t>
      </w:r>
      <w:r w:rsidR="00712315" w:rsidRPr="00DE4212">
        <w:rPr>
          <w:sz w:val="24"/>
          <w:szCs w:val="24"/>
        </w:rPr>
        <w:t>The woodland</w:t>
      </w:r>
      <w:r w:rsidRPr="00DE4212">
        <w:rPr>
          <w:sz w:val="24"/>
          <w:szCs w:val="24"/>
        </w:rPr>
        <w:t xml:space="preserve"> is accessed from the minor county road that runs along the southern boundary at OS Grid reference SX 1227 6370. </w:t>
      </w:r>
      <w:r w:rsidRPr="00DE4212">
        <w:rPr>
          <w:b/>
          <w:sz w:val="24"/>
          <w:szCs w:val="24"/>
        </w:rPr>
        <w:t xml:space="preserve"> </w:t>
      </w:r>
      <w:r w:rsidR="009F1384" w:rsidRPr="00DE4212">
        <w:rPr>
          <w:sz w:val="24"/>
          <w:szCs w:val="24"/>
        </w:rPr>
        <w:t>The la</w:t>
      </w:r>
      <w:r w:rsidR="003279B6" w:rsidRPr="00DE4212">
        <w:rPr>
          <w:sz w:val="24"/>
          <w:szCs w:val="24"/>
        </w:rPr>
        <w:t xml:space="preserve">nd slopes downwards from the entrance towards the A38 in the Glyn Valley and is stocked with crops of </w:t>
      </w:r>
      <w:r w:rsidR="006E6A62" w:rsidRPr="00DE4212">
        <w:rPr>
          <w:sz w:val="24"/>
          <w:szCs w:val="24"/>
        </w:rPr>
        <w:t>varied age</w:t>
      </w:r>
      <w:r w:rsidR="003279B6" w:rsidRPr="00DE4212">
        <w:rPr>
          <w:sz w:val="24"/>
          <w:szCs w:val="24"/>
        </w:rPr>
        <w:t xml:space="preserve"> including Douglas </w:t>
      </w:r>
      <w:proofErr w:type="gramStart"/>
      <w:r w:rsidR="003279B6" w:rsidRPr="00DE4212">
        <w:rPr>
          <w:sz w:val="24"/>
          <w:szCs w:val="24"/>
        </w:rPr>
        <w:t>Fir</w:t>
      </w:r>
      <w:proofErr w:type="gramEnd"/>
      <w:r w:rsidR="003279B6" w:rsidRPr="00DE4212">
        <w:rPr>
          <w:sz w:val="24"/>
          <w:szCs w:val="24"/>
        </w:rPr>
        <w:t xml:space="preserve">, Sitka Spruce and Mixed Broadleaf species. </w:t>
      </w:r>
    </w:p>
    <w:p w:rsidR="00C62EF6" w:rsidRDefault="002F14C3" w:rsidP="00C311DA">
      <w:pPr>
        <w:rPr>
          <w:sz w:val="24"/>
          <w:szCs w:val="24"/>
        </w:rPr>
      </w:pPr>
      <w:r w:rsidRPr="00DE4212">
        <w:rPr>
          <w:b/>
          <w:sz w:val="24"/>
          <w:szCs w:val="24"/>
        </w:rPr>
        <w:t>The opportunity:</w:t>
      </w:r>
    </w:p>
    <w:p w:rsidR="00A458D7" w:rsidRDefault="00C311DA" w:rsidP="00C311DA">
      <w:pPr>
        <w:rPr>
          <w:sz w:val="24"/>
          <w:szCs w:val="24"/>
        </w:rPr>
      </w:pPr>
      <w:r>
        <w:rPr>
          <w:sz w:val="24"/>
          <w:szCs w:val="24"/>
        </w:rPr>
        <w:t>T</w:t>
      </w:r>
      <w:r w:rsidR="00A458D7">
        <w:rPr>
          <w:sz w:val="24"/>
          <w:szCs w:val="24"/>
        </w:rPr>
        <w:t>he Forestry Commission is looki</w:t>
      </w:r>
      <w:r>
        <w:rPr>
          <w:sz w:val="24"/>
          <w:szCs w:val="24"/>
        </w:rPr>
        <w:t xml:space="preserve">ng to advertise a tender opportunity for the development and operation of a recreation </w:t>
      </w:r>
      <w:r w:rsidR="00A458D7">
        <w:rPr>
          <w:sz w:val="24"/>
          <w:szCs w:val="24"/>
        </w:rPr>
        <w:t xml:space="preserve">facility at this location potentially but not specifically centred around cycling activity. </w:t>
      </w:r>
      <w:r w:rsidR="00B7334F">
        <w:rPr>
          <w:sz w:val="24"/>
          <w:szCs w:val="24"/>
        </w:rPr>
        <w:t xml:space="preserve">Any development will be subject to planning consent where appropriate. </w:t>
      </w:r>
      <w:r w:rsidR="00A458D7">
        <w:rPr>
          <w:sz w:val="24"/>
          <w:szCs w:val="24"/>
        </w:rPr>
        <w:t xml:space="preserve"> This Prior Information Notice serves to alert the marketplace to this possible upcoming opportunity whilst requesting information from interested parties in order to clarify the nature of any development that may be in demand thus enabling the Forestry Commission to be clear should they decide to proceed to offer the opportunity to the marketplace by open tender.</w:t>
      </w:r>
    </w:p>
    <w:p w:rsidR="00A458D7" w:rsidRDefault="00DE5E51" w:rsidP="00C311DA">
      <w:pPr>
        <w:rPr>
          <w:sz w:val="24"/>
          <w:szCs w:val="24"/>
        </w:rPr>
      </w:pPr>
      <w:r>
        <w:rPr>
          <w:sz w:val="24"/>
          <w:szCs w:val="24"/>
        </w:rPr>
        <w:t>The Forestry Commission</w:t>
      </w:r>
      <w:r w:rsidR="00A458D7">
        <w:rPr>
          <w:sz w:val="24"/>
          <w:szCs w:val="24"/>
        </w:rPr>
        <w:t xml:space="preserve"> would therefore like to request that you consider and answer the attached questions that will</w:t>
      </w:r>
      <w:r>
        <w:rPr>
          <w:sz w:val="24"/>
          <w:szCs w:val="24"/>
        </w:rPr>
        <w:t xml:space="preserve"> help them</w:t>
      </w:r>
      <w:r w:rsidR="00A458D7">
        <w:rPr>
          <w:sz w:val="24"/>
          <w:szCs w:val="24"/>
        </w:rPr>
        <w:t xml:space="preserve"> be more targeted in </w:t>
      </w:r>
      <w:r>
        <w:rPr>
          <w:sz w:val="24"/>
          <w:szCs w:val="24"/>
        </w:rPr>
        <w:t>their</w:t>
      </w:r>
      <w:r w:rsidR="00A458D7">
        <w:rPr>
          <w:sz w:val="24"/>
          <w:szCs w:val="24"/>
        </w:rPr>
        <w:t xml:space="preserve"> tender offer.  Should you be </w:t>
      </w:r>
      <w:r w:rsidR="007312DD">
        <w:rPr>
          <w:sz w:val="24"/>
          <w:szCs w:val="24"/>
        </w:rPr>
        <w:t>willing to provide information or be interested in this opportunity we invite pr</w:t>
      </w:r>
      <w:r>
        <w:rPr>
          <w:sz w:val="24"/>
          <w:szCs w:val="24"/>
        </w:rPr>
        <w:t xml:space="preserve">ospective </w:t>
      </w:r>
      <w:r>
        <w:rPr>
          <w:sz w:val="24"/>
          <w:szCs w:val="24"/>
        </w:rPr>
        <w:lastRenderedPageBreak/>
        <w:t>developer/operators t</w:t>
      </w:r>
      <w:r w:rsidR="007312DD">
        <w:rPr>
          <w:sz w:val="24"/>
          <w:szCs w:val="24"/>
        </w:rPr>
        <w:t>o lodge an initial expression of interest by</w:t>
      </w:r>
      <w:r w:rsidR="007312DD" w:rsidRPr="007312DD">
        <w:rPr>
          <w:sz w:val="24"/>
          <w:szCs w:val="24"/>
        </w:rPr>
        <w:t xml:space="preserve"> </w:t>
      </w:r>
      <w:r w:rsidR="007312DD">
        <w:rPr>
          <w:sz w:val="24"/>
          <w:szCs w:val="24"/>
        </w:rPr>
        <w:t xml:space="preserve">answering the </w:t>
      </w:r>
      <w:r>
        <w:rPr>
          <w:sz w:val="24"/>
          <w:szCs w:val="24"/>
        </w:rPr>
        <w:t xml:space="preserve">attached </w:t>
      </w:r>
      <w:r w:rsidR="007312DD">
        <w:rPr>
          <w:sz w:val="24"/>
          <w:szCs w:val="24"/>
        </w:rPr>
        <w:t>questions and submitting their details electronically t</w:t>
      </w:r>
      <w:r w:rsidR="007B469A">
        <w:rPr>
          <w:sz w:val="24"/>
          <w:szCs w:val="24"/>
        </w:rPr>
        <w:t>o the email address listed in the notice</w:t>
      </w:r>
      <w:r w:rsidR="007312DD">
        <w:rPr>
          <w:sz w:val="24"/>
          <w:szCs w:val="24"/>
        </w:rPr>
        <w:t>.</w:t>
      </w:r>
    </w:p>
    <w:p w:rsidR="00DE5E51" w:rsidRDefault="004013C0" w:rsidP="0003503F">
      <w:pPr>
        <w:rPr>
          <w:sz w:val="24"/>
          <w:szCs w:val="24"/>
        </w:rPr>
      </w:pPr>
      <w:r w:rsidRPr="004013C0">
        <w:rPr>
          <w:b/>
          <w:sz w:val="24"/>
          <w:szCs w:val="24"/>
        </w:rPr>
        <w:t>To visit the site:</w:t>
      </w:r>
      <w:r>
        <w:rPr>
          <w:b/>
          <w:sz w:val="24"/>
          <w:szCs w:val="24"/>
        </w:rPr>
        <w:t xml:space="preserve">  </w:t>
      </w:r>
      <w:r>
        <w:rPr>
          <w:sz w:val="24"/>
          <w:szCs w:val="24"/>
        </w:rPr>
        <w:t>If you wi</w:t>
      </w:r>
      <w:r w:rsidR="00271D3E">
        <w:rPr>
          <w:sz w:val="24"/>
          <w:szCs w:val="24"/>
        </w:rPr>
        <w:t>sh to visit the site</w:t>
      </w:r>
      <w:r w:rsidR="00A458D7">
        <w:rPr>
          <w:sz w:val="24"/>
          <w:szCs w:val="24"/>
        </w:rPr>
        <w:t xml:space="preserve"> to evaluate the opportunity</w:t>
      </w:r>
      <w:r w:rsidR="00271D3E">
        <w:rPr>
          <w:sz w:val="24"/>
          <w:szCs w:val="24"/>
        </w:rPr>
        <w:t xml:space="preserve"> you may do </w:t>
      </w:r>
      <w:r>
        <w:rPr>
          <w:sz w:val="24"/>
          <w:szCs w:val="24"/>
        </w:rPr>
        <w:t>this on foot at any time however please note the extent of the area that is being made available.  Please respect neighbours and other users of the woodland.  Access and limited off road parking is available at the point marked on the plan.</w:t>
      </w:r>
    </w:p>
    <w:p w:rsidR="0008690C" w:rsidRPr="007B469A" w:rsidRDefault="007B469A" w:rsidP="0003503F">
      <w:pPr>
        <w:rPr>
          <w:b/>
          <w:sz w:val="24"/>
          <w:szCs w:val="24"/>
        </w:rPr>
      </w:pPr>
      <w:r w:rsidRPr="007B469A">
        <w:rPr>
          <w:b/>
          <w:sz w:val="24"/>
          <w:szCs w:val="24"/>
        </w:rPr>
        <w:t>Questions:</w:t>
      </w:r>
    </w:p>
    <w:p w:rsidR="006E6A62" w:rsidRDefault="00611758" w:rsidP="00611758">
      <w:pPr>
        <w:pStyle w:val="NoSpacing"/>
        <w:rPr>
          <w:b/>
        </w:rPr>
      </w:pPr>
      <w:r w:rsidRPr="007B469A">
        <w:rPr>
          <w:b/>
        </w:rPr>
        <w:t xml:space="preserve">Q1  </w:t>
      </w:r>
      <w:r w:rsidR="00550ACC" w:rsidRPr="007B469A">
        <w:rPr>
          <w:b/>
        </w:rPr>
        <w:tab/>
      </w:r>
      <w:r w:rsidRPr="007B469A">
        <w:rPr>
          <w:b/>
        </w:rPr>
        <w:t>What would be the key components of the development that you consider would be successful in this location?</w:t>
      </w:r>
    </w:p>
    <w:p w:rsidR="007B469A" w:rsidRDefault="007B469A" w:rsidP="00611758">
      <w:pPr>
        <w:pStyle w:val="NoSpacing"/>
        <w:rPr>
          <w:b/>
        </w:rPr>
      </w:pPr>
    </w:p>
    <w:p w:rsidR="007B469A" w:rsidRPr="007B469A" w:rsidRDefault="007B469A" w:rsidP="00611758">
      <w:pPr>
        <w:pStyle w:val="NoSpacing"/>
        <w:rPr>
          <w:b/>
        </w:rPr>
      </w:pPr>
    </w:p>
    <w:p w:rsidR="00611758" w:rsidRPr="007B469A" w:rsidRDefault="00611758" w:rsidP="00611758">
      <w:pPr>
        <w:pStyle w:val="NoSpacing"/>
        <w:rPr>
          <w:b/>
        </w:rPr>
      </w:pPr>
    </w:p>
    <w:p w:rsidR="00611758" w:rsidRDefault="00611758" w:rsidP="00611758">
      <w:pPr>
        <w:pStyle w:val="NoSpacing"/>
        <w:rPr>
          <w:b/>
        </w:rPr>
      </w:pPr>
      <w:r w:rsidRPr="007B469A">
        <w:rPr>
          <w:b/>
        </w:rPr>
        <w:t>Q2</w:t>
      </w:r>
      <w:r w:rsidRPr="007B469A">
        <w:rPr>
          <w:b/>
        </w:rPr>
        <w:tab/>
        <w:t>It is important to note that the Forestry Commission will not sell its freehold interest in the land to be developed.  With this in mind what</w:t>
      </w:r>
      <w:r w:rsidR="00550ACC" w:rsidRPr="007B469A">
        <w:rPr>
          <w:b/>
        </w:rPr>
        <w:t xml:space="preserve"> type of</w:t>
      </w:r>
      <w:r w:rsidRPr="007B469A">
        <w:rPr>
          <w:b/>
        </w:rPr>
        <w:t xml:space="preserve"> legal relationship would you expect to have with the Forestry Commission and how long would you envisage this </w:t>
      </w:r>
      <w:r w:rsidR="00550ACC" w:rsidRPr="007B469A">
        <w:rPr>
          <w:b/>
        </w:rPr>
        <w:t>to be to enable your business model to develop and mature?</w:t>
      </w:r>
    </w:p>
    <w:p w:rsidR="007B469A" w:rsidRDefault="007B469A" w:rsidP="00611758">
      <w:pPr>
        <w:pStyle w:val="NoSpacing"/>
        <w:rPr>
          <w:b/>
        </w:rPr>
      </w:pPr>
    </w:p>
    <w:p w:rsidR="007B469A" w:rsidRPr="007B469A" w:rsidRDefault="007B469A" w:rsidP="00611758">
      <w:pPr>
        <w:pStyle w:val="NoSpacing"/>
        <w:rPr>
          <w:b/>
        </w:rPr>
      </w:pPr>
    </w:p>
    <w:p w:rsidR="00550ACC" w:rsidRPr="007B469A" w:rsidRDefault="00550ACC" w:rsidP="00611758">
      <w:pPr>
        <w:pStyle w:val="NoSpacing"/>
        <w:rPr>
          <w:b/>
        </w:rPr>
      </w:pPr>
    </w:p>
    <w:p w:rsidR="00550ACC" w:rsidRDefault="00550ACC" w:rsidP="00611758">
      <w:pPr>
        <w:pStyle w:val="NoSpacing"/>
        <w:rPr>
          <w:b/>
        </w:rPr>
      </w:pPr>
      <w:r w:rsidRPr="007B469A">
        <w:rPr>
          <w:b/>
        </w:rPr>
        <w:t>Q3</w:t>
      </w:r>
      <w:r w:rsidRPr="007B469A">
        <w:rPr>
          <w:b/>
        </w:rPr>
        <w:tab/>
        <w:t xml:space="preserve">How long would you require </w:t>
      </w:r>
      <w:proofErr w:type="gramStart"/>
      <w:r w:rsidRPr="007B469A">
        <w:rPr>
          <w:b/>
        </w:rPr>
        <w:t>to work</w:t>
      </w:r>
      <w:proofErr w:type="gramEnd"/>
      <w:r w:rsidRPr="007B469A">
        <w:rPr>
          <w:b/>
        </w:rPr>
        <w:t xml:space="preserve"> up your proposals to be able to satisfactorily submit a formal tender bid that includes development detail and business case together with a financial bid?</w:t>
      </w:r>
    </w:p>
    <w:p w:rsidR="007B469A" w:rsidRDefault="007B469A" w:rsidP="00611758">
      <w:pPr>
        <w:pStyle w:val="NoSpacing"/>
        <w:rPr>
          <w:b/>
        </w:rPr>
      </w:pPr>
    </w:p>
    <w:p w:rsidR="007B469A" w:rsidRPr="007B469A" w:rsidRDefault="007B469A" w:rsidP="00611758">
      <w:pPr>
        <w:pStyle w:val="NoSpacing"/>
        <w:rPr>
          <w:b/>
        </w:rPr>
      </w:pPr>
    </w:p>
    <w:p w:rsidR="00550ACC" w:rsidRPr="007B469A" w:rsidRDefault="00550ACC" w:rsidP="00611758">
      <w:pPr>
        <w:pStyle w:val="NoSpacing"/>
        <w:rPr>
          <w:b/>
        </w:rPr>
      </w:pPr>
    </w:p>
    <w:p w:rsidR="00550ACC" w:rsidRDefault="00550ACC" w:rsidP="00611758">
      <w:pPr>
        <w:pStyle w:val="NoSpacing"/>
        <w:rPr>
          <w:b/>
        </w:rPr>
      </w:pPr>
      <w:r w:rsidRPr="007B469A">
        <w:rPr>
          <w:b/>
        </w:rPr>
        <w:t>Q4</w:t>
      </w:r>
      <w:r w:rsidRPr="007B469A">
        <w:rPr>
          <w:b/>
        </w:rPr>
        <w:tab/>
        <w:t>Approximately in what budget range would your project sit in terms of capital development cost and revenue?</w:t>
      </w:r>
    </w:p>
    <w:p w:rsidR="007B469A" w:rsidRDefault="007B469A" w:rsidP="00611758">
      <w:pPr>
        <w:pStyle w:val="NoSpacing"/>
        <w:rPr>
          <w:b/>
        </w:rPr>
      </w:pPr>
    </w:p>
    <w:p w:rsidR="007B469A" w:rsidRDefault="007B469A" w:rsidP="00611758">
      <w:pPr>
        <w:pStyle w:val="NoSpacing"/>
        <w:rPr>
          <w:b/>
        </w:rPr>
      </w:pPr>
    </w:p>
    <w:p w:rsidR="007B469A" w:rsidRPr="007B469A" w:rsidRDefault="007B469A" w:rsidP="00611758">
      <w:pPr>
        <w:pStyle w:val="NoSpacing"/>
        <w:rPr>
          <w:b/>
        </w:rPr>
      </w:pPr>
      <w:bookmarkStart w:id="0" w:name="_GoBack"/>
      <w:bookmarkEnd w:id="0"/>
    </w:p>
    <w:p w:rsidR="00B7334F" w:rsidRDefault="00B7334F" w:rsidP="00611758">
      <w:pPr>
        <w:pStyle w:val="NoSpacing"/>
      </w:pPr>
    </w:p>
    <w:p w:rsidR="00B7334F" w:rsidRDefault="00B7334F" w:rsidP="00B7334F">
      <w:pPr>
        <w:rPr>
          <w:sz w:val="24"/>
          <w:szCs w:val="24"/>
        </w:rPr>
      </w:pPr>
      <w:r>
        <w:rPr>
          <w:sz w:val="24"/>
          <w:szCs w:val="24"/>
        </w:rPr>
        <w:t>Thank you for your interest.</w:t>
      </w:r>
    </w:p>
    <w:p w:rsidR="00B7334F" w:rsidRPr="003279B6" w:rsidRDefault="00B7334F" w:rsidP="00611758">
      <w:pPr>
        <w:pStyle w:val="NoSpacing"/>
      </w:pPr>
    </w:p>
    <w:sectPr w:rsidR="00B7334F" w:rsidRPr="00327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B6687"/>
    <w:multiLevelType w:val="hybridMultilevel"/>
    <w:tmpl w:val="B378781A"/>
    <w:lvl w:ilvl="0" w:tplc="21B80F52">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C0"/>
    <w:rsid w:val="0003503F"/>
    <w:rsid w:val="0008690C"/>
    <w:rsid w:val="001C69BB"/>
    <w:rsid w:val="00271D3E"/>
    <w:rsid w:val="002C00D4"/>
    <w:rsid w:val="002F14C3"/>
    <w:rsid w:val="003279B6"/>
    <w:rsid w:val="003475C0"/>
    <w:rsid w:val="004013C0"/>
    <w:rsid w:val="0044512B"/>
    <w:rsid w:val="004E50FA"/>
    <w:rsid w:val="00550ACC"/>
    <w:rsid w:val="00611758"/>
    <w:rsid w:val="00696A4F"/>
    <w:rsid w:val="006C25FD"/>
    <w:rsid w:val="006E6A62"/>
    <w:rsid w:val="00712315"/>
    <w:rsid w:val="007312DD"/>
    <w:rsid w:val="007B469A"/>
    <w:rsid w:val="00976ECD"/>
    <w:rsid w:val="009E520B"/>
    <w:rsid w:val="009F1384"/>
    <w:rsid w:val="00A458D7"/>
    <w:rsid w:val="00B14411"/>
    <w:rsid w:val="00B7334F"/>
    <w:rsid w:val="00C311DA"/>
    <w:rsid w:val="00C546A1"/>
    <w:rsid w:val="00C62EF6"/>
    <w:rsid w:val="00CB1FDA"/>
    <w:rsid w:val="00D132DA"/>
    <w:rsid w:val="00D43D33"/>
    <w:rsid w:val="00DE4212"/>
    <w:rsid w:val="00DE5E51"/>
    <w:rsid w:val="00E614B1"/>
    <w:rsid w:val="00FE4E14"/>
    <w:rsid w:val="00FF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BodyText">
    <w:name w:val="FCE Body Text"/>
    <w:basedOn w:val="Normal"/>
    <w:link w:val="FCEBodyTextChar"/>
    <w:rsid w:val="00CB1FDA"/>
    <w:pPr>
      <w:spacing w:after="0" w:line="300" w:lineRule="exact"/>
    </w:pPr>
    <w:rPr>
      <w:rFonts w:ascii="Verdana" w:eastAsia="Times New Roman" w:hAnsi="Verdana" w:cs="Times New Roman"/>
    </w:rPr>
  </w:style>
  <w:style w:type="character" w:customStyle="1" w:styleId="FCEBodyTextChar">
    <w:name w:val="FCE Body Text Char"/>
    <w:link w:val="FCEBodyText"/>
    <w:locked/>
    <w:rsid w:val="00CB1FDA"/>
    <w:rPr>
      <w:rFonts w:ascii="Verdana" w:eastAsia="Times New Roman" w:hAnsi="Verdana" w:cs="Times New Roman"/>
    </w:rPr>
  </w:style>
  <w:style w:type="character" w:styleId="CommentReference">
    <w:name w:val="annotation reference"/>
    <w:basedOn w:val="DefaultParagraphFont"/>
    <w:uiPriority w:val="99"/>
    <w:semiHidden/>
    <w:unhideWhenUsed/>
    <w:rsid w:val="009E520B"/>
    <w:rPr>
      <w:sz w:val="16"/>
      <w:szCs w:val="16"/>
    </w:rPr>
  </w:style>
  <w:style w:type="paragraph" w:styleId="CommentText">
    <w:name w:val="annotation text"/>
    <w:basedOn w:val="Normal"/>
    <w:link w:val="CommentTextChar"/>
    <w:uiPriority w:val="99"/>
    <w:semiHidden/>
    <w:unhideWhenUsed/>
    <w:rsid w:val="009E520B"/>
    <w:pPr>
      <w:spacing w:line="240" w:lineRule="auto"/>
    </w:pPr>
    <w:rPr>
      <w:sz w:val="20"/>
      <w:szCs w:val="20"/>
    </w:rPr>
  </w:style>
  <w:style w:type="character" w:customStyle="1" w:styleId="CommentTextChar">
    <w:name w:val="Comment Text Char"/>
    <w:basedOn w:val="DefaultParagraphFont"/>
    <w:link w:val="CommentText"/>
    <w:uiPriority w:val="99"/>
    <w:semiHidden/>
    <w:rsid w:val="009E520B"/>
    <w:rPr>
      <w:sz w:val="20"/>
      <w:szCs w:val="20"/>
    </w:rPr>
  </w:style>
  <w:style w:type="paragraph" w:styleId="CommentSubject">
    <w:name w:val="annotation subject"/>
    <w:basedOn w:val="CommentText"/>
    <w:next w:val="CommentText"/>
    <w:link w:val="CommentSubjectChar"/>
    <w:uiPriority w:val="99"/>
    <w:semiHidden/>
    <w:unhideWhenUsed/>
    <w:rsid w:val="009E520B"/>
    <w:rPr>
      <w:b/>
      <w:bCs/>
    </w:rPr>
  </w:style>
  <w:style w:type="character" w:customStyle="1" w:styleId="CommentSubjectChar">
    <w:name w:val="Comment Subject Char"/>
    <w:basedOn w:val="CommentTextChar"/>
    <w:link w:val="CommentSubject"/>
    <w:uiPriority w:val="99"/>
    <w:semiHidden/>
    <w:rsid w:val="009E520B"/>
    <w:rPr>
      <w:b/>
      <w:bCs/>
      <w:sz w:val="20"/>
      <w:szCs w:val="20"/>
    </w:rPr>
  </w:style>
  <w:style w:type="paragraph" w:styleId="BalloonText">
    <w:name w:val="Balloon Text"/>
    <w:basedOn w:val="Normal"/>
    <w:link w:val="BalloonTextChar"/>
    <w:uiPriority w:val="99"/>
    <w:semiHidden/>
    <w:unhideWhenUsed/>
    <w:rsid w:val="009E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0B"/>
    <w:rPr>
      <w:rFonts w:ascii="Tahoma" w:hAnsi="Tahoma" w:cs="Tahoma"/>
      <w:sz w:val="16"/>
      <w:szCs w:val="16"/>
    </w:rPr>
  </w:style>
  <w:style w:type="character" w:styleId="Hyperlink">
    <w:name w:val="Hyperlink"/>
    <w:basedOn w:val="DefaultParagraphFont"/>
    <w:uiPriority w:val="99"/>
    <w:unhideWhenUsed/>
    <w:rsid w:val="00FF14EB"/>
    <w:rPr>
      <w:color w:val="0000FF" w:themeColor="hyperlink"/>
      <w:u w:val="single"/>
    </w:rPr>
  </w:style>
  <w:style w:type="paragraph" w:styleId="NoSpacing">
    <w:name w:val="No Spacing"/>
    <w:uiPriority w:val="1"/>
    <w:qFormat/>
    <w:rsid w:val="006117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BodyText">
    <w:name w:val="FCE Body Text"/>
    <w:basedOn w:val="Normal"/>
    <w:link w:val="FCEBodyTextChar"/>
    <w:rsid w:val="00CB1FDA"/>
    <w:pPr>
      <w:spacing w:after="0" w:line="300" w:lineRule="exact"/>
    </w:pPr>
    <w:rPr>
      <w:rFonts w:ascii="Verdana" w:eastAsia="Times New Roman" w:hAnsi="Verdana" w:cs="Times New Roman"/>
    </w:rPr>
  </w:style>
  <w:style w:type="character" w:customStyle="1" w:styleId="FCEBodyTextChar">
    <w:name w:val="FCE Body Text Char"/>
    <w:link w:val="FCEBodyText"/>
    <w:locked/>
    <w:rsid w:val="00CB1FDA"/>
    <w:rPr>
      <w:rFonts w:ascii="Verdana" w:eastAsia="Times New Roman" w:hAnsi="Verdana" w:cs="Times New Roman"/>
    </w:rPr>
  </w:style>
  <w:style w:type="character" w:styleId="CommentReference">
    <w:name w:val="annotation reference"/>
    <w:basedOn w:val="DefaultParagraphFont"/>
    <w:uiPriority w:val="99"/>
    <w:semiHidden/>
    <w:unhideWhenUsed/>
    <w:rsid w:val="009E520B"/>
    <w:rPr>
      <w:sz w:val="16"/>
      <w:szCs w:val="16"/>
    </w:rPr>
  </w:style>
  <w:style w:type="paragraph" w:styleId="CommentText">
    <w:name w:val="annotation text"/>
    <w:basedOn w:val="Normal"/>
    <w:link w:val="CommentTextChar"/>
    <w:uiPriority w:val="99"/>
    <w:semiHidden/>
    <w:unhideWhenUsed/>
    <w:rsid w:val="009E520B"/>
    <w:pPr>
      <w:spacing w:line="240" w:lineRule="auto"/>
    </w:pPr>
    <w:rPr>
      <w:sz w:val="20"/>
      <w:szCs w:val="20"/>
    </w:rPr>
  </w:style>
  <w:style w:type="character" w:customStyle="1" w:styleId="CommentTextChar">
    <w:name w:val="Comment Text Char"/>
    <w:basedOn w:val="DefaultParagraphFont"/>
    <w:link w:val="CommentText"/>
    <w:uiPriority w:val="99"/>
    <w:semiHidden/>
    <w:rsid w:val="009E520B"/>
    <w:rPr>
      <w:sz w:val="20"/>
      <w:szCs w:val="20"/>
    </w:rPr>
  </w:style>
  <w:style w:type="paragraph" w:styleId="CommentSubject">
    <w:name w:val="annotation subject"/>
    <w:basedOn w:val="CommentText"/>
    <w:next w:val="CommentText"/>
    <w:link w:val="CommentSubjectChar"/>
    <w:uiPriority w:val="99"/>
    <w:semiHidden/>
    <w:unhideWhenUsed/>
    <w:rsid w:val="009E520B"/>
    <w:rPr>
      <w:b/>
      <w:bCs/>
    </w:rPr>
  </w:style>
  <w:style w:type="character" w:customStyle="1" w:styleId="CommentSubjectChar">
    <w:name w:val="Comment Subject Char"/>
    <w:basedOn w:val="CommentTextChar"/>
    <w:link w:val="CommentSubject"/>
    <w:uiPriority w:val="99"/>
    <w:semiHidden/>
    <w:rsid w:val="009E520B"/>
    <w:rPr>
      <w:b/>
      <w:bCs/>
      <w:sz w:val="20"/>
      <w:szCs w:val="20"/>
    </w:rPr>
  </w:style>
  <w:style w:type="paragraph" w:styleId="BalloonText">
    <w:name w:val="Balloon Text"/>
    <w:basedOn w:val="Normal"/>
    <w:link w:val="BalloonTextChar"/>
    <w:uiPriority w:val="99"/>
    <w:semiHidden/>
    <w:unhideWhenUsed/>
    <w:rsid w:val="009E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0B"/>
    <w:rPr>
      <w:rFonts w:ascii="Tahoma" w:hAnsi="Tahoma" w:cs="Tahoma"/>
      <w:sz w:val="16"/>
      <w:szCs w:val="16"/>
    </w:rPr>
  </w:style>
  <w:style w:type="character" w:styleId="Hyperlink">
    <w:name w:val="Hyperlink"/>
    <w:basedOn w:val="DefaultParagraphFont"/>
    <w:uiPriority w:val="99"/>
    <w:unhideWhenUsed/>
    <w:rsid w:val="00FF14EB"/>
    <w:rPr>
      <w:color w:val="0000FF" w:themeColor="hyperlink"/>
      <w:u w:val="single"/>
    </w:rPr>
  </w:style>
  <w:style w:type="paragraph" w:styleId="NoSpacing">
    <w:name w:val="No Spacing"/>
    <w:uiPriority w:val="1"/>
    <w:qFormat/>
    <w:rsid w:val="006117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Robert</dc:creator>
  <cp:lastModifiedBy>Tew, Helen</cp:lastModifiedBy>
  <cp:revision>2</cp:revision>
  <dcterms:created xsi:type="dcterms:W3CDTF">2018-09-26T08:39:00Z</dcterms:created>
  <dcterms:modified xsi:type="dcterms:W3CDTF">2018-09-26T08:39:00Z</dcterms:modified>
</cp:coreProperties>
</file>