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BA36A" w14:textId="178D2947" w:rsidR="0034781E" w:rsidRPr="00C9677A" w:rsidRDefault="0034781E" w:rsidP="0034781E">
      <w:pPr>
        <w:pStyle w:val="Heading2"/>
        <w:shd w:val="clear" w:color="auto" w:fill="FFFFFF"/>
        <w:spacing w:before="0" w:after="75" w:line="300" w:lineRule="atLeast"/>
        <w:rPr>
          <w:rFonts w:cstheme="majorHAnsi"/>
          <w:b/>
          <w:bCs/>
          <w:color w:val="0070C0"/>
        </w:rPr>
      </w:pPr>
      <w:r w:rsidRPr="00C9677A">
        <w:rPr>
          <w:rFonts w:eastAsia="Times New Roman" w:cstheme="majorHAnsi"/>
          <w:b/>
          <w:bCs/>
          <w:color w:val="0070C0"/>
          <w:lang w:val="en-US"/>
        </w:rPr>
        <w:t xml:space="preserve">Clarification to </w:t>
      </w:r>
      <w:r w:rsidRPr="00C9677A">
        <w:rPr>
          <w:rFonts w:cstheme="majorHAnsi"/>
          <w:b/>
          <w:bCs/>
          <w:color w:val="0070C0"/>
        </w:rPr>
        <w:t>Title of supplies or services as required BIGTP056</w:t>
      </w:r>
      <w:r w:rsidRPr="00C9677A">
        <w:rPr>
          <w:rFonts w:cstheme="majorHAnsi"/>
          <w:b/>
          <w:bCs/>
          <w:color w:val="0070C0"/>
        </w:rPr>
        <w:t xml:space="preserve"> 28</w:t>
      </w:r>
      <w:r w:rsidRPr="00C9677A">
        <w:rPr>
          <w:rFonts w:cstheme="majorHAnsi"/>
          <w:b/>
          <w:bCs/>
          <w:color w:val="0070C0"/>
          <w:vertAlign w:val="superscript"/>
        </w:rPr>
        <w:t>th</w:t>
      </w:r>
      <w:r w:rsidRPr="00C9677A">
        <w:rPr>
          <w:rFonts w:cstheme="majorHAnsi"/>
          <w:b/>
          <w:bCs/>
          <w:color w:val="0070C0"/>
        </w:rPr>
        <w:t xml:space="preserve"> September 2020</w:t>
      </w:r>
    </w:p>
    <w:p w14:paraId="292D7B02" w14:textId="50D4D112" w:rsidR="0034781E" w:rsidRDefault="0034781E" w:rsidP="0034781E"/>
    <w:p w14:paraId="4939F263" w14:textId="33EC04A2" w:rsidR="00496E68" w:rsidRDefault="00496E68" w:rsidP="00496E68">
      <w:pPr>
        <w:rPr>
          <w:rFonts w:ascii="Calibri" w:eastAsia="Times New Roman" w:hAnsi="Calibri" w:cs="Calibri"/>
          <w:b/>
          <w:bCs/>
          <w:sz w:val="22"/>
          <w:szCs w:val="22"/>
          <w:lang w:val="en-US"/>
        </w:rPr>
      </w:pPr>
      <w:bookmarkStart w:id="0" w:name="_GoBack"/>
      <w:bookmarkEnd w:id="0"/>
    </w:p>
    <w:p w14:paraId="6929E3C5" w14:textId="0042B184" w:rsidR="0034781E" w:rsidRPr="0034781E" w:rsidRDefault="0034781E" w:rsidP="00C9677A">
      <w:pPr>
        <w:rPr>
          <w:rFonts w:ascii="Calibri" w:eastAsia="Times New Roman" w:hAnsi="Calibri" w:cs="Calibri"/>
          <w:b/>
          <w:bCs/>
          <w:sz w:val="22"/>
          <w:szCs w:val="22"/>
          <w:lang w:val="en-US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 xml:space="preserve">Question 1 - </w:t>
      </w:r>
      <w:r w:rsidRPr="0034781E">
        <w:rPr>
          <w:rFonts w:ascii="Verdana" w:hAnsi="Verdana"/>
          <w:b/>
          <w:bCs/>
          <w:color w:val="000000"/>
          <w:sz w:val="17"/>
          <w:szCs w:val="17"/>
        </w:rPr>
        <w:t>List of Items, Schedule of Requirements, Scope of Work, Terms of Reference, Bill of Materials required. </w:t>
      </w:r>
    </w:p>
    <w:p w14:paraId="0BE66880" w14:textId="77777777" w:rsidR="0034781E" w:rsidRDefault="0034781E" w:rsidP="00C9677A">
      <w:pPr>
        <w:rPr>
          <w:rFonts w:ascii="Verdana" w:hAnsi="Verdana"/>
          <w:b/>
          <w:bCs/>
          <w:color w:val="000000"/>
          <w:sz w:val="17"/>
          <w:szCs w:val="17"/>
        </w:rPr>
      </w:pPr>
    </w:p>
    <w:p w14:paraId="28B3EE66" w14:textId="4BE7E388" w:rsidR="0034781E" w:rsidRDefault="0034781E" w:rsidP="00C9677A">
      <w:pPr>
        <w:rPr>
          <w:rStyle w:val="Hyperlink"/>
          <w:rFonts w:ascii="Calibri" w:hAnsi="Calibri" w:cs="Calibri"/>
          <w:sz w:val="22"/>
          <w:szCs w:val="22"/>
          <w:lang w:eastAsia="en-US"/>
        </w:rPr>
      </w:pPr>
      <w:r w:rsidRPr="0034781E">
        <w:rPr>
          <w:rFonts w:ascii="Calibri" w:hAnsi="Calibri" w:cs="Calibri"/>
          <w:b/>
          <w:bCs/>
          <w:sz w:val="22"/>
          <w:szCs w:val="22"/>
          <w:lang w:eastAsia="en-US"/>
        </w:rPr>
        <w:t xml:space="preserve">Answer </w:t>
      </w:r>
      <w:r w:rsidRPr="0034781E">
        <w:rPr>
          <w:rFonts w:ascii="Calibri" w:hAnsi="Calibri" w:cs="Calibri"/>
          <w:b/>
          <w:bCs/>
          <w:sz w:val="22"/>
          <w:szCs w:val="22"/>
          <w:lang w:eastAsia="en-US"/>
        </w:rPr>
        <w:t>1</w:t>
      </w:r>
      <w:r>
        <w:rPr>
          <w:rFonts w:ascii="Calibri" w:hAnsi="Calibri" w:cs="Calibri"/>
          <w:sz w:val="22"/>
          <w:szCs w:val="22"/>
          <w:lang w:eastAsia="en-US"/>
        </w:rPr>
        <w:t xml:space="preserve"> - C</w:t>
      </w:r>
      <w:r>
        <w:rPr>
          <w:rFonts w:ascii="Calibri" w:hAnsi="Calibri" w:cs="Calibri"/>
          <w:sz w:val="22"/>
          <w:szCs w:val="22"/>
          <w:lang w:eastAsia="en-US"/>
        </w:rPr>
        <w:t xml:space="preserve">an be found at </w:t>
      </w:r>
      <w:hyperlink r:id="rId7" w:history="1">
        <w:r>
          <w:rPr>
            <w:rStyle w:val="Hyperlink"/>
            <w:rFonts w:ascii="Calibri" w:hAnsi="Calibri" w:cs="Calibri"/>
            <w:sz w:val="22"/>
            <w:szCs w:val="22"/>
            <w:lang w:eastAsia="en-US"/>
          </w:rPr>
          <w:t>https://www.contractsfinder.service.gov.uk/Notice/871c1485-b7e8-44ea-bc65-0f7b8ab189a</w:t>
        </w:r>
      </w:hyperlink>
    </w:p>
    <w:p w14:paraId="413CEC8E" w14:textId="77777777" w:rsidR="00C9677A" w:rsidRDefault="00C9677A" w:rsidP="00C9677A">
      <w:pPr>
        <w:rPr>
          <w:rFonts w:ascii="Verdana" w:hAnsi="Verdana"/>
          <w:b/>
          <w:bCs/>
          <w:color w:val="000000"/>
          <w:sz w:val="17"/>
          <w:szCs w:val="17"/>
        </w:rPr>
      </w:pPr>
    </w:p>
    <w:p w14:paraId="7E60C5D4" w14:textId="7C96D381" w:rsidR="0034781E" w:rsidRDefault="0034781E" w:rsidP="00C9677A">
      <w:pPr>
        <w:rPr>
          <w:rFonts w:ascii="Verdana" w:hAnsi="Verdana"/>
          <w:b/>
          <w:bCs/>
          <w:color w:val="000000"/>
          <w:sz w:val="17"/>
          <w:szCs w:val="17"/>
        </w:rPr>
      </w:pPr>
      <w:r w:rsidRPr="0034781E">
        <w:rPr>
          <w:rFonts w:ascii="Verdana" w:hAnsi="Verdana"/>
          <w:b/>
          <w:bCs/>
          <w:color w:val="000000"/>
          <w:sz w:val="17"/>
          <w:szCs w:val="17"/>
        </w:rPr>
        <w:br/>
      </w:r>
      <w:r>
        <w:rPr>
          <w:rFonts w:ascii="Verdana" w:hAnsi="Verdana"/>
          <w:b/>
          <w:bCs/>
          <w:color w:val="000000"/>
          <w:sz w:val="17"/>
          <w:szCs w:val="17"/>
        </w:rPr>
        <w:t xml:space="preserve">Question 2 - </w:t>
      </w:r>
      <w:r w:rsidRPr="0034781E">
        <w:rPr>
          <w:rFonts w:ascii="Verdana" w:hAnsi="Verdana"/>
          <w:b/>
          <w:bCs/>
          <w:color w:val="000000"/>
          <w:sz w:val="17"/>
          <w:szCs w:val="17"/>
        </w:rPr>
        <w:t>Soft Copy of the Tender Document through email.</w:t>
      </w:r>
    </w:p>
    <w:p w14:paraId="733B485C" w14:textId="4453DCA5" w:rsidR="00C9677A" w:rsidRDefault="00C9677A" w:rsidP="00C9677A">
      <w:pPr>
        <w:rPr>
          <w:rFonts w:ascii="Verdana" w:hAnsi="Verdana"/>
          <w:b/>
          <w:bCs/>
          <w:color w:val="000000"/>
          <w:sz w:val="17"/>
          <w:szCs w:val="17"/>
        </w:rPr>
      </w:pPr>
    </w:p>
    <w:p w14:paraId="60447D15" w14:textId="4B559133" w:rsidR="00C9677A" w:rsidRDefault="00C9677A" w:rsidP="00C9677A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 xml:space="preserve">Answer 2 - </w:t>
      </w:r>
      <w:r>
        <w:rPr>
          <w:rFonts w:ascii="Calibri" w:hAnsi="Calibri" w:cs="Calibri"/>
          <w:sz w:val="22"/>
          <w:szCs w:val="22"/>
          <w:lang w:eastAsia="en-US"/>
        </w:rPr>
        <w:t xml:space="preserve">Can be found at </w:t>
      </w:r>
      <w:hyperlink r:id="rId8" w:history="1">
        <w:r>
          <w:rPr>
            <w:rStyle w:val="Hyperlink"/>
            <w:rFonts w:ascii="Calibri" w:hAnsi="Calibri" w:cs="Calibri"/>
            <w:sz w:val="22"/>
            <w:szCs w:val="22"/>
            <w:lang w:eastAsia="en-US"/>
          </w:rPr>
          <w:t>https://www.contractsfinder.service.gov.uk/Notice/871c1485-b7e8-44ea-bc65-0f7b8ab189a</w:t>
        </w:r>
      </w:hyperlink>
    </w:p>
    <w:p w14:paraId="4F8E63DB" w14:textId="77777777" w:rsidR="00C9677A" w:rsidRDefault="00C9677A" w:rsidP="00C9677A">
      <w:pPr>
        <w:rPr>
          <w:rFonts w:ascii="Verdana" w:hAnsi="Verdana"/>
          <w:b/>
          <w:bCs/>
          <w:color w:val="000000"/>
          <w:sz w:val="17"/>
          <w:szCs w:val="17"/>
        </w:rPr>
      </w:pPr>
    </w:p>
    <w:p w14:paraId="01EA9991" w14:textId="77777777" w:rsidR="00C9677A" w:rsidRDefault="0034781E" w:rsidP="00C9677A">
      <w:pPr>
        <w:rPr>
          <w:rFonts w:ascii="Verdana" w:hAnsi="Verdana"/>
          <w:b/>
          <w:bCs/>
          <w:color w:val="000000"/>
          <w:sz w:val="17"/>
          <w:szCs w:val="17"/>
        </w:rPr>
      </w:pPr>
      <w:r w:rsidRPr="0034781E">
        <w:rPr>
          <w:rFonts w:ascii="Verdana" w:hAnsi="Verdana"/>
          <w:b/>
          <w:bCs/>
          <w:color w:val="000000"/>
          <w:sz w:val="17"/>
          <w:szCs w:val="17"/>
        </w:rPr>
        <w:br/>
      </w:r>
      <w:r>
        <w:rPr>
          <w:rFonts w:ascii="Verdana" w:hAnsi="Verdana"/>
          <w:b/>
          <w:bCs/>
          <w:color w:val="000000"/>
          <w:sz w:val="17"/>
          <w:szCs w:val="17"/>
        </w:rPr>
        <w:t xml:space="preserve">Question </w:t>
      </w:r>
      <w:r w:rsidR="00C9677A">
        <w:rPr>
          <w:rFonts w:ascii="Verdana" w:hAnsi="Verdana"/>
          <w:b/>
          <w:bCs/>
          <w:color w:val="000000"/>
          <w:sz w:val="17"/>
          <w:szCs w:val="17"/>
        </w:rPr>
        <w:t>3</w:t>
      </w:r>
      <w:r>
        <w:rPr>
          <w:rFonts w:ascii="Verdana" w:hAnsi="Verdana"/>
          <w:b/>
          <w:bCs/>
          <w:color w:val="000000"/>
          <w:sz w:val="17"/>
          <w:szCs w:val="17"/>
        </w:rPr>
        <w:t xml:space="preserve"> - </w:t>
      </w:r>
      <w:r w:rsidRPr="0034781E">
        <w:rPr>
          <w:rFonts w:ascii="Verdana" w:hAnsi="Verdana"/>
          <w:b/>
          <w:bCs/>
          <w:color w:val="000000"/>
          <w:sz w:val="17"/>
          <w:szCs w:val="17"/>
        </w:rPr>
        <w:t>Names of countries that will be eligible to participate in this tender. </w:t>
      </w:r>
      <w:r w:rsidRPr="0034781E">
        <w:rPr>
          <w:rFonts w:ascii="Verdana" w:hAnsi="Verdana"/>
          <w:b/>
          <w:bCs/>
          <w:color w:val="000000"/>
          <w:sz w:val="17"/>
          <w:szCs w:val="17"/>
        </w:rPr>
        <w:br/>
      </w:r>
    </w:p>
    <w:p w14:paraId="4D96088C" w14:textId="16E8F423" w:rsidR="00C9677A" w:rsidRDefault="00C9677A" w:rsidP="00C9677A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Answer</w:t>
      </w:r>
      <w:r>
        <w:rPr>
          <w:rFonts w:ascii="Verdana" w:hAnsi="Verdana"/>
          <w:b/>
          <w:bCs/>
          <w:color w:val="000000"/>
          <w:sz w:val="17"/>
          <w:szCs w:val="17"/>
        </w:rPr>
        <w:t xml:space="preserve"> 3 - </w:t>
      </w:r>
      <w:r>
        <w:rPr>
          <w:rFonts w:ascii="Calibri" w:hAnsi="Calibri" w:cs="Calibri"/>
          <w:sz w:val="22"/>
          <w:szCs w:val="22"/>
          <w:lang w:eastAsia="en-US"/>
        </w:rPr>
        <w:t>There are no limitations on the country of supply, however all quotations must include all associated costs – import duties, taxes and freight costs.</w:t>
      </w:r>
    </w:p>
    <w:p w14:paraId="6A9D3DD2" w14:textId="249995F6" w:rsidR="00C9677A" w:rsidRDefault="00C9677A" w:rsidP="00C9677A">
      <w:pPr>
        <w:rPr>
          <w:rFonts w:ascii="Verdana" w:hAnsi="Verdana"/>
          <w:b/>
          <w:bCs/>
          <w:color w:val="000000"/>
          <w:sz w:val="17"/>
          <w:szCs w:val="17"/>
        </w:rPr>
      </w:pPr>
    </w:p>
    <w:p w14:paraId="331ACA32" w14:textId="77777777" w:rsidR="00C9677A" w:rsidRDefault="00C9677A" w:rsidP="00C9677A">
      <w:pPr>
        <w:rPr>
          <w:rFonts w:ascii="Verdana" w:hAnsi="Verdana"/>
          <w:b/>
          <w:bCs/>
          <w:color w:val="000000"/>
          <w:sz w:val="17"/>
          <w:szCs w:val="17"/>
        </w:rPr>
      </w:pPr>
    </w:p>
    <w:p w14:paraId="6DD6436D" w14:textId="77777777" w:rsidR="00C9677A" w:rsidRDefault="00C9677A" w:rsidP="00C9677A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 xml:space="preserve">Question </w:t>
      </w:r>
      <w:r>
        <w:rPr>
          <w:rFonts w:ascii="Verdana" w:hAnsi="Verdana"/>
          <w:b/>
          <w:bCs/>
          <w:color w:val="000000"/>
          <w:sz w:val="17"/>
          <w:szCs w:val="17"/>
        </w:rPr>
        <w:t xml:space="preserve">4 - </w:t>
      </w:r>
      <w:r w:rsidR="0034781E" w:rsidRPr="0034781E">
        <w:rPr>
          <w:rFonts w:ascii="Verdana" w:hAnsi="Verdana"/>
          <w:b/>
          <w:bCs/>
          <w:color w:val="000000"/>
          <w:sz w:val="17"/>
          <w:szCs w:val="17"/>
        </w:rPr>
        <w:t>Information about the Tendering Procedure and Guidelines</w:t>
      </w:r>
      <w:r w:rsidR="0034781E" w:rsidRPr="0034781E">
        <w:rPr>
          <w:rFonts w:ascii="Verdana" w:hAnsi="Verdana"/>
          <w:b/>
          <w:bCs/>
          <w:color w:val="000000"/>
          <w:sz w:val="17"/>
          <w:szCs w:val="17"/>
        </w:rPr>
        <w:br/>
      </w:r>
    </w:p>
    <w:p w14:paraId="25023528" w14:textId="201201A8" w:rsidR="00C9677A" w:rsidRDefault="00C9677A" w:rsidP="00C9677A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Answer</w:t>
      </w:r>
      <w:r>
        <w:rPr>
          <w:rFonts w:ascii="Verdana" w:hAnsi="Verdana"/>
          <w:b/>
          <w:bCs/>
          <w:color w:val="000000"/>
          <w:sz w:val="17"/>
          <w:szCs w:val="17"/>
        </w:rPr>
        <w:t xml:space="preserve"> 4 - </w:t>
      </w:r>
      <w:r>
        <w:rPr>
          <w:rFonts w:ascii="Calibri" w:hAnsi="Calibri" w:cs="Calibri"/>
          <w:sz w:val="22"/>
          <w:szCs w:val="22"/>
          <w:lang w:eastAsia="en-US"/>
        </w:rPr>
        <w:t xml:space="preserve">Can be found at </w:t>
      </w:r>
      <w:hyperlink r:id="rId9" w:history="1">
        <w:r>
          <w:rPr>
            <w:rStyle w:val="Hyperlink"/>
            <w:rFonts w:ascii="Calibri" w:hAnsi="Calibri" w:cs="Calibri"/>
            <w:sz w:val="22"/>
            <w:szCs w:val="22"/>
            <w:lang w:eastAsia="en-US"/>
          </w:rPr>
          <w:t>https://www.contractsfinder.service.gov.uk/Notice/871c1485-b7e8-44ea-bc65-0f7b8ab189a</w:t>
        </w:r>
      </w:hyperlink>
    </w:p>
    <w:p w14:paraId="740B24E4" w14:textId="25CBB31D" w:rsidR="00C9677A" w:rsidRDefault="00C9677A" w:rsidP="00C9677A">
      <w:pPr>
        <w:rPr>
          <w:rFonts w:ascii="Verdana" w:hAnsi="Verdana"/>
          <w:b/>
          <w:bCs/>
          <w:color w:val="000000"/>
          <w:sz w:val="17"/>
          <w:szCs w:val="17"/>
        </w:rPr>
      </w:pPr>
    </w:p>
    <w:p w14:paraId="12A315F0" w14:textId="77777777" w:rsidR="00C9677A" w:rsidRDefault="00C9677A" w:rsidP="00C9677A">
      <w:pPr>
        <w:rPr>
          <w:rFonts w:ascii="Verdana" w:hAnsi="Verdana"/>
          <w:b/>
          <w:bCs/>
          <w:color w:val="000000"/>
          <w:sz w:val="17"/>
          <w:szCs w:val="17"/>
        </w:rPr>
      </w:pPr>
    </w:p>
    <w:p w14:paraId="379EF79B" w14:textId="77777777" w:rsidR="00C9677A" w:rsidRDefault="00C9677A" w:rsidP="00C9677A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 xml:space="preserve">Question </w:t>
      </w:r>
      <w:r>
        <w:rPr>
          <w:rFonts w:ascii="Verdana" w:hAnsi="Verdana"/>
          <w:b/>
          <w:bCs/>
          <w:color w:val="000000"/>
          <w:sz w:val="17"/>
          <w:szCs w:val="17"/>
        </w:rPr>
        <w:t xml:space="preserve">5 - </w:t>
      </w:r>
      <w:r w:rsidR="0034781E" w:rsidRPr="0034781E">
        <w:rPr>
          <w:rFonts w:ascii="Verdana" w:hAnsi="Verdana"/>
          <w:b/>
          <w:bCs/>
          <w:color w:val="000000"/>
          <w:sz w:val="17"/>
          <w:szCs w:val="17"/>
        </w:rPr>
        <w:t>Estimated Budget for this Purchase </w:t>
      </w:r>
      <w:r w:rsidR="0034781E" w:rsidRPr="0034781E">
        <w:rPr>
          <w:rFonts w:ascii="Verdana" w:hAnsi="Verdana"/>
          <w:b/>
          <w:bCs/>
          <w:color w:val="000000"/>
          <w:sz w:val="17"/>
          <w:szCs w:val="17"/>
        </w:rPr>
        <w:br/>
      </w:r>
    </w:p>
    <w:p w14:paraId="72BE7E48" w14:textId="4FE5A2AF" w:rsidR="00C9677A" w:rsidRDefault="00C9677A" w:rsidP="00C9677A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Answer</w:t>
      </w:r>
      <w:r>
        <w:rPr>
          <w:rFonts w:ascii="Verdana" w:hAnsi="Verdana"/>
          <w:b/>
          <w:bCs/>
          <w:color w:val="000000"/>
          <w:sz w:val="17"/>
          <w:szCs w:val="17"/>
        </w:rPr>
        <w:t xml:space="preserve"> 5 - </w:t>
      </w:r>
      <w:r>
        <w:rPr>
          <w:rFonts w:ascii="Calibri" w:hAnsi="Calibri" w:cs="Calibri"/>
          <w:sz w:val="22"/>
          <w:szCs w:val="22"/>
          <w:lang w:eastAsia="en-US"/>
        </w:rPr>
        <w:t xml:space="preserve">Can be found at </w:t>
      </w:r>
      <w:hyperlink r:id="rId10" w:history="1">
        <w:r>
          <w:rPr>
            <w:rStyle w:val="Hyperlink"/>
            <w:rFonts w:ascii="Calibri" w:hAnsi="Calibri" w:cs="Calibri"/>
            <w:sz w:val="22"/>
            <w:szCs w:val="22"/>
            <w:lang w:eastAsia="en-US"/>
          </w:rPr>
          <w:t>https://www.contractsfinder.service.gov.uk/Notice/871c1485-b7e8-44ea-bc65-0f7b8ab189a</w:t>
        </w:r>
      </w:hyperlink>
    </w:p>
    <w:p w14:paraId="28331D85" w14:textId="158D46B9" w:rsidR="00C9677A" w:rsidRDefault="00C9677A" w:rsidP="00C9677A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 xml:space="preserve"> </w:t>
      </w:r>
    </w:p>
    <w:p w14:paraId="67DED2F7" w14:textId="77777777" w:rsidR="00C9677A" w:rsidRDefault="00C9677A" w:rsidP="00C9677A">
      <w:pPr>
        <w:rPr>
          <w:rFonts w:ascii="Verdana" w:hAnsi="Verdana"/>
          <w:b/>
          <w:bCs/>
          <w:color w:val="000000"/>
          <w:sz w:val="17"/>
          <w:szCs w:val="17"/>
        </w:rPr>
      </w:pPr>
    </w:p>
    <w:p w14:paraId="2062783C" w14:textId="77777777" w:rsidR="00C9677A" w:rsidRDefault="00C9677A" w:rsidP="00C9677A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 xml:space="preserve">Question </w:t>
      </w:r>
      <w:r>
        <w:rPr>
          <w:rFonts w:ascii="Verdana" w:hAnsi="Verdana"/>
          <w:b/>
          <w:bCs/>
          <w:color w:val="000000"/>
          <w:sz w:val="17"/>
          <w:szCs w:val="17"/>
        </w:rPr>
        <w:t xml:space="preserve">6 - </w:t>
      </w:r>
      <w:r w:rsidR="0034781E" w:rsidRPr="0034781E">
        <w:rPr>
          <w:rFonts w:ascii="Verdana" w:hAnsi="Verdana"/>
          <w:b/>
          <w:bCs/>
          <w:color w:val="000000"/>
          <w:sz w:val="17"/>
          <w:szCs w:val="17"/>
        </w:rPr>
        <w:t>Any Extension of Bidding Deadline?</w:t>
      </w:r>
      <w:r w:rsidR="0034781E" w:rsidRPr="0034781E">
        <w:rPr>
          <w:rFonts w:ascii="Verdana" w:hAnsi="Verdana"/>
          <w:b/>
          <w:bCs/>
          <w:color w:val="000000"/>
          <w:sz w:val="17"/>
          <w:szCs w:val="17"/>
        </w:rPr>
        <w:br/>
      </w:r>
    </w:p>
    <w:p w14:paraId="37C7C5CB" w14:textId="688DBB97" w:rsidR="00C9677A" w:rsidRDefault="00C9677A" w:rsidP="00C9677A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Answer</w:t>
      </w:r>
      <w:r>
        <w:rPr>
          <w:rFonts w:ascii="Verdana" w:hAnsi="Verdana"/>
          <w:b/>
          <w:bCs/>
          <w:color w:val="000000"/>
          <w:sz w:val="17"/>
          <w:szCs w:val="17"/>
        </w:rPr>
        <w:t xml:space="preserve"> 6 - </w:t>
      </w:r>
      <w:r>
        <w:rPr>
          <w:rFonts w:ascii="Calibri" w:hAnsi="Calibri" w:cs="Calibri"/>
          <w:sz w:val="22"/>
          <w:szCs w:val="22"/>
          <w:lang w:eastAsia="en-US"/>
        </w:rPr>
        <w:t>There will be no extension to the bidding deadline.</w:t>
      </w:r>
    </w:p>
    <w:p w14:paraId="77CD956B" w14:textId="6A502A90" w:rsidR="00C9677A" w:rsidRDefault="00C9677A" w:rsidP="00C9677A">
      <w:pPr>
        <w:rPr>
          <w:rFonts w:ascii="Verdana" w:hAnsi="Verdana"/>
          <w:b/>
          <w:bCs/>
          <w:color w:val="000000"/>
          <w:sz w:val="17"/>
          <w:szCs w:val="17"/>
        </w:rPr>
      </w:pPr>
    </w:p>
    <w:p w14:paraId="207DD88A" w14:textId="77777777" w:rsidR="00C9677A" w:rsidRDefault="00C9677A" w:rsidP="00C9677A">
      <w:pPr>
        <w:rPr>
          <w:rFonts w:ascii="Verdana" w:hAnsi="Verdana"/>
          <w:b/>
          <w:bCs/>
          <w:color w:val="000000"/>
          <w:sz w:val="17"/>
          <w:szCs w:val="17"/>
        </w:rPr>
      </w:pPr>
    </w:p>
    <w:p w14:paraId="007A9837" w14:textId="0B87BD10" w:rsidR="0034781E" w:rsidRDefault="00C9677A" w:rsidP="00C9677A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 xml:space="preserve">Question </w:t>
      </w:r>
      <w:r>
        <w:rPr>
          <w:rFonts w:ascii="Verdana" w:hAnsi="Verdana"/>
          <w:b/>
          <w:bCs/>
          <w:color w:val="000000"/>
          <w:sz w:val="17"/>
          <w:szCs w:val="17"/>
        </w:rPr>
        <w:t xml:space="preserve">7 - </w:t>
      </w:r>
      <w:r w:rsidR="0034781E" w:rsidRPr="0034781E">
        <w:rPr>
          <w:rFonts w:ascii="Verdana" w:hAnsi="Verdana"/>
          <w:b/>
          <w:bCs/>
          <w:color w:val="000000"/>
          <w:sz w:val="17"/>
          <w:szCs w:val="17"/>
        </w:rPr>
        <w:t>Any Addendum or Pre Bid meeting Minutes?</w:t>
      </w:r>
    </w:p>
    <w:p w14:paraId="524C326B" w14:textId="77777777" w:rsidR="00C9677A" w:rsidRDefault="00C9677A" w:rsidP="00C9677A">
      <w:pPr>
        <w:rPr>
          <w:rFonts w:ascii="Verdana" w:hAnsi="Verdana"/>
          <w:b/>
          <w:bCs/>
          <w:color w:val="000000"/>
          <w:sz w:val="17"/>
          <w:szCs w:val="17"/>
        </w:rPr>
      </w:pPr>
    </w:p>
    <w:p w14:paraId="716CC32F" w14:textId="7CAB4A3E" w:rsidR="00C9677A" w:rsidRPr="0034781E" w:rsidRDefault="00C9677A" w:rsidP="00C9677A">
      <w:pPr>
        <w:rPr>
          <w:rFonts w:ascii="Calibri" w:eastAsia="Times New Roman" w:hAnsi="Calibri" w:cs="Calibri"/>
          <w:b/>
          <w:bCs/>
          <w:sz w:val="22"/>
          <w:szCs w:val="22"/>
          <w:lang w:val="en-US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Answer</w:t>
      </w:r>
      <w:r>
        <w:rPr>
          <w:rFonts w:ascii="Verdana" w:hAnsi="Verdana"/>
          <w:b/>
          <w:bCs/>
          <w:color w:val="000000"/>
          <w:sz w:val="17"/>
          <w:szCs w:val="17"/>
        </w:rPr>
        <w:t xml:space="preserve"> 7 - </w:t>
      </w:r>
      <w:r>
        <w:rPr>
          <w:rFonts w:ascii="Calibri" w:hAnsi="Calibri" w:cs="Calibri"/>
          <w:sz w:val="22"/>
          <w:szCs w:val="22"/>
          <w:lang w:eastAsia="en-US"/>
        </w:rPr>
        <w:t>All relevant information has been disclosed on the ‘Contracts Finder’ Portal.</w:t>
      </w:r>
    </w:p>
    <w:p w14:paraId="2CB4C4B9" w14:textId="77777777" w:rsidR="00496E68" w:rsidRDefault="00496E68" w:rsidP="00496E68">
      <w:pPr>
        <w:rPr>
          <w:rFonts w:ascii="Calibri" w:hAnsi="Calibri" w:cs="Calibri"/>
          <w:sz w:val="22"/>
          <w:szCs w:val="22"/>
          <w:lang w:eastAsia="en-US"/>
        </w:rPr>
      </w:pPr>
    </w:p>
    <w:p w14:paraId="6D682680" w14:textId="77777777" w:rsidR="00496E68" w:rsidRDefault="00496E68" w:rsidP="00496E68">
      <w:pPr>
        <w:rPr>
          <w:rFonts w:ascii="Calibri" w:hAnsi="Calibri" w:cs="Calibri"/>
          <w:sz w:val="22"/>
          <w:szCs w:val="22"/>
          <w:lang w:eastAsia="en-US"/>
        </w:rPr>
      </w:pPr>
    </w:p>
    <w:p w14:paraId="56B9718D" w14:textId="77777777" w:rsidR="00496E68" w:rsidRDefault="00496E68"/>
    <w:sectPr w:rsidR="00496E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143A9" w14:textId="77777777" w:rsidR="008603BA" w:rsidRDefault="008603BA" w:rsidP="008603BA">
      <w:r>
        <w:separator/>
      </w:r>
    </w:p>
  </w:endnote>
  <w:endnote w:type="continuationSeparator" w:id="0">
    <w:p w14:paraId="1B7F5941" w14:textId="77777777" w:rsidR="008603BA" w:rsidRDefault="008603BA" w:rsidP="0086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51ED1" w14:textId="77777777" w:rsidR="00C9677A" w:rsidRDefault="00C967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AE289" w14:textId="77777777" w:rsidR="00C9677A" w:rsidRDefault="00C967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38F4E" w14:textId="77777777" w:rsidR="00C9677A" w:rsidRDefault="00C96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BB6B7" w14:textId="77777777" w:rsidR="008603BA" w:rsidRDefault="008603BA" w:rsidP="008603BA">
      <w:r>
        <w:separator/>
      </w:r>
    </w:p>
  </w:footnote>
  <w:footnote w:type="continuationSeparator" w:id="0">
    <w:p w14:paraId="441308FC" w14:textId="77777777" w:rsidR="008603BA" w:rsidRDefault="008603BA" w:rsidP="00860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FE8DF" w14:textId="77777777" w:rsidR="00C9677A" w:rsidRDefault="00C967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5EEFD" w14:textId="6CBA85BA" w:rsidR="008603BA" w:rsidRDefault="008603B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AA931AC" wp14:editId="7AD35FC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160346cd81d94ece12379c0a" descr="{&quot;HashCode&quot;:-21302112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AB32FB" w14:textId="0F28369A" w:rsidR="008603BA" w:rsidRPr="008603BA" w:rsidRDefault="008603BA" w:rsidP="008603BA">
                          <w:pPr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8603BA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931AC" id="_x0000_t202" coordsize="21600,21600" o:spt="202" path="m,l,21600r21600,l21600,xe">
              <v:stroke joinstyle="miter"/>
              <v:path gradientshapeok="t" o:connecttype="rect"/>
            </v:shapetype>
            <v:shape id="MSIPCM160346cd81d94ece12379c0a" o:spid="_x0000_s1026" type="#_x0000_t202" alt="{&quot;HashCode&quot;:-213021128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" o:allowincell="f" filled="f" stroked="f" strokeweight=".5pt">
              <v:fill o:detectmouseclick="t"/>
              <v:textbox inset=",0,20pt,0">
                <w:txbxContent>
                  <w:p w14:paraId="05AB32FB" w14:textId="0F28369A" w:rsidR="008603BA" w:rsidRPr="008603BA" w:rsidRDefault="008603BA" w:rsidP="008603BA">
                    <w:pPr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8603BA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12CDE" w14:textId="77777777" w:rsidR="00C9677A" w:rsidRDefault="00C967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E77BE"/>
    <w:multiLevelType w:val="hybridMultilevel"/>
    <w:tmpl w:val="0D888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A1D5F"/>
    <w:multiLevelType w:val="hybridMultilevel"/>
    <w:tmpl w:val="5452572C"/>
    <w:lvl w:ilvl="0" w:tplc="5F9A2DE0">
      <w:start w:val="1"/>
      <w:numFmt w:val="decimal"/>
      <w:lvlText w:val="%1)"/>
      <w:lvlJc w:val="left"/>
      <w:pPr>
        <w:ind w:left="720" w:hanging="360"/>
      </w:pPr>
      <w:rPr>
        <w:rFonts w:ascii="Verdana" w:eastAsiaTheme="minorHAnsi" w:hAnsi="Verdana" w:cs="Times New Roman" w:hint="default"/>
        <w:color w:val="000000"/>
        <w:sz w:val="1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25043"/>
    <w:multiLevelType w:val="hybridMultilevel"/>
    <w:tmpl w:val="61E2986E"/>
    <w:lvl w:ilvl="0" w:tplc="1E8C220A">
      <w:start w:val="1"/>
      <w:numFmt w:val="decimal"/>
      <w:lvlText w:val="%1)"/>
      <w:lvlJc w:val="left"/>
      <w:pPr>
        <w:ind w:left="720" w:hanging="360"/>
      </w:pPr>
      <w:rPr>
        <w:rFonts w:ascii="Verdana" w:eastAsiaTheme="minorHAnsi" w:hAnsi="Verdana" w:cs="Times New Roman" w:hint="default"/>
        <w:color w:val="000000"/>
        <w:sz w:val="1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comments="0" w:formatting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68"/>
    <w:rsid w:val="0034781E"/>
    <w:rsid w:val="00496E68"/>
    <w:rsid w:val="008603BA"/>
    <w:rsid w:val="00C9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D24A8"/>
  <w15:chartTrackingRefBased/>
  <w15:docId w15:val="{BE5AB3A3-6EAB-4513-9568-5A2C4A8F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96E6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E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8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6E6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6E68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496E6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6E6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603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3BA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603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3BA"/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4781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4781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7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tractsfinder.service.gov.uk/Notice/871c1485-b7e8-44ea-bc65-0f7b8ab189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tractsfinder.service.gov.uk/Notice/871c1485-b7e8-44ea-bc65-0f7b8ab189a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contractsfinder.service.gov.uk/Notice/871c1485-b7e8-44ea-bc65-0f7b8ab189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tractsfinder.service.gov.uk/Notice/871c1485-b7e8-44ea-bc65-0f7b8ab189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Davis</dc:creator>
  <cp:keywords/>
  <dc:description/>
  <cp:lastModifiedBy>Nathan Harrow</cp:lastModifiedBy>
  <cp:revision>2</cp:revision>
  <dcterms:created xsi:type="dcterms:W3CDTF">2020-09-28T15:58:00Z</dcterms:created>
  <dcterms:modified xsi:type="dcterms:W3CDTF">2020-09-28T15:58:00Z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iteId">
    <vt:lpwstr>efaa16aa-d1de-4d58-ba2e-2833fdfdd29f</vt:lpwstr>
  </property>
  <property fmtid="{D5CDD505-2E9C-101B-9397-08002B2CF9AE}" pid="4" name="MSIP_Label_65bade86-969a-4cfc-8d70-99d1f0adeaba_Owner">
    <vt:lpwstr>Nathan.Harrow@cornwalldevelopmentcompany.co.uk</vt:lpwstr>
  </property>
  <property fmtid="{D5CDD505-2E9C-101B-9397-08002B2CF9AE}" pid="5" name="MSIP_Label_65bade86-969a-4cfc-8d70-99d1f0adeaba_SetDate">
    <vt:lpwstr>2020-09-28T15:37:30.2748098Z</vt:lpwstr>
  </property>
  <property fmtid="{D5CDD505-2E9C-101B-9397-08002B2CF9AE}" pid="6" name="MSIP_Label_65bade86-969a-4cfc-8d70-99d1f0adeaba_Name">
    <vt:lpwstr>CONTROLLED</vt:lpwstr>
  </property>
  <property fmtid="{D5CDD505-2E9C-101B-9397-08002B2CF9AE}" pid="7" name="MSIP_Label_65bade86-969a-4cfc-8d70-99d1f0adeaba_Application">
    <vt:lpwstr>Microsoft Azure Information Protection</vt:lpwstr>
  </property>
  <property fmtid="{D5CDD505-2E9C-101B-9397-08002B2CF9AE}" pid="8" name="MSIP_Label_65bade86-969a-4cfc-8d70-99d1f0adeaba_ActionId">
    <vt:lpwstr>89e99018-3ef8-4704-a637-906de77b8040</vt:lpwstr>
  </property>
  <property fmtid="{D5CDD505-2E9C-101B-9397-08002B2CF9AE}" pid="9" name="MSIP_Label_65bade86-969a-4cfc-8d70-99d1f0adeaba_Extended_MSFT_Method">
    <vt:lpwstr>Automatic</vt:lpwstr>
  </property>
  <property fmtid="{D5CDD505-2E9C-101B-9397-08002B2CF9AE}" pid="10" name="Sensitivity">
    <vt:lpwstr>CONTROLLED</vt:lpwstr>
  </property>
</Properties>
</file>