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32D48" w:rsidRDefault="00AF54DC" w14:paraId="38D4FA29" w14:textId="6C4C0B34">
      <w:r>
        <w:rPr>
          <w:noProof/>
          <w:lang w:val="en-GB" w:eastAsia="en-GB"/>
        </w:rPr>
        <w:drawing>
          <wp:inline distT="0" distB="0" distL="0" distR="0" wp14:anchorId="73BB24CA" wp14:editId="43DA1C8E">
            <wp:extent cx="5731510" cy="1497357"/>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497357"/>
                    </a:xfrm>
                    <a:prstGeom prst="rect">
                      <a:avLst/>
                    </a:prstGeom>
                  </pic:spPr>
                </pic:pic>
              </a:graphicData>
            </a:graphic>
          </wp:inline>
        </w:drawing>
      </w:r>
    </w:p>
    <w:p w:rsidR="00AF54DC" w:rsidRDefault="00AF54DC" w14:paraId="3C56B03E" w14:textId="64B41928"/>
    <w:p w:rsidRPr="00AF54DC" w:rsidR="00AF54DC" w:rsidP="00AF54DC" w:rsidRDefault="00AF54DC" w14:paraId="52DE36A0" w14:textId="77777777">
      <w:pPr>
        <w:rPr>
          <w:rFonts w:ascii="Tahoma" w:hAnsi="Tahoma" w:cs="Tahoma"/>
          <w:b/>
          <w:bCs/>
          <w:sz w:val="40"/>
          <w:szCs w:val="40"/>
        </w:rPr>
      </w:pPr>
      <w:r w:rsidRPr="00AF54DC">
        <w:rPr>
          <w:rFonts w:ascii="Tahoma" w:hAnsi="Tahoma" w:cs="Tahoma"/>
          <w:b/>
          <w:bCs/>
          <w:sz w:val="40"/>
          <w:szCs w:val="40"/>
        </w:rPr>
        <w:t>Minerva Learning Trust</w:t>
      </w:r>
    </w:p>
    <w:p w:rsidRPr="00AF54DC" w:rsidR="00AF54DC" w:rsidP="49AE4DED" w:rsidRDefault="3A83994D" w14:paraId="146A1D13" w14:textId="02170698">
      <w:pPr>
        <w:rPr>
          <w:rFonts w:ascii="Tahoma" w:hAnsi="Tahoma" w:cs="Tahoma"/>
          <w:b/>
          <w:bCs/>
          <w:sz w:val="40"/>
          <w:szCs w:val="40"/>
        </w:rPr>
      </w:pPr>
      <w:r w:rsidRPr="49AE4DED">
        <w:rPr>
          <w:rFonts w:ascii="Tahoma" w:hAnsi="Tahoma" w:cs="Tahoma"/>
          <w:b/>
          <w:bCs/>
          <w:sz w:val="40"/>
          <w:szCs w:val="40"/>
        </w:rPr>
        <w:t>Project Management, D</w:t>
      </w:r>
      <w:r w:rsidRPr="49AE4DED" w:rsidR="41021D6A">
        <w:rPr>
          <w:rFonts w:ascii="Tahoma" w:hAnsi="Tahoma" w:cs="Tahoma"/>
          <w:b/>
          <w:bCs/>
          <w:sz w:val="40"/>
          <w:szCs w:val="40"/>
        </w:rPr>
        <w:t>e</w:t>
      </w:r>
      <w:r w:rsidRPr="49AE4DED">
        <w:rPr>
          <w:rFonts w:ascii="Tahoma" w:hAnsi="Tahoma" w:cs="Tahoma"/>
          <w:b/>
          <w:bCs/>
          <w:sz w:val="40"/>
          <w:szCs w:val="40"/>
        </w:rPr>
        <w:t xml:space="preserve">sign and Advice Contract </w:t>
      </w:r>
    </w:p>
    <w:p w:rsidRPr="00AF54DC" w:rsidR="00AF54DC" w:rsidP="00AF54DC" w:rsidRDefault="00AF54DC" w14:paraId="31E26E85" w14:textId="0130AD8D">
      <w:pPr>
        <w:rPr>
          <w:rFonts w:ascii="Tahoma" w:hAnsi="Tahoma" w:cs="Tahoma"/>
          <w:b/>
          <w:bCs/>
          <w:sz w:val="40"/>
          <w:szCs w:val="40"/>
        </w:rPr>
      </w:pPr>
      <w:r w:rsidRPr="49AE4DED">
        <w:rPr>
          <w:rFonts w:ascii="Tahoma" w:hAnsi="Tahoma" w:cs="Tahoma"/>
          <w:b/>
          <w:bCs/>
          <w:sz w:val="40"/>
          <w:szCs w:val="40"/>
        </w:rPr>
        <w:t>MLT-</w:t>
      </w:r>
      <w:r w:rsidRPr="49AE4DED" w:rsidR="264517BA">
        <w:rPr>
          <w:rFonts w:ascii="Tahoma" w:hAnsi="Tahoma" w:cs="Tahoma"/>
          <w:b/>
          <w:bCs/>
          <w:sz w:val="40"/>
          <w:szCs w:val="40"/>
        </w:rPr>
        <w:t>047</w:t>
      </w:r>
    </w:p>
    <w:p w:rsidR="00AF54DC" w:rsidP="00AF54DC" w:rsidRDefault="00AF54DC" w14:paraId="23810419" w14:textId="36C1DC9D">
      <w:pPr>
        <w:rPr>
          <w:rFonts w:ascii="Tahoma" w:hAnsi="Tahoma" w:cs="Tahoma"/>
          <w:sz w:val="24"/>
          <w:szCs w:val="24"/>
        </w:rPr>
      </w:pPr>
      <w:r w:rsidRPr="7A1B8486">
        <w:rPr>
          <w:rFonts w:ascii="Tahoma" w:hAnsi="Tahoma" w:cs="Tahoma"/>
          <w:sz w:val="24"/>
          <w:szCs w:val="24"/>
        </w:rPr>
        <w:t xml:space="preserve">Please complete the attached form. Please note that the </w:t>
      </w:r>
      <w:r w:rsidRPr="7A1B8486" w:rsidR="3CBA59F6">
        <w:rPr>
          <w:rFonts w:ascii="Tahoma" w:hAnsi="Tahoma" w:cs="Tahoma"/>
          <w:sz w:val="24"/>
          <w:szCs w:val="24"/>
        </w:rPr>
        <w:t>PQQ (</w:t>
      </w:r>
      <w:r w:rsidRPr="7A1B8486" w:rsidR="4FA3D913">
        <w:rPr>
          <w:rFonts w:ascii="Tahoma" w:hAnsi="Tahoma" w:cs="Tahoma"/>
          <w:sz w:val="24"/>
          <w:szCs w:val="24"/>
        </w:rPr>
        <w:t>Pre-Qualification</w:t>
      </w:r>
      <w:r w:rsidRPr="7A1B8486" w:rsidR="3CBA59F6">
        <w:rPr>
          <w:rFonts w:ascii="Tahoma" w:hAnsi="Tahoma" w:cs="Tahoma"/>
          <w:sz w:val="24"/>
          <w:szCs w:val="24"/>
        </w:rPr>
        <w:t xml:space="preserve"> Questionnaires)</w:t>
      </w:r>
      <w:r w:rsidRPr="7A1B8486">
        <w:rPr>
          <w:rFonts w:ascii="Tahoma" w:hAnsi="Tahoma" w:cs="Tahoma"/>
          <w:sz w:val="24"/>
          <w:szCs w:val="24"/>
        </w:rPr>
        <w:t xml:space="preserve"> should also have been completed, any requirement for additional documentation should be sent to procurement@minervalearningtrust</w:t>
      </w:r>
      <w:r w:rsidRPr="7A1B8486" w:rsidR="6D06E786">
        <w:rPr>
          <w:rFonts w:ascii="Tahoma" w:hAnsi="Tahoma" w:cs="Tahoma"/>
          <w:sz w:val="24"/>
          <w:szCs w:val="24"/>
        </w:rPr>
        <w:t>.</w:t>
      </w:r>
      <w:r w:rsidRPr="7A1B8486">
        <w:rPr>
          <w:rFonts w:ascii="Tahoma" w:hAnsi="Tahoma" w:cs="Tahoma"/>
          <w:sz w:val="24"/>
          <w:szCs w:val="24"/>
        </w:rPr>
        <w:t>co</w:t>
      </w:r>
      <w:r w:rsidRPr="7A1B8486" w:rsidR="536C71A5">
        <w:rPr>
          <w:rFonts w:ascii="Tahoma" w:hAnsi="Tahoma" w:cs="Tahoma"/>
          <w:sz w:val="24"/>
          <w:szCs w:val="24"/>
        </w:rPr>
        <w:t>.</w:t>
      </w:r>
      <w:r w:rsidRPr="7A1B8486">
        <w:rPr>
          <w:rFonts w:ascii="Tahoma" w:hAnsi="Tahoma" w:cs="Tahoma"/>
          <w:sz w:val="24"/>
          <w:szCs w:val="24"/>
        </w:rPr>
        <w:t xml:space="preserve">uk. Please </w:t>
      </w:r>
      <w:r w:rsidRPr="7A1B8486" w:rsidR="6334D931">
        <w:rPr>
          <w:rFonts w:ascii="Tahoma" w:hAnsi="Tahoma" w:cs="Tahoma"/>
          <w:sz w:val="24"/>
          <w:szCs w:val="24"/>
        </w:rPr>
        <w:t>always specify in your communication the above reference</w:t>
      </w:r>
      <w:r w:rsidRPr="7A1B8486">
        <w:rPr>
          <w:rFonts w:ascii="Tahoma" w:hAnsi="Tahoma" w:cs="Tahoma"/>
          <w:sz w:val="24"/>
          <w:szCs w:val="24"/>
        </w:rPr>
        <w:t>.</w:t>
      </w:r>
    </w:p>
    <w:sdt>
      <w:sdtPr>
        <w:rPr>
          <w:rFonts w:asciiTheme="minorHAnsi" w:hAnsiTheme="minorHAnsi" w:eastAsiaTheme="minorHAnsi" w:cstheme="minorBidi"/>
          <w:color w:val="404040" w:themeColor="text1" w:themeTint="BF"/>
          <w:sz w:val="18"/>
          <w:szCs w:val="18"/>
          <w:lang w:eastAsia="ja-JP"/>
        </w:rPr>
        <w:id w:val="-445392435"/>
        <w:docPartObj>
          <w:docPartGallery w:val="Table of Contents"/>
          <w:docPartUnique/>
        </w:docPartObj>
      </w:sdtPr>
      <w:sdtEndPr>
        <w:rPr>
          <w:bCs/>
          <w:noProof/>
          <w:u w:val="none"/>
        </w:rPr>
      </w:sdtEndPr>
      <w:sdtContent>
        <w:p w:rsidRPr="002A1238" w:rsidR="00774DBF" w:rsidP="002B45CA" w:rsidRDefault="00774DBF" w14:paraId="3BE3AFB5" w14:textId="47FDE801">
          <w:pPr>
            <w:pStyle w:val="TOCHeading"/>
            <w:rPr>
              <w:rFonts w:ascii="Tahoma" w:hAnsi="Tahoma" w:cs="Tahoma"/>
              <w:sz w:val="24"/>
              <w:szCs w:val="24"/>
            </w:rPr>
          </w:pPr>
          <w:r w:rsidRPr="002A1238">
            <w:rPr>
              <w:rFonts w:ascii="Tahoma" w:hAnsi="Tahoma" w:cs="Tahoma"/>
              <w:sz w:val="24"/>
              <w:szCs w:val="24"/>
            </w:rPr>
            <w:t>Contents</w:t>
          </w:r>
        </w:p>
        <w:p w:rsidRPr="002A1238" w:rsidR="002A1238" w:rsidRDefault="00774DBF" w14:paraId="6AF58D1E" w14:textId="41531349">
          <w:pPr>
            <w:pStyle w:val="TOC1"/>
            <w:tabs>
              <w:tab w:val="right" w:leader="dot" w:pos="9605"/>
            </w:tabs>
            <w:rPr>
              <w:rFonts w:ascii="Tahoma" w:hAnsi="Tahoma" w:cs="Tahoma"/>
              <w:noProof/>
              <w:sz w:val="24"/>
              <w:szCs w:val="24"/>
            </w:rPr>
          </w:pPr>
          <w:r w:rsidRPr="002A1238">
            <w:rPr>
              <w:rFonts w:ascii="Tahoma" w:hAnsi="Tahoma" w:cs="Tahoma"/>
              <w:sz w:val="24"/>
              <w:szCs w:val="24"/>
            </w:rPr>
            <w:fldChar w:fldCharType="begin"/>
          </w:r>
          <w:r w:rsidRPr="002A1238">
            <w:rPr>
              <w:rFonts w:ascii="Tahoma" w:hAnsi="Tahoma" w:cs="Tahoma"/>
              <w:sz w:val="24"/>
              <w:szCs w:val="24"/>
            </w:rPr>
            <w:instrText xml:space="preserve"> TOC \o "1-3" \h \z \u </w:instrText>
          </w:r>
          <w:r w:rsidRPr="002A1238">
            <w:rPr>
              <w:rFonts w:ascii="Tahoma" w:hAnsi="Tahoma" w:cs="Tahoma"/>
              <w:sz w:val="24"/>
              <w:szCs w:val="24"/>
            </w:rPr>
            <w:fldChar w:fldCharType="separate"/>
          </w:r>
          <w:hyperlink w:history="1" w:anchor="_Toc82774992">
            <w:r w:rsidRPr="002A1238" w:rsidR="002A1238">
              <w:rPr>
                <w:rStyle w:val="Hyperlink"/>
                <w:rFonts w:ascii="Tahoma" w:hAnsi="Tahoma" w:cs="Tahoma"/>
                <w:noProof/>
                <w:sz w:val="24"/>
                <w:szCs w:val="24"/>
              </w:rPr>
              <w:t>About our trust</w:t>
            </w:r>
            <w:r w:rsidRPr="002A1238" w:rsidR="002A1238">
              <w:rPr>
                <w:rFonts w:ascii="Tahoma" w:hAnsi="Tahoma" w:cs="Tahoma"/>
                <w:noProof/>
                <w:webHidden/>
                <w:sz w:val="24"/>
                <w:szCs w:val="24"/>
              </w:rPr>
              <w:tab/>
            </w:r>
            <w:r w:rsidRPr="002A1238" w:rsidR="002A1238">
              <w:rPr>
                <w:rFonts w:ascii="Tahoma" w:hAnsi="Tahoma" w:cs="Tahoma"/>
                <w:noProof/>
                <w:webHidden/>
                <w:sz w:val="24"/>
                <w:szCs w:val="24"/>
              </w:rPr>
              <w:fldChar w:fldCharType="begin"/>
            </w:r>
            <w:r w:rsidRPr="002A1238" w:rsidR="002A1238">
              <w:rPr>
                <w:rFonts w:ascii="Tahoma" w:hAnsi="Tahoma" w:cs="Tahoma"/>
                <w:noProof/>
                <w:webHidden/>
                <w:sz w:val="24"/>
                <w:szCs w:val="24"/>
              </w:rPr>
              <w:instrText xml:space="preserve"> PAGEREF _Toc82774992 \h </w:instrText>
            </w:r>
            <w:r w:rsidRPr="002A1238" w:rsidR="002A1238">
              <w:rPr>
                <w:rFonts w:ascii="Tahoma" w:hAnsi="Tahoma" w:cs="Tahoma"/>
                <w:noProof/>
                <w:webHidden/>
                <w:sz w:val="24"/>
                <w:szCs w:val="24"/>
              </w:rPr>
            </w:r>
            <w:r w:rsidRPr="002A1238" w:rsidR="002A1238">
              <w:rPr>
                <w:rFonts w:ascii="Tahoma" w:hAnsi="Tahoma" w:cs="Tahoma"/>
                <w:noProof/>
                <w:webHidden/>
                <w:sz w:val="24"/>
                <w:szCs w:val="24"/>
              </w:rPr>
              <w:fldChar w:fldCharType="separate"/>
            </w:r>
            <w:r w:rsidRPr="002A1238" w:rsidR="002A1238">
              <w:rPr>
                <w:rFonts w:ascii="Tahoma" w:hAnsi="Tahoma" w:cs="Tahoma"/>
                <w:noProof/>
                <w:webHidden/>
                <w:sz w:val="24"/>
                <w:szCs w:val="24"/>
              </w:rPr>
              <w:t>2</w:t>
            </w:r>
            <w:r w:rsidRPr="002A1238" w:rsidR="002A1238">
              <w:rPr>
                <w:rFonts w:ascii="Tahoma" w:hAnsi="Tahoma" w:cs="Tahoma"/>
                <w:noProof/>
                <w:webHidden/>
                <w:sz w:val="24"/>
                <w:szCs w:val="24"/>
              </w:rPr>
              <w:fldChar w:fldCharType="end"/>
            </w:r>
          </w:hyperlink>
        </w:p>
        <w:p w:rsidRPr="002A1238" w:rsidR="002A1238" w:rsidRDefault="002A1238" w14:paraId="6933B0FB" w14:textId="63F9D983">
          <w:pPr>
            <w:pStyle w:val="TOC1"/>
            <w:tabs>
              <w:tab w:val="right" w:leader="dot" w:pos="9605"/>
            </w:tabs>
            <w:rPr>
              <w:rFonts w:ascii="Tahoma" w:hAnsi="Tahoma" w:cs="Tahoma"/>
              <w:noProof/>
              <w:sz w:val="24"/>
              <w:szCs w:val="24"/>
            </w:rPr>
          </w:pPr>
          <w:hyperlink w:history="1" w:anchor="_Toc82774993">
            <w:r w:rsidRPr="002A1238">
              <w:rPr>
                <w:rStyle w:val="Hyperlink"/>
                <w:rFonts w:ascii="Tahoma" w:hAnsi="Tahoma" w:cs="Tahoma"/>
                <w:noProof/>
                <w:sz w:val="24"/>
                <w:szCs w:val="24"/>
              </w:rPr>
              <w:t>Scope</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_Toc82774993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3</w:t>
            </w:r>
            <w:r w:rsidRPr="002A1238">
              <w:rPr>
                <w:rFonts w:ascii="Tahoma" w:hAnsi="Tahoma" w:cs="Tahoma"/>
                <w:noProof/>
                <w:webHidden/>
                <w:sz w:val="24"/>
                <w:szCs w:val="24"/>
              </w:rPr>
              <w:fldChar w:fldCharType="end"/>
            </w:r>
          </w:hyperlink>
        </w:p>
        <w:p w:rsidRPr="002A1238" w:rsidR="002A1238" w:rsidRDefault="002A1238" w14:paraId="7F197B66" w14:textId="392C18D3">
          <w:pPr>
            <w:pStyle w:val="TOC1"/>
            <w:tabs>
              <w:tab w:val="right" w:leader="dot" w:pos="9605"/>
            </w:tabs>
            <w:rPr>
              <w:rFonts w:ascii="Tahoma" w:hAnsi="Tahoma" w:cs="Tahoma"/>
              <w:noProof/>
              <w:sz w:val="24"/>
              <w:szCs w:val="24"/>
            </w:rPr>
          </w:pPr>
          <w:hyperlink w:history="1" w:anchor="_Toc82774994">
            <w:r w:rsidRPr="002A1238">
              <w:rPr>
                <w:rStyle w:val="Hyperlink"/>
                <w:rFonts w:ascii="Tahoma" w:hAnsi="Tahoma" w:cs="Tahoma"/>
                <w:noProof/>
                <w:sz w:val="24"/>
                <w:szCs w:val="24"/>
              </w:rPr>
              <w:t>About the tender process</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_Toc82774994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4</w:t>
            </w:r>
            <w:r w:rsidRPr="002A1238">
              <w:rPr>
                <w:rFonts w:ascii="Tahoma" w:hAnsi="Tahoma" w:cs="Tahoma"/>
                <w:noProof/>
                <w:webHidden/>
                <w:sz w:val="24"/>
                <w:szCs w:val="24"/>
              </w:rPr>
              <w:fldChar w:fldCharType="end"/>
            </w:r>
          </w:hyperlink>
        </w:p>
        <w:p w:rsidRPr="002A1238" w:rsidR="002A1238" w:rsidRDefault="002A1238" w14:paraId="0F9FFFAE" w14:textId="4A7F8257">
          <w:pPr>
            <w:pStyle w:val="TOC1"/>
            <w:tabs>
              <w:tab w:val="right" w:leader="dot" w:pos="9605"/>
            </w:tabs>
            <w:rPr>
              <w:rFonts w:ascii="Tahoma" w:hAnsi="Tahoma" w:cs="Tahoma"/>
              <w:noProof/>
              <w:sz w:val="24"/>
              <w:szCs w:val="24"/>
            </w:rPr>
          </w:pPr>
          <w:hyperlink w:history="1" w:anchor="_Toc82774995">
            <w:r w:rsidRPr="002A1238">
              <w:rPr>
                <w:rStyle w:val="Hyperlink"/>
                <w:rFonts w:ascii="Tahoma" w:hAnsi="Tahoma" w:eastAsia="Times New Roman" w:cs="Tahoma"/>
                <w:noProof/>
                <w:sz w:val="24"/>
                <w:szCs w:val="24"/>
                <w:lang w:val="en-GB" w:eastAsia="en-GB"/>
              </w:rPr>
              <w:t>Tender Timetable</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_Toc82774995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5</w:t>
            </w:r>
            <w:r w:rsidRPr="002A1238">
              <w:rPr>
                <w:rFonts w:ascii="Tahoma" w:hAnsi="Tahoma" w:cs="Tahoma"/>
                <w:noProof/>
                <w:webHidden/>
                <w:sz w:val="24"/>
                <w:szCs w:val="24"/>
              </w:rPr>
              <w:fldChar w:fldCharType="end"/>
            </w:r>
          </w:hyperlink>
        </w:p>
        <w:p w:rsidRPr="002A1238" w:rsidR="002A1238" w:rsidRDefault="002A1238" w14:paraId="08206100" w14:textId="49474F32">
          <w:pPr>
            <w:pStyle w:val="TOC1"/>
            <w:tabs>
              <w:tab w:val="right" w:leader="dot" w:pos="9605"/>
            </w:tabs>
            <w:rPr>
              <w:rFonts w:ascii="Tahoma" w:hAnsi="Tahoma" w:cs="Tahoma"/>
              <w:noProof/>
              <w:sz w:val="24"/>
              <w:szCs w:val="24"/>
            </w:rPr>
          </w:pPr>
          <w:hyperlink w:history="1" w:anchor="_Toc82774996">
            <w:r w:rsidRPr="002A1238">
              <w:rPr>
                <w:rStyle w:val="Hyperlink"/>
                <w:rFonts w:ascii="Tahoma" w:hAnsi="Tahoma" w:cs="Tahoma"/>
                <w:noProof/>
                <w:sz w:val="24"/>
                <w:szCs w:val="24"/>
              </w:rPr>
              <w:t>Phase 1 Documentation Required</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_Toc82774996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5</w:t>
            </w:r>
            <w:r w:rsidRPr="002A1238">
              <w:rPr>
                <w:rFonts w:ascii="Tahoma" w:hAnsi="Tahoma" w:cs="Tahoma"/>
                <w:noProof/>
                <w:webHidden/>
                <w:sz w:val="24"/>
                <w:szCs w:val="24"/>
              </w:rPr>
              <w:fldChar w:fldCharType="end"/>
            </w:r>
          </w:hyperlink>
        </w:p>
        <w:p w:rsidRPr="002A1238" w:rsidR="002A1238" w:rsidRDefault="002A1238" w14:paraId="5D35E59C" w14:textId="01D4D26B">
          <w:pPr>
            <w:pStyle w:val="TOC1"/>
            <w:tabs>
              <w:tab w:val="right" w:leader="dot" w:pos="9605"/>
            </w:tabs>
            <w:rPr>
              <w:rFonts w:ascii="Tahoma" w:hAnsi="Tahoma" w:cs="Tahoma"/>
              <w:noProof/>
              <w:sz w:val="24"/>
              <w:szCs w:val="24"/>
            </w:rPr>
          </w:pPr>
          <w:hyperlink w:history="1" w:anchor="_Toc82774997">
            <w:r w:rsidRPr="002A1238">
              <w:rPr>
                <w:rStyle w:val="Hyperlink"/>
                <w:rFonts w:ascii="Tahoma" w:hAnsi="Tahoma" w:eastAsia="Times New Roman" w:cs="Tahoma"/>
                <w:noProof/>
                <w:sz w:val="24"/>
                <w:szCs w:val="24"/>
                <w:lang w:val="en-GB" w:eastAsia="en-GB"/>
              </w:rPr>
              <w:t>Evaluation Criteria</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_Toc82774997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6</w:t>
            </w:r>
            <w:r w:rsidRPr="002A1238">
              <w:rPr>
                <w:rFonts w:ascii="Tahoma" w:hAnsi="Tahoma" w:cs="Tahoma"/>
                <w:noProof/>
                <w:webHidden/>
                <w:sz w:val="24"/>
                <w:szCs w:val="24"/>
              </w:rPr>
              <w:fldChar w:fldCharType="end"/>
            </w:r>
          </w:hyperlink>
        </w:p>
        <w:p w:rsidRPr="002A1238" w:rsidR="002A1238" w:rsidRDefault="002A1238" w14:paraId="77B67CBE" w14:textId="63A50802">
          <w:pPr>
            <w:pStyle w:val="TOC1"/>
            <w:tabs>
              <w:tab w:val="right" w:leader="dot" w:pos="9605"/>
            </w:tabs>
            <w:rPr>
              <w:rFonts w:ascii="Tahoma" w:hAnsi="Tahoma" w:cs="Tahoma"/>
              <w:noProof/>
              <w:sz w:val="24"/>
              <w:szCs w:val="24"/>
            </w:rPr>
          </w:pPr>
          <w:hyperlink w:history="1" w:anchor="_Toc82774998">
            <w:r w:rsidRPr="002A1238">
              <w:rPr>
                <w:rStyle w:val="Hyperlink"/>
                <w:rFonts w:ascii="Tahoma" w:hAnsi="Tahoma" w:cs="Tahoma"/>
                <w:noProof/>
                <w:sz w:val="24"/>
                <w:szCs w:val="24"/>
              </w:rPr>
              <w:t>Phase 2 Bid Responses</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_Toc82774998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7</w:t>
            </w:r>
            <w:r w:rsidRPr="002A1238">
              <w:rPr>
                <w:rFonts w:ascii="Tahoma" w:hAnsi="Tahoma" w:cs="Tahoma"/>
                <w:noProof/>
                <w:webHidden/>
                <w:sz w:val="24"/>
                <w:szCs w:val="24"/>
              </w:rPr>
              <w:fldChar w:fldCharType="end"/>
            </w:r>
          </w:hyperlink>
        </w:p>
        <w:p w:rsidRPr="002A1238" w:rsidR="002A1238" w:rsidRDefault="002A1238" w14:paraId="2EDC7485" w14:textId="6A4DB7F5">
          <w:pPr>
            <w:pStyle w:val="TOC1"/>
            <w:tabs>
              <w:tab w:val="right" w:leader="dot" w:pos="9605"/>
            </w:tabs>
            <w:rPr>
              <w:rFonts w:ascii="Tahoma" w:hAnsi="Tahoma" w:cs="Tahoma"/>
              <w:noProof/>
              <w:sz w:val="24"/>
              <w:szCs w:val="24"/>
            </w:rPr>
          </w:pPr>
          <w:hyperlink w:history="1" w:anchor="_Toc82774999">
            <w:r w:rsidRPr="002A1238">
              <w:rPr>
                <w:rStyle w:val="Hyperlink"/>
                <w:rFonts w:ascii="Tahoma" w:hAnsi="Tahoma" w:eastAsia="Times New Roman" w:cs="Tahoma"/>
                <w:noProof/>
                <w:sz w:val="24"/>
                <w:szCs w:val="24"/>
                <w:lang w:val="en-GB" w:eastAsia="en-GB"/>
              </w:rPr>
              <w:t>Customer Requirements Questions</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_Toc82774999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8</w:t>
            </w:r>
            <w:r w:rsidRPr="002A1238">
              <w:rPr>
                <w:rFonts w:ascii="Tahoma" w:hAnsi="Tahoma" w:cs="Tahoma"/>
                <w:noProof/>
                <w:webHidden/>
                <w:sz w:val="24"/>
                <w:szCs w:val="24"/>
              </w:rPr>
              <w:fldChar w:fldCharType="end"/>
            </w:r>
          </w:hyperlink>
        </w:p>
        <w:p w:rsidRPr="002A1238" w:rsidR="002A1238" w:rsidRDefault="002A1238" w14:paraId="5A6ED095" w14:textId="2BA6D391">
          <w:pPr>
            <w:pStyle w:val="TOC1"/>
            <w:tabs>
              <w:tab w:val="right" w:leader="dot" w:pos="9605"/>
            </w:tabs>
            <w:rPr>
              <w:rFonts w:ascii="Tahoma" w:hAnsi="Tahoma" w:cs="Tahoma"/>
              <w:noProof/>
              <w:sz w:val="24"/>
              <w:szCs w:val="24"/>
            </w:rPr>
          </w:pPr>
          <w:hyperlink w:history="1" w:anchor="_Toc82775000">
            <w:r w:rsidRPr="002A1238">
              <w:rPr>
                <w:rStyle w:val="Hyperlink"/>
                <w:rFonts w:ascii="Tahoma" w:hAnsi="Tahoma" w:cs="Tahoma"/>
                <w:noProof/>
                <w:sz w:val="24"/>
                <w:szCs w:val="24"/>
              </w:rPr>
              <w:t>Phase 3</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_Toc82775000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14</w:t>
            </w:r>
            <w:r w:rsidRPr="002A1238">
              <w:rPr>
                <w:rFonts w:ascii="Tahoma" w:hAnsi="Tahoma" w:cs="Tahoma"/>
                <w:noProof/>
                <w:webHidden/>
                <w:sz w:val="24"/>
                <w:szCs w:val="24"/>
              </w:rPr>
              <w:fldChar w:fldCharType="end"/>
            </w:r>
          </w:hyperlink>
        </w:p>
        <w:p w:rsidRPr="002A1238" w:rsidR="002A1238" w:rsidRDefault="002A1238" w14:paraId="6844BBCB" w14:textId="7501BCB8">
          <w:pPr>
            <w:pStyle w:val="TOC1"/>
            <w:tabs>
              <w:tab w:val="right" w:leader="dot" w:pos="9605"/>
            </w:tabs>
            <w:rPr>
              <w:rFonts w:ascii="Tahoma" w:hAnsi="Tahoma" w:cs="Tahoma"/>
              <w:noProof/>
              <w:sz w:val="24"/>
              <w:szCs w:val="24"/>
            </w:rPr>
          </w:pPr>
          <w:hyperlink w:history="1" w:anchor="_Toc82775001">
            <w:r w:rsidRPr="002A1238">
              <w:rPr>
                <w:rStyle w:val="Hyperlink"/>
                <w:rFonts w:ascii="Tahoma" w:hAnsi="Tahoma" w:eastAsia="Times New Roman" w:cs="Tahoma"/>
                <w:noProof/>
                <w:sz w:val="24"/>
                <w:szCs w:val="24"/>
                <w:lang w:val="en-GB" w:eastAsia="en-GB"/>
              </w:rPr>
              <w:t>Form of Tender</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_Toc82775001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15</w:t>
            </w:r>
            <w:r w:rsidRPr="002A1238">
              <w:rPr>
                <w:rFonts w:ascii="Tahoma" w:hAnsi="Tahoma" w:cs="Tahoma"/>
                <w:noProof/>
                <w:webHidden/>
                <w:sz w:val="24"/>
                <w:szCs w:val="24"/>
              </w:rPr>
              <w:fldChar w:fldCharType="end"/>
            </w:r>
          </w:hyperlink>
        </w:p>
        <w:p w:rsidRPr="002A1238" w:rsidR="002A1238" w:rsidRDefault="002A1238" w14:paraId="2FE54884" w14:textId="25281DC6">
          <w:pPr>
            <w:pStyle w:val="TOC1"/>
            <w:tabs>
              <w:tab w:val="right" w:leader="dot" w:pos="9605"/>
            </w:tabs>
            <w:rPr>
              <w:rFonts w:ascii="Tahoma" w:hAnsi="Tahoma" w:cs="Tahoma"/>
              <w:noProof/>
              <w:sz w:val="24"/>
              <w:szCs w:val="24"/>
            </w:rPr>
          </w:pPr>
          <w:hyperlink w:history="1" w:anchor="_Toc82775002">
            <w:r w:rsidRPr="002A1238">
              <w:rPr>
                <w:rStyle w:val="Hyperlink"/>
                <w:rFonts w:ascii="Tahoma" w:hAnsi="Tahoma" w:eastAsia="Times New Roman" w:cs="Tahoma"/>
                <w:noProof/>
                <w:sz w:val="24"/>
                <w:szCs w:val="24"/>
              </w:rPr>
              <w:t>Declaration of Bona Fide Tender</w:t>
            </w:r>
            <w:r w:rsidRPr="002A1238">
              <w:rPr>
                <w:rFonts w:ascii="Tahoma" w:hAnsi="Tahoma" w:cs="Tahoma"/>
                <w:noProof/>
                <w:webHidden/>
                <w:sz w:val="24"/>
                <w:szCs w:val="24"/>
              </w:rPr>
              <w:tab/>
            </w:r>
            <w:r w:rsidRPr="002A1238">
              <w:rPr>
                <w:rFonts w:ascii="Tahoma" w:hAnsi="Tahoma" w:cs="Tahoma"/>
                <w:noProof/>
                <w:webHidden/>
                <w:sz w:val="24"/>
                <w:szCs w:val="24"/>
              </w:rPr>
              <w:fldChar w:fldCharType="begin"/>
            </w:r>
            <w:r w:rsidRPr="002A1238">
              <w:rPr>
                <w:rFonts w:ascii="Tahoma" w:hAnsi="Tahoma" w:cs="Tahoma"/>
                <w:noProof/>
                <w:webHidden/>
                <w:sz w:val="24"/>
                <w:szCs w:val="24"/>
              </w:rPr>
              <w:instrText xml:space="preserve"> PAGEREF _Toc82775002 \h </w:instrText>
            </w:r>
            <w:r w:rsidRPr="002A1238">
              <w:rPr>
                <w:rFonts w:ascii="Tahoma" w:hAnsi="Tahoma" w:cs="Tahoma"/>
                <w:noProof/>
                <w:webHidden/>
                <w:sz w:val="24"/>
                <w:szCs w:val="24"/>
              </w:rPr>
            </w:r>
            <w:r w:rsidRPr="002A1238">
              <w:rPr>
                <w:rFonts w:ascii="Tahoma" w:hAnsi="Tahoma" w:cs="Tahoma"/>
                <w:noProof/>
                <w:webHidden/>
                <w:sz w:val="24"/>
                <w:szCs w:val="24"/>
              </w:rPr>
              <w:fldChar w:fldCharType="separate"/>
            </w:r>
            <w:r w:rsidRPr="002A1238">
              <w:rPr>
                <w:rFonts w:ascii="Tahoma" w:hAnsi="Tahoma" w:cs="Tahoma"/>
                <w:noProof/>
                <w:webHidden/>
                <w:sz w:val="24"/>
                <w:szCs w:val="24"/>
              </w:rPr>
              <w:t>16</w:t>
            </w:r>
            <w:r w:rsidRPr="002A1238">
              <w:rPr>
                <w:rFonts w:ascii="Tahoma" w:hAnsi="Tahoma" w:cs="Tahoma"/>
                <w:noProof/>
                <w:webHidden/>
                <w:sz w:val="24"/>
                <w:szCs w:val="24"/>
              </w:rPr>
              <w:fldChar w:fldCharType="end"/>
            </w:r>
          </w:hyperlink>
        </w:p>
        <w:p w:rsidR="00774DBF" w:rsidRDefault="00774DBF" w14:paraId="28D87FB5" w14:textId="330BE8FA">
          <w:r w:rsidRPr="002A1238">
            <w:rPr>
              <w:rFonts w:ascii="Tahoma" w:hAnsi="Tahoma" w:cs="Tahoma"/>
              <w:b/>
              <w:bCs/>
              <w:noProof/>
              <w:sz w:val="24"/>
              <w:szCs w:val="24"/>
            </w:rPr>
            <w:fldChar w:fldCharType="end"/>
          </w:r>
        </w:p>
      </w:sdtContent>
    </w:sdt>
    <w:p w:rsidR="00BA132F" w:rsidRDefault="00BA132F" w14:paraId="3D476F46" w14:textId="77777777">
      <w:pPr>
        <w:rPr>
          <w:rFonts w:ascii="Tahoma" w:hAnsi="Tahoma" w:cs="Tahoma"/>
          <w:sz w:val="24"/>
          <w:szCs w:val="24"/>
        </w:rPr>
      </w:pPr>
      <w:r>
        <w:rPr>
          <w:rFonts w:ascii="Tahoma" w:hAnsi="Tahoma" w:cs="Tahoma"/>
          <w:sz w:val="24"/>
          <w:szCs w:val="24"/>
        </w:rPr>
        <w:br w:type="page"/>
      </w:r>
    </w:p>
    <w:p w:rsidRPr="00774DBF" w:rsidR="00BA132F" w:rsidP="002B45CA" w:rsidRDefault="00BA132F" w14:paraId="1649BE9F" w14:textId="77777777">
      <w:pPr>
        <w:pStyle w:val="Heading1"/>
        <w:rPr>
          <w:rFonts w:ascii="&amp;quot" w:hAnsi="&amp;quot"/>
        </w:rPr>
      </w:pPr>
      <w:bookmarkStart w:name="_Toc82774992" w:id="0"/>
      <w:r w:rsidRPr="00774DBF">
        <w:rPr>
          <w:rStyle w:val="normaltextrun"/>
          <w:b w:val="0"/>
          <w:color w:val="000000"/>
        </w:rPr>
        <w:lastRenderedPageBreak/>
        <w:t>About our trust</w:t>
      </w:r>
      <w:bookmarkEnd w:id="0"/>
      <w:r w:rsidRPr="00774DBF">
        <w:rPr>
          <w:rStyle w:val="eop"/>
          <w:b w:val="0"/>
          <w:color w:val="000000"/>
        </w:rPr>
        <w:t> </w:t>
      </w:r>
    </w:p>
    <w:p w:rsidR="00BA132F" w:rsidP="00BA132F" w:rsidRDefault="00BA132F" w14:paraId="26228512"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7A1B8486" w:rsidRDefault="00BA132F" w14:paraId="1557DCEE" w14:textId="059339FD">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rPr>
        <w:t xml:space="preserve">The Minerva Learning Trust was 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w:t>
      </w:r>
      <w:r w:rsidRPr="7A1B8486" w:rsidR="373A87DF">
        <w:rPr>
          <w:rStyle w:val="normaltextrun"/>
          <w:rFonts w:ascii="Tahoma" w:hAnsi="Tahoma" w:cs="Tahoma"/>
        </w:rPr>
        <w:t>MAT (Multi Academy Trusts)</w:t>
      </w:r>
      <w:r w:rsidRPr="7A1B8486">
        <w:rPr>
          <w:rStyle w:val="normaltextrun"/>
          <w:rFonts w:ascii="Tahoma" w:hAnsi="Tahoma" w:cs="Tahoma"/>
        </w:rPr>
        <w:t xml:space="preserve"> has individual strengths and we celebrate the diverse and unique qualities of each </w:t>
      </w:r>
      <w:r w:rsidRPr="7A1B8486" w:rsidR="0DABA510">
        <w:rPr>
          <w:rStyle w:val="normaltextrun"/>
          <w:rFonts w:ascii="Tahoma" w:hAnsi="Tahoma" w:cs="Tahoma"/>
        </w:rPr>
        <w:t>school</w:t>
      </w:r>
      <w:r w:rsidRPr="7A1B8486">
        <w:rPr>
          <w:rStyle w:val="normaltextrun"/>
          <w:rFonts w:ascii="Tahoma" w:hAnsi="Tahoma" w:cs="Tahoma"/>
        </w:rPr>
        <w:t>. Our aim is for all schools within the Trust to become ‘Outstanding</w:t>
      </w:r>
      <w:r w:rsidRPr="7A1B8486" w:rsidR="2D2FBE3D">
        <w:rPr>
          <w:rStyle w:val="normaltextrun"/>
          <w:rFonts w:ascii="Tahoma" w:hAnsi="Tahoma" w:cs="Tahoma"/>
        </w:rPr>
        <w:t>.’</w:t>
      </w:r>
      <w:r w:rsidRPr="7A1B8486">
        <w:rPr>
          <w:rStyle w:val="eop"/>
          <w:rFonts w:ascii="Tahoma" w:hAnsi="Tahoma" w:cs="Tahoma"/>
        </w:rPr>
        <w:t> </w:t>
      </w:r>
    </w:p>
    <w:p w:rsidR="00BA132F" w:rsidP="00BA132F" w:rsidRDefault="00BA132F" w14:paraId="66C364A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70FA7FB0"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r>
        <w:rPr>
          <w:rStyle w:val="eop"/>
          <w:rFonts w:ascii="Tahoma" w:hAnsi="Tahoma" w:cs="Tahoma"/>
        </w:rPr>
        <w:t> </w:t>
      </w:r>
    </w:p>
    <w:p w:rsidR="00BA132F" w:rsidRDefault="00BA132F" w14:paraId="33FD05D3" w14:textId="77777777">
      <w:pPr>
        <w:rPr>
          <w:rFonts w:ascii="Tahoma" w:hAnsi="Tahoma" w:cs="Tahoma"/>
          <w:sz w:val="24"/>
          <w:szCs w:val="24"/>
        </w:rPr>
      </w:pPr>
    </w:p>
    <w:p w:rsidR="00BA132F" w:rsidP="7A1B8486" w:rsidRDefault="00BA132F" w14:paraId="422C149E" w14:textId="49CA5DE4">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rPr>
        <w:t xml:space="preserve">Our procurement strategy stipulates the following and suppliers will be expected in the tender documentation to evidence supporting these </w:t>
      </w:r>
      <w:r w:rsidRPr="7A1B8486" w:rsidR="4DBE061A">
        <w:rPr>
          <w:rStyle w:val="normaltextrun"/>
          <w:rFonts w:ascii="Tahoma" w:hAnsi="Tahoma" w:cs="Tahoma"/>
        </w:rPr>
        <w:t>values: -</w:t>
      </w:r>
      <w:r w:rsidRPr="7A1B8486">
        <w:rPr>
          <w:rStyle w:val="eop"/>
          <w:rFonts w:ascii="Tahoma" w:hAnsi="Tahoma" w:cs="Tahoma"/>
        </w:rPr>
        <w:t> </w:t>
      </w:r>
    </w:p>
    <w:p w:rsidR="00BA132F" w:rsidP="00BA132F" w:rsidRDefault="00BA132F" w14:paraId="301FBC1A"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FF0000"/>
        </w:rPr>
        <w:t> </w:t>
      </w:r>
    </w:p>
    <w:p w:rsidRPr="002305CD" w:rsidR="00BA132F" w:rsidP="002305CD" w:rsidRDefault="00BA132F" w14:paraId="4C800EF5" w14:textId="77777777">
      <w:pPr>
        <w:pStyle w:val="paragraph"/>
        <w:numPr>
          <w:ilvl w:val="0"/>
          <w:numId w:val="10"/>
        </w:numPr>
        <w:spacing w:before="0" w:beforeAutospacing="0" w:after="0" w:afterAutospacing="0"/>
        <w:jc w:val="both"/>
        <w:textAlignment w:val="baseline"/>
        <w:rPr>
          <w:rFonts w:ascii="Tahoma" w:hAnsi="Tahoma" w:cs="Tahoma"/>
        </w:rPr>
      </w:pPr>
      <w:r w:rsidRPr="002305CD">
        <w:rPr>
          <w:rStyle w:val="normaltextrun"/>
          <w:rFonts w:ascii="Tahoma" w:hAnsi="Tahoma" w:cs="Tahoma"/>
          <w:iCs/>
        </w:rPr>
        <w:t>Ensure procurement supports the education and development of our pupils </w:t>
      </w:r>
      <w:r w:rsidRPr="002305CD">
        <w:rPr>
          <w:rStyle w:val="eop"/>
          <w:rFonts w:ascii="Tahoma" w:hAnsi="Tahoma" w:cs="Tahoma"/>
          <w:iCs/>
        </w:rPr>
        <w:t> </w:t>
      </w:r>
    </w:p>
    <w:p w:rsidRPr="002305CD" w:rsidR="00BA132F" w:rsidP="002305CD" w:rsidRDefault="00BA132F" w14:paraId="67CA9ADA" w14:textId="487AF523">
      <w:pPr>
        <w:pStyle w:val="paragraph"/>
        <w:numPr>
          <w:ilvl w:val="0"/>
          <w:numId w:val="10"/>
        </w:numPr>
        <w:spacing w:before="0" w:beforeAutospacing="0" w:after="0" w:afterAutospacing="0"/>
        <w:jc w:val="both"/>
        <w:textAlignment w:val="baseline"/>
        <w:rPr>
          <w:rFonts w:ascii="Tahoma" w:hAnsi="Tahoma" w:cs="Tahoma"/>
        </w:rPr>
      </w:pPr>
      <w:r w:rsidRPr="002305CD">
        <w:rPr>
          <w:rStyle w:val="normaltextrun"/>
          <w:rFonts w:ascii="Tahoma" w:hAnsi="Tahoma" w:cs="Tahoma"/>
          <w:iCs/>
        </w:rPr>
        <w:t xml:space="preserve">Achieve value for money and economies of scale and terms that are favourable but </w:t>
      </w:r>
      <w:r w:rsidRPr="002305CD" w:rsidR="00644D5E">
        <w:rPr>
          <w:rStyle w:val="normaltextrun"/>
          <w:rFonts w:ascii="Tahoma" w:hAnsi="Tahoma" w:cs="Tahoma"/>
          <w:iCs/>
        </w:rPr>
        <w:t xml:space="preserve">  </w:t>
      </w:r>
      <w:r w:rsidRPr="002305CD">
        <w:rPr>
          <w:rStyle w:val="normaltextrun"/>
          <w:rFonts w:ascii="Tahoma" w:hAnsi="Tahoma" w:cs="Tahoma"/>
          <w:iCs/>
        </w:rPr>
        <w:t>maintain the quality standards </w:t>
      </w:r>
      <w:r w:rsidRPr="002305CD">
        <w:rPr>
          <w:rStyle w:val="eop"/>
          <w:rFonts w:ascii="Tahoma" w:hAnsi="Tahoma" w:cs="Tahoma"/>
          <w:iCs/>
        </w:rPr>
        <w:t> </w:t>
      </w:r>
    </w:p>
    <w:p w:rsidRPr="002305CD" w:rsidR="00BA132F" w:rsidP="002305CD" w:rsidRDefault="00BA132F" w14:paraId="62A392D5" w14:textId="25286F1E">
      <w:pPr>
        <w:pStyle w:val="paragraph"/>
        <w:numPr>
          <w:ilvl w:val="0"/>
          <w:numId w:val="10"/>
        </w:numPr>
        <w:spacing w:before="0" w:beforeAutospacing="0" w:after="0" w:afterAutospacing="0"/>
        <w:jc w:val="both"/>
        <w:textAlignment w:val="baseline"/>
        <w:rPr>
          <w:rFonts w:ascii="Tahoma" w:hAnsi="Tahoma" w:cs="Tahoma"/>
        </w:rPr>
      </w:pPr>
      <w:r w:rsidRPr="002305CD">
        <w:rPr>
          <w:rStyle w:val="normaltextrun"/>
          <w:rFonts w:ascii="Tahoma" w:hAnsi="Tahoma" w:cs="Tahoma"/>
          <w:iCs/>
        </w:rPr>
        <w:t>Source locally where feasible and within the requirements  </w:t>
      </w:r>
      <w:r w:rsidRPr="002305CD">
        <w:rPr>
          <w:rStyle w:val="eop"/>
          <w:rFonts w:ascii="Tahoma" w:hAnsi="Tahoma" w:cs="Tahoma"/>
          <w:iCs/>
        </w:rPr>
        <w:t> </w:t>
      </w:r>
    </w:p>
    <w:p w:rsidRPr="002305CD" w:rsidR="00BA132F" w:rsidP="002305CD" w:rsidRDefault="00BA132F" w14:paraId="3844D5F6" w14:textId="42F3FC72">
      <w:pPr>
        <w:pStyle w:val="paragraph"/>
        <w:numPr>
          <w:ilvl w:val="0"/>
          <w:numId w:val="10"/>
        </w:numPr>
        <w:spacing w:before="0" w:beforeAutospacing="0" w:after="0" w:afterAutospacing="0"/>
        <w:jc w:val="both"/>
        <w:textAlignment w:val="baseline"/>
        <w:rPr>
          <w:rFonts w:ascii="Tahoma" w:hAnsi="Tahoma" w:cs="Tahoma"/>
        </w:rPr>
      </w:pPr>
      <w:r w:rsidRPr="002305CD">
        <w:rPr>
          <w:rStyle w:val="normaltextrun"/>
          <w:rFonts w:ascii="Tahoma" w:hAnsi="Tahoma" w:cs="Tahoma"/>
          <w:iCs/>
        </w:rPr>
        <w:t>Procure in a sustainable way</w:t>
      </w:r>
      <w:r w:rsidRPr="002305CD" w:rsidR="00055533">
        <w:rPr>
          <w:rStyle w:val="normaltextrun"/>
          <w:rFonts w:ascii="Tahoma" w:hAnsi="Tahoma" w:cs="Tahoma"/>
          <w:iCs/>
        </w:rPr>
        <w:t xml:space="preserve"> </w:t>
      </w:r>
      <w:r w:rsidRPr="002305CD">
        <w:rPr>
          <w:rStyle w:val="normaltextrun"/>
          <w:rFonts w:ascii="Tahoma" w:hAnsi="Tahoma" w:cs="Tahoma"/>
          <w:iCs/>
        </w:rPr>
        <w:t>given due consideration to the environment, social and economic factors </w:t>
      </w:r>
      <w:r w:rsidRPr="002305CD">
        <w:rPr>
          <w:rStyle w:val="eop"/>
          <w:rFonts w:ascii="Tahoma" w:hAnsi="Tahoma" w:cs="Tahoma"/>
          <w:iCs/>
        </w:rPr>
        <w:t> </w:t>
      </w:r>
    </w:p>
    <w:p w:rsidRPr="002305CD" w:rsidR="00BA132F" w:rsidP="002305CD" w:rsidRDefault="00BA132F" w14:paraId="43D11D60" w14:textId="1CA00BDE">
      <w:pPr>
        <w:pStyle w:val="paragraph"/>
        <w:numPr>
          <w:ilvl w:val="0"/>
          <w:numId w:val="10"/>
        </w:numPr>
        <w:spacing w:before="0" w:beforeAutospacing="0" w:after="0" w:afterAutospacing="0"/>
        <w:jc w:val="both"/>
        <w:textAlignment w:val="baseline"/>
        <w:rPr>
          <w:rFonts w:ascii="Tahoma" w:hAnsi="Tahoma" w:cs="Tahoma"/>
        </w:rPr>
      </w:pPr>
      <w:r w:rsidRPr="002305CD">
        <w:rPr>
          <w:rStyle w:val="normaltextrun"/>
          <w:rFonts w:ascii="Tahoma" w:hAnsi="Tahoma" w:cs="Tahoma"/>
          <w:iCs/>
        </w:rPr>
        <w:t>Equality and transparency of procurement procedures </w:t>
      </w:r>
      <w:r w:rsidRPr="002305CD">
        <w:rPr>
          <w:rStyle w:val="eop"/>
          <w:rFonts w:ascii="Tahoma" w:hAnsi="Tahoma" w:cs="Tahoma"/>
          <w:iCs/>
        </w:rPr>
        <w:t> </w:t>
      </w:r>
    </w:p>
    <w:p w:rsidRPr="002A7A16" w:rsidR="002A7A16" w:rsidP="002A7A16" w:rsidRDefault="00BA132F" w14:paraId="4178FA0E" w14:textId="77777777">
      <w:pPr>
        <w:pStyle w:val="paragraph"/>
        <w:numPr>
          <w:ilvl w:val="0"/>
          <w:numId w:val="10"/>
        </w:numPr>
        <w:spacing w:before="0" w:beforeAutospacing="0" w:after="0" w:afterAutospacing="0"/>
        <w:jc w:val="both"/>
        <w:textAlignment w:val="baseline"/>
        <w:rPr>
          <w:rStyle w:val="eop"/>
          <w:rFonts w:ascii="Tahoma" w:hAnsi="Tahoma" w:cs="Tahoma"/>
        </w:rPr>
      </w:pPr>
      <w:r w:rsidRPr="002305CD">
        <w:rPr>
          <w:rStyle w:val="normaltextrun"/>
          <w:rFonts w:ascii="Tahoma" w:hAnsi="Tahoma" w:cs="Tahoma"/>
          <w:iCs/>
        </w:rPr>
        <w:t>Professional conduct</w:t>
      </w:r>
      <w:r w:rsidRPr="002305CD" w:rsidR="00055533">
        <w:rPr>
          <w:rStyle w:val="normaltextrun"/>
          <w:rFonts w:ascii="Tahoma" w:hAnsi="Tahoma" w:cs="Tahoma"/>
          <w:iCs/>
        </w:rPr>
        <w:t xml:space="preserve"> </w:t>
      </w:r>
      <w:r w:rsidRPr="002305CD">
        <w:rPr>
          <w:rStyle w:val="normaltextrun"/>
          <w:rFonts w:ascii="Tahoma" w:hAnsi="Tahoma" w:cs="Tahoma"/>
          <w:iCs/>
        </w:rPr>
        <w:t>during procurement activities should reflect the Trust’s Code of conduct</w:t>
      </w:r>
      <w:r w:rsidRPr="002305CD" w:rsidR="006B5874">
        <w:rPr>
          <w:rStyle w:val="normaltextrun"/>
          <w:rFonts w:ascii="Tahoma" w:hAnsi="Tahoma" w:cs="Tahoma"/>
          <w:iCs/>
        </w:rPr>
        <w:t>.</w:t>
      </w:r>
      <w:r w:rsidRPr="002305CD">
        <w:rPr>
          <w:rStyle w:val="normaltextrun"/>
          <w:rFonts w:ascii="Tahoma" w:hAnsi="Tahoma" w:cs="Tahoma"/>
          <w:iCs/>
        </w:rPr>
        <w:t> </w:t>
      </w:r>
      <w:r w:rsidRPr="002305CD">
        <w:rPr>
          <w:rStyle w:val="eop"/>
          <w:rFonts w:ascii="Tahoma" w:hAnsi="Tahoma" w:cs="Tahoma"/>
          <w:iCs/>
        </w:rPr>
        <w:t> </w:t>
      </w:r>
    </w:p>
    <w:p w:rsidR="002A7A16" w:rsidP="002A7A16" w:rsidRDefault="002A7A16" w14:paraId="55C69B17" w14:textId="77777777">
      <w:pPr>
        <w:pStyle w:val="paragraph"/>
        <w:spacing w:before="0" w:beforeAutospacing="0" w:after="0" w:afterAutospacing="0"/>
        <w:jc w:val="both"/>
        <w:textAlignment w:val="baseline"/>
        <w:rPr>
          <w:rStyle w:val="eop"/>
          <w:rFonts w:ascii="Tahoma" w:hAnsi="Tahoma" w:cs="Tahoma"/>
          <w:iCs/>
        </w:rPr>
      </w:pPr>
    </w:p>
    <w:p w:rsidRPr="002A7A16" w:rsidR="006B5874" w:rsidP="002A7A16" w:rsidRDefault="006B5874" w14:paraId="10CCE441" w14:textId="7EC1D337">
      <w:pPr>
        <w:pStyle w:val="paragraph"/>
        <w:spacing w:before="0" w:beforeAutospacing="0" w:after="0" w:afterAutospacing="0"/>
        <w:jc w:val="both"/>
        <w:textAlignment w:val="baseline"/>
        <w:rPr>
          <w:rFonts w:ascii="Tahoma" w:hAnsi="Tahoma" w:cs="Tahoma"/>
        </w:rPr>
      </w:pPr>
      <w:r w:rsidRPr="002A7A16">
        <w:rPr>
          <w:rFonts w:ascii="Tahoma" w:hAnsi="Tahoma" w:cs="Tahoma"/>
          <w:i/>
        </w:rPr>
        <w:br w:type="page"/>
      </w:r>
    </w:p>
    <w:p w:rsidR="00055533" w:rsidP="002B45CA" w:rsidRDefault="00644D5E" w14:paraId="46644CD2" w14:textId="2ABBA1E3">
      <w:pPr>
        <w:pStyle w:val="Heading1"/>
      </w:pPr>
      <w:bookmarkStart w:name="_Toc82774993" w:id="1"/>
      <w:r>
        <w:lastRenderedPageBreak/>
        <w:t>Scope</w:t>
      </w:r>
      <w:bookmarkEnd w:id="1"/>
    </w:p>
    <w:p w:rsidR="000E6392" w:rsidP="7A1B8486" w:rsidRDefault="000E6392" w14:paraId="1CC96D27" w14:textId="77777777">
      <w:pPr>
        <w:pStyle w:val="paragraph"/>
        <w:spacing w:before="0" w:beforeAutospacing="0" w:after="0" w:afterAutospacing="0"/>
        <w:jc w:val="both"/>
        <w:textAlignment w:val="baseline"/>
        <w:rPr>
          <w:rStyle w:val="normaltextrun"/>
          <w:rFonts w:ascii="Tahoma" w:hAnsi="Tahoma" w:cs="Tahoma"/>
        </w:rPr>
      </w:pPr>
    </w:p>
    <w:p w:rsidR="00644D5E" w:rsidP="7A1B8486" w:rsidRDefault="00055533" w14:paraId="244DDC1D" w14:textId="072E784A">
      <w:pPr>
        <w:pStyle w:val="paragraph"/>
        <w:spacing w:before="0" w:beforeAutospacing="0" w:after="0" w:afterAutospacing="0"/>
        <w:jc w:val="both"/>
        <w:textAlignment w:val="baseline"/>
        <w:rPr>
          <w:rStyle w:val="normaltextrun"/>
          <w:rFonts w:ascii="Tahoma" w:hAnsi="Tahoma" w:cs="Tahoma"/>
        </w:rPr>
      </w:pPr>
      <w:r w:rsidRPr="7A1B8486">
        <w:rPr>
          <w:rStyle w:val="normaltextrun"/>
          <w:rFonts w:ascii="Tahoma" w:hAnsi="Tahoma" w:cs="Tahoma"/>
        </w:rPr>
        <w:t xml:space="preserve">Minerva Learning Trust is looking to appoint a </w:t>
      </w:r>
      <w:r w:rsidRPr="7A1B8486" w:rsidR="00644D5E">
        <w:rPr>
          <w:rStyle w:val="normaltextrun"/>
          <w:rFonts w:ascii="Tahoma" w:hAnsi="Tahoma" w:cs="Tahoma"/>
        </w:rPr>
        <w:t>Project Management led multi-disciplinary professional services team</w:t>
      </w:r>
      <w:r w:rsidRPr="7A1B8486">
        <w:rPr>
          <w:rStyle w:val="normaltextrun"/>
          <w:rFonts w:ascii="Tahoma" w:hAnsi="Tahoma" w:cs="Tahoma"/>
        </w:rPr>
        <w:t xml:space="preserve"> to</w:t>
      </w:r>
      <w:r w:rsidRPr="7A1B8486" w:rsidR="00644D5E">
        <w:rPr>
          <w:rStyle w:val="normaltextrun"/>
          <w:rFonts w:ascii="Tahoma" w:hAnsi="Tahoma" w:cs="Tahoma"/>
        </w:rPr>
        <w:t xml:space="preserve"> undertake construction and property related services </w:t>
      </w:r>
      <w:r w:rsidRPr="7A1B8486" w:rsidR="2B52E99C">
        <w:rPr>
          <w:rStyle w:val="normaltextrun"/>
          <w:rFonts w:ascii="Tahoma" w:hAnsi="Tahoma" w:cs="Tahoma"/>
        </w:rPr>
        <w:t>including: -</w:t>
      </w:r>
      <w:r w:rsidRPr="7A1B8486" w:rsidR="00644D5E">
        <w:rPr>
          <w:rStyle w:val="normaltextrun"/>
          <w:rFonts w:ascii="Tahoma" w:hAnsi="Tahoma" w:cs="Tahoma"/>
        </w:rPr>
        <w:t xml:space="preserve"> Project Management, Cost Management, Technical Design and Health &amp; Safety Services top respond to the Trust’s programme of Capital works.</w:t>
      </w:r>
    </w:p>
    <w:p w:rsidR="00644D5E" w:rsidP="3AC9268F" w:rsidRDefault="00644D5E" w14:paraId="7AAD451A" w14:textId="7B3E4725">
      <w:pPr>
        <w:pStyle w:val="paragraph"/>
        <w:spacing w:before="0" w:beforeAutospacing="0" w:after="0" w:afterAutospacing="0"/>
        <w:jc w:val="both"/>
        <w:textAlignment w:val="baseline"/>
        <w:rPr>
          <w:rStyle w:val="normaltextrun"/>
          <w:rFonts w:ascii="Tahoma" w:hAnsi="Tahoma" w:cs="Tahoma"/>
        </w:rPr>
      </w:pPr>
      <w:r>
        <w:rPr>
          <w:rStyle w:val="normaltextrun"/>
          <w:rFonts w:ascii="Tahoma" w:hAnsi="Tahoma" w:cs="Tahoma"/>
        </w:rPr>
        <w:t xml:space="preserve"> </w:t>
      </w:r>
    </w:p>
    <w:p w:rsidR="00644D5E" w:rsidP="3AC9268F" w:rsidRDefault="00644D5E" w14:paraId="1F3C53CC" w14:textId="3471572C">
      <w:pPr>
        <w:pStyle w:val="paragraph"/>
        <w:spacing w:before="0" w:beforeAutospacing="0" w:after="0" w:afterAutospacing="0"/>
        <w:jc w:val="both"/>
        <w:textAlignment w:val="baseline"/>
        <w:rPr>
          <w:rStyle w:val="normaltextrun"/>
          <w:rFonts w:ascii="Tahoma" w:hAnsi="Tahoma" w:cs="Tahoma"/>
        </w:rPr>
      </w:pPr>
      <w:r>
        <w:rPr>
          <w:rStyle w:val="normaltextrun"/>
          <w:rFonts w:ascii="Tahoma" w:hAnsi="Tahoma" w:cs="Tahoma"/>
        </w:rPr>
        <w:t>The contractors will provide a full project management and design team service to progress through the RIBA Plan of Work 2019</w:t>
      </w:r>
    </w:p>
    <w:p w:rsidR="00644D5E" w:rsidP="3AC9268F" w:rsidRDefault="00644D5E" w14:paraId="7B29F85D" w14:textId="42482717">
      <w:pPr>
        <w:pStyle w:val="paragraph"/>
        <w:spacing w:before="0" w:beforeAutospacing="0" w:after="0" w:afterAutospacing="0"/>
        <w:jc w:val="both"/>
        <w:textAlignment w:val="baseline"/>
        <w:rPr>
          <w:rStyle w:val="normaltextrun"/>
          <w:rFonts w:ascii="Tahoma" w:hAnsi="Tahoma" w:cs="Tahoma"/>
        </w:rPr>
      </w:pPr>
    </w:p>
    <w:p w:rsidR="00644D5E" w:rsidP="7A1B8486" w:rsidRDefault="00644D5E" w14:paraId="65108069" w14:textId="53360C6F">
      <w:pPr>
        <w:pStyle w:val="paragraph"/>
        <w:spacing w:before="0" w:beforeAutospacing="0" w:after="0" w:afterAutospacing="0"/>
        <w:jc w:val="both"/>
        <w:textAlignment w:val="baseline"/>
        <w:rPr>
          <w:rStyle w:val="normaltextrun"/>
          <w:rFonts w:ascii="Tahoma" w:hAnsi="Tahoma" w:cs="Tahoma"/>
        </w:rPr>
      </w:pPr>
      <w:r w:rsidRPr="7A1B8486">
        <w:rPr>
          <w:rStyle w:val="normaltextrun"/>
          <w:rFonts w:ascii="Tahoma" w:hAnsi="Tahoma" w:cs="Tahoma"/>
        </w:rPr>
        <w:t>The project management</w:t>
      </w:r>
      <w:r w:rsidRPr="7A1B8486" w:rsidR="006B5874">
        <w:rPr>
          <w:rStyle w:val="normaltextrun"/>
          <w:rFonts w:ascii="Tahoma" w:hAnsi="Tahoma" w:cs="Tahoma"/>
        </w:rPr>
        <w:t xml:space="preserve"> led multi-disciplined team will consist of the following </w:t>
      </w:r>
      <w:r w:rsidRPr="7A1B8486" w:rsidR="2E014FF7">
        <w:rPr>
          <w:rStyle w:val="normaltextrun"/>
          <w:rFonts w:ascii="Tahoma" w:hAnsi="Tahoma" w:cs="Tahoma"/>
        </w:rPr>
        <w:t>disciplines: -</w:t>
      </w:r>
    </w:p>
    <w:p w:rsidR="00644D5E" w:rsidP="3AC9268F" w:rsidRDefault="00644D5E" w14:paraId="6CD00484" w14:textId="77777777">
      <w:pPr>
        <w:pStyle w:val="paragraph"/>
        <w:spacing w:before="0" w:beforeAutospacing="0" w:after="0" w:afterAutospacing="0"/>
        <w:jc w:val="both"/>
        <w:textAlignment w:val="baseline"/>
        <w:rPr>
          <w:rStyle w:val="normaltextrun"/>
          <w:rFonts w:ascii="Tahoma" w:hAnsi="Tahoma" w:cs="Tahoma"/>
        </w:rPr>
      </w:pPr>
    </w:p>
    <w:tbl>
      <w:tblPr>
        <w:tblStyle w:val="GridTable6Colorful-Accent1"/>
        <w:tblW w:w="7225" w:type="dxa"/>
        <w:tblLook w:val="04A0" w:firstRow="1" w:lastRow="0" w:firstColumn="1" w:lastColumn="0" w:noHBand="0" w:noVBand="1"/>
      </w:tblPr>
      <w:tblGrid>
        <w:gridCol w:w="7225"/>
      </w:tblGrid>
      <w:tr w:rsidRPr="00060B69" w:rsidR="00644D5E" w:rsidTr="7A1B8486" w14:paraId="5A430A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21C33E8A" w14:textId="77777777">
            <w:pPr>
              <w:rPr>
                <w:rFonts w:ascii="Tahoma" w:hAnsi="Tahoma" w:cs="Tahoma"/>
                <w:color w:val="auto"/>
                <w:sz w:val="20"/>
                <w:szCs w:val="20"/>
              </w:rPr>
            </w:pPr>
            <w:r>
              <w:rPr>
                <w:rFonts w:ascii="Tahoma" w:hAnsi="Tahoma" w:cs="Tahoma"/>
                <w:color w:val="auto"/>
                <w:sz w:val="20"/>
                <w:szCs w:val="20"/>
              </w:rPr>
              <w:t>Project Management Lead Consultant</w:t>
            </w:r>
          </w:p>
        </w:tc>
      </w:tr>
      <w:tr w:rsidRPr="00060B69" w:rsidR="00644D5E" w:rsidTr="7A1B8486" w14:paraId="1D31BD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58FA80F3" w14:textId="77777777">
            <w:pPr>
              <w:rPr>
                <w:rFonts w:ascii="Tahoma" w:hAnsi="Tahoma" w:cs="Tahoma"/>
                <w:color w:val="auto"/>
                <w:sz w:val="20"/>
                <w:szCs w:val="20"/>
              </w:rPr>
            </w:pPr>
            <w:r>
              <w:rPr>
                <w:rFonts w:ascii="Tahoma" w:hAnsi="Tahoma" w:cs="Tahoma"/>
                <w:color w:val="auto"/>
                <w:sz w:val="20"/>
                <w:szCs w:val="20"/>
              </w:rPr>
              <w:t>Cost Management</w:t>
            </w:r>
          </w:p>
        </w:tc>
      </w:tr>
      <w:tr w:rsidRPr="00060B69" w:rsidR="00644D5E" w:rsidTr="7A1B8486" w14:paraId="350C0A61" w14:textId="77777777">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1837F057" w14:textId="77777777">
            <w:pPr>
              <w:rPr>
                <w:rFonts w:ascii="Tahoma" w:hAnsi="Tahoma" w:cs="Tahoma"/>
                <w:color w:val="auto"/>
                <w:sz w:val="20"/>
                <w:szCs w:val="20"/>
              </w:rPr>
            </w:pPr>
            <w:r>
              <w:rPr>
                <w:rFonts w:ascii="Tahoma" w:hAnsi="Tahoma" w:cs="Tahoma"/>
                <w:color w:val="auto"/>
                <w:sz w:val="20"/>
                <w:szCs w:val="20"/>
              </w:rPr>
              <w:t>Architectural Design Services</w:t>
            </w:r>
          </w:p>
        </w:tc>
      </w:tr>
      <w:tr w:rsidRPr="00060B69" w:rsidR="00644D5E" w:rsidTr="7A1B8486" w14:paraId="0370EE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29F6FDBC" w14:textId="77777777">
            <w:pPr>
              <w:rPr>
                <w:rFonts w:ascii="Tahoma" w:hAnsi="Tahoma" w:cs="Tahoma"/>
                <w:color w:val="auto"/>
                <w:sz w:val="20"/>
                <w:szCs w:val="20"/>
              </w:rPr>
            </w:pPr>
            <w:r>
              <w:rPr>
                <w:rFonts w:ascii="Tahoma" w:hAnsi="Tahoma" w:cs="Tahoma"/>
                <w:color w:val="auto"/>
                <w:sz w:val="20"/>
                <w:szCs w:val="20"/>
              </w:rPr>
              <w:t>Mechanical &amp; Electrical Design Services</w:t>
            </w:r>
          </w:p>
        </w:tc>
      </w:tr>
      <w:tr w:rsidRPr="00060B69" w:rsidR="00644D5E" w:rsidTr="7A1B8486" w14:paraId="003D4120" w14:textId="77777777">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1E7EC44B" w14:textId="4500C66C">
            <w:pPr>
              <w:rPr>
                <w:rFonts w:ascii="Tahoma" w:hAnsi="Tahoma" w:cs="Tahoma"/>
                <w:color w:val="auto"/>
                <w:sz w:val="20"/>
                <w:szCs w:val="20"/>
              </w:rPr>
            </w:pPr>
            <w:r w:rsidRPr="7A1B8486">
              <w:rPr>
                <w:rFonts w:ascii="Tahoma" w:hAnsi="Tahoma" w:cs="Tahoma"/>
                <w:color w:val="auto"/>
                <w:sz w:val="20"/>
                <w:szCs w:val="20"/>
              </w:rPr>
              <w:t>Structural Design Services (inc</w:t>
            </w:r>
            <w:r w:rsidRPr="7A1B8486" w:rsidR="3C152C1B">
              <w:rPr>
                <w:rFonts w:ascii="Tahoma" w:hAnsi="Tahoma" w:cs="Tahoma"/>
                <w:color w:val="auto"/>
                <w:sz w:val="20"/>
                <w:szCs w:val="20"/>
              </w:rPr>
              <w:t>.</w:t>
            </w:r>
            <w:r w:rsidRPr="7A1B8486">
              <w:rPr>
                <w:rFonts w:ascii="Tahoma" w:hAnsi="Tahoma" w:cs="Tahoma"/>
                <w:color w:val="auto"/>
                <w:sz w:val="20"/>
                <w:szCs w:val="20"/>
              </w:rPr>
              <w:t xml:space="preserve"> Civil and Construction Design)</w:t>
            </w:r>
          </w:p>
        </w:tc>
      </w:tr>
      <w:tr w:rsidRPr="00060B69" w:rsidR="00644D5E" w:rsidTr="7A1B8486" w14:paraId="6F38BB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48F80DDD" w14:textId="77777777">
            <w:pPr>
              <w:rPr>
                <w:rFonts w:ascii="Tahoma" w:hAnsi="Tahoma" w:cs="Tahoma"/>
                <w:color w:val="auto"/>
                <w:sz w:val="20"/>
                <w:szCs w:val="20"/>
              </w:rPr>
            </w:pPr>
            <w:r>
              <w:rPr>
                <w:rFonts w:ascii="Tahoma" w:hAnsi="Tahoma" w:cs="Tahoma"/>
                <w:color w:val="auto"/>
                <w:sz w:val="20"/>
                <w:szCs w:val="20"/>
              </w:rPr>
              <w:t>BREEAM Assessor</w:t>
            </w:r>
          </w:p>
        </w:tc>
      </w:tr>
      <w:tr w:rsidRPr="00060B69" w:rsidR="00644D5E" w:rsidTr="7A1B8486" w14:paraId="09EC78D5" w14:textId="77777777">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6E854672" w14:textId="77777777">
            <w:pPr>
              <w:rPr>
                <w:rFonts w:ascii="Tahoma" w:hAnsi="Tahoma" w:cs="Tahoma"/>
                <w:color w:val="auto"/>
                <w:sz w:val="20"/>
                <w:szCs w:val="20"/>
              </w:rPr>
            </w:pPr>
            <w:r>
              <w:rPr>
                <w:rFonts w:ascii="Tahoma" w:hAnsi="Tahoma" w:cs="Tahoma"/>
                <w:color w:val="auto"/>
                <w:sz w:val="20"/>
                <w:szCs w:val="20"/>
              </w:rPr>
              <w:t>Building Surveyor</w:t>
            </w:r>
          </w:p>
        </w:tc>
      </w:tr>
      <w:tr w:rsidRPr="00060B69" w:rsidR="00644D5E" w:rsidTr="7A1B8486" w14:paraId="7EFCD9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rsidRPr="00060B69" w:rsidR="00644D5E" w:rsidP="000E6392" w:rsidRDefault="00644D5E" w14:paraId="4FE428C4" w14:textId="77777777">
            <w:pPr>
              <w:rPr>
                <w:rFonts w:ascii="Tahoma" w:hAnsi="Tahoma" w:cs="Tahoma"/>
                <w:color w:val="auto"/>
                <w:sz w:val="20"/>
                <w:szCs w:val="20"/>
              </w:rPr>
            </w:pPr>
            <w:r>
              <w:rPr>
                <w:rFonts w:ascii="Tahoma" w:hAnsi="Tahoma" w:cs="Tahoma"/>
                <w:color w:val="auto"/>
                <w:sz w:val="20"/>
                <w:szCs w:val="20"/>
              </w:rPr>
              <w:t>CDM Co-Ordinator</w:t>
            </w:r>
          </w:p>
        </w:tc>
      </w:tr>
    </w:tbl>
    <w:p w:rsidR="00644D5E" w:rsidP="00644D5E" w:rsidRDefault="00644D5E" w14:paraId="6D3174A0" w14:textId="03A3A0AF">
      <w:pPr>
        <w:pStyle w:val="paragraph"/>
        <w:spacing w:before="0" w:beforeAutospacing="0" w:after="0" w:afterAutospacing="0"/>
        <w:jc w:val="both"/>
        <w:textAlignment w:val="baseline"/>
        <w:rPr>
          <w:rStyle w:val="normaltextrun"/>
          <w:rFonts w:ascii="Tahoma" w:hAnsi="Tahoma" w:cs="Tahoma"/>
        </w:rPr>
      </w:pPr>
    </w:p>
    <w:p w:rsidR="00055533" w:rsidP="3AC9268F" w:rsidRDefault="00055533" w14:paraId="0DD4677D" w14:textId="280AF49D">
      <w:pPr>
        <w:pStyle w:val="paragraph"/>
        <w:spacing w:before="0" w:beforeAutospacing="0" w:after="0" w:afterAutospacing="0"/>
        <w:jc w:val="both"/>
        <w:textAlignment w:val="baseline"/>
        <w:rPr>
          <w:rStyle w:val="eop"/>
          <w:rFonts w:ascii="Tahoma" w:hAnsi="Tahoma" w:cs="Tahoma"/>
        </w:rPr>
      </w:pPr>
      <w:r w:rsidRPr="3AC9268F">
        <w:rPr>
          <w:rStyle w:val="eop"/>
          <w:rFonts w:ascii="Tahoma" w:hAnsi="Tahoma" w:cs="Tahoma"/>
        </w:rPr>
        <w:t> </w:t>
      </w:r>
    </w:p>
    <w:p w:rsidR="00055533" w:rsidP="00055533" w:rsidRDefault="006B5874" w14:paraId="138E169D" w14:textId="690504C6">
      <w:pPr>
        <w:pStyle w:val="paragraph"/>
        <w:spacing w:before="0" w:beforeAutospacing="0" w:after="0" w:afterAutospacing="0"/>
        <w:jc w:val="both"/>
        <w:textAlignment w:val="baseline"/>
        <w:rPr>
          <w:rFonts w:ascii="Tahoma" w:hAnsi="Tahoma" w:cs="Tahoma"/>
          <w:color w:val="000000"/>
        </w:rPr>
      </w:pPr>
      <w:r>
        <w:rPr>
          <w:rFonts w:ascii="Tahoma" w:hAnsi="Tahoma" w:cs="Tahoma"/>
          <w:color w:val="000000"/>
        </w:rPr>
        <w:t>Minerva Learning Trust will enter into contract with the lead consultant on a direct award call off basis to carry out specific projects on a whole team or part team basis for each individual project which will be subject to specific agreements and formal orders.</w:t>
      </w:r>
    </w:p>
    <w:p w:rsidR="006B5874" w:rsidP="00055533" w:rsidRDefault="006B5874" w14:paraId="009516B2" w14:textId="1DD4C3EB">
      <w:pPr>
        <w:pStyle w:val="paragraph"/>
        <w:spacing w:before="0" w:beforeAutospacing="0" w:after="0" w:afterAutospacing="0"/>
        <w:jc w:val="both"/>
        <w:textAlignment w:val="baseline"/>
        <w:rPr>
          <w:rFonts w:ascii="Tahoma" w:hAnsi="Tahoma" w:cs="Tahoma"/>
          <w:color w:val="000000"/>
        </w:rPr>
      </w:pPr>
    </w:p>
    <w:p w:rsidR="006B5874" w:rsidP="00055533" w:rsidRDefault="006B5874" w14:paraId="066CDB54" w14:textId="55FBD633">
      <w:pPr>
        <w:pStyle w:val="paragraph"/>
        <w:spacing w:before="0" w:beforeAutospacing="0" w:after="0" w:afterAutospacing="0"/>
        <w:jc w:val="both"/>
        <w:textAlignment w:val="baseline"/>
        <w:rPr>
          <w:rFonts w:ascii="Tahoma" w:hAnsi="Tahoma" w:cs="Tahoma"/>
          <w:color w:val="000000"/>
        </w:rPr>
      </w:pPr>
      <w:r>
        <w:rPr>
          <w:rFonts w:ascii="Tahoma" w:hAnsi="Tahoma" w:cs="Tahoma"/>
          <w:color w:val="000000"/>
        </w:rPr>
        <w:t xml:space="preserve">The terms and conditions of the contractual arrangements between Minerva Learning Trust and the Project Management organisation will be the JCT Measured Term Contract 2016 </w:t>
      </w:r>
    </w:p>
    <w:p w:rsidR="002A7A16" w:rsidRDefault="002A7A16" w14:paraId="7F8E2CDD" w14:textId="77777777">
      <w:pPr>
        <w:rPr>
          <w:rFonts w:ascii="Tahoma" w:hAnsi="Tahoma" w:cs="Tahoma"/>
          <w:sz w:val="24"/>
          <w:szCs w:val="24"/>
        </w:rPr>
      </w:pPr>
    </w:p>
    <w:p w:rsidR="00055533" w:rsidRDefault="002A7A16" w14:paraId="576CBAA0" w14:textId="52FC4D65">
      <w:pPr>
        <w:rPr>
          <w:rFonts w:ascii="Tahoma" w:hAnsi="Tahoma" w:cs="Tahoma"/>
          <w:sz w:val="24"/>
          <w:szCs w:val="24"/>
        </w:rPr>
      </w:pPr>
      <w:r w:rsidRPr="7A1B8486">
        <w:rPr>
          <w:rFonts w:ascii="Tahoma" w:hAnsi="Tahoma" w:cs="Tahoma"/>
          <w:color w:val="auto"/>
          <w:sz w:val="24"/>
          <w:szCs w:val="24"/>
        </w:rPr>
        <w:t xml:space="preserve">The annual budget for capital works is estimated at £750k per annum excluding any potential other capital grants received for other </w:t>
      </w:r>
      <w:r w:rsidRPr="7A1B8486" w:rsidR="7C7BA858">
        <w:rPr>
          <w:rFonts w:ascii="Tahoma" w:hAnsi="Tahoma" w:cs="Tahoma"/>
          <w:color w:val="auto"/>
          <w:sz w:val="24"/>
          <w:szCs w:val="24"/>
        </w:rPr>
        <w:t>large-scale</w:t>
      </w:r>
      <w:r w:rsidRPr="7A1B8486">
        <w:rPr>
          <w:rFonts w:ascii="Tahoma" w:hAnsi="Tahoma" w:cs="Tahoma"/>
          <w:color w:val="auto"/>
          <w:sz w:val="24"/>
          <w:szCs w:val="24"/>
        </w:rPr>
        <w:t xml:space="preserve"> projects</w:t>
      </w:r>
      <w:r w:rsidRPr="7A1B8486">
        <w:rPr>
          <w:rFonts w:ascii="Tahoma" w:hAnsi="Tahoma" w:cs="Tahoma"/>
          <w:sz w:val="24"/>
          <w:szCs w:val="24"/>
        </w:rPr>
        <w:br w:type="page"/>
      </w:r>
    </w:p>
    <w:p w:rsidRPr="00774DBF" w:rsidR="00BA132F" w:rsidP="002B45CA" w:rsidRDefault="00BA132F" w14:paraId="7F13196B" w14:textId="77777777">
      <w:pPr>
        <w:pStyle w:val="Heading1"/>
        <w:rPr>
          <w:rFonts w:ascii="&amp;quot" w:hAnsi="&amp;quot"/>
          <w:sz w:val="18"/>
          <w:szCs w:val="18"/>
        </w:rPr>
      </w:pPr>
      <w:bookmarkStart w:name="_Toc82774994" w:id="2"/>
      <w:r w:rsidRPr="00774DBF">
        <w:rPr>
          <w:rStyle w:val="normaltextrun"/>
        </w:rPr>
        <w:lastRenderedPageBreak/>
        <w:t>About the tender process</w:t>
      </w:r>
      <w:bookmarkEnd w:id="2"/>
      <w:r w:rsidRPr="00774DBF">
        <w:rPr>
          <w:rStyle w:val="eop"/>
        </w:rPr>
        <w:t> </w:t>
      </w:r>
    </w:p>
    <w:p w:rsidR="00BA132F" w:rsidP="00BA132F" w:rsidRDefault="00BA132F" w14:paraId="1AC3245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4B5705C9" w14:textId="73678654">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The objective of this tender is to identify the most economically advantageous tender offer.   The criteria by which this tender will be evaluated are detailed within this document.</w:t>
      </w:r>
      <w:r>
        <w:rPr>
          <w:rStyle w:val="eop"/>
          <w:rFonts w:ascii="Tahoma" w:hAnsi="Tahoma" w:cs="Tahoma"/>
        </w:rPr>
        <w:t> </w:t>
      </w:r>
    </w:p>
    <w:p w:rsidR="00BA132F" w:rsidP="43DA1C8E" w:rsidRDefault="00BA132F" w14:paraId="6485CF7A" w14:textId="77777777">
      <w:pPr>
        <w:pStyle w:val="paragraph"/>
        <w:spacing w:before="0" w:beforeAutospacing="0" w:after="0" w:afterAutospacing="0"/>
        <w:jc w:val="both"/>
        <w:textAlignment w:val="baseline"/>
        <w:rPr>
          <w:rFonts w:ascii="Tahoma" w:hAnsi="Tahoma" w:eastAsia="Tahoma" w:cs="Tahoma"/>
          <w:color w:val="000000"/>
          <w:sz w:val="20"/>
          <w:szCs w:val="20"/>
        </w:rPr>
      </w:pPr>
      <w:r w:rsidRPr="43DA1C8E">
        <w:rPr>
          <w:rStyle w:val="eop"/>
          <w:rFonts w:ascii="Tahoma" w:hAnsi="Tahoma" w:eastAsia="Tahoma" w:cs="Tahoma"/>
          <w:color w:val="000000" w:themeColor="text1"/>
          <w:sz w:val="20"/>
          <w:szCs w:val="20"/>
        </w:rPr>
        <w:t> </w:t>
      </w:r>
    </w:p>
    <w:p w:rsidR="00BA132F" w:rsidP="7A1B8486" w:rsidRDefault="00BA132F" w14:paraId="7C7564E4" w14:textId="0BBBA898">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color w:val="000000" w:themeColor="text1"/>
        </w:rPr>
        <w:t xml:space="preserve">Please ensure that all </w:t>
      </w:r>
      <w:r w:rsidR="000E6392">
        <w:rPr>
          <w:rStyle w:val="normaltextrun"/>
          <w:rFonts w:ascii="Tahoma" w:hAnsi="Tahoma" w:cs="Tahoma"/>
          <w:color w:val="000000" w:themeColor="text1"/>
        </w:rPr>
        <w:t xml:space="preserve">documents required are submitted and that all </w:t>
      </w:r>
      <w:r w:rsidRPr="7A1B8486">
        <w:rPr>
          <w:rStyle w:val="normaltextrun"/>
          <w:rFonts w:ascii="Tahoma" w:hAnsi="Tahoma" w:cs="Tahoma"/>
          <w:color w:val="000000" w:themeColor="text1"/>
        </w:rPr>
        <w:t>questions are completed in full, and in the format requested, failure to do so may result in your submission being disqualified. If the question does not apply to you, please state clearly ‘N/A</w:t>
      </w:r>
      <w:r w:rsidRPr="7A1B8486" w:rsidR="0CCD4781">
        <w:rPr>
          <w:rStyle w:val="normaltextrun"/>
          <w:rFonts w:ascii="Tahoma" w:hAnsi="Tahoma" w:cs="Tahoma"/>
          <w:color w:val="000000" w:themeColor="text1"/>
        </w:rPr>
        <w:t>.’</w:t>
      </w:r>
      <w:r w:rsidRPr="7A1B8486">
        <w:rPr>
          <w:rStyle w:val="eop"/>
          <w:rFonts w:ascii="Tahoma" w:hAnsi="Tahoma" w:cs="Tahoma"/>
          <w:color w:val="000000" w:themeColor="text1"/>
        </w:rPr>
        <w:t> </w:t>
      </w:r>
    </w:p>
    <w:p w:rsidR="002B45CA" w:rsidP="002B45CA" w:rsidRDefault="002B45CA" w14:paraId="273F4A4D" w14:textId="77777777">
      <w:pPr>
        <w:rPr>
          <w:rStyle w:val="eop"/>
          <w:rFonts w:ascii="Tahoma" w:hAnsi="Tahoma" w:cs="Tahoma"/>
        </w:rPr>
      </w:pPr>
    </w:p>
    <w:p w:rsidRPr="00F860EF" w:rsidR="002B45CA" w:rsidP="002B45CA" w:rsidRDefault="002B45CA" w14:paraId="19B370CA" w14:textId="55087BA3">
      <w:pPr>
        <w:rPr>
          <w:rFonts w:ascii="Tahoma" w:hAnsi="Tahoma" w:cs="Tahoma"/>
          <w:color w:val="000000" w:themeColor="text1"/>
          <w:sz w:val="24"/>
          <w:szCs w:val="24"/>
        </w:rPr>
      </w:pPr>
      <w:r w:rsidRPr="00F860EF">
        <w:rPr>
          <w:rFonts w:ascii="Tahoma" w:hAnsi="Tahoma" w:cs="Tahoma"/>
          <w:color w:val="000000" w:themeColor="text1"/>
          <w:sz w:val="24"/>
          <w:szCs w:val="24"/>
        </w:rPr>
        <w:t>This is a 3 phase tenders as follows:-</w:t>
      </w:r>
    </w:p>
    <w:tbl>
      <w:tblPr>
        <w:tblStyle w:val="TableGrid"/>
        <w:tblW w:w="0" w:type="auto"/>
        <w:tblLook w:val="04A0" w:firstRow="1" w:lastRow="0" w:firstColumn="1" w:lastColumn="0" w:noHBand="0" w:noVBand="1"/>
      </w:tblPr>
      <w:tblGrid>
        <w:gridCol w:w="1555"/>
        <w:gridCol w:w="8050"/>
      </w:tblGrid>
      <w:tr w:rsidR="002B45CA" w:rsidTr="00796423" w14:paraId="646A752F" w14:textId="77777777">
        <w:tc>
          <w:tcPr>
            <w:tcW w:w="1555" w:type="dxa"/>
          </w:tcPr>
          <w:p w:rsidR="002B45CA" w:rsidP="00796423" w:rsidRDefault="002B45CA" w14:paraId="13FAA50A" w14:textId="77777777">
            <w:pPr>
              <w:rPr>
                <w:rFonts w:ascii="Tahoma" w:hAnsi="Tahoma" w:cs="Tahoma"/>
                <w:sz w:val="24"/>
                <w:szCs w:val="24"/>
              </w:rPr>
            </w:pPr>
            <w:r w:rsidRPr="00F860EF">
              <w:rPr>
                <w:rFonts w:ascii="Tahoma" w:hAnsi="Tahoma" w:cs="Tahoma"/>
                <w:color w:val="000000" w:themeColor="text1"/>
                <w:sz w:val="24"/>
                <w:szCs w:val="24"/>
              </w:rPr>
              <w:t xml:space="preserve">Phase 1 </w:t>
            </w:r>
          </w:p>
        </w:tc>
        <w:tc>
          <w:tcPr>
            <w:tcW w:w="8050" w:type="dxa"/>
          </w:tcPr>
          <w:p w:rsidRPr="00F860EF" w:rsidR="002B45CA" w:rsidP="00796423" w:rsidRDefault="002B45CA" w14:paraId="119A3831" w14:textId="77777777">
            <w:pPr>
              <w:rPr>
                <w:rFonts w:ascii="Tahoma" w:hAnsi="Tahoma" w:cs="Tahoma"/>
                <w:color w:val="000000" w:themeColor="text1"/>
                <w:sz w:val="24"/>
                <w:szCs w:val="24"/>
              </w:rPr>
            </w:pPr>
            <w:r>
              <w:rPr>
                <w:rFonts w:ascii="Tahoma" w:hAnsi="Tahoma" w:cs="Tahoma"/>
                <w:color w:val="000000" w:themeColor="text1"/>
                <w:sz w:val="24"/>
                <w:szCs w:val="24"/>
              </w:rPr>
              <w:t>Pre-Qualification Questionnaire and Documentation (Pass / Fail)</w:t>
            </w:r>
          </w:p>
        </w:tc>
      </w:tr>
      <w:tr w:rsidR="002B45CA" w:rsidTr="00796423" w14:paraId="25948473" w14:textId="77777777">
        <w:tc>
          <w:tcPr>
            <w:tcW w:w="1555" w:type="dxa"/>
          </w:tcPr>
          <w:p w:rsidRPr="00F860EF" w:rsidR="002B45CA" w:rsidP="00796423" w:rsidRDefault="002B45CA" w14:paraId="631E6D8E" w14:textId="77777777">
            <w:pPr>
              <w:rPr>
                <w:rFonts w:ascii="Tahoma" w:hAnsi="Tahoma" w:cs="Tahoma"/>
                <w:color w:val="000000" w:themeColor="text1"/>
                <w:sz w:val="24"/>
                <w:szCs w:val="24"/>
              </w:rPr>
            </w:pPr>
            <w:r>
              <w:rPr>
                <w:rFonts w:ascii="Tahoma" w:hAnsi="Tahoma" w:cs="Tahoma"/>
                <w:color w:val="000000" w:themeColor="text1"/>
                <w:sz w:val="24"/>
                <w:szCs w:val="24"/>
              </w:rPr>
              <w:t>Phase 2</w:t>
            </w:r>
          </w:p>
        </w:tc>
        <w:tc>
          <w:tcPr>
            <w:tcW w:w="8050" w:type="dxa"/>
          </w:tcPr>
          <w:p w:rsidR="002B45CA" w:rsidP="00796423" w:rsidRDefault="002B45CA" w14:paraId="215DC67E" w14:textId="77777777">
            <w:pPr>
              <w:rPr>
                <w:rFonts w:ascii="Tahoma" w:hAnsi="Tahoma" w:cs="Tahoma"/>
                <w:color w:val="000000" w:themeColor="text1"/>
                <w:sz w:val="24"/>
                <w:szCs w:val="24"/>
              </w:rPr>
            </w:pPr>
            <w:r>
              <w:rPr>
                <w:rFonts w:ascii="Tahoma" w:hAnsi="Tahoma" w:cs="Tahoma"/>
                <w:color w:val="000000" w:themeColor="text1"/>
                <w:sz w:val="24"/>
                <w:szCs w:val="24"/>
              </w:rPr>
              <w:t>Bid Submission Evaluation</w:t>
            </w:r>
          </w:p>
        </w:tc>
      </w:tr>
      <w:tr w:rsidR="002B45CA" w:rsidTr="00796423" w14:paraId="7B22CF17" w14:textId="77777777">
        <w:tc>
          <w:tcPr>
            <w:tcW w:w="1555" w:type="dxa"/>
          </w:tcPr>
          <w:p w:rsidR="002B45CA" w:rsidP="00796423" w:rsidRDefault="002B45CA" w14:paraId="4DA9FDDA" w14:textId="77777777">
            <w:pPr>
              <w:rPr>
                <w:rFonts w:ascii="Tahoma" w:hAnsi="Tahoma" w:cs="Tahoma"/>
                <w:color w:val="000000" w:themeColor="text1"/>
                <w:sz w:val="24"/>
                <w:szCs w:val="24"/>
              </w:rPr>
            </w:pPr>
            <w:r>
              <w:rPr>
                <w:rFonts w:ascii="Tahoma" w:hAnsi="Tahoma" w:cs="Tahoma"/>
                <w:color w:val="000000" w:themeColor="text1"/>
                <w:sz w:val="24"/>
                <w:szCs w:val="24"/>
              </w:rPr>
              <w:t>Phase 3</w:t>
            </w:r>
          </w:p>
        </w:tc>
        <w:tc>
          <w:tcPr>
            <w:tcW w:w="8050" w:type="dxa"/>
          </w:tcPr>
          <w:p w:rsidR="002B45CA" w:rsidP="00796423" w:rsidRDefault="002B45CA" w14:paraId="0D7C7861" w14:textId="77777777">
            <w:pPr>
              <w:rPr>
                <w:rFonts w:ascii="Tahoma" w:hAnsi="Tahoma" w:cs="Tahoma"/>
                <w:color w:val="000000" w:themeColor="text1"/>
                <w:sz w:val="24"/>
                <w:szCs w:val="24"/>
              </w:rPr>
            </w:pPr>
            <w:r>
              <w:rPr>
                <w:rFonts w:ascii="Tahoma" w:hAnsi="Tahoma" w:cs="Tahoma"/>
                <w:color w:val="000000" w:themeColor="text1"/>
                <w:sz w:val="24"/>
                <w:szCs w:val="24"/>
              </w:rPr>
              <w:t>3 Most Economically Advantageous Bids to present to Tender Team</w:t>
            </w:r>
          </w:p>
        </w:tc>
      </w:tr>
    </w:tbl>
    <w:p w:rsidR="00BA132F" w:rsidP="00BA132F" w:rsidRDefault="00BA132F" w14:paraId="3EAC7C69" w14:textId="217F953C">
      <w:pPr>
        <w:pStyle w:val="paragraph"/>
        <w:spacing w:before="0" w:beforeAutospacing="0" w:after="0" w:afterAutospacing="0"/>
        <w:jc w:val="both"/>
        <w:textAlignment w:val="baseline"/>
        <w:rPr>
          <w:rStyle w:val="eop"/>
          <w:rFonts w:ascii="Tahoma" w:hAnsi="Tahoma" w:cs="Tahoma"/>
        </w:rPr>
      </w:pPr>
    </w:p>
    <w:p w:rsidR="002B45CA" w:rsidP="00BA132F" w:rsidRDefault="002B45CA" w14:paraId="368CE6BB" w14:textId="77777777">
      <w:pPr>
        <w:pStyle w:val="paragraph"/>
        <w:spacing w:before="0" w:beforeAutospacing="0" w:after="0" w:afterAutospacing="0"/>
        <w:jc w:val="both"/>
        <w:textAlignment w:val="baseline"/>
        <w:rPr>
          <w:rFonts w:ascii="&amp;quot" w:hAnsi="&amp;quot"/>
          <w:color w:val="000000"/>
          <w:sz w:val="18"/>
          <w:szCs w:val="18"/>
        </w:rPr>
      </w:pPr>
    </w:p>
    <w:p w:rsidR="00055533" w:rsidP="00BA132F" w:rsidRDefault="00BA132F" w14:paraId="3C8AAB06" w14:textId="77777777">
      <w:pPr>
        <w:pStyle w:val="paragraph"/>
        <w:spacing w:before="0" w:beforeAutospacing="0" w:after="0" w:afterAutospacing="0"/>
        <w:textAlignment w:val="baseline"/>
        <w:rPr>
          <w:rStyle w:val="normaltextrun"/>
          <w:rFonts w:ascii="Tahoma" w:hAnsi="Tahoma" w:cs="Tahoma"/>
          <w:color w:val="FF0000"/>
        </w:rPr>
      </w:pPr>
      <w:r>
        <w:rPr>
          <w:rStyle w:val="normaltextrun"/>
          <w:rFonts w:ascii="Tahoma" w:hAnsi="Tahoma" w:cs="Tahoma"/>
          <w:b/>
          <w:bCs/>
        </w:rPr>
        <w:t xml:space="preserve">All enquiries relating to this Tender must be forwarded in writing via email to </w:t>
      </w:r>
      <w:r>
        <w:rPr>
          <w:rStyle w:val="normaltextrun"/>
          <w:rFonts w:ascii="Tahoma" w:hAnsi="Tahoma" w:cs="Tahoma"/>
          <w:b/>
          <w:bCs/>
          <w:color w:val="0070C0"/>
        </w:rPr>
        <w:t>procurement@minervalearningtrust.co.uk</w:t>
      </w:r>
      <w:r>
        <w:rPr>
          <w:rStyle w:val="normaltextrun"/>
          <w:rFonts w:ascii="Tahoma" w:hAnsi="Tahoma" w:cs="Tahoma"/>
          <w:color w:val="FF0000"/>
        </w:rPr>
        <w:t>  </w:t>
      </w:r>
    </w:p>
    <w:p w:rsidR="00BA132F" w:rsidP="00BA132F" w:rsidRDefault="00BA132F" w14:paraId="7A2D8C1A" w14:textId="578C4D9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FF0000"/>
        </w:rPr>
        <w:t> </w:t>
      </w:r>
    </w:p>
    <w:p w:rsidR="00BA132F" w:rsidP="00BA132F" w:rsidRDefault="00BA132F" w14:paraId="4064B7FB" w14:textId="2ECFCBFD">
      <w:pPr>
        <w:pStyle w:val="paragraph"/>
        <w:spacing w:before="0" w:beforeAutospacing="0" w:after="0" w:afterAutospacing="0"/>
        <w:textAlignment w:val="baseline"/>
        <w:rPr>
          <w:rStyle w:val="eop"/>
          <w:rFonts w:ascii="Tahoma" w:hAnsi="Tahoma" w:cs="Tahoma"/>
        </w:rPr>
      </w:pPr>
      <w:r>
        <w:rPr>
          <w:rStyle w:val="normaltextrun"/>
          <w:rFonts w:ascii="Tahoma" w:hAnsi="Tahoma" w:cs="Tahoma"/>
        </w:rPr>
        <w:t>Telephone enquiries to 0114 2838438 or 07309676332</w:t>
      </w:r>
      <w:r>
        <w:rPr>
          <w:rStyle w:val="eop"/>
          <w:rFonts w:ascii="Tahoma" w:hAnsi="Tahoma" w:cs="Tahoma"/>
        </w:rPr>
        <w:t> </w:t>
      </w:r>
    </w:p>
    <w:p w:rsidR="00055533" w:rsidP="00BA132F" w:rsidRDefault="00055533" w14:paraId="74D17556" w14:textId="77777777">
      <w:pPr>
        <w:pStyle w:val="paragraph"/>
        <w:spacing w:before="0" w:beforeAutospacing="0" w:after="0" w:afterAutospacing="0"/>
        <w:textAlignment w:val="baseline"/>
        <w:rPr>
          <w:rFonts w:ascii="&amp;quot" w:hAnsi="&amp;quot"/>
          <w:color w:val="000000"/>
          <w:sz w:val="18"/>
          <w:szCs w:val="18"/>
        </w:rPr>
      </w:pPr>
    </w:p>
    <w:p w:rsidR="00BA132F" w:rsidP="00BA132F" w:rsidRDefault="00BA132F" w14:paraId="72F2FFCE"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Please note that responses to any queries or clarification requests maybe circulated to all Tenderers.  </w:t>
      </w:r>
      <w:r>
        <w:rPr>
          <w:rStyle w:val="eop"/>
          <w:rFonts w:ascii="Tahoma" w:hAnsi="Tahoma" w:cs="Tahoma"/>
        </w:rPr>
        <w:t> </w:t>
      </w:r>
    </w:p>
    <w:p w:rsidR="00BA132F" w:rsidP="7A1B8486" w:rsidRDefault="00BA132F" w14:paraId="6F4C8A0E" w14:textId="676EE1CF">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rPr>
        <w:t xml:space="preserve">Minerva Learning Trust reserves the right to issue supplementary documentation at any time during the tendering process to clarify any issue or amend any aspect of the </w:t>
      </w:r>
      <w:r w:rsidRPr="7A1B8486" w:rsidR="226FC2B0">
        <w:rPr>
          <w:rStyle w:val="normaltextrun"/>
          <w:rFonts w:ascii="Tahoma" w:hAnsi="Tahoma" w:cs="Tahoma"/>
        </w:rPr>
        <w:t>ITT (INVITATION TO TENDER)</w:t>
      </w:r>
      <w:r w:rsidRPr="7A1B8486">
        <w:rPr>
          <w:rStyle w:val="normaltextrun"/>
          <w:rFonts w:ascii="Tahoma" w:hAnsi="Tahoma" w:cs="Tahoma"/>
        </w:rPr>
        <w:t>.</w:t>
      </w:r>
      <w:r w:rsidRPr="7A1B8486">
        <w:rPr>
          <w:rStyle w:val="eop"/>
          <w:rFonts w:ascii="Tahoma" w:hAnsi="Tahoma" w:cs="Tahoma"/>
        </w:rPr>
        <w:t> </w:t>
      </w:r>
    </w:p>
    <w:p w:rsidR="00BA132F" w:rsidP="00BA132F" w:rsidRDefault="00BA132F" w14:paraId="66591D9D"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reserves the right to cancel the tender process at any point. The trust is not liable for any costs resulting from any cancellation of this tender process nor for any other costs incurred by those tendering for this Contract.</w:t>
      </w:r>
      <w:r>
        <w:rPr>
          <w:rStyle w:val="eop"/>
          <w:rFonts w:ascii="Tahoma" w:hAnsi="Tahoma" w:cs="Tahoma"/>
        </w:rPr>
        <w:t> </w:t>
      </w:r>
    </w:p>
    <w:p w:rsidR="00BA132F" w:rsidP="00BA132F" w:rsidRDefault="00BA132F" w14:paraId="03D20AD9"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7A1B8486" w:rsidRDefault="00BA132F" w14:paraId="2BF6CF25" w14:textId="14460C98">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rPr>
        <w:t>The contract with the successful tenderer is intended to commence on</w:t>
      </w:r>
      <w:r w:rsidRPr="7A1B8486">
        <w:rPr>
          <w:rStyle w:val="normaltextrun"/>
          <w:rFonts w:ascii="Tahoma" w:hAnsi="Tahoma" w:cs="Tahoma"/>
          <w:b/>
          <w:bCs/>
        </w:rPr>
        <w:t xml:space="preserve"> </w:t>
      </w:r>
      <w:r w:rsidRPr="7A1B8486" w:rsidR="000F4168">
        <w:rPr>
          <w:rStyle w:val="normaltextrun"/>
          <w:rFonts w:ascii="Tahoma" w:hAnsi="Tahoma" w:cs="Tahoma"/>
          <w:b/>
          <w:bCs/>
        </w:rPr>
        <w:t>January 2021</w:t>
      </w:r>
      <w:r w:rsidRPr="7A1B8486">
        <w:rPr>
          <w:rStyle w:val="normaltextrun"/>
          <w:rFonts w:ascii="Tahoma" w:hAnsi="Tahoma" w:cs="Tahoma"/>
        </w:rPr>
        <w:t xml:space="preserve"> and will be awarded for an initial period of </w:t>
      </w:r>
      <w:r w:rsidRPr="7A1B8486" w:rsidR="000F4168">
        <w:rPr>
          <w:rStyle w:val="normaltextrun"/>
          <w:rFonts w:ascii="Tahoma" w:hAnsi="Tahoma" w:cs="Tahoma"/>
        </w:rPr>
        <w:t>3 years with the option to extend a further 2 years</w:t>
      </w:r>
    </w:p>
    <w:p w:rsidR="00BA132F" w:rsidP="00BA132F" w:rsidRDefault="00BA132F" w14:paraId="36758DA4"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0F4168" w:rsidRDefault="00356294" w14:paraId="56C7A631" w14:textId="566BD885">
      <w:pPr>
        <w:pStyle w:val="paragraph"/>
        <w:spacing w:before="0" w:beforeAutospacing="0" w:after="0" w:afterAutospacing="0"/>
        <w:textAlignment w:val="baseline"/>
        <w:rPr>
          <w:rFonts w:ascii="&amp;quot" w:hAnsi="&amp;quot"/>
          <w:color w:val="000000"/>
          <w:sz w:val="18"/>
          <w:szCs w:val="18"/>
        </w:rPr>
      </w:pPr>
      <w:r>
        <w:rPr>
          <w:rStyle w:val="normaltextrun"/>
          <w:rFonts w:ascii="Tahoma" w:hAnsi="Tahoma" w:cs="Tahoma"/>
          <w:b/>
          <w:bCs/>
        </w:rPr>
        <w:t xml:space="preserve">Tenders </w:t>
      </w:r>
      <w:r w:rsidR="00BA132F">
        <w:rPr>
          <w:rStyle w:val="normaltextrun"/>
          <w:rFonts w:ascii="Tahoma" w:hAnsi="Tahoma" w:cs="Tahoma"/>
          <w:b/>
          <w:bCs/>
        </w:rPr>
        <w:t xml:space="preserve">must be returned via email to </w:t>
      </w:r>
      <w:r w:rsidR="00BA132F">
        <w:rPr>
          <w:rStyle w:val="normaltextrun"/>
          <w:rFonts w:ascii="Tahoma" w:hAnsi="Tahoma" w:cs="Tahoma"/>
          <w:b/>
          <w:bCs/>
          <w:color w:val="0070C0"/>
        </w:rPr>
        <w:t>procurement@minervalearningtrust.co.uk</w:t>
      </w:r>
      <w:r w:rsidR="00BA132F">
        <w:rPr>
          <w:rStyle w:val="eop"/>
          <w:rFonts w:ascii="Tahoma" w:hAnsi="Tahoma" w:cs="Tahoma"/>
          <w:color w:val="0070C0"/>
        </w:rPr>
        <w:t> </w:t>
      </w:r>
    </w:p>
    <w:p w:rsidR="00BA132F" w:rsidP="00BA132F" w:rsidRDefault="00BA132F" w14:paraId="443F88EE" w14:textId="77777777">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rPr>
        <w:t> </w:t>
      </w:r>
    </w:p>
    <w:p w:rsidR="00BA132F" w:rsidP="7A1B8486" w:rsidRDefault="00BA132F" w14:paraId="5474F836" w14:textId="024A50B6">
      <w:pPr>
        <w:pStyle w:val="paragraph"/>
        <w:spacing w:before="0" w:beforeAutospacing="0" w:after="0" w:afterAutospacing="0"/>
        <w:jc w:val="both"/>
        <w:textAlignment w:val="baseline"/>
        <w:rPr>
          <w:rFonts w:ascii="&amp;quot" w:hAnsi="&amp;quot"/>
          <w:color w:val="000000"/>
          <w:sz w:val="18"/>
          <w:szCs w:val="18"/>
        </w:rPr>
      </w:pPr>
      <w:r w:rsidRPr="7A1B8486">
        <w:rPr>
          <w:rStyle w:val="normaltextrun"/>
          <w:rFonts w:ascii="Tahoma" w:hAnsi="Tahoma" w:cs="Tahoma"/>
          <w:b/>
          <w:bCs/>
        </w:rPr>
        <w:t>Tenders must reach us by</w:t>
      </w:r>
      <w:r w:rsidRPr="7A1B8486">
        <w:rPr>
          <w:rStyle w:val="normaltextrun"/>
          <w:rFonts w:ascii="Tahoma" w:hAnsi="Tahoma" w:cs="Tahoma"/>
          <w:b/>
          <w:bCs/>
          <w:color w:val="FF0000"/>
        </w:rPr>
        <w:t xml:space="preserve"> </w:t>
      </w:r>
      <w:r w:rsidR="000E6392">
        <w:rPr>
          <w:rStyle w:val="normaltextrun"/>
          <w:rFonts w:ascii="Tahoma" w:hAnsi="Tahoma" w:cs="Tahoma"/>
          <w:b/>
          <w:bCs/>
          <w:color w:val="FF0000"/>
        </w:rPr>
        <w:t>20</w:t>
      </w:r>
      <w:r w:rsidRPr="7A1B8486" w:rsidR="000F4168">
        <w:rPr>
          <w:rStyle w:val="normaltextrun"/>
          <w:rFonts w:ascii="Tahoma" w:hAnsi="Tahoma" w:cs="Tahoma"/>
          <w:b/>
          <w:bCs/>
          <w:color w:val="FF0000"/>
          <w:vertAlign w:val="superscript"/>
        </w:rPr>
        <w:t>th</w:t>
      </w:r>
      <w:r w:rsidRPr="7A1B8486" w:rsidR="000F4168">
        <w:rPr>
          <w:rStyle w:val="normaltextrun"/>
          <w:rFonts w:ascii="Tahoma" w:hAnsi="Tahoma" w:cs="Tahoma"/>
          <w:b/>
          <w:bCs/>
          <w:color w:val="FF0000"/>
        </w:rPr>
        <w:t xml:space="preserve"> October 2021</w:t>
      </w:r>
      <w:r w:rsidRPr="7A1B8486">
        <w:rPr>
          <w:rStyle w:val="normaltextrun"/>
          <w:rFonts w:ascii="Tahoma" w:hAnsi="Tahoma" w:cs="Tahoma"/>
          <w:b/>
          <w:bCs/>
        </w:rPr>
        <w:t>. Late tender</w:t>
      </w:r>
      <w:r w:rsidRPr="7A1B8486">
        <w:rPr>
          <w:rStyle w:val="normaltextrun"/>
          <w:rFonts w:ascii="Tahoma" w:hAnsi="Tahoma" w:cs="Tahoma"/>
          <w:b/>
          <w:bCs/>
          <w:color w:val="000000" w:themeColor="text1"/>
        </w:rPr>
        <w:t xml:space="preserve"> bids will not be considered. Failure</w:t>
      </w:r>
      <w:r w:rsidRPr="7A1B8486">
        <w:rPr>
          <w:rStyle w:val="normaltextrun"/>
          <w:rFonts w:ascii="Tahoma" w:hAnsi="Tahoma" w:cs="Tahoma"/>
          <w:b/>
          <w:bCs/>
        </w:rPr>
        <w:t xml:space="preserve"> to use the tender documents will invalidate the tender. </w:t>
      </w:r>
      <w:r w:rsidRPr="7A1B8486">
        <w:rPr>
          <w:rStyle w:val="normaltextrun"/>
          <w:rFonts w:ascii="Tahoma" w:hAnsi="Tahoma" w:cs="Tahoma"/>
        </w:rPr>
        <w:t xml:space="preserve">We reserve the right, both prior to and after the award of the tender, to inspect the validity of all information given, </w:t>
      </w:r>
      <w:r w:rsidRPr="7A1B8486" w:rsidR="5AC76C94">
        <w:rPr>
          <w:rStyle w:val="normaltextrun"/>
          <w:rFonts w:ascii="Tahoma" w:hAnsi="Tahoma" w:cs="Tahoma"/>
        </w:rPr>
        <w:t>to</w:t>
      </w:r>
      <w:r w:rsidRPr="7A1B8486">
        <w:rPr>
          <w:rStyle w:val="normaltextrun"/>
          <w:rFonts w:ascii="Tahoma" w:hAnsi="Tahoma" w:cs="Tahoma"/>
        </w:rPr>
        <w:t xml:space="preserve"> substantiate the information detailed by a supplier.</w:t>
      </w:r>
      <w:r w:rsidRPr="7A1B8486">
        <w:rPr>
          <w:rStyle w:val="eop"/>
          <w:rFonts w:ascii="Tahoma" w:hAnsi="Tahoma" w:cs="Tahoma"/>
        </w:rPr>
        <w:t> </w:t>
      </w:r>
    </w:p>
    <w:p w:rsidR="00BA132F" w:rsidP="00BA132F" w:rsidRDefault="00BA132F" w14:paraId="26632315"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rsidR="00BA132F" w:rsidP="00BA132F" w:rsidRDefault="00BA132F" w14:paraId="4445B2F2"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Tenders will be assessed in strict accordance with the award criteria stated. </w:t>
      </w:r>
      <w:r>
        <w:rPr>
          <w:rStyle w:val="eop"/>
          <w:rFonts w:ascii="Tahoma" w:hAnsi="Tahoma" w:cs="Tahoma"/>
        </w:rPr>
        <w:t> </w:t>
      </w:r>
    </w:p>
    <w:p w:rsidR="00BA132F" w:rsidP="00BA132F" w:rsidRDefault="00BA132F" w14:paraId="40EED158" w14:textId="009D3FA9">
      <w:pPr>
        <w:pStyle w:val="paragraph"/>
        <w:spacing w:before="0" w:beforeAutospacing="0" w:after="0" w:afterAutospacing="0"/>
        <w:jc w:val="both"/>
        <w:textAlignment w:val="baseline"/>
        <w:rPr>
          <w:rStyle w:val="eop"/>
          <w:rFonts w:ascii="Tahoma" w:hAnsi="Tahoma" w:cs="Tahoma"/>
          <w:color w:val="000000"/>
        </w:rPr>
      </w:pPr>
      <w:r>
        <w:rPr>
          <w:rStyle w:val="normaltextrun"/>
          <w:rFonts w:ascii="Tahoma" w:hAnsi="Tahoma" w:cs="Tahoma"/>
        </w:rPr>
        <w:t xml:space="preserve">Tenders must be valid for acceptance for a minimum </w:t>
      </w:r>
      <w:r>
        <w:rPr>
          <w:rStyle w:val="normaltextrun"/>
          <w:rFonts w:ascii="Tahoma" w:hAnsi="Tahoma" w:cs="Tahoma"/>
          <w:color w:val="000000"/>
        </w:rPr>
        <w:t>of 90 days from the tender closing date.</w:t>
      </w:r>
      <w:r>
        <w:rPr>
          <w:rStyle w:val="eop"/>
          <w:rFonts w:ascii="Tahoma" w:hAnsi="Tahoma" w:cs="Tahoma"/>
          <w:color w:val="000000"/>
        </w:rPr>
        <w:t> </w:t>
      </w:r>
    </w:p>
    <w:p w:rsidR="000E6392" w:rsidP="00BA132F" w:rsidRDefault="000E6392" w14:paraId="2B9FE8D3" w14:textId="57153ABD">
      <w:pPr>
        <w:pStyle w:val="paragraph"/>
        <w:spacing w:before="0" w:beforeAutospacing="0" w:after="0" w:afterAutospacing="0"/>
        <w:jc w:val="both"/>
        <w:textAlignment w:val="baseline"/>
        <w:rPr>
          <w:rFonts w:ascii="&amp;quot" w:hAnsi="&amp;quot"/>
          <w:color w:val="000000"/>
          <w:sz w:val="18"/>
          <w:szCs w:val="18"/>
        </w:rPr>
      </w:pPr>
    </w:p>
    <w:p w:rsidR="000E6392" w:rsidP="00BA132F" w:rsidRDefault="000E6392" w14:paraId="647B56B3" w14:textId="02BB1A8D">
      <w:pPr>
        <w:pStyle w:val="paragraph"/>
        <w:spacing w:before="0" w:beforeAutospacing="0" w:after="0" w:afterAutospacing="0"/>
        <w:jc w:val="both"/>
        <w:textAlignment w:val="baseline"/>
        <w:rPr>
          <w:rFonts w:ascii="&amp;quot" w:hAnsi="&amp;quot"/>
          <w:color w:val="000000"/>
          <w:sz w:val="18"/>
          <w:szCs w:val="18"/>
        </w:rPr>
      </w:pPr>
    </w:p>
    <w:p w:rsidR="002B45CA" w:rsidP="00BA132F" w:rsidRDefault="002B45CA" w14:paraId="5EF64DE4" w14:textId="1C075D5D">
      <w:pPr>
        <w:pStyle w:val="paragraph"/>
        <w:spacing w:before="0" w:beforeAutospacing="0" w:after="0" w:afterAutospacing="0"/>
        <w:jc w:val="both"/>
        <w:textAlignment w:val="baseline"/>
        <w:rPr>
          <w:rFonts w:ascii="&amp;quot" w:hAnsi="&amp;quot"/>
          <w:color w:val="000000"/>
          <w:sz w:val="18"/>
          <w:szCs w:val="18"/>
        </w:rPr>
      </w:pPr>
    </w:p>
    <w:p w:rsidR="002B45CA" w:rsidP="00BA132F" w:rsidRDefault="002B45CA" w14:paraId="61956E0F" w14:textId="07AA5794">
      <w:pPr>
        <w:pStyle w:val="paragraph"/>
        <w:spacing w:before="0" w:beforeAutospacing="0" w:after="0" w:afterAutospacing="0"/>
        <w:jc w:val="both"/>
        <w:textAlignment w:val="baseline"/>
        <w:rPr>
          <w:rFonts w:ascii="&amp;quot" w:hAnsi="&amp;quot"/>
          <w:color w:val="000000"/>
          <w:sz w:val="18"/>
          <w:szCs w:val="18"/>
        </w:rPr>
      </w:pPr>
    </w:p>
    <w:p w:rsidR="002B45CA" w:rsidP="00BA132F" w:rsidRDefault="002B45CA" w14:paraId="2CEE725A" w14:textId="04E56BF4">
      <w:pPr>
        <w:pStyle w:val="paragraph"/>
        <w:spacing w:before="0" w:beforeAutospacing="0" w:after="0" w:afterAutospacing="0"/>
        <w:jc w:val="both"/>
        <w:textAlignment w:val="baseline"/>
        <w:rPr>
          <w:rFonts w:ascii="&amp;quot" w:hAnsi="&amp;quot"/>
          <w:color w:val="000000"/>
          <w:sz w:val="18"/>
          <w:szCs w:val="18"/>
        </w:rPr>
      </w:pPr>
    </w:p>
    <w:p w:rsidRPr="00BA132F" w:rsidR="002B45CA" w:rsidP="002B45CA" w:rsidRDefault="002B45CA" w14:paraId="0340B18A" w14:textId="77777777">
      <w:pPr>
        <w:pStyle w:val="Heading1"/>
        <w:rPr>
          <w:rFonts w:ascii="&amp;quot" w:hAnsi="&amp;quot" w:eastAsia="Times New Roman" w:cs="Times New Roman"/>
          <w:lang w:val="en-GB" w:eastAsia="en-GB"/>
        </w:rPr>
      </w:pPr>
      <w:bookmarkStart w:name="_Toc82774995" w:id="3"/>
      <w:r>
        <w:rPr>
          <w:rFonts w:eastAsia="Times New Roman"/>
          <w:lang w:val="en-GB" w:eastAsia="en-GB"/>
        </w:rPr>
        <w:lastRenderedPageBreak/>
        <w:t>T</w:t>
      </w:r>
      <w:r w:rsidRPr="00BA132F">
        <w:rPr>
          <w:rFonts w:eastAsia="Times New Roman"/>
          <w:lang w:val="en-GB" w:eastAsia="en-GB"/>
        </w:rPr>
        <w:t>ender Timetable</w:t>
      </w:r>
      <w:bookmarkEnd w:id="3"/>
      <w:r w:rsidRPr="00BA132F">
        <w:rPr>
          <w:rFonts w:eastAsia="Times New Roman"/>
          <w:lang w:val="en-GB" w:eastAsia="en-GB"/>
        </w:rPr>
        <w:t> </w:t>
      </w:r>
    </w:p>
    <w:p w:rsidRPr="00BA132F" w:rsidR="002B45CA" w:rsidP="002B45CA" w:rsidRDefault="002B45CA" w14:paraId="63E7B786" w14:textId="77777777">
      <w:pPr>
        <w:spacing w:after="0" w:line="240" w:lineRule="auto"/>
        <w:jc w:val="both"/>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9"/>
        <w:gridCol w:w="4640"/>
      </w:tblGrid>
      <w:tr w:rsidRPr="00BA132F" w:rsidR="002B45CA" w:rsidTr="1ABE53A4" w14:paraId="109D4514" w14:textId="77777777">
        <w:trPr>
          <w:trHeight w:val="360"/>
        </w:trPr>
        <w:tc>
          <w:tcPr>
            <w:tcW w:w="2583" w:type="pct"/>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4B7878F5" w14:textId="77777777">
            <w:pPr>
              <w:spacing w:after="0" w:line="240" w:lineRule="auto"/>
              <w:textAlignment w:val="baseline"/>
              <w:rPr>
                <w:rFonts w:ascii="Tahoma" w:hAnsi="Tahoma" w:eastAsia="Times New Roman" w:cs="Tahoma"/>
                <w:color w:val="000000"/>
                <w:sz w:val="24"/>
                <w:szCs w:val="24"/>
                <w:lang w:val="en-GB" w:eastAsia="en-GB"/>
              </w:rPr>
            </w:pPr>
            <w:r>
              <w:rPr>
                <w:rFonts w:ascii="Tahoma" w:hAnsi="Tahoma" w:eastAsia="Times New Roman" w:cs="Tahoma"/>
                <w:color w:val="auto"/>
                <w:sz w:val="24"/>
                <w:szCs w:val="24"/>
                <w:lang w:val="en-GB" w:eastAsia="en-GB"/>
              </w:rPr>
              <w:t>ITT Advertised</w:t>
            </w:r>
            <w:r w:rsidRPr="00BA132F">
              <w:rPr>
                <w:rFonts w:ascii="Tahoma" w:hAnsi="Tahoma" w:eastAsia="Times New Roman" w:cs="Tahoma"/>
                <w:color w:val="auto"/>
                <w:sz w:val="24"/>
                <w:szCs w:val="24"/>
                <w:lang w:val="en-GB" w:eastAsia="en-GB"/>
              </w:rPr>
              <w:t> </w:t>
            </w:r>
            <w:r w:rsidRPr="00055533">
              <w:rPr>
                <w:rFonts w:ascii="Tahoma" w:hAnsi="Tahoma" w:eastAsia="Times New Roman" w:cs="Tahoma"/>
                <w:color w:val="auto"/>
                <w:sz w:val="24"/>
                <w:szCs w:val="24"/>
                <w:lang w:val="en-GB" w:eastAsia="en-GB"/>
              </w:rPr>
              <w:t>via Contract finder</w:t>
            </w:r>
          </w:p>
        </w:tc>
        <w:tc>
          <w:tcPr>
            <w:tcW w:w="2417" w:type="pct"/>
            <w:tcBorders>
              <w:top w:val="single" w:color="auto" w:sz="6" w:space="0"/>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67C52159"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20</w:t>
            </w:r>
            <w:r w:rsidRPr="00C90FD2">
              <w:rPr>
                <w:rFonts w:ascii="Tahoma" w:hAnsi="Tahoma" w:eastAsia="Times New Roman" w:cs="Tahoma"/>
                <w:color w:val="auto"/>
                <w:sz w:val="24"/>
                <w:szCs w:val="24"/>
                <w:vertAlign w:val="superscript"/>
                <w:lang w:val="en-GB" w:eastAsia="en-GB"/>
              </w:rPr>
              <w:t>th</w:t>
            </w:r>
            <w:r>
              <w:rPr>
                <w:rFonts w:ascii="Tahoma" w:hAnsi="Tahoma" w:eastAsia="Times New Roman" w:cs="Tahoma"/>
                <w:color w:val="auto"/>
                <w:sz w:val="24"/>
                <w:szCs w:val="24"/>
                <w:lang w:val="en-GB" w:eastAsia="en-GB"/>
              </w:rPr>
              <w:t xml:space="preserve"> September 2021</w:t>
            </w:r>
          </w:p>
        </w:tc>
      </w:tr>
      <w:tr w:rsidRPr="00BA132F" w:rsidR="002B45CA" w:rsidTr="1ABE53A4" w14:paraId="5BE56E24" w14:textId="77777777">
        <w:trPr>
          <w:trHeight w:val="360"/>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7C6FB966"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Last date for clarifications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6528738A" w14:textId="4A773938">
            <w:pPr>
              <w:spacing w:after="0" w:line="240" w:lineRule="auto"/>
              <w:jc w:val="center"/>
              <w:textAlignment w:val="baseline"/>
              <w:rPr>
                <w:rFonts w:ascii="Tahoma" w:hAnsi="Tahoma" w:eastAsia="Times New Roman" w:cs="Tahoma"/>
                <w:color w:val="auto"/>
                <w:sz w:val="24"/>
                <w:szCs w:val="24"/>
                <w:lang w:val="en-GB" w:eastAsia="en-GB"/>
              </w:rPr>
            </w:pPr>
            <w:r w:rsidRPr="1ABE53A4" w:rsidR="002B45CA">
              <w:rPr>
                <w:rFonts w:ascii="Tahoma" w:hAnsi="Tahoma" w:eastAsia="Times New Roman" w:cs="Tahoma"/>
                <w:color w:val="auto"/>
                <w:sz w:val="24"/>
                <w:szCs w:val="24"/>
                <w:lang w:val="en-GB" w:eastAsia="en-GB"/>
              </w:rPr>
              <w:t>1</w:t>
            </w:r>
            <w:r w:rsidRPr="1ABE53A4" w:rsidR="6948063F">
              <w:rPr>
                <w:rFonts w:ascii="Tahoma" w:hAnsi="Tahoma" w:eastAsia="Times New Roman" w:cs="Tahoma"/>
                <w:color w:val="auto"/>
                <w:sz w:val="24"/>
                <w:szCs w:val="24"/>
                <w:lang w:val="en-GB" w:eastAsia="en-GB"/>
              </w:rPr>
              <w:t>3</w:t>
            </w:r>
            <w:r w:rsidRPr="1ABE53A4" w:rsidR="002B45CA">
              <w:rPr>
                <w:rFonts w:ascii="Tahoma" w:hAnsi="Tahoma" w:eastAsia="Times New Roman" w:cs="Tahoma"/>
                <w:color w:val="auto"/>
                <w:sz w:val="24"/>
                <w:szCs w:val="24"/>
                <w:vertAlign w:val="superscript"/>
                <w:lang w:val="en-GB" w:eastAsia="en-GB"/>
              </w:rPr>
              <w:t>th</w:t>
            </w:r>
            <w:r w:rsidRPr="1ABE53A4" w:rsidR="002B45CA">
              <w:rPr>
                <w:rFonts w:ascii="Tahoma" w:hAnsi="Tahoma" w:eastAsia="Times New Roman" w:cs="Tahoma"/>
                <w:color w:val="auto"/>
                <w:sz w:val="24"/>
                <w:szCs w:val="24"/>
                <w:lang w:val="en-GB" w:eastAsia="en-GB"/>
              </w:rPr>
              <w:t xml:space="preserve"> October 2021</w:t>
            </w:r>
          </w:p>
        </w:tc>
      </w:tr>
      <w:tr w:rsidRPr="00BA132F" w:rsidR="002B45CA" w:rsidTr="1ABE53A4" w14:paraId="6697A2D0" w14:textId="77777777">
        <w:trPr>
          <w:trHeight w:val="345"/>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0BBF4255"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b/>
                <w:bCs/>
                <w:color w:val="auto"/>
                <w:sz w:val="24"/>
                <w:szCs w:val="24"/>
                <w:lang w:val="en-GB" w:eastAsia="en-GB"/>
              </w:rPr>
              <w:t>Tender closing date 12 noon</w:t>
            </w:r>
            <w:r w:rsidRPr="00BA132F">
              <w:rPr>
                <w:rFonts w:ascii="Tahoma" w:hAnsi="Tahoma" w:eastAsia="Times New Roman" w:cs="Tahoma"/>
                <w:color w:val="auto"/>
                <w:sz w:val="24"/>
                <w:szCs w:val="24"/>
                <w:lang w:val="en-GB" w:eastAsia="en-GB"/>
              </w:rPr>
              <w:t>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436075E5"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20</w:t>
            </w:r>
            <w:r w:rsidRPr="00C90FD2">
              <w:rPr>
                <w:rFonts w:ascii="Tahoma" w:hAnsi="Tahoma" w:eastAsia="Times New Roman" w:cs="Tahoma"/>
                <w:color w:val="auto"/>
                <w:sz w:val="24"/>
                <w:szCs w:val="24"/>
                <w:vertAlign w:val="superscript"/>
                <w:lang w:val="en-GB" w:eastAsia="en-GB"/>
              </w:rPr>
              <w:t>th</w:t>
            </w:r>
            <w:r>
              <w:rPr>
                <w:rFonts w:ascii="Tahoma" w:hAnsi="Tahoma" w:eastAsia="Times New Roman" w:cs="Tahoma"/>
                <w:color w:val="auto"/>
                <w:sz w:val="24"/>
                <w:szCs w:val="24"/>
                <w:lang w:val="en-GB" w:eastAsia="en-GB"/>
              </w:rPr>
              <w:t xml:space="preserve"> October 2021</w:t>
            </w:r>
            <w:r w:rsidRPr="3AC9268F">
              <w:rPr>
                <w:rFonts w:ascii="Tahoma" w:hAnsi="Tahoma" w:eastAsia="Times New Roman" w:cs="Tahoma"/>
                <w:color w:val="auto"/>
                <w:sz w:val="24"/>
                <w:szCs w:val="24"/>
                <w:lang w:val="en-GB" w:eastAsia="en-GB"/>
              </w:rPr>
              <w:t> </w:t>
            </w:r>
          </w:p>
        </w:tc>
      </w:tr>
      <w:tr w:rsidRPr="00BA132F" w:rsidR="002B45CA" w:rsidTr="1ABE53A4" w14:paraId="6A774ED0" w14:textId="77777777">
        <w:trPr>
          <w:trHeight w:val="345"/>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624DF07C"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Tender opening and assessment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630FA69A"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21</w:t>
            </w:r>
            <w:r w:rsidRPr="00C90FD2">
              <w:rPr>
                <w:rFonts w:ascii="Tahoma" w:hAnsi="Tahoma" w:eastAsia="Times New Roman" w:cs="Tahoma"/>
                <w:color w:val="auto"/>
                <w:sz w:val="24"/>
                <w:szCs w:val="24"/>
                <w:vertAlign w:val="superscript"/>
                <w:lang w:val="en-GB" w:eastAsia="en-GB"/>
              </w:rPr>
              <w:t>st</w:t>
            </w:r>
            <w:r>
              <w:rPr>
                <w:rFonts w:ascii="Tahoma" w:hAnsi="Tahoma" w:eastAsia="Times New Roman" w:cs="Tahoma"/>
                <w:color w:val="auto"/>
                <w:sz w:val="24"/>
                <w:szCs w:val="24"/>
                <w:lang w:val="en-GB" w:eastAsia="en-GB"/>
              </w:rPr>
              <w:t xml:space="preserve"> October 2021</w:t>
            </w:r>
            <w:r w:rsidRPr="3AC9268F">
              <w:rPr>
                <w:rFonts w:ascii="Tahoma" w:hAnsi="Tahoma" w:eastAsia="Times New Roman" w:cs="Tahoma"/>
                <w:color w:val="auto"/>
                <w:sz w:val="24"/>
                <w:szCs w:val="24"/>
                <w:lang w:val="en-GB" w:eastAsia="en-GB"/>
              </w:rPr>
              <w:t> </w:t>
            </w:r>
          </w:p>
        </w:tc>
      </w:tr>
      <w:tr w:rsidRPr="00BA132F" w:rsidR="002B45CA" w:rsidTr="1ABE53A4" w14:paraId="0999021B" w14:textId="77777777">
        <w:trPr>
          <w:trHeight w:val="345"/>
        </w:trPr>
        <w:tc>
          <w:tcPr>
            <w:tcW w:w="2583" w:type="pct"/>
            <w:tcBorders>
              <w:top w:val="nil"/>
              <w:left w:val="single" w:color="auto" w:sz="6" w:space="0"/>
              <w:bottom w:val="single" w:color="auto" w:sz="6" w:space="0"/>
              <w:right w:val="single" w:color="auto" w:sz="6" w:space="0"/>
            </w:tcBorders>
            <w:shd w:val="clear" w:color="auto" w:fill="auto"/>
            <w:tcMar/>
            <w:vAlign w:val="center"/>
          </w:tcPr>
          <w:p w:rsidRPr="00BA132F" w:rsidR="002B45CA" w:rsidP="00796423" w:rsidRDefault="002B45CA" w14:paraId="7E177ED7" w14:textId="77777777">
            <w:pPr>
              <w:spacing w:after="0" w:line="240" w:lineRule="auto"/>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Presentations</w:t>
            </w:r>
          </w:p>
        </w:tc>
        <w:tc>
          <w:tcPr>
            <w:tcW w:w="2417" w:type="pct"/>
            <w:tcBorders>
              <w:top w:val="nil"/>
              <w:left w:val="nil"/>
              <w:bottom w:val="single" w:color="auto" w:sz="6" w:space="0"/>
              <w:right w:val="single" w:color="auto" w:sz="6" w:space="0"/>
            </w:tcBorders>
            <w:shd w:val="clear" w:color="auto" w:fill="FFFFFF" w:themeFill="background1"/>
            <w:tcMar/>
            <w:vAlign w:val="center"/>
          </w:tcPr>
          <w:p w:rsidR="002B45CA" w:rsidP="00796423" w:rsidRDefault="002B45CA" w14:paraId="6669F2EB"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3</w:t>
            </w:r>
            <w:r w:rsidRPr="00F63756">
              <w:rPr>
                <w:rFonts w:ascii="Tahoma" w:hAnsi="Tahoma" w:eastAsia="Times New Roman" w:cs="Tahoma"/>
                <w:color w:val="auto"/>
                <w:sz w:val="24"/>
                <w:szCs w:val="24"/>
                <w:vertAlign w:val="superscript"/>
                <w:lang w:val="en-GB" w:eastAsia="en-GB"/>
              </w:rPr>
              <w:t>rd</w:t>
            </w:r>
            <w:r>
              <w:rPr>
                <w:rFonts w:ascii="Tahoma" w:hAnsi="Tahoma" w:eastAsia="Times New Roman" w:cs="Tahoma"/>
                <w:color w:val="auto"/>
                <w:sz w:val="24"/>
                <w:szCs w:val="24"/>
                <w:lang w:val="en-GB" w:eastAsia="en-GB"/>
              </w:rPr>
              <w:t xml:space="preserve"> November 2021 </w:t>
            </w:r>
          </w:p>
        </w:tc>
      </w:tr>
      <w:tr w:rsidRPr="00BA132F" w:rsidR="002B45CA" w:rsidTr="1ABE53A4" w14:paraId="4F5B264F" w14:textId="77777777">
        <w:trPr>
          <w:trHeight w:val="315"/>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4DF28C64"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Award contract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6D00B636"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5</w:t>
            </w:r>
            <w:r w:rsidRPr="00C90FD2">
              <w:rPr>
                <w:rFonts w:ascii="Tahoma" w:hAnsi="Tahoma" w:eastAsia="Times New Roman" w:cs="Tahoma"/>
                <w:color w:val="auto"/>
                <w:sz w:val="24"/>
                <w:szCs w:val="24"/>
                <w:vertAlign w:val="superscript"/>
                <w:lang w:val="en-GB" w:eastAsia="en-GB"/>
              </w:rPr>
              <w:t>th</w:t>
            </w:r>
            <w:r>
              <w:rPr>
                <w:rFonts w:ascii="Tahoma" w:hAnsi="Tahoma" w:eastAsia="Times New Roman" w:cs="Tahoma"/>
                <w:color w:val="auto"/>
                <w:sz w:val="24"/>
                <w:szCs w:val="24"/>
                <w:lang w:val="en-GB" w:eastAsia="en-GB"/>
              </w:rPr>
              <w:t xml:space="preserve"> November 2021</w:t>
            </w:r>
          </w:p>
        </w:tc>
      </w:tr>
      <w:tr w:rsidRPr="00BA132F" w:rsidR="002B45CA" w:rsidTr="1ABE53A4" w14:paraId="2E627EE1" w14:textId="77777777">
        <w:trPr>
          <w:trHeight w:val="315"/>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76D985BA"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Cooling off period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11EC3964"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10 days</w:t>
            </w:r>
          </w:p>
        </w:tc>
      </w:tr>
      <w:tr w:rsidRPr="00BA132F" w:rsidR="002B45CA" w:rsidTr="1ABE53A4" w14:paraId="56612A2F" w14:textId="77777777">
        <w:trPr>
          <w:trHeight w:val="300"/>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13AA5781"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Implementation meetings commence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08EBBA92"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TBC</w:t>
            </w:r>
          </w:p>
        </w:tc>
      </w:tr>
      <w:tr w:rsidRPr="00BA132F" w:rsidR="002B45CA" w:rsidTr="1ABE53A4" w14:paraId="7C91761C" w14:textId="77777777">
        <w:trPr>
          <w:trHeight w:val="300"/>
        </w:trPr>
        <w:tc>
          <w:tcPr>
            <w:tcW w:w="2583" w:type="pct"/>
            <w:tcBorders>
              <w:top w:val="nil"/>
              <w:left w:val="single" w:color="auto" w:sz="6" w:space="0"/>
              <w:bottom w:val="single" w:color="auto" w:sz="6" w:space="0"/>
              <w:right w:val="single" w:color="auto" w:sz="6" w:space="0"/>
            </w:tcBorders>
            <w:shd w:val="clear" w:color="auto" w:fill="auto"/>
            <w:tcMar/>
            <w:vAlign w:val="center"/>
            <w:hideMark/>
          </w:tcPr>
          <w:p w:rsidRPr="00BA132F" w:rsidR="002B45CA" w:rsidP="00796423" w:rsidRDefault="002B45CA" w14:paraId="689C4149"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Contract start date </w:t>
            </w:r>
          </w:p>
        </w:tc>
        <w:tc>
          <w:tcPr>
            <w:tcW w:w="2417" w:type="pct"/>
            <w:tcBorders>
              <w:top w:val="nil"/>
              <w:left w:val="nil"/>
              <w:bottom w:val="single" w:color="auto" w:sz="6" w:space="0"/>
              <w:right w:val="single" w:color="auto" w:sz="6" w:space="0"/>
            </w:tcBorders>
            <w:shd w:val="clear" w:color="auto" w:fill="FFFFFF" w:themeFill="background1"/>
            <w:tcMar/>
            <w:vAlign w:val="center"/>
            <w:hideMark/>
          </w:tcPr>
          <w:p w:rsidRPr="00BA132F" w:rsidR="002B45CA" w:rsidP="00796423" w:rsidRDefault="002B45CA" w14:paraId="4D818328" w14:textId="77777777">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w:t>
            </w:r>
            <w:r w:rsidRPr="00C90FD2">
              <w:rPr>
                <w:rFonts w:ascii="Tahoma" w:hAnsi="Tahoma" w:eastAsia="Times New Roman" w:cs="Tahoma"/>
                <w:color w:val="auto"/>
                <w:sz w:val="24"/>
                <w:szCs w:val="24"/>
                <w:vertAlign w:val="superscript"/>
                <w:lang w:val="en-GB" w:eastAsia="en-GB"/>
              </w:rPr>
              <w:t>st</w:t>
            </w:r>
            <w:r>
              <w:rPr>
                <w:rFonts w:ascii="Tahoma" w:hAnsi="Tahoma" w:eastAsia="Times New Roman" w:cs="Tahoma"/>
                <w:color w:val="auto"/>
                <w:sz w:val="24"/>
                <w:szCs w:val="24"/>
                <w:lang w:val="en-GB" w:eastAsia="en-GB"/>
              </w:rPr>
              <w:t xml:space="preserve"> January 2022</w:t>
            </w:r>
            <w:r w:rsidRPr="3AC9268F">
              <w:rPr>
                <w:rFonts w:ascii="Tahoma" w:hAnsi="Tahoma" w:eastAsia="Times New Roman" w:cs="Tahoma"/>
                <w:color w:val="auto"/>
                <w:sz w:val="24"/>
                <w:szCs w:val="24"/>
                <w:lang w:val="en-GB" w:eastAsia="en-GB"/>
              </w:rPr>
              <w:t> </w:t>
            </w:r>
          </w:p>
        </w:tc>
      </w:tr>
    </w:tbl>
    <w:p w:rsidRPr="00BA132F" w:rsidR="002B45CA" w:rsidP="002B45CA" w:rsidRDefault="002B45CA" w14:paraId="736D158B" w14:textId="77777777">
      <w:pPr>
        <w:spacing w:after="0" w:line="240" w:lineRule="auto"/>
        <w:ind w:firstLine="720"/>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p w:rsidRPr="00BA132F" w:rsidR="002B45CA" w:rsidP="002B45CA" w:rsidRDefault="002B45CA" w14:paraId="3AE05BA0" w14:textId="77777777">
      <w:pPr>
        <w:spacing w:after="0" w:line="240" w:lineRule="auto"/>
        <w:textAlignment w:val="baseline"/>
        <w:rPr>
          <w:rFonts w:ascii="&amp;quot" w:hAnsi="&amp;quot" w:eastAsia="Times New Roman" w:cs="Times New Roman"/>
          <w:color w:val="000000"/>
          <w:lang w:val="en-GB" w:eastAsia="en-GB"/>
        </w:rPr>
      </w:pPr>
      <w:r w:rsidRPr="00BA132F">
        <w:rPr>
          <w:rFonts w:ascii="Tahoma" w:hAnsi="Tahoma" w:eastAsia="Times New Roman" w:cs="Tahoma"/>
          <w:b/>
          <w:bCs/>
          <w:color w:val="000000"/>
          <w:sz w:val="24"/>
          <w:szCs w:val="24"/>
          <w:lang w:val="en-GB" w:eastAsia="en-GB"/>
        </w:rPr>
        <w:t>Dates may be subject to change.</w:t>
      </w:r>
      <w:r w:rsidRPr="00BA132F">
        <w:rPr>
          <w:rFonts w:ascii="Tahoma" w:hAnsi="Tahoma" w:eastAsia="Times New Roman" w:cs="Tahoma"/>
          <w:color w:val="000000"/>
          <w:sz w:val="24"/>
          <w:szCs w:val="24"/>
          <w:lang w:val="en-GB" w:eastAsia="en-GB"/>
        </w:rPr>
        <w:t> </w:t>
      </w:r>
    </w:p>
    <w:p w:rsidR="002B45CA" w:rsidRDefault="002B45CA" w14:paraId="79DFA6E3" w14:textId="77777777">
      <w:pPr>
        <w:rPr>
          <w:rFonts w:ascii="Tahoma" w:hAnsi="Tahoma" w:cs="Tahoma"/>
          <w:color w:val="000000" w:themeColor="text1"/>
          <w:sz w:val="24"/>
          <w:szCs w:val="24"/>
        </w:rPr>
      </w:pPr>
    </w:p>
    <w:p w:rsidR="000E6392" w:rsidRDefault="000E6392" w14:paraId="41290CD0" w14:textId="77777777">
      <w:pPr>
        <w:rPr>
          <w:rFonts w:ascii="Tahoma" w:hAnsi="Tahoma" w:cs="Tahoma"/>
          <w:sz w:val="24"/>
          <w:szCs w:val="24"/>
        </w:rPr>
      </w:pPr>
    </w:p>
    <w:p w:rsidRPr="002B45CA" w:rsidR="000E6392" w:rsidP="002B45CA" w:rsidRDefault="000E6392" w14:paraId="505CECB9" w14:textId="18A4C203">
      <w:pPr>
        <w:pStyle w:val="Heading1"/>
        <w:rPr>
          <w:rFonts w:asciiTheme="minorHAnsi" w:hAnsiTheme="minorHAnsi"/>
        </w:rPr>
      </w:pPr>
      <w:bookmarkStart w:name="_Toc82774996" w:id="4"/>
      <w:r w:rsidRPr="002B45CA">
        <w:t>Phase 1</w:t>
      </w:r>
      <w:r w:rsidRPr="002B45CA" w:rsidR="002B45CA">
        <w:t xml:space="preserve"> </w:t>
      </w:r>
      <w:r w:rsidRPr="002B45CA">
        <w:t>Documentation Required</w:t>
      </w:r>
      <w:bookmarkEnd w:id="4"/>
    </w:p>
    <w:tbl>
      <w:tblPr>
        <w:tblStyle w:val="TableGrid"/>
        <w:tblW w:w="0" w:type="auto"/>
        <w:tblInd w:w="-5" w:type="dxa"/>
        <w:tblLook w:val="04A0" w:firstRow="1" w:lastRow="0" w:firstColumn="1" w:lastColumn="0" w:noHBand="0" w:noVBand="1"/>
      </w:tblPr>
      <w:tblGrid>
        <w:gridCol w:w="8080"/>
        <w:gridCol w:w="1530"/>
      </w:tblGrid>
      <w:tr w:rsidRPr="00325341" w:rsidR="000E6392" w:rsidTr="1ABE53A4" w14:paraId="2215FF47" w14:textId="77777777">
        <w:tc>
          <w:tcPr>
            <w:tcW w:w="8080" w:type="dxa"/>
            <w:tcMar/>
          </w:tcPr>
          <w:p w:rsidR="000E6392" w:rsidP="000E6392" w:rsidRDefault="000E6392" w14:paraId="08CE29CD" w14:textId="77777777">
            <w:pPr>
              <w:pStyle w:val="paragraph"/>
              <w:spacing w:before="0" w:beforeAutospacing="0" w:after="0" w:afterAutospacing="0"/>
              <w:jc w:val="both"/>
              <w:textAlignment w:val="baseline"/>
              <w:rPr>
                <w:rFonts w:ascii="Tahoma" w:hAnsi="Tahoma" w:eastAsia="Tahoma" w:cs="Tahoma"/>
                <w:color w:val="000000" w:themeColor="text1"/>
                <w:sz w:val="20"/>
                <w:szCs w:val="20"/>
              </w:rPr>
            </w:pPr>
            <w:r>
              <w:rPr>
                <w:rFonts w:ascii="Tahoma" w:hAnsi="Tahoma" w:eastAsia="Tahoma" w:cs="Tahoma"/>
                <w:color w:val="000000" w:themeColor="text1"/>
                <w:sz w:val="20"/>
                <w:szCs w:val="20"/>
              </w:rPr>
              <w:t>Document</w:t>
            </w:r>
          </w:p>
        </w:tc>
        <w:tc>
          <w:tcPr>
            <w:tcW w:w="1530" w:type="dxa"/>
            <w:tcMar/>
          </w:tcPr>
          <w:p w:rsidR="000E6392" w:rsidP="000E6392" w:rsidRDefault="000E6392" w14:paraId="6826584A" w14:textId="77777777">
            <w:pPr>
              <w:pStyle w:val="paragraph"/>
              <w:spacing w:before="0" w:beforeAutospacing="0" w:after="0" w:afterAutospacing="0"/>
              <w:jc w:val="both"/>
              <w:textAlignment w:val="baseline"/>
              <w:rPr>
                <w:rFonts w:ascii="Tahoma" w:hAnsi="Tahoma" w:eastAsia="Tahoma" w:cs="Tahoma"/>
                <w:color w:val="000000" w:themeColor="text1"/>
                <w:sz w:val="20"/>
                <w:szCs w:val="20"/>
              </w:rPr>
            </w:pPr>
            <w:r>
              <w:rPr>
                <w:rFonts w:ascii="Tahoma" w:hAnsi="Tahoma" w:eastAsia="Tahoma" w:cs="Tahoma"/>
                <w:color w:val="000000" w:themeColor="text1"/>
                <w:sz w:val="20"/>
                <w:szCs w:val="20"/>
              </w:rPr>
              <w:t>Required</w:t>
            </w:r>
          </w:p>
        </w:tc>
      </w:tr>
      <w:tr w:rsidRPr="00325341" w:rsidR="000E6392" w:rsidTr="1ABE53A4" w14:paraId="7BA09C3E" w14:textId="77777777">
        <w:tc>
          <w:tcPr>
            <w:tcW w:w="8080" w:type="dxa"/>
            <w:tcMar/>
          </w:tcPr>
          <w:p w:rsidRPr="00325341" w:rsidR="000E6392" w:rsidP="000E6392" w:rsidRDefault="000E6392" w14:paraId="40EF0BF4" w14:textId="77777777">
            <w:pPr>
              <w:pStyle w:val="paragraph"/>
              <w:spacing w:before="0" w:beforeAutospacing="0" w:after="0" w:afterAutospacing="0"/>
              <w:jc w:val="both"/>
              <w:textAlignment w:val="baseline"/>
              <w:rPr>
                <w:rFonts w:ascii="Tahoma" w:hAnsi="Tahoma" w:eastAsia="Tahoma" w:cs="Tahoma"/>
                <w:color w:val="000000"/>
                <w:sz w:val="20"/>
                <w:szCs w:val="20"/>
              </w:rPr>
            </w:pPr>
            <w:hyperlink w:history="1" r:id="rId12">
              <w:r w:rsidRPr="000F4168">
                <w:rPr>
                  <w:rStyle w:val="Hyperlink"/>
                  <w:rFonts w:ascii="Tahoma" w:hAnsi="Tahoma" w:eastAsia="Tahoma" w:cs="Tahoma"/>
                  <w:sz w:val="20"/>
                  <w:szCs w:val="20"/>
                </w:rPr>
                <w:t>Pre-Qualification Questionnaire</w:t>
              </w:r>
            </w:hyperlink>
            <w:r w:rsidRPr="00325341">
              <w:rPr>
                <w:rFonts w:ascii="Tahoma" w:hAnsi="Tahoma" w:eastAsia="Tahoma" w:cs="Tahoma"/>
                <w:color w:val="000000" w:themeColor="text1"/>
                <w:sz w:val="20"/>
                <w:szCs w:val="20"/>
              </w:rPr>
              <w:t xml:space="preserve"> – Mandatory completion</w:t>
            </w:r>
          </w:p>
        </w:tc>
        <w:tc>
          <w:tcPr>
            <w:tcW w:w="1530" w:type="dxa"/>
            <w:tcMar/>
          </w:tcPr>
          <w:p w:rsidR="000E6392" w:rsidP="000E6392" w:rsidRDefault="000E6392" w14:paraId="2DAA5C38" w14:textId="77777777">
            <w:pPr>
              <w:pStyle w:val="paragraph"/>
              <w:spacing w:before="0" w:beforeAutospacing="0" w:after="0" w:afterAutospacing="0"/>
              <w:jc w:val="center"/>
              <w:textAlignment w:val="baseline"/>
              <w:rPr>
                <w:rFonts w:ascii="Tahoma" w:hAnsi="Tahoma" w:eastAsia="Tahoma" w:cs="Tahoma"/>
                <w:color w:val="000000" w:themeColor="text1"/>
                <w:sz w:val="20"/>
                <w:szCs w:val="20"/>
              </w:rPr>
            </w:pPr>
            <w:r>
              <w:rPr>
                <w:rFonts w:ascii="Tahoma" w:hAnsi="Tahoma" w:eastAsia="Tahoma" w:cs="Tahoma"/>
                <w:color w:val="000000" w:themeColor="text1"/>
                <w:sz w:val="20"/>
                <w:szCs w:val="20"/>
              </w:rPr>
              <w:t>Yes</w:t>
            </w:r>
          </w:p>
        </w:tc>
      </w:tr>
      <w:tr w:rsidRPr="00325341" w:rsidR="000E6392" w:rsidTr="1ABE53A4" w14:paraId="589000CD" w14:textId="77777777">
        <w:tc>
          <w:tcPr>
            <w:tcW w:w="8080" w:type="dxa"/>
            <w:tcMar/>
          </w:tcPr>
          <w:p w:rsidRPr="00325341" w:rsidR="000E6392" w:rsidP="000E6392" w:rsidRDefault="000E6392" w14:paraId="5B96F6CD" w14:textId="61E276C4">
            <w:pPr>
              <w:pStyle w:val="paragraph"/>
              <w:spacing w:before="0" w:beforeAutospacing="0" w:after="0" w:afterAutospacing="0"/>
              <w:jc w:val="both"/>
              <w:textAlignment w:val="baseline"/>
              <w:rPr>
                <w:rFonts w:ascii="Tahoma" w:hAnsi="Tahoma" w:eastAsia="Tahoma" w:cs="Tahoma"/>
                <w:color w:val="000000"/>
                <w:sz w:val="20"/>
                <w:szCs w:val="20"/>
              </w:rPr>
            </w:pPr>
            <w:r w:rsidRPr="00325341">
              <w:rPr>
                <w:rFonts w:ascii="Tahoma" w:hAnsi="Tahoma" w:eastAsia="Tahoma" w:cs="Tahoma"/>
                <w:color w:val="000000" w:themeColor="text1"/>
                <w:sz w:val="20"/>
                <w:szCs w:val="20"/>
              </w:rPr>
              <w:t>ISO</w:t>
            </w:r>
            <w:r w:rsidR="002B45CA">
              <w:rPr>
                <w:rFonts w:ascii="Tahoma" w:hAnsi="Tahoma" w:eastAsia="Tahoma" w:cs="Tahoma"/>
                <w:color w:val="000000" w:themeColor="text1"/>
                <w:sz w:val="20"/>
                <w:szCs w:val="20"/>
              </w:rPr>
              <w:t xml:space="preserve"> or British Standards</w:t>
            </w:r>
            <w:r w:rsidRPr="00325341">
              <w:rPr>
                <w:rFonts w:ascii="Tahoma" w:hAnsi="Tahoma" w:eastAsia="Tahoma" w:cs="Tahoma"/>
                <w:color w:val="000000" w:themeColor="text1"/>
                <w:sz w:val="20"/>
                <w:szCs w:val="20"/>
              </w:rPr>
              <w:t xml:space="preserve"> Accreditation Evidence</w:t>
            </w:r>
          </w:p>
        </w:tc>
        <w:tc>
          <w:tcPr>
            <w:tcW w:w="1530" w:type="dxa"/>
            <w:tcMar/>
          </w:tcPr>
          <w:p w:rsidRPr="00325341" w:rsidR="000E6392" w:rsidP="000E6392" w:rsidRDefault="000E6392" w14:paraId="4986EF1D" w14:textId="77777777">
            <w:pPr>
              <w:pStyle w:val="paragraph"/>
              <w:spacing w:before="0" w:beforeAutospacing="0" w:after="0" w:afterAutospacing="0"/>
              <w:jc w:val="center"/>
              <w:textAlignment w:val="baseline"/>
              <w:rPr>
                <w:rFonts w:ascii="Tahoma" w:hAnsi="Tahoma" w:eastAsia="Tahoma" w:cs="Tahoma"/>
                <w:color w:val="000000" w:themeColor="text1"/>
                <w:sz w:val="20"/>
                <w:szCs w:val="20"/>
              </w:rPr>
            </w:pPr>
            <w:r>
              <w:rPr>
                <w:rFonts w:ascii="Tahoma" w:hAnsi="Tahoma" w:eastAsia="Tahoma" w:cs="Tahoma"/>
                <w:color w:val="000000" w:themeColor="text1"/>
                <w:sz w:val="20"/>
                <w:szCs w:val="20"/>
              </w:rPr>
              <w:t>Yes</w:t>
            </w:r>
          </w:p>
        </w:tc>
      </w:tr>
      <w:tr w:rsidRPr="00325341" w:rsidR="000E6392" w:rsidTr="1ABE53A4" w14:paraId="3A213A1B" w14:textId="77777777">
        <w:tc>
          <w:tcPr>
            <w:tcW w:w="8080" w:type="dxa"/>
            <w:tcMar/>
          </w:tcPr>
          <w:p w:rsidRPr="00325341" w:rsidR="000E6392" w:rsidP="000E6392" w:rsidRDefault="000E6392" w14:paraId="277BAD70" w14:textId="77777777">
            <w:pPr>
              <w:pStyle w:val="paragraph"/>
              <w:spacing w:before="0" w:beforeAutospacing="0" w:after="0" w:afterAutospacing="0"/>
              <w:jc w:val="both"/>
              <w:rPr>
                <w:rFonts w:ascii="Tahoma" w:hAnsi="Tahoma" w:eastAsia="Tahoma" w:cs="Tahoma"/>
                <w:color w:val="000000" w:themeColor="text1"/>
                <w:sz w:val="20"/>
                <w:szCs w:val="20"/>
              </w:rPr>
            </w:pPr>
            <w:r w:rsidRPr="00325341">
              <w:rPr>
                <w:rFonts w:ascii="Tahoma" w:hAnsi="Tahoma" w:eastAsia="Tahoma" w:cs="Tahoma"/>
                <w:color w:val="000000" w:themeColor="text1"/>
                <w:sz w:val="20"/>
                <w:szCs w:val="20"/>
              </w:rPr>
              <w:t xml:space="preserve">Relevant Registration Certificates </w:t>
            </w:r>
            <w:r>
              <w:rPr>
                <w:rFonts w:ascii="Tahoma" w:hAnsi="Tahoma" w:eastAsia="Tahoma" w:cs="Tahoma"/>
                <w:color w:val="000000" w:themeColor="text1"/>
                <w:sz w:val="20"/>
                <w:szCs w:val="20"/>
              </w:rPr>
              <w:t>(RIBA etc)</w:t>
            </w:r>
          </w:p>
        </w:tc>
        <w:tc>
          <w:tcPr>
            <w:tcW w:w="1530" w:type="dxa"/>
            <w:tcMar/>
          </w:tcPr>
          <w:p w:rsidRPr="00325341" w:rsidR="000E6392" w:rsidP="000E6392" w:rsidRDefault="000E6392" w14:paraId="4EB969EB" w14:textId="77777777">
            <w:pPr>
              <w:pStyle w:val="paragraph"/>
              <w:spacing w:before="0" w:beforeAutospacing="0" w:after="0" w:afterAutospacing="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Yes</w:t>
            </w:r>
          </w:p>
        </w:tc>
      </w:tr>
      <w:tr w:rsidRPr="00325341" w:rsidR="000E6392" w:rsidTr="1ABE53A4" w14:paraId="4D2FC533" w14:textId="77777777">
        <w:tc>
          <w:tcPr>
            <w:tcW w:w="8080" w:type="dxa"/>
            <w:tcMar/>
          </w:tcPr>
          <w:p w:rsidRPr="00325341" w:rsidR="000E6392" w:rsidP="1ABE53A4" w:rsidRDefault="000E6392" w14:paraId="27BF0091" w14:textId="53AE2040">
            <w:pPr>
              <w:pStyle w:val="paragraph"/>
              <w:spacing w:before="0" w:beforeAutospacing="off" w:after="0" w:afterAutospacing="off"/>
              <w:jc w:val="both"/>
              <w:rPr>
                <w:rFonts w:ascii="Tahoma" w:hAnsi="Tahoma" w:eastAsia="Tahoma" w:cs="Tahoma"/>
                <w:color w:val="000000" w:themeColor="text1"/>
                <w:sz w:val="20"/>
                <w:szCs w:val="20"/>
              </w:rPr>
            </w:pPr>
            <w:r w:rsidRPr="1ABE53A4" w:rsidR="000E6392">
              <w:rPr>
                <w:rFonts w:ascii="Tahoma" w:hAnsi="Tahoma" w:eastAsia="Tahoma" w:cs="Tahoma"/>
                <w:color w:val="000000" w:themeColor="text1" w:themeTint="FF" w:themeShade="FF"/>
                <w:sz w:val="20"/>
                <w:szCs w:val="20"/>
              </w:rPr>
              <w:t>Organisation Structure</w:t>
            </w:r>
            <w:r w:rsidRPr="1ABE53A4" w:rsidR="56442787">
              <w:rPr>
                <w:rFonts w:ascii="Tahoma" w:hAnsi="Tahoma" w:eastAsia="Tahoma" w:cs="Tahoma"/>
                <w:color w:val="000000" w:themeColor="text1" w:themeTint="FF" w:themeShade="FF"/>
                <w:sz w:val="20"/>
                <w:szCs w:val="20"/>
              </w:rPr>
              <w:t xml:space="preserve"> (</w:t>
            </w:r>
            <w:r w:rsidRPr="1ABE53A4" w:rsidR="56442787">
              <w:rPr>
                <w:rFonts w:ascii="Tahoma" w:hAnsi="Tahoma" w:eastAsia="Tahoma" w:cs="Tahoma"/>
                <w:color w:val="000000" w:themeColor="text1" w:themeTint="FF" w:themeShade="FF"/>
                <w:sz w:val="20"/>
                <w:szCs w:val="20"/>
              </w:rPr>
              <w:t>Hierarchy</w:t>
            </w:r>
            <w:r w:rsidRPr="1ABE53A4" w:rsidR="56442787">
              <w:rPr>
                <w:rFonts w:ascii="Tahoma" w:hAnsi="Tahoma" w:eastAsia="Tahoma" w:cs="Tahoma"/>
                <w:color w:val="000000" w:themeColor="text1" w:themeTint="FF" w:themeShade="FF"/>
                <w:sz w:val="20"/>
                <w:szCs w:val="20"/>
              </w:rPr>
              <w:t xml:space="preserve"> Chart)</w:t>
            </w:r>
          </w:p>
        </w:tc>
        <w:tc>
          <w:tcPr>
            <w:tcW w:w="1530" w:type="dxa"/>
            <w:tcMar/>
          </w:tcPr>
          <w:p w:rsidRPr="00325341" w:rsidR="000E6392" w:rsidP="000E6392" w:rsidRDefault="000E6392" w14:paraId="65857D96" w14:textId="77777777">
            <w:pPr>
              <w:pStyle w:val="paragraph"/>
              <w:spacing w:before="0" w:beforeAutospacing="0" w:after="0" w:afterAutospacing="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Yes</w:t>
            </w:r>
          </w:p>
        </w:tc>
      </w:tr>
      <w:tr w:rsidRPr="00325341" w:rsidR="000E6392" w:rsidTr="1ABE53A4" w14:paraId="07623B8E" w14:textId="77777777">
        <w:tc>
          <w:tcPr>
            <w:tcW w:w="8080" w:type="dxa"/>
            <w:tcMar/>
          </w:tcPr>
          <w:p w:rsidRPr="00325341" w:rsidR="000E6392" w:rsidP="000E6392" w:rsidRDefault="000E6392" w14:paraId="3CAD09F9" w14:textId="77777777">
            <w:pPr>
              <w:pStyle w:val="paragraph"/>
              <w:spacing w:before="0" w:beforeAutospacing="0" w:after="0" w:afterAutospacing="0"/>
              <w:jc w:val="both"/>
              <w:rPr>
                <w:rFonts w:ascii="Tahoma" w:hAnsi="Tahoma" w:eastAsia="Tahoma" w:cs="Tahoma"/>
                <w:color w:val="000000" w:themeColor="text1"/>
                <w:sz w:val="20"/>
                <w:szCs w:val="20"/>
              </w:rPr>
            </w:pPr>
            <w:r w:rsidRPr="00325341">
              <w:rPr>
                <w:rFonts w:ascii="Tahoma" w:hAnsi="Tahoma" w:eastAsia="Tahoma" w:cs="Tahoma"/>
                <w:sz w:val="20"/>
                <w:szCs w:val="20"/>
              </w:rPr>
              <w:t>Code of Conduct</w:t>
            </w:r>
          </w:p>
        </w:tc>
        <w:tc>
          <w:tcPr>
            <w:tcW w:w="1530" w:type="dxa"/>
            <w:tcMar/>
          </w:tcPr>
          <w:p w:rsidRPr="00325341" w:rsidR="000E6392" w:rsidP="000E6392" w:rsidRDefault="000E6392" w14:paraId="55646421" w14:textId="77777777">
            <w:pPr>
              <w:pStyle w:val="paragraph"/>
              <w:spacing w:before="0" w:beforeAutospacing="0" w:after="0" w:afterAutospacing="0"/>
              <w:jc w:val="center"/>
              <w:rPr>
                <w:rFonts w:ascii="Tahoma" w:hAnsi="Tahoma" w:eastAsia="Tahoma" w:cs="Tahoma"/>
                <w:sz w:val="20"/>
                <w:szCs w:val="20"/>
              </w:rPr>
            </w:pPr>
            <w:r>
              <w:rPr>
                <w:rFonts w:ascii="Tahoma" w:hAnsi="Tahoma" w:eastAsia="Tahoma" w:cs="Tahoma"/>
                <w:sz w:val="20"/>
                <w:szCs w:val="20"/>
              </w:rPr>
              <w:t>Yes</w:t>
            </w:r>
          </w:p>
        </w:tc>
      </w:tr>
      <w:tr w:rsidRPr="00325341" w:rsidR="000E6392" w:rsidTr="1ABE53A4" w14:paraId="13FD65C4" w14:textId="77777777">
        <w:tc>
          <w:tcPr>
            <w:tcW w:w="8080" w:type="dxa"/>
            <w:tcMar/>
          </w:tcPr>
          <w:p w:rsidRPr="00325341" w:rsidR="000E6392" w:rsidP="000E6392" w:rsidRDefault="000E6392" w14:paraId="5E9369D6" w14:textId="77777777">
            <w:pPr>
              <w:pStyle w:val="paragraph"/>
              <w:spacing w:before="0" w:beforeAutospacing="0" w:after="0" w:afterAutospacing="0"/>
              <w:jc w:val="both"/>
              <w:rPr>
                <w:color w:val="000000" w:themeColor="text1"/>
                <w:sz w:val="20"/>
                <w:szCs w:val="20"/>
              </w:rPr>
            </w:pPr>
            <w:r w:rsidRPr="00325341">
              <w:rPr>
                <w:rFonts w:ascii="Tahoma" w:hAnsi="Tahoma" w:eastAsia="Tahoma" w:cs="Tahoma"/>
                <w:sz w:val="20"/>
                <w:szCs w:val="20"/>
              </w:rPr>
              <w:t>Environmental</w:t>
            </w:r>
            <w:r>
              <w:rPr>
                <w:rFonts w:ascii="Tahoma" w:hAnsi="Tahoma" w:eastAsia="Tahoma" w:cs="Tahoma"/>
                <w:sz w:val="20"/>
                <w:szCs w:val="20"/>
              </w:rPr>
              <w:t xml:space="preserve"> / Sustainability</w:t>
            </w:r>
            <w:r w:rsidRPr="00325341">
              <w:rPr>
                <w:rFonts w:ascii="Tahoma" w:hAnsi="Tahoma" w:eastAsia="Tahoma" w:cs="Tahoma"/>
                <w:sz w:val="20"/>
                <w:szCs w:val="20"/>
              </w:rPr>
              <w:t xml:space="preserve"> Policy</w:t>
            </w:r>
          </w:p>
        </w:tc>
        <w:tc>
          <w:tcPr>
            <w:tcW w:w="1530" w:type="dxa"/>
            <w:tcMar/>
          </w:tcPr>
          <w:p w:rsidRPr="00325341" w:rsidR="000E6392" w:rsidP="000E6392" w:rsidRDefault="000E6392" w14:paraId="585019DF" w14:textId="77777777">
            <w:pPr>
              <w:pStyle w:val="paragraph"/>
              <w:spacing w:before="0" w:beforeAutospacing="0" w:after="0" w:afterAutospacing="0"/>
              <w:jc w:val="center"/>
              <w:rPr>
                <w:rFonts w:ascii="Tahoma" w:hAnsi="Tahoma" w:eastAsia="Tahoma" w:cs="Tahoma"/>
                <w:sz w:val="20"/>
                <w:szCs w:val="20"/>
              </w:rPr>
            </w:pPr>
            <w:r>
              <w:rPr>
                <w:rFonts w:ascii="Tahoma" w:hAnsi="Tahoma" w:eastAsia="Tahoma" w:cs="Tahoma"/>
                <w:sz w:val="20"/>
                <w:szCs w:val="20"/>
              </w:rPr>
              <w:t>Yes</w:t>
            </w:r>
          </w:p>
        </w:tc>
      </w:tr>
      <w:tr w:rsidRPr="00325341" w:rsidR="000E6392" w:rsidTr="1ABE53A4" w14:paraId="7B661D18" w14:textId="77777777">
        <w:tc>
          <w:tcPr>
            <w:tcW w:w="8080" w:type="dxa"/>
            <w:tcMar/>
          </w:tcPr>
          <w:p w:rsidRPr="00325341" w:rsidR="000E6392" w:rsidP="000E6392" w:rsidRDefault="000E6392" w14:paraId="7B35DD4D" w14:textId="77777777">
            <w:pPr>
              <w:pStyle w:val="paragraph"/>
              <w:spacing w:before="0" w:beforeAutospacing="0" w:after="0" w:afterAutospacing="0"/>
              <w:jc w:val="both"/>
              <w:rPr>
                <w:color w:val="000000" w:themeColor="text1"/>
                <w:sz w:val="20"/>
                <w:szCs w:val="20"/>
              </w:rPr>
            </w:pPr>
            <w:r w:rsidRPr="00325341">
              <w:rPr>
                <w:rFonts w:ascii="Tahoma" w:hAnsi="Tahoma" w:eastAsia="Tahoma" w:cs="Tahoma"/>
                <w:sz w:val="20"/>
                <w:szCs w:val="20"/>
              </w:rPr>
              <w:t>Ethics /Anti Bribery / Corruption Policies processes if not part of code of conduct</w:t>
            </w:r>
          </w:p>
        </w:tc>
        <w:tc>
          <w:tcPr>
            <w:tcW w:w="1530" w:type="dxa"/>
            <w:tcMar/>
          </w:tcPr>
          <w:p w:rsidRPr="00325341" w:rsidR="000E6392" w:rsidP="000E6392" w:rsidRDefault="000E6392" w14:paraId="5C77CFA7" w14:textId="77777777">
            <w:pPr>
              <w:pStyle w:val="paragraph"/>
              <w:spacing w:before="0" w:beforeAutospacing="0" w:after="0" w:afterAutospacing="0"/>
              <w:jc w:val="center"/>
              <w:rPr>
                <w:rFonts w:ascii="Tahoma" w:hAnsi="Tahoma" w:eastAsia="Tahoma" w:cs="Tahoma"/>
                <w:sz w:val="20"/>
                <w:szCs w:val="20"/>
              </w:rPr>
            </w:pPr>
            <w:r>
              <w:rPr>
                <w:rFonts w:ascii="Tahoma" w:hAnsi="Tahoma" w:eastAsia="Tahoma" w:cs="Tahoma"/>
                <w:sz w:val="20"/>
                <w:szCs w:val="20"/>
              </w:rPr>
              <w:t>Yes</w:t>
            </w:r>
          </w:p>
        </w:tc>
      </w:tr>
      <w:tr w:rsidR="000E6392" w:rsidTr="1ABE53A4" w14:paraId="50BD06D5" w14:textId="77777777">
        <w:tc>
          <w:tcPr>
            <w:tcW w:w="8080" w:type="dxa"/>
            <w:tcMar/>
          </w:tcPr>
          <w:p w:rsidR="000E6392" w:rsidP="000E6392" w:rsidRDefault="000E6392" w14:paraId="17772359" w14:textId="77777777">
            <w:pPr>
              <w:pStyle w:val="paragraph"/>
              <w:jc w:val="both"/>
              <w:rPr>
                <w:rFonts w:ascii="Tahoma" w:hAnsi="Tahoma" w:eastAsia="Tahoma" w:cs="Tahoma"/>
                <w:sz w:val="20"/>
                <w:szCs w:val="20"/>
              </w:rPr>
            </w:pPr>
            <w:r w:rsidRPr="375E781E">
              <w:rPr>
                <w:rFonts w:ascii="Tahoma" w:hAnsi="Tahoma" w:eastAsia="Tahoma" w:cs="Tahoma"/>
                <w:sz w:val="20"/>
                <w:szCs w:val="20"/>
              </w:rPr>
              <w:t>Statement of Assurances</w:t>
            </w:r>
            <w:r>
              <w:rPr>
                <w:rFonts w:ascii="Tahoma" w:hAnsi="Tahoma" w:eastAsia="Tahoma" w:cs="Tahoma"/>
                <w:sz w:val="20"/>
                <w:szCs w:val="20"/>
              </w:rPr>
              <w:t xml:space="preserve"> (Copy is part of the bid pack)</w:t>
            </w:r>
          </w:p>
        </w:tc>
        <w:tc>
          <w:tcPr>
            <w:tcW w:w="1530" w:type="dxa"/>
            <w:tcMar/>
          </w:tcPr>
          <w:p w:rsidR="000E6392" w:rsidP="000E6392" w:rsidRDefault="000E6392" w14:paraId="5093CA19" w14:textId="77777777">
            <w:pPr>
              <w:pStyle w:val="paragraph"/>
              <w:jc w:val="center"/>
              <w:rPr>
                <w:rFonts w:ascii="Tahoma" w:hAnsi="Tahoma" w:eastAsia="Tahoma" w:cs="Tahoma"/>
                <w:sz w:val="20"/>
                <w:szCs w:val="20"/>
              </w:rPr>
            </w:pPr>
            <w:r>
              <w:rPr>
                <w:rFonts w:ascii="Tahoma" w:hAnsi="Tahoma" w:eastAsia="Tahoma" w:cs="Tahoma"/>
                <w:sz w:val="20"/>
                <w:szCs w:val="20"/>
              </w:rPr>
              <w:t>Yes</w:t>
            </w:r>
          </w:p>
        </w:tc>
      </w:tr>
    </w:tbl>
    <w:p w:rsidR="00055533" w:rsidRDefault="00055533" w14:paraId="504BEC18" w14:textId="62D99603">
      <w:pPr>
        <w:rPr>
          <w:rFonts w:ascii="Tahoma" w:hAnsi="Tahoma" w:cs="Tahoma"/>
          <w:sz w:val="24"/>
          <w:szCs w:val="24"/>
        </w:rPr>
      </w:pPr>
      <w:r>
        <w:rPr>
          <w:rFonts w:ascii="Tahoma" w:hAnsi="Tahoma" w:cs="Tahoma"/>
          <w:sz w:val="24"/>
          <w:szCs w:val="24"/>
        </w:rPr>
        <w:br w:type="page"/>
      </w:r>
    </w:p>
    <w:p w:rsidR="00055533" w:rsidRDefault="00055533" w14:paraId="6DDFEB45" w14:textId="77777777">
      <w:pPr>
        <w:rPr>
          <w:rFonts w:ascii="Tahoma" w:hAnsi="Tahoma" w:cs="Tahoma"/>
          <w:sz w:val="24"/>
          <w:szCs w:val="24"/>
        </w:rPr>
      </w:pPr>
    </w:p>
    <w:p w:rsidRPr="00055533" w:rsidR="00055533" w:rsidP="002B45CA" w:rsidRDefault="00055533" w14:paraId="68573309" w14:textId="77777777">
      <w:pPr>
        <w:pStyle w:val="Heading1"/>
        <w:rPr>
          <w:rFonts w:ascii="&amp;quot" w:hAnsi="&amp;quot" w:eastAsia="Times New Roman" w:cs="Times New Roman"/>
          <w:lang w:val="en-GB" w:eastAsia="en-GB"/>
        </w:rPr>
      </w:pPr>
      <w:bookmarkStart w:name="_Toc82774997" w:id="5"/>
      <w:r w:rsidRPr="00055533">
        <w:rPr>
          <w:rFonts w:eastAsia="Times New Roman"/>
          <w:lang w:val="en-GB" w:eastAsia="en-GB"/>
        </w:rPr>
        <w:t>Evaluation Criteria</w:t>
      </w:r>
      <w:bookmarkEnd w:id="5"/>
      <w:r w:rsidRPr="00055533">
        <w:rPr>
          <w:rFonts w:eastAsia="Times New Roman"/>
          <w:lang w:val="en-GB" w:eastAsia="en-GB"/>
        </w:rPr>
        <w:t> </w:t>
      </w:r>
    </w:p>
    <w:p w:rsidRPr="00055533" w:rsidR="00055533" w:rsidP="00055533" w:rsidRDefault="00055533" w14:paraId="744DC69E"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w:t>
      </w:r>
    </w:p>
    <w:p w:rsidRPr="00055533" w:rsidR="00055533" w:rsidP="00055533" w:rsidRDefault="00055533" w14:paraId="66C9A03F"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Minerva Learning Trust intend to assess the eligible tender responses using the criteria below: </w:t>
      </w:r>
    </w:p>
    <w:p w:rsidR="00356294" w:rsidP="00C30F6B" w:rsidRDefault="00055533" w14:paraId="4FA8A833" w14:textId="6126F0A4">
      <w:pPr>
        <w:spacing w:after="0" w:line="240" w:lineRule="auto"/>
        <w:jc w:val="both"/>
        <w:textAlignment w:val="baseline"/>
        <w:rPr>
          <w:rFonts w:ascii="Tahoma" w:hAnsi="Tahoma" w:cs="Tahoma"/>
          <w:sz w:val="24"/>
          <w:szCs w:val="24"/>
        </w:rPr>
      </w:pPr>
      <w:r w:rsidRPr="00055533">
        <w:rPr>
          <w:rFonts w:ascii="Tahoma" w:hAnsi="Tahoma" w:eastAsia="Times New Roman" w:cs="Tahoma"/>
          <w:color w:val="auto"/>
          <w:sz w:val="24"/>
          <w:szCs w:val="24"/>
          <w:lang w:val="en-GB" w:eastAsia="en-GB"/>
        </w:rPr>
        <w:t> </w:t>
      </w:r>
    </w:p>
    <w:tbl>
      <w:tblPr>
        <w:tblStyle w:val="GridTable4-Accent3"/>
        <w:tblW w:w="0" w:type="auto"/>
        <w:tblLook w:val="04A0" w:firstRow="1" w:lastRow="0" w:firstColumn="1" w:lastColumn="0" w:noHBand="0" w:noVBand="1"/>
      </w:tblPr>
      <w:tblGrid>
        <w:gridCol w:w="2972"/>
        <w:gridCol w:w="1985"/>
        <w:gridCol w:w="3188"/>
        <w:gridCol w:w="1460"/>
      </w:tblGrid>
      <w:tr w:rsidR="000E6392" w:rsidTr="000E6392" w14:paraId="5A2C9B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0E6392" w:rsidRDefault="000E6392" w14:paraId="1B33A25D" w14:textId="1CBC0ACE">
            <w:pPr>
              <w:rPr>
                <w:rFonts w:ascii="Tahoma" w:hAnsi="Tahoma" w:cs="Tahoma"/>
                <w:sz w:val="24"/>
                <w:szCs w:val="24"/>
              </w:rPr>
            </w:pPr>
            <w:r>
              <w:rPr>
                <w:rFonts w:ascii="Tahoma" w:hAnsi="Tahoma" w:cs="Tahoma"/>
                <w:sz w:val="24"/>
                <w:szCs w:val="24"/>
              </w:rPr>
              <w:t>Overall Award Criteria</w:t>
            </w:r>
          </w:p>
        </w:tc>
        <w:tc>
          <w:tcPr>
            <w:tcW w:w="1985" w:type="dxa"/>
          </w:tcPr>
          <w:p w:rsidR="000E6392" w:rsidRDefault="000E6392" w14:paraId="63131464" w14:textId="01ADC59B">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Criteria Weighting</w:t>
            </w:r>
          </w:p>
        </w:tc>
        <w:tc>
          <w:tcPr>
            <w:tcW w:w="3188" w:type="dxa"/>
          </w:tcPr>
          <w:p w:rsidR="000E6392" w:rsidRDefault="000E6392" w14:paraId="26E88DF9" w14:textId="38FD28CD">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Sub Criteria</w:t>
            </w:r>
          </w:p>
        </w:tc>
        <w:tc>
          <w:tcPr>
            <w:tcW w:w="1460" w:type="dxa"/>
          </w:tcPr>
          <w:p w:rsidR="000E6392" w:rsidRDefault="000E6392" w14:paraId="429B482C" w14:textId="0380B08D">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Weighting</w:t>
            </w:r>
          </w:p>
        </w:tc>
      </w:tr>
      <w:tr w:rsidR="000E6392" w:rsidTr="000E6392" w14:paraId="15EE0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0E6392" w:rsidP="00356294" w:rsidRDefault="000E6392" w14:paraId="430EC6FA" w14:textId="79D7948B">
            <w:pPr>
              <w:jc w:val="center"/>
              <w:rPr>
                <w:rFonts w:ascii="Tahoma" w:hAnsi="Tahoma" w:cs="Tahoma"/>
                <w:sz w:val="24"/>
                <w:szCs w:val="24"/>
              </w:rPr>
            </w:pPr>
            <w:r>
              <w:rPr>
                <w:rFonts w:ascii="Tahoma" w:hAnsi="Tahoma" w:cs="Tahoma"/>
                <w:sz w:val="24"/>
                <w:szCs w:val="24"/>
              </w:rPr>
              <w:t>Commercial (Pricing)</w:t>
            </w:r>
          </w:p>
        </w:tc>
        <w:tc>
          <w:tcPr>
            <w:tcW w:w="1985" w:type="dxa"/>
          </w:tcPr>
          <w:p w:rsidR="000E6392" w:rsidRDefault="000E6392" w14:paraId="18E6439B" w14:textId="66F27EE7">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50%</w:t>
            </w:r>
          </w:p>
        </w:tc>
        <w:tc>
          <w:tcPr>
            <w:tcW w:w="3188" w:type="dxa"/>
          </w:tcPr>
          <w:p w:rsidR="000E6392" w:rsidRDefault="000E6392" w14:paraId="28F443D5" w14:textId="1D7E7F4C">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Contract Price % Fee</w:t>
            </w:r>
          </w:p>
        </w:tc>
        <w:tc>
          <w:tcPr>
            <w:tcW w:w="1460" w:type="dxa"/>
          </w:tcPr>
          <w:p w:rsidR="000E6392" w:rsidP="002A7A16" w:rsidRDefault="000E6392" w14:paraId="3DDB0225" w14:textId="4C40E433">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 xml:space="preserve">50% </w:t>
            </w:r>
          </w:p>
        </w:tc>
      </w:tr>
      <w:tr w:rsidR="000E6392" w:rsidTr="000E6392" w14:paraId="1F79E472" w14:textId="77777777">
        <w:tc>
          <w:tcPr>
            <w:cnfStyle w:val="001000000000" w:firstRow="0" w:lastRow="0" w:firstColumn="1" w:lastColumn="0" w:oddVBand="0" w:evenVBand="0" w:oddHBand="0" w:evenHBand="0" w:firstRowFirstColumn="0" w:firstRowLastColumn="0" w:lastRowFirstColumn="0" w:lastRowLastColumn="0"/>
            <w:tcW w:w="2972" w:type="dxa"/>
            <w:vMerge w:val="restart"/>
          </w:tcPr>
          <w:p w:rsidR="000E6392" w:rsidP="00356294" w:rsidRDefault="000E6392" w14:paraId="2B9A285B" w14:textId="107C4278">
            <w:pPr>
              <w:jc w:val="center"/>
              <w:rPr>
                <w:rFonts w:ascii="Tahoma" w:hAnsi="Tahoma" w:cs="Tahoma"/>
                <w:sz w:val="24"/>
                <w:szCs w:val="24"/>
              </w:rPr>
            </w:pPr>
            <w:r>
              <w:rPr>
                <w:rFonts w:ascii="Tahoma" w:hAnsi="Tahoma" w:cs="Tahoma"/>
                <w:sz w:val="24"/>
                <w:szCs w:val="24"/>
              </w:rPr>
              <w:t>Quality</w:t>
            </w:r>
          </w:p>
        </w:tc>
        <w:tc>
          <w:tcPr>
            <w:tcW w:w="1985" w:type="dxa"/>
            <w:vMerge w:val="restart"/>
          </w:tcPr>
          <w:p w:rsidR="000E6392" w:rsidRDefault="000E6392" w14:paraId="3D336C86" w14:textId="0472E00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30%</w:t>
            </w:r>
          </w:p>
        </w:tc>
        <w:tc>
          <w:tcPr>
            <w:tcW w:w="3188" w:type="dxa"/>
          </w:tcPr>
          <w:p w:rsidR="000E6392" w:rsidRDefault="000E6392" w14:paraId="540AE354" w14:textId="3B0B57C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Service Delivery</w:t>
            </w:r>
          </w:p>
        </w:tc>
        <w:tc>
          <w:tcPr>
            <w:tcW w:w="1460" w:type="dxa"/>
          </w:tcPr>
          <w:p w:rsidR="000E6392" w:rsidRDefault="000E6392" w14:paraId="40BFF72A" w14:textId="4F9001B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w:t>
            </w:r>
          </w:p>
        </w:tc>
      </w:tr>
      <w:tr w:rsidR="000E6392" w:rsidTr="000E6392" w14:paraId="45369E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rsidR="000E6392" w:rsidP="00356294" w:rsidRDefault="000E6392" w14:paraId="786C65BA" w14:textId="77777777">
            <w:pPr>
              <w:jc w:val="center"/>
              <w:rPr>
                <w:rFonts w:ascii="Tahoma" w:hAnsi="Tahoma" w:cs="Tahoma"/>
                <w:sz w:val="24"/>
                <w:szCs w:val="24"/>
              </w:rPr>
            </w:pPr>
          </w:p>
        </w:tc>
        <w:tc>
          <w:tcPr>
            <w:tcW w:w="1985" w:type="dxa"/>
            <w:vMerge/>
          </w:tcPr>
          <w:p w:rsidR="000E6392" w:rsidRDefault="000E6392" w14:paraId="4993DCA9" w14:textId="77777777">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3188" w:type="dxa"/>
          </w:tcPr>
          <w:p w:rsidR="000E6392" w:rsidRDefault="000E6392" w14:paraId="718780E3" w14:textId="3E868472">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Contract Management</w:t>
            </w:r>
          </w:p>
        </w:tc>
        <w:tc>
          <w:tcPr>
            <w:tcW w:w="1460" w:type="dxa"/>
          </w:tcPr>
          <w:p w:rsidR="000E6392" w:rsidRDefault="000E6392" w14:paraId="1E949576" w14:textId="580B02F8">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20%</w:t>
            </w:r>
          </w:p>
        </w:tc>
      </w:tr>
      <w:tr w:rsidR="000E6392" w:rsidTr="000E6392" w14:paraId="4F8B32E7" w14:textId="77777777">
        <w:tc>
          <w:tcPr>
            <w:cnfStyle w:val="001000000000" w:firstRow="0" w:lastRow="0" w:firstColumn="1" w:lastColumn="0" w:oddVBand="0" w:evenVBand="0" w:oddHBand="0" w:evenHBand="0" w:firstRowFirstColumn="0" w:firstRowLastColumn="0" w:lastRowFirstColumn="0" w:lastRowLastColumn="0"/>
            <w:tcW w:w="2972" w:type="dxa"/>
            <w:vMerge/>
          </w:tcPr>
          <w:p w:rsidR="000E6392" w:rsidP="00356294" w:rsidRDefault="000E6392" w14:paraId="2D0B5D5F" w14:textId="77777777">
            <w:pPr>
              <w:jc w:val="center"/>
              <w:rPr>
                <w:rFonts w:ascii="Tahoma" w:hAnsi="Tahoma" w:cs="Tahoma"/>
                <w:sz w:val="24"/>
                <w:szCs w:val="24"/>
              </w:rPr>
            </w:pPr>
          </w:p>
        </w:tc>
        <w:tc>
          <w:tcPr>
            <w:tcW w:w="1985" w:type="dxa"/>
            <w:vMerge/>
          </w:tcPr>
          <w:p w:rsidR="000E6392" w:rsidRDefault="000E6392" w14:paraId="0BD5F54C"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88" w:type="dxa"/>
          </w:tcPr>
          <w:p w:rsidR="000E6392" w:rsidRDefault="000E6392" w14:paraId="2809E340" w14:textId="07F2E20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Technical Ability</w:t>
            </w:r>
          </w:p>
        </w:tc>
        <w:tc>
          <w:tcPr>
            <w:tcW w:w="1460" w:type="dxa"/>
          </w:tcPr>
          <w:p w:rsidR="000E6392" w:rsidRDefault="000E6392" w14:paraId="5BEDDEDA" w14:textId="0E44D29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w:t>
            </w:r>
          </w:p>
        </w:tc>
      </w:tr>
      <w:tr w:rsidR="000E6392" w:rsidTr="000E6392" w14:paraId="61A21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F2F2F2" w:themeFill="background1" w:themeFillShade="F2"/>
          </w:tcPr>
          <w:p w:rsidR="000E6392" w:rsidP="00356294" w:rsidRDefault="000E6392" w14:paraId="6C7EB90B" w14:textId="1F30B3C7">
            <w:pPr>
              <w:jc w:val="center"/>
              <w:rPr>
                <w:rFonts w:ascii="Tahoma" w:hAnsi="Tahoma" w:cs="Tahoma"/>
                <w:sz w:val="24"/>
                <w:szCs w:val="24"/>
              </w:rPr>
            </w:pPr>
            <w:r>
              <w:rPr>
                <w:rFonts w:ascii="Tahoma" w:hAnsi="Tahoma" w:cs="Tahoma"/>
                <w:sz w:val="24"/>
                <w:szCs w:val="24"/>
              </w:rPr>
              <w:t>Sustainability</w:t>
            </w:r>
          </w:p>
        </w:tc>
        <w:tc>
          <w:tcPr>
            <w:tcW w:w="1985" w:type="dxa"/>
            <w:vMerge w:val="restart"/>
          </w:tcPr>
          <w:p w:rsidR="000E6392" w:rsidRDefault="000E6392" w14:paraId="7C758A17" w14:textId="719888F9">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20%</w:t>
            </w:r>
          </w:p>
        </w:tc>
        <w:tc>
          <w:tcPr>
            <w:tcW w:w="3188" w:type="dxa"/>
          </w:tcPr>
          <w:p w:rsidR="000E6392" w:rsidRDefault="000E6392" w14:paraId="548DBE93" w14:textId="424F6F81">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Environmental Policies</w:t>
            </w:r>
          </w:p>
        </w:tc>
        <w:tc>
          <w:tcPr>
            <w:tcW w:w="1460" w:type="dxa"/>
          </w:tcPr>
          <w:p w:rsidR="000E6392" w:rsidRDefault="000E6392" w14:paraId="71082C8D" w14:textId="3BA9463C">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10%</w:t>
            </w:r>
          </w:p>
        </w:tc>
      </w:tr>
      <w:tr w:rsidR="000E6392" w:rsidTr="000E6392" w14:paraId="4A79B05C" w14:textId="77777777">
        <w:tc>
          <w:tcPr>
            <w:cnfStyle w:val="001000000000" w:firstRow="0" w:lastRow="0" w:firstColumn="1" w:lastColumn="0" w:oddVBand="0" w:evenVBand="0" w:oddHBand="0" w:evenHBand="0" w:firstRowFirstColumn="0" w:firstRowLastColumn="0" w:lastRowFirstColumn="0" w:lastRowLastColumn="0"/>
            <w:tcW w:w="2972" w:type="dxa"/>
            <w:vMerge/>
            <w:shd w:val="clear" w:color="auto" w:fill="F2F2F2" w:themeFill="background1" w:themeFillShade="F2"/>
          </w:tcPr>
          <w:p w:rsidR="000E6392" w:rsidP="00356294" w:rsidRDefault="000E6392" w14:paraId="34F52F3F" w14:textId="77777777">
            <w:pPr>
              <w:jc w:val="center"/>
              <w:rPr>
                <w:rFonts w:ascii="Tahoma" w:hAnsi="Tahoma" w:cs="Tahoma"/>
                <w:sz w:val="24"/>
                <w:szCs w:val="24"/>
              </w:rPr>
            </w:pPr>
          </w:p>
        </w:tc>
        <w:tc>
          <w:tcPr>
            <w:tcW w:w="1985" w:type="dxa"/>
            <w:vMerge/>
          </w:tcPr>
          <w:p w:rsidR="000E6392" w:rsidRDefault="000E6392" w14:paraId="36DDABC3"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88" w:type="dxa"/>
          </w:tcPr>
          <w:p w:rsidR="000E6392" w:rsidRDefault="000E6392" w14:paraId="3D224620" w14:textId="5A923A9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Ethical Policies</w:t>
            </w:r>
          </w:p>
        </w:tc>
        <w:tc>
          <w:tcPr>
            <w:tcW w:w="1460" w:type="dxa"/>
          </w:tcPr>
          <w:p w:rsidR="000E6392" w:rsidRDefault="000E6392" w14:paraId="14242A5B" w14:textId="2D8886F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10%</w:t>
            </w:r>
          </w:p>
        </w:tc>
      </w:tr>
    </w:tbl>
    <w:p w:rsidR="00C30F6B" w:rsidRDefault="00C30F6B" w14:paraId="1DF3548B" w14:textId="7F9ADAB9">
      <w:pPr>
        <w:rPr>
          <w:rFonts w:ascii="Tahoma" w:hAnsi="Tahoma" w:cs="Tahoma"/>
          <w:sz w:val="24"/>
          <w:szCs w:val="24"/>
        </w:rPr>
      </w:pPr>
    </w:p>
    <w:p w:rsidR="000E6392" w:rsidRDefault="000E6392" w14:paraId="72C5F3A6" w14:textId="77777777">
      <w:pPr>
        <w:rPr>
          <w:rFonts w:ascii="Tahoma" w:hAnsi="Tahoma" w:cs="Tahoma"/>
          <w:sz w:val="24"/>
          <w:szCs w:val="24"/>
        </w:rPr>
      </w:pPr>
    </w:p>
    <w:p w:rsidR="00104CB0" w:rsidRDefault="00104CB0" w14:paraId="7221A3CF" w14:textId="3BF0EF6C">
      <w:pPr>
        <w:rPr>
          <w:rFonts w:ascii="Tahoma" w:hAnsi="Tahoma" w:cs="Tahoma"/>
          <w:sz w:val="24"/>
          <w:szCs w:val="24"/>
        </w:rPr>
      </w:pPr>
      <w:r>
        <w:rPr>
          <w:rFonts w:ascii="Tahoma" w:hAnsi="Tahoma" w:cs="Tahoma"/>
          <w:sz w:val="24"/>
          <w:szCs w:val="24"/>
        </w:rPr>
        <w:t>Other Tools</w:t>
      </w:r>
    </w:p>
    <w:p w:rsidRPr="00104CB0" w:rsidR="00104CB0" w:rsidP="00104CB0" w:rsidRDefault="00104CB0" w14:paraId="251DCFF0" w14:textId="067BAEA1">
      <w:pPr>
        <w:pStyle w:val="ListParagraph"/>
        <w:numPr>
          <w:ilvl w:val="1"/>
          <w:numId w:val="2"/>
        </w:numPr>
        <w:rPr>
          <w:rFonts w:ascii="Tahoma" w:hAnsi="Tahoma" w:cs="Tahoma"/>
          <w:sz w:val="24"/>
          <w:szCs w:val="24"/>
        </w:rPr>
      </w:pPr>
      <w:r w:rsidRPr="49AE4DED">
        <w:rPr>
          <w:rFonts w:ascii="Tahoma" w:hAnsi="Tahoma" w:cs="Tahoma"/>
          <w:sz w:val="24"/>
          <w:szCs w:val="24"/>
        </w:rPr>
        <w:t>Credit Checks (Verifies financial standing and company governance.</w:t>
      </w:r>
    </w:p>
    <w:p w:rsidR="00AF54DC" w:rsidRDefault="00AF54DC" w14:paraId="3F984FEC" w14:textId="2DEAA61C">
      <w:pPr>
        <w:rPr>
          <w:rFonts w:ascii="Tahoma" w:hAnsi="Tahoma" w:cs="Tahoma"/>
          <w:sz w:val="24"/>
          <w:szCs w:val="24"/>
        </w:rPr>
      </w:pPr>
      <w:r>
        <w:rPr>
          <w:rFonts w:ascii="Tahoma" w:hAnsi="Tahoma" w:cs="Tahoma"/>
          <w:sz w:val="24"/>
          <w:szCs w:val="24"/>
        </w:rPr>
        <w:br w:type="page"/>
      </w:r>
    </w:p>
    <w:p w:rsidR="002B45CA" w:rsidP="002B45CA" w:rsidRDefault="002B45CA" w14:paraId="29520F92" w14:textId="63A8A7F1">
      <w:pPr>
        <w:pStyle w:val="Heading1"/>
      </w:pPr>
      <w:bookmarkStart w:name="_Toc82774998" w:id="6"/>
      <w:r>
        <w:lastRenderedPageBreak/>
        <w:t>Phase 2 Bid Responses</w:t>
      </w:r>
      <w:bookmarkEnd w:id="6"/>
    </w:p>
    <w:p w:rsidR="002B45CA" w:rsidP="002B45CA" w:rsidRDefault="002B45CA" w14:paraId="58F6F793" w14:textId="77777777">
      <w:pPr>
        <w:rPr>
          <w:rFonts w:ascii="Tahoma" w:hAnsi="Tahoma" w:cs="Tahoma"/>
          <w:sz w:val="24"/>
          <w:szCs w:val="24"/>
        </w:rPr>
      </w:pPr>
    </w:p>
    <w:p w:rsidRPr="002B45CA" w:rsidR="00AF54DC" w:rsidP="002B45CA" w:rsidRDefault="002B45CA" w14:paraId="726CC118" w14:textId="0D96A141">
      <w:pPr>
        <w:rPr>
          <w:rFonts w:ascii="Tahoma" w:hAnsi="Tahoma" w:cs="Tahoma"/>
          <w:b/>
          <w:sz w:val="24"/>
          <w:szCs w:val="24"/>
          <w:u w:val="single"/>
        </w:rPr>
      </w:pPr>
      <w:r w:rsidRPr="002B45CA">
        <w:rPr>
          <w:rFonts w:ascii="Tahoma" w:hAnsi="Tahoma" w:cs="Tahoma"/>
          <w:b/>
          <w:sz w:val="24"/>
          <w:szCs w:val="24"/>
          <w:u w:val="single"/>
        </w:rPr>
        <w:t>C</w:t>
      </w:r>
      <w:r w:rsidRPr="002B45CA" w:rsidR="00356294">
        <w:rPr>
          <w:rFonts w:ascii="Tahoma" w:hAnsi="Tahoma" w:cs="Tahoma"/>
          <w:b/>
          <w:sz w:val="24"/>
          <w:szCs w:val="24"/>
          <w:u w:val="single"/>
        </w:rPr>
        <w:t>ommercial</w:t>
      </w:r>
      <w:r w:rsidRPr="002B45CA" w:rsidR="002A7A16">
        <w:rPr>
          <w:rFonts w:ascii="Tahoma" w:hAnsi="Tahoma" w:cs="Tahoma"/>
          <w:b/>
          <w:sz w:val="24"/>
          <w:szCs w:val="24"/>
          <w:u w:val="single"/>
        </w:rPr>
        <w:t xml:space="preserve"> (50%)</w:t>
      </w:r>
    </w:p>
    <w:p w:rsidRPr="0060694D" w:rsidR="00A85FD2" w:rsidP="00AF54DC" w:rsidRDefault="00A85FD2" w14:paraId="251D2E10" w14:textId="0646DFC1">
      <w:pPr>
        <w:rPr>
          <w:rFonts w:ascii="Tahoma" w:hAnsi="Tahoma" w:cs="Tahoma"/>
          <w:b/>
          <w:bCs/>
          <w:sz w:val="24"/>
          <w:szCs w:val="24"/>
        </w:rPr>
      </w:pPr>
      <w:r w:rsidRPr="0060694D">
        <w:rPr>
          <w:rFonts w:ascii="Tahoma" w:hAnsi="Tahoma" w:cs="Tahoma"/>
          <w:b/>
          <w:bCs/>
          <w:sz w:val="24"/>
          <w:szCs w:val="24"/>
        </w:rPr>
        <w:t xml:space="preserve">SUPPLIER NAME </w:t>
      </w:r>
      <w:r w:rsidR="000E6392">
        <w:rPr>
          <w:rFonts w:ascii="Tahoma" w:hAnsi="Tahoma" w:cs="Tahoma"/>
          <w:b/>
          <w:bCs/>
          <w:sz w:val="24"/>
          <w:szCs w:val="24"/>
        </w:rPr>
        <w:t xml:space="preserve">   </w:t>
      </w:r>
      <w:r w:rsidRPr="000E6392" w:rsidR="000E6392">
        <w:rPr>
          <w:rFonts w:ascii="Tahoma" w:hAnsi="Tahoma" w:cs="Tahoma"/>
          <w:b/>
          <w:bCs/>
          <w:sz w:val="24"/>
          <w:szCs w:val="24"/>
          <w:highlight w:val="yellow"/>
        </w:rPr>
        <w:t>XXXXX</w:t>
      </w:r>
    </w:p>
    <w:p w:rsidR="00774DBF" w:rsidP="00774DBF" w:rsidRDefault="00774DBF" w14:paraId="0FB58991" w14:textId="77777777">
      <w:pPr>
        <w:spacing w:after="0" w:line="240" w:lineRule="auto"/>
        <w:jc w:val="both"/>
        <w:textAlignment w:val="baseline"/>
        <w:rPr>
          <w:rFonts w:ascii="Tahoma" w:hAnsi="Tahoma" w:eastAsia="Times New Roman" w:cs="Tahoma"/>
          <w:color w:val="auto"/>
          <w:sz w:val="24"/>
          <w:szCs w:val="24"/>
          <w:lang w:val="en-GB" w:eastAsia="en-GB"/>
        </w:rPr>
      </w:pPr>
    </w:p>
    <w:p w:rsidRPr="00055533" w:rsidR="00774DBF" w:rsidP="00774DBF" w:rsidRDefault="00774DBF" w14:paraId="5F3387FC" w14:textId="128B93E6">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Pricing will be assessed in the following way. </w:t>
      </w:r>
    </w:p>
    <w:p w:rsidRPr="00055533" w:rsidR="00774DBF" w:rsidP="00774DBF" w:rsidRDefault="00774DBF" w14:paraId="56F4C263"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(Lowest Total Cost / Cost to be Scored) x % Weighting = Final Score </w:t>
      </w:r>
    </w:p>
    <w:p w:rsidRPr="00055533" w:rsidR="00774DBF" w:rsidP="00774DBF" w:rsidRDefault="00774DBF" w14:paraId="06D222C4"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w:t>
      </w:r>
    </w:p>
    <w:p w:rsidR="00110692" w:rsidP="00774DBF" w:rsidRDefault="00774DBF" w14:paraId="6D3FC505" w14:textId="77777777">
      <w:pPr>
        <w:spacing w:after="0" w:line="240" w:lineRule="auto"/>
        <w:jc w:val="both"/>
        <w:textAlignment w:val="baseline"/>
        <w:rPr>
          <w:rFonts w:ascii="Tahoma" w:hAnsi="Tahoma" w:eastAsia="Times New Roman" w:cs="Tahoma"/>
          <w:color w:val="auto"/>
          <w:sz w:val="24"/>
          <w:szCs w:val="24"/>
          <w:lang w:val="en-GB" w:eastAsia="en-GB"/>
        </w:rPr>
      </w:pPr>
      <w:r w:rsidRPr="00055533">
        <w:rPr>
          <w:rFonts w:ascii="Tahoma" w:hAnsi="Tahoma" w:eastAsia="Times New Roman" w:cs="Tahoma"/>
          <w:color w:val="auto"/>
          <w:sz w:val="24"/>
          <w:szCs w:val="24"/>
          <w:lang w:val="en-GB" w:eastAsia="en-GB"/>
        </w:rPr>
        <w:t xml:space="preserve">Please provide </w:t>
      </w:r>
      <w:r w:rsidR="00C90FD2">
        <w:rPr>
          <w:rFonts w:ascii="Tahoma" w:hAnsi="Tahoma" w:eastAsia="Times New Roman" w:cs="Tahoma"/>
          <w:color w:val="auto"/>
          <w:sz w:val="24"/>
          <w:szCs w:val="24"/>
          <w:lang w:val="en-GB" w:eastAsia="en-GB"/>
        </w:rPr>
        <w:t xml:space="preserve">the </w:t>
      </w:r>
      <w:r w:rsidR="00110692">
        <w:rPr>
          <w:rFonts w:ascii="Tahoma" w:hAnsi="Tahoma" w:eastAsia="Times New Roman" w:cs="Tahoma"/>
          <w:color w:val="auto"/>
          <w:sz w:val="24"/>
          <w:szCs w:val="24"/>
          <w:lang w:val="en-GB" w:eastAsia="en-GB"/>
        </w:rPr>
        <w:t>fixed fee or percentage</w:t>
      </w:r>
      <w:r w:rsidR="00C90FD2">
        <w:rPr>
          <w:rFonts w:ascii="Tahoma" w:hAnsi="Tahoma" w:eastAsia="Times New Roman" w:cs="Tahoma"/>
          <w:color w:val="auto"/>
          <w:sz w:val="24"/>
          <w:szCs w:val="24"/>
          <w:lang w:val="en-GB" w:eastAsia="en-GB"/>
        </w:rPr>
        <w:t xml:space="preserve"> fee you apply to carry out your services on projects of the following values</w:t>
      </w:r>
      <w:r w:rsidRPr="00055533">
        <w:rPr>
          <w:rFonts w:ascii="Tahoma" w:hAnsi="Tahoma" w:eastAsia="Times New Roman" w:cs="Tahoma"/>
          <w:color w:val="auto"/>
          <w:sz w:val="24"/>
          <w:szCs w:val="24"/>
          <w:lang w:val="en-GB" w:eastAsia="en-GB"/>
        </w:rPr>
        <w:t> </w:t>
      </w:r>
    </w:p>
    <w:p w:rsidRPr="00055533" w:rsidR="00774DBF" w:rsidP="00774DBF" w:rsidRDefault="00110692" w14:paraId="468C61AA" w14:textId="4C18C4B9">
      <w:pPr>
        <w:spacing w:after="0" w:line="240" w:lineRule="auto"/>
        <w:jc w:val="both"/>
        <w:textAlignment w:val="baseline"/>
        <w:rPr>
          <w:rFonts w:ascii="&amp;quot" w:hAnsi="&amp;quot" w:eastAsia="Times New Roman" w:cs="Times New Roman"/>
          <w:color w:val="000000"/>
          <w:lang w:val="en-GB" w:eastAsia="en-GB"/>
        </w:rPr>
      </w:pPr>
      <w:r>
        <w:rPr>
          <w:rFonts w:ascii="Tahoma" w:hAnsi="Tahoma" w:eastAsia="Times New Roman" w:cs="Tahoma"/>
          <w:color w:val="auto"/>
          <w:sz w:val="24"/>
          <w:szCs w:val="24"/>
          <w:lang w:val="en-GB" w:eastAsia="en-GB"/>
        </w:rPr>
        <w:t>(The percentage fee will be applied to the higher value for comparisons to the fixed fee bids)</w:t>
      </w:r>
    </w:p>
    <w:tbl>
      <w:tblPr>
        <w:tblStyle w:val="GridTable1Light-Accent1"/>
        <w:tblW w:w="9616" w:type="dxa"/>
        <w:tblLook w:val="04A0" w:firstRow="1" w:lastRow="0" w:firstColumn="1" w:lastColumn="0" w:noHBand="0" w:noVBand="1"/>
      </w:tblPr>
      <w:tblGrid>
        <w:gridCol w:w="1005"/>
        <w:gridCol w:w="3090"/>
        <w:gridCol w:w="1643"/>
        <w:gridCol w:w="1939"/>
        <w:gridCol w:w="1939"/>
      </w:tblGrid>
      <w:tr w:rsidRPr="0060694D" w:rsidR="00110692" w:rsidTr="7A1B8486" w14:paraId="56BC0BC2" w14:textId="7DB3E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rsidRPr="0060694D" w:rsidR="00110692" w:rsidP="007D17DA" w:rsidRDefault="00110692" w14:paraId="395E70D4" w14:textId="1DD2B416">
            <w:pPr>
              <w:rPr>
                <w:rFonts w:ascii="Tahoma" w:hAnsi="Tahoma" w:cs="Tahoma"/>
                <w:sz w:val="24"/>
                <w:szCs w:val="24"/>
              </w:rPr>
            </w:pPr>
            <w:r>
              <w:rPr>
                <w:rFonts w:ascii="Tahoma" w:hAnsi="Tahoma" w:cs="Tahoma"/>
                <w:sz w:val="24"/>
                <w:szCs w:val="24"/>
              </w:rPr>
              <w:t>Item</w:t>
            </w:r>
          </w:p>
        </w:tc>
        <w:tc>
          <w:tcPr>
            <w:tcW w:w="3090" w:type="dxa"/>
          </w:tcPr>
          <w:p w:rsidRPr="0060694D" w:rsidR="00110692" w:rsidP="00C90FD2" w:rsidRDefault="00110692" w14:paraId="3F0722FB" w14:textId="56850E66">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Project Value</w:t>
            </w:r>
          </w:p>
        </w:tc>
        <w:tc>
          <w:tcPr>
            <w:tcW w:w="1643" w:type="dxa"/>
          </w:tcPr>
          <w:p w:rsidR="5C8AEB9B" w:rsidP="7A1B8486" w:rsidRDefault="5C8AEB9B" w14:paraId="66510EF8" w14:textId="193B4F2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Weighting</w:t>
            </w:r>
          </w:p>
        </w:tc>
        <w:tc>
          <w:tcPr>
            <w:tcW w:w="1939" w:type="dxa"/>
          </w:tcPr>
          <w:p w:rsidRPr="0060694D" w:rsidR="00110692" w:rsidP="00C90FD2" w:rsidRDefault="00110692" w14:paraId="0FD5D872" w14:textId="1F048222">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Fixed Fee</w:t>
            </w:r>
          </w:p>
        </w:tc>
        <w:tc>
          <w:tcPr>
            <w:tcW w:w="1939" w:type="dxa"/>
          </w:tcPr>
          <w:p w:rsidR="00110692" w:rsidP="00C90FD2" w:rsidRDefault="00110692" w14:paraId="79D1F9A5" w14:textId="1465D56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Percentage Fee</w:t>
            </w:r>
          </w:p>
        </w:tc>
      </w:tr>
      <w:tr w:rsidRPr="0060694D" w:rsidR="00110692" w:rsidTr="7A1B8486" w14:paraId="516307AC" w14:textId="7585BD2A">
        <w:tc>
          <w:tcPr>
            <w:cnfStyle w:val="001000000000" w:firstRow="0" w:lastRow="0" w:firstColumn="1" w:lastColumn="0" w:oddVBand="0" w:evenVBand="0" w:oddHBand="0" w:evenHBand="0" w:firstRowFirstColumn="0" w:firstRowLastColumn="0" w:lastRowFirstColumn="0" w:lastRowLastColumn="0"/>
            <w:tcW w:w="1005" w:type="dxa"/>
          </w:tcPr>
          <w:p w:rsidRPr="0060694D" w:rsidR="00110692" w:rsidP="007D17DA" w:rsidRDefault="00110692" w14:paraId="69CD45D8" w14:textId="7AF3405D">
            <w:pPr>
              <w:rPr>
                <w:rFonts w:ascii="Tahoma" w:hAnsi="Tahoma" w:cs="Tahoma"/>
                <w:sz w:val="24"/>
                <w:szCs w:val="24"/>
              </w:rPr>
            </w:pPr>
            <w:r w:rsidRPr="0060694D">
              <w:rPr>
                <w:rFonts w:ascii="Tahoma" w:hAnsi="Tahoma" w:cs="Tahoma"/>
                <w:sz w:val="24"/>
                <w:szCs w:val="24"/>
              </w:rPr>
              <w:t>1</w:t>
            </w:r>
          </w:p>
        </w:tc>
        <w:tc>
          <w:tcPr>
            <w:tcW w:w="3090" w:type="dxa"/>
          </w:tcPr>
          <w:p w:rsidRPr="0060694D" w:rsidR="00110692" w:rsidP="00110692" w:rsidRDefault="00110692" w14:paraId="6AADA11F" w14:textId="03F0E112">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£0 - £100,000</w:t>
            </w:r>
          </w:p>
        </w:tc>
        <w:tc>
          <w:tcPr>
            <w:tcW w:w="1643" w:type="dxa"/>
          </w:tcPr>
          <w:p w:rsidR="5974266E" w:rsidP="7A1B8486" w:rsidRDefault="5974266E" w14:paraId="4D18A27C" w14:textId="2182CE7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5</w:t>
            </w:r>
            <w:r w:rsidRPr="7A1B8486" w:rsidR="79B0018C">
              <w:rPr>
                <w:rFonts w:ascii="Tahoma" w:hAnsi="Tahoma" w:cs="Tahoma"/>
                <w:sz w:val="24"/>
                <w:szCs w:val="24"/>
              </w:rPr>
              <w:t>%</w:t>
            </w:r>
          </w:p>
        </w:tc>
        <w:tc>
          <w:tcPr>
            <w:tcW w:w="1939" w:type="dxa"/>
          </w:tcPr>
          <w:p w:rsidRPr="000E6392" w:rsidR="00110692" w:rsidP="007D17DA" w:rsidRDefault="000E6392" w14:paraId="220B0C4A" w14:textId="73DDA13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26B6E421" w14:textId="1826D13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33A0F1B4" w14:textId="7B72E222">
        <w:tc>
          <w:tcPr>
            <w:cnfStyle w:val="001000000000" w:firstRow="0" w:lastRow="0" w:firstColumn="1" w:lastColumn="0" w:oddVBand="0" w:evenVBand="0" w:oddHBand="0" w:evenHBand="0" w:firstRowFirstColumn="0" w:firstRowLastColumn="0" w:lastRowFirstColumn="0" w:lastRowLastColumn="0"/>
            <w:tcW w:w="1005" w:type="dxa"/>
          </w:tcPr>
          <w:p w:rsidRPr="0060694D" w:rsidR="00110692" w:rsidP="007D17DA" w:rsidRDefault="00110692" w14:paraId="4FFCA7CB" w14:textId="60F91742">
            <w:pPr>
              <w:rPr>
                <w:rFonts w:ascii="Tahoma" w:hAnsi="Tahoma" w:cs="Tahoma"/>
                <w:sz w:val="24"/>
                <w:szCs w:val="24"/>
              </w:rPr>
            </w:pPr>
            <w:r w:rsidRPr="0060694D">
              <w:rPr>
                <w:rFonts w:ascii="Tahoma" w:hAnsi="Tahoma" w:cs="Tahoma"/>
                <w:sz w:val="24"/>
                <w:szCs w:val="24"/>
              </w:rPr>
              <w:t>2</w:t>
            </w:r>
          </w:p>
        </w:tc>
        <w:tc>
          <w:tcPr>
            <w:tcW w:w="3090" w:type="dxa"/>
          </w:tcPr>
          <w:p w:rsidRPr="0060694D" w:rsidR="00110692" w:rsidP="00110692" w:rsidRDefault="00110692" w14:paraId="2208A4C5" w14:textId="0D0CFA1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£100,001k - £200,000</w:t>
            </w:r>
          </w:p>
        </w:tc>
        <w:tc>
          <w:tcPr>
            <w:tcW w:w="1643" w:type="dxa"/>
          </w:tcPr>
          <w:p w:rsidR="313D4514" w:rsidP="7A1B8486" w:rsidRDefault="313D4514" w14:paraId="00BBE093" w14:textId="0FCCC9B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10%</w:t>
            </w:r>
          </w:p>
        </w:tc>
        <w:tc>
          <w:tcPr>
            <w:tcW w:w="1939" w:type="dxa"/>
          </w:tcPr>
          <w:p w:rsidRPr="000E6392" w:rsidR="00110692" w:rsidP="007D17DA" w:rsidRDefault="000E6392" w14:paraId="40A5CC71" w14:textId="6D19AED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015A24D9" w14:textId="198C3BE9">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42F37376" w14:textId="4BEBDECE">
        <w:tc>
          <w:tcPr>
            <w:cnfStyle w:val="001000000000" w:firstRow="0" w:lastRow="0" w:firstColumn="1" w:lastColumn="0" w:oddVBand="0" w:evenVBand="0" w:oddHBand="0" w:evenHBand="0" w:firstRowFirstColumn="0" w:firstRowLastColumn="0" w:lastRowFirstColumn="0" w:lastRowLastColumn="0"/>
            <w:tcW w:w="1005" w:type="dxa"/>
          </w:tcPr>
          <w:p w:rsidRPr="0060694D" w:rsidR="00110692" w:rsidP="007D17DA" w:rsidRDefault="00110692" w14:paraId="54E3063C" w14:textId="4EFE3955">
            <w:pPr>
              <w:rPr>
                <w:rFonts w:ascii="Tahoma" w:hAnsi="Tahoma" w:cs="Tahoma"/>
                <w:sz w:val="24"/>
                <w:szCs w:val="24"/>
              </w:rPr>
            </w:pPr>
            <w:r w:rsidRPr="0060694D">
              <w:rPr>
                <w:rFonts w:ascii="Tahoma" w:hAnsi="Tahoma" w:cs="Tahoma"/>
                <w:sz w:val="24"/>
                <w:szCs w:val="24"/>
              </w:rPr>
              <w:t>3</w:t>
            </w:r>
          </w:p>
        </w:tc>
        <w:tc>
          <w:tcPr>
            <w:tcW w:w="3090" w:type="dxa"/>
          </w:tcPr>
          <w:p w:rsidRPr="0060694D" w:rsidR="00110692" w:rsidP="00110692" w:rsidRDefault="00110692" w14:paraId="2C577F04" w14:textId="6800D9F5">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£200,001k - £300,000</w:t>
            </w:r>
          </w:p>
        </w:tc>
        <w:tc>
          <w:tcPr>
            <w:tcW w:w="1643" w:type="dxa"/>
          </w:tcPr>
          <w:p w:rsidR="4CED01A3" w:rsidP="7A1B8486" w:rsidRDefault="4CED01A3" w14:paraId="58328945" w14:textId="570372C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5%</w:t>
            </w:r>
          </w:p>
        </w:tc>
        <w:tc>
          <w:tcPr>
            <w:tcW w:w="1939" w:type="dxa"/>
          </w:tcPr>
          <w:p w:rsidRPr="000E6392" w:rsidR="00110692" w:rsidP="007D17DA" w:rsidRDefault="000E6392" w14:paraId="136C75E4" w14:textId="1ADA446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32CF6E30" w14:textId="0CA909ED">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0C1FCDA4" w14:textId="257D16F4">
        <w:tc>
          <w:tcPr>
            <w:cnfStyle w:val="001000000000" w:firstRow="0" w:lastRow="0" w:firstColumn="1" w:lastColumn="0" w:oddVBand="0" w:evenVBand="0" w:oddHBand="0" w:evenHBand="0" w:firstRowFirstColumn="0" w:firstRowLastColumn="0" w:lastRowFirstColumn="0" w:lastRowLastColumn="0"/>
            <w:tcW w:w="1005" w:type="dxa"/>
          </w:tcPr>
          <w:p w:rsidRPr="0060694D" w:rsidR="00110692" w:rsidP="007D17DA" w:rsidRDefault="00110692" w14:paraId="6BBA6F3D" w14:textId="380FAE1F">
            <w:pPr>
              <w:rPr>
                <w:rFonts w:ascii="Tahoma" w:hAnsi="Tahoma" w:cs="Tahoma"/>
                <w:sz w:val="24"/>
                <w:szCs w:val="24"/>
              </w:rPr>
            </w:pPr>
            <w:r>
              <w:rPr>
                <w:rFonts w:ascii="Tahoma" w:hAnsi="Tahoma" w:cs="Tahoma"/>
                <w:sz w:val="24"/>
                <w:szCs w:val="24"/>
              </w:rPr>
              <w:t>4</w:t>
            </w:r>
          </w:p>
        </w:tc>
        <w:tc>
          <w:tcPr>
            <w:tcW w:w="3090" w:type="dxa"/>
          </w:tcPr>
          <w:p w:rsidRPr="0060694D" w:rsidR="00110692" w:rsidP="00110692" w:rsidRDefault="00110692" w14:paraId="10A14239" w14:textId="7721A0E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£300,001 - £400,000</w:t>
            </w:r>
          </w:p>
        </w:tc>
        <w:tc>
          <w:tcPr>
            <w:tcW w:w="1643" w:type="dxa"/>
          </w:tcPr>
          <w:p w:rsidR="6149ACEF" w:rsidP="7A1B8486" w:rsidRDefault="6149ACEF" w14:paraId="293E5FF4" w14:textId="28230D4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5%</w:t>
            </w:r>
          </w:p>
        </w:tc>
        <w:tc>
          <w:tcPr>
            <w:tcW w:w="1939" w:type="dxa"/>
          </w:tcPr>
          <w:p w:rsidRPr="000E6392" w:rsidR="00110692" w:rsidP="007D17DA" w:rsidRDefault="000E6392" w14:paraId="73DD4EAA" w14:textId="2C6D14D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0E6392" w:rsidRDefault="000E6392" w14:paraId="4AE65A52" w14:textId="0142520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737D5E7B" w14:textId="7EC8241D">
        <w:tc>
          <w:tcPr>
            <w:cnfStyle w:val="001000000000" w:firstRow="0" w:lastRow="0" w:firstColumn="1" w:lastColumn="0" w:oddVBand="0" w:evenVBand="0" w:oddHBand="0" w:evenHBand="0" w:firstRowFirstColumn="0" w:firstRowLastColumn="0" w:lastRowFirstColumn="0" w:lastRowLastColumn="0"/>
            <w:tcW w:w="1005" w:type="dxa"/>
          </w:tcPr>
          <w:p w:rsidR="00110692" w:rsidP="007D17DA" w:rsidRDefault="00110692" w14:paraId="54BCFA5A" w14:textId="5DA6BE8A">
            <w:pPr>
              <w:rPr>
                <w:rFonts w:ascii="Tahoma" w:hAnsi="Tahoma" w:cs="Tahoma"/>
                <w:sz w:val="24"/>
                <w:szCs w:val="24"/>
              </w:rPr>
            </w:pPr>
            <w:r>
              <w:rPr>
                <w:rFonts w:ascii="Tahoma" w:hAnsi="Tahoma" w:cs="Tahoma"/>
                <w:sz w:val="24"/>
                <w:szCs w:val="24"/>
              </w:rPr>
              <w:t>5</w:t>
            </w:r>
          </w:p>
        </w:tc>
        <w:tc>
          <w:tcPr>
            <w:tcW w:w="3090" w:type="dxa"/>
          </w:tcPr>
          <w:p w:rsidR="00110692" w:rsidP="007D17DA" w:rsidRDefault="00110692" w14:paraId="70DD3139" w14:textId="7C918888">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£400,001 - £500,000</w:t>
            </w:r>
          </w:p>
        </w:tc>
        <w:tc>
          <w:tcPr>
            <w:tcW w:w="1643" w:type="dxa"/>
          </w:tcPr>
          <w:p w:rsidR="2BAD98D7" w:rsidP="7A1B8486" w:rsidRDefault="2BAD98D7" w14:paraId="5DD59095" w14:textId="51A15EF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5%</w:t>
            </w:r>
          </w:p>
        </w:tc>
        <w:tc>
          <w:tcPr>
            <w:tcW w:w="1939" w:type="dxa"/>
          </w:tcPr>
          <w:p w:rsidRPr="000E6392" w:rsidR="00110692" w:rsidP="007D17DA" w:rsidRDefault="000E6392" w14:paraId="1D8580E9" w14:textId="3505BD8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5F1E5CA0" w14:textId="28ECCD3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59701989" w14:textId="2D68A7B3">
        <w:tc>
          <w:tcPr>
            <w:cnfStyle w:val="001000000000" w:firstRow="0" w:lastRow="0" w:firstColumn="1" w:lastColumn="0" w:oddVBand="0" w:evenVBand="0" w:oddHBand="0" w:evenHBand="0" w:firstRowFirstColumn="0" w:firstRowLastColumn="0" w:lastRowFirstColumn="0" w:lastRowLastColumn="0"/>
            <w:tcW w:w="1005" w:type="dxa"/>
          </w:tcPr>
          <w:p w:rsidR="00110692" w:rsidP="007D17DA" w:rsidRDefault="00110692" w14:paraId="14139083" w14:textId="60E88AAC">
            <w:pPr>
              <w:rPr>
                <w:rFonts w:ascii="Tahoma" w:hAnsi="Tahoma" w:cs="Tahoma"/>
                <w:sz w:val="24"/>
                <w:szCs w:val="24"/>
              </w:rPr>
            </w:pPr>
            <w:r>
              <w:rPr>
                <w:rFonts w:ascii="Tahoma" w:hAnsi="Tahoma" w:cs="Tahoma"/>
                <w:sz w:val="24"/>
                <w:szCs w:val="24"/>
              </w:rPr>
              <w:t>6</w:t>
            </w:r>
          </w:p>
        </w:tc>
        <w:tc>
          <w:tcPr>
            <w:tcW w:w="3090" w:type="dxa"/>
          </w:tcPr>
          <w:p w:rsidR="00110692" w:rsidP="007D17DA" w:rsidRDefault="00110692" w14:paraId="4D9BA18B" w14:textId="3AB82666">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£500,001 - £1,000,000</w:t>
            </w:r>
          </w:p>
        </w:tc>
        <w:tc>
          <w:tcPr>
            <w:tcW w:w="1643" w:type="dxa"/>
          </w:tcPr>
          <w:p w:rsidR="78E1FDC6" w:rsidP="00F63756" w:rsidRDefault="00F63756" w14:paraId="7E68D810" w14:textId="79D09B96">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w:t>
            </w:r>
            <w:r w:rsidRPr="7A1B8486" w:rsidR="66E2D4EF">
              <w:rPr>
                <w:rFonts w:ascii="Tahoma" w:hAnsi="Tahoma" w:cs="Tahoma"/>
                <w:sz w:val="24"/>
                <w:szCs w:val="24"/>
              </w:rPr>
              <w:t>%</w:t>
            </w:r>
          </w:p>
        </w:tc>
        <w:tc>
          <w:tcPr>
            <w:tcW w:w="1939" w:type="dxa"/>
          </w:tcPr>
          <w:p w:rsidRPr="000E6392" w:rsidR="00110692" w:rsidP="007D17DA" w:rsidRDefault="000E6392" w14:paraId="6BA8435C" w14:textId="2F315B1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22F63FAB" w14:textId="2CD7EE82">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110692" w:rsidTr="7A1B8486" w14:paraId="7CF1D72F" w14:textId="24533172">
        <w:tc>
          <w:tcPr>
            <w:cnfStyle w:val="001000000000" w:firstRow="0" w:lastRow="0" w:firstColumn="1" w:lastColumn="0" w:oddVBand="0" w:evenVBand="0" w:oddHBand="0" w:evenHBand="0" w:firstRowFirstColumn="0" w:firstRowLastColumn="0" w:lastRowFirstColumn="0" w:lastRowLastColumn="0"/>
            <w:tcW w:w="1005" w:type="dxa"/>
          </w:tcPr>
          <w:p w:rsidR="00110692" w:rsidP="007D17DA" w:rsidRDefault="00110692" w14:paraId="77F54230" w14:textId="4D4691AF">
            <w:pPr>
              <w:rPr>
                <w:rFonts w:ascii="Tahoma" w:hAnsi="Tahoma" w:cs="Tahoma"/>
                <w:sz w:val="24"/>
                <w:szCs w:val="24"/>
              </w:rPr>
            </w:pPr>
            <w:r>
              <w:rPr>
                <w:rFonts w:ascii="Tahoma" w:hAnsi="Tahoma" w:cs="Tahoma"/>
                <w:sz w:val="24"/>
                <w:szCs w:val="24"/>
              </w:rPr>
              <w:t>7</w:t>
            </w:r>
          </w:p>
        </w:tc>
        <w:tc>
          <w:tcPr>
            <w:tcW w:w="3090" w:type="dxa"/>
          </w:tcPr>
          <w:p w:rsidR="00110692" w:rsidP="007D17DA" w:rsidRDefault="00110692" w14:paraId="16F9195C" w14:textId="38D0857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£1,000,001 - £5,000,000</w:t>
            </w:r>
          </w:p>
        </w:tc>
        <w:tc>
          <w:tcPr>
            <w:tcW w:w="1643" w:type="dxa"/>
          </w:tcPr>
          <w:p w:rsidR="2C7D9E61" w:rsidP="7A1B8486" w:rsidRDefault="2C7D9E61" w14:paraId="4FC90AC4" w14:textId="418BD8C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7A1B8486">
              <w:rPr>
                <w:rFonts w:ascii="Tahoma" w:hAnsi="Tahoma" w:cs="Tahoma"/>
                <w:sz w:val="24"/>
                <w:szCs w:val="24"/>
              </w:rPr>
              <w:t>10%</w:t>
            </w:r>
          </w:p>
        </w:tc>
        <w:tc>
          <w:tcPr>
            <w:tcW w:w="1939" w:type="dxa"/>
          </w:tcPr>
          <w:p w:rsidRPr="000E6392" w:rsidR="00110692" w:rsidP="007D17DA" w:rsidRDefault="000E6392" w14:paraId="6D4EA3E1" w14:textId="796A585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110692" w:rsidP="007D17DA" w:rsidRDefault="000E6392" w14:paraId="269CA0C2" w14:textId="6C0588FD">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r w:rsidRPr="0060694D" w:rsidR="00F63756" w:rsidTr="7A1B8486" w14:paraId="47366B9A" w14:textId="77777777">
        <w:tc>
          <w:tcPr>
            <w:cnfStyle w:val="001000000000" w:firstRow="0" w:lastRow="0" w:firstColumn="1" w:lastColumn="0" w:oddVBand="0" w:evenVBand="0" w:oddHBand="0" w:evenHBand="0" w:firstRowFirstColumn="0" w:firstRowLastColumn="0" w:lastRowFirstColumn="0" w:lastRowLastColumn="0"/>
            <w:tcW w:w="1005" w:type="dxa"/>
          </w:tcPr>
          <w:p w:rsidR="00F63756" w:rsidP="007D17DA" w:rsidRDefault="00F63756" w14:paraId="1FBAF052" w14:textId="00C571DA">
            <w:pPr>
              <w:rPr>
                <w:rFonts w:ascii="Tahoma" w:hAnsi="Tahoma" w:cs="Tahoma"/>
                <w:sz w:val="24"/>
                <w:szCs w:val="24"/>
              </w:rPr>
            </w:pPr>
            <w:r>
              <w:rPr>
                <w:rFonts w:ascii="Tahoma" w:hAnsi="Tahoma" w:cs="Tahoma"/>
                <w:sz w:val="24"/>
                <w:szCs w:val="24"/>
              </w:rPr>
              <w:t>8</w:t>
            </w:r>
          </w:p>
        </w:tc>
        <w:tc>
          <w:tcPr>
            <w:tcW w:w="3090" w:type="dxa"/>
          </w:tcPr>
          <w:p w:rsidR="00F63756" w:rsidP="007D17DA" w:rsidRDefault="00F63756" w14:paraId="61A2447E" w14:textId="4E68945E">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£5,000,000 +</w:t>
            </w:r>
          </w:p>
        </w:tc>
        <w:tc>
          <w:tcPr>
            <w:tcW w:w="1643" w:type="dxa"/>
          </w:tcPr>
          <w:p w:rsidRPr="7A1B8486" w:rsidR="00F63756" w:rsidP="7A1B8486" w:rsidRDefault="00F63756" w14:paraId="292A7349" w14:textId="6E79012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w:t>
            </w:r>
          </w:p>
        </w:tc>
        <w:tc>
          <w:tcPr>
            <w:tcW w:w="1939" w:type="dxa"/>
          </w:tcPr>
          <w:p w:rsidRPr="000E6392" w:rsidR="00F63756" w:rsidP="007D17DA" w:rsidRDefault="000E6392" w14:paraId="5C95855E" w14:textId="23385A5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c>
          <w:tcPr>
            <w:tcW w:w="1939" w:type="dxa"/>
          </w:tcPr>
          <w:p w:rsidRPr="000E6392" w:rsidR="00F63756" w:rsidP="007D17DA" w:rsidRDefault="000E6392" w14:paraId="6F2A5CC9" w14:textId="15A39BB3">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highlight w:val="yellow"/>
              </w:rPr>
            </w:pPr>
            <w:r>
              <w:rPr>
                <w:rFonts w:ascii="Tahoma" w:hAnsi="Tahoma" w:cs="Tahoma"/>
                <w:sz w:val="24"/>
                <w:szCs w:val="24"/>
                <w:highlight w:val="yellow"/>
              </w:rPr>
              <w:t>%</w:t>
            </w:r>
          </w:p>
        </w:tc>
      </w:tr>
    </w:tbl>
    <w:p w:rsidRPr="0060694D" w:rsidR="00AF54DC" w:rsidP="00B03277" w:rsidRDefault="00AF54DC" w14:paraId="2A70DCD4" w14:textId="65A77A49">
      <w:pPr>
        <w:rPr>
          <w:rFonts w:ascii="Tahoma" w:hAnsi="Tahoma" w:cs="Tahoma"/>
          <w:sz w:val="24"/>
          <w:szCs w:val="24"/>
        </w:rPr>
      </w:pPr>
    </w:p>
    <w:p w:rsidR="0060694D" w:rsidP="00B03277" w:rsidRDefault="0060694D" w14:paraId="30B7EE66" w14:textId="5730B013">
      <w:pPr>
        <w:rPr>
          <w:rFonts w:ascii="Tahoma" w:hAnsi="Tahoma" w:cs="Tahoma"/>
          <w:sz w:val="24"/>
          <w:szCs w:val="24"/>
        </w:rPr>
      </w:pPr>
      <w:r w:rsidRPr="7A1B8486">
        <w:rPr>
          <w:rFonts w:ascii="Tahoma" w:hAnsi="Tahoma" w:cs="Tahoma"/>
          <w:sz w:val="24"/>
          <w:szCs w:val="24"/>
        </w:rPr>
        <w:t xml:space="preserve">Please note that these rates will form part of the contract with the winning supplier and will </w:t>
      </w:r>
      <w:r w:rsidRPr="7A1B8486" w:rsidR="002305CD">
        <w:rPr>
          <w:rFonts w:ascii="Tahoma" w:hAnsi="Tahoma" w:cs="Tahoma"/>
          <w:sz w:val="24"/>
          <w:szCs w:val="24"/>
        </w:rPr>
        <w:t>be fixed for the initial 3 years of the contract.</w:t>
      </w:r>
      <w:r w:rsidRPr="7A1B8486" w:rsidR="00514784">
        <w:rPr>
          <w:rFonts w:ascii="Tahoma" w:hAnsi="Tahoma" w:cs="Tahoma"/>
          <w:sz w:val="24"/>
          <w:szCs w:val="24"/>
        </w:rPr>
        <w:t xml:space="preserve"> If the contract is extended to year 4 and 5 then at that </w:t>
      </w:r>
      <w:r w:rsidRPr="7A1B8486" w:rsidR="65A10866">
        <w:rPr>
          <w:rFonts w:ascii="Tahoma" w:hAnsi="Tahoma" w:cs="Tahoma"/>
          <w:sz w:val="24"/>
          <w:szCs w:val="24"/>
        </w:rPr>
        <w:t>stage,</w:t>
      </w:r>
      <w:r w:rsidRPr="7A1B8486" w:rsidR="00514784">
        <w:rPr>
          <w:rFonts w:ascii="Tahoma" w:hAnsi="Tahoma" w:cs="Tahoma"/>
          <w:sz w:val="24"/>
          <w:szCs w:val="24"/>
        </w:rPr>
        <w:t xml:space="preserve"> there will be a renegotiation on the prices. </w:t>
      </w:r>
    </w:p>
    <w:p w:rsidR="00774DBF" w:rsidRDefault="00774DBF" w14:paraId="1143AD5D" w14:textId="6C5E8746">
      <w:pPr>
        <w:rPr>
          <w:rFonts w:ascii="Tahoma" w:hAnsi="Tahoma" w:cs="Tahoma"/>
          <w:sz w:val="24"/>
          <w:szCs w:val="24"/>
        </w:rPr>
      </w:pPr>
      <w:r>
        <w:rPr>
          <w:rFonts w:ascii="Tahoma" w:hAnsi="Tahoma" w:cs="Tahoma"/>
          <w:sz w:val="24"/>
          <w:szCs w:val="24"/>
        </w:rPr>
        <w:br w:type="page"/>
      </w:r>
    </w:p>
    <w:p w:rsidRPr="00774DBF" w:rsidR="00774DBF" w:rsidP="002B45CA" w:rsidRDefault="00774DBF" w14:paraId="4691A4F3" w14:textId="77777777">
      <w:pPr>
        <w:pStyle w:val="Heading1"/>
        <w:rPr>
          <w:rFonts w:ascii="&amp;quot" w:hAnsi="&amp;quot" w:eastAsia="Times New Roman" w:cs="Times New Roman"/>
          <w:lang w:val="en-GB" w:eastAsia="en-GB"/>
        </w:rPr>
      </w:pPr>
      <w:bookmarkStart w:name="_Toc82774999" w:id="7"/>
      <w:r w:rsidRPr="00774DBF">
        <w:rPr>
          <w:rFonts w:eastAsia="Times New Roman"/>
          <w:lang w:val="en-GB" w:eastAsia="en-GB"/>
        </w:rPr>
        <w:lastRenderedPageBreak/>
        <w:t>Customer Requirements Questions</w:t>
      </w:r>
      <w:bookmarkEnd w:id="7"/>
      <w:r w:rsidRPr="00774DBF">
        <w:rPr>
          <w:rFonts w:eastAsia="Times New Roman"/>
          <w:lang w:val="en-GB" w:eastAsia="en-GB"/>
        </w:rPr>
        <w:t> </w:t>
      </w:r>
    </w:p>
    <w:p w:rsidRPr="00774DBF" w:rsidR="00774DBF" w:rsidP="00774DBF" w:rsidRDefault="00774DBF" w14:paraId="5C71D079" w14:textId="77777777">
      <w:pPr>
        <w:spacing w:after="0" w:line="240" w:lineRule="auto"/>
        <w:jc w:val="both"/>
        <w:textAlignment w:val="baseline"/>
        <w:rPr>
          <w:rFonts w:ascii="&amp;quot" w:hAnsi="&amp;quot" w:eastAsia="Times New Roman" w:cs="Times New Roman"/>
          <w:color w:val="000000"/>
          <w:lang w:val="en-GB" w:eastAsia="en-GB"/>
        </w:rPr>
      </w:pPr>
      <w:r w:rsidRPr="00774DBF">
        <w:rPr>
          <w:rFonts w:ascii="Tahoma" w:hAnsi="Tahoma" w:eastAsia="Times New Roman" w:cs="Tahoma"/>
          <w:color w:val="000000"/>
          <w:sz w:val="24"/>
          <w:szCs w:val="24"/>
          <w:lang w:val="en-GB" w:eastAsia="en-GB"/>
        </w:rPr>
        <w:t> </w:t>
      </w:r>
    </w:p>
    <w:p w:rsidRPr="00774DBF" w:rsidR="00774DBF" w:rsidP="00774DBF" w:rsidRDefault="00774DBF" w14:paraId="155795C4" w14:textId="77777777">
      <w:pPr>
        <w:spacing w:after="0" w:line="240" w:lineRule="auto"/>
        <w:jc w:val="both"/>
        <w:textAlignment w:val="baseline"/>
        <w:rPr>
          <w:rFonts w:ascii="&amp;quot" w:hAnsi="&amp;quot" w:eastAsia="Times New Roman" w:cs="Times New Roman"/>
          <w:color w:val="000000"/>
          <w:lang w:val="en-GB" w:eastAsia="en-GB"/>
        </w:rPr>
      </w:pPr>
      <w:r w:rsidRPr="00774DBF">
        <w:rPr>
          <w:rFonts w:ascii="Tahoma" w:hAnsi="Tahoma" w:eastAsia="Times New Roman" w:cs="Tahoma"/>
          <w:color w:val="000000"/>
          <w:sz w:val="24"/>
          <w:szCs w:val="24"/>
          <w:lang w:val="en-GB" w:eastAsia="en-GB"/>
        </w:rPr>
        <w:t>Please complete the following questions. Scores will be allocated for each question as per the criteria below. Each question is weighted. Some questions will be Yes or No answers. </w:t>
      </w:r>
    </w:p>
    <w:p w:rsidRPr="00774DBF" w:rsidR="00774DBF" w:rsidP="00774DBF" w:rsidRDefault="00774DBF" w14:paraId="5C193194" w14:textId="77777777">
      <w:pPr>
        <w:spacing w:after="0" w:line="240" w:lineRule="auto"/>
        <w:jc w:val="both"/>
        <w:textAlignment w:val="baseline"/>
        <w:rPr>
          <w:rFonts w:ascii="&amp;quot" w:hAnsi="&amp;quot" w:eastAsia="Times New Roman" w:cs="Times New Roman"/>
          <w:color w:val="000000"/>
          <w:lang w:val="en-GB" w:eastAsia="en-GB"/>
        </w:rPr>
      </w:pPr>
      <w:r w:rsidRPr="00774DBF">
        <w:rPr>
          <w:rFonts w:ascii="Tahoma" w:hAnsi="Tahoma" w:eastAsia="Times New Roman" w:cs="Tahoma"/>
          <w:color w:val="000000"/>
          <w:sz w:val="24"/>
          <w:szCs w:val="24"/>
          <w:lang w:val="en-GB" w:eastAsia="en-GB"/>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65"/>
        <w:gridCol w:w="8840"/>
      </w:tblGrid>
      <w:tr w:rsidRPr="00774DBF" w:rsidR="00774DBF" w:rsidTr="7A1B8486" w14:paraId="371C6852" w14:textId="77777777">
        <w:tc>
          <w:tcPr>
            <w:tcW w:w="398" w:type="pct"/>
            <w:shd w:val="clear" w:color="auto" w:fill="auto"/>
            <w:vAlign w:val="center"/>
            <w:hideMark/>
          </w:tcPr>
          <w:p w:rsidRPr="00774DBF" w:rsidR="00774DBF" w:rsidP="00774DBF" w:rsidRDefault="00774DBF" w14:paraId="4D8FEF81"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b/>
                <w:bCs/>
                <w:color w:val="auto"/>
                <w:sz w:val="24"/>
                <w:szCs w:val="24"/>
                <w:lang w:val="en-GB" w:eastAsia="en-GB"/>
              </w:rPr>
              <w:t>Score</w:t>
            </w:r>
            <w:r w:rsidRPr="00774DBF">
              <w:rPr>
                <w:rFonts w:ascii="Tahoma" w:hAnsi="Tahoma" w:eastAsia="Times New Roman" w:cs="Tahoma"/>
                <w:color w:val="auto"/>
                <w:sz w:val="24"/>
                <w:szCs w:val="24"/>
                <w:lang w:val="en-GB" w:eastAsia="en-GB"/>
              </w:rPr>
              <w:t> </w:t>
            </w:r>
          </w:p>
        </w:tc>
        <w:tc>
          <w:tcPr>
            <w:tcW w:w="4602" w:type="pct"/>
            <w:shd w:val="clear" w:color="auto" w:fill="auto"/>
            <w:hideMark/>
          </w:tcPr>
          <w:p w:rsidRPr="00774DBF" w:rsidR="00774DBF" w:rsidP="00C30F6B" w:rsidRDefault="00774DBF" w14:paraId="25E4018E" w14:textId="090B6558">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b/>
                <w:bCs/>
                <w:color w:val="auto"/>
                <w:sz w:val="24"/>
                <w:szCs w:val="24"/>
                <w:lang w:val="en-GB" w:eastAsia="en-GB"/>
              </w:rPr>
              <w:t>Criteria for awarding score</w:t>
            </w:r>
          </w:p>
        </w:tc>
      </w:tr>
      <w:tr w:rsidRPr="00774DBF" w:rsidR="00774DBF" w:rsidTr="7A1B8486" w14:paraId="2F676FEA" w14:textId="77777777">
        <w:tc>
          <w:tcPr>
            <w:tcW w:w="398" w:type="pct"/>
            <w:shd w:val="clear" w:color="auto" w:fill="auto"/>
            <w:vAlign w:val="center"/>
            <w:hideMark/>
          </w:tcPr>
          <w:p w:rsidRPr="00774DBF" w:rsidR="00774DBF" w:rsidP="00774DBF" w:rsidRDefault="00774DBF" w14:paraId="57DAF36B"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0 </w:t>
            </w:r>
          </w:p>
        </w:tc>
        <w:tc>
          <w:tcPr>
            <w:tcW w:w="4602" w:type="pct"/>
            <w:shd w:val="clear" w:color="auto" w:fill="auto"/>
            <w:hideMark/>
          </w:tcPr>
          <w:p w:rsidRPr="00C30F6B" w:rsidR="00C30F6B" w:rsidP="00774DBF" w:rsidRDefault="00C30F6B" w14:paraId="6903D720" w14:textId="77777777">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Major Concerns.</w:t>
            </w:r>
          </w:p>
          <w:p w:rsidRPr="00C30F6B" w:rsidR="00774DBF" w:rsidP="00774DBF" w:rsidRDefault="00C30F6B" w14:paraId="05B943B7" w14:textId="16C75018">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The tenderer has failed to address the questions submitted, a nil response or any element of the responses gives a cause for major concern that the requirements will not be met</w:t>
            </w:r>
            <w:r w:rsidRPr="00C30F6B" w:rsidR="00774DBF">
              <w:rPr>
                <w:rFonts w:ascii="Tahoma" w:hAnsi="Tahoma" w:eastAsia="Times New Roman" w:cs="Tahoma"/>
                <w:color w:val="auto"/>
                <w:sz w:val="24"/>
                <w:szCs w:val="24"/>
                <w:lang w:val="en-GB" w:eastAsia="en-GB"/>
              </w:rPr>
              <w:t> </w:t>
            </w:r>
          </w:p>
        </w:tc>
      </w:tr>
      <w:tr w:rsidRPr="00774DBF" w:rsidR="00774DBF" w:rsidTr="7A1B8486" w14:paraId="6A0B8353" w14:textId="77777777">
        <w:tc>
          <w:tcPr>
            <w:tcW w:w="398" w:type="pct"/>
            <w:shd w:val="clear" w:color="auto" w:fill="auto"/>
            <w:vAlign w:val="center"/>
            <w:hideMark/>
          </w:tcPr>
          <w:p w:rsidRPr="00774DBF" w:rsidR="00774DBF" w:rsidP="00774DBF" w:rsidRDefault="00774DBF" w14:paraId="2E3D32D5"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1 </w:t>
            </w:r>
          </w:p>
        </w:tc>
        <w:tc>
          <w:tcPr>
            <w:tcW w:w="4602" w:type="pct"/>
            <w:shd w:val="clear" w:color="auto" w:fill="auto"/>
            <w:hideMark/>
          </w:tcPr>
          <w:p w:rsidRPr="00C30F6B" w:rsidR="00C30F6B" w:rsidP="00774DBF" w:rsidRDefault="00C30F6B" w14:paraId="5DE43DD9" w14:textId="4115C6F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Unsatisfactory</w:t>
            </w:r>
            <w:r>
              <w:rPr>
                <w:rFonts w:ascii="Tahoma" w:hAnsi="Tahoma" w:eastAsia="Times New Roman" w:cs="Tahoma"/>
                <w:color w:val="auto"/>
                <w:sz w:val="24"/>
                <w:szCs w:val="24"/>
                <w:lang w:val="en-GB" w:eastAsia="en-GB"/>
              </w:rPr>
              <w:t>.</w:t>
            </w:r>
          </w:p>
          <w:p w:rsidRPr="00C30F6B" w:rsidR="00774DBF" w:rsidP="00C30F6B" w:rsidRDefault="00C30F6B" w14:paraId="7CD3F283" w14:textId="577A252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minimal response addressing some of the requirement with very little detail. The response provided does not provide full confidence that the requirements can be met.</w:t>
            </w:r>
          </w:p>
        </w:tc>
      </w:tr>
      <w:tr w:rsidRPr="00774DBF" w:rsidR="00774DBF" w:rsidTr="7A1B8486" w14:paraId="11CBFB70" w14:textId="77777777">
        <w:tc>
          <w:tcPr>
            <w:tcW w:w="398" w:type="pct"/>
            <w:shd w:val="clear" w:color="auto" w:fill="auto"/>
            <w:vAlign w:val="center"/>
            <w:hideMark/>
          </w:tcPr>
          <w:p w:rsidRPr="00774DBF" w:rsidR="00774DBF" w:rsidP="00774DBF" w:rsidRDefault="00774DBF" w14:paraId="56B9EB2E"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2 </w:t>
            </w:r>
          </w:p>
        </w:tc>
        <w:tc>
          <w:tcPr>
            <w:tcW w:w="4602" w:type="pct"/>
            <w:shd w:val="clear" w:color="auto" w:fill="auto"/>
            <w:hideMark/>
          </w:tcPr>
          <w:p w:rsidRPr="00C30F6B" w:rsidR="00774DBF" w:rsidP="00774DBF" w:rsidRDefault="00C30F6B" w14:paraId="3FDC0536" w14:textId="7B7E01A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Acceptable</w:t>
            </w:r>
            <w:r>
              <w:rPr>
                <w:rFonts w:ascii="Tahoma" w:hAnsi="Tahoma" w:eastAsia="Times New Roman" w:cs="Tahoma"/>
                <w:color w:val="auto"/>
                <w:sz w:val="24"/>
                <w:szCs w:val="24"/>
                <w:lang w:val="en-GB" w:eastAsia="en-GB"/>
              </w:rPr>
              <w:t>.</w:t>
            </w:r>
          </w:p>
          <w:p w:rsidRPr="00C30F6B" w:rsidR="00C30F6B" w:rsidP="00774DBF" w:rsidRDefault="33AD5855" w14:paraId="3580305C" w14:textId="47301FF0">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 xml:space="preserve">The Tenderer has provided an acceptable response addressing some of the requirement with partial detail. There are a few concerns about </w:t>
            </w:r>
            <w:r w:rsidRPr="00C30F6B" w:rsidR="69847EC6">
              <w:rPr>
                <w:rFonts w:ascii="Tahoma" w:hAnsi="Tahoma" w:cs="Tahoma"/>
                <w:color w:val="auto"/>
                <w:sz w:val="24"/>
                <w:szCs w:val="24"/>
                <w:shd w:val="clear" w:color="auto" w:fill="F8F8F8"/>
              </w:rPr>
              <w:t>whether</w:t>
            </w:r>
            <w:r w:rsidRPr="00C30F6B">
              <w:rPr>
                <w:rFonts w:ascii="Tahoma" w:hAnsi="Tahoma" w:cs="Tahoma"/>
                <w:color w:val="auto"/>
                <w:sz w:val="24"/>
                <w:szCs w:val="24"/>
                <w:shd w:val="clear" w:color="auto" w:fill="F8F8F8"/>
              </w:rPr>
              <w:t xml:space="preserve"> the requirements can be met, which requires further clarification</w:t>
            </w:r>
          </w:p>
        </w:tc>
      </w:tr>
      <w:tr w:rsidRPr="00774DBF" w:rsidR="00774DBF" w:rsidTr="7A1B8486" w14:paraId="09A3536F" w14:textId="77777777">
        <w:tc>
          <w:tcPr>
            <w:tcW w:w="398" w:type="pct"/>
            <w:shd w:val="clear" w:color="auto" w:fill="auto"/>
            <w:vAlign w:val="center"/>
            <w:hideMark/>
          </w:tcPr>
          <w:p w:rsidRPr="00774DBF" w:rsidR="00774DBF" w:rsidP="00774DBF" w:rsidRDefault="00774DBF" w14:paraId="5979AC23"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3 </w:t>
            </w:r>
          </w:p>
        </w:tc>
        <w:tc>
          <w:tcPr>
            <w:tcW w:w="4602" w:type="pct"/>
            <w:shd w:val="clear" w:color="auto" w:fill="auto"/>
            <w:hideMark/>
          </w:tcPr>
          <w:p w:rsidRPr="00C30F6B" w:rsidR="00C30F6B" w:rsidP="00356294" w:rsidRDefault="00C30F6B" w14:paraId="700FD5AC" w14:textId="2C11AE3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Satisfactory</w:t>
            </w:r>
            <w:r>
              <w:rPr>
                <w:rFonts w:ascii="Tahoma" w:hAnsi="Tahoma" w:eastAsia="Times New Roman" w:cs="Tahoma"/>
                <w:color w:val="auto"/>
                <w:sz w:val="24"/>
                <w:szCs w:val="24"/>
                <w:lang w:val="en-GB" w:eastAsia="en-GB"/>
              </w:rPr>
              <w:t>.</w:t>
            </w:r>
          </w:p>
          <w:p w:rsidRPr="00C30F6B" w:rsidR="00774DBF" w:rsidP="00356294" w:rsidRDefault="00C30F6B" w14:paraId="2BCD9A40" w14:textId="1EF63A8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satisfactory response addressing most of the requirements in sufficient detail, providing confidence that most requirements can be met</w:t>
            </w:r>
          </w:p>
        </w:tc>
      </w:tr>
      <w:tr w:rsidRPr="00774DBF" w:rsidR="00774DBF" w:rsidTr="7A1B8486" w14:paraId="3A6FA8AC" w14:textId="77777777">
        <w:tc>
          <w:tcPr>
            <w:tcW w:w="398" w:type="pct"/>
            <w:shd w:val="clear" w:color="auto" w:fill="auto"/>
            <w:vAlign w:val="center"/>
            <w:hideMark/>
          </w:tcPr>
          <w:p w:rsidRPr="00774DBF" w:rsidR="00774DBF" w:rsidP="00774DBF" w:rsidRDefault="00774DBF" w14:paraId="59C4760E"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4 </w:t>
            </w:r>
          </w:p>
        </w:tc>
        <w:tc>
          <w:tcPr>
            <w:tcW w:w="4602" w:type="pct"/>
            <w:shd w:val="clear" w:color="auto" w:fill="auto"/>
            <w:hideMark/>
          </w:tcPr>
          <w:p w:rsidRPr="00C30F6B" w:rsidR="00C30F6B" w:rsidP="00356294" w:rsidRDefault="00C30F6B" w14:paraId="6985779E" w14:textId="3D566D3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Good</w:t>
            </w:r>
            <w:r>
              <w:rPr>
                <w:rFonts w:ascii="Tahoma" w:hAnsi="Tahoma" w:eastAsia="Times New Roman" w:cs="Tahoma"/>
                <w:color w:val="auto"/>
                <w:sz w:val="24"/>
                <w:szCs w:val="24"/>
                <w:lang w:val="en-GB" w:eastAsia="en-GB"/>
              </w:rPr>
              <w:t>.</w:t>
            </w:r>
          </w:p>
          <w:p w:rsidRPr="00C30F6B" w:rsidR="00774DBF" w:rsidP="00C30F6B" w:rsidRDefault="00C30F6B" w14:paraId="60F1E1C8" w14:textId="6AFA2190">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strong response addressing most of the requirements in detail, providing confidence that the requirements can be met in full.</w:t>
            </w:r>
          </w:p>
        </w:tc>
      </w:tr>
      <w:tr w:rsidRPr="00774DBF" w:rsidR="00C30F6B" w:rsidTr="7A1B8486" w14:paraId="07FB1680" w14:textId="77777777">
        <w:tc>
          <w:tcPr>
            <w:tcW w:w="398" w:type="pct"/>
            <w:shd w:val="clear" w:color="auto" w:fill="auto"/>
            <w:vAlign w:val="center"/>
          </w:tcPr>
          <w:p w:rsidRPr="00774DBF" w:rsidR="00C30F6B" w:rsidP="00774DBF" w:rsidRDefault="00C30F6B" w14:paraId="679ECDCE" w14:textId="469ADDE1">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5</w:t>
            </w:r>
          </w:p>
        </w:tc>
        <w:tc>
          <w:tcPr>
            <w:tcW w:w="4602" w:type="pct"/>
            <w:shd w:val="clear" w:color="auto" w:fill="auto"/>
          </w:tcPr>
          <w:p w:rsidRPr="00C30F6B" w:rsidR="00C30F6B" w:rsidP="00356294" w:rsidRDefault="00C30F6B" w14:paraId="341AFB6B" w14:textId="37A9D2DE">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Excellent</w:t>
            </w:r>
            <w:r>
              <w:rPr>
                <w:rFonts w:ascii="Tahoma" w:hAnsi="Tahoma" w:eastAsia="Times New Roman" w:cs="Tahoma"/>
                <w:color w:val="auto"/>
                <w:sz w:val="24"/>
                <w:szCs w:val="24"/>
                <w:lang w:val="en-GB" w:eastAsia="en-GB"/>
              </w:rPr>
              <w:t>.</w:t>
            </w:r>
          </w:p>
          <w:p w:rsidRPr="00C30F6B" w:rsidR="00C30F6B" w:rsidP="00356294" w:rsidRDefault="00C30F6B" w14:paraId="524A5065" w14:textId="06D5C058">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thorough response, addressing ALL requirements in extensive detail, providing confidence that the requirements can be met in full, with added value solutions.</w:t>
            </w:r>
          </w:p>
        </w:tc>
      </w:tr>
    </w:tbl>
    <w:p w:rsidR="006B6367" w:rsidRDefault="006B6367" w14:paraId="4458C291" w14:textId="43952038">
      <w:pPr>
        <w:rPr>
          <w:rFonts w:ascii="Tahoma" w:hAnsi="Tahoma" w:eastAsiaTheme="majorEastAsia" w:cstheme="majorBidi"/>
          <w:b/>
          <w:sz w:val="24"/>
          <w:szCs w:val="26"/>
        </w:rPr>
      </w:pPr>
      <w:r>
        <w:br w:type="page"/>
      </w:r>
    </w:p>
    <w:p w:rsidRPr="002B45CA" w:rsidR="002B45CA" w:rsidP="002B45CA" w:rsidRDefault="002B45CA" w14:paraId="41205DC3" w14:textId="77777777">
      <w:pPr>
        <w:rPr>
          <w:rFonts w:ascii="Tahoma" w:hAnsi="Tahoma" w:cs="Tahoma"/>
          <w:color w:val="000000" w:themeColor="text1"/>
          <w:sz w:val="24"/>
          <w:szCs w:val="24"/>
        </w:rPr>
      </w:pPr>
      <w:r w:rsidRPr="002B45CA">
        <w:rPr>
          <w:rFonts w:ascii="Tahoma" w:hAnsi="Tahoma" w:cs="Tahoma"/>
          <w:color w:val="000000" w:themeColor="text1"/>
          <w:sz w:val="24"/>
          <w:szCs w:val="24"/>
        </w:rPr>
        <w:lastRenderedPageBreak/>
        <w:t>Please complete the questions below please try to keep to the maximum word count for each answer</w:t>
      </w:r>
    </w:p>
    <w:p w:rsidR="002B45CA" w:rsidP="002B45CA" w:rsidRDefault="002B45CA" w14:paraId="5BE8700B" w14:textId="77777777">
      <w:pPr>
        <w:rPr>
          <w:rFonts w:ascii="Tahoma" w:hAnsi="Tahoma" w:cs="Tahoma"/>
          <w:b/>
          <w:color w:val="000000" w:themeColor="text1"/>
          <w:sz w:val="24"/>
          <w:szCs w:val="24"/>
          <w:u w:val="single"/>
        </w:rPr>
      </w:pPr>
    </w:p>
    <w:p w:rsidRPr="002B45CA" w:rsidR="007D17DA" w:rsidP="002B45CA" w:rsidRDefault="00313BEE" w14:paraId="048025D1" w14:textId="16231BA6">
      <w:pPr>
        <w:rPr>
          <w:rFonts w:ascii="Tahoma" w:hAnsi="Tahoma" w:cs="Tahoma"/>
          <w:b/>
          <w:color w:val="000000" w:themeColor="text1"/>
          <w:sz w:val="24"/>
          <w:szCs w:val="24"/>
          <w:u w:val="single"/>
        </w:rPr>
      </w:pPr>
      <w:r w:rsidRPr="002B45CA">
        <w:rPr>
          <w:rFonts w:ascii="Tahoma" w:hAnsi="Tahoma" w:cs="Tahoma"/>
          <w:b/>
          <w:color w:val="000000" w:themeColor="text1"/>
          <w:sz w:val="24"/>
          <w:szCs w:val="24"/>
          <w:u w:val="single"/>
        </w:rPr>
        <w:t>Service Delivery 5</w:t>
      </w:r>
      <w:r w:rsidRPr="002B45CA" w:rsidR="007D17DA">
        <w:rPr>
          <w:rFonts w:ascii="Tahoma" w:hAnsi="Tahoma" w:cs="Tahoma"/>
          <w:b/>
          <w:color w:val="000000" w:themeColor="text1"/>
          <w:sz w:val="24"/>
          <w:szCs w:val="24"/>
          <w:u w:val="single"/>
        </w:rPr>
        <w:t>%</w:t>
      </w:r>
      <w:r w:rsidRPr="002B45CA" w:rsidR="00774DBF">
        <w:rPr>
          <w:rFonts w:ascii="Tahoma" w:hAnsi="Tahoma" w:cs="Tahoma"/>
          <w:b/>
          <w:color w:val="000000" w:themeColor="text1"/>
          <w:sz w:val="24"/>
          <w:szCs w:val="24"/>
          <w:u w:val="single"/>
        </w:rPr>
        <w:t xml:space="preserve"> (Supplier Response Required)</w:t>
      </w:r>
    </w:p>
    <w:p w:rsidRPr="002B45CA" w:rsidR="00D50575" w:rsidP="007D17DA" w:rsidRDefault="002305CD" w14:paraId="4D35DEE4" w14:textId="52421315">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(2</w:t>
      </w:r>
      <w:r w:rsidRPr="002B45CA" w:rsidR="003D5BF1">
        <w:rPr>
          <w:rFonts w:ascii="Tahoma" w:hAnsi="Tahoma" w:eastAsiaTheme="majorEastAsia" w:cstheme="majorBidi"/>
          <w:b/>
          <w:color w:val="000000" w:themeColor="text1"/>
          <w:sz w:val="24"/>
          <w:szCs w:val="26"/>
        </w:rPr>
        <w:t>000 Words)</w:t>
      </w:r>
    </w:p>
    <w:p w:rsidRPr="002B45CA" w:rsidR="007D17DA" w:rsidP="007D17DA" w:rsidRDefault="002305CD" w14:paraId="32AEF255" w14:textId="3B0F06F2">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How will you ensure that your pro</w:t>
      </w:r>
      <w:r w:rsidRPr="002B45CA" w:rsidR="002A7A16">
        <w:rPr>
          <w:rFonts w:ascii="Tahoma" w:hAnsi="Tahoma" w:eastAsiaTheme="majorEastAsia" w:cstheme="majorBidi"/>
          <w:b/>
          <w:color w:val="000000" w:themeColor="text1"/>
          <w:sz w:val="24"/>
          <w:szCs w:val="26"/>
        </w:rPr>
        <w:t>curement of contractors and sub-</w:t>
      </w:r>
      <w:r w:rsidRPr="002B45CA">
        <w:rPr>
          <w:rFonts w:ascii="Tahoma" w:hAnsi="Tahoma" w:eastAsiaTheme="majorEastAsia" w:cstheme="majorBidi"/>
          <w:b/>
          <w:color w:val="000000" w:themeColor="text1"/>
          <w:sz w:val="24"/>
          <w:szCs w:val="26"/>
        </w:rPr>
        <w:t>contractors to carry out the works will align with our procurement strategy values (Page 2)</w:t>
      </w:r>
    </w:p>
    <w:p w:rsidRPr="002B45CA" w:rsidR="00BA132F" w:rsidP="007D17DA" w:rsidRDefault="00313BEE" w14:paraId="43CB7B6A" w14:textId="59D0677F">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highlight w:val="yellow"/>
        </w:rPr>
        <w:t>TYPE HERE</w:t>
      </w:r>
    </w:p>
    <w:p w:rsidR="00BA132F" w:rsidP="007D17DA" w:rsidRDefault="00BA132F" w14:paraId="72BFDE98" w14:textId="77777777">
      <w:pPr>
        <w:rPr>
          <w:rFonts w:ascii="Tahoma" w:hAnsi="Tahoma" w:eastAsiaTheme="majorEastAsia" w:cstheme="majorBidi"/>
          <w:b/>
          <w:sz w:val="24"/>
          <w:szCs w:val="26"/>
        </w:rPr>
      </w:pPr>
    </w:p>
    <w:p w:rsidR="007D17DA" w:rsidP="007D17DA" w:rsidRDefault="007D17DA" w14:paraId="3E6DEAAB" w14:textId="2D6F9EA4">
      <w:pPr>
        <w:rPr>
          <w:rFonts w:ascii="Tahoma" w:hAnsi="Tahoma" w:eastAsiaTheme="majorEastAsia" w:cstheme="majorBidi"/>
          <w:b/>
          <w:sz w:val="24"/>
          <w:szCs w:val="26"/>
        </w:rPr>
      </w:pPr>
    </w:p>
    <w:p w:rsidR="00E548B3" w:rsidP="007D17DA" w:rsidRDefault="00E548B3" w14:paraId="2E25D1B2" w14:textId="7BEA6484">
      <w:pPr>
        <w:rPr>
          <w:rFonts w:ascii="Tahoma" w:hAnsi="Tahoma" w:eastAsiaTheme="majorEastAsia" w:cstheme="majorBidi"/>
          <w:b/>
          <w:sz w:val="24"/>
          <w:szCs w:val="26"/>
        </w:rPr>
      </w:pPr>
    </w:p>
    <w:p w:rsidR="00E548B3" w:rsidP="007D17DA" w:rsidRDefault="00E548B3" w14:paraId="6A1F0766" w14:textId="436BC02D">
      <w:pPr>
        <w:rPr>
          <w:rFonts w:ascii="Tahoma" w:hAnsi="Tahoma" w:eastAsiaTheme="majorEastAsia" w:cstheme="majorBidi"/>
          <w:b/>
          <w:sz w:val="24"/>
          <w:szCs w:val="26"/>
        </w:rPr>
      </w:pPr>
    </w:p>
    <w:p w:rsidR="00E548B3" w:rsidP="007D17DA" w:rsidRDefault="00E548B3" w14:paraId="17B85C4F" w14:textId="16BA1400">
      <w:pPr>
        <w:rPr>
          <w:rFonts w:ascii="Tahoma" w:hAnsi="Tahoma" w:eastAsiaTheme="majorEastAsia" w:cstheme="majorBidi"/>
          <w:b/>
          <w:sz w:val="24"/>
          <w:szCs w:val="26"/>
        </w:rPr>
      </w:pPr>
    </w:p>
    <w:p w:rsidR="00E548B3" w:rsidP="007D17DA" w:rsidRDefault="00E548B3" w14:paraId="7B9DFA8B" w14:textId="77777777">
      <w:pPr>
        <w:rPr>
          <w:rFonts w:ascii="Tahoma" w:hAnsi="Tahoma" w:eastAsiaTheme="majorEastAsia" w:cstheme="majorBidi"/>
          <w:b/>
          <w:sz w:val="24"/>
          <w:szCs w:val="26"/>
        </w:rPr>
      </w:pPr>
    </w:p>
    <w:p w:rsidR="007D17DA" w:rsidP="007D17DA" w:rsidRDefault="007D17DA" w14:paraId="6C58F33F" w14:textId="2CD39F0D">
      <w:pPr>
        <w:rPr>
          <w:rFonts w:ascii="Tahoma" w:hAnsi="Tahoma" w:eastAsiaTheme="majorEastAsia" w:cstheme="majorBidi"/>
          <w:b/>
          <w:sz w:val="24"/>
          <w:szCs w:val="26"/>
        </w:rPr>
      </w:pPr>
    </w:p>
    <w:p w:rsidR="00E548B3" w:rsidP="007D17DA" w:rsidRDefault="00E548B3" w14:paraId="4D897E7A" w14:textId="2EC5F679">
      <w:pPr>
        <w:rPr>
          <w:rFonts w:ascii="Tahoma" w:hAnsi="Tahoma" w:eastAsiaTheme="majorEastAsia" w:cstheme="majorBidi"/>
          <w:b/>
          <w:sz w:val="24"/>
          <w:szCs w:val="26"/>
        </w:rPr>
      </w:pPr>
    </w:p>
    <w:p w:rsidR="00E548B3" w:rsidP="007D17DA" w:rsidRDefault="00E548B3" w14:paraId="7B8D45DD" w14:textId="49055F34">
      <w:pPr>
        <w:rPr>
          <w:rFonts w:ascii="Tahoma" w:hAnsi="Tahoma" w:eastAsiaTheme="majorEastAsia" w:cstheme="majorBidi"/>
          <w:b/>
          <w:sz w:val="24"/>
          <w:szCs w:val="26"/>
        </w:rPr>
      </w:pPr>
    </w:p>
    <w:p w:rsidR="00E548B3" w:rsidP="007D17DA" w:rsidRDefault="00E548B3" w14:paraId="6E223537" w14:textId="31606B54">
      <w:pPr>
        <w:rPr>
          <w:rFonts w:ascii="Tahoma" w:hAnsi="Tahoma" w:eastAsiaTheme="majorEastAsia" w:cstheme="majorBidi"/>
          <w:b/>
          <w:sz w:val="24"/>
          <w:szCs w:val="26"/>
        </w:rPr>
      </w:pPr>
    </w:p>
    <w:p w:rsidR="00E548B3" w:rsidP="007D17DA" w:rsidRDefault="00E548B3" w14:paraId="5B02422A" w14:textId="00B13E7F">
      <w:pPr>
        <w:rPr>
          <w:rFonts w:ascii="Tahoma" w:hAnsi="Tahoma" w:eastAsiaTheme="majorEastAsia" w:cstheme="majorBidi"/>
          <w:b/>
          <w:sz w:val="24"/>
          <w:szCs w:val="26"/>
        </w:rPr>
      </w:pPr>
    </w:p>
    <w:p w:rsidR="00E548B3" w:rsidP="007D17DA" w:rsidRDefault="00E548B3" w14:paraId="2AB73D91" w14:textId="52C1BCB1">
      <w:pPr>
        <w:rPr>
          <w:rFonts w:ascii="Tahoma" w:hAnsi="Tahoma" w:eastAsiaTheme="majorEastAsia" w:cstheme="majorBidi"/>
          <w:b/>
          <w:sz w:val="24"/>
          <w:szCs w:val="26"/>
        </w:rPr>
      </w:pPr>
    </w:p>
    <w:p w:rsidR="00E548B3" w:rsidP="007D17DA" w:rsidRDefault="00E548B3" w14:paraId="6D70AF8C" w14:textId="170B7CE8">
      <w:pPr>
        <w:rPr>
          <w:rFonts w:ascii="Tahoma" w:hAnsi="Tahoma" w:eastAsiaTheme="majorEastAsia" w:cstheme="majorBidi"/>
          <w:b/>
          <w:sz w:val="24"/>
          <w:szCs w:val="26"/>
        </w:rPr>
      </w:pPr>
    </w:p>
    <w:p w:rsidR="00E548B3" w:rsidP="007D17DA" w:rsidRDefault="00E548B3" w14:paraId="2EC38B40" w14:textId="1EC1EE38">
      <w:pPr>
        <w:rPr>
          <w:rFonts w:ascii="Tahoma" w:hAnsi="Tahoma" w:eastAsiaTheme="majorEastAsia" w:cstheme="majorBidi"/>
          <w:b/>
          <w:sz w:val="24"/>
          <w:szCs w:val="26"/>
        </w:rPr>
      </w:pPr>
    </w:p>
    <w:p w:rsidR="00E548B3" w:rsidP="007D17DA" w:rsidRDefault="00E548B3" w14:paraId="10DC9743" w14:textId="79A3B2AA">
      <w:pPr>
        <w:rPr>
          <w:rFonts w:ascii="Tahoma" w:hAnsi="Tahoma" w:eastAsiaTheme="majorEastAsia" w:cstheme="majorBidi"/>
          <w:b/>
          <w:sz w:val="24"/>
          <w:szCs w:val="26"/>
        </w:rPr>
      </w:pPr>
    </w:p>
    <w:p w:rsidR="00E548B3" w:rsidP="007D17DA" w:rsidRDefault="00E548B3" w14:paraId="180A0EFC" w14:textId="54ED8A53">
      <w:pPr>
        <w:rPr>
          <w:rFonts w:ascii="Tahoma" w:hAnsi="Tahoma" w:eastAsiaTheme="majorEastAsia" w:cstheme="majorBidi"/>
          <w:b/>
          <w:sz w:val="24"/>
          <w:szCs w:val="26"/>
        </w:rPr>
      </w:pPr>
    </w:p>
    <w:p w:rsidR="00E548B3" w:rsidP="007D17DA" w:rsidRDefault="00E548B3" w14:paraId="37E07582" w14:textId="3908D086">
      <w:pPr>
        <w:rPr>
          <w:rFonts w:ascii="Tahoma" w:hAnsi="Tahoma" w:eastAsiaTheme="majorEastAsia" w:cstheme="majorBidi"/>
          <w:b/>
          <w:sz w:val="24"/>
          <w:szCs w:val="26"/>
        </w:rPr>
      </w:pPr>
    </w:p>
    <w:p w:rsidR="00E548B3" w:rsidP="007D17DA" w:rsidRDefault="00E548B3" w14:paraId="2234656B" w14:textId="4F239150">
      <w:pPr>
        <w:rPr>
          <w:rFonts w:ascii="Tahoma" w:hAnsi="Tahoma" w:eastAsiaTheme="majorEastAsia" w:cstheme="majorBidi"/>
          <w:b/>
          <w:sz w:val="24"/>
          <w:szCs w:val="26"/>
        </w:rPr>
      </w:pPr>
    </w:p>
    <w:p w:rsidR="00E548B3" w:rsidP="007D17DA" w:rsidRDefault="00E548B3" w14:paraId="228A82EE" w14:textId="36CDA846">
      <w:pPr>
        <w:rPr>
          <w:rFonts w:ascii="Tahoma" w:hAnsi="Tahoma" w:eastAsiaTheme="majorEastAsia" w:cstheme="majorBidi"/>
          <w:b/>
          <w:sz w:val="24"/>
          <w:szCs w:val="26"/>
        </w:rPr>
      </w:pPr>
    </w:p>
    <w:p w:rsidR="00E548B3" w:rsidP="007D17DA" w:rsidRDefault="00E548B3" w14:paraId="0ABD47AB" w14:textId="77777777">
      <w:pPr>
        <w:rPr>
          <w:rFonts w:ascii="Tahoma" w:hAnsi="Tahoma" w:eastAsiaTheme="majorEastAsia" w:cstheme="majorBidi"/>
          <w:b/>
          <w:sz w:val="24"/>
          <w:szCs w:val="26"/>
        </w:rPr>
      </w:pPr>
    </w:p>
    <w:p w:rsidRPr="002B45CA" w:rsidR="00E548B3" w:rsidP="002B45CA" w:rsidRDefault="00313BEE" w14:paraId="24C567BA" w14:textId="6731BA06">
      <w:pPr>
        <w:rPr>
          <w:rFonts w:ascii="Tahoma" w:hAnsi="Tahoma" w:cs="Tahoma"/>
          <w:b/>
          <w:color w:val="000000" w:themeColor="text1"/>
          <w:sz w:val="24"/>
          <w:szCs w:val="24"/>
          <w:u w:val="single"/>
        </w:rPr>
      </w:pPr>
      <w:r w:rsidRPr="002B45CA">
        <w:rPr>
          <w:rFonts w:ascii="Tahoma" w:hAnsi="Tahoma" w:cs="Tahoma"/>
          <w:b/>
          <w:color w:val="000000" w:themeColor="text1"/>
          <w:sz w:val="24"/>
          <w:szCs w:val="24"/>
          <w:u w:val="single"/>
        </w:rPr>
        <w:t>Contract Management 20</w:t>
      </w:r>
      <w:r w:rsidRPr="002B45CA" w:rsidR="005F100B">
        <w:rPr>
          <w:rFonts w:ascii="Tahoma" w:hAnsi="Tahoma" w:cs="Tahoma"/>
          <w:b/>
          <w:color w:val="000000" w:themeColor="text1"/>
          <w:sz w:val="24"/>
          <w:szCs w:val="24"/>
          <w:u w:val="single"/>
        </w:rPr>
        <w:t>% (Supplier Respons</w:t>
      </w:r>
      <w:r w:rsidRPr="002B45CA" w:rsidR="008B4EE1">
        <w:rPr>
          <w:rFonts w:ascii="Tahoma" w:hAnsi="Tahoma" w:cs="Tahoma"/>
          <w:b/>
          <w:color w:val="000000" w:themeColor="text1"/>
          <w:sz w:val="24"/>
          <w:szCs w:val="24"/>
          <w:u w:val="single"/>
        </w:rPr>
        <w:t>e</w:t>
      </w:r>
      <w:r w:rsidRPr="002B45CA" w:rsidR="005F100B">
        <w:rPr>
          <w:rFonts w:ascii="Tahoma" w:hAnsi="Tahoma" w:cs="Tahoma"/>
          <w:b/>
          <w:color w:val="000000" w:themeColor="text1"/>
          <w:sz w:val="24"/>
          <w:szCs w:val="24"/>
          <w:u w:val="single"/>
        </w:rPr>
        <w:t xml:space="preserve"> Required)</w:t>
      </w:r>
    </w:p>
    <w:p w:rsidR="002B45CA" w:rsidP="7A1B8486" w:rsidRDefault="002B45CA" w14:paraId="58007F13" w14:textId="6DDE30D1">
      <w:pPr>
        <w:rPr>
          <w:rFonts w:ascii="Tahoma" w:hAnsi="Tahoma" w:eastAsiaTheme="majorEastAsia" w:cstheme="majorBidi"/>
          <w:b/>
          <w:bCs/>
          <w:color w:val="000000" w:themeColor="text1"/>
          <w:sz w:val="24"/>
          <w:szCs w:val="24"/>
        </w:rPr>
      </w:pPr>
      <w:r>
        <w:rPr>
          <w:rFonts w:ascii="Tahoma" w:hAnsi="Tahoma" w:eastAsiaTheme="majorEastAsia" w:cstheme="majorBidi"/>
          <w:b/>
          <w:bCs/>
          <w:color w:val="000000" w:themeColor="text1"/>
          <w:sz w:val="24"/>
          <w:szCs w:val="24"/>
        </w:rPr>
        <w:t>(3000 Words)</w:t>
      </w:r>
    </w:p>
    <w:p w:rsidRPr="002B45CA" w:rsidR="00514784" w:rsidP="7A1B8486" w:rsidRDefault="008B4EE1" w14:paraId="242418EE" w14:textId="7F82CD07">
      <w:p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Please explain how the contract will be </w:t>
      </w:r>
      <w:r w:rsidRPr="002B45CA" w:rsidR="0DC40903">
        <w:rPr>
          <w:rFonts w:ascii="Tahoma" w:hAnsi="Tahoma" w:eastAsiaTheme="majorEastAsia" w:cstheme="majorBidi"/>
          <w:b/>
          <w:bCs/>
          <w:color w:val="000000" w:themeColor="text1"/>
          <w:sz w:val="24"/>
          <w:szCs w:val="24"/>
        </w:rPr>
        <w:t>managed.</w:t>
      </w:r>
    </w:p>
    <w:p w:rsidRPr="002B45CA" w:rsidR="00313BEE" w:rsidP="7A1B8486" w:rsidRDefault="00313BEE" w14:paraId="16DA2D5E" w14:textId="3DC80CB6">
      <w:p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Preparation, Staff Management (inc</w:t>
      </w:r>
      <w:r w:rsidRPr="002B45CA" w:rsidR="356DE552">
        <w:rPr>
          <w:rFonts w:ascii="Tahoma" w:hAnsi="Tahoma" w:eastAsiaTheme="majorEastAsia" w:cstheme="majorBidi"/>
          <w:b/>
          <w:bCs/>
          <w:color w:val="000000" w:themeColor="text1"/>
          <w:sz w:val="24"/>
          <w:szCs w:val="24"/>
        </w:rPr>
        <w:t>.</w:t>
      </w:r>
      <w:r w:rsidRPr="002B45CA">
        <w:rPr>
          <w:rFonts w:ascii="Tahoma" w:hAnsi="Tahoma" w:eastAsiaTheme="majorEastAsia" w:cstheme="majorBidi"/>
          <w:b/>
          <w:bCs/>
          <w:color w:val="000000" w:themeColor="text1"/>
          <w:sz w:val="24"/>
          <w:szCs w:val="24"/>
        </w:rPr>
        <w:t xml:space="preserve"> Supply Chains and Subcontractors), Communications, Contract Reviews and Business Continuity</w:t>
      </w:r>
      <w:r w:rsidRPr="002B45CA" w:rsidR="00514784">
        <w:rPr>
          <w:rFonts w:ascii="Tahoma" w:hAnsi="Tahoma" w:eastAsiaTheme="majorEastAsia" w:cstheme="majorBidi"/>
          <w:b/>
          <w:bCs/>
          <w:color w:val="000000" w:themeColor="text1"/>
          <w:sz w:val="24"/>
          <w:szCs w:val="24"/>
        </w:rPr>
        <w:t>.</w:t>
      </w:r>
    </w:p>
    <w:p w:rsidRPr="002B45CA" w:rsidR="00514784" w:rsidP="7A1B8486" w:rsidRDefault="00514784" w14:paraId="2A5A5C95" w14:textId="3E5135D8">
      <w:p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What KPI’s if any would you put on contactors regards the deliverables </w:t>
      </w:r>
      <w:r w:rsidRPr="002B45CA" w:rsidR="42D5748A">
        <w:rPr>
          <w:rFonts w:ascii="Tahoma" w:hAnsi="Tahoma" w:eastAsiaTheme="majorEastAsia" w:cstheme="majorBidi"/>
          <w:b/>
          <w:bCs/>
          <w:color w:val="000000" w:themeColor="text1"/>
          <w:sz w:val="24"/>
          <w:szCs w:val="24"/>
        </w:rPr>
        <w:t>e.g.,</w:t>
      </w:r>
      <w:r w:rsidRPr="002B45CA">
        <w:rPr>
          <w:rFonts w:ascii="Tahoma" w:hAnsi="Tahoma" w:eastAsiaTheme="majorEastAsia" w:cstheme="majorBidi"/>
          <w:b/>
          <w:bCs/>
          <w:color w:val="000000" w:themeColor="text1"/>
          <w:sz w:val="24"/>
          <w:szCs w:val="24"/>
        </w:rPr>
        <w:t xml:space="preserve"> penalties for late contract completions.</w:t>
      </w:r>
    </w:p>
    <w:p w:rsidRPr="002B45CA" w:rsidR="00313BEE" w:rsidRDefault="00313BEE" w14:paraId="53A50FEC" w14:textId="77777777">
      <w:pPr>
        <w:rPr>
          <w:rFonts w:ascii="Tahoma" w:hAnsi="Tahoma" w:eastAsiaTheme="majorEastAsia" w:cstheme="majorBidi"/>
          <w:b/>
          <w:color w:val="000000" w:themeColor="text1"/>
          <w:sz w:val="24"/>
          <w:szCs w:val="26"/>
        </w:rPr>
      </w:pPr>
    </w:p>
    <w:p w:rsidR="003D5BF1" w:rsidRDefault="00313BEE" w14:paraId="2F8B6476" w14:textId="050C0DD0">
      <w:pPr>
        <w:rPr>
          <w:rFonts w:ascii="Tahoma" w:hAnsi="Tahoma" w:eastAsiaTheme="majorEastAsia" w:cstheme="majorBidi"/>
          <w:b/>
          <w:sz w:val="24"/>
          <w:szCs w:val="26"/>
        </w:rPr>
      </w:pPr>
      <w:r w:rsidRPr="002B45CA">
        <w:rPr>
          <w:rFonts w:ascii="Tahoma" w:hAnsi="Tahoma" w:eastAsiaTheme="majorEastAsia" w:cstheme="majorBidi"/>
          <w:b/>
          <w:color w:val="000000" w:themeColor="text1"/>
          <w:sz w:val="24"/>
          <w:szCs w:val="26"/>
          <w:highlight w:val="yellow"/>
        </w:rPr>
        <w:t>TYPE HERE</w:t>
      </w:r>
      <w:r w:rsidR="003D5BF1">
        <w:rPr>
          <w:rFonts w:ascii="Tahoma" w:hAnsi="Tahoma" w:eastAsiaTheme="majorEastAsia" w:cstheme="majorBidi"/>
          <w:b/>
          <w:sz w:val="24"/>
          <w:szCs w:val="26"/>
        </w:rPr>
        <w:br w:type="page"/>
      </w:r>
    </w:p>
    <w:p w:rsidRPr="002B45CA" w:rsidR="007D17DA" w:rsidP="002B45CA" w:rsidRDefault="007D17DA" w14:paraId="2D95F681" w14:textId="6F9EA28E">
      <w:pPr>
        <w:rPr>
          <w:rFonts w:ascii="Tahoma" w:hAnsi="Tahoma" w:cs="Tahoma"/>
          <w:b/>
          <w:color w:val="000000" w:themeColor="text1"/>
          <w:sz w:val="24"/>
          <w:szCs w:val="24"/>
          <w:u w:val="single"/>
        </w:rPr>
      </w:pPr>
      <w:r w:rsidRPr="002B45CA">
        <w:rPr>
          <w:rFonts w:ascii="Tahoma" w:hAnsi="Tahoma" w:cs="Tahoma"/>
          <w:b/>
          <w:color w:val="000000" w:themeColor="text1"/>
          <w:sz w:val="24"/>
          <w:szCs w:val="24"/>
          <w:u w:val="single"/>
        </w:rPr>
        <w:lastRenderedPageBreak/>
        <w:t>Technical Capabi</w:t>
      </w:r>
      <w:r w:rsidRPr="002B45CA" w:rsidR="00313BEE">
        <w:rPr>
          <w:rFonts w:ascii="Tahoma" w:hAnsi="Tahoma" w:cs="Tahoma"/>
          <w:b/>
          <w:color w:val="000000" w:themeColor="text1"/>
          <w:sz w:val="24"/>
          <w:szCs w:val="24"/>
          <w:u w:val="single"/>
        </w:rPr>
        <w:t>lity 5</w:t>
      </w:r>
      <w:r w:rsidRPr="002B45CA">
        <w:rPr>
          <w:rFonts w:ascii="Tahoma" w:hAnsi="Tahoma" w:cs="Tahoma"/>
          <w:b/>
          <w:color w:val="000000" w:themeColor="text1"/>
          <w:sz w:val="24"/>
          <w:szCs w:val="24"/>
          <w:u w:val="single"/>
        </w:rPr>
        <w:t>%</w:t>
      </w:r>
      <w:r w:rsidRPr="002B45CA" w:rsidR="00774DBF">
        <w:rPr>
          <w:rFonts w:ascii="Tahoma" w:hAnsi="Tahoma" w:cs="Tahoma"/>
          <w:b/>
          <w:color w:val="000000" w:themeColor="text1"/>
          <w:sz w:val="24"/>
          <w:szCs w:val="24"/>
          <w:u w:val="single"/>
        </w:rPr>
        <w:t xml:space="preserve"> (Supplier Response Required)</w:t>
      </w:r>
    </w:p>
    <w:p w:rsidRPr="002B45CA" w:rsidR="007D17DA" w:rsidP="007D17DA" w:rsidRDefault="003D5BF1" w14:paraId="00F32F72" w14:textId="68B85338">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(1000 Words)</w:t>
      </w:r>
    </w:p>
    <w:p w:rsidRPr="002B45CA" w:rsidR="00514784" w:rsidP="007D17DA" w:rsidRDefault="00514784" w14:paraId="20EE6E44" w14:textId="77777777">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What qualifications and registered bodies are your company and staff affiliated to relevant to this contract.</w:t>
      </w:r>
    </w:p>
    <w:p w:rsidRPr="002B45CA" w:rsidR="00514784" w:rsidP="007D17DA" w:rsidRDefault="00514784" w14:paraId="22660CB0" w14:textId="02668EE7">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Do you have ISO accreditation or conform to and other professional body.</w:t>
      </w:r>
    </w:p>
    <w:p w:rsidRPr="002B45CA" w:rsidR="007D17DA" w:rsidP="007D17DA" w:rsidRDefault="00313BEE" w14:paraId="0366153B" w14:textId="63E6A573">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highlight w:val="yellow"/>
        </w:rPr>
        <w:t>TYPE HERE</w:t>
      </w:r>
    </w:p>
    <w:p w:rsidR="007D17DA" w:rsidP="007D17DA" w:rsidRDefault="007D17DA" w14:paraId="3C75428A" w14:textId="1655CB2A">
      <w:pPr>
        <w:rPr>
          <w:rFonts w:ascii="Tahoma" w:hAnsi="Tahoma" w:eastAsiaTheme="majorEastAsia" w:cstheme="majorBidi"/>
          <w:b/>
          <w:sz w:val="24"/>
          <w:szCs w:val="26"/>
        </w:rPr>
      </w:pPr>
    </w:p>
    <w:p w:rsidR="00A85FD2" w:rsidP="007D17DA" w:rsidRDefault="00A85FD2" w14:paraId="745FD3FC" w14:textId="6A3D4BD8">
      <w:pPr>
        <w:rPr>
          <w:rFonts w:ascii="Tahoma" w:hAnsi="Tahoma" w:eastAsiaTheme="majorEastAsia" w:cstheme="majorBidi"/>
          <w:b/>
          <w:sz w:val="24"/>
          <w:szCs w:val="26"/>
        </w:rPr>
      </w:pPr>
    </w:p>
    <w:p w:rsidR="00BA132F" w:rsidP="007D17DA" w:rsidRDefault="00BA132F" w14:paraId="4C9395F4" w14:textId="54EC8E7A">
      <w:pPr>
        <w:rPr>
          <w:rFonts w:ascii="Tahoma" w:hAnsi="Tahoma" w:eastAsiaTheme="majorEastAsia" w:cstheme="majorBidi"/>
          <w:b/>
          <w:sz w:val="24"/>
          <w:szCs w:val="26"/>
        </w:rPr>
      </w:pPr>
    </w:p>
    <w:p w:rsidR="00BA132F" w:rsidP="007D17DA" w:rsidRDefault="00BA132F" w14:paraId="1222BA2F" w14:textId="594D6B13">
      <w:pPr>
        <w:rPr>
          <w:rFonts w:ascii="Tahoma" w:hAnsi="Tahoma" w:eastAsiaTheme="majorEastAsia" w:cstheme="majorBidi"/>
          <w:b/>
          <w:sz w:val="24"/>
          <w:szCs w:val="26"/>
        </w:rPr>
      </w:pPr>
    </w:p>
    <w:p w:rsidR="00BA132F" w:rsidP="007D17DA" w:rsidRDefault="00BA132F" w14:paraId="0A11951E" w14:textId="77777777">
      <w:pPr>
        <w:rPr>
          <w:rFonts w:ascii="Tahoma" w:hAnsi="Tahoma" w:eastAsiaTheme="majorEastAsia" w:cstheme="majorBidi"/>
          <w:b/>
          <w:sz w:val="24"/>
          <w:szCs w:val="26"/>
        </w:rPr>
      </w:pPr>
    </w:p>
    <w:p w:rsidR="007D17DA" w:rsidP="007D17DA" w:rsidRDefault="007D17DA" w14:paraId="6BFD4595" w14:textId="3F03A734">
      <w:pPr>
        <w:rPr>
          <w:rFonts w:ascii="Tahoma" w:hAnsi="Tahoma" w:eastAsiaTheme="majorEastAsia" w:cstheme="majorBidi"/>
          <w:b/>
          <w:sz w:val="24"/>
          <w:szCs w:val="26"/>
        </w:rPr>
      </w:pPr>
    </w:p>
    <w:p w:rsidR="00E548B3" w:rsidP="007D17DA" w:rsidRDefault="00E548B3" w14:paraId="0A323F79" w14:textId="44B9C6AB">
      <w:pPr>
        <w:rPr>
          <w:rFonts w:ascii="Tahoma" w:hAnsi="Tahoma" w:eastAsiaTheme="majorEastAsia" w:cstheme="majorBidi"/>
          <w:b/>
          <w:sz w:val="24"/>
          <w:szCs w:val="26"/>
        </w:rPr>
      </w:pPr>
    </w:p>
    <w:p w:rsidR="00E548B3" w:rsidP="007D17DA" w:rsidRDefault="00E548B3" w14:paraId="2607736D" w14:textId="06E3E642">
      <w:pPr>
        <w:rPr>
          <w:rFonts w:ascii="Tahoma" w:hAnsi="Tahoma" w:eastAsiaTheme="majorEastAsia" w:cstheme="majorBidi"/>
          <w:b/>
          <w:sz w:val="24"/>
          <w:szCs w:val="26"/>
        </w:rPr>
      </w:pPr>
    </w:p>
    <w:p w:rsidR="00E548B3" w:rsidP="007D17DA" w:rsidRDefault="00E548B3" w14:paraId="7005144B" w14:textId="0DE8626E">
      <w:pPr>
        <w:rPr>
          <w:rFonts w:ascii="Tahoma" w:hAnsi="Tahoma" w:eastAsiaTheme="majorEastAsia" w:cstheme="majorBidi"/>
          <w:b/>
          <w:sz w:val="24"/>
          <w:szCs w:val="26"/>
        </w:rPr>
      </w:pPr>
    </w:p>
    <w:p w:rsidR="00E548B3" w:rsidP="007D17DA" w:rsidRDefault="00E548B3" w14:paraId="2714E011" w14:textId="66E4B84D">
      <w:pPr>
        <w:rPr>
          <w:rFonts w:ascii="Tahoma" w:hAnsi="Tahoma" w:eastAsiaTheme="majorEastAsia" w:cstheme="majorBidi"/>
          <w:b/>
          <w:sz w:val="24"/>
          <w:szCs w:val="26"/>
        </w:rPr>
      </w:pPr>
    </w:p>
    <w:p w:rsidR="00E548B3" w:rsidP="007D17DA" w:rsidRDefault="00E548B3" w14:paraId="6F7F50CA" w14:textId="024B4807">
      <w:pPr>
        <w:rPr>
          <w:rFonts w:ascii="Tahoma" w:hAnsi="Tahoma" w:eastAsiaTheme="majorEastAsia" w:cstheme="majorBidi"/>
          <w:b/>
          <w:sz w:val="24"/>
          <w:szCs w:val="26"/>
        </w:rPr>
      </w:pPr>
    </w:p>
    <w:p w:rsidR="00E548B3" w:rsidP="007D17DA" w:rsidRDefault="00E548B3" w14:paraId="1D16E4B9" w14:textId="12515F2F">
      <w:pPr>
        <w:rPr>
          <w:rFonts w:ascii="Tahoma" w:hAnsi="Tahoma" w:eastAsiaTheme="majorEastAsia" w:cstheme="majorBidi"/>
          <w:b/>
          <w:sz w:val="24"/>
          <w:szCs w:val="26"/>
        </w:rPr>
      </w:pPr>
    </w:p>
    <w:p w:rsidR="00E548B3" w:rsidP="007D17DA" w:rsidRDefault="00E548B3" w14:paraId="56BD4D9D" w14:textId="37575B13">
      <w:pPr>
        <w:rPr>
          <w:rFonts w:ascii="Tahoma" w:hAnsi="Tahoma" w:eastAsiaTheme="majorEastAsia" w:cstheme="majorBidi"/>
          <w:b/>
          <w:sz w:val="24"/>
          <w:szCs w:val="26"/>
        </w:rPr>
      </w:pPr>
    </w:p>
    <w:p w:rsidR="00E548B3" w:rsidP="007D17DA" w:rsidRDefault="00E548B3" w14:paraId="2D4DB5FB" w14:textId="194B1C01">
      <w:pPr>
        <w:rPr>
          <w:rFonts w:ascii="Tahoma" w:hAnsi="Tahoma" w:eastAsiaTheme="majorEastAsia" w:cstheme="majorBidi"/>
          <w:b/>
          <w:sz w:val="24"/>
          <w:szCs w:val="26"/>
        </w:rPr>
      </w:pPr>
    </w:p>
    <w:p w:rsidR="00A85FD2" w:rsidP="007D17DA" w:rsidRDefault="00A85FD2" w14:paraId="6792536F" w14:textId="7397B8AA">
      <w:pPr>
        <w:rPr>
          <w:rFonts w:ascii="Tahoma" w:hAnsi="Tahoma" w:eastAsiaTheme="majorEastAsia" w:cstheme="majorBidi"/>
          <w:b/>
          <w:sz w:val="24"/>
          <w:szCs w:val="26"/>
        </w:rPr>
      </w:pPr>
    </w:p>
    <w:p w:rsidR="00A85FD2" w:rsidP="007D17DA" w:rsidRDefault="00A85FD2" w14:paraId="1E945A48" w14:textId="7B2CD5C3">
      <w:pPr>
        <w:rPr>
          <w:rFonts w:ascii="Tahoma" w:hAnsi="Tahoma" w:eastAsiaTheme="majorEastAsia" w:cstheme="majorBidi"/>
          <w:b/>
          <w:sz w:val="24"/>
          <w:szCs w:val="26"/>
        </w:rPr>
      </w:pPr>
    </w:p>
    <w:p w:rsidR="00A85FD2" w:rsidP="007D17DA" w:rsidRDefault="00A85FD2" w14:paraId="02118C2F" w14:textId="763BA1BD">
      <w:pPr>
        <w:rPr>
          <w:rFonts w:ascii="Tahoma" w:hAnsi="Tahoma" w:eastAsiaTheme="majorEastAsia" w:cstheme="majorBidi"/>
          <w:b/>
          <w:sz w:val="24"/>
          <w:szCs w:val="26"/>
        </w:rPr>
      </w:pPr>
    </w:p>
    <w:p w:rsidR="00774DBF" w:rsidRDefault="00774DBF" w14:paraId="68B8D87B" w14:textId="71319E42">
      <w:pPr>
        <w:rPr>
          <w:rFonts w:ascii="Tahoma" w:hAnsi="Tahoma" w:eastAsiaTheme="majorEastAsia" w:cstheme="majorBidi"/>
          <w:b/>
          <w:sz w:val="24"/>
          <w:szCs w:val="26"/>
        </w:rPr>
      </w:pPr>
      <w:r>
        <w:rPr>
          <w:rFonts w:ascii="Tahoma" w:hAnsi="Tahoma" w:eastAsiaTheme="majorEastAsia" w:cstheme="majorBidi"/>
          <w:b/>
          <w:sz w:val="24"/>
          <w:szCs w:val="26"/>
        </w:rPr>
        <w:br w:type="page"/>
      </w:r>
    </w:p>
    <w:p w:rsidRPr="002B45CA" w:rsidR="007D17DA" w:rsidP="002B45CA" w:rsidRDefault="00A85FD2" w14:paraId="4753022F" w14:textId="1753A2E7">
      <w:pPr>
        <w:rPr>
          <w:rFonts w:ascii="Tahoma" w:hAnsi="Tahoma" w:cs="Tahoma"/>
          <w:b/>
          <w:color w:val="000000" w:themeColor="text1"/>
          <w:sz w:val="24"/>
          <w:szCs w:val="24"/>
          <w:u w:val="single"/>
        </w:rPr>
      </w:pPr>
      <w:r w:rsidRPr="002B45CA">
        <w:rPr>
          <w:rFonts w:ascii="Tahoma" w:hAnsi="Tahoma" w:cs="Tahoma"/>
          <w:b/>
          <w:color w:val="000000" w:themeColor="text1"/>
          <w:sz w:val="24"/>
          <w:szCs w:val="24"/>
          <w:u w:val="single"/>
        </w:rPr>
        <w:lastRenderedPageBreak/>
        <w:t>Sustainability</w:t>
      </w:r>
      <w:r w:rsidRPr="002B45CA" w:rsidR="007D17DA">
        <w:rPr>
          <w:rFonts w:ascii="Tahoma" w:hAnsi="Tahoma" w:cs="Tahoma"/>
          <w:b/>
          <w:color w:val="000000" w:themeColor="text1"/>
          <w:sz w:val="24"/>
          <w:szCs w:val="24"/>
          <w:u w:val="single"/>
        </w:rPr>
        <w:t xml:space="preserve"> </w:t>
      </w:r>
      <w:r w:rsidRPr="002B45CA" w:rsidR="002A7A16">
        <w:rPr>
          <w:rFonts w:ascii="Tahoma" w:hAnsi="Tahoma" w:cs="Tahoma"/>
          <w:b/>
          <w:color w:val="000000" w:themeColor="text1"/>
          <w:sz w:val="24"/>
          <w:szCs w:val="24"/>
          <w:u w:val="single"/>
        </w:rPr>
        <w:t xml:space="preserve">(Environment) </w:t>
      </w:r>
      <w:r w:rsidRPr="002B45CA" w:rsidR="007D17DA">
        <w:rPr>
          <w:rFonts w:ascii="Tahoma" w:hAnsi="Tahoma" w:cs="Tahoma"/>
          <w:b/>
          <w:color w:val="000000" w:themeColor="text1"/>
          <w:sz w:val="24"/>
          <w:szCs w:val="24"/>
          <w:u w:val="single"/>
        </w:rPr>
        <w:t>10%</w:t>
      </w:r>
      <w:r w:rsidRPr="002B45CA" w:rsidR="00774DBF">
        <w:rPr>
          <w:rFonts w:ascii="Tahoma" w:hAnsi="Tahoma" w:cs="Tahoma"/>
          <w:b/>
          <w:color w:val="000000" w:themeColor="text1"/>
          <w:sz w:val="24"/>
          <w:szCs w:val="24"/>
          <w:u w:val="single"/>
        </w:rPr>
        <w:t xml:space="preserve"> (Supplier Response Required)</w:t>
      </w:r>
    </w:p>
    <w:p w:rsidRPr="002B45CA" w:rsidR="00D50575" w:rsidP="007D17DA" w:rsidRDefault="00DD4862" w14:paraId="49867ABA" w14:textId="21215B9E">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rPr>
        <w:t>(1000</w:t>
      </w:r>
      <w:r w:rsidRPr="002B45CA" w:rsidR="00D50575">
        <w:rPr>
          <w:rFonts w:ascii="Tahoma" w:hAnsi="Tahoma" w:eastAsiaTheme="majorEastAsia" w:cstheme="majorBidi"/>
          <w:b/>
          <w:color w:val="000000" w:themeColor="text1"/>
          <w:sz w:val="24"/>
          <w:szCs w:val="26"/>
        </w:rPr>
        <w:t xml:space="preserve"> words) </w:t>
      </w:r>
    </w:p>
    <w:p w:rsidRPr="002B45CA" w:rsidR="00A85FD2" w:rsidP="7A1B8486" w:rsidRDefault="00A85FD2" w14:paraId="1CC5326A" w14:textId="63B06682">
      <w:p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Please demonstrate how your </w:t>
      </w:r>
      <w:r w:rsidRPr="002B45CA" w:rsidR="66C10F60">
        <w:rPr>
          <w:rFonts w:ascii="Tahoma" w:hAnsi="Tahoma" w:eastAsiaTheme="majorEastAsia" w:cstheme="majorBidi"/>
          <w:b/>
          <w:bCs/>
          <w:color w:val="000000" w:themeColor="text1"/>
          <w:sz w:val="24"/>
          <w:szCs w:val="24"/>
        </w:rPr>
        <w:t>organization</w:t>
      </w:r>
      <w:r w:rsidRPr="002B45CA">
        <w:rPr>
          <w:rFonts w:ascii="Tahoma" w:hAnsi="Tahoma" w:eastAsiaTheme="majorEastAsia" w:cstheme="majorBidi"/>
          <w:b/>
          <w:bCs/>
          <w:color w:val="000000" w:themeColor="text1"/>
          <w:sz w:val="24"/>
          <w:szCs w:val="24"/>
        </w:rPr>
        <w:t xml:space="preserve"> will ensure commitment to environmental management considerations and compliance with all statutory environmental obligations in the delivery of this contract. Your response should include: </w:t>
      </w:r>
    </w:p>
    <w:p w:rsidRPr="002B45CA" w:rsidR="00A85FD2" w:rsidP="7A1B8486" w:rsidRDefault="00A85FD2" w14:paraId="542BBC9C" w14:textId="5CBC7EA6">
      <w:pPr>
        <w:pStyle w:val="ListParagraph"/>
        <w:numPr>
          <w:ilvl w:val="0"/>
          <w:numId w:val="1"/>
        </w:num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Initiatives </w:t>
      </w:r>
      <w:r w:rsidRPr="002B45CA" w:rsidR="00D50575">
        <w:rPr>
          <w:rFonts w:ascii="Tahoma" w:hAnsi="Tahoma" w:eastAsiaTheme="majorEastAsia" w:cstheme="majorBidi"/>
          <w:b/>
          <w:bCs/>
          <w:color w:val="000000" w:themeColor="text1"/>
          <w:sz w:val="24"/>
          <w:szCs w:val="24"/>
        </w:rPr>
        <w:t>y</w:t>
      </w:r>
      <w:r w:rsidRPr="002B45CA">
        <w:rPr>
          <w:rFonts w:ascii="Tahoma" w:hAnsi="Tahoma" w:eastAsiaTheme="majorEastAsia" w:cstheme="majorBidi"/>
          <w:b/>
          <w:bCs/>
          <w:color w:val="000000" w:themeColor="text1"/>
          <w:sz w:val="24"/>
          <w:szCs w:val="24"/>
        </w:rPr>
        <w:t xml:space="preserve">ou intend to employ to </w:t>
      </w:r>
      <w:r w:rsidRPr="002B45CA" w:rsidR="27836C5F">
        <w:rPr>
          <w:rFonts w:ascii="Tahoma" w:hAnsi="Tahoma" w:eastAsiaTheme="majorEastAsia" w:cstheme="majorBidi"/>
          <w:b/>
          <w:bCs/>
          <w:color w:val="000000" w:themeColor="text1"/>
          <w:sz w:val="24"/>
          <w:szCs w:val="24"/>
        </w:rPr>
        <w:t>minimize</w:t>
      </w:r>
      <w:r w:rsidRPr="002B45CA">
        <w:rPr>
          <w:rFonts w:ascii="Tahoma" w:hAnsi="Tahoma" w:eastAsiaTheme="majorEastAsia" w:cstheme="majorBidi"/>
          <w:b/>
          <w:bCs/>
          <w:color w:val="000000" w:themeColor="text1"/>
          <w:sz w:val="24"/>
          <w:szCs w:val="24"/>
        </w:rPr>
        <w:t xml:space="preserve"> or reduce adverse environmental impact incurred in delivery of this contract, including the scheduling of site visits to reduce carbon in transportation. </w:t>
      </w:r>
    </w:p>
    <w:p w:rsidRPr="002B45CA" w:rsidR="00A85FD2" w:rsidP="7A1B8486" w:rsidRDefault="00A85FD2" w14:paraId="2CEF9E0A" w14:textId="33999A2E">
      <w:pPr>
        <w:pStyle w:val="ListParagraph"/>
        <w:numPr>
          <w:ilvl w:val="0"/>
          <w:numId w:val="1"/>
        </w:num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Your </w:t>
      </w:r>
      <w:r w:rsidRPr="002B45CA" w:rsidR="25F1B776">
        <w:rPr>
          <w:rFonts w:ascii="Tahoma" w:hAnsi="Tahoma" w:eastAsiaTheme="majorEastAsia" w:cstheme="majorBidi"/>
          <w:b/>
          <w:bCs/>
          <w:color w:val="000000" w:themeColor="text1"/>
          <w:sz w:val="24"/>
          <w:szCs w:val="24"/>
        </w:rPr>
        <w:t>organization's</w:t>
      </w:r>
      <w:r w:rsidRPr="002B45CA">
        <w:rPr>
          <w:rFonts w:ascii="Tahoma" w:hAnsi="Tahoma" w:eastAsiaTheme="majorEastAsia" w:cstheme="majorBidi"/>
          <w:b/>
          <w:bCs/>
          <w:color w:val="000000" w:themeColor="text1"/>
          <w:sz w:val="24"/>
          <w:szCs w:val="24"/>
        </w:rPr>
        <w:t xml:space="preserve"> internal policies, </w:t>
      </w:r>
      <w:r w:rsidRPr="002B45CA" w:rsidR="71D68C13">
        <w:rPr>
          <w:rFonts w:ascii="Tahoma" w:hAnsi="Tahoma" w:eastAsiaTheme="majorEastAsia" w:cstheme="majorBidi"/>
          <w:b/>
          <w:bCs/>
          <w:color w:val="000000" w:themeColor="text1"/>
          <w:sz w:val="24"/>
          <w:szCs w:val="24"/>
        </w:rPr>
        <w:t>processes,</w:t>
      </w:r>
      <w:r w:rsidRPr="002B45CA">
        <w:rPr>
          <w:rFonts w:ascii="Tahoma" w:hAnsi="Tahoma" w:eastAsiaTheme="majorEastAsia" w:cstheme="majorBidi"/>
          <w:b/>
          <w:bCs/>
          <w:color w:val="000000" w:themeColor="text1"/>
          <w:sz w:val="24"/>
          <w:szCs w:val="24"/>
        </w:rPr>
        <w:t xml:space="preserve"> and procedures in relation to environmental management including how they are regularly monitored and updated. </w:t>
      </w:r>
    </w:p>
    <w:p w:rsidRPr="002B45CA" w:rsidR="00514784" w:rsidP="7A1B8486" w:rsidRDefault="00514784" w14:paraId="6DFCD57C" w14:textId="520DAEBF">
      <w:pPr>
        <w:pStyle w:val="ListParagraph"/>
        <w:numPr>
          <w:ilvl w:val="0"/>
          <w:numId w:val="1"/>
        </w:numPr>
        <w:rPr>
          <w:rFonts w:ascii="Tahoma" w:hAnsi="Tahoma" w:eastAsiaTheme="majorEastAsia" w:cstheme="majorBidi"/>
          <w:b/>
          <w:bCs/>
          <w:color w:val="000000" w:themeColor="text1"/>
          <w:sz w:val="24"/>
          <w:szCs w:val="24"/>
        </w:rPr>
      </w:pPr>
      <w:r w:rsidRPr="002B45CA">
        <w:rPr>
          <w:rFonts w:ascii="Tahoma" w:hAnsi="Tahoma" w:eastAsiaTheme="majorEastAsia" w:cstheme="majorBidi"/>
          <w:b/>
          <w:bCs/>
          <w:color w:val="000000" w:themeColor="text1"/>
          <w:sz w:val="24"/>
          <w:szCs w:val="24"/>
        </w:rPr>
        <w:t xml:space="preserve">How you will ensure that these expectations are monitored in the </w:t>
      </w:r>
      <w:r w:rsidRPr="002B45CA" w:rsidR="139126D1">
        <w:rPr>
          <w:rFonts w:ascii="Tahoma" w:hAnsi="Tahoma" w:eastAsiaTheme="majorEastAsia" w:cstheme="majorBidi"/>
          <w:b/>
          <w:bCs/>
          <w:color w:val="000000" w:themeColor="text1"/>
          <w:sz w:val="24"/>
          <w:szCs w:val="24"/>
        </w:rPr>
        <w:t>supply</w:t>
      </w:r>
      <w:r w:rsidRPr="002B45CA">
        <w:rPr>
          <w:rFonts w:ascii="Tahoma" w:hAnsi="Tahoma" w:eastAsiaTheme="majorEastAsia" w:cstheme="majorBidi"/>
          <w:b/>
          <w:bCs/>
          <w:color w:val="000000" w:themeColor="text1"/>
          <w:sz w:val="24"/>
          <w:szCs w:val="24"/>
        </w:rPr>
        <w:t xml:space="preserve"> chains.</w:t>
      </w:r>
    </w:p>
    <w:p w:rsidRPr="002B45CA" w:rsidR="00A85FD2" w:rsidP="00A85FD2" w:rsidRDefault="00A85FD2" w14:paraId="1D0C9B8B" w14:textId="48EA229D">
      <w:pPr>
        <w:pStyle w:val="ListParagraph"/>
        <w:numPr>
          <w:ilvl w:val="0"/>
          <w:numId w:val="1"/>
        </w:numPr>
        <w:rPr>
          <w:rFonts w:ascii="Tahoma" w:hAnsi="Tahoma" w:eastAsiaTheme="majorEastAsia" w:cstheme="majorBidi"/>
          <w:b/>
          <w:color w:val="000000" w:themeColor="text1"/>
          <w:sz w:val="24"/>
          <w:szCs w:val="26"/>
        </w:rPr>
      </w:pPr>
      <w:r w:rsidRPr="002B45CA">
        <w:rPr>
          <w:rFonts w:ascii="Tahoma" w:hAnsi="Tahoma" w:eastAsiaTheme="majorEastAsia" w:cstheme="majorBidi"/>
          <w:b/>
          <w:bCs/>
          <w:color w:val="000000" w:themeColor="text1"/>
          <w:sz w:val="24"/>
          <w:szCs w:val="24"/>
        </w:rPr>
        <w:t xml:space="preserve">Staff awareness and training. </w:t>
      </w:r>
    </w:p>
    <w:p w:rsidRPr="002B45CA" w:rsidR="0010043C" w:rsidP="7A1B8486" w:rsidRDefault="0010043C" w14:paraId="03FF557A" w14:textId="77DAAC12">
      <w:pPr>
        <w:ind w:left="360"/>
        <w:rPr>
          <w:rFonts w:ascii="Tahoma" w:hAnsi="Tahoma" w:eastAsiaTheme="majorEastAsia" w:cstheme="majorBidi"/>
          <w:i/>
          <w:iCs/>
          <w:color w:val="000000" w:themeColor="text1"/>
          <w:sz w:val="24"/>
          <w:szCs w:val="24"/>
        </w:rPr>
      </w:pPr>
    </w:p>
    <w:p w:rsidRPr="002B45CA" w:rsidR="00E548B3" w:rsidP="00E548B3" w:rsidRDefault="00514784" w14:paraId="39998351" w14:textId="63441C04">
      <w:pPr>
        <w:rPr>
          <w:rFonts w:ascii="Tahoma" w:hAnsi="Tahoma" w:eastAsiaTheme="majorEastAsia" w:cstheme="majorBidi"/>
          <w:b/>
          <w:color w:val="000000" w:themeColor="text1"/>
          <w:sz w:val="24"/>
          <w:szCs w:val="26"/>
        </w:rPr>
      </w:pPr>
      <w:r w:rsidRPr="002B45CA">
        <w:rPr>
          <w:rFonts w:ascii="Tahoma" w:hAnsi="Tahoma" w:eastAsiaTheme="majorEastAsia" w:cstheme="majorBidi"/>
          <w:b/>
          <w:color w:val="000000" w:themeColor="text1"/>
          <w:sz w:val="24"/>
          <w:szCs w:val="26"/>
          <w:highlight w:val="yellow"/>
        </w:rPr>
        <w:t>TYPE HERE</w:t>
      </w:r>
    </w:p>
    <w:p w:rsidR="00E548B3" w:rsidP="00E548B3" w:rsidRDefault="00E548B3" w14:paraId="3B79E0C0" w14:textId="4DB00AFA">
      <w:pPr>
        <w:rPr>
          <w:rFonts w:ascii="Tahoma" w:hAnsi="Tahoma" w:eastAsiaTheme="majorEastAsia" w:cstheme="majorBidi"/>
          <w:b/>
          <w:sz w:val="24"/>
          <w:szCs w:val="26"/>
        </w:rPr>
      </w:pPr>
    </w:p>
    <w:p w:rsidR="00E548B3" w:rsidP="00E548B3" w:rsidRDefault="00E548B3" w14:paraId="75A201DE" w14:textId="632E94D0">
      <w:pPr>
        <w:rPr>
          <w:rFonts w:ascii="Tahoma" w:hAnsi="Tahoma" w:eastAsiaTheme="majorEastAsia" w:cstheme="majorBidi"/>
          <w:b/>
          <w:sz w:val="24"/>
          <w:szCs w:val="26"/>
        </w:rPr>
      </w:pPr>
    </w:p>
    <w:p w:rsidR="00E548B3" w:rsidP="00E548B3" w:rsidRDefault="00E548B3" w14:paraId="0D0FD073" w14:textId="32BC79EF">
      <w:pPr>
        <w:rPr>
          <w:rFonts w:ascii="Tahoma" w:hAnsi="Tahoma" w:eastAsiaTheme="majorEastAsia" w:cstheme="majorBidi"/>
          <w:b/>
          <w:sz w:val="24"/>
          <w:szCs w:val="26"/>
        </w:rPr>
      </w:pPr>
    </w:p>
    <w:p w:rsidR="00E548B3" w:rsidP="00E548B3" w:rsidRDefault="00E548B3" w14:paraId="039E9B79" w14:textId="76BF15AB">
      <w:pPr>
        <w:rPr>
          <w:rFonts w:ascii="Tahoma" w:hAnsi="Tahoma" w:eastAsiaTheme="majorEastAsia" w:cstheme="majorBidi"/>
          <w:b/>
          <w:sz w:val="24"/>
          <w:szCs w:val="26"/>
        </w:rPr>
      </w:pPr>
    </w:p>
    <w:p w:rsidRPr="00E548B3" w:rsidR="00E548B3" w:rsidP="00E548B3" w:rsidRDefault="00E548B3" w14:paraId="1BAF417A" w14:textId="77777777">
      <w:pPr>
        <w:rPr>
          <w:rFonts w:ascii="Tahoma" w:hAnsi="Tahoma" w:eastAsiaTheme="majorEastAsia" w:cstheme="majorBidi"/>
          <w:b/>
          <w:sz w:val="24"/>
          <w:szCs w:val="26"/>
        </w:rPr>
      </w:pPr>
    </w:p>
    <w:p w:rsidR="007D17DA" w:rsidP="007D17DA" w:rsidRDefault="007D17DA" w14:paraId="4F94A6D1" w14:textId="093040E9">
      <w:pPr>
        <w:rPr>
          <w:rFonts w:ascii="Tahoma" w:hAnsi="Tahoma" w:eastAsiaTheme="majorEastAsia" w:cstheme="majorBidi"/>
          <w:b/>
          <w:sz w:val="24"/>
          <w:szCs w:val="26"/>
        </w:rPr>
      </w:pPr>
    </w:p>
    <w:p w:rsidR="00A85FD2" w:rsidP="007D17DA" w:rsidRDefault="00A85FD2" w14:paraId="01EED189" w14:textId="2CFE622B">
      <w:pPr>
        <w:rPr>
          <w:rFonts w:ascii="Tahoma" w:hAnsi="Tahoma" w:eastAsiaTheme="majorEastAsia" w:cstheme="majorBidi"/>
          <w:b/>
          <w:sz w:val="24"/>
          <w:szCs w:val="26"/>
        </w:rPr>
      </w:pPr>
    </w:p>
    <w:p w:rsidR="00E548B3" w:rsidP="007D17DA" w:rsidRDefault="00E548B3" w14:paraId="3608E7EF" w14:textId="0EB68D46">
      <w:pPr>
        <w:rPr>
          <w:rFonts w:ascii="Tahoma" w:hAnsi="Tahoma" w:eastAsiaTheme="majorEastAsia" w:cstheme="majorBidi"/>
          <w:b/>
          <w:sz w:val="24"/>
          <w:szCs w:val="26"/>
        </w:rPr>
      </w:pPr>
    </w:p>
    <w:p w:rsidR="00E548B3" w:rsidP="007D17DA" w:rsidRDefault="00E548B3" w14:paraId="0C567AEB" w14:textId="6CB63D98">
      <w:pPr>
        <w:rPr>
          <w:rFonts w:ascii="Tahoma" w:hAnsi="Tahoma" w:eastAsiaTheme="majorEastAsia" w:cstheme="majorBidi"/>
          <w:b/>
          <w:sz w:val="24"/>
          <w:szCs w:val="26"/>
        </w:rPr>
      </w:pPr>
    </w:p>
    <w:p w:rsidR="00E548B3" w:rsidP="007D17DA" w:rsidRDefault="00E548B3" w14:paraId="2665E136" w14:textId="2D7DAB29">
      <w:pPr>
        <w:rPr>
          <w:rFonts w:ascii="Tahoma" w:hAnsi="Tahoma" w:eastAsiaTheme="majorEastAsia" w:cstheme="majorBidi"/>
          <w:b/>
          <w:sz w:val="24"/>
          <w:szCs w:val="26"/>
        </w:rPr>
      </w:pPr>
    </w:p>
    <w:p w:rsidR="00E548B3" w:rsidP="007D17DA" w:rsidRDefault="00E548B3" w14:paraId="491C15DE" w14:textId="104B44EA">
      <w:pPr>
        <w:rPr>
          <w:rFonts w:ascii="Tahoma" w:hAnsi="Tahoma" w:eastAsiaTheme="majorEastAsia" w:cstheme="majorBidi"/>
          <w:b/>
          <w:sz w:val="24"/>
          <w:szCs w:val="26"/>
        </w:rPr>
      </w:pPr>
    </w:p>
    <w:p w:rsidR="002B45CA" w:rsidP="007D17DA" w:rsidRDefault="002B45CA" w14:paraId="329F75DD" w14:textId="77777777">
      <w:pPr>
        <w:rPr>
          <w:rFonts w:ascii="Tahoma" w:hAnsi="Tahoma" w:eastAsiaTheme="majorEastAsia" w:cstheme="majorBidi"/>
          <w:b/>
          <w:sz w:val="24"/>
          <w:szCs w:val="26"/>
        </w:rPr>
      </w:pPr>
    </w:p>
    <w:p w:rsidR="007D2DCB" w:rsidP="007D17DA" w:rsidRDefault="007D2DCB" w14:paraId="63C5E656" w14:textId="3A226741">
      <w:pPr>
        <w:rPr>
          <w:rFonts w:ascii="Tahoma" w:hAnsi="Tahoma" w:eastAsiaTheme="majorEastAsia" w:cstheme="majorBidi"/>
          <w:b/>
          <w:sz w:val="24"/>
          <w:szCs w:val="26"/>
        </w:rPr>
      </w:pPr>
    </w:p>
    <w:p w:rsidRPr="002A1238" w:rsidR="007D2DCB" w:rsidP="002B45CA" w:rsidRDefault="002A7A16" w14:paraId="54E005AC" w14:textId="3B16E3AA">
      <w:pPr>
        <w:rPr>
          <w:rFonts w:ascii="Tahoma" w:hAnsi="Tahoma" w:cs="Tahoma"/>
          <w:b/>
          <w:color w:val="000000" w:themeColor="text1"/>
          <w:sz w:val="24"/>
          <w:szCs w:val="24"/>
          <w:u w:val="single"/>
        </w:rPr>
      </w:pPr>
      <w:r w:rsidRPr="002A1238">
        <w:rPr>
          <w:rFonts w:ascii="Tahoma" w:hAnsi="Tahoma" w:cs="Tahoma"/>
          <w:b/>
          <w:color w:val="000000" w:themeColor="text1"/>
          <w:sz w:val="24"/>
          <w:szCs w:val="24"/>
          <w:u w:val="single"/>
        </w:rPr>
        <w:lastRenderedPageBreak/>
        <w:t>Sustainability (Ethics) 10% (Supplier Response Required)</w:t>
      </w:r>
    </w:p>
    <w:p w:rsidRPr="002A1238" w:rsidR="00A85FD2" w:rsidP="007D17DA" w:rsidRDefault="0010043C" w14:paraId="27BFB5D0" w14:textId="7C39DAC2">
      <w:pPr>
        <w:rPr>
          <w:rFonts w:ascii="Tahoma" w:hAnsi="Tahoma" w:cs="Tahoma" w:eastAsiaTheme="majorEastAsia"/>
          <w:b/>
          <w:color w:val="000000" w:themeColor="text1"/>
          <w:sz w:val="24"/>
          <w:szCs w:val="26"/>
        </w:rPr>
      </w:pPr>
      <w:r w:rsidRPr="002A1238">
        <w:rPr>
          <w:rFonts w:ascii="Tahoma" w:hAnsi="Tahoma" w:cs="Tahoma" w:eastAsiaTheme="majorEastAsia"/>
          <w:b/>
          <w:color w:val="000000" w:themeColor="text1"/>
          <w:sz w:val="24"/>
          <w:szCs w:val="26"/>
        </w:rPr>
        <w:t>(1000 Words)</w:t>
      </w:r>
    </w:p>
    <w:p w:rsidRPr="002A1238" w:rsidR="00A85FD2" w:rsidP="00A85FD2" w:rsidRDefault="00D50575" w14:paraId="4992EB74" w14:textId="4920D65D">
      <w:pPr>
        <w:rPr>
          <w:rFonts w:ascii="Tahoma" w:hAnsi="Tahoma" w:cs="Tahoma" w:eastAsiaTheme="majorEastAsia"/>
          <w:b/>
          <w:color w:val="000000" w:themeColor="text1"/>
          <w:sz w:val="24"/>
          <w:szCs w:val="24"/>
        </w:rPr>
      </w:pPr>
      <w:r w:rsidRPr="002A1238">
        <w:rPr>
          <w:rFonts w:ascii="Tahoma" w:hAnsi="Tahoma" w:cs="Tahoma" w:eastAsiaTheme="majorEastAsia"/>
          <w:b/>
          <w:color w:val="000000" w:themeColor="text1"/>
          <w:sz w:val="24"/>
          <w:szCs w:val="24"/>
        </w:rPr>
        <w:t>Please describe any initiatives that you will employ or policies you have in place to</w:t>
      </w:r>
      <w:r w:rsidRPr="002A1238" w:rsidR="0010043C">
        <w:rPr>
          <w:rFonts w:ascii="Tahoma" w:hAnsi="Tahoma" w:cs="Tahoma" w:eastAsiaTheme="majorEastAsia"/>
          <w:b/>
          <w:color w:val="000000" w:themeColor="text1"/>
          <w:sz w:val="24"/>
          <w:szCs w:val="24"/>
        </w:rPr>
        <w:t xml:space="preserve"> address ethical issues such as, human rights and modern slavery (especially in your supply chains). Do you have a Code of Conduct, Anti Bribery and Fraud policies. </w:t>
      </w:r>
    </w:p>
    <w:p w:rsidRPr="002A1238" w:rsidR="0010043C" w:rsidP="00A85FD2" w:rsidRDefault="0010043C" w14:paraId="0BCC9903" w14:textId="6B1885C8">
      <w:pPr>
        <w:rPr>
          <w:rFonts w:ascii="Tahoma" w:hAnsi="Tahoma" w:cs="Tahoma" w:eastAsiaTheme="majorEastAsia"/>
          <w:b/>
          <w:color w:val="000000" w:themeColor="text1"/>
          <w:sz w:val="24"/>
          <w:szCs w:val="24"/>
        </w:rPr>
      </w:pPr>
      <w:r w:rsidRPr="002A1238">
        <w:rPr>
          <w:rFonts w:ascii="Tahoma" w:hAnsi="Tahoma" w:cs="Tahoma" w:eastAsiaTheme="majorEastAsia"/>
          <w:b/>
          <w:color w:val="000000" w:themeColor="text1"/>
          <w:sz w:val="24"/>
          <w:szCs w:val="24"/>
        </w:rPr>
        <w:t>What social values does your organization have and how do you demonstrate or act upon them.</w:t>
      </w:r>
    </w:p>
    <w:p w:rsidRPr="002A1238" w:rsidR="0010043C" w:rsidP="00A85FD2" w:rsidRDefault="00514784" w14:paraId="26D12C7D" w14:textId="7EAED30B">
      <w:pPr>
        <w:rPr>
          <w:rFonts w:ascii="Tahoma" w:hAnsi="Tahoma" w:cs="Tahoma" w:eastAsiaTheme="majorEastAsia"/>
          <w:b/>
          <w:color w:val="000000" w:themeColor="text1"/>
          <w:sz w:val="24"/>
          <w:szCs w:val="24"/>
        </w:rPr>
      </w:pPr>
      <w:r w:rsidRPr="002A1238">
        <w:rPr>
          <w:rFonts w:ascii="Tahoma" w:hAnsi="Tahoma" w:cs="Tahoma" w:eastAsiaTheme="majorEastAsia"/>
          <w:b/>
          <w:color w:val="000000" w:themeColor="text1"/>
          <w:sz w:val="24"/>
          <w:szCs w:val="24"/>
          <w:highlight w:val="yellow"/>
        </w:rPr>
        <w:t>TYPE HERE</w:t>
      </w:r>
    </w:p>
    <w:p w:rsidRPr="002A1238" w:rsidR="007D17DA" w:rsidP="007D17DA" w:rsidRDefault="007D17DA" w14:paraId="47A3CBA8" w14:textId="257D2555">
      <w:pPr>
        <w:rPr>
          <w:rFonts w:ascii="Tahoma" w:hAnsi="Tahoma" w:cs="Tahoma"/>
        </w:rPr>
      </w:pPr>
    </w:p>
    <w:p w:rsidRPr="002A1238" w:rsidR="00104CB0" w:rsidP="007D17DA" w:rsidRDefault="00104CB0" w14:paraId="4D0DF9A2" w14:textId="5E183C13">
      <w:pPr>
        <w:rPr>
          <w:rFonts w:ascii="Tahoma" w:hAnsi="Tahoma" w:cs="Tahoma"/>
        </w:rPr>
      </w:pPr>
    </w:p>
    <w:p w:rsidRPr="002A1238" w:rsidR="00104CB0" w:rsidP="007D17DA" w:rsidRDefault="00104CB0" w14:paraId="62C57A8B" w14:textId="4CFB17F0">
      <w:pPr>
        <w:rPr>
          <w:rFonts w:ascii="Tahoma" w:hAnsi="Tahoma" w:cs="Tahoma"/>
        </w:rPr>
      </w:pPr>
    </w:p>
    <w:p w:rsidRPr="002A1238" w:rsidR="00104CB0" w:rsidP="007D17DA" w:rsidRDefault="00104CB0" w14:paraId="57D22C2D" w14:textId="34F599F5">
      <w:pPr>
        <w:rPr>
          <w:rFonts w:ascii="Tahoma" w:hAnsi="Tahoma" w:cs="Tahoma"/>
        </w:rPr>
      </w:pPr>
    </w:p>
    <w:p w:rsidRPr="002A1238" w:rsidR="00104CB0" w:rsidP="007D17DA" w:rsidRDefault="00104CB0" w14:paraId="4D201D27" w14:textId="640B3024">
      <w:pPr>
        <w:rPr>
          <w:rFonts w:ascii="Tahoma" w:hAnsi="Tahoma" w:cs="Tahoma"/>
        </w:rPr>
      </w:pPr>
    </w:p>
    <w:p w:rsidRPr="002A1238" w:rsidR="00104CB0" w:rsidP="007D17DA" w:rsidRDefault="00104CB0" w14:paraId="1C42C027" w14:textId="47D2614C">
      <w:pPr>
        <w:rPr>
          <w:rFonts w:ascii="Tahoma" w:hAnsi="Tahoma" w:cs="Tahoma"/>
        </w:rPr>
      </w:pPr>
    </w:p>
    <w:p w:rsidRPr="002A1238" w:rsidR="00104CB0" w:rsidP="007D17DA" w:rsidRDefault="00104CB0" w14:paraId="6CEB853C" w14:textId="22634CD4">
      <w:pPr>
        <w:rPr>
          <w:rFonts w:ascii="Tahoma" w:hAnsi="Tahoma" w:cs="Tahoma"/>
        </w:rPr>
      </w:pPr>
    </w:p>
    <w:p w:rsidRPr="002A1238" w:rsidR="00104CB0" w:rsidP="007D17DA" w:rsidRDefault="00104CB0" w14:paraId="56872892" w14:textId="1A2C54CA">
      <w:pPr>
        <w:rPr>
          <w:rFonts w:ascii="Tahoma" w:hAnsi="Tahoma" w:cs="Tahoma"/>
        </w:rPr>
      </w:pPr>
    </w:p>
    <w:p w:rsidRPr="002A1238" w:rsidR="00104CB0" w:rsidP="007D17DA" w:rsidRDefault="00104CB0" w14:paraId="31BD8481" w14:textId="4E910867">
      <w:pPr>
        <w:rPr>
          <w:rFonts w:ascii="Tahoma" w:hAnsi="Tahoma" w:cs="Tahoma"/>
        </w:rPr>
      </w:pPr>
    </w:p>
    <w:p w:rsidRPr="002A1238" w:rsidR="00104CB0" w:rsidP="007D17DA" w:rsidRDefault="00104CB0" w14:paraId="2CFC3275" w14:textId="62288094">
      <w:pPr>
        <w:rPr>
          <w:rFonts w:ascii="Tahoma" w:hAnsi="Tahoma" w:cs="Tahoma"/>
        </w:rPr>
      </w:pPr>
    </w:p>
    <w:p w:rsidRPr="002A1238" w:rsidR="00104CB0" w:rsidP="007D17DA" w:rsidRDefault="00104CB0" w14:paraId="46D991F2" w14:textId="23C0C523">
      <w:pPr>
        <w:rPr>
          <w:rFonts w:ascii="Tahoma" w:hAnsi="Tahoma" w:cs="Tahoma"/>
        </w:rPr>
      </w:pPr>
    </w:p>
    <w:p w:rsidRPr="002A1238" w:rsidR="00104CB0" w:rsidP="007D17DA" w:rsidRDefault="00104CB0" w14:paraId="3557897C" w14:textId="7A42359B">
      <w:pPr>
        <w:rPr>
          <w:rFonts w:ascii="Tahoma" w:hAnsi="Tahoma" w:cs="Tahoma"/>
        </w:rPr>
      </w:pPr>
    </w:p>
    <w:p w:rsidRPr="002A1238" w:rsidR="00104CB0" w:rsidP="007D17DA" w:rsidRDefault="00104CB0" w14:paraId="590F7A29" w14:textId="41CE64AA">
      <w:pPr>
        <w:rPr>
          <w:rFonts w:ascii="Tahoma" w:hAnsi="Tahoma" w:cs="Tahoma"/>
        </w:rPr>
      </w:pPr>
    </w:p>
    <w:p w:rsidRPr="002A1238" w:rsidR="00104CB0" w:rsidP="007D17DA" w:rsidRDefault="00104CB0" w14:paraId="25F8AB92" w14:textId="4FDAC366">
      <w:pPr>
        <w:rPr>
          <w:rFonts w:ascii="Tahoma" w:hAnsi="Tahoma" w:cs="Tahoma"/>
        </w:rPr>
      </w:pPr>
    </w:p>
    <w:p w:rsidRPr="002A1238" w:rsidR="00104CB0" w:rsidP="007D17DA" w:rsidRDefault="00104CB0" w14:paraId="16870536" w14:textId="54DFA456">
      <w:pPr>
        <w:rPr>
          <w:rFonts w:ascii="Tahoma" w:hAnsi="Tahoma" w:cs="Tahoma"/>
        </w:rPr>
      </w:pPr>
    </w:p>
    <w:p w:rsidRPr="002A1238" w:rsidR="00104CB0" w:rsidP="007D17DA" w:rsidRDefault="00104CB0" w14:paraId="22B0482B" w14:textId="5FCD53B0">
      <w:pPr>
        <w:rPr>
          <w:rFonts w:ascii="Tahoma" w:hAnsi="Tahoma" w:cs="Tahoma"/>
        </w:rPr>
      </w:pPr>
    </w:p>
    <w:p w:rsidRPr="002A1238" w:rsidR="00104CB0" w:rsidP="007D17DA" w:rsidRDefault="00104CB0" w14:paraId="63107E5F" w14:textId="0ACCF0E2">
      <w:pPr>
        <w:rPr>
          <w:rFonts w:ascii="Tahoma" w:hAnsi="Tahoma" w:cs="Tahoma"/>
        </w:rPr>
      </w:pPr>
    </w:p>
    <w:p w:rsidRPr="002A1238" w:rsidR="00104CB0" w:rsidP="007D17DA" w:rsidRDefault="00104CB0" w14:paraId="7341D6EE" w14:textId="14DC8726">
      <w:pPr>
        <w:rPr>
          <w:rFonts w:ascii="Tahoma" w:hAnsi="Tahoma" w:cs="Tahoma"/>
        </w:rPr>
      </w:pPr>
    </w:p>
    <w:p w:rsidRPr="002A1238" w:rsidR="00DD4862" w:rsidP="007D17DA" w:rsidRDefault="00DD4862" w14:paraId="6B3973F3" w14:textId="1622257E">
      <w:pPr>
        <w:rPr>
          <w:rFonts w:ascii="Tahoma" w:hAnsi="Tahoma" w:cs="Tahoma"/>
        </w:rPr>
      </w:pPr>
    </w:p>
    <w:p w:rsidRPr="002A1238" w:rsidR="00DD4862" w:rsidP="007D17DA" w:rsidRDefault="00DD4862" w14:paraId="37052220" w14:textId="5AFAE6D0">
      <w:pPr>
        <w:rPr>
          <w:rFonts w:ascii="Tahoma" w:hAnsi="Tahoma" w:cs="Tahoma"/>
        </w:rPr>
      </w:pPr>
    </w:p>
    <w:p w:rsidRPr="002A1238" w:rsidR="00DD4862" w:rsidP="007D17DA" w:rsidRDefault="00DD4862" w14:paraId="66759473" w14:textId="77777777">
      <w:pPr>
        <w:rPr>
          <w:rFonts w:ascii="Tahoma" w:hAnsi="Tahoma" w:cs="Tahoma"/>
        </w:rPr>
      </w:pPr>
    </w:p>
    <w:p w:rsidRPr="002A1238" w:rsidR="002A1238" w:rsidP="002B45CA" w:rsidRDefault="002A1238" w14:paraId="767EEAAD" w14:textId="5498C94D">
      <w:pPr>
        <w:pStyle w:val="Heading1"/>
        <w:rPr>
          <w:rFonts w:cs="Tahoma"/>
        </w:rPr>
      </w:pPr>
      <w:bookmarkStart w:name="_Toc82775000" w:id="8"/>
      <w:r w:rsidRPr="002A1238">
        <w:rPr>
          <w:rFonts w:cs="Tahoma"/>
        </w:rPr>
        <w:lastRenderedPageBreak/>
        <w:t>Phase 3</w:t>
      </w:r>
      <w:bookmarkEnd w:id="8"/>
    </w:p>
    <w:p w:rsidRPr="002A1238" w:rsidR="002A1238" w:rsidP="002A1238" w:rsidRDefault="002A1238" w14:paraId="6D597C2E" w14:textId="77777777">
      <w:pPr>
        <w:rPr>
          <w:rFonts w:ascii="Tahoma" w:hAnsi="Tahoma" w:cs="Tahoma"/>
          <w:sz w:val="24"/>
          <w:szCs w:val="24"/>
        </w:rPr>
      </w:pPr>
    </w:p>
    <w:p w:rsidRPr="002A1238" w:rsidR="00104CB0" w:rsidP="002A1238" w:rsidRDefault="00104CB0" w14:paraId="762FB0FD" w14:textId="4D3B0C73">
      <w:pPr>
        <w:rPr>
          <w:rFonts w:ascii="Tahoma" w:hAnsi="Tahoma" w:cs="Tahoma"/>
          <w:b/>
          <w:color w:val="000000" w:themeColor="text1"/>
          <w:sz w:val="24"/>
          <w:szCs w:val="24"/>
          <w:u w:val="single"/>
        </w:rPr>
      </w:pPr>
      <w:r w:rsidRPr="002A1238">
        <w:rPr>
          <w:rFonts w:ascii="Tahoma" w:hAnsi="Tahoma" w:cs="Tahoma"/>
          <w:b/>
          <w:color w:val="000000" w:themeColor="text1"/>
          <w:sz w:val="24"/>
          <w:szCs w:val="24"/>
          <w:u w:val="single"/>
        </w:rPr>
        <w:t>References</w:t>
      </w:r>
    </w:p>
    <w:p w:rsidRPr="002A1238" w:rsidR="00104CB0" w:rsidP="007D17DA" w:rsidRDefault="00104CB0" w14:paraId="40EF0401" w14:textId="142AF792">
      <w:pPr>
        <w:rPr>
          <w:rFonts w:ascii="Tahoma" w:hAnsi="Tahoma" w:cs="Tahoma"/>
          <w:color w:val="000000" w:themeColor="text1"/>
          <w:sz w:val="24"/>
          <w:szCs w:val="24"/>
        </w:rPr>
      </w:pPr>
      <w:r w:rsidRPr="002A1238">
        <w:rPr>
          <w:rFonts w:ascii="Tahoma" w:hAnsi="Tahoma" w:cs="Tahoma"/>
          <w:color w:val="000000" w:themeColor="text1"/>
          <w:sz w:val="24"/>
          <w:szCs w:val="24"/>
        </w:rPr>
        <w:t>Minerva Learning trust reserves the right to take up references with those identified in the PQQ.</w:t>
      </w:r>
      <w:r w:rsidRPr="002A1238" w:rsidR="00DD4862">
        <w:rPr>
          <w:rFonts w:ascii="Tahoma" w:hAnsi="Tahoma" w:cs="Tahoma"/>
          <w:color w:val="000000" w:themeColor="text1"/>
          <w:sz w:val="24"/>
          <w:szCs w:val="24"/>
        </w:rPr>
        <w:t xml:space="preserve"> This will normally be carried out with the 3 highest scoring suppliers.</w:t>
      </w:r>
    </w:p>
    <w:p w:rsidRPr="002A1238" w:rsidR="00104CB0" w:rsidP="007D17DA" w:rsidRDefault="00104CB0" w14:paraId="55757520" w14:textId="6ADCC907">
      <w:pPr>
        <w:rPr>
          <w:rFonts w:ascii="Tahoma" w:hAnsi="Tahoma" w:cs="Tahoma"/>
          <w:color w:val="000000" w:themeColor="text1"/>
          <w:sz w:val="24"/>
          <w:szCs w:val="24"/>
        </w:rPr>
      </w:pPr>
      <w:r w:rsidRPr="002A1238">
        <w:rPr>
          <w:rFonts w:ascii="Tahoma" w:hAnsi="Tahoma" w:cs="Tahoma"/>
          <w:color w:val="000000" w:themeColor="text1"/>
          <w:sz w:val="24"/>
          <w:szCs w:val="24"/>
        </w:rPr>
        <w:t xml:space="preserve">The standard questions we will ask references in relation to contract performance are as </w:t>
      </w:r>
      <w:r w:rsidRPr="002A1238" w:rsidR="4A8A5468">
        <w:rPr>
          <w:rFonts w:ascii="Tahoma" w:hAnsi="Tahoma" w:cs="Tahoma"/>
          <w:color w:val="000000" w:themeColor="text1"/>
          <w:sz w:val="24"/>
          <w:szCs w:val="24"/>
        </w:rPr>
        <w:t>follows: -</w:t>
      </w:r>
    </w:p>
    <w:p w:rsidRPr="002A1238" w:rsidR="00DD4862" w:rsidP="00DD4862" w:rsidRDefault="00DD4862" w14:paraId="47EABE72" w14:textId="1398EB5E">
      <w:pPr>
        <w:pStyle w:val="ListParagraph"/>
        <w:numPr>
          <w:ilvl w:val="0"/>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Quality of Service</w:t>
      </w:r>
    </w:p>
    <w:p w:rsidRPr="002A1238" w:rsidR="00104CB0" w:rsidP="00DD4862" w:rsidRDefault="00104CB0" w14:paraId="3A030B63" w14:textId="5FF6E1E7">
      <w:pPr>
        <w:pStyle w:val="ListParagraph"/>
        <w:numPr>
          <w:ilvl w:val="1"/>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 xml:space="preserve">The overall service, turning up as scheduled, </w:t>
      </w:r>
      <w:r w:rsidRPr="002A1238" w:rsidR="37BA2E75">
        <w:rPr>
          <w:rFonts w:ascii="Tahoma" w:hAnsi="Tahoma" w:cs="Tahoma"/>
          <w:color w:val="000000" w:themeColor="text1"/>
          <w:sz w:val="24"/>
          <w:szCs w:val="24"/>
        </w:rPr>
        <w:t>behaviors</w:t>
      </w:r>
      <w:r w:rsidRPr="002A1238">
        <w:rPr>
          <w:rFonts w:ascii="Tahoma" w:hAnsi="Tahoma" w:cs="Tahoma"/>
          <w:color w:val="000000" w:themeColor="text1"/>
          <w:sz w:val="24"/>
          <w:szCs w:val="24"/>
        </w:rPr>
        <w:t xml:space="preserve"> around site, follow site guidelines (Uniform/ID/DBS checks)</w:t>
      </w:r>
    </w:p>
    <w:p w:rsidRPr="002A1238" w:rsidR="00DD4862" w:rsidP="00DD4862" w:rsidRDefault="002A7A16" w14:paraId="37E7BC31" w14:textId="277101B8">
      <w:pPr>
        <w:pStyle w:val="ListParagraph"/>
        <w:numPr>
          <w:ilvl w:val="1"/>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Dealing with contractors</w:t>
      </w:r>
    </w:p>
    <w:p w:rsidRPr="002A1238" w:rsidR="00DD4862" w:rsidP="00DD4862" w:rsidRDefault="00DD4862" w14:paraId="755A412E" w14:textId="2283819E">
      <w:pPr>
        <w:pStyle w:val="ListParagraph"/>
        <w:numPr>
          <w:ilvl w:val="0"/>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 xml:space="preserve">Technical </w:t>
      </w:r>
    </w:p>
    <w:p w:rsidRPr="002A1238" w:rsidR="00DD4862" w:rsidP="00104CB0" w:rsidRDefault="00DD4862" w14:paraId="2E56FE7E" w14:textId="129A64E4">
      <w:pPr>
        <w:pStyle w:val="ListParagraph"/>
        <w:numPr>
          <w:ilvl w:val="1"/>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Completion of necessary documentation and technical support</w:t>
      </w:r>
    </w:p>
    <w:p w:rsidRPr="002A1238" w:rsidR="00DD4862" w:rsidP="00DD4862" w:rsidRDefault="00DD4862" w14:paraId="481D4137" w14:textId="0590358E">
      <w:pPr>
        <w:pStyle w:val="ListParagraph"/>
        <w:numPr>
          <w:ilvl w:val="0"/>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Contract Management</w:t>
      </w:r>
    </w:p>
    <w:p w:rsidRPr="002A1238" w:rsidR="00DD4862" w:rsidP="00DD4862" w:rsidRDefault="00DD4862" w14:paraId="08634728" w14:textId="6EDF68E9">
      <w:pPr>
        <w:pStyle w:val="ListParagraph"/>
        <w:numPr>
          <w:ilvl w:val="1"/>
          <w:numId w:val="7"/>
        </w:numPr>
        <w:spacing w:after="0"/>
        <w:rPr>
          <w:rFonts w:ascii="Tahoma" w:hAnsi="Tahoma" w:cs="Tahoma"/>
          <w:color w:val="000000" w:themeColor="text1"/>
          <w:sz w:val="24"/>
          <w:szCs w:val="24"/>
        </w:rPr>
      </w:pPr>
      <w:r w:rsidRPr="002A1238">
        <w:rPr>
          <w:rFonts w:ascii="Tahoma" w:hAnsi="Tahoma" w:cs="Tahoma"/>
          <w:color w:val="000000" w:themeColor="text1"/>
          <w:sz w:val="24"/>
          <w:szCs w:val="24"/>
        </w:rPr>
        <w:t>Handling of issues and queries</w:t>
      </w:r>
    </w:p>
    <w:p w:rsidRPr="002A1238" w:rsidR="00104CB0" w:rsidP="00104CB0" w:rsidRDefault="00104CB0" w14:paraId="12BF8C42" w14:textId="160D1C5F">
      <w:pPr>
        <w:spacing w:after="0"/>
        <w:rPr>
          <w:rFonts w:ascii="Tahoma" w:hAnsi="Tahoma" w:cs="Tahoma"/>
          <w:color w:val="000000" w:themeColor="text1"/>
          <w:sz w:val="24"/>
          <w:szCs w:val="24"/>
        </w:rPr>
      </w:pPr>
      <w:r w:rsidRPr="002A1238">
        <w:rPr>
          <w:rFonts w:ascii="Tahoma" w:hAnsi="Tahoma" w:cs="Tahoma"/>
          <w:color w:val="000000" w:themeColor="text1"/>
          <w:sz w:val="24"/>
          <w:szCs w:val="24"/>
        </w:rPr>
        <w:t>Scoring</w:t>
      </w:r>
      <w:r w:rsidRPr="002A1238" w:rsidR="00DD4862">
        <w:rPr>
          <w:rFonts w:ascii="Tahoma" w:hAnsi="Tahoma" w:cs="Tahoma"/>
          <w:color w:val="000000" w:themeColor="text1"/>
          <w:sz w:val="24"/>
          <w:szCs w:val="24"/>
        </w:rPr>
        <w:t xml:space="preserve"> given by the references</w:t>
      </w:r>
    </w:p>
    <w:p w:rsidRPr="002A1238" w:rsidR="00104CB0" w:rsidP="00104CB0" w:rsidRDefault="00104CB0" w14:paraId="59746F2E" w14:textId="77777777">
      <w:pPr>
        <w:spacing w:after="0"/>
        <w:rPr>
          <w:rFonts w:ascii="Tahoma" w:hAnsi="Tahoma" w:cs="Tahoma"/>
          <w:color w:val="000000" w:themeColor="text1"/>
          <w:sz w:val="24"/>
          <w:szCs w:val="24"/>
        </w:rPr>
      </w:pPr>
      <w:r w:rsidRPr="002A1238">
        <w:rPr>
          <w:rFonts w:ascii="Tahoma" w:hAnsi="Tahoma" w:cs="Tahoma"/>
          <w:color w:val="000000" w:themeColor="text1"/>
          <w:sz w:val="24"/>
          <w:szCs w:val="24"/>
        </w:rPr>
        <w:t>1- Poor</w:t>
      </w:r>
    </w:p>
    <w:p w:rsidRPr="002A1238" w:rsidR="00104CB0" w:rsidP="00104CB0" w:rsidRDefault="00104CB0" w14:paraId="62DA222F" w14:textId="77777777">
      <w:pPr>
        <w:spacing w:after="0"/>
        <w:rPr>
          <w:rFonts w:ascii="Tahoma" w:hAnsi="Tahoma" w:cs="Tahoma"/>
          <w:color w:val="000000" w:themeColor="text1"/>
          <w:sz w:val="24"/>
          <w:szCs w:val="24"/>
        </w:rPr>
      </w:pPr>
      <w:r w:rsidRPr="002A1238">
        <w:rPr>
          <w:rFonts w:ascii="Tahoma" w:hAnsi="Tahoma" w:cs="Tahoma"/>
          <w:color w:val="000000" w:themeColor="text1"/>
          <w:sz w:val="24"/>
          <w:szCs w:val="24"/>
        </w:rPr>
        <w:t>2-Average</w:t>
      </w:r>
    </w:p>
    <w:p w:rsidRPr="002A1238" w:rsidR="00104CB0" w:rsidP="00104CB0" w:rsidRDefault="00104CB0" w14:paraId="655E432F" w14:textId="77777777">
      <w:pPr>
        <w:spacing w:after="0"/>
        <w:rPr>
          <w:rFonts w:ascii="Tahoma" w:hAnsi="Tahoma" w:cs="Tahoma"/>
          <w:color w:val="000000" w:themeColor="text1"/>
          <w:sz w:val="24"/>
          <w:szCs w:val="24"/>
        </w:rPr>
      </w:pPr>
      <w:r w:rsidRPr="002A1238">
        <w:rPr>
          <w:rFonts w:ascii="Tahoma" w:hAnsi="Tahoma" w:cs="Tahoma"/>
          <w:color w:val="000000" w:themeColor="text1"/>
          <w:sz w:val="24"/>
          <w:szCs w:val="24"/>
        </w:rPr>
        <w:t>3-Good</w:t>
      </w:r>
    </w:p>
    <w:p w:rsidRPr="002A1238" w:rsidR="00104CB0" w:rsidP="00104CB0" w:rsidRDefault="00104CB0" w14:paraId="6C44414E" w14:textId="77777777">
      <w:pPr>
        <w:spacing w:after="0"/>
        <w:rPr>
          <w:rFonts w:ascii="Tahoma" w:hAnsi="Tahoma" w:cs="Tahoma"/>
          <w:color w:val="000000" w:themeColor="text1"/>
          <w:sz w:val="24"/>
          <w:szCs w:val="24"/>
        </w:rPr>
      </w:pPr>
      <w:r w:rsidRPr="002A1238">
        <w:rPr>
          <w:rFonts w:ascii="Tahoma" w:hAnsi="Tahoma" w:cs="Tahoma"/>
          <w:color w:val="000000" w:themeColor="text1"/>
          <w:sz w:val="24"/>
          <w:szCs w:val="24"/>
        </w:rPr>
        <w:t>4- Excellent</w:t>
      </w:r>
    </w:p>
    <w:p w:rsidRPr="002A1238" w:rsidR="00DD4862" w:rsidP="007D17DA" w:rsidRDefault="4149AF53" w14:paraId="7373E1F2" w14:textId="50AF59AE">
      <w:pPr>
        <w:rPr>
          <w:rFonts w:ascii="Tahoma" w:hAnsi="Tahoma" w:cs="Tahoma"/>
          <w:color w:val="000000" w:themeColor="text1"/>
          <w:sz w:val="24"/>
          <w:szCs w:val="24"/>
        </w:rPr>
      </w:pPr>
      <w:r w:rsidRPr="002A1238">
        <w:rPr>
          <w:rFonts w:ascii="Tahoma" w:hAnsi="Tahoma" w:cs="Tahoma"/>
          <w:color w:val="000000" w:themeColor="text1"/>
          <w:sz w:val="24"/>
          <w:szCs w:val="24"/>
        </w:rPr>
        <w:t>However,</w:t>
      </w:r>
      <w:r w:rsidRPr="002A1238" w:rsidR="00DD4862">
        <w:rPr>
          <w:rFonts w:ascii="Tahoma" w:hAnsi="Tahoma" w:cs="Tahoma"/>
          <w:color w:val="000000" w:themeColor="text1"/>
          <w:sz w:val="24"/>
          <w:szCs w:val="24"/>
        </w:rPr>
        <w:t xml:space="preserve"> these questions are subject to change and may differ contract to contract.</w:t>
      </w:r>
    </w:p>
    <w:p w:rsidRPr="002A1238" w:rsidR="000E6392" w:rsidP="007D17DA" w:rsidRDefault="000E6392" w14:paraId="72103BD4" w14:textId="4E19A521">
      <w:pPr>
        <w:rPr>
          <w:rFonts w:ascii="Tahoma" w:hAnsi="Tahoma" w:cs="Tahoma"/>
          <w:sz w:val="24"/>
          <w:szCs w:val="24"/>
        </w:rPr>
      </w:pPr>
    </w:p>
    <w:p w:rsidRPr="002A1238" w:rsidR="002A1238" w:rsidP="002A1238" w:rsidRDefault="002A1238" w14:paraId="1B3B2CAD" w14:textId="77777777">
      <w:pPr>
        <w:rPr>
          <w:rFonts w:ascii="Tahoma" w:hAnsi="Tahoma" w:cs="Tahoma"/>
          <w:b/>
          <w:color w:val="000000" w:themeColor="text1"/>
          <w:sz w:val="24"/>
          <w:szCs w:val="24"/>
          <w:u w:val="single"/>
        </w:rPr>
      </w:pPr>
      <w:r w:rsidRPr="002A1238">
        <w:rPr>
          <w:rFonts w:ascii="Tahoma" w:hAnsi="Tahoma" w:cs="Tahoma"/>
          <w:b/>
          <w:color w:val="000000" w:themeColor="text1"/>
          <w:sz w:val="24"/>
          <w:szCs w:val="24"/>
          <w:u w:val="single"/>
        </w:rPr>
        <w:t>Presentations</w:t>
      </w:r>
    </w:p>
    <w:p w:rsidRPr="002A1238" w:rsidR="002A1238" w:rsidRDefault="002A1238" w14:paraId="7442C45E" w14:textId="77777777">
      <w:pPr>
        <w:rPr>
          <w:rFonts w:ascii="Tahoma" w:hAnsi="Tahoma" w:cs="Tahoma"/>
          <w:color w:val="000000" w:themeColor="text1"/>
          <w:sz w:val="24"/>
          <w:szCs w:val="24"/>
        </w:rPr>
      </w:pPr>
    </w:p>
    <w:p w:rsidR="000E6392" w:rsidRDefault="002A1238" w14:paraId="0B24F6CD" w14:textId="2948F344">
      <w:pPr>
        <w:rPr>
          <w:rFonts w:ascii="Tahoma" w:hAnsi="Tahoma" w:cs="Tahoma"/>
          <w:sz w:val="24"/>
          <w:szCs w:val="24"/>
        </w:rPr>
      </w:pPr>
      <w:r w:rsidRPr="002A1238">
        <w:rPr>
          <w:rFonts w:ascii="Tahoma" w:hAnsi="Tahoma" w:cs="Tahoma"/>
          <w:color w:val="000000" w:themeColor="text1"/>
          <w:sz w:val="24"/>
          <w:szCs w:val="24"/>
        </w:rPr>
        <w:t>The 3 best bids will be invited to present to the project team, the theme of this will be shared with the 3 suppliers prior to the presentation date.</w:t>
      </w:r>
      <w:r w:rsidR="000E6392">
        <w:rPr>
          <w:rFonts w:ascii="Tahoma" w:hAnsi="Tahoma" w:cs="Tahoma"/>
          <w:sz w:val="24"/>
          <w:szCs w:val="24"/>
        </w:rPr>
        <w:br w:type="page"/>
      </w:r>
    </w:p>
    <w:p w:rsidRPr="000E6392" w:rsidR="000E6392" w:rsidP="000E6392" w:rsidRDefault="000E6392" w14:paraId="4E8F63B5" w14:textId="3662F5DE">
      <w:pPr>
        <w:keepNext/>
        <w:keepLines/>
        <w:spacing w:before="240" w:after="0"/>
        <w:outlineLvl w:val="0"/>
        <w:rPr>
          <w:rFonts w:eastAsia="Times New Roman" w:cstheme="majorBidi"/>
          <w:b/>
          <w:color w:val="000000"/>
          <w:sz w:val="32"/>
          <w:szCs w:val="32"/>
          <w:u w:val="single"/>
          <w:lang w:val="en-GB" w:eastAsia="en-GB"/>
        </w:rPr>
      </w:pPr>
      <w:bookmarkStart w:name="_Toc82775001" w:id="9"/>
      <w:r w:rsidRPr="000E6392">
        <w:rPr>
          <w:rFonts w:eastAsia="Times New Roman" w:cstheme="majorBidi"/>
          <w:b/>
          <w:color w:val="000000"/>
          <w:sz w:val="32"/>
          <w:szCs w:val="32"/>
          <w:u w:val="single"/>
          <w:lang w:val="en-GB" w:eastAsia="en-GB"/>
        </w:rPr>
        <w:lastRenderedPageBreak/>
        <w:t>Form of Tender</w:t>
      </w:r>
      <w:bookmarkEnd w:id="9"/>
      <w:r w:rsidR="002A1238">
        <w:rPr>
          <w:rFonts w:eastAsia="Times New Roman" w:cstheme="majorBidi"/>
          <w:b/>
          <w:color w:val="000000"/>
          <w:sz w:val="32"/>
          <w:szCs w:val="32"/>
          <w:u w:val="single"/>
          <w:lang w:val="en-GB" w:eastAsia="en-GB"/>
        </w:rPr>
        <w:t xml:space="preserve"> (MUST BE SIGNED)</w:t>
      </w:r>
      <w:bookmarkStart w:name="_GoBack" w:id="10"/>
      <w:bookmarkEnd w:id="10"/>
    </w:p>
    <w:p w:rsidRPr="000E6392" w:rsidR="000E6392" w:rsidP="000E6392" w:rsidRDefault="000E6392" w14:paraId="6DF0E7D3" w14:textId="77777777">
      <w:pPr>
        <w:spacing w:after="0" w:line="240" w:lineRule="auto"/>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To: </w:t>
      </w:r>
      <w:r w:rsidRPr="000E6392">
        <w:rPr>
          <w:rFonts w:ascii="Tahoma" w:hAnsi="Tahoma" w:eastAsia="Times New Roman" w:cs="Tahoma"/>
          <w:b/>
          <w:bCs/>
          <w:color w:val="auto"/>
          <w:sz w:val="24"/>
          <w:szCs w:val="24"/>
          <w:lang w:val="en-GB" w:eastAsia="en-GB"/>
        </w:rPr>
        <w:t>Minerva Learning Trust</w:t>
      </w:r>
      <w:r w:rsidRPr="000E6392">
        <w:rPr>
          <w:rFonts w:ascii="Tahoma" w:hAnsi="Tahoma" w:eastAsia="Times New Roman" w:cs="Tahoma"/>
          <w:color w:val="auto"/>
          <w:sz w:val="24"/>
          <w:szCs w:val="24"/>
          <w:lang w:val="en-GB" w:eastAsia="en-GB"/>
        </w:rPr>
        <w:t> </w:t>
      </w:r>
    </w:p>
    <w:p w:rsidRPr="000E6392" w:rsidR="000E6392" w:rsidP="000E6392" w:rsidRDefault="000E6392" w14:paraId="4DFA7805" w14:textId="77777777">
      <w:pPr>
        <w:spacing w:after="0" w:line="240" w:lineRule="auto"/>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Dear Sir / Madam </w:t>
      </w:r>
    </w:p>
    <w:p w:rsidRPr="000E6392" w:rsidR="000E6392" w:rsidP="000E6392" w:rsidRDefault="000E6392" w14:paraId="1CDB4716"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1.</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I/we have read the information provided in your TENDER and, subject to and upon the terms and conditions contained therein, I/we offer to supply the services described in the said TENDER documents in such manner as may be required. </w:t>
      </w:r>
    </w:p>
    <w:p w:rsidRPr="000E6392" w:rsidR="000E6392" w:rsidP="000E6392" w:rsidRDefault="000E6392" w14:paraId="2342E6B8"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2.</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Terms and Conditions: I/we agree that this TENDER and any contract which may result there from shall be based upon those included in the TENDER Pack. </w:t>
      </w:r>
    </w:p>
    <w:p w:rsidRPr="000E6392" w:rsidR="000E6392" w:rsidP="000E6392" w:rsidRDefault="000E6392" w14:paraId="5899DE82"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3.</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The prices quoted in this TENDER are valid for acceptance for 90 days from the final day for submission of Quotes and I/we confirm that the terms of the quotation will remain binding upon me/us and may be accepted by you at any time before that date. </w:t>
      </w:r>
    </w:p>
    <w:p w:rsidRPr="000E6392" w:rsidR="000E6392" w:rsidP="000E6392" w:rsidRDefault="000E6392" w14:paraId="21FA0DE0"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4.</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 </w:t>
      </w:r>
    </w:p>
    <w:p w:rsidRPr="000E6392" w:rsidR="000E6392" w:rsidP="000E6392" w:rsidRDefault="000E6392" w14:paraId="10F30C64"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5.</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I/we agree to bear all costs incurred by me/us in connection with the preparation and submission of this TENDER and to bear any further costs incurred by me/us prior to the award of any contract. </w:t>
      </w:r>
    </w:p>
    <w:p w:rsidRPr="000E6392" w:rsidR="000E6392" w:rsidP="000E6392" w:rsidRDefault="000E6392" w14:paraId="572F0CC7" w14:textId="77777777">
      <w:pPr>
        <w:spacing w:after="0" w:line="240" w:lineRule="auto"/>
        <w:ind w:left="720" w:hanging="720"/>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6.</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I/we agree that any other terms or conditions of the agreement or any general reservation which may be printed on any correspondence emanating from me/us in connection with this TENDER, shall not be applicable to this Contract. </w:t>
      </w:r>
    </w:p>
    <w:tbl>
      <w:tblPr>
        <w:tblStyle w:val="TableGrid"/>
        <w:tblW w:w="0" w:type="auto"/>
        <w:tblLook w:val="04A0" w:firstRow="1" w:lastRow="0" w:firstColumn="1" w:lastColumn="0" w:noHBand="0" w:noVBand="1"/>
      </w:tblPr>
      <w:tblGrid>
        <w:gridCol w:w="7019"/>
        <w:gridCol w:w="2474"/>
      </w:tblGrid>
      <w:tr w:rsidRPr="000E6392" w:rsidR="000E6392" w:rsidTr="000E6392" w14:paraId="58FB7942" w14:textId="77777777">
        <w:tc>
          <w:tcPr>
            <w:tcW w:w="0" w:type="auto"/>
          </w:tcPr>
          <w:p w:rsidRPr="000E6392" w:rsidR="000E6392" w:rsidP="000E6392" w:rsidRDefault="000E6392" w14:paraId="430A0DD4" w14:textId="77777777">
            <w:pPr>
              <w:shd w:val="clear" w:color="auto" w:fill="CCFFCC"/>
              <w:jc w:val="both"/>
              <w:textAlignment w:val="baseline"/>
              <w:rPr>
                <w:rFonts w:ascii="Segoe UI" w:hAnsi="Segoe UI" w:eastAsia="Times New Roman" w:cs="Segoe UI"/>
                <w:color w:val="000000"/>
                <w:lang w:val="en-GB" w:eastAsia="en-GB"/>
              </w:rPr>
            </w:pPr>
            <w:r w:rsidRPr="000E6392">
              <w:rPr>
                <w:rFonts w:ascii="Tahoma" w:hAnsi="Tahoma" w:eastAsia="Times New Roman" w:cs="Tahoma"/>
                <w:color w:val="000000"/>
                <w:sz w:val="24"/>
                <w:szCs w:val="24"/>
                <w:lang w:val="en-GB" w:eastAsia="en-GB"/>
              </w:rPr>
              <w:t>Signature: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2474" w:type="dxa"/>
          </w:tcPr>
          <w:p w:rsidRPr="000E6392" w:rsidR="000E6392" w:rsidP="000E6392" w:rsidRDefault="000E6392" w14:paraId="73C14831" w14:textId="77777777">
            <w:pPr>
              <w:shd w:val="clear" w:color="auto" w:fill="CCFFCC"/>
              <w:jc w:val="both"/>
              <w:textAlignment w:val="baseline"/>
              <w:rPr>
                <w:rFonts w:ascii="Segoe UI" w:hAnsi="Segoe UI" w:eastAsia="Times New Roman" w:cs="Segoe UI"/>
                <w:color w:val="000000"/>
                <w:lang w:val="en-GB" w:eastAsia="en-GB"/>
              </w:rPr>
            </w:pPr>
          </w:p>
        </w:tc>
      </w:tr>
      <w:tr w:rsidRPr="000E6392" w:rsidR="000E6392" w:rsidTr="000E6392" w14:paraId="615CBB42" w14:textId="77777777">
        <w:tc>
          <w:tcPr>
            <w:tcW w:w="0" w:type="auto"/>
          </w:tcPr>
          <w:p w:rsidRPr="000E6392" w:rsidR="000E6392" w:rsidP="000E6392" w:rsidRDefault="000E6392" w14:paraId="4267C3C0"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Print Full Name:  </w:t>
            </w:r>
          </w:p>
        </w:tc>
        <w:tc>
          <w:tcPr>
            <w:tcW w:w="2474" w:type="dxa"/>
          </w:tcPr>
          <w:p w:rsidRPr="000E6392" w:rsidR="000E6392" w:rsidP="000E6392" w:rsidRDefault="000E6392" w14:paraId="21CD705F" w14:textId="77777777">
            <w:pPr>
              <w:shd w:val="clear" w:color="auto" w:fill="CCFFCC"/>
              <w:jc w:val="both"/>
              <w:textAlignment w:val="baseline"/>
              <w:rPr>
                <w:rFonts w:ascii="Tahoma" w:hAnsi="Tahoma" w:eastAsia="Times New Roman" w:cs="Tahoma"/>
                <w:color w:val="000000"/>
                <w:sz w:val="24"/>
                <w:szCs w:val="24"/>
                <w:lang w:val="en-GB" w:eastAsia="en-GB"/>
              </w:rPr>
            </w:pPr>
          </w:p>
        </w:tc>
      </w:tr>
      <w:tr w:rsidRPr="000E6392" w:rsidR="000E6392" w:rsidTr="000E6392" w14:paraId="04030D5A" w14:textId="77777777">
        <w:tc>
          <w:tcPr>
            <w:tcW w:w="0" w:type="auto"/>
          </w:tcPr>
          <w:p w:rsidRPr="000E6392" w:rsidR="000E6392" w:rsidP="000E6392" w:rsidRDefault="000E6392" w14:paraId="3D88CF82"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Date: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2474" w:type="dxa"/>
          </w:tcPr>
          <w:p w:rsidRPr="000E6392" w:rsidR="000E6392" w:rsidP="000E6392" w:rsidRDefault="000E6392" w14:paraId="448D83B8" w14:textId="77777777">
            <w:pPr>
              <w:shd w:val="clear" w:color="auto" w:fill="CCFFCC"/>
              <w:jc w:val="both"/>
              <w:textAlignment w:val="baseline"/>
              <w:rPr>
                <w:rFonts w:ascii="Tahoma" w:hAnsi="Tahoma" w:eastAsia="Times New Roman" w:cs="Tahoma"/>
                <w:color w:val="000000"/>
                <w:sz w:val="24"/>
                <w:szCs w:val="24"/>
                <w:lang w:val="en-GB" w:eastAsia="en-GB"/>
              </w:rPr>
            </w:pPr>
          </w:p>
        </w:tc>
      </w:tr>
      <w:tr w:rsidRPr="000E6392" w:rsidR="000E6392" w:rsidTr="000E6392" w14:paraId="29B2403F" w14:textId="77777777">
        <w:tc>
          <w:tcPr>
            <w:tcW w:w="0" w:type="auto"/>
          </w:tcPr>
          <w:p w:rsidRPr="000E6392" w:rsidR="000E6392" w:rsidP="000E6392" w:rsidRDefault="000E6392" w14:paraId="0423F191"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In the capacity of: </w:t>
            </w:r>
          </w:p>
          <w:p w:rsidRPr="000E6392" w:rsidR="000E6392" w:rsidP="000E6392" w:rsidRDefault="000E6392" w14:paraId="71F7002B"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i/>
                <w:iCs/>
                <w:color w:val="000000"/>
                <w:sz w:val="24"/>
                <w:szCs w:val="24"/>
                <w:lang w:val="en-GB" w:eastAsia="en-GB"/>
              </w:rPr>
              <w:t>(Please state official position, eg. Director, Sales Manager, etc.)</w:t>
            </w:r>
            <w:r w:rsidRPr="000E6392">
              <w:rPr>
                <w:rFonts w:ascii="Tahoma" w:hAnsi="Tahoma" w:eastAsia="Times New Roman" w:cs="Tahoma"/>
                <w:color w:val="000000"/>
                <w:sz w:val="24"/>
                <w:szCs w:val="24"/>
                <w:lang w:val="en-GB" w:eastAsia="en-GB"/>
              </w:rPr>
              <w:t> </w:t>
            </w:r>
          </w:p>
        </w:tc>
        <w:tc>
          <w:tcPr>
            <w:tcW w:w="2474" w:type="dxa"/>
          </w:tcPr>
          <w:p w:rsidRPr="000E6392" w:rsidR="000E6392" w:rsidP="000E6392" w:rsidRDefault="000E6392" w14:paraId="2BCE702D" w14:textId="77777777">
            <w:pPr>
              <w:shd w:val="clear" w:color="auto" w:fill="CCFFCC"/>
              <w:jc w:val="both"/>
              <w:textAlignment w:val="baseline"/>
              <w:rPr>
                <w:rFonts w:ascii="Tahoma" w:hAnsi="Tahoma" w:eastAsia="Times New Roman" w:cs="Tahoma"/>
                <w:color w:val="000000"/>
                <w:sz w:val="24"/>
                <w:szCs w:val="24"/>
                <w:lang w:val="en-GB" w:eastAsia="en-GB"/>
              </w:rPr>
            </w:pPr>
          </w:p>
        </w:tc>
      </w:tr>
      <w:tr w:rsidRPr="000E6392" w:rsidR="000E6392" w:rsidTr="000E6392" w14:paraId="54C2D226" w14:textId="77777777">
        <w:tc>
          <w:tcPr>
            <w:tcW w:w="9493" w:type="dxa"/>
            <w:gridSpan w:val="2"/>
          </w:tcPr>
          <w:p w:rsidRPr="000E6392" w:rsidR="000E6392" w:rsidP="000E6392" w:rsidRDefault="000E6392" w14:paraId="365778D2" w14:textId="77777777">
            <w:pPr>
              <w:shd w:val="clear" w:color="auto" w:fill="CCFFCC"/>
              <w:jc w:val="both"/>
              <w:textAlignment w:val="baseline"/>
              <w:rPr>
                <w:rFonts w:ascii="Segoe UI" w:hAnsi="Segoe UI" w:eastAsia="Times New Roman" w:cs="Segoe UI"/>
                <w:color w:val="000000"/>
                <w:lang w:val="en-GB" w:eastAsia="en-GB"/>
              </w:rPr>
            </w:pPr>
            <w:r w:rsidRPr="000E6392">
              <w:rPr>
                <w:rFonts w:ascii="Tahoma" w:hAnsi="Tahoma" w:eastAsia="Times New Roman" w:cs="Tahoma"/>
                <w:i/>
                <w:iCs/>
                <w:color w:val="000000"/>
                <w:sz w:val="24"/>
                <w:szCs w:val="24"/>
                <w:lang w:val="en-GB" w:eastAsia="en-GB"/>
              </w:rPr>
              <w:t> </w:t>
            </w:r>
            <w:r w:rsidRPr="000E6392">
              <w:rPr>
                <w:rFonts w:ascii="Tahoma" w:hAnsi="Tahoma" w:eastAsia="Times New Roman" w:cs="Tahoma"/>
                <w:color w:val="000000"/>
                <w:sz w:val="24"/>
                <w:szCs w:val="24"/>
                <w:lang w:val="en-GB" w:eastAsia="en-GB"/>
              </w:rPr>
              <w:t>being a person duly authorised to sign tenders on behalf of: </w:t>
            </w:r>
          </w:p>
        </w:tc>
      </w:tr>
      <w:tr w:rsidRPr="000E6392" w:rsidR="000E6392" w:rsidTr="000E6392" w14:paraId="2AB4555C" w14:textId="77777777">
        <w:tc>
          <w:tcPr>
            <w:tcW w:w="0" w:type="auto"/>
          </w:tcPr>
          <w:p w:rsidRPr="000E6392" w:rsidR="000E6392" w:rsidP="000E6392" w:rsidRDefault="000E6392" w14:paraId="5104EF0B" w14:textId="77777777">
            <w:pPr>
              <w:shd w:val="clear" w:color="auto" w:fill="CCFFCC"/>
              <w:jc w:val="both"/>
              <w:textAlignment w:val="baseline"/>
              <w:rPr>
                <w:rFonts w:ascii="Segoe UI" w:hAnsi="Segoe UI" w:eastAsia="Times New Roman" w:cs="Segoe UI"/>
                <w:color w:val="000000"/>
                <w:lang w:val="en-GB" w:eastAsia="en-GB"/>
              </w:rPr>
            </w:pPr>
            <w:r w:rsidRPr="000E6392">
              <w:rPr>
                <w:rFonts w:ascii="Tahoma" w:hAnsi="Tahoma" w:eastAsia="Times New Roman" w:cs="Tahoma"/>
                <w:color w:val="000000"/>
                <w:sz w:val="24"/>
                <w:szCs w:val="24"/>
                <w:lang w:val="en-GB" w:eastAsia="en-GB"/>
              </w:rPr>
              <w:t>Company Name: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2474" w:type="dxa"/>
          </w:tcPr>
          <w:p w:rsidRPr="000E6392" w:rsidR="000E6392" w:rsidP="000E6392" w:rsidRDefault="000E6392" w14:paraId="455360C6" w14:textId="77777777">
            <w:pPr>
              <w:shd w:val="clear" w:color="auto" w:fill="CCFFCC"/>
              <w:jc w:val="both"/>
              <w:textAlignment w:val="baseline"/>
              <w:rPr>
                <w:rFonts w:ascii="Segoe UI" w:hAnsi="Segoe UI" w:eastAsia="Times New Roman" w:cs="Segoe UI"/>
                <w:color w:val="000000"/>
                <w:lang w:val="en-GB" w:eastAsia="en-GB"/>
              </w:rPr>
            </w:pPr>
          </w:p>
        </w:tc>
      </w:tr>
      <w:tr w:rsidRPr="000E6392" w:rsidR="000E6392" w:rsidTr="000E6392" w14:paraId="664B840A" w14:textId="77777777">
        <w:tc>
          <w:tcPr>
            <w:tcW w:w="0" w:type="auto"/>
          </w:tcPr>
          <w:p w:rsidRPr="000E6392" w:rsidR="000E6392" w:rsidP="000E6392" w:rsidRDefault="000E6392" w14:paraId="633B848F" w14:textId="77777777">
            <w:pPr>
              <w:shd w:val="clear" w:color="auto" w:fill="CCFFCC"/>
              <w:jc w:val="both"/>
              <w:textAlignment w:val="baseline"/>
              <w:rPr>
                <w:rFonts w:ascii="Segoe UI" w:hAnsi="Segoe UI" w:eastAsia="Times New Roman" w:cs="Segoe UI"/>
                <w:color w:val="000000"/>
                <w:lang w:val="en-GB" w:eastAsia="en-GB"/>
              </w:rPr>
            </w:pPr>
            <w:r w:rsidRPr="000E6392">
              <w:rPr>
                <w:rFonts w:ascii="Tahoma" w:hAnsi="Tahoma" w:eastAsia="Times New Roman" w:cs="Tahoma"/>
                <w:color w:val="000000"/>
                <w:sz w:val="24"/>
                <w:szCs w:val="24"/>
                <w:lang w:val="en-GB" w:eastAsia="en-GB"/>
              </w:rPr>
              <w:t>Address: </w:t>
            </w:r>
          </w:p>
        </w:tc>
        <w:tc>
          <w:tcPr>
            <w:tcW w:w="2474" w:type="dxa"/>
          </w:tcPr>
          <w:p w:rsidRPr="000E6392" w:rsidR="000E6392" w:rsidP="000E6392" w:rsidRDefault="000E6392" w14:paraId="7D594F7E" w14:textId="77777777">
            <w:pPr>
              <w:shd w:val="clear" w:color="auto" w:fill="CCFFCC"/>
              <w:jc w:val="both"/>
              <w:textAlignment w:val="baseline"/>
              <w:rPr>
                <w:rFonts w:ascii="Segoe UI" w:hAnsi="Segoe UI" w:eastAsia="Times New Roman" w:cs="Segoe UI"/>
                <w:color w:val="000000"/>
                <w:lang w:val="en-GB" w:eastAsia="en-GB"/>
              </w:rPr>
            </w:pPr>
          </w:p>
        </w:tc>
      </w:tr>
    </w:tbl>
    <w:p w:rsidR="000E6392" w:rsidP="007D17DA" w:rsidRDefault="000E6392" w14:paraId="48E0C871" w14:textId="10A03409">
      <w:pPr>
        <w:rPr>
          <w:rFonts w:ascii="Tahoma" w:hAnsi="Tahoma" w:cs="Tahoma"/>
          <w:sz w:val="24"/>
          <w:szCs w:val="24"/>
        </w:rPr>
      </w:pPr>
    </w:p>
    <w:p w:rsidR="000E6392" w:rsidP="007D17DA" w:rsidRDefault="000E6392" w14:paraId="6CF8E6C7" w14:textId="4CA9767C">
      <w:pPr>
        <w:rPr>
          <w:rFonts w:ascii="Tahoma" w:hAnsi="Tahoma" w:cs="Tahoma"/>
          <w:sz w:val="24"/>
          <w:szCs w:val="24"/>
        </w:rPr>
      </w:pPr>
    </w:p>
    <w:p w:rsidR="000E6392" w:rsidP="007D17DA" w:rsidRDefault="000E6392" w14:paraId="1C3342A0" w14:textId="4472329B">
      <w:pPr>
        <w:rPr>
          <w:rFonts w:ascii="Tahoma" w:hAnsi="Tahoma" w:cs="Tahoma"/>
          <w:sz w:val="24"/>
          <w:szCs w:val="24"/>
        </w:rPr>
      </w:pPr>
    </w:p>
    <w:p w:rsidR="000E6392" w:rsidP="007D17DA" w:rsidRDefault="000E6392" w14:paraId="6C0C2FFC" w14:textId="44EAF44D">
      <w:pPr>
        <w:rPr>
          <w:rFonts w:ascii="Tahoma" w:hAnsi="Tahoma" w:cs="Tahoma"/>
          <w:sz w:val="24"/>
          <w:szCs w:val="24"/>
        </w:rPr>
      </w:pPr>
    </w:p>
    <w:p w:rsidR="000E6392" w:rsidP="007D17DA" w:rsidRDefault="000E6392" w14:paraId="04AB0A10" w14:textId="3E3F9D10">
      <w:pPr>
        <w:rPr>
          <w:rFonts w:ascii="Tahoma" w:hAnsi="Tahoma" w:cs="Tahoma"/>
          <w:sz w:val="24"/>
          <w:szCs w:val="24"/>
        </w:rPr>
      </w:pPr>
    </w:p>
    <w:p w:rsidR="000E6392" w:rsidP="007D17DA" w:rsidRDefault="000E6392" w14:paraId="29794C1A" w14:textId="44464BF4">
      <w:pPr>
        <w:rPr>
          <w:rFonts w:ascii="Tahoma" w:hAnsi="Tahoma" w:cs="Tahoma"/>
          <w:sz w:val="24"/>
          <w:szCs w:val="24"/>
        </w:rPr>
      </w:pPr>
    </w:p>
    <w:p w:rsidR="000E6392" w:rsidP="007D17DA" w:rsidRDefault="000E6392" w14:paraId="57DCA92E" w14:textId="58308C50">
      <w:pPr>
        <w:rPr>
          <w:rFonts w:ascii="Tahoma" w:hAnsi="Tahoma" w:cs="Tahoma"/>
          <w:sz w:val="24"/>
          <w:szCs w:val="24"/>
        </w:rPr>
      </w:pPr>
    </w:p>
    <w:p w:rsidR="000E6392" w:rsidP="007D17DA" w:rsidRDefault="000E6392" w14:paraId="5983B9DE" w14:textId="4F96BFED">
      <w:pPr>
        <w:rPr>
          <w:rFonts w:ascii="Tahoma" w:hAnsi="Tahoma" w:cs="Tahoma"/>
          <w:sz w:val="24"/>
          <w:szCs w:val="24"/>
        </w:rPr>
      </w:pPr>
    </w:p>
    <w:p w:rsidR="000E6392" w:rsidP="007D17DA" w:rsidRDefault="000E6392" w14:paraId="654DC1D5" w14:textId="25C77329">
      <w:pPr>
        <w:rPr>
          <w:rFonts w:ascii="Tahoma" w:hAnsi="Tahoma" w:cs="Tahoma"/>
          <w:sz w:val="24"/>
          <w:szCs w:val="24"/>
        </w:rPr>
      </w:pPr>
    </w:p>
    <w:p w:rsidRPr="000E6392" w:rsidR="000E6392" w:rsidP="000E6392" w:rsidRDefault="000E6392" w14:paraId="1343A9E5" w14:textId="31242BA0">
      <w:pPr>
        <w:keepNext/>
        <w:keepLines/>
        <w:spacing w:before="240" w:after="0"/>
        <w:outlineLvl w:val="0"/>
        <w:rPr>
          <w:rFonts w:eastAsia="Times New Roman" w:cstheme="majorBidi"/>
          <w:b/>
          <w:color w:val="000000"/>
          <w:sz w:val="32"/>
          <w:szCs w:val="32"/>
          <w:u w:val="single"/>
        </w:rPr>
      </w:pPr>
      <w:bookmarkStart w:name="_Toc82615223" w:id="11"/>
      <w:bookmarkStart w:name="_Toc82775002" w:id="12"/>
      <w:r w:rsidRPr="000E6392">
        <w:rPr>
          <w:rFonts w:eastAsia="Times New Roman" w:cstheme="majorBidi"/>
          <w:b/>
          <w:color w:val="000000"/>
          <w:sz w:val="32"/>
          <w:szCs w:val="32"/>
          <w:u w:val="single"/>
        </w:rPr>
        <w:lastRenderedPageBreak/>
        <w:t>Declaration of Bona Fide Tender</w:t>
      </w:r>
      <w:bookmarkEnd w:id="11"/>
      <w:bookmarkEnd w:id="12"/>
      <w:r w:rsidR="002A1238">
        <w:rPr>
          <w:rFonts w:eastAsia="Times New Roman" w:cstheme="majorBidi"/>
          <w:b/>
          <w:color w:val="000000"/>
          <w:sz w:val="32"/>
          <w:szCs w:val="32"/>
          <w:u w:val="single"/>
        </w:rPr>
        <w:t xml:space="preserve"> (MUST BE SIGNED)</w:t>
      </w:r>
    </w:p>
    <w:p w:rsidRPr="000E6392" w:rsidR="000E6392" w:rsidP="000E6392" w:rsidRDefault="000E6392" w14:paraId="25D9773B" w14:textId="77777777">
      <w:pPr>
        <w:spacing w:after="0" w:line="240" w:lineRule="auto"/>
        <w:ind w:left="540" w:hanging="54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0"/>
          <w:szCs w:val="20"/>
          <w:lang w:val="en-GB" w:eastAsia="en-GB"/>
        </w:rPr>
        <w:t>1</w:t>
      </w:r>
      <w:r w:rsidRPr="000E6392">
        <w:rPr>
          <w:rFonts w:ascii="Tahoma" w:hAnsi="Tahoma" w:eastAsia="Times New Roman" w:cs="Tahoma"/>
          <w:color w:val="000000"/>
          <w:sz w:val="24"/>
          <w:szCs w:val="24"/>
          <w:lang w:val="en-GB" w:eastAsia="en-GB"/>
        </w:rPr>
        <w:t>. We certify that this is a bona fide quotation, and that we have not fixed or adjusted the amount of the quotation by or under or in accordance with any agreement or arrangement with any other person. We also certify that we have not done and we undertake that we will not do at any time before the hour and date specified for the return of this quotation any of the following acts: </w:t>
      </w:r>
    </w:p>
    <w:p w:rsidRPr="000E6392" w:rsidR="000E6392" w:rsidP="000E6392" w:rsidRDefault="000E6392" w14:paraId="22BFDF63" w14:textId="77777777">
      <w:pPr>
        <w:spacing w:after="0" w:line="240" w:lineRule="auto"/>
        <w:ind w:left="900" w:hanging="36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a)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Communicate to a person other than the person calling for those quotes the amount or approximate amount of the proposed quote, except where the disclosure, in confidence, of the approximate amount of the quote was necessary to obtain insurance premium quotations required for the preparation of the quotation. </w:t>
      </w:r>
    </w:p>
    <w:p w:rsidRPr="000E6392" w:rsidR="000E6392" w:rsidP="000E6392" w:rsidRDefault="000E6392" w14:paraId="35E9A159" w14:textId="77777777">
      <w:pPr>
        <w:spacing w:after="0" w:line="240" w:lineRule="auto"/>
        <w:ind w:left="900" w:hanging="36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b)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Enter into any agreement or arrangement with any other person that they shall refrain from quoting or as to the amount of any quotation to be submitted. </w:t>
      </w:r>
    </w:p>
    <w:p w:rsidRPr="000E6392" w:rsidR="000E6392" w:rsidP="000E6392" w:rsidRDefault="000E6392" w14:paraId="5EDF98A4" w14:textId="77777777">
      <w:pPr>
        <w:spacing w:after="0" w:line="240" w:lineRule="auto"/>
        <w:ind w:left="900" w:hanging="36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c)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Offer or pay or give or agree to pay or give any sum of money or valuable consideration directly or indirectly to any person for doing or having done or causing or having caused to any other quote or proposed quotation for the said work any act or thing of the sort described above. </w:t>
      </w:r>
    </w:p>
    <w:p w:rsidRPr="000E6392" w:rsidR="000E6392" w:rsidP="000E6392" w:rsidRDefault="000E6392" w14:paraId="42EFA617" w14:textId="77777777">
      <w:pPr>
        <w:spacing w:after="0" w:line="240" w:lineRule="auto"/>
        <w:ind w:left="540" w:hanging="54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2. 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We further certify that the principles described in paragraph 1 above have been, or will be, brought to the attention of all sub-contractors, suppliers and associate companies providing services or materials connected with the quotation, and any contract entered into with the sub-contractors, suppliers or associated companies will be made on the basis of compliance with the above principles by all parties. </w:t>
      </w:r>
    </w:p>
    <w:p w:rsidRPr="000E6392" w:rsidR="000E6392" w:rsidP="000E6392" w:rsidRDefault="000E6392" w14:paraId="7EC3AA60" w14:textId="77777777">
      <w:pPr>
        <w:spacing w:after="0" w:line="240" w:lineRule="auto"/>
        <w:ind w:left="540" w:hanging="54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3. 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In this certificate, the word “person” includes any persons and any body or association, corporate or otherwise; and “any agreement or arrangement” includes any such transaction, formal or informal, and whether legally binding or not. </w:t>
      </w:r>
    </w:p>
    <w:p w:rsidRPr="000E6392" w:rsidR="000E6392" w:rsidP="000E6392" w:rsidRDefault="000E6392" w14:paraId="336C25E7" w14:textId="77777777">
      <w:pPr>
        <w:spacing w:after="0" w:line="240" w:lineRule="auto"/>
        <w:ind w:left="540" w:hanging="540"/>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4. 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I confirm that I accept any breach of the conditions of this Declaration of Bona Fide Quotation will inevitably lead to the termination of the agreement by Minerva Learning Trust </w:t>
      </w:r>
    </w:p>
    <w:tbl>
      <w:tblPr>
        <w:tblStyle w:val="TableGrid"/>
        <w:tblW w:w="0" w:type="auto"/>
        <w:tblLook w:val="04A0" w:firstRow="1" w:lastRow="0" w:firstColumn="1" w:lastColumn="0" w:noHBand="0" w:noVBand="1"/>
      </w:tblPr>
      <w:tblGrid>
        <w:gridCol w:w="5240"/>
        <w:gridCol w:w="4365"/>
      </w:tblGrid>
      <w:tr w:rsidRPr="000E6392" w:rsidR="000E6392" w:rsidTr="000E6392" w14:paraId="5491DB00" w14:textId="77777777">
        <w:tc>
          <w:tcPr>
            <w:tcW w:w="5240" w:type="dxa"/>
          </w:tcPr>
          <w:p w:rsidRPr="000E6392" w:rsidR="000E6392" w:rsidP="000E6392" w:rsidRDefault="000E6392" w14:paraId="56F6E0AA"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Signature: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4365" w:type="dxa"/>
          </w:tcPr>
          <w:p w:rsidRPr="000E6392" w:rsidR="000E6392" w:rsidP="000E6392" w:rsidRDefault="000E6392" w14:paraId="5815BA1D" w14:textId="77777777">
            <w:pPr>
              <w:shd w:val="clear" w:color="auto" w:fill="CCFFCC"/>
              <w:jc w:val="both"/>
              <w:textAlignment w:val="baseline"/>
              <w:rPr>
                <w:rFonts w:ascii="Segoe UI" w:hAnsi="Segoe UI" w:eastAsia="Times New Roman" w:cs="Segoe UI"/>
                <w:color w:val="000000"/>
                <w:sz w:val="24"/>
                <w:szCs w:val="24"/>
                <w:lang w:val="en-GB" w:eastAsia="en-GB"/>
              </w:rPr>
            </w:pPr>
          </w:p>
        </w:tc>
      </w:tr>
      <w:tr w:rsidRPr="000E6392" w:rsidR="000E6392" w:rsidTr="000E6392" w14:paraId="1D97AECA" w14:textId="77777777">
        <w:tc>
          <w:tcPr>
            <w:tcW w:w="5240" w:type="dxa"/>
          </w:tcPr>
          <w:p w:rsidRPr="000E6392" w:rsidR="000E6392" w:rsidP="000E6392" w:rsidRDefault="000E6392" w14:paraId="7A8B817D"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Print Full Name:  </w:t>
            </w:r>
          </w:p>
        </w:tc>
        <w:tc>
          <w:tcPr>
            <w:tcW w:w="4365" w:type="dxa"/>
          </w:tcPr>
          <w:p w:rsidRPr="000E6392" w:rsidR="000E6392" w:rsidP="000E6392" w:rsidRDefault="000E6392" w14:paraId="54F3873A" w14:textId="77777777">
            <w:pPr>
              <w:shd w:val="clear" w:color="auto" w:fill="CCFFCC"/>
              <w:jc w:val="both"/>
              <w:textAlignment w:val="baseline"/>
              <w:rPr>
                <w:rFonts w:ascii="Tahoma" w:hAnsi="Tahoma" w:eastAsia="Times New Roman" w:cs="Tahoma"/>
                <w:color w:val="000000"/>
                <w:sz w:val="24"/>
                <w:szCs w:val="24"/>
                <w:lang w:val="en-GB" w:eastAsia="en-GB"/>
              </w:rPr>
            </w:pPr>
          </w:p>
        </w:tc>
      </w:tr>
      <w:tr w:rsidRPr="000E6392" w:rsidR="000E6392" w:rsidTr="000E6392" w14:paraId="19443479" w14:textId="77777777">
        <w:tc>
          <w:tcPr>
            <w:tcW w:w="5240" w:type="dxa"/>
          </w:tcPr>
          <w:p w:rsidRPr="000E6392" w:rsidR="000E6392" w:rsidP="000E6392" w:rsidRDefault="000E6392" w14:paraId="5F193261" w14:textId="77777777">
            <w:pPr>
              <w:shd w:val="clear" w:color="auto" w:fill="CCFFCC"/>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Date: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4365" w:type="dxa"/>
          </w:tcPr>
          <w:p w:rsidRPr="000E6392" w:rsidR="000E6392" w:rsidP="000E6392" w:rsidRDefault="000E6392" w14:paraId="64AE9983" w14:textId="77777777">
            <w:pPr>
              <w:shd w:val="clear" w:color="auto" w:fill="CCFFCC"/>
              <w:jc w:val="both"/>
              <w:textAlignment w:val="baseline"/>
              <w:rPr>
                <w:rFonts w:ascii="Segoe UI" w:hAnsi="Segoe UI" w:eastAsia="Times New Roman" w:cs="Segoe UI"/>
                <w:color w:val="000000"/>
                <w:sz w:val="24"/>
                <w:szCs w:val="24"/>
                <w:lang w:val="en-GB" w:eastAsia="en-GB"/>
              </w:rPr>
            </w:pPr>
          </w:p>
        </w:tc>
      </w:tr>
      <w:tr w:rsidRPr="000E6392" w:rsidR="000E6392" w:rsidTr="000E6392" w14:paraId="66642F47" w14:textId="77777777">
        <w:tc>
          <w:tcPr>
            <w:tcW w:w="5240" w:type="dxa"/>
          </w:tcPr>
          <w:p w:rsidRPr="000E6392" w:rsidR="000E6392" w:rsidP="000E6392" w:rsidRDefault="000E6392" w14:paraId="689DBF6D"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In the capacity of: </w:t>
            </w:r>
            <w:r w:rsidRPr="000E6392">
              <w:rPr>
                <w:rFonts w:ascii="Tahoma" w:hAnsi="Tahoma" w:eastAsia="Times New Roman" w:cs="Tahoma"/>
                <w:i/>
                <w:iCs/>
                <w:color w:val="000000"/>
                <w:sz w:val="24"/>
                <w:szCs w:val="24"/>
                <w:lang w:val="en-GB" w:eastAsia="en-GB"/>
              </w:rPr>
              <w:t>(Please state official position, eg. Director, Sales Manager, etc.)</w:t>
            </w:r>
            <w:r w:rsidRPr="000E6392">
              <w:rPr>
                <w:rFonts w:ascii="Tahoma" w:hAnsi="Tahoma" w:eastAsia="Times New Roman" w:cs="Tahoma"/>
                <w:color w:val="000000"/>
                <w:sz w:val="24"/>
                <w:szCs w:val="24"/>
                <w:lang w:val="en-GB" w:eastAsia="en-GB"/>
              </w:rPr>
              <w:t> </w:t>
            </w:r>
          </w:p>
        </w:tc>
        <w:tc>
          <w:tcPr>
            <w:tcW w:w="4365" w:type="dxa"/>
          </w:tcPr>
          <w:p w:rsidRPr="000E6392" w:rsidR="000E6392" w:rsidP="000E6392" w:rsidRDefault="000E6392" w14:paraId="06C59EA7" w14:textId="77777777">
            <w:pPr>
              <w:shd w:val="clear" w:color="auto" w:fill="CCFFCC"/>
              <w:jc w:val="both"/>
              <w:textAlignment w:val="baseline"/>
              <w:rPr>
                <w:rFonts w:ascii="Tahoma" w:hAnsi="Tahoma" w:eastAsia="Times New Roman" w:cs="Tahoma"/>
                <w:color w:val="000000"/>
                <w:sz w:val="24"/>
                <w:szCs w:val="24"/>
                <w:lang w:val="en-GB" w:eastAsia="en-GB"/>
              </w:rPr>
            </w:pPr>
          </w:p>
        </w:tc>
      </w:tr>
      <w:tr w:rsidRPr="000E6392" w:rsidR="000E6392" w:rsidTr="000E6392" w14:paraId="63F50D48" w14:textId="77777777">
        <w:tc>
          <w:tcPr>
            <w:tcW w:w="0" w:type="auto"/>
            <w:gridSpan w:val="2"/>
          </w:tcPr>
          <w:p w:rsidRPr="000E6392" w:rsidR="000E6392" w:rsidP="000E6392" w:rsidRDefault="000E6392" w14:paraId="2C76A2FE" w14:textId="77777777">
            <w:pPr>
              <w:shd w:val="clear" w:color="auto" w:fill="CCFFCC"/>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being a person duly authorised to sign tenders on behalf of: </w:t>
            </w:r>
          </w:p>
          <w:p w:rsidRPr="000E6392" w:rsidR="000E6392" w:rsidP="000E6392" w:rsidRDefault="000E6392" w14:paraId="5E57A8D6" w14:textId="77777777">
            <w:pPr>
              <w:shd w:val="clear" w:color="auto" w:fill="CCFFCC"/>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i/>
                <w:iCs/>
                <w:color w:val="000000"/>
                <w:sz w:val="24"/>
                <w:szCs w:val="24"/>
                <w:lang w:val="en-GB" w:eastAsia="en-GB"/>
              </w:rPr>
              <w:t> </w:t>
            </w:r>
          </w:p>
        </w:tc>
      </w:tr>
      <w:tr w:rsidRPr="000E6392" w:rsidR="000E6392" w:rsidTr="000E6392" w14:paraId="5350DB0F" w14:textId="77777777">
        <w:tc>
          <w:tcPr>
            <w:tcW w:w="5240" w:type="dxa"/>
          </w:tcPr>
          <w:p w:rsidRPr="000E6392" w:rsidR="000E6392" w:rsidP="000E6392" w:rsidRDefault="000E6392" w14:paraId="4B0B6071" w14:textId="77777777">
            <w:pPr>
              <w:shd w:val="clear" w:color="auto" w:fill="CCFFCC"/>
              <w:jc w:val="both"/>
              <w:textAlignment w:val="baseline"/>
              <w:rPr>
                <w:rFonts w:ascii="Segoe UI" w:hAnsi="Segoe UI" w:eastAsia="Times New Roman" w:cs="Segoe UI"/>
                <w:color w:val="000000"/>
                <w:sz w:val="24"/>
                <w:szCs w:val="24"/>
                <w:lang w:val="en-GB" w:eastAsia="en-GB"/>
              </w:rPr>
            </w:pPr>
            <w:r w:rsidRPr="000E6392">
              <w:rPr>
                <w:rFonts w:ascii="Tahoma" w:hAnsi="Tahoma" w:eastAsia="Times New Roman" w:cs="Tahoma"/>
                <w:color w:val="000000"/>
                <w:sz w:val="24"/>
                <w:szCs w:val="24"/>
                <w:lang w:val="en-GB" w:eastAsia="en-GB"/>
              </w:rPr>
              <w:t>Company Name:</w:t>
            </w:r>
            <w:r w:rsidRPr="000E6392">
              <w:rPr>
                <w:rFonts w:ascii="Calibri" w:hAnsi="Calibri" w:eastAsia="Times New Roman" w:cs="Calibri"/>
                <w:color w:val="000000"/>
                <w:sz w:val="24"/>
                <w:szCs w:val="24"/>
                <w:lang w:val="en-GB" w:eastAsia="en-GB"/>
              </w:rPr>
              <w:t xml:space="preserve"> </w:t>
            </w:r>
            <w:r w:rsidRPr="000E6392">
              <w:rPr>
                <w:rFonts w:ascii="Tahoma" w:hAnsi="Tahoma" w:eastAsia="Times New Roman" w:cs="Tahoma"/>
                <w:color w:val="000000"/>
                <w:sz w:val="24"/>
                <w:szCs w:val="24"/>
                <w:lang w:val="en-GB" w:eastAsia="en-GB"/>
              </w:rPr>
              <w:t> </w:t>
            </w:r>
          </w:p>
        </w:tc>
        <w:tc>
          <w:tcPr>
            <w:tcW w:w="4365" w:type="dxa"/>
          </w:tcPr>
          <w:p w:rsidRPr="000E6392" w:rsidR="000E6392" w:rsidP="000E6392" w:rsidRDefault="000E6392" w14:paraId="0E7FAE5D" w14:textId="77777777">
            <w:pPr>
              <w:shd w:val="clear" w:color="auto" w:fill="CCFFCC"/>
              <w:jc w:val="both"/>
              <w:textAlignment w:val="baseline"/>
              <w:rPr>
                <w:rFonts w:ascii="Segoe UI" w:hAnsi="Segoe UI" w:eastAsia="Times New Roman" w:cs="Segoe UI"/>
                <w:color w:val="000000"/>
                <w:sz w:val="24"/>
                <w:szCs w:val="24"/>
                <w:lang w:val="en-GB" w:eastAsia="en-GB"/>
              </w:rPr>
            </w:pPr>
          </w:p>
        </w:tc>
      </w:tr>
      <w:tr w:rsidRPr="000E6392" w:rsidR="000E6392" w:rsidTr="000E6392" w14:paraId="25DE56C7" w14:textId="77777777">
        <w:tc>
          <w:tcPr>
            <w:tcW w:w="5240" w:type="dxa"/>
          </w:tcPr>
          <w:p w:rsidRPr="000E6392" w:rsidR="000E6392" w:rsidP="000E6392" w:rsidRDefault="000E6392" w14:paraId="5FF0ADE8" w14:textId="77777777">
            <w:pPr>
              <w:shd w:val="clear" w:color="auto" w:fill="CCFFCC"/>
              <w:jc w:val="both"/>
              <w:textAlignment w:val="baseline"/>
              <w:rPr>
                <w:rFonts w:ascii="Tahoma" w:hAnsi="Tahoma" w:eastAsia="Times New Roman" w:cs="Tahoma"/>
                <w:color w:val="000000"/>
                <w:sz w:val="24"/>
                <w:szCs w:val="24"/>
                <w:lang w:val="en-GB" w:eastAsia="en-GB"/>
              </w:rPr>
            </w:pPr>
            <w:r w:rsidRPr="000E6392">
              <w:rPr>
                <w:rFonts w:ascii="Tahoma" w:hAnsi="Tahoma" w:eastAsia="Times New Roman" w:cs="Tahoma"/>
                <w:color w:val="000000"/>
                <w:sz w:val="24"/>
                <w:szCs w:val="24"/>
                <w:lang w:val="en-GB" w:eastAsia="en-GB"/>
              </w:rPr>
              <w:t>Address: </w:t>
            </w:r>
          </w:p>
        </w:tc>
        <w:tc>
          <w:tcPr>
            <w:tcW w:w="4365" w:type="dxa"/>
          </w:tcPr>
          <w:p w:rsidRPr="000E6392" w:rsidR="000E6392" w:rsidP="000E6392" w:rsidRDefault="000E6392" w14:paraId="2F4C86DB" w14:textId="77777777">
            <w:pPr>
              <w:shd w:val="clear" w:color="auto" w:fill="CCFFCC"/>
              <w:jc w:val="both"/>
              <w:textAlignment w:val="baseline"/>
              <w:rPr>
                <w:rFonts w:ascii="Tahoma" w:hAnsi="Tahoma" w:eastAsia="Times New Roman" w:cs="Tahoma"/>
                <w:color w:val="000000"/>
                <w:sz w:val="24"/>
                <w:szCs w:val="24"/>
                <w:lang w:val="en-GB" w:eastAsia="en-GB"/>
              </w:rPr>
            </w:pPr>
          </w:p>
        </w:tc>
      </w:tr>
    </w:tbl>
    <w:p w:rsidRPr="00104CB0" w:rsidR="000E6392" w:rsidP="007D17DA" w:rsidRDefault="000E6392" w14:paraId="09CF8A4E" w14:textId="6587971A">
      <w:pPr>
        <w:rPr>
          <w:rFonts w:ascii="Tahoma" w:hAnsi="Tahoma" w:cs="Tahoma"/>
          <w:sz w:val="24"/>
          <w:szCs w:val="24"/>
        </w:rPr>
      </w:pPr>
    </w:p>
    <w:sectPr w:rsidRPr="00104CB0" w:rsidR="000E6392" w:rsidSect="00774DBF">
      <w:footerReference w:type="default" r:id="rId13"/>
      <w:pgSz w:w="11906" w:h="16838" w:orient="portrait"/>
      <w:pgMar w:top="1440"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392" w:rsidP="002305CD" w:rsidRDefault="000E6392" w14:paraId="5762D5A1" w14:textId="77777777">
      <w:pPr>
        <w:spacing w:after="0" w:line="240" w:lineRule="auto"/>
      </w:pPr>
      <w:r>
        <w:separator/>
      </w:r>
    </w:p>
  </w:endnote>
  <w:endnote w:type="continuationSeparator" w:id="0">
    <w:p w:rsidR="000E6392" w:rsidP="002305CD" w:rsidRDefault="000E6392" w14:paraId="0D324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47130"/>
      <w:docPartObj>
        <w:docPartGallery w:val="Page Numbers (Bottom of Page)"/>
        <w:docPartUnique/>
      </w:docPartObj>
    </w:sdtPr>
    <w:sdtEndPr>
      <w:rPr>
        <w:color w:val="7F7F7F" w:themeColor="background1" w:themeShade="7F"/>
        <w:spacing w:val="60"/>
      </w:rPr>
    </w:sdtEndPr>
    <w:sdtContent>
      <w:p w:rsidR="000E6392" w:rsidRDefault="000E6392" w14:paraId="15587F34" w14:textId="03D85A0D">
        <w:pPr>
          <w:pStyle w:val="Footer"/>
          <w:pBdr>
            <w:top w:val="single" w:color="D9D9D9" w:themeColor="background1" w:themeShade="D9" w:sz="4" w:space="1"/>
          </w:pBdr>
          <w:jc w:val="right"/>
        </w:pPr>
        <w:r>
          <w:fldChar w:fldCharType="begin"/>
        </w:r>
        <w:r>
          <w:instrText xml:space="preserve"> PAGE   \* MERGEFORMAT </w:instrText>
        </w:r>
        <w:r>
          <w:fldChar w:fldCharType="separate"/>
        </w:r>
        <w:r w:rsidR="002A1238">
          <w:rPr>
            <w:noProof/>
          </w:rPr>
          <w:t>15</w:t>
        </w:r>
        <w:r>
          <w:rPr>
            <w:noProof/>
          </w:rPr>
          <w:fldChar w:fldCharType="end"/>
        </w:r>
        <w:r>
          <w:t xml:space="preserve"> | </w:t>
        </w:r>
        <w:r>
          <w:rPr>
            <w:color w:val="7F7F7F" w:themeColor="background1" w:themeShade="7F"/>
            <w:spacing w:val="60"/>
          </w:rPr>
          <w:t>Page</w:t>
        </w:r>
      </w:p>
    </w:sdtContent>
  </w:sdt>
  <w:p w:rsidR="000E6392" w:rsidRDefault="000E6392" w14:paraId="1CB823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392" w:rsidP="002305CD" w:rsidRDefault="000E6392" w14:paraId="7463A553" w14:textId="77777777">
      <w:pPr>
        <w:spacing w:after="0" w:line="240" w:lineRule="auto"/>
      </w:pPr>
      <w:r>
        <w:separator/>
      </w:r>
    </w:p>
  </w:footnote>
  <w:footnote w:type="continuationSeparator" w:id="0">
    <w:p w:rsidR="000E6392" w:rsidP="002305CD" w:rsidRDefault="000E6392" w14:paraId="5CD3FBE8" w14:textId="7777777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37595173" textId="340135064" start="66" length="2" invalidationStart="66" invalidationLength="2" id="LpjYM9//"/>
    <int:WordHash hashCode="saCQP9NojOlAR8" id="mvSeOuuK"/>
    <int:WordHash hashCode="cTCZZo8EHQ9y1m" id="iTmf17AX"/>
    <int:WordHash hashCode="ur3wkx0Vkb7C6M" id="hDOj0fxb"/>
    <int:WordHash hashCode="tTZqLSrJja6XhC" id="HK4ZKDEH"/>
    <int:WordHash hashCode="jB7kD6UrPkuziC" id="PERDP+su"/>
    <int:WordHash hashCode="TAdLpUiEZkVD65" id="+9bFDtwy"/>
  </int:Manifest>
  <int:Observations>
    <int:Content id="LpjYM9//">
      <int:Rejection type="LegacyProofing"/>
    </int:Content>
    <int:Content id="mvSeOuuK">
      <int:Rejection type="LegacyProofing"/>
    </int:Content>
    <int:Content id="iTmf17AX">
      <int:Rejection type="AugLoop_Text_Critique"/>
    </int:Content>
    <int:Content id="hDOj0fxb">
      <int:Rejection type="AugLoop_Text_Critique"/>
    </int:Content>
    <int:Content id="HK4ZKDEH">
      <int:Rejection type="AugLoop_Text_Critique"/>
    </int:Content>
    <int:Content id="PERDP+su">
      <int:Rejection type="AugLoop_Text_Critique"/>
    </int:Content>
    <int:Content id="+9bFDtw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2D0"/>
    <w:multiLevelType w:val="hybridMultilevel"/>
    <w:tmpl w:val="EAA07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0E6FCC"/>
    <w:multiLevelType w:val="hybridMultilevel"/>
    <w:tmpl w:val="4F200F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255E27"/>
    <w:multiLevelType w:val="multilevel"/>
    <w:tmpl w:val="44B2E3A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ahoma" w:hAnsi="Tahoma" w:cs="Tahoma"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3833CD"/>
    <w:multiLevelType w:val="multilevel"/>
    <w:tmpl w:val="13C0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C890DA0"/>
    <w:multiLevelType w:val="hybridMultilevel"/>
    <w:tmpl w:val="4ED0DF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E52511"/>
    <w:multiLevelType w:val="multilevel"/>
    <w:tmpl w:val="70003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80D6448"/>
    <w:multiLevelType w:val="hybridMultilevel"/>
    <w:tmpl w:val="DD7A2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2E68B6"/>
    <w:multiLevelType w:val="hybridMultilevel"/>
    <w:tmpl w:val="B7C6D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8B3781"/>
    <w:multiLevelType w:val="multilevel"/>
    <w:tmpl w:val="09F8C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E6D6900"/>
    <w:multiLevelType w:val="hybridMultilevel"/>
    <w:tmpl w:val="FC9EEA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8"/>
  </w:num>
  <w:num w:numId="4">
    <w:abstractNumId w:val="5"/>
  </w:num>
  <w:num w:numId="5">
    <w:abstractNumId w:val="3"/>
  </w:num>
  <w:num w:numId="6">
    <w:abstractNumId w:val="7"/>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C"/>
    <w:rsid w:val="00055533"/>
    <w:rsid w:val="00076050"/>
    <w:rsid w:val="000E6392"/>
    <w:rsid w:val="000F4168"/>
    <w:rsid w:val="0010043C"/>
    <w:rsid w:val="00104CB0"/>
    <w:rsid w:val="00110692"/>
    <w:rsid w:val="0012178B"/>
    <w:rsid w:val="00132D48"/>
    <w:rsid w:val="001753EA"/>
    <w:rsid w:val="002305CD"/>
    <w:rsid w:val="002A1238"/>
    <w:rsid w:val="002A7A16"/>
    <w:rsid w:val="002B45CA"/>
    <w:rsid w:val="00313BEE"/>
    <w:rsid w:val="00325341"/>
    <w:rsid w:val="00356294"/>
    <w:rsid w:val="0036758B"/>
    <w:rsid w:val="00391398"/>
    <w:rsid w:val="003D5BF1"/>
    <w:rsid w:val="00422461"/>
    <w:rsid w:val="00485BCC"/>
    <w:rsid w:val="00505308"/>
    <w:rsid w:val="00514784"/>
    <w:rsid w:val="00554FD9"/>
    <w:rsid w:val="005F100B"/>
    <w:rsid w:val="005F14C8"/>
    <w:rsid w:val="0060694D"/>
    <w:rsid w:val="00644D5E"/>
    <w:rsid w:val="00687AE8"/>
    <w:rsid w:val="006B5874"/>
    <w:rsid w:val="006B6367"/>
    <w:rsid w:val="006C0CA5"/>
    <w:rsid w:val="00774DBF"/>
    <w:rsid w:val="007D17DA"/>
    <w:rsid w:val="007D2DCB"/>
    <w:rsid w:val="00875737"/>
    <w:rsid w:val="008B4EE1"/>
    <w:rsid w:val="008C2993"/>
    <w:rsid w:val="0090362A"/>
    <w:rsid w:val="00A85FD2"/>
    <w:rsid w:val="00AC4A69"/>
    <w:rsid w:val="00AF54DC"/>
    <w:rsid w:val="00B03277"/>
    <w:rsid w:val="00B60658"/>
    <w:rsid w:val="00B66CBC"/>
    <w:rsid w:val="00B97198"/>
    <w:rsid w:val="00BA132F"/>
    <w:rsid w:val="00C00DF5"/>
    <w:rsid w:val="00C30F6B"/>
    <w:rsid w:val="00C90FD2"/>
    <w:rsid w:val="00D2651F"/>
    <w:rsid w:val="00D46B30"/>
    <w:rsid w:val="00D50575"/>
    <w:rsid w:val="00DD4862"/>
    <w:rsid w:val="00E548B3"/>
    <w:rsid w:val="00EE1C84"/>
    <w:rsid w:val="00F63756"/>
    <w:rsid w:val="00F860EF"/>
    <w:rsid w:val="00F8722A"/>
    <w:rsid w:val="07C31470"/>
    <w:rsid w:val="0A02160B"/>
    <w:rsid w:val="0CCD4781"/>
    <w:rsid w:val="0D51668A"/>
    <w:rsid w:val="0DABA510"/>
    <w:rsid w:val="0DBAC2EF"/>
    <w:rsid w:val="0DC40903"/>
    <w:rsid w:val="125F3FEE"/>
    <w:rsid w:val="12B7FB11"/>
    <w:rsid w:val="136C2B3E"/>
    <w:rsid w:val="139126D1"/>
    <w:rsid w:val="1646DBA4"/>
    <w:rsid w:val="199A094B"/>
    <w:rsid w:val="19EA78C8"/>
    <w:rsid w:val="1ABE53A4"/>
    <w:rsid w:val="200C7C64"/>
    <w:rsid w:val="2257382B"/>
    <w:rsid w:val="226FC2B0"/>
    <w:rsid w:val="25F1B776"/>
    <w:rsid w:val="264517BA"/>
    <w:rsid w:val="2705FFD2"/>
    <w:rsid w:val="2739F272"/>
    <w:rsid w:val="27836C5F"/>
    <w:rsid w:val="284F7A63"/>
    <w:rsid w:val="2B52E99C"/>
    <w:rsid w:val="2BAD98D7"/>
    <w:rsid w:val="2C7D9E61"/>
    <w:rsid w:val="2D2FBE3D"/>
    <w:rsid w:val="2E014FF7"/>
    <w:rsid w:val="2FED2438"/>
    <w:rsid w:val="313D4514"/>
    <w:rsid w:val="33799352"/>
    <w:rsid w:val="33AD5855"/>
    <w:rsid w:val="356DE552"/>
    <w:rsid w:val="36A44E44"/>
    <w:rsid w:val="373A87DF"/>
    <w:rsid w:val="375E781E"/>
    <w:rsid w:val="37BA2E75"/>
    <w:rsid w:val="394E2276"/>
    <w:rsid w:val="3A83994D"/>
    <w:rsid w:val="3A9297E3"/>
    <w:rsid w:val="3AC9268F"/>
    <w:rsid w:val="3C152C1B"/>
    <w:rsid w:val="3CBA59F6"/>
    <w:rsid w:val="41021D6A"/>
    <w:rsid w:val="410A36BB"/>
    <w:rsid w:val="414832CC"/>
    <w:rsid w:val="4149AF53"/>
    <w:rsid w:val="42D5748A"/>
    <w:rsid w:val="43DA1C8E"/>
    <w:rsid w:val="4745BC96"/>
    <w:rsid w:val="499E87D4"/>
    <w:rsid w:val="49AE4DED"/>
    <w:rsid w:val="4A8A5468"/>
    <w:rsid w:val="4C5F7E32"/>
    <w:rsid w:val="4CED01A3"/>
    <w:rsid w:val="4D7DEF6F"/>
    <w:rsid w:val="4DBE061A"/>
    <w:rsid w:val="4E9B02F0"/>
    <w:rsid w:val="4F4AA062"/>
    <w:rsid w:val="4FA3D913"/>
    <w:rsid w:val="5187688F"/>
    <w:rsid w:val="5364A21A"/>
    <w:rsid w:val="536C71A5"/>
    <w:rsid w:val="56442787"/>
    <w:rsid w:val="56BDE926"/>
    <w:rsid w:val="57CD5ED2"/>
    <w:rsid w:val="58A58E9F"/>
    <w:rsid w:val="5974266E"/>
    <w:rsid w:val="59B388BC"/>
    <w:rsid w:val="5AC76C94"/>
    <w:rsid w:val="5C8AEB9B"/>
    <w:rsid w:val="5CA0CFF5"/>
    <w:rsid w:val="5E549557"/>
    <w:rsid w:val="5EF67BF6"/>
    <w:rsid w:val="6149ACEF"/>
    <w:rsid w:val="6168FDAC"/>
    <w:rsid w:val="6175FBED"/>
    <w:rsid w:val="6334D931"/>
    <w:rsid w:val="64AB1E51"/>
    <w:rsid w:val="65A10866"/>
    <w:rsid w:val="66C10F60"/>
    <w:rsid w:val="66E2D4EF"/>
    <w:rsid w:val="6948063F"/>
    <w:rsid w:val="69847EC6"/>
    <w:rsid w:val="6BE3C90A"/>
    <w:rsid w:val="6D06E786"/>
    <w:rsid w:val="711388A0"/>
    <w:rsid w:val="71D68C13"/>
    <w:rsid w:val="745D8B41"/>
    <w:rsid w:val="74E79EA3"/>
    <w:rsid w:val="78E1FDC6"/>
    <w:rsid w:val="79B0018C"/>
    <w:rsid w:val="7A1B8486"/>
    <w:rsid w:val="7A9F825C"/>
    <w:rsid w:val="7B200C51"/>
    <w:rsid w:val="7BAF3AFD"/>
    <w:rsid w:val="7C7BA858"/>
    <w:rsid w:val="7F1EF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758B"/>
  </w:style>
  <w:style w:type="paragraph" w:styleId="Heading1">
    <w:name w:val="heading 1"/>
    <w:basedOn w:val="Normal"/>
    <w:next w:val="Normal"/>
    <w:link w:val="Heading1Char"/>
    <w:autoRedefine/>
    <w:uiPriority w:val="9"/>
    <w:qFormat/>
    <w:rsid w:val="002A1238"/>
    <w:pPr>
      <w:keepNext/>
      <w:keepLines/>
      <w:spacing w:before="240" w:after="0"/>
      <w:outlineLvl w:val="0"/>
    </w:pPr>
    <w:rPr>
      <w:rFonts w:ascii="Tahoma" w:hAnsi="Tahoma" w:eastAsiaTheme="majorEastAsia" w:cstheme="majorBidi"/>
      <w:b/>
      <w:color w:val="000000" w:themeColor="text1"/>
      <w:sz w:val="32"/>
      <w:szCs w:val="32"/>
      <w:u w:val="single"/>
    </w:rPr>
  </w:style>
  <w:style w:type="paragraph" w:styleId="Heading2">
    <w:name w:val="heading 2"/>
    <w:basedOn w:val="Normal"/>
    <w:next w:val="Normal"/>
    <w:link w:val="Heading2Char"/>
    <w:autoRedefine/>
    <w:uiPriority w:val="9"/>
    <w:unhideWhenUsed/>
    <w:qFormat/>
    <w:rsid w:val="00774DBF"/>
    <w:pPr>
      <w:keepNext/>
      <w:keepLines/>
      <w:shd w:val="clear" w:color="auto" w:fill="F08019"/>
      <w:spacing w:before="40" w:after="0" w:line="259" w:lineRule="auto"/>
      <w:outlineLvl w:val="1"/>
    </w:pPr>
    <w:rPr>
      <w:rFonts w:ascii="Tahoma" w:hAnsi="Tahoma" w:cs="Tahoma" w:eastAsiaTheme="majorEastAsia"/>
      <w:b/>
      <w:bCs/>
      <w:sz w:val="32"/>
      <w:szCs w:val="32"/>
      <w:shd w:val="clear" w:color="auto" w:fill="F08019"/>
    </w:rPr>
  </w:style>
  <w:style w:type="paragraph" w:styleId="Heading3">
    <w:name w:val="heading 3"/>
    <w:basedOn w:val="Normal"/>
    <w:next w:val="Normal"/>
    <w:link w:val="Heading3Char"/>
    <w:uiPriority w:val="9"/>
    <w:unhideWhenUsed/>
    <w:qFormat/>
    <w:rsid w:val="00774DB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1238"/>
    <w:rPr>
      <w:rFonts w:ascii="Tahoma" w:hAnsi="Tahoma" w:eastAsiaTheme="majorEastAsia" w:cstheme="majorBidi"/>
      <w:b/>
      <w:color w:val="000000" w:themeColor="text1"/>
      <w:sz w:val="32"/>
      <w:szCs w:val="32"/>
      <w:u w:val="single"/>
    </w:rPr>
  </w:style>
  <w:style w:type="character" w:styleId="Heading2Char" w:customStyle="1">
    <w:name w:val="Heading 2 Char"/>
    <w:basedOn w:val="DefaultParagraphFont"/>
    <w:link w:val="Heading2"/>
    <w:uiPriority w:val="9"/>
    <w:rsid w:val="00774DBF"/>
    <w:rPr>
      <w:rFonts w:ascii="Tahoma" w:hAnsi="Tahoma" w:cs="Tahoma" w:eastAsiaTheme="majorEastAsia"/>
      <w:b/>
      <w:bCs/>
      <w:sz w:val="32"/>
      <w:szCs w:val="32"/>
      <w:shd w:val="clear" w:color="auto" w:fill="F08019"/>
    </w:rPr>
  </w:style>
  <w:style w:type="table" w:styleId="TableGrid">
    <w:name w:val="Table Grid"/>
    <w:basedOn w:val="TableNormal"/>
    <w:uiPriority w:val="39"/>
    <w:rsid w:val="00AF54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AF54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 w:type="paragraph" w:styleId="paragraph" w:customStyle="1">
    <w:name w:val="paragraph"/>
    <w:basedOn w:val="Normal"/>
    <w:rsid w:val="00BA132F"/>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BA132F"/>
  </w:style>
  <w:style w:type="character" w:styleId="eop" w:customStyle="1">
    <w:name w:val="eop"/>
    <w:basedOn w:val="DefaultParagraphFont"/>
    <w:rsid w:val="00BA132F"/>
  </w:style>
  <w:style w:type="paragraph" w:styleId="TOCHeading">
    <w:name w:val="TOC Heading"/>
    <w:basedOn w:val="Heading1"/>
    <w:next w:val="Normal"/>
    <w:uiPriority w:val="39"/>
    <w:unhideWhenUsed/>
    <w:qFormat/>
    <w:rsid w:val="00774DBF"/>
    <w:pPr>
      <w:spacing w:line="259" w:lineRule="auto"/>
      <w:outlineLvl w:val="9"/>
    </w:pPr>
    <w:rPr>
      <w:rFonts w:asciiTheme="majorHAnsi" w:hAnsiTheme="majorHAnsi"/>
      <w:color w:val="2F5496" w:themeColor="accent1" w:themeShade="BF"/>
      <w:lang w:eastAsia="en-US"/>
    </w:rPr>
  </w:style>
  <w:style w:type="paragraph" w:styleId="TOC2">
    <w:name w:val="toc 2"/>
    <w:basedOn w:val="Normal"/>
    <w:next w:val="Normal"/>
    <w:autoRedefine/>
    <w:uiPriority w:val="39"/>
    <w:unhideWhenUsed/>
    <w:rsid w:val="00774DBF"/>
    <w:pPr>
      <w:spacing w:after="100"/>
      <w:ind w:left="180"/>
    </w:pPr>
  </w:style>
  <w:style w:type="character" w:styleId="Hyperlink">
    <w:name w:val="Hyperlink"/>
    <w:basedOn w:val="DefaultParagraphFont"/>
    <w:uiPriority w:val="99"/>
    <w:unhideWhenUsed/>
    <w:rsid w:val="00774DBF"/>
    <w:rPr>
      <w:color w:val="0563C1" w:themeColor="hyperlink"/>
      <w:u w:val="single"/>
    </w:rPr>
  </w:style>
  <w:style w:type="character" w:styleId="Heading3Char" w:customStyle="1">
    <w:name w:val="Heading 3 Char"/>
    <w:basedOn w:val="DefaultParagraphFont"/>
    <w:link w:val="Heading3"/>
    <w:uiPriority w:val="9"/>
    <w:rsid w:val="00774DBF"/>
    <w:rPr>
      <w:rFonts w:asciiTheme="majorHAnsi" w:hAnsiTheme="majorHAnsi" w:eastAsiaTheme="majorEastAsia" w:cstheme="majorBidi"/>
      <w:color w:val="1F3763" w:themeColor="accent1" w:themeShade="7F"/>
      <w:sz w:val="24"/>
      <w:szCs w:val="24"/>
    </w:rPr>
  </w:style>
  <w:style w:type="table" w:styleId="GridTable1Light">
    <w:name w:val="Grid Table 1 Light"/>
    <w:basedOn w:val="TableNormal"/>
    <w:uiPriority w:val="46"/>
    <w:rsid w:val="003562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5Dark">
    <w:name w:val="Grid Table 5 Dark"/>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C0CA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644D5E"/>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305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05CD"/>
  </w:style>
  <w:style w:type="paragraph" w:styleId="Footer">
    <w:name w:val="footer"/>
    <w:basedOn w:val="Normal"/>
    <w:link w:val="FooterChar"/>
    <w:uiPriority w:val="99"/>
    <w:unhideWhenUsed/>
    <w:rsid w:val="002305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05CD"/>
  </w:style>
  <w:style w:type="paragraph" w:styleId="TOC1">
    <w:name w:val="toc 1"/>
    <w:basedOn w:val="Normal"/>
    <w:next w:val="Normal"/>
    <w:autoRedefine/>
    <w:uiPriority w:val="39"/>
    <w:unhideWhenUsed/>
    <w:rsid w:val="002A12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7977">
      <w:bodyDiv w:val="1"/>
      <w:marLeft w:val="0"/>
      <w:marRight w:val="0"/>
      <w:marTop w:val="0"/>
      <w:marBottom w:val="0"/>
      <w:divBdr>
        <w:top w:val="none" w:sz="0" w:space="0" w:color="auto"/>
        <w:left w:val="none" w:sz="0" w:space="0" w:color="auto"/>
        <w:bottom w:val="none" w:sz="0" w:space="0" w:color="auto"/>
        <w:right w:val="none" w:sz="0" w:space="0" w:color="auto"/>
      </w:divBdr>
      <w:divsChild>
        <w:div w:id="190001406">
          <w:marLeft w:val="0"/>
          <w:marRight w:val="0"/>
          <w:marTop w:val="30"/>
          <w:marBottom w:val="30"/>
          <w:divBdr>
            <w:top w:val="none" w:sz="0" w:space="0" w:color="auto"/>
            <w:left w:val="none" w:sz="0" w:space="0" w:color="auto"/>
            <w:bottom w:val="none" w:sz="0" w:space="0" w:color="auto"/>
            <w:right w:val="none" w:sz="0" w:space="0" w:color="auto"/>
          </w:divBdr>
          <w:divsChild>
            <w:div w:id="1758283471">
              <w:marLeft w:val="0"/>
              <w:marRight w:val="0"/>
              <w:marTop w:val="0"/>
              <w:marBottom w:val="0"/>
              <w:divBdr>
                <w:top w:val="none" w:sz="0" w:space="0" w:color="auto"/>
                <w:left w:val="none" w:sz="0" w:space="0" w:color="auto"/>
                <w:bottom w:val="none" w:sz="0" w:space="0" w:color="auto"/>
                <w:right w:val="none" w:sz="0" w:space="0" w:color="auto"/>
              </w:divBdr>
              <w:divsChild>
                <w:div w:id="1442414136">
                  <w:marLeft w:val="0"/>
                  <w:marRight w:val="0"/>
                  <w:marTop w:val="0"/>
                  <w:marBottom w:val="0"/>
                  <w:divBdr>
                    <w:top w:val="none" w:sz="0" w:space="0" w:color="auto"/>
                    <w:left w:val="none" w:sz="0" w:space="0" w:color="auto"/>
                    <w:bottom w:val="none" w:sz="0" w:space="0" w:color="auto"/>
                    <w:right w:val="none" w:sz="0" w:space="0" w:color="auto"/>
                  </w:divBdr>
                </w:div>
              </w:divsChild>
            </w:div>
            <w:div w:id="1635790629">
              <w:marLeft w:val="0"/>
              <w:marRight w:val="0"/>
              <w:marTop w:val="0"/>
              <w:marBottom w:val="0"/>
              <w:divBdr>
                <w:top w:val="none" w:sz="0" w:space="0" w:color="auto"/>
                <w:left w:val="none" w:sz="0" w:space="0" w:color="auto"/>
                <w:bottom w:val="none" w:sz="0" w:space="0" w:color="auto"/>
                <w:right w:val="none" w:sz="0" w:space="0" w:color="auto"/>
              </w:divBdr>
              <w:divsChild>
                <w:div w:id="557088753">
                  <w:marLeft w:val="0"/>
                  <w:marRight w:val="0"/>
                  <w:marTop w:val="0"/>
                  <w:marBottom w:val="0"/>
                  <w:divBdr>
                    <w:top w:val="none" w:sz="0" w:space="0" w:color="auto"/>
                    <w:left w:val="none" w:sz="0" w:space="0" w:color="auto"/>
                    <w:bottom w:val="none" w:sz="0" w:space="0" w:color="auto"/>
                    <w:right w:val="none" w:sz="0" w:space="0" w:color="auto"/>
                  </w:divBdr>
                </w:div>
              </w:divsChild>
            </w:div>
            <w:div w:id="680551227">
              <w:marLeft w:val="0"/>
              <w:marRight w:val="0"/>
              <w:marTop w:val="0"/>
              <w:marBottom w:val="0"/>
              <w:divBdr>
                <w:top w:val="none" w:sz="0" w:space="0" w:color="auto"/>
                <w:left w:val="none" w:sz="0" w:space="0" w:color="auto"/>
                <w:bottom w:val="none" w:sz="0" w:space="0" w:color="auto"/>
                <w:right w:val="none" w:sz="0" w:space="0" w:color="auto"/>
              </w:divBdr>
              <w:divsChild>
                <w:div w:id="745224487">
                  <w:marLeft w:val="0"/>
                  <w:marRight w:val="0"/>
                  <w:marTop w:val="0"/>
                  <w:marBottom w:val="0"/>
                  <w:divBdr>
                    <w:top w:val="none" w:sz="0" w:space="0" w:color="auto"/>
                    <w:left w:val="none" w:sz="0" w:space="0" w:color="auto"/>
                    <w:bottom w:val="none" w:sz="0" w:space="0" w:color="auto"/>
                    <w:right w:val="none" w:sz="0" w:space="0" w:color="auto"/>
                  </w:divBdr>
                </w:div>
              </w:divsChild>
            </w:div>
            <w:div w:id="916600258">
              <w:marLeft w:val="0"/>
              <w:marRight w:val="0"/>
              <w:marTop w:val="0"/>
              <w:marBottom w:val="0"/>
              <w:divBdr>
                <w:top w:val="none" w:sz="0" w:space="0" w:color="auto"/>
                <w:left w:val="none" w:sz="0" w:space="0" w:color="auto"/>
                <w:bottom w:val="none" w:sz="0" w:space="0" w:color="auto"/>
                <w:right w:val="none" w:sz="0" w:space="0" w:color="auto"/>
              </w:divBdr>
              <w:divsChild>
                <w:div w:id="1851211712">
                  <w:marLeft w:val="0"/>
                  <w:marRight w:val="0"/>
                  <w:marTop w:val="0"/>
                  <w:marBottom w:val="0"/>
                  <w:divBdr>
                    <w:top w:val="none" w:sz="0" w:space="0" w:color="auto"/>
                    <w:left w:val="none" w:sz="0" w:space="0" w:color="auto"/>
                    <w:bottom w:val="none" w:sz="0" w:space="0" w:color="auto"/>
                    <w:right w:val="none" w:sz="0" w:space="0" w:color="auto"/>
                  </w:divBdr>
                </w:div>
              </w:divsChild>
            </w:div>
            <w:div w:id="253709910">
              <w:marLeft w:val="0"/>
              <w:marRight w:val="0"/>
              <w:marTop w:val="0"/>
              <w:marBottom w:val="0"/>
              <w:divBdr>
                <w:top w:val="none" w:sz="0" w:space="0" w:color="auto"/>
                <w:left w:val="none" w:sz="0" w:space="0" w:color="auto"/>
                <w:bottom w:val="none" w:sz="0" w:space="0" w:color="auto"/>
                <w:right w:val="none" w:sz="0" w:space="0" w:color="auto"/>
              </w:divBdr>
              <w:divsChild>
                <w:div w:id="2028093471">
                  <w:marLeft w:val="0"/>
                  <w:marRight w:val="0"/>
                  <w:marTop w:val="0"/>
                  <w:marBottom w:val="0"/>
                  <w:divBdr>
                    <w:top w:val="none" w:sz="0" w:space="0" w:color="auto"/>
                    <w:left w:val="none" w:sz="0" w:space="0" w:color="auto"/>
                    <w:bottom w:val="none" w:sz="0" w:space="0" w:color="auto"/>
                    <w:right w:val="none" w:sz="0" w:space="0" w:color="auto"/>
                  </w:divBdr>
                </w:div>
              </w:divsChild>
            </w:div>
            <w:div w:id="1157307693">
              <w:marLeft w:val="0"/>
              <w:marRight w:val="0"/>
              <w:marTop w:val="0"/>
              <w:marBottom w:val="0"/>
              <w:divBdr>
                <w:top w:val="none" w:sz="0" w:space="0" w:color="auto"/>
                <w:left w:val="none" w:sz="0" w:space="0" w:color="auto"/>
                <w:bottom w:val="none" w:sz="0" w:space="0" w:color="auto"/>
                <w:right w:val="none" w:sz="0" w:space="0" w:color="auto"/>
              </w:divBdr>
              <w:divsChild>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1741638076">
              <w:marLeft w:val="0"/>
              <w:marRight w:val="0"/>
              <w:marTop w:val="0"/>
              <w:marBottom w:val="0"/>
              <w:divBdr>
                <w:top w:val="none" w:sz="0" w:space="0" w:color="auto"/>
                <w:left w:val="none" w:sz="0" w:space="0" w:color="auto"/>
                <w:bottom w:val="none" w:sz="0" w:space="0" w:color="auto"/>
                <w:right w:val="none" w:sz="0" w:space="0" w:color="auto"/>
              </w:divBdr>
              <w:divsChild>
                <w:div w:id="1735159668">
                  <w:marLeft w:val="0"/>
                  <w:marRight w:val="0"/>
                  <w:marTop w:val="0"/>
                  <w:marBottom w:val="0"/>
                  <w:divBdr>
                    <w:top w:val="none" w:sz="0" w:space="0" w:color="auto"/>
                    <w:left w:val="none" w:sz="0" w:space="0" w:color="auto"/>
                    <w:bottom w:val="none" w:sz="0" w:space="0" w:color="auto"/>
                    <w:right w:val="none" w:sz="0" w:space="0" w:color="auto"/>
                  </w:divBdr>
                </w:div>
              </w:divsChild>
            </w:div>
            <w:div w:id="70541711">
              <w:marLeft w:val="0"/>
              <w:marRight w:val="0"/>
              <w:marTop w:val="0"/>
              <w:marBottom w:val="0"/>
              <w:divBdr>
                <w:top w:val="none" w:sz="0" w:space="0" w:color="auto"/>
                <w:left w:val="none" w:sz="0" w:space="0" w:color="auto"/>
                <w:bottom w:val="none" w:sz="0" w:space="0" w:color="auto"/>
                <w:right w:val="none" w:sz="0" w:space="0" w:color="auto"/>
              </w:divBdr>
              <w:divsChild>
                <w:div w:id="1560287117">
                  <w:marLeft w:val="0"/>
                  <w:marRight w:val="0"/>
                  <w:marTop w:val="0"/>
                  <w:marBottom w:val="0"/>
                  <w:divBdr>
                    <w:top w:val="none" w:sz="0" w:space="0" w:color="auto"/>
                    <w:left w:val="none" w:sz="0" w:space="0" w:color="auto"/>
                    <w:bottom w:val="none" w:sz="0" w:space="0" w:color="auto"/>
                    <w:right w:val="none" w:sz="0" w:space="0" w:color="auto"/>
                  </w:divBdr>
                </w:div>
              </w:divsChild>
            </w:div>
            <w:div w:id="359597852">
              <w:marLeft w:val="0"/>
              <w:marRight w:val="0"/>
              <w:marTop w:val="0"/>
              <w:marBottom w:val="0"/>
              <w:divBdr>
                <w:top w:val="none" w:sz="0" w:space="0" w:color="auto"/>
                <w:left w:val="none" w:sz="0" w:space="0" w:color="auto"/>
                <w:bottom w:val="none" w:sz="0" w:space="0" w:color="auto"/>
                <w:right w:val="none" w:sz="0" w:space="0" w:color="auto"/>
              </w:divBdr>
              <w:divsChild>
                <w:div w:id="1466700018">
                  <w:marLeft w:val="0"/>
                  <w:marRight w:val="0"/>
                  <w:marTop w:val="0"/>
                  <w:marBottom w:val="0"/>
                  <w:divBdr>
                    <w:top w:val="none" w:sz="0" w:space="0" w:color="auto"/>
                    <w:left w:val="none" w:sz="0" w:space="0" w:color="auto"/>
                    <w:bottom w:val="none" w:sz="0" w:space="0" w:color="auto"/>
                    <w:right w:val="none" w:sz="0" w:space="0" w:color="auto"/>
                  </w:divBdr>
                </w:div>
              </w:divsChild>
            </w:div>
            <w:div w:id="1195071928">
              <w:marLeft w:val="0"/>
              <w:marRight w:val="0"/>
              <w:marTop w:val="0"/>
              <w:marBottom w:val="0"/>
              <w:divBdr>
                <w:top w:val="none" w:sz="0" w:space="0" w:color="auto"/>
                <w:left w:val="none" w:sz="0" w:space="0" w:color="auto"/>
                <w:bottom w:val="none" w:sz="0" w:space="0" w:color="auto"/>
                <w:right w:val="none" w:sz="0" w:space="0" w:color="auto"/>
              </w:divBdr>
              <w:divsChild>
                <w:div w:id="1004281139">
                  <w:marLeft w:val="0"/>
                  <w:marRight w:val="0"/>
                  <w:marTop w:val="0"/>
                  <w:marBottom w:val="0"/>
                  <w:divBdr>
                    <w:top w:val="none" w:sz="0" w:space="0" w:color="auto"/>
                    <w:left w:val="none" w:sz="0" w:space="0" w:color="auto"/>
                    <w:bottom w:val="none" w:sz="0" w:space="0" w:color="auto"/>
                    <w:right w:val="none" w:sz="0" w:space="0" w:color="auto"/>
                  </w:divBdr>
                </w:div>
              </w:divsChild>
            </w:div>
            <w:div w:id="738215141">
              <w:marLeft w:val="0"/>
              <w:marRight w:val="0"/>
              <w:marTop w:val="0"/>
              <w:marBottom w:val="0"/>
              <w:divBdr>
                <w:top w:val="none" w:sz="0" w:space="0" w:color="auto"/>
                <w:left w:val="none" w:sz="0" w:space="0" w:color="auto"/>
                <w:bottom w:val="none" w:sz="0" w:space="0" w:color="auto"/>
                <w:right w:val="none" w:sz="0" w:space="0" w:color="auto"/>
              </w:divBdr>
              <w:divsChild>
                <w:div w:id="489951951">
                  <w:marLeft w:val="0"/>
                  <w:marRight w:val="0"/>
                  <w:marTop w:val="0"/>
                  <w:marBottom w:val="0"/>
                  <w:divBdr>
                    <w:top w:val="none" w:sz="0" w:space="0" w:color="auto"/>
                    <w:left w:val="none" w:sz="0" w:space="0" w:color="auto"/>
                    <w:bottom w:val="none" w:sz="0" w:space="0" w:color="auto"/>
                    <w:right w:val="none" w:sz="0" w:space="0" w:color="auto"/>
                  </w:divBdr>
                </w:div>
              </w:divsChild>
            </w:div>
            <w:div w:id="1590114744">
              <w:marLeft w:val="0"/>
              <w:marRight w:val="0"/>
              <w:marTop w:val="0"/>
              <w:marBottom w:val="0"/>
              <w:divBdr>
                <w:top w:val="none" w:sz="0" w:space="0" w:color="auto"/>
                <w:left w:val="none" w:sz="0" w:space="0" w:color="auto"/>
                <w:bottom w:val="none" w:sz="0" w:space="0" w:color="auto"/>
                <w:right w:val="none" w:sz="0" w:space="0" w:color="auto"/>
              </w:divBdr>
              <w:divsChild>
                <w:div w:id="33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7337">
      <w:bodyDiv w:val="1"/>
      <w:marLeft w:val="0"/>
      <w:marRight w:val="0"/>
      <w:marTop w:val="0"/>
      <w:marBottom w:val="0"/>
      <w:divBdr>
        <w:top w:val="none" w:sz="0" w:space="0" w:color="auto"/>
        <w:left w:val="none" w:sz="0" w:space="0" w:color="auto"/>
        <w:bottom w:val="none" w:sz="0" w:space="0" w:color="auto"/>
        <w:right w:val="none" w:sz="0" w:space="0" w:color="auto"/>
      </w:divBdr>
    </w:div>
    <w:div w:id="753550235">
      <w:bodyDiv w:val="1"/>
      <w:marLeft w:val="0"/>
      <w:marRight w:val="0"/>
      <w:marTop w:val="0"/>
      <w:marBottom w:val="0"/>
      <w:divBdr>
        <w:top w:val="none" w:sz="0" w:space="0" w:color="auto"/>
        <w:left w:val="none" w:sz="0" w:space="0" w:color="auto"/>
        <w:bottom w:val="none" w:sz="0" w:space="0" w:color="auto"/>
        <w:right w:val="none" w:sz="0" w:space="0" w:color="auto"/>
      </w:divBdr>
    </w:div>
    <w:div w:id="983508631">
      <w:bodyDiv w:val="1"/>
      <w:marLeft w:val="0"/>
      <w:marRight w:val="0"/>
      <w:marTop w:val="0"/>
      <w:marBottom w:val="0"/>
      <w:divBdr>
        <w:top w:val="none" w:sz="0" w:space="0" w:color="auto"/>
        <w:left w:val="none" w:sz="0" w:space="0" w:color="auto"/>
        <w:bottom w:val="none" w:sz="0" w:space="0" w:color="auto"/>
        <w:right w:val="none" w:sz="0" w:space="0" w:color="auto"/>
      </w:divBdr>
      <w:divsChild>
        <w:div w:id="329138851">
          <w:marLeft w:val="0"/>
          <w:marRight w:val="0"/>
          <w:marTop w:val="0"/>
          <w:marBottom w:val="0"/>
          <w:divBdr>
            <w:top w:val="none" w:sz="0" w:space="0" w:color="auto"/>
            <w:left w:val="none" w:sz="0" w:space="0" w:color="auto"/>
            <w:bottom w:val="none" w:sz="0" w:space="0" w:color="auto"/>
            <w:right w:val="none" w:sz="0" w:space="0" w:color="auto"/>
          </w:divBdr>
        </w:div>
        <w:div w:id="153302094">
          <w:marLeft w:val="0"/>
          <w:marRight w:val="0"/>
          <w:marTop w:val="0"/>
          <w:marBottom w:val="0"/>
          <w:divBdr>
            <w:top w:val="none" w:sz="0" w:space="0" w:color="auto"/>
            <w:left w:val="none" w:sz="0" w:space="0" w:color="auto"/>
            <w:bottom w:val="none" w:sz="0" w:space="0" w:color="auto"/>
            <w:right w:val="none" w:sz="0" w:space="0" w:color="auto"/>
          </w:divBdr>
        </w:div>
        <w:div w:id="912205311">
          <w:marLeft w:val="0"/>
          <w:marRight w:val="0"/>
          <w:marTop w:val="0"/>
          <w:marBottom w:val="0"/>
          <w:divBdr>
            <w:top w:val="none" w:sz="0" w:space="0" w:color="auto"/>
            <w:left w:val="none" w:sz="0" w:space="0" w:color="auto"/>
            <w:bottom w:val="none" w:sz="0" w:space="0" w:color="auto"/>
            <w:right w:val="none" w:sz="0" w:space="0" w:color="auto"/>
          </w:divBdr>
        </w:div>
      </w:divsChild>
    </w:div>
    <w:div w:id="117846940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08">
          <w:marLeft w:val="0"/>
          <w:marRight w:val="0"/>
          <w:marTop w:val="30"/>
          <w:marBottom w:val="30"/>
          <w:divBdr>
            <w:top w:val="none" w:sz="0" w:space="0" w:color="auto"/>
            <w:left w:val="none" w:sz="0" w:space="0" w:color="auto"/>
            <w:bottom w:val="none" w:sz="0" w:space="0" w:color="auto"/>
            <w:right w:val="none" w:sz="0" w:space="0" w:color="auto"/>
          </w:divBdr>
          <w:divsChild>
            <w:div w:id="159539265">
              <w:marLeft w:val="0"/>
              <w:marRight w:val="0"/>
              <w:marTop w:val="0"/>
              <w:marBottom w:val="0"/>
              <w:divBdr>
                <w:top w:val="none" w:sz="0" w:space="0" w:color="auto"/>
                <w:left w:val="none" w:sz="0" w:space="0" w:color="auto"/>
                <w:bottom w:val="none" w:sz="0" w:space="0" w:color="auto"/>
                <w:right w:val="none" w:sz="0" w:space="0" w:color="auto"/>
              </w:divBdr>
              <w:divsChild>
                <w:div w:id="1638338544">
                  <w:marLeft w:val="0"/>
                  <w:marRight w:val="0"/>
                  <w:marTop w:val="0"/>
                  <w:marBottom w:val="0"/>
                  <w:divBdr>
                    <w:top w:val="none" w:sz="0" w:space="0" w:color="auto"/>
                    <w:left w:val="none" w:sz="0" w:space="0" w:color="auto"/>
                    <w:bottom w:val="none" w:sz="0" w:space="0" w:color="auto"/>
                    <w:right w:val="none" w:sz="0" w:space="0" w:color="auto"/>
                  </w:divBdr>
                </w:div>
              </w:divsChild>
            </w:div>
            <w:div w:id="182015387">
              <w:marLeft w:val="0"/>
              <w:marRight w:val="0"/>
              <w:marTop w:val="0"/>
              <w:marBottom w:val="0"/>
              <w:divBdr>
                <w:top w:val="none" w:sz="0" w:space="0" w:color="auto"/>
                <w:left w:val="none" w:sz="0" w:space="0" w:color="auto"/>
                <w:bottom w:val="none" w:sz="0" w:space="0" w:color="auto"/>
                <w:right w:val="none" w:sz="0" w:space="0" w:color="auto"/>
              </w:divBdr>
              <w:divsChild>
                <w:div w:id="1433939277">
                  <w:marLeft w:val="0"/>
                  <w:marRight w:val="0"/>
                  <w:marTop w:val="0"/>
                  <w:marBottom w:val="0"/>
                  <w:divBdr>
                    <w:top w:val="none" w:sz="0" w:space="0" w:color="auto"/>
                    <w:left w:val="none" w:sz="0" w:space="0" w:color="auto"/>
                    <w:bottom w:val="none" w:sz="0" w:space="0" w:color="auto"/>
                    <w:right w:val="none" w:sz="0" w:space="0" w:color="auto"/>
                  </w:divBdr>
                </w:div>
              </w:divsChild>
            </w:div>
            <w:div w:id="1003243986">
              <w:marLeft w:val="0"/>
              <w:marRight w:val="0"/>
              <w:marTop w:val="0"/>
              <w:marBottom w:val="0"/>
              <w:divBdr>
                <w:top w:val="none" w:sz="0" w:space="0" w:color="auto"/>
                <w:left w:val="none" w:sz="0" w:space="0" w:color="auto"/>
                <w:bottom w:val="none" w:sz="0" w:space="0" w:color="auto"/>
                <w:right w:val="none" w:sz="0" w:space="0" w:color="auto"/>
              </w:divBdr>
              <w:divsChild>
                <w:div w:id="1335305640">
                  <w:marLeft w:val="0"/>
                  <w:marRight w:val="0"/>
                  <w:marTop w:val="0"/>
                  <w:marBottom w:val="0"/>
                  <w:divBdr>
                    <w:top w:val="none" w:sz="0" w:space="0" w:color="auto"/>
                    <w:left w:val="none" w:sz="0" w:space="0" w:color="auto"/>
                    <w:bottom w:val="none" w:sz="0" w:space="0" w:color="auto"/>
                    <w:right w:val="none" w:sz="0" w:space="0" w:color="auto"/>
                  </w:divBdr>
                </w:div>
              </w:divsChild>
            </w:div>
            <w:div w:id="1315375481">
              <w:marLeft w:val="0"/>
              <w:marRight w:val="0"/>
              <w:marTop w:val="0"/>
              <w:marBottom w:val="0"/>
              <w:divBdr>
                <w:top w:val="none" w:sz="0" w:space="0" w:color="auto"/>
                <w:left w:val="none" w:sz="0" w:space="0" w:color="auto"/>
                <w:bottom w:val="none" w:sz="0" w:space="0" w:color="auto"/>
                <w:right w:val="none" w:sz="0" w:space="0" w:color="auto"/>
              </w:divBdr>
              <w:divsChild>
                <w:div w:id="322663347">
                  <w:marLeft w:val="0"/>
                  <w:marRight w:val="0"/>
                  <w:marTop w:val="0"/>
                  <w:marBottom w:val="0"/>
                  <w:divBdr>
                    <w:top w:val="none" w:sz="0" w:space="0" w:color="auto"/>
                    <w:left w:val="none" w:sz="0" w:space="0" w:color="auto"/>
                    <w:bottom w:val="none" w:sz="0" w:space="0" w:color="auto"/>
                    <w:right w:val="none" w:sz="0" w:space="0" w:color="auto"/>
                  </w:divBdr>
                </w:div>
              </w:divsChild>
            </w:div>
            <w:div w:id="1889803753">
              <w:marLeft w:val="0"/>
              <w:marRight w:val="0"/>
              <w:marTop w:val="0"/>
              <w:marBottom w:val="0"/>
              <w:divBdr>
                <w:top w:val="none" w:sz="0" w:space="0" w:color="auto"/>
                <w:left w:val="none" w:sz="0" w:space="0" w:color="auto"/>
                <w:bottom w:val="none" w:sz="0" w:space="0" w:color="auto"/>
                <w:right w:val="none" w:sz="0" w:space="0" w:color="auto"/>
              </w:divBdr>
              <w:divsChild>
                <w:div w:id="1869292556">
                  <w:marLeft w:val="0"/>
                  <w:marRight w:val="0"/>
                  <w:marTop w:val="0"/>
                  <w:marBottom w:val="0"/>
                  <w:divBdr>
                    <w:top w:val="none" w:sz="0" w:space="0" w:color="auto"/>
                    <w:left w:val="none" w:sz="0" w:space="0" w:color="auto"/>
                    <w:bottom w:val="none" w:sz="0" w:space="0" w:color="auto"/>
                    <w:right w:val="none" w:sz="0" w:space="0" w:color="auto"/>
                  </w:divBdr>
                </w:div>
              </w:divsChild>
            </w:div>
            <w:div w:id="1998996977">
              <w:marLeft w:val="0"/>
              <w:marRight w:val="0"/>
              <w:marTop w:val="0"/>
              <w:marBottom w:val="0"/>
              <w:divBdr>
                <w:top w:val="none" w:sz="0" w:space="0" w:color="auto"/>
                <w:left w:val="none" w:sz="0" w:space="0" w:color="auto"/>
                <w:bottom w:val="none" w:sz="0" w:space="0" w:color="auto"/>
                <w:right w:val="none" w:sz="0" w:space="0" w:color="auto"/>
              </w:divBdr>
              <w:divsChild>
                <w:div w:id="301157848">
                  <w:marLeft w:val="0"/>
                  <w:marRight w:val="0"/>
                  <w:marTop w:val="0"/>
                  <w:marBottom w:val="0"/>
                  <w:divBdr>
                    <w:top w:val="none" w:sz="0" w:space="0" w:color="auto"/>
                    <w:left w:val="none" w:sz="0" w:space="0" w:color="auto"/>
                    <w:bottom w:val="none" w:sz="0" w:space="0" w:color="auto"/>
                    <w:right w:val="none" w:sz="0" w:space="0" w:color="auto"/>
                  </w:divBdr>
                </w:div>
              </w:divsChild>
            </w:div>
            <w:div w:id="1668166009">
              <w:marLeft w:val="0"/>
              <w:marRight w:val="0"/>
              <w:marTop w:val="0"/>
              <w:marBottom w:val="0"/>
              <w:divBdr>
                <w:top w:val="none" w:sz="0" w:space="0" w:color="auto"/>
                <w:left w:val="none" w:sz="0" w:space="0" w:color="auto"/>
                <w:bottom w:val="none" w:sz="0" w:space="0" w:color="auto"/>
                <w:right w:val="none" w:sz="0" w:space="0" w:color="auto"/>
              </w:divBdr>
              <w:divsChild>
                <w:div w:id="1083645783">
                  <w:marLeft w:val="0"/>
                  <w:marRight w:val="0"/>
                  <w:marTop w:val="0"/>
                  <w:marBottom w:val="0"/>
                  <w:divBdr>
                    <w:top w:val="none" w:sz="0" w:space="0" w:color="auto"/>
                    <w:left w:val="none" w:sz="0" w:space="0" w:color="auto"/>
                    <w:bottom w:val="none" w:sz="0" w:space="0" w:color="auto"/>
                    <w:right w:val="none" w:sz="0" w:space="0" w:color="auto"/>
                  </w:divBdr>
                </w:div>
              </w:divsChild>
            </w:div>
            <w:div w:id="1931503974">
              <w:marLeft w:val="0"/>
              <w:marRight w:val="0"/>
              <w:marTop w:val="0"/>
              <w:marBottom w:val="0"/>
              <w:divBdr>
                <w:top w:val="none" w:sz="0" w:space="0" w:color="auto"/>
                <w:left w:val="none" w:sz="0" w:space="0" w:color="auto"/>
                <w:bottom w:val="none" w:sz="0" w:space="0" w:color="auto"/>
                <w:right w:val="none" w:sz="0" w:space="0" w:color="auto"/>
              </w:divBdr>
              <w:divsChild>
                <w:div w:id="357319160">
                  <w:marLeft w:val="0"/>
                  <w:marRight w:val="0"/>
                  <w:marTop w:val="0"/>
                  <w:marBottom w:val="0"/>
                  <w:divBdr>
                    <w:top w:val="none" w:sz="0" w:space="0" w:color="auto"/>
                    <w:left w:val="none" w:sz="0" w:space="0" w:color="auto"/>
                    <w:bottom w:val="none" w:sz="0" w:space="0" w:color="auto"/>
                    <w:right w:val="none" w:sz="0" w:space="0" w:color="auto"/>
                  </w:divBdr>
                </w:div>
              </w:divsChild>
            </w:div>
            <w:div w:id="2011446726">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
              </w:divsChild>
            </w:div>
            <w:div w:id="1408306685">
              <w:marLeft w:val="0"/>
              <w:marRight w:val="0"/>
              <w:marTop w:val="0"/>
              <w:marBottom w:val="0"/>
              <w:divBdr>
                <w:top w:val="none" w:sz="0" w:space="0" w:color="auto"/>
                <w:left w:val="none" w:sz="0" w:space="0" w:color="auto"/>
                <w:bottom w:val="none" w:sz="0" w:space="0" w:color="auto"/>
                <w:right w:val="none" w:sz="0" w:space="0" w:color="auto"/>
              </w:divBdr>
              <w:divsChild>
                <w:div w:id="1705516043">
                  <w:marLeft w:val="0"/>
                  <w:marRight w:val="0"/>
                  <w:marTop w:val="0"/>
                  <w:marBottom w:val="0"/>
                  <w:divBdr>
                    <w:top w:val="none" w:sz="0" w:space="0" w:color="auto"/>
                    <w:left w:val="none" w:sz="0" w:space="0" w:color="auto"/>
                    <w:bottom w:val="none" w:sz="0" w:space="0" w:color="auto"/>
                    <w:right w:val="none" w:sz="0" w:space="0" w:color="auto"/>
                  </w:divBdr>
                </w:div>
              </w:divsChild>
            </w:div>
            <w:div w:id="1199467109">
              <w:marLeft w:val="0"/>
              <w:marRight w:val="0"/>
              <w:marTop w:val="0"/>
              <w:marBottom w:val="0"/>
              <w:divBdr>
                <w:top w:val="none" w:sz="0" w:space="0" w:color="auto"/>
                <w:left w:val="none" w:sz="0" w:space="0" w:color="auto"/>
                <w:bottom w:val="none" w:sz="0" w:space="0" w:color="auto"/>
                <w:right w:val="none" w:sz="0" w:space="0" w:color="auto"/>
              </w:divBdr>
              <w:divsChild>
                <w:div w:id="877202311">
                  <w:marLeft w:val="0"/>
                  <w:marRight w:val="0"/>
                  <w:marTop w:val="0"/>
                  <w:marBottom w:val="0"/>
                  <w:divBdr>
                    <w:top w:val="none" w:sz="0" w:space="0" w:color="auto"/>
                    <w:left w:val="none" w:sz="0" w:space="0" w:color="auto"/>
                    <w:bottom w:val="none" w:sz="0" w:space="0" w:color="auto"/>
                    <w:right w:val="none" w:sz="0" w:space="0" w:color="auto"/>
                  </w:divBdr>
                </w:div>
              </w:divsChild>
            </w:div>
            <w:div w:id="577401618">
              <w:marLeft w:val="0"/>
              <w:marRight w:val="0"/>
              <w:marTop w:val="0"/>
              <w:marBottom w:val="0"/>
              <w:divBdr>
                <w:top w:val="none" w:sz="0" w:space="0" w:color="auto"/>
                <w:left w:val="none" w:sz="0" w:space="0" w:color="auto"/>
                <w:bottom w:val="none" w:sz="0" w:space="0" w:color="auto"/>
                <w:right w:val="none" w:sz="0" w:space="0" w:color="auto"/>
              </w:divBdr>
              <w:divsChild>
                <w:div w:id="1534735071">
                  <w:marLeft w:val="0"/>
                  <w:marRight w:val="0"/>
                  <w:marTop w:val="0"/>
                  <w:marBottom w:val="0"/>
                  <w:divBdr>
                    <w:top w:val="none" w:sz="0" w:space="0" w:color="auto"/>
                    <w:left w:val="none" w:sz="0" w:space="0" w:color="auto"/>
                    <w:bottom w:val="none" w:sz="0" w:space="0" w:color="auto"/>
                    <w:right w:val="none" w:sz="0" w:space="0" w:color="auto"/>
                  </w:divBdr>
                </w:div>
              </w:divsChild>
            </w:div>
            <w:div w:id="1553425481">
              <w:marLeft w:val="0"/>
              <w:marRight w:val="0"/>
              <w:marTop w:val="0"/>
              <w:marBottom w:val="0"/>
              <w:divBdr>
                <w:top w:val="none" w:sz="0" w:space="0" w:color="auto"/>
                <w:left w:val="none" w:sz="0" w:space="0" w:color="auto"/>
                <w:bottom w:val="none" w:sz="0" w:space="0" w:color="auto"/>
                <w:right w:val="none" w:sz="0" w:space="0" w:color="auto"/>
              </w:divBdr>
              <w:divsChild>
                <w:div w:id="508062837">
                  <w:marLeft w:val="0"/>
                  <w:marRight w:val="0"/>
                  <w:marTop w:val="0"/>
                  <w:marBottom w:val="0"/>
                  <w:divBdr>
                    <w:top w:val="none" w:sz="0" w:space="0" w:color="auto"/>
                    <w:left w:val="none" w:sz="0" w:space="0" w:color="auto"/>
                    <w:bottom w:val="none" w:sz="0" w:space="0" w:color="auto"/>
                    <w:right w:val="none" w:sz="0" w:space="0" w:color="auto"/>
                  </w:divBdr>
                </w:div>
              </w:divsChild>
            </w:div>
            <w:div w:id="2139371548">
              <w:marLeft w:val="0"/>
              <w:marRight w:val="0"/>
              <w:marTop w:val="0"/>
              <w:marBottom w:val="0"/>
              <w:divBdr>
                <w:top w:val="none" w:sz="0" w:space="0" w:color="auto"/>
                <w:left w:val="none" w:sz="0" w:space="0" w:color="auto"/>
                <w:bottom w:val="none" w:sz="0" w:space="0" w:color="auto"/>
                <w:right w:val="none" w:sz="0" w:space="0" w:color="auto"/>
              </w:divBdr>
              <w:divsChild>
                <w:div w:id="1637098752">
                  <w:marLeft w:val="0"/>
                  <w:marRight w:val="0"/>
                  <w:marTop w:val="0"/>
                  <w:marBottom w:val="0"/>
                  <w:divBdr>
                    <w:top w:val="none" w:sz="0" w:space="0" w:color="auto"/>
                    <w:left w:val="none" w:sz="0" w:space="0" w:color="auto"/>
                    <w:bottom w:val="none" w:sz="0" w:space="0" w:color="auto"/>
                    <w:right w:val="none" w:sz="0" w:space="0" w:color="auto"/>
                  </w:divBdr>
                </w:div>
              </w:divsChild>
            </w:div>
            <w:div w:id="1599483720">
              <w:marLeft w:val="0"/>
              <w:marRight w:val="0"/>
              <w:marTop w:val="0"/>
              <w:marBottom w:val="0"/>
              <w:divBdr>
                <w:top w:val="none" w:sz="0" w:space="0" w:color="auto"/>
                <w:left w:val="none" w:sz="0" w:space="0" w:color="auto"/>
                <w:bottom w:val="none" w:sz="0" w:space="0" w:color="auto"/>
                <w:right w:val="none" w:sz="0" w:space="0" w:color="auto"/>
              </w:divBdr>
              <w:divsChild>
                <w:div w:id="272175418">
                  <w:marLeft w:val="0"/>
                  <w:marRight w:val="0"/>
                  <w:marTop w:val="0"/>
                  <w:marBottom w:val="0"/>
                  <w:divBdr>
                    <w:top w:val="none" w:sz="0" w:space="0" w:color="auto"/>
                    <w:left w:val="none" w:sz="0" w:space="0" w:color="auto"/>
                    <w:bottom w:val="none" w:sz="0" w:space="0" w:color="auto"/>
                    <w:right w:val="none" w:sz="0" w:space="0" w:color="auto"/>
                  </w:divBdr>
                </w:div>
              </w:divsChild>
            </w:div>
            <w:div w:id="79527007">
              <w:marLeft w:val="0"/>
              <w:marRight w:val="0"/>
              <w:marTop w:val="0"/>
              <w:marBottom w:val="0"/>
              <w:divBdr>
                <w:top w:val="none" w:sz="0" w:space="0" w:color="auto"/>
                <w:left w:val="none" w:sz="0" w:space="0" w:color="auto"/>
                <w:bottom w:val="none" w:sz="0" w:space="0" w:color="auto"/>
                <w:right w:val="none" w:sz="0" w:space="0" w:color="auto"/>
              </w:divBdr>
              <w:divsChild>
                <w:div w:id="175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920">
      <w:bodyDiv w:val="1"/>
      <w:marLeft w:val="0"/>
      <w:marRight w:val="0"/>
      <w:marTop w:val="0"/>
      <w:marBottom w:val="0"/>
      <w:divBdr>
        <w:top w:val="none" w:sz="0" w:space="0" w:color="auto"/>
        <w:left w:val="none" w:sz="0" w:space="0" w:color="auto"/>
        <w:bottom w:val="none" w:sz="0" w:space="0" w:color="auto"/>
        <w:right w:val="none" w:sz="0" w:space="0" w:color="auto"/>
      </w:divBdr>
      <w:divsChild>
        <w:div w:id="1139037633">
          <w:marLeft w:val="-75"/>
          <w:marRight w:val="0"/>
          <w:marTop w:val="30"/>
          <w:marBottom w:val="30"/>
          <w:divBdr>
            <w:top w:val="none" w:sz="0" w:space="0" w:color="auto"/>
            <w:left w:val="none" w:sz="0" w:space="0" w:color="auto"/>
            <w:bottom w:val="none" w:sz="0" w:space="0" w:color="auto"/>
            <w:right w:val="none" w:sz="0" w:space="0" w:color="auto"/>
          </w:divBdr>
          <w:divsChild>
            <w:div w:id="1683387640">
              <w:marLeft w:val="0"/>
              <w:marRight w:val="0"/>
              <w:marTop w:val="0"/>
              <w:marBottom w:val="0"/>
              <w:divBdr>
                <w:top w:val="none" w:sz="0" w:space="0" w:color="auto"/>
                <w:left w:val="none" w:sz="0" w:space="0" w:color="auto"/>
                <w:bottom w:val="none" w:sz="0" w:space="0" w:color="auto"/>
                <w:right w:val="none" w:sz="0" w:space="0" w:color="auto"/>
              </w:divBdr>
              <w:divsChild>
                <w:div w:id="1669362669">
                  <w:marLeft w:val="0"/>
                  <w:marRight w:val="0"/>
                  <w:marTop w:val="0"/>
                  <w:marBottom w:val="0"/>
                  <w:divBdr>
                    <w:top w:val="none" w:sz="0" w:space="0" w:color="auto"/>
                    <w:left w:val="none" w:sz="0" w:space="0" w:color="auto"/>
                    <w:bottom w:val="none" w:sz="0" w:space="0" w:color="auto"/>
                    <w:right w:val="none" w:sz="0" w:space="0" w:color="auto"/>
                  </w:divBdr>
                </w:div>
              </w:divsChild>
            </w:div>
            <w:div w:id="2069180915">
              <w:marLeft w:val="0"/>
              <w:marRight w:val="0"/>
              <w:marTop w:val="0"/>
              <w:marBottom w:val="0"/>
              <w:divBdr>
                <w:top w:val="none" w:sz="0" w:space="0" w:color="auto"/>
                <w:left w:val="none" w:sz="0" w:space="0" w:color="auto"/>
                <w:bottom w:val="none" w:sz="0" w:space="0" w:color="auto"/>
                <w:right w:val="none" w:sz="0" w:space="0" w:color="auto"/>
              </w:divBdr>
              <w:divsChild>
                <w:div w:id="1789884544">
                  <w:marLeft w:val="0"/>
                  <w:marRight w:val="0"/>
                  <w:marTop w:val="0"/>
                  <w:marBottom w:val="0"/>
                  <w:divBdr>
                    <w:top w:val="none" w:sz="0" w:space="0" w:color="auto"/>
                    <w:left w:val="none" w:sz="0" w:space="0" w:color="auto"/>
                    <w:bottom w:val="none" w:sz="0" w:space="0" w:color="auto"/>
                    <w:right w:val="none" w:sz="0" w:space="0" w:color="auto"/>
                  </w:divBdr>
                </w:div>
              </w:divsChild>
            </w:div>
            <w:div w:id="281890478">
              <w:marLeft w:val="0"/>
              <w:marRight w:val="0"/>
              <w:marTop w:val="0"/>
              <w:marBottom w:val="0"/>
              <w:divBdr>
                <w:top w:val="none" w:sz="0" w:space="0" w:color="auto"/>
                <w:left w:val="none" w:sz="0" w:space="0" w:color="auto"/>
                <w:bottom w:val="none" w:sz="0" w:space="0" w:color="auto"/>
                <w:right w:val="none" w:sz="0" w:space="0" w:color="auto"/>
              </w:divBdr>
              <w:divsChild>
                <w:div w:id="1531718973">
                  <w:marLeft w:val="0"/>
                  <w:marRight w:val="0"/>
                  <w:marTop w:val="0"/>
                  <w:marBottom w:val="0"/>
                  <w:divBdr>
                    <w:top w:val="none" w:sz="0" w:space="0" w:color="auto"/>
                    <w:left w:val="none" w:sz="0" w:space="0" w:color="auto"/>
                    <w:bottom w:val="none" w:sz="0" w:space="0" w:color="auto"/>
                    <w:right w:val="none" w:sz="0" w:space="0" w:color="auto"/>
                  </w:divBdr>
                </w:div>
              </w:divsChild>
            </w:div>
            <w:div w:id="639117046">
              <w:marLeft w:val="0"/>
              <w:marRight w:val="0"/>
              <w:marTop w:val="0"/>
              <w:marBottom w:val="0"/>
              <w:divBdr>
                <w:top w:val="none" w:sz="0" w:space="0" w:color="auto"/>
                <w:left w:val="none" w:sz="0" w:space="0" w:color="auto"/>
                <w:bottom w:val="none" w:sz="0" w:space="0" w:color="auto"/>
                <w:right w:val="none" w:sz="0" w:space="0" w:color="auto"/>
              </w:divBdr>
              <w:divsChild>
                <w:div w:id="157963314">
                  <w:marLeft w:val="0"/>
                  <w:marRight w:val="0"/>
                  <w:marTop w:val="0"/>
                  <w:marBottom w:val="0"/>
                  <w:divBdr>
                    <w:top w:val="none" w:sz="0" w:space="0" w:color="auto"/>
                    <w:left w:val="none" w:sz="0" w:space="0" w:color="auto"/>
                    <w:bottom w:val="none" w:sz="0" w:space="0" w:color="auto"/>
                    <w:right w:val="none" w:sz="0" w:space="0" w:color="auto"/>
                  </w:divBdr>
                </w:div>
              </w:divsChild>
            </w:div>
            <w:div w:id="1407415766">
              <w:marLeft w:val="0"/>
              <w:marRight w:val="0"/>
              <w:marTop w:val="0"/>
              <w:marBottom w:val="0"/>
              <w:divBdr>
                <w:top w:val="none" w:sz="0" w:space="0" w:color="auto"/>
                <w:left w:val="none" w:sz="0" w:space="0" w:color="auto"/>
                <w:bottom w:val="none" w:sz="0" w:space="0" w:color="auto"/>
                <w:right w:val="none" w:sz="0" w:space="0" w:color="auto"/>
              </w:divBdr>
              <w:divsChild>
                <w:div w:id="861088503">
                  <w:marLeft w:val="0"/>
                  <w:marRight w:val="0"/>
                  <w:marTop w:val="0"/>
                  <w:marBottom w:val="0"/>
                  <w:divBdr>
                    <w:top w:val="none" w:sz="0" w:space="0" w:color="auto"/>
                    <w:left w:val="none" w:sz="0" w:space="0" w:color="auto"/>
                    <w:bottom w:val="none" w:sz="0" w:space="0" w:color="auto"/>
                    <w:right w:val="none" w:sz="0" w:space="0" w:color="auto"/>
                  </w:divBdr>
                </w:div>
              </w:divsChild>
            </w:div>
            <w:div w:id="1972784063">
              <w:marLeft w:val="0"/>
              <w:marRight w:val="0"/>
              <w:marTop w:val="0"/>
              <w:marBottom w:val="0"/>
              <w:divBdr>
                <w:top w:val="none" w:sz="0" w:space="0" w:color="auto"/>
                <w:left w:val="none" w:sz="0" w:space="0" w:color="auto"/>
                <w:bottom w:val="none" w:sz="0" w:space="0" w:color="auto"/>
                <w:right w:val="none" w:sz="0" w:space="0" w:color="auto"/>
              </w:divBdr>
              <w:divsChild>
                <w:div w:id="925504880">
                  <w:marLeft w:val="0"/>
                  <w:marRight w:val="0"/>
                  <w:marTop w:val="0"/>
                  <w:marBottom w:val="0"/>
                  <w:divBdr>
                    <w:top w:val="none" w:sz="0" w:space="0" w:color="auto"/>
                    <w:left w:val="none" w:sz="0" w:space="0" w:color="auto"/>
                    <w:bottom w:val="none" w:sz="0" w:space="0" w:color="auto"/>
                    <w:right w:val="none" w:sz="0" w:space="0" w:color="auto"/>
                  </w:divBdr>
                </w:div>
              </w:divsChild>
            </w:div>
            <w:div w:id="8601454">
              <w:marLeft w:val="0"/>
              <w:marRight w:val="0"/>
              <w:marTop w:val="0"/>
              <w:marBottom w:val="0"/>
              <w:divBdr>
                <w:top w:val="none" w:sz="0" w:space="0" w:color="auto"/>
                <w:left w:val="none" w:sz="0" w:space="0" w:color="auto"/>
                <w:bottom w:val="none" w:sz="0" w:space="0" w:color="auto"/>
                <w:right w:val="none" w:sz="0" w:space="0" w:color="auto"/>
              </w:divBdr>
              <w:divsChild>
                <w:div w:id="198788204">
                  <w:marLeft w:val="0"/>
                  <w:marRight w:val="0"/>
                  <w:marTop w:val="0"/>
                  <w:marBottom w:val="0"/>
                  <w:divBdr>
                    <w:top w:val="none" w:sz="0" w:space="0" w:color="auto"/>
                    <w:left w:val="none" w:sz="0" w:space="0" w:color="auto"/>
                    <w:bottom w:val="none" w:sz="0" w:space="0" w:color="auto"/>
                    <w:right w:val="none" w:sz="0" w:space="0" w:color="auto"/>
                  </w:divBdr>
                </w:div>
              </w:divsChild>
            </w:div>
            <w:div w:id="694890205">
              <w:marLeft w:val="0"/>
              <w:marRight w:val="0"/>
              <w:marTop w:val="0"/>
              <w:marBottom w:val="0"/>
              <w:divBdr>
                <w:top w:val="none" w:sz="0" w:space="0" w:color="auto"/>
                <w:left w:val="none" w:sz="0" w:space="0" w:color="auto"/>
                <w:bottom w:val="none" w:sz="0" w:space="0" w:color="auto"/>
                <w:right w:val="none" w:sz="0" w:space="0" w:color="auto"/>
              </w:divBdr>
              <w:divsChild>
                <w:div w:id="8988169">
                  <w:marLeft w:val="0"/>
                  <w:marRight w:val="0"/>
                  <w:marTop w:val="0"/>
                  <w:marBottom w:val="0"/>
                  <w:divBdr>
                    <w:top w:val="none" w:sz="0" w:space="0" w:color="auto"/>
                    <w:left w:val="none" w:sz="0" w:space="0" w:color="auto"/>
                    <w:bottom w:val="none" w:sz="0" w:space="0" w:color="auto"/>
                    <w:right w:val="none" w:sz="0" w:space="0" w:color="auto"/>
                  </w:divBdr>
                </w:div>
              </w:divsChild>
            </w:div>
            <w:div w:id="1386611261">
              <w:marLeft w:val="0"/>
              <w:marRight w:val="0"/>
              <w:marTop w:val="0"/>
              <w:marBottom w:val="0"/>
              <w:divBdr>
                <w:top w:val="none" w:sz="0" w:space="0" w:color="auto"/>
                <w:left w:val="none" w:sz="0" w:space="0" w:color="auto"/>
                <w:bottom w:val="none" w:sz="0" w:space="0" w:color="auto"/>
                <w:right w:val="none" w:sz="0" w:space="0" w:color="auto"/>
              </w:divBdr>
              <w:divsChild>
                <w:div w:id="1575629586">
                  <w:marLeft w:val="0"/>
                  <w:marRight w:val="0"/>
                  <w:marTop w:val="0"/>
                  <w:marBottom w:val="0"/>
                  <w:divBdr>
                    <w:top w:val="none" w:sz="0" w:space="0" w:color="auto"/>
                    <w:left w:val="none" w:sz="0" w:space="0" w:color="auto"/>
                    <w:bottom w:val="none" w:sz="0" w:space="0" w:color="auto"/>
                    <w:right w:val="none" w:sz="0" w:space="0" w:color="auto"/>
                  </w:divBdr>
                </w:div>
              </w:divsChild>
            </w:div>
            <w:div w:id="1180585063">
              <w:marLeft w:val="0"/>
              <w:marRight w:val="0"/>
              <w:marTop w:val="0"/>
              <w:marBottom w:val="0"/>
              <w:divBdr>
                <w:top w:val="none" w:sz="0" w:space="0" w:color="auto"/>
                <w:left w:val="none" w:sz="0" w:space="0" w:color="auto"/>
                <w:bottom w:val="none" w:sz="0" w:space="0" w:color="auto"/>
                <w:right w:val="none" w:sz="0" w:space="0" w:color="auto"/>
              </w:divBdr>
              <w:divsChild>
                <w:div w:id="1755779041">
                  <w:marLeft w:val="0"/>
                  <w:marRight w:val="0"/>
                  <w:marTop w:val="0"/>
                  <w:marBottom w:val="0"/>
                  <w:divBdr>
                    <w:top w:val="none" w:sz="0" w:space="0" w:color="auto"/>
                    <w:left w:val="none" w:sz="0" w:space="0" w:color="auto"/>
                    <w:bottom w:val="none" w:sz="0" w:space="0" w:color="auto"/>
                    <w:right w:val="none" w:sz="0" w:space="0" w:color="auto"/>
                  </w:divBdr>
                </w:div>
              </w:divsChild>
            </w:div>
            <w:div w:id="1640264914">
              <w:marLeft w:val="0"/>
              <w:marRight w:val="0"/>
              <w:marTop w:val="0"/>
              <w:marBottom w:val="0"/>
              <w:divBdr>
                <w:top w:val="none" w:sz="0" w:space="0" w:color="auto"/>
                <w:left w:val="none" w:sz="0" w:space="0" w:color="auto"/>
                <w:bottom w:val="none" w:sz="0" w:space="0" w:color="auto"/>
                <w:right w:val="none" w:sz="0" w:space="0" w:color="auto"/>
              </w:divBdr>
              <w:divsChild>
                <w:div w:id="730230050">
                  <w:marLeft w:val="0"/>
                  <w:marRight w:val="0"/>
                  <w:marTop w:val="0"/>
                  <w:marBottom w:val="0"/>
                  <w:divBdr>
                    <w:top w:val="none" w:sz="0" w:space="0" w:color="auto"/>
                    <w:left w:val="none" w:sz="0" w:space="0" w:color="auto"/>
                    <w:bottom w:val="none" w:sz="0" w:space="0" w:color="auto"/>
                    <w:right w:val="none" w:sz="0" w:space="0" w:color="auto"/>
                  </w:divBdr>
                </w:div>
              </w:divsChild>
            </w:div>
            <w:div w:id="487524307">
              <w:marLeft w:val="0"/>
              <w:marRight w:val="0"/>
              <w:marTop w:val="0"/>
              <w:marBottom w:val="0"/>
              <w:divBdr>
                <w:top w:val="none" w:sz="0" w:space="0" w:color="auto"/>
                <w:left w:val="none" w:sz="0" w:space="0" w:color="auto"/>
                <w:bottom w:val="none" w:sz="0" w:space="0" w:color="auto"/>
                <w:right w:val="none" w:sz="0" w:space="0" w:color="auto"/>
              </w:divBdr>
              <w:divsChild>
                <w:div w:id="1491369663">
                  <w:marLeft w:val="0"/>
                  <w:marRight w:val="0"/>
                  <w:marTop w:val="0"/>
                  <w:marBottom w:val="0"/>
                  <w:divBdr>
                    <w:top w:val="none" w:sz="0" w:space="0" w:color="auto"/>
                    <w:left w:val="none" w:sz="0" w:space="0" w:color="auto"/>
                    <w:bottom w:val="none" w:sz="0" w:space="0" w:color="auto"/>
                    <w:right w:val="none" w:sz="0" w:space="0" w:color="auto"/>
                  </w:divBdr>
                </w:div>
              </w:divsChild>
            </w:div>
            <w:div w:id="1821193068">
              <w:marLeft w:val="0"/>
              <w:marRight w:val="0"/>
              <w:marTop w:val="0"/>
              <w:marBottom w:val="0"/>
              <w:divBdr>
                <w:top w:val="none" w:sz="0" w:space="0" w:color="auto"/>
                <w:left w:val="none" w:sz="0" w:space="0" w:color="auto"/>
                <w:bottom w:val="none" w:sz="0" w:space="0" w:color="auto"/>
                <w:right w:val="none" w:sz="0" w:space="0" w:color="auto"/>
              </w:divBdr>
              <w:divsChild>
                <w:div w:id="983047183">
                  <w:marLeft w:val="0"/>
                  <w:marRight w:val="0"/>
                  <w:marTop w:val="0"/>
                  <w:marBottom w:val="0"/>
                  <w:divBdr>
                    <w:top w:val="none" w:sz="0" w:space="0" w:color="auto"/>
                    <w:left w:val="none" w:sz="0" w:space="0" w:color="auto"/>
                    <w:bottom w:val="none" w:sz="0" w:space="0" w:color="auto"/>
                    <w:right w:val="none" w:sz="0" w:space="0" w:color="auto"/>
                  </w:divBdr>
                </w:div>
              </w:divsChild>
            </w:div>
            <w:div w:id="1532764558">
              <w:marLeft w:val="0"/>
              <w:marRight w:val="0"/>
              <w:marTop w:val="0"/>
              <w:marBottom w:val="0"/>
              <w:divBdr>
                <w:top w:val="none" w:sz="0" w:space="0" w:color="auto"/>
                <w:left w:val="none" w:sz="0" w:space="0" w:color="auto"/>
                <w:bottom w:val="none" w:sz="0" w:space="0" w:color="auto"/>
                <w:right w:val="none" w:sz="0" w:space="0" w:color="auto"/>
              </w:divBdr>
              <w:divsChild>
                <w:div w:id="1436824065">
                  <w:marLeft w:val="0"/>
                  <w:marRight w:val="0"/>
                  <w:marTop w:val="0"/>
                  <w:marBottom w:val="0"/>
                  <w:divBdr>
                    <w:top w:val="none" w:sz="0" w:space="0" w:color="auto"/>
                    <w:left w:val="none" w:sz="0" w:space="0" w:color="auto"/>
                    <w:bottom w:val="none" w:sz="0" w:space="0" w:color="auto"/>
                    <w:right w:val="none" w:sz="0" w:space="0" w:color="auto"/>
                  </w:divBdr>
                </w:div>
              </w:divsChild>
            </w:div>
            <w:div w:id="1788817018">
              <w:marLeft w:val="0"/>
              <w:marRight w:val="0"/>
              <w:marTop w:val="0"/>
              <w:marBottom w:val="0"/>
              <w:divBdr>
                <w:top w:val="none" w:sz="0" w:space="0" w:color="auto"/>
                <w:left w:val="none" w:sz="0" w:space="0" w:color="auto"/>
                <w:bottom w:val="none" w:sz="0" w:space="0" w:color="auto"/>
                <w:right w:val="none" w:sz="0" w:space="0" w:color="auto"/>
              </w:divBdr>
              <w:divsChild>
                <w:div w:id="1688363978">
                  <w:marLeft w:val="0"/>
                  <w:marRight w:val="0"/>
                  <w:marTop w:val="0"/>
                  <w:marBottom w:val="0"/>
                  <w:divBdr>
                    <w:top w:val="none" w:sz="0" w:space="0" w:color="auto"/>
                    <w:left w:val="none" w:sz="0" w:space="0" w:color="auto"/>
                    <w:bottom w:val="none" w:sz="0" w:space="0" w:color="auto"/>
                    <w:right w:val="none" w:sz="0" w:space="0" w:color="auto"/>
                  </w:divBdr>
                </w:div>
              </w:divsChild>
            </w:div>
            <w:div w:id="1520390788">
              <w:marLeft w:val="0"/>
              <w:marRight w:val="0"/>
              <w:marTop w:val="0"/>
              <w:marBottom w:val="0"/>
              <w:divBdr>
                <w:top w:val="none" w:sz="0" w:space="0" w:color="auto"/>
                <w:left w:val="none" w:sz="0" w:space="0" w:color="auto"/>
                <w:bottom w:val="none" w:sz="0" w:space="0" w:color="auto"/>
                <w:right w:val="none" w:sz="0" w:space="0" w:color="auto"/>
              </w:divBdr>
              <w:divsChild>
                <w:div w:id="425349195">
                  <w:marLeft w:val="0"/>
                  <w:marRight w:val="0"/>
                  <w:marTop w:val="0"/>
                  <w:marBottom w:val="0"/>
                  <w:divBdr>
                    <w:top w:val="none" w:sz="0" w:space="0" w:color="auto"/>
                    <w:left w:val="none" w:sz="0" w:space="0" w:color="auto"/>
                    <w:bottom w:val="none" w:sz="0" w:space="0" w:color="auto"/>
                    <w:right w:val="none" w:sz="0" w:space="0" w:color="auto"/>
                  </w:divBdr>
                </w:div>
              </w:divsChild>
            </w:div>
            <w:div w:id="1492597105">
              <w:marLeft w:val="0"/>
              <w:marRight w:val="0"/>
              <w:marTop w:val="0"/>
              <w:marBottom w:val="0"/>
              <w:divBdr>
                <w:top w:val="none" w:sz="0" w:space="0" w:color="auto"/>
                <w:left w:val="none" w:sz="0" w:space="0" w:color="auto"/>
                <w:bottom w:val="none" w:sz="0" w:space="0" w:color="auto"/>
                <w:right w:val="none" w:sz="0" w:space="0" w:color="auto"/>
              </w:divBdr>
              <w:divsChild>
                <w:div w:id="649674071">
                  <w:marLeft w:val="0"/>
                  <w:marRight w:val="0"/>
                  <w:marTop w:val="0"/>
                  <w:marBottom w:val="0"/>
                  <w:divBdr>
                    <w:top w:val="none" w:sz="0" w:space="0" w:color="auto"/>
                    <w:left w:val="none" w:sz="0" w:space="0" w:color="auto"/>
                    <w:bottom w:val="none" w:sz="0" w:space="0" w:color="auto"/>
                    <w:right w:val="none" w:sz="0" w:space="0" w:color="auto"/>
                  </w:divBdr>
                </w:div>
              </w:divsChild>
            </w:div>
            <w:div w:id="883102625">
              <w:marLeft w:val="0"/>
              <w:marRight w:val="0"/>
              <w:marTop w:val="0"/>
              <w:marBottom w:val="0"/>
              <w:divBdr>
                <w:top w:val="none" w:sz="0" w:space="0" w:color="auto"/>
                <w:left w:val="none" w:sz="0" w:space="0" w:color="auto"/>
                <w:bottom w:val="none" w:sz="0" w:space="0" w:color="auto"/>
                <w:right w:val="none" w:sz="0" w:space="0" w:color="auto"/>
              </w:divBdr>
              <w:divsChild>
                <w:div w:id="767190862">
                  <w:marLeft w:val="0"/>
                  <w:marRight w:val="0"/>
                  <w:marTop w:val="0"/>
                  <w:marBottom w:val="0"/>
                  <w:divBdr>
                    <w:top w:val="none" w:sz="0" w:space="0" w:color="auto"/>
                    <w:left w:val="none" w:sz="0" w:space="0" w:color="auto"/>
                    <w:bottom w:val="none" w:sz="0" w:space="0" w:color="auto"/>
                    <w:right w:val="none" w:sz="0" w:space="0" w:color="auto"/>
                  </w:divBdr>
                </w:div>
              </w:divsChild>
            </w:div>
            <w:div w:id="862480380">
              <w:marLeft w:val="0"/>
              <w:marRight w:val="0"/>
              <w:marTop w:val="0"/>
              <w:marBottom w:val="0"/>
              <w:divBdr>
                <w:top w:val="none" w:sz="0" w:space="0" w:color="auto"/>
                <w:left w:val="none" w:sz="0" w:space="0" w:color="auto"/>
                <w:bottom w:val="none" w:sz="0" w:space="0" w:color="auto"/>
                <w:right w:val="none" w:sz="0" w:space="0" w:color="auto"/>
              </w:divBdr>
              <w:divsChild>
                <w:div w:id="475101777">
                  <w:marLeft w:val="0"/>
                  <w:marRight w:val="0"/>
                  <w:marTop w:val="0"/>
                  <w:marBottom w:val="0"/>
                  <w:divBdr>
                    <w:top w:val="none" w:sz="0" w:space="0" w:color="auto"/>
                    <w:left w:val="none" w:sz="0" w:space="0" w:color="auto"/>
                    <w:bottom w:val="none" w:sz="0" w:space="0" w:color="auto"/>
                    <w:right w:val="none" w:sz="0" w:space="0" w:color="auto"/>
                  </w:divBdr>
                </w:div>
              </w:divsChild>
            </w:div>
            <w:div w:id="54862412">
              <w:marLeft w:val="0"/>
              <w:marRight w:val="0"/>
              <w:marTop w:val="0"/>
              <w:marBottom w:val="0"/>
              <w:divBdr>
                <w:top w:val="none" w:sz="0" w:space="0" w:color="auto"/>
                <w:left w:val="none" w:sz="0" w:space="0" w:color="auto"/>
                <w:bottom w:val="none" w:sz="0" w:space="0" w:color="auto"/>
                <w:right w:val="none" w:sz="0" w:space="0" w:color="auto"/>
              </w:divBdr>
              <w:divsChild>
                <w:div w:id="1136028006">
                  <w:marLeft w:val="0"/>
                  <w:marRight w:val="0"/>
                  <w:marTop w:val="0"/>
                  <w:marBottom w:val="0"/>
                  <w:divBdr>
                    <w:top w:val="none" w:sz="0" w:space="0" w:color="auto"/>
                    <w:left w:val="none" w:sz="0" w:space="0" w:color="auto"/>
                    <w:bottom w:val="none" w:sz="0" w:space="0" w:color="auto"/>
                    <w:right w:val="none" w:sz="0" w:space="0" w:color="auto"/>
                  </w:divBdr>
                </w:div>
              </w:divsChild>
            </w:div>
            <w:div w:id="414324778">
              <w:marLeft w:val="0"/>
              <w:marRight w:val="0"/>
              <w:marTop w:val="0"/>
              <w:marBottom w:val="0"/>
              <w:divBdr>
                <w:top w:val="none" w:sz="0" w:space="0" w:color="auto"/>
                <w:left w:val="none" w:sz="0" w:space="0" w:color="auto"/>
                <w:bottom w:val="none" w:sz="0" w:space="0" w:color="auto"/>
                <w:right w:val="none" w:sz="0" w:space="0" w:color="auto"/>
              </w:divBdr>
              <w:divsChild>
                <w:div w:id="1643122603">
                  <w:marLeft w:val="0"/>
                  <w:marRight w:val="0"/>
                  <w:marTop w:val="0"/>
                  <w:marBottom w:val="0"/>
                  <w:divBdr>
                    <w:top w:val="none" w:sz="0" w:space="0" w:color="auto"/>
                    <w:left w:val="none" w:sz="0" w:space="0" w:color="auto"/>
                    <w:bottom w:val="none" w:sz="0" w:space="0" w:color="auto"/>
                    <w:right w:val="none" w:sz="0" w:space="0" w:color="auto"/>
                  </w:divBdr>
                </w:div>
              </w:divsChild>
            </w:div>
            <w:div w:id="828668484">
              <w:marLeft w:val="0"/>
              <w:marRight w:val="0"/>
              <w:marTop w:val="0"/>
              <w:marBottom w:val="0"/>
              <w:divBdr>
                <w:top w:val="none" w:sz="0" w:space="0" w:color="auto"/>
                <w:left w:val="none" w:sz="0" w:space="0" w:color="auto"/>
                <w:bottom w:val="none" w:sz="0" w:space="0" w:color="auto"/>
                <w:right w:val="none" w:sz="0" w:space="0" w:color="auto"/>
              </w:divBdr>
              <w:divsChild>
                <w:div w:id="370225870">
                  <w:marLeft w:val="0"/>
                  <w:marRight w:val="0"/>
                  <w:marTop w:val="0"/>
                  <w:marBottom w:val="0"/>
                  <w:divBdr>
                    <w:top w:val="none" w:sz="0" w:space="0" w:color="auto"/>
                    <w:left w:val="none" w:sz="0" w:space="0" w:color="auto"/>
                    <w:bottom w:val="none" w:sz="0" w:space="0" w:color="auto"/>
                    <w:right w:val="none" w:sz="0" w:space="0" w:color="auto"/>
                  </w:divBdr>
                </w:div>
              </w:divsChild>
            </w:div>
            <w:div w:id="1680082950">
              <w:marLeft w:val="0"/>
              <w:marRight w:val="0"/>
              <w:marTop w:val="0"/>
              <w:marBottom w:val="0"/>
              <w:divBdr>
                <w:top w:val="none" w:sz="0" w:space="0" w:color="auto"/>
                <w:left w:val="none" w:sz="0" w:space="0" w:color="auto"/>
                <w:bottom w:val="none" w:sz="0" w:space="0" w:color="auto"/>
                <w:right w:val="none" w:sz="0" w:space="0" w:color="auto"/>
              </w:divBdr>
              <w:divsChild>
                <w:div w:id="571502506">
                  <w:marLeft w:val="0"/>
                  <w:marRight w:val="0"/>
                  <w:marTop w:val="0"/>
                  <w:marBottom w:val="0"/>
                  <w:divBdr>
                    <w:top w:val="none" w:sz="0" w:space="0" w:color="auto"/>
                    <w:left w:val="none" w:sz="0" w:space="0" w:color="auto"/>
                    <w:bottom w:val="none" w:sz="0" w:space="0" w:color="auto"/>
                    <w:right w:val="none" w:sz="0" w:space="0" w:color="auto"/>
                  </w:divBdr>
                </w:div>
              </w:divsChild>
            </w:div>
            <w:div w:id="873810986">
              <w:marLeft w:val="0"/>
              <w:marRight w:val="0"/>
              <w:marTop w:val="0"/>
              <w:marBottom w:val="0"/>
              <w:divBdr>
                <w:top w:val="none" w:sz="0" w:space="0" w:color="auto"/>
                <w:left w:val="none" w:sz="0" w:space="0" w:color="auto"/>
                <w:bottom w:val="none" w:sz="0" w:space="0" w:color="auto"/>
                <w:right w:val="none" w:sz="0" w:space="0" w:color="auto"/>
              </w:divBdr>
              <w:divsChild>
                <w:div w:id="1194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351">
      <w:bodyDiv w:val="1"/>
      <w:marLeft w:val="0"/>
      <w:marRight w:val="0"/>
      <w:marTop w:val="0"/>
      <w:marBottom w:val="0"/>
      <w:divBdr>
        <w:top w:val="none" w:sz="0" w:space="0" w:color="auto"/>
        <w:left w:val="none" w:sz="0" w:space="0" w:color="auto"/>
        <w:bottom w:val="none" w:sz="0" w:space="0" w:color="auto"/>
        <w:right w:val="none" w:sz="0" w:space="0" w:color="auto"/>
      </w:divBdr>
    </w:div>
    <w:div w:id="2019305184">
      <w:bodyDiv w:val="1"/>
      <w:marLeft w:val="0"/>
      <w:marRight w:val="0"/>
      <w:marTop w:val="0"/>
      <w:marBottom w:val="0"/>
      <w:divBdr>
        <w:top w:val="none" w:sz="0" w:space="0" w:color="auto"/>
        <w:left w:val="none" w:sz="0" w:space="0" w:color="auto"/>
        <w:bottom w:val="none" w:sz="0" w:space="0" w:color="auto"/>
        <w:right w:val="none" w:sz="0" w:space="0" w:color="auto"/>
      </w:divBdr>
      <w:divsChild>
        <w:div w:id="892349924">
          <w:marLeft w:val="0"/>
          <w:marRight w:val="0"/>
          <w:marTop w:val="0"/>
          <w:marBottom w:val="0"/>
          <w:divBdr>
            <w:top w:val="none" w:sz="0" w:space="0" w:color="auto"/>
            <w:left w:val="none" w:sz="0" w:space="0" w:color="auto"/>
            <w:bottom w:val="none" w:sz="0" w:space="0" w:color="auto"/>
            <w:right w:val="none" w:sz="0" w:space="0" w:color="auto"/>
          </w:divBdr>
        </w:div>
        <w:div w:id="604461149">
          <w:marLeft w:val="0"/>
          <w:marRight w:val="0"/>
          <w:marTop w:val="0"/>
          <w:marBottom w:val="0"/>
          <w:divBdr>
            <w:top w:val="none" w:sz="0" w:space="0" w:color="auto"/>
            <w:left w:val="none" w:sz="0" w:space="0" w:color="auto"/>
            <w:bottom w:val="none" w:sz="0" w:space="0" w:color="auto"/>
            <w:right w:val="none" w:sz="0" w:space="0" w:color="auto"/>
          </w:divBdr>
        </w:div>
        <w:div w:id="1707171663">
          <w:marLeft w:val="0"/>
          <w:marRight w:val="0"/>
          <w:marTop w:val="0"/>
          <w:marBottom w:val="0"/>
          <w:divBdr>
            <w:top w:val="none" w:sz="0" w:space="0" w:color="auto"/>
            <w:left w:val="none" w:sz="0" w:space="0" w:color="auto"/>
            <w:bottom w:val="none" w:sz="0" w:space="0" w:color="auto"/>
            <w:right w:val="none" w:sz="0" w:space="0" w:color="auto"/>
          </w:divBdr>
        </w:div>
        <w:div w:id="2087918971">
          <w:marLeft w:val="0"/>
          <w:marRight w:val="0"/>
          <w:marTop w:val="0"/>
          <w:marBottom w:val="0"/>
          <w:divBdr>
            <w:top w:val="none" w:sz="0" w:space="0" w:color="auto"/>
            <w:left w:val="none" w:sz="0" w:space="0" w:color="auto"/>
            <w:bottom w:val="none" w:sz="0" w:space="0" w:color="auto"/>
            <w:right w:val="none" w:sz="0" w:space="0" w:color="auto"/>
          </w:divBdr>
        </w:div>
      </w:divsChild>
    </w:div>
    <w:div w:id="2098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19/09/relationships/intelligence" Target="intelligence.xml" Id="Ra9c36787b8064888" /><Relationship Type="http://schemas.openxmlformats.org/officeDocument/2006/relationships/settings" Target="settings.xml" Id="rId7" /><Relationship Type="http://schemas.openxmlformats.org/officeDocument/2006/relationships/hyperlink" Target="https://forms.office.com/Pages/ResponsePage.aspx?id=SskizAXdVEW0rNKHneOOtLu-_g8wjrdKp862gj83JqhUMzdKT1VWSUJJNlU4WUFVSTBYTFdZV1RFQiQlQCN0PWc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6724e71e74ab470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caa6e0-56b9-475a-acdf-8f35e354c541}"/>
      </w:docPartPr>
      <w:docPartBody>
        <w:p w14:paraId="1ABE53A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113B-058E-4298-A8F0-51017179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0327-0E05-4026-AD9F-6E18189EFCC2}">
  <ds:schemaRefs>
    <ds:schemaRef ds:uri="http://purl.org/dc/terms/"/>
    <ds:schemaRef ds:uri="4d4b36c2-861d-4e7f-8aba-92384cb8c10f"/>
    <ds:schemaRef ds:uri="http://schemas.microsoft.com/office/2006/documentManagement/types"/>
    <ds:schemaRef ds:uri="http://schemas.openxmlformats.org/package/2006/metadata/core-properties"/>
    <ds:schemaRef ds:uri="ed029603-c08e-4a73-824e-5b84f43a51fd"/>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F2CCDB7-07CC-4B03-A630-8B36B5EBF115}">
  <ds:schemaRefs>
    <ds:schemaRef ds:uri="http://schemas.microsoft.com/sharepoint/v3/contenttype/forms"/>
  </ds:schemaRefs>
</ds:datastoreItem>
</file>

<file path=customXml/itemProps4.xml><?xml version="1.0" encoding="utf-8"?>
<ds:datastoreItem xmlns:ds="http://schemas.openxmlformats.org/officeDocument/2006/customXml" ds:itemID="{EC8CA791-82DB-4909-B090-9A65659160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Anderson</dc:creator>
  <keywords/>
  <dc:description/>
  <lastModifiedBy>Adam Anderson</lastModifiedBy>
  <revision>18</revision>
  <dcterms:created xsi:type="dcterms:W3CDTF">2021-06-22T14:58:00.0000000Z</dcterms:created>
  <dcterms:modified xsi:type="dcterms:W3CDTF">2021-09-20T07:37:49.5244568Z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