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E640A" w14:textId="11EE3901" w:rsidR="006C0B70" w:rsidRDefault="006C0B70" w:rsidP="616FE697">
      <w:pPr>
        <w:pStyle w:val="Heading1"/>
        <w:rPr>
          <w:rFonts w:asciiTheme="minorHAnsi" w:hAnsiTheme="minorHAnsi"/>
          <w:noProof/>
          <w:color w:val="auto"/>
          <w:sz w:val="22"/>
          <w:szCs w:val="22"/>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262EDBC8"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w:t>
      </w:r>
      <w:r w:rsidR="00E13517">
        <w:rPr>
          <w:rFonts w:asciiTheme="minorHAnsi" w:hAnsiTheme="minorHAnsi"/>
          <w:noProof/>
          <w:color w:val="auto"/>
          <w:lang w:eastAsia="en-GB"/>
        </w:rPr>
        <w:t xml:space="preserve">Lake and </w:t>
      </w:r>
      <w:r w:rsidR="00BE13EC">
        <w:rPr>
          <w:rFonts w:asciiTheme="minorHAnsi" w:hAnsiTheme="minorHAnsi"/>
          <w:noProof/>
          <w:color w:val="auto"/>
          <w:lang w:eastAsia="en-GB"/>
        </w:rPr>
        <w:t>pond</w:t>
      </w:r>
      <w:r w:rsidR="006D65FE">
        <w:rPr>
          <w:rFonts w:asciiTheme="minorHAnsi" w:hAnsiTheme="minorHAnsi"/>
          <w:noProof/>
          <w:color w:val="auto"/>
          <w:lang w:eastAsia="en-GB"/>
        </w:rPr>
        <w:t xml:space="preserve"> </w:t>
      </w:r>
      <w:r w:rsidR="00BE13EC">
        <w:rPr>
          <w:rFonts w:asciiTheme="minorHAnsi" w:hAnsiTheme="minorHAnsi"/>
          <w:noProof/>
          <w:color w:val="auto"/>
          <w:lang w:eastAsia="en-GB"/>
        </w:rPr>
        <w:t>h</w:t>
      </w:r>
      <w:r w:rsidR="00E41AEC">
        <w:rPr>
          <w:rFonts w:asciiTheme="minorHAnsi" w:hAnsiTheme="minorHAnsi"/>
          <w:noProof/>
          <w:color w:val="auto"/>
          <w:lang w:eastAsia="en-GB"/>
        </w:rPr>
        <w:t xml:space="preserve">abitat </w:t>
      </w:r>
      <w:r w:rsidR="00DC46FB">
        <w:rPr>
          <w:rFonts w:asciiTheme="minorHAnsi" w:hAnsiTheme="minorHAnsi"/>
          <w:noProof/>
          <w:color w:val="auto"/>
          <w:lang w:eastAsia="en-GB"/>
        </w:rPr>
        <w:t>enhancement</w:t>
      </w:r>
      <w:r w:rsidR="009B1D5A" w:rsidRPr="00032FD1">
        <w:rPr>
          <w:rStyle w:val="Emphasis"/>
          <w:rFonts w:asciiTheme="minorHAnsi" w:hAnsiTheme="minorHAnsi"/>
          <w:color w:val="auto"/>
        </w:rPr>
        <w:t xml:space="preserve"> </w:t>
      </w:r>
      <w:r w:rsidR="00BD49E6" w:rsidRPr="00032FD1">
        <w:rPr>
          <w:rFonts w:asciiTheme="minorHAnsi" w:hAnsiTheme="minorHAnsi"/>
          <w:color w:val="auto"/>
        </w:rPr>
        <w:t>contract</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58240"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901D9" id="Straight Connector 4"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5pt,18.3pt" to="449.4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" o:allowincell="f" strokeweight="2.25pt"/>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77777777" w:rsidR="00D64829" w:rsidRPr="00135455" w:rsidRDefault="00D64829" w:rsidP="00FB08D6">
      <w:pPr>
        <w:spacing w:after="0" w:line="240" w:lineRule="auto"/>
        <w:jc w:val="both"/>
        <w:rPr>
          <w:rFonts w:cs="Arial"/>
          <w:b/>
          <w:u w:val="single"/>
        </w:rPr>
      </w:pPr>
      <w:r w:rsidRPr="00135455">
        <w:rPr>
          <w:rFonts w:cs="Arial"/>
          <w:b/>
          <w:u w:val="single"/>
        </w:rPr>
        <w:t>Contents</w:t>
      </w:r>
    </w:p>
    <w:p w14:paraId="4FF9D300" w14:textId="77777777" w:rsidR="00D64829" w:rsidRPr="00135455" w:rsidRDefault="00D64829" w:rsidP="00FB08D6">
      <w:pPr>
        <w:spacing w:after="0" w:line="240" w:lineRule="auto"/>
        <w:jc w:val="both"/>
        <w:rPr>
          <w:rFonts w:cs="Arial"/>
          <w:b/>
          <w:u w:val="single"/>
        </w:rPr>
      </w:pPr>
    </w:p>
    <w:p w14:paraId="3E2096CB" w14:textId="21F7E41B" w:rsidR="00D64829" w:rsidRPr="00135455" w:rsidRDefault="00032FD1" w:rsidP="00054B48">
      <w:pPr>
        <w:pStyle w:val="ListParagraph"/>
        <w:numPr>
          <w:ilvl w:val="0"/>
          <w:numId w:val="18"/>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054B48">
      <w:pPr>
        <w:pStyle w:val="ListParagraph"/>
        <w:numPr>
          <w:ilvl w:val="0"/>
          <w:numId w:val="18"/>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054B48">
      <w:pPr>
        <w:pStyle w:val="ListParagraph"/>
        <w:numPr>
          <w:ilvl w:val="0"/>
          <w:numId w:val="18"/>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t>5.8   Health and Safety</w:t>
      </w:r>
    </w:p>
    <w:p w14:paraId="102993E7" w14:textId="6F149194" w:rsidR="00904ED8" w:rsidRDefault="00904ED8" w:rsidP="006C0B70">
      <w:pPr>
        <w:spacing w:after="0" w:line="240" w:lineRule="auto"/>
        <w:ind w:left="360"/>
        <w:jc w:val="both"/>
        <w:rPr>
          <w:rFonts w:cs="Arial"/>
        </w:rPr>
      </w:pPr>
      <w:r>
        <w:rPr>
          <w:rFonts w:cs="Arial"/>
        </w:rPr>
        <w:lastRenderedPageBreak/>
        <w:t>5.9   Requirement specific questions</w:t>
      </w:r>
    </w:p>
    <w:p w14:paraId="196266F5" w14:textId="42C385E5" w:rsidR="00904ED8" w:rsidRDefault="00904ED8" w:rsidP="006C0B70">
      <w:pPr>
        <w:spacing w:after="0" w:line="240" w:lineRule="auto"/>
        <w:ind w:left="360"/>
        <w:jc w:val="both"/>
        <w:rPr>
          <w:rFonts w:cs="Arial"/>
        </w:rPr>
      </w:pPr>
      <w:r>
        <w:rPr>
          <w:rFonts w:cs="Arial"/>
        </w:rPr>
        <w:t>5.10 Pricing schedule</w:t>
      </w:r>
    </w:p>
    <w:p w14:paraId="0321CD09" w14:textId="15237862" w:rsidR="00904ED8" w:rsidRDefault="00904ED8" w:rsidP="006C0B70">
      <w:pPr>
        <w:spacing w:after="0" w:line="240" w:lineRule="auto"/>
        <w:ind w:left="360"/>
        <w:jc w:val="both"/>
        <w:rPr>
          <w:rFonts w:cs="Arial"/>
        </w:rPr>
      </w:pPr>
      <w:r>
        <w:rPr>
          <w:rFonts w:cs="Arial"/>
        </w:rPr>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0CCDFD67" w14:textId="4C36E2AA" w:rsidR="00904ED8" w:rsidRDefault="00904ED8" w:rsidP="006C0B70">
      <w:pPr>
        <w:spacing w:after="0" w:line="240" w:lineRule="auto"/>
        <w:ind w:left="360"/>
        <w:jc w:val="both"/>
        <w:rPr>
          <w:rFonts w:cs="Arial"/>
        </w:rPr>
      </w:pPr>
      <w:r>
        <w:rPr>
          <w:rFonts w:cs="Arial"/>
        </w:rPr>
        <w:t>Appendix 1 – Specific Requirements of Items</w:t>
      </w:r>
    </w:p>
    <w:p w14:paraId="10D811FD" w14:textId="6AB31E3B" w:rsidR="00904ED8" w:rsidRDefault="00904ED8" w:rsidP="006C0B70">
      <w:pPr>
        <w:spacing w:after="0" w:line="240" w:lineRule="auto"/>
        <w:ind w:left="360"/>
        <w:jc w:val="both"/>
        <w:rPr>
          <w:rFonts w:cs="Arial"/>
        </w:rPr>
      </w:pPr>
      <w:r>
        <w:rPr>
          <w:rFonts w:cs="Arial"/>
        </w:rPr>
        <w:t>Appendix 2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w:t>
      </w:r>
      <w:proofErr w:type="gramStart"/>
      <w:r w:rsidRPr="00135455">
        <w:rPr>
          <w:rFonts w:cs="Arial"/>
        </w:rPr>
        <w:t>are able to</w:t>
      </w:r>
      <w:proofErr w:type="gramEnd"/>
      <w:r w:rsidRPr="00135455">
        <w:rPr>
          <w:rFonts w:cs="Arial"/>
        </w:rPr>
        <w:t xml:space="preserve">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w:t>
      </w:r>
      <w:proofErr w:type="gramStart"/>
      <w:r w:rsidR="00F265A7" w:rsidRPr="00135455">
        <w:rPr>
          <w:rFonts w:cs="Arial"/>
        </w:rPr>
        <w:t>expertise</w:t>
      </w:r>
      <w:proofErr w:type="gramEnd"/>
      <w:r w:rsidR="00F265A7" w:rsidRPr="00135455">
        <w:rPr>
          <w:rFonts w:cs="Arial"/>
        </w:rPr>
        <w:t xml:space="preserv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76DB45E5" w:rsidR="00C464CC" w:rsidRPr="00135455" w:rsidRDefault="005273C0" w:rsidP="00C464CC">
      <w:pPr>
        <w:spacing w:after="0" w:line="240" w:lineRule="auto"/>
        <w:jc w:val="both"/>
        <w:rPr>
          <w:rFonts w:cs="Arial"/>
        </w:rPr>
      </w:pPr>
      <w:r w:rsidRPr="00135455">
        <w:rPr>
          <w:rFonts w:cs="Arial"/>
        </w:rPr>
        <w:t>Thanks to a</w:t>
      </w:r>
      <w:r w:rsidR="00CC0C81">
        <w:rPr>
          <w:rFonts w:cs="Arial"/>
        </w:rPr>
        <w:t xml:space="preserve"> </w:t>
      </w:r>
      <w:r w:rsidR="00CC0C81" w:rsidRPr="00CC0C81">
        <w:rPr>
          <w:rFonts w:cs="Arial"/>
        </w:rPr>
        <w:t xml:space="preserve">1.02 </w:t>
      </w:r>
      <w:r w:rsidR="00CC0C81">
        <w:rPr>
          <w:rFonts w:cs="Arial"/>
        </w:rPr>
        <w:t>-</w:t>
      </w:r>
      <w:r w:rsidR="00CC0C81" w:rsidRPr="00CC0C81">
        <w:rPr>
          <w:rFonts w:cs="Arial"/>
        </w:rPr>
        <w:t>million</w:t>
      </w:r>
      <w:r w:rsidR="00CC0C81">
        <w:rPr>
          <w:rFonts w:cs="Arial"/>
        </w:rPr>
        <w:t>-</w:t>
      </w:r>
      <w:r w:rsidR="00CC0C81" w:rsidRPr="00CC0C81">
        <w:rPr>
          <w:rFonts w:cs="Arial"/>
        </w:rPr>
        <w:t>pound</w:t>
      </w:r>
      <w:r w:rsidR="00CC0C81">
        <w:rPr>
          <w:rFonts w:cs="Arial"/>
        </w:rPr>
        <w:t xml:space="preserve"> </w:t>
      </w:r>
      <w:r w:rsidRPr="00135455">
        <w:rPr>
          <w:rFonts w:cs="Arial"/>
        </w:rPr>
        <w:t xml:space="preserve">contribution from the European Regional Development Fund, Gloucestershire Wildlife Trust are leading the ERDF Wild Towns Project in Gloucestershire, along with our partners Severn Trent Water, Farming and Wildlife Advisory Group </w:t>
      </w:r>
      <w:proofErr w:type="gramStart"/>
      <w:r w:rsidRPr="00135455">
        <w:rPr>
          <w:rFonts w:cs="Arial"/>
        </w:rPr>
        <w:t>South West</w:t>
      </w:r>
      <w:proofErr w:type="gramEnd"/>
      <w:r w:rsidRPr="00135455">
        <w:rPr>
          <w:rFonts w:cs="Arial"/>
        </w:rPr>
        <w:t xml:space="preserve"> and Severn Rivers Trust.</w:t>
      </w:r>
    </w:p>
    <w:p w14:paraId="096FEB5D" w14:textId="77777777" w:rsidR="00852852" w:rsidRPr="00135455" w:rsidRDefault="00852852" w:rsidP="00C464CC">
      <w:pPr>
        <w:spacing w:after="0" w:line="240" w:lineRule="auto"/>
        <w:jc w:val="both"/>
        <w:rPr>
          <w:rFonts w:cs="Arial"/>
        </w:rPr>
      </w:pPr>
    </w:p>
    <w:p w14:paraId="25A4FDD8" w14:textId="2AAF0576"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 xml:space="preserve">Wild Towns will create, </w:t>
      </w:r>
      <w:proofErr w:type="gramStart"/>
      <w:r w:rsidRPr="00135455">
        <w:rPr>
          <w:rStyle w:val="normaltextrun"/>
          <w:rFonts w:asciiTheme="minorHAnsi" w:hAnsiTheme="minorHAnsi" w:cs="Arial"/>
          <w:sz w:val="22"/>
          <w:szCs w:val="22"/>
        </w:rPr>
        <w:t>connect</w:t>
      </w:r>
      <w:proofErr w:type="gramEnd"/>
      <w:r w:rsidRPr="00135455">
        <w:rPr>
          <w:rStyle w:val="normaltextrun"/>
          <w:rFonts w:asciiTheme="minorHAnsi" w:hAnsiTheme="minorHAnsi" w:cs="Arial"/>
          <w:sz w:val="22"/>
          <w:szCs w:val="22"/>
        </w:rPr>
        <w:t xml:space="preserve"> and enhance green spaces for wildlife in 7 towns across Gloucestershire. This project, delivered over 3 years but with </w:t>
      </w:r>
      <w:proofErr w:type="gramStart"/>
      <w:r w:rsidRPr="00135455">
        <w:rPr>
          <w:rStyle w:val="advancedproofingissue"/>
          <w:rFonts w:asciiTheme="minorHAnsi" w:hAnsiTheme="minorHAnsi" w:cs="Arial"/>
          <w:sz w:val="22"/>
          <w:szCs w:val="22"/>
        </w:rPr>
        <w:t>a lasting legacy</w:t>
      </w:r>
      <w:proofErr w:type="gramEnd"/>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w:t>
      </w:r>
      <w:proofErr w:type="gramStart"/>
      <w:r w:rsidRPr="00135455">
        <w:rPr>
          <w:rStyle w:val="normaltextrun"/>
          <w:rFonts w:asciiTheme="minorHAnsi" w:hAnsiTheme="minorHAnsi" w:cs="Arial"/>
          <w:sz w:val="22"/>
          <w:szCs w:val="22"/>
        </w:rPr>
        <w:t>through:</w:t>
      </w:r>
      <w:proofErr w:type="gramEnd"/>
      <w:r w:rsidRPr="00135455">
        <w:rPr>
          <w:rStyle w:val="normaltextrun"/>
          <w:rFonts w:asciiTheme="minorHAnsi" w:hAnsiTheme="minorHAnsi" w:cs="Arial"/>
          <w:sz w:val="22"/>
          <w:szCs w:val="22"/>
        </w:rPr>
        <w:t xml:space="preserve">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28CDE3CA"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w:t>
      </w:r>
      <w:r w:rsidR="00A8308F">
        <w:rPr>
          <w:rStyle w:val="normaltextrun"/>
          <w:rFonts w:asciiTheme="minorHAnsi" w:hAnsiTheme="minorHAnsi" w:cs="Arial"/>
          <w:sz w:val="22"/>
          <w:szCs w:val="22"/>
        </w:rPr>
        <w:t>, and in Stratford Park</w:t>
      </w:r>
      <w:r w:rsidRPr="00135455">
        <w:rPr>
          <w:rStyle w:val="normaltextrun"/>
          <w:rFonts w:asciiTheme="minorHAnsi" w:hAnsiTheme="minorHAnsi" w:cs="Arial"/>
          <w:sz w:val="22"/>
          <w:szCs w:val="22"/>
        </w:rPr>
        <w:t>.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lastRenderedPageBreak/>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1DCD67AE" w14:textId="77777777" w:rsidR="00852852" w:rsidRPr="00135455" w:rsidRDefault="7AC0EE18" w:rsidP="00852852">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hAnsiTheme="minorHAnsi" w:cs="Arial"/>
          <w:sz w:val="22"/>
          <w:szCs w:val="22"/>
        </w:rPr>
        <w:t xml:space="preserve">The total surface area of rehabilitated land across the three Wild Town clusters will be 41.8 hectares and the surface area of habitats supported </w:t>
      </w:r>
      <w:proofErr w:type="gramStart"/>
      <w:r w:rsidRPr="7AC0EE18">
        <w:rPr>
          <w:rStyle w:val="normaltextrun"/>
          <w:rFonts w:asciiTheme="minorHAnsi" w:hAnsiTheme="minorHAnsi" w:cs="Arial"/>
          <w:sz w:val="22"/>
          <w:szCs w:val="22"/>
        </w:rPr>
        <w:t>in order to</w:t>
      </w:r>
      <w:proofErr w:type="gramEnd"/>
      <w:r w:rsidRPr="7AC0EE18">
        <w:rPr>
          <w:rStyle w:val="normaltextrun"/>
          <w:rFonts w:asciiTheme="minorHAnsi" w:hAnsiTheme="minorHAnsi" w:cs="Arial"/>
          <w:sz w:val="22"/>
          <w:szCs w:val="22"/>
        </w:rPr>
        <w:t xml:space="preserve"> attain a better conservation status will be 77.52 hectares.</w:t>
      </w:r>
    </w:p>
    <w:p w14:paraId="0F52E1F4" w14:textId="6A63D127"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p>
    <w:p w14:paraId="5B716AF0" w14:textId="1D8C8960" w:rsidR="7AC0EE18" w:rsidRDefault="04415E75" w:rsidP="7AC0EE18">
      <w:pPr>
        <w:pStyle w:val="paragraph"/>
        <w:spacing w:before="0" w:beforeAutospacing="0" w:after="0" w:afterAutospacing="0"/>
        <w:jc w:val="both"/>
        <w:rPr>
          <w:rStyle w:val="normaltextrun"/>
          <w:rFonts w:asciiTheme="minorHAnsi" w:hAnsiTheme="minorHAnsi" w:cs="Arial"/>
          <w:sz w:val="22"/>
          <w:szCs w:val="22"/>
        </w:rPr>
      </w:pPr>
      <w:r w:rsidRPr="04415E75">
        <w:rPr>
          <w:rStyle w:val="normaltextrun"/>
          <w:rFonts w:asciiTheme="minorHAnsi" w:hAnsiTheme="minorHAnsi" w:cs="Arial"/>
          <w:sz w:val="22"/>
          <w:szCs w:val="22"/>
        </w:rPr>
        <w:t>This contract will form the heart of the Wild Towns project</w:t>
      </w:r>
      <w:r w:rsidR="5014BD12" w:rsidRPr="5014BD12">
        <w:rPr>
          <w:rStyle w:val="normaltextrun"/>
          <w:rFonts w:asciiTheme="minorHAnsi" w:hAnsiTheme="minorHAnsi" w:cs="Arial"/>
          <w:sz w:val="22"/>
          <w:szCs w:val="22"/>
        </w:rPr>
        <w:t xml:space="preserve">, representing as it does the bulk of the </w:t>
      </w:r>
      <w:r w:rsidR="1C107F30" w:rsidRPr="1C107F30">
        <w:rPr>
          <w:rStyle w:val="normaltextrun"/>
          <w:rFonts w:asciiTheme="minorHAnsi" w:hAnsiTheme="minorHAnsi" w:cs="Arial"/>
          <w:sz w:val="22"/>
          <w:szCs w:val="22"/>
        </w:rPr>
        <w:t>ecological</w:t>
      </w:r>
      <w:r w:rsidR="5014BD12" w:rsidRPr="5014BD12">
        <w:rPr>
          <w:rStyle w:val="normaltextrun"/>
          <w:rFonts w:asciiTheme="minorHAnsi" w:hAnsiTheme="minorHAnsi" w:cs="Arial"/>
          <w:sz w:val="22"/>
          <w:szCs w:val="22"/>
        </w:rPr>
        <w:t xml:space="preserve"> improvements within the 7 towns.</w:t>
      </w: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41F42ED5" w14:textId="7D7C4EE6" w:rsidR="55233DB8" w:rsidRDefault="55233DB8" w:rsidP="00054B48">
      <w:pPr>
        <w:pStyle w:val="ListParagraph"/>
        <w:numPr>
          <w:ilvl w:val="0"/>
          <w:numId w:val="3"/>
        </w:numPr>
        <w:spacing w:after="0" w:line="240" w:lineRule="auto"/>
        <w:jc w:val="both"/>
        <w:rPr>
          <w:rFonts w:cs="Arial"/>
          <w:b/>
          <w:bCs/>
        </w:rPr>
      </w:pPr>
      <w:r w:rsidRPr="55233DB8">
        <w:rPr>
          <w:rFonts w:cs="Arial"/>
          <w:b/>
          <w:bCs/>
        </w:rPr>
        <w:t>General Specification of requirements</w:t>
      </w:r>
    </w:p>
    <w:p w14:paraId="09941D7E" w14:textId="77777777" w:rsidR="00852852" w:rsidRPr="00135455" w:rsidRDefault="00852852" w:rsidP="00852852">
      <w:pPr>
        <w:pStyle w:val="ListParagraph"/>
        <w:spacing w:after="0" w:line="240" w:lineRule="auto"/>
        <w:jc w:val="both"/>
        <w:rPr>
          <w:rFonts w:cs="Arial"/>
          <w:b/>
        </w:rPr>
      </w:pPr>
    </w:p>
    <w:p w14:paraId="4CDE4D08" w14:textId="7DA8923F" w:rsidR="55233DB8" w:rsidRPr="00F26193" w:rsidRDefault="1754566D" w:rsidP="1754566D">
      <w:pPr>
        <w:spacing w:after="0" w:line="240" w:lineRule="auto"/>
        <w:jc w:val="both"/>
        <w:rPr>
          <w:rFonts w:cs="Arial"/>
        </w:rPr>
      </w:pPr>
      <w:r w:rsidRPr="00F26193">
        <w:rPr>
          <w:rFonts w:cs="Arial"/>
        </w:rPr>
        <w:t xml:space="preserve">Gloucestershire Wildlife Trust is inviting tenders to carry out several habitat </w:t>
      </w:r>
      <w:proofErr w:type="gramStart"/>
      <w:r w:rsidRPr="00F26193">
        <w:rPr>
          <w:rFonts w:cs="Arial"/>
        </w:rPr>
        <w:t>restoration</w:t>
      </w:r>
      <w:proofErr w:type="gramEnd"/>
      <w:r w:rsidRPr="00F26193">
        <w:rPr>
          <w:rFonts w:cs="Arial"/>
        </w:rPr>
        <w:t xml:space="preserve"> tasks across greenspaces in 7 Gloucestershire towns. The interventions will be carried out in close collaboration with local authorities, </w:t>
      </w:r>
      <w:proofErr w:type="gramStart"/>
      <w:r w:rsidRPr="00F26193">
        <w:rPr>
          <w:rFonts w:cs="Arial"/>
        </w:rPr>
        <w:t>landowners</w:t>
      </w:r>
      <w:proofErr w:type="gramEnd"/>
      <w:r w:rsidRPr="00F26193">
        <w:rPr>
          <w:rFonts w:cs="Arial"/>
        </w:rPr>
        <w:t xml:space="preserve"> and community groups to ensure that the delivery enhances the </w:t>
      </w:r>
      <w:r w:rsidR="00580540" w:rsidRPr="00F26193">
        <w:rPr>
          <w:rFonts w:cs="Arial"/>
        </w:rPr>
        <w:t>biodiversity</w:t>
      </w:r>
      <w:r w:rsidR="0016703C" w:rsidRPr="00F26193">
        <w:rPr>
          <w:rFonts w:cs="Arial"/>
        </w:rPr>
        <w:t xml:space="preserve"> potential of the </w:t>
      </w:r>
      <w:r w:rsidRPr="00F26193">
        <w:rPr>
          <w:rFonts w:cs="Arial"/>
        </w:rPr>
        <w:t xml:space="preserve">land. Interventions shall consist of </w:t>
      </w:r>
      <w:r w:rsidR="00FB1085">
        <w:rPr>
          <w:rFonts w:cs="Arial"/>
        </w:rPr>
        <w:t>lake and</w:t>
      </w:r>
      <w:r w:rsidRPr="00F26193">
        <w:rPr>
          <w:rFonts w:cs="Arial"/>
        </w:rPr>
        <w:t xml:space="preserve"> </w:t>
      </w:r>
      <w:r w:rsidR="00285E03">
        <w:rPr>
          <w:rFonts w:cs="Arial"/>
        </w:rPr>
        <w:t xml:space="preserve">pond </w:t>
      </w:r>
      <w:r w:rsidRPr="00F26193">
        <w:rPr>
          <w:rFonts w:cs="Arial"/>
        </w:rPr>
        <w:t>restoration and enhancement. This</w:t>
      </w:r>
      <w:r w:rsidR="00E212C4">
        <w:rPr>
          <w:rFonts w:cs="Arial"/>
        </w:rPr>
        <w:t xml:space="preserve"> </w:t>
      </w:r>
      <w:r w:rsidRPr="00F26193">
        <w:rPr>
          <w:rFonts w:cs="Arial"/>
        </w:rPr>
        <w:t>will need to be delivered to a very high standard and ensure that excellent relations are maintained with the towns in which we are working.</w:t>
      </w:r>
    </w:p>
    <w:p w14:paraId="74FC82E0" w14:textId="4003741E" w:rsidR="55233DB8" w:rsidRPr="00F26193" w:rsidRDefault="55233DB8" w:rsidP="55233DB8">
      <w:pPr>
        <w:spacing w:after="0" w:line="240" w:lineRule="auto"/>
        <w:jc w:val="both"/>
        <w:rPr>
          <w:rFonts w:cs="Arial"/>
        </w:rPr>
      </w:pPr>
    </w:p>
    <w:p w14:paraId="6AA4A729" w14:textId="530DA87F" w:rsidR="00852852" w:rsidRPr="00F26193" w:rsidRDefault="1754566D" w:rsidP="1754566D">
      <w:pPr>
        <w:spacing w:after="0" w:line="240" w:lineRule="auto"/>
        <w:jc w:val="both"/>
        <w:rPr>
          <w:rFonts w:cs="Arial"/>
        </w:rPr>
      </w:pPr>
      <w:r w:rsidRPr="00F26193">
        <w:rPr>
          <w:rFonts w:cs="Arial"/>
        </w:rPr>
        <w:t xml:space="preserve">The project runs </w:t>
      </w:r>
      <w:r w:rsidR="432FE696" w:rsidRPr="432FE696">
        <w:rPr>
          <w:rFonts w:cs="Arial"/>
        </w:rPr>
        <w:t xml:space="preserve">until </w:t>
      </w:r>
      <w:r w:rsidR="00B107C9">
        <w:rPr>
          <w:rFonts w:cs="Arial"/>
        </w:rPr>
        <w:t xml:space="preserve">March </w:t>
      </w:r>
      <w:r w:rsidR="432FE696" w:rsidRPr="432FE696">
        <w:rPr>
          <w:rFonts w:cs="Arial"/>
        </w:rPr>
        <w:t>202</w:t>
      </w:r>
      <w:r w:rsidR="00B107C9">
        <w:rPr>
          <w:rFonts w:cs="Arial"/>
        </w:rPr>
        <w:t>3</w:t>
      </w:r>
      <w:r w:rsidRPr="00F26193">
        <w:rPr>
          <w:rFonts w:cs="Arial"/>
        </w:rPr>
        <w:t xml:space="preserve">, and </w:t>
      </w:r>
      <w:r w:rsidR="00B3047A">
        <w:rPr>
          <w:rFonts w:cs="Arial"/>
        </w:rPr>
        <w:t xml:space="preserve">this element of the </w:t>
      </w:r>
      <w:r w:rsidR="00AF204D">
        <w:rPr>
          <w:rFonts w:cs="Arial"/>
        </w:rPr>
        <w:t xml:space="preserve">project </w:t>
      </w:r>
      <w:r w:rsidRPr="00F26193">
        <w:rPr>
          <w:rFonts w:cs="Arial"/>
        </w:rPr>
        <w:t xml:space="preserve">will need to be completed </w:t>
      </w:r>
      <w:r w:rsidR="00AF204D">
        <w:rPr>
          <w:rFonts w:cs="Arial"/>
        </w:rPr>
        <w:t>by September 30</w:t>
      </w:r>
      <w:r w:rsidR="00AF204D" w:rsidRPr="00AF204D">
        <w:rPr>
          <w:rFonts w:cs="Arial"/>
          <w:vertAlign w:val="superscript"/>
        </w:rPr>
        <w:t>th</w:t>
      </w:r>
      <w:r w:rsidR="00A8308F">
        <w:rPr>
          <w:rFonts w:cs="Arial"/>
          <w:vertAlign w:val="superscript"/>
        </w:rPr>
        <w:t>,</w:t>
      </w:r>
      <w:r w:rsidR="00AF204D">
        <w:rPr>
          <w:rFonts w:cs="Arial"/>
        </w:rPr>
        <w:t xml:space="preserve"> 2022</w:t>
      </w:r>
      <w:r w:rsidRPr="00F26193">
        <w:rPr>
          <w:rFonts w:cs="Arial"/>
          <w:b/>
          <w:bCs/>
        </w:rPr>
        <w:t>.</w:t>
      </w:r>
      <w:r w:rsidRPr="00F26193">
        <w:rPr>
          <w:rFonts w:cs="Arial"/>
        </w:rPr>
        <w:t xml:space="preserve"> There may be some alterations to timescales due to environmental/seasonal considerations.</w:t>
      </w:r>
    </w:p>
    <w:p w14:paraId="764B4D44" w14:textId="7289F93C" w:rsidR="1754566D" w:rsidRDefault="1754566D" w:rsidP="1754566D">
      <w:pPr>
        <w:spacing w:after="0" w:line="240" w:lineRule="auto"/>
        <w:jc w:val="both"/>
        <w:rPr>
          <w:rFonts w:cs="Arial"/>
          <w:highlight w:val="yellow"/>
        </w:rPr>
      </w:pPr>
    </w:p>
    <w:p w14:paraId="49ADCE4C" w14:textId="77777777" w:rsidR="004D676C" w:rsidRPr="00135455" w:rsidRDefault="004D676C" w:rsidP="00C14E9A">
      <w:pPr>
        <w:spacing w:after="0" w:line="240" w:lineRule="auto"/>
        <w:jc w:val="both"/>
        <w:rPr>
          <w:rFonts w:cs="Arial"/>
        </w:rPr>
      </w:pPr>
    </w:p>
    <w:p w14:paraId="2BD023DC" w14:textId="6B015D43"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objectives</w:t>
      </w:r>
    </w:p>
    <w:p w14:paraId="2E63D39E" w14:textId="46BA2D0A" w:rsidR="0094087B" w:rsidRDefault="0094087B" w:rsidP="55233DB8">
      <w:pPr>
        <w:spacing w:after="0" w:line="240" w:lineRule="auto"/>
        <w:jc w:val="both"/>
        <w:rPr>
          <w:rFonts w:cs="Arial"/>
        </w:rPr>
      </w:pPr>
    </w:p>
    <w:p w14:paraId="3B4EE1F7" w14:textId="6702C7B2" w:rsidR="00AB3301" w:rsidRDefault="00A8308F" w:rsidP="00054B48">
      <w:pPr>
        <w:pStyle w:val="ListParagraph"/>
        <w:numPr>
          <w:ilvl w:val="0"/>
          <w:numId w:val="21"/>
        </w:numPr>
        <w:spacing w:after="0" w:line="240" w:lineRule="auto"/>
        <w:jc w:val="both"/>
        <w:rPr>
          <w:rFonts w:cs="Arial"/>
        </w:rPr>
      </w:pPr>
      <w:bookmarkStart w:id="0" w:name="_Hlk81313455"/>
      <w:proofErr w:type="gramStart"/>
      <w:r w:rsidRPr="00AB3301">
        <w:rPr>
          <w:rFonts w:cs="Arial"/>
        </w:rPr>
        <w:t>Stratford Park</w:t>
      </w:r>
      <w:r w:rsidR="00AB3301" w:rsidRPr="00AB3301">
        <w:rPr>
          <w:rFonts w:cs="Arial"/>
        </w:rPr>
        <w:t xml:space="preserve"> lake</w:t>
      </w:r>
      <w:proofErr w:type="gramEnd"/>
      <w:r w:rsidR="00AB3301">
        <w:rPr>
          <w:rFonts w:cs="Arial"/>
        </w:rPr>
        <w:t>.</w:t>
      </w:r>
      <w:r w:rsidR="00AB3301" w:rsidRPr="00AB3301">
        <w:rPr>
          <w:rFonts w:cs="Arial"/>
        </w:rPr>
        <w:t xml:space="preserve"> </w:t>
      </w:r>
      <w:r w:rsidR="00AB3301">
        <w:rPr>
          <w:rFonts w:cs="Arial"/>
        </w:rPr>
        <w:t>M</w:t>
      </w:r>
      <w:r w:rsidR="00AB3301" w:rsidRPr="00AB3301">
        <w:rPr>
          <w:rFonts w:cs="Arial"/>
        </w:rPr>
        <w:t>arginal</w:t>
      </w:r>
      <w:r w:rsidR="001E0A5E">
        <w:rPr>
          <w:rFonts w:cs="Arial"/>
        </w:rPr>
        <w:t xml:space="preserve"> planting</w:t>
      </w:r>
      <w:r w:rsidR="00AB3301" w:rsidRPr="00AB3301">
        <w:rPr>
          <w:rFonts w:cs="Arial"/>
        </w:rPr>
        <w:t xml:space="preserve"> and aquatic vegetation</w:t>
      </w:r>
      <w:r w:rsidR="00AB3301">
        <w:rPr>
          <w:rFonts w:cs="Arial"/>
        </w:rPr>
        <w:t xml:space="preserve"> planting</w:t>
      </w:r>
      <w:r w:rsidR="00AB3301" w:rsidRPr="00AB3301">
        <w:rPr>
          <w:rFonts w:cs="Arial"/>
        </w:rPr>
        <w:t>,</w:t>
      </w:r>
      <w:r w:rsidR="00AB3301">
        <w:rPr>
          <w:rFonts w:cs="Arial"/>
        </w:rPr>
        <w:t xml:space="preserve"> reed bed creation, </w:t>
      </w:r>
      <w:r w:rsidR="00D21BA8">
        <w:rPr>
          <w:rFonts w:cs="Arial"/>
        </w:rPr>
        <w:t xml:space="preserve">vegetated </w:t>
      </w:r>
      <w:r w:rsidR="00AB3301">
        <w:rPr>
          <w:rFonts w:cs="Arial"/>
        </w:rPr>
        <w:t>floating island installation,</w:t>
      </w:r>
      <w:r w:rsidR="0027013D">
        <w:rPr>
          <w:rFonts w:cs="Arial"/>
        </w:rPr>
        <w:t xml:space="preserve"> </w:t>
      </w:r>
      <w:r w:rsidR="00D21BA8">
        <w:rPr>
          <w:rFonts w:cs="Arial"/>
        </w:rPr>
        <w:t xml:space="preserve">vegetated </w:t>
      </w:r>
      <w:r w:rsidR="0027013D">
        <w:rPr>
          <w:rFonts w:cs="Arial"/>
        </w:rPr>
        <w:t xml:space="preserve">floating bank side </w:t>
      </w:r>
      <w:r w:rsidR="00D21BA8">
        <w:rPr>
          <w:rFonts w:cs="Arial"/>
        </w:rPr>
        <w:t xml:space="preserve">landscaping, </w:t>
      </w:r>
      <w:r w:rsidR="00AB3301" w:rsidRPr="00A60DF6">
        <w:rPr>
          <w:rFonts w:cs="Arial"/>
        </w:rPr>
        <w:t xml:space="preserve">bank side coppicing, bank reprofiling and protective fencing for </w:t>
      </w:r>
      <w:r w:rsidR="001E45FD" w:rsidRPr="00A60DF6">
        <w:rPr>
          <w:rFonts w:cs="Arial"/>
        </w:rPr>
        <w:t xml:space="preserve">all </w:t>
      </w:r>
      <w:r w:rsidR="00AB3301" w:rsidRPr="00A60DF6">
        <w:rPr>
          <w:rFonts w:cs="Arial"/>
        </w:rPr>
        <w:t>new planting.</w:t>
      </w:r>
    </w:p>
    <w:p w14:paraId="66A1AD44" w14:textId="77777777" w:rsidR="00AB13A2" w:rsidRDefault="00AB13A2" w:rsidP="00AB13A2">
      <w:pPr>
        <w:pStyle w:val="ListParagraph"/>
        <w:spacing w:after="0" w:line="240" w:lineRule="auto"/>
        <w:jc w:val="both"/>
        <w:rPr>
          <w:rFonts w:cs="Arial"/>
        </w:rPr>
      </w:pPr>
    </w:p>
    <w:p w14:paraId="3C803002" w14:textId="5B6FD9AB" w:rsidR="00B979DF" w:rsidRPr="00A60DF6" w:rsidRDefault="006E12AE" w:rsidP="00054B48">
      <w:pPr>
        <w:pStyle w:val="ListParagraph"/>
        <w:numPr>
          <w:ilvl w:val="0"/>
          <w:numId w:val="21"/>
        </w:numPr>
        <w:spacing w:after="0" w:line="240" w:lineRule="auto"/>
        <w:jc w:val="both"/>
        <w:rPr>
          <w:rFonts w:cs="Arial"/>
        </w:rPr>
      </w:pPr>
      <w:r>
        <w:rPr>
          <w:rFonts w:cs="Arial"/>
        </w:rPr>
        <w:t>N</w:t>
      </w:r>
      <w:r w:rsidR="0059417B">
        <w:rPr>
          <w:rFonts w:cs="Arial"/>
        </w:rPr>
        <w:t>/A (</w:t>
      </w:r>
      <w:r w:rsidR="00CB0513">
        <w:rPr>
          <w:rFonts w:cs="Arial"/>
        </w:rPr>
        <w:t xml:space="preserve">kept blank for </w:t>
      </w:r>
      <w:r w:rsidR="00AA69D8">
        <w:rPr>
          <w:rFonts w:cs="Arial"/>
        </w:rPr>
        <w:t>continuity of map item numbering)</w:t>
      </w:r>
    </w:p>
    <w:p w14:paraId="7F16B2B3" w14:textId="77777777" w:rsidR="00AB3301" w:rsidRDefault="00AB3301" w:rsidP="00AB3301">
      <w:pPr>
        <w:pStyle w:val="ListParagraph"/>
        <w:spacing w:after="0" w:line="240" w:lineRule="auto"/>
        <w:jc w:val="both"/>
        <w:rPr>
          <w:rFonts w:cs="Arial"/>
        </w:rPr>
      </w:pPr>
    </w:p>
    <w:p w14:paraId="2829322E" w14:textId="66DA593E" w:rsidR="00AB3301" w:rsidRDefault="00AB3301" w:rsidP="00054B48">
      <w:pPr>
        <w:pStyle w:val="ListParagraph"/>
        <w:numPr>
          <w:ilvl w:val="0"/>
          <w:numId w:val="21"/>
        </w:numPr>
        <w:spacing w:after="0" w:line="240" w:lineRule="auto"/>
        <w:jc w:val="both"/>
        <w:rPr>
          <w:rFonts w:cs="Arial"/>
        </w:rPr>
      </w:pPr>
      <w:r>
        <w:rPr>
          <w:rFonts w:cs="Arial"/>
        </w:rPr>
        <w:t>Woodland pond restoration, with</w:t>
      </w:r>
      <w:r w:rsidR="00FB338B">
        <w:rPr>
          <w:rFonts w:cs="Arial"/>
        </w:rPr>
        <w:t xml:space="preserve">in </w:t>
      </w:r>
      <w:r>
        <w:rPr>
          <w:rFonts w:cs="Arial"/>
        </w:rPr>
        <w:t xml:space="preserve">Stratford Park. </w:t>
      </w:r>
    </w:p>
    <w:p w14:paraId="4F76C57C" w14:textId="70B3E282" w:rsidR="00AB3301" w:rsidRDefault="00AF25FC" w:rsidP="00054B48">
      <w:pPr>
        <w:pStyle w:val="ListParagraph"/>
        <w:numPr>
          <w:ilvl w:val="1"/>
          <w:numId w:val="21"/>
        </w:numPr>
        <w:rPr>
          <w:rFonts w:cs="Arial"/>
        </w:rPr>
      </w:pPr>
      <w:r>
        <w:rPr>
          <w:rFonts w:cs="Arial"/>
        </w:rPr>
        <w:t xml:space="preserve">Crown lifting of one tree over pond. </w:t>
      </w:r>
    </w:p>
    <w:p w14:paraId="3146DBF4" w14:textId="77777777" w:rsidR="00AF25FC" w:rsidRPr="00AF25FC" w:rsidRDefault="00AF25FC" w:rsidP="00AF25FC">
      <w:pPr>
        <w:pStyle w:val="ListParagraph"/>
        <w:rPr>
          <w:rFonts w:cs="Arial"/>
        </w:rPr>
      </w:pPr>
    </w:p>
    <w:p w14:paraId="5050017D" w14:textId="5723C470" w:rsidR="005A4835" w:rsidRDefault="00AB3301" w:rsidP="005A4835">
      <w:pPr>
        <w:pStyle w:val="ListParagraph"/>
        <w:numPr>
          <w:ilvl w:val="0"/>
          <w:numId w:val="21"/>
        </w:numPr>
        <w:spacing w:after="0" w:line="240" w:lineRule="auto"/>
        <w:jc w:val="both"/>
        <w:rPr>
          <w:rFonts w:cs="Arial"/>
        </w:rPr>
      </w:pPr>
      <w:r w:rsidRPr="00AB3301">
        <w:rPr>
          <w:rFonts w:cs="Arial"/>
        </w:rPr>
        <w:t xml:space="preserve">Pond </w:t>
      </w:r>
      <w:r w:rsidR="00783993">
        <w:rPr>
          <w:rFonts w:cs="Arial"/>
        </w:rPr>
        <w:t>s</w:t>
      </w:r>
      <w:r w:rsidRPr="00AB3301">
        <w:rPr>
          <w:rFonts w:cs="Arial"/>
        </w:rPr>
        <w:t>ilt/</w:t>
      </w:r>
      <w:proofErr w:type="spellStart"/>
      <w:r w:rsidRPr="00AB3301">
        <w:rPr>
          <w:rFonts w:cs="Arial"/>
        </w:rPr>
        <w:t>typha</w:t>
      </w:r>
      <w:proofErr w:type="spellEnd"/>
      <w:r w:rsidRPr="00AB3301">
        <w:rPr>
          <w:rFonts w:cs="Arial"/>
        </w:rPr>
        <w:t xml:space="preserve"> removal in pond with </w:t>
      </w:r>
      <w:r w:rsidR="00A8308F">
        <w:rPr>
          <w:rFonts w:cs="Arial"/>
        </w:rPr>
        <w:t>g</w:t>
      </w:r>
      <w:r w:rsidRPr="00AB3301">
        <w:rPr>
          <w:rFonts w:cs="Arial"/>
        </w:rPr>
        <w:t xml:space="preserve">reat </w:t>
      </w:r>
      <w:r w:rsidR="00A8308F">
        <w:rPr>
          <w:rFonts w:cs="Arial"/>
        </w:rPr>
        <w:t>c</w:t>
      </w:r>
      <w:r w:rsidR="00783993">
        <w:rPr>
          <w:rFonts w:cs="Arial"/>
        </w:rPr>
        <w:t>rested</w:t>
      </w:r>
      <w:r w:rsidRPr="00AB3301">
        <w:rPr>
          <w:rFonts w:cs="Arial"/>
        </w:rPr>
        <w:t xml:space="preserve"> </w:t>
      </w:r>
      <w:r w:rsidR="00A8308F">
        <w:rPr>
          <w:rFonts w:cs="Arial"/>
        </w:rPr>
        <w:t>n</w:t>
      </w:r>
      <w:r w:rsidRPr="00AB3301">
        <w:rPr>
          <w:rFonts w:cs="Arial"/>
        </w:rPr>
        <w:t>ewts</w:t>
      </w:r>
      <w:r w:rsidR="00A8308F">
        <w:rPr>
          <w:rFonts w:cs="Arial"/>
        </w:rPr>
        <w:t>,</w:t>
      </w:r>
      <w:r w:rsidRPr="00AB3301">
        <w:rPr>
          <w:rFonts w:cs="Arial"/>
        </w:rPr>
        <w:t xml:space="preserve"> Stonehouse. </w:t>
      </w:r>
    </w:p>
    <w:p w14:paraId="057E2ACD" w14:textId="77777777" w:rsidR="0004349B" w:rsidRDefault="0004349B" w:rsidP="0004349B">
      <w:pPr>
        <w:pStyle w:val="ListParagraph"/>
        <w:spacing w:after="0" w:line="240" w:lineRule="auto"/>
        <w:jc w:val="both"/>
        <w:rPr>
          <w:rFonts w:cs="Arial"/>
        </w:rPr>
      </w:pPr>
    </w:p>
    <w:p w14:paraId="77D53FE9" w14:textId="2A5FAD99" w:rsidR="005A4835" w:rsidRPr="005A4835" w:rsidRDefault="0004349B" w:rsidP="005A4835">
      <w:pPr>
        <w:pStyle w:val="ListParagraph"/>
        <w:numPr>
          <w:ilvl w:val="0"/>
          <w:numId w:val="21"/>
        </w:numPr>
        <w:spacing w:after="0" w:line="240" w:lineRule="auto"/>
        <w:jc w:val="both"/>
        <w:rPr>
          <w:rFonts w:cs="Arial"/>
        </w:rPr>
      </w:pPr>
      <w:r>
        <w:rPr>
          <w:rFonts w:cs="Arial"/>
        </w:rPr>
        <w:t xml:space="preserve">Willow trees planted in wet grassland </w:t>
      </w:r>
      <w:r w:rsidR="00B979DF">
        <w:rPr>
          <w:rFonts w:cs="Arial"/>
        </w:rPr>
        <w:t xml:space="preserve">area. </w:t>
      </w:r>
    </w:p>
    <w:p w14:paraId="29F56938" w14:textId="77777777" w:rsidR="00AB3301" w:rsidRPr="00AB3301" w:rsidRDefault="00AB3301" w:rsidP="00AB3301">
      <w:pPr>
        <w:pStyle w:val="ListParagraph"/>
        <w:rPr>
          <w:rFonts w:cs="Arial"/>
        </w:rPr>
      </w:pPr>
    </w:p>
    <w:p w14:paraId="285D9A4E" w14:textId="1233E2D1" w:rsidR="00AB3301" w:rsidRDefault="000B0219" w:rsidP="00054B48">
      <w:pPr>
        <w:pStyle w:val="ListParagraph"/>
        <w:numPr>
          <w:ilvl w:val="0"/>
          <w:numId w:val="21"/>
        </w:numPr>
        <w:spacing w:after="0" w:line="240" w:lineRule="auto"/>
        <w:jc w:val="both"/>
        <w:rPr>
          <w:rFonts w:cs="Arial"/>
        </w:rPr>
      </w:pPr>
      <w:r w:rsidRPr="000B0219">
        <w:rPr>
          <w:rFonts w:cs="Arial"/>
        </w:rPr>
        <w:t xml:space="preserve">Marginal planting </w:t>
      </w:r>
      <w:proofErr w:type="gramStart"/>
      <w:r w:rsidRPr="000B0219">
        <w:rPr>
          <w:rFonts w:cs="Arial"/>
        </w:rPr>
        <w:t>Abbey Grounds</w:t>
      </w:r>
      <w:r w:rsidR="00DC2435">
        <w:rPr>
          <w:rFonts w:cs="Arial"/>
        </w:rPr>
        <w:t xml:space="preserve"> pond</w:t>
      </w:r>
      <w:proofErr w:type="gramEnd"/>
      <w:r w:rsidR="00783993">
        <w:rPr>
          <w:rFonts w:cs="Arial"/>
        </w:rPr>
        <w:t>, Cirencester</w:t>
      </w:r>
      <w:r w:rsidR="00826A56">
        <w:rPr>
          <w:rFonts w:cs="Arial"/>
        </w:rPr>
        <w:t>.</w:t>
      </w:r>
    </w:p>
    <w:p w14:paraId="71D445C7" w14:textId="77777777" w:rsidR="000B0219" w:rsidRPr="000B0219" w:rsidRDefault="000B0219" w:rsidP="000B0219">
      <w:pPr>
        <w:pStyle w:val="ListParagraph"/>
        <w:rPr>
          <w:rFonts w:cs="Arial"/>
        </w:rPr>
      </w:pPr>
    </w:p>
    <w:p w14:paraId="316E5C36" w14:textId="1382D2D6" w:rsidR="000B0219" w:rsidRDefault="000B0219" w:rsidP="00054B48">
      <w:pPr>
        <w:pStyle w:val="ListParagraph"/>
        <w:numPr>
          <w:ilvl w:val="0"/>
          <w:numId w:val="21"/>
        </w:numPr>
        <w:spacing w:after="0" w:line="240" w:lineRule="auto"/>
        <w:jc w:val="both"/>
        <w:rPr>
          <w:rFonts w:cs="Arial"/>
        </w:rPr>
      </w:pPr>
      <w:r w:rsidRPr="000B0219">
        <w:rPr>
          <w:rFonts w:cs="Arial"/>
        </w:rPr>
        <w:t>Millpond coir rolls marginals</w:t>
      </w:r>
      <w:r w:rsidR="00DC2435">
        <w:rPr>
          <w:rFonts w:cs="Arial"/>
        </w:rPr>
        <w:t>,</w:t>
      </w:r>
      <w:r w:rsidRPr="000B0219">
        <w:rPr>
          <w:rFonts w:cs="Arial"/>
        </w:rPr>
        <w:t xml:space="preserve"> </w:t>
      </w:r>
      <w:r>
        <w:rPr>
          <w:rFonts w:cs="Arial"/>
        </w:rPr>
        <w:t>Tetbury</w:t>
      </w:r>
      <w:r w:rsidR="00826A56">
        <w:rPr>
          <w:rFonts w:cs="Arial"/>
        </w:rPr>
        <w:t>.</w:t>
      </w:r>
    </w:p>
    <w:p w14:paraId="2B9E0E7F" w14:textId="77777777" w:rsidR="000B0219" w:rsidRPr="000B0219" w:rsidRDefault="000B0219" w:rsidP="000B0219">
      <w:pPr>
        <w:pStyle w:val="ListParagraph"/>
        <w:rPr>
          <w:rFonts w:cs="Arial"/>
        </w:rPr>
      </w:pPr>
    </w:p>
    <w:p w14:paraId="45A24102" w14:textId="26E12055" w:rsidR="00AB13A2" w:rsidRDefault="000B0219" w:rsidP="00AB13A2">
      <w:pPr>
        <w:pStyle w:val="ListParagraph"/>
        <w:numPr>
          <w:ilvl w:val="0"/>
          <w:numId w:val="21"/>
        </w:numPr>
        <w:spacing w:after="0" w:line="240" w:lineRule="auto"/>
        <w:jc w:val="both"/>
        <w:rPr>
          <w:rFonts w:cs="Arial"/>
        </w:rPr>
      </w:pPr>
      <w:proofErr w:type="spellStart"/>
      <w:r w:rsidRPr="000B0219">
        <w:rPr>
          <w:rFonts w:cs="Arial"/>
        </w:rPr>
        <w:lastRenderedPageBreak/>
        <w:t>Cookspool</w:t>
      </w:r>
      <w:proofErr w:type="spellEnd"/>
      <w:r w:rsidRPr="000B0219">
        <w:rPr>
          <w:rFonts w:cs="Arial"/>
        </w:rPr>
        <w:t xml:space="preserve"> pond </w:t>
      </w:r>
      <w:r w:rsidR="00BA2C49">
        <w:rPr>
          <w:rFonts w:cs="Arial"/>
        </w:rPr>
        <w:t>enhancement,</w:t>
      </w:r>
      <w:r w:rsidRPr="000B0219">
        <w:rPr>
          <w:rFonts w:cs="Arial"/>
        </w:rPr>
        <w:t xml:space="preserve"> </w:t>
      </w:r>
      <w:r>
        <w:rPr>
          <w:rFonts w:cs="Arial"/>
        </w:rPr>
        <w:t>Tetbury</w:t>
      </w:r>
      <w:r w:rsidR="00826A56">
        <w:rPr>
          <w:rFonts w:cs="Arial"/>
        </w:rPr>
        <w:t xml:space="preserve">. </w:t>
      </w:r>
    </w:p>
    <w:p w14:paraId="73D1106C" w14:textId="77777777" w:rsidR="00AB13A2" w:rsidRDefault="00AB13A2" w:rsidP="00AB13A2">
      <w:pPr>
        <w:pStyle w:val="ListParagraph"/>
        <w:spacing w:after="0" w:line="240" w:lineRule="auto"/>
        <w:jc w:val="both"/>
        <w:rPr>
          <w:rFonts w:cs="Arial"/>
        </w:rPr>
      </w:pPr>
    </w:p>
    <w:p w14:paraId="6E3FE2BE" w14:textId="6B913581" w:rsidR="000B0219" w:rsidRPr="00AB13A2" w:rsidRDefault="00BC7D54" w:rsidP="00AB13A2">
      <w:pPr>
        <w:pStyle w:val="ListParagraph"/>
        <w:numPr>
          <w:ilvl w:val="0"/>
          <w:numId w:val="21"/>
        </w:numPr>
        <w:spacing w:after="0" w:line="240" w:lineRule="auto"/>
        <w:jc w:val="both"/>
        <w:rPr>
          <w:rFonts w:cs="Arial"/>
        </w:rPr>
      </w:pPr>
      <w:r w:rsidRPr="00AB13A2">
        <w:rPr>
          <w:rFonts w:cs="Arial"/>
        </w:rPr>
        <w:t>M</w:t>
      </w:r>
      <w:r w:rsidR="000B0219" w:rsidRPr="00AB13A2">
        <w:rPr>
          <w:rFonts w:cs="Arial"/>
        </w:rPr>
        <w:t>arginal planting</w:t>
      </w:r>
      <w:r w:rsidR="00A8308F">
        <w:rPr>
          <w:rFonts w:cs="Arial"/>
        </w:rPr>
        <w:t>,</w:t>
      </w:r>
      <w:r w:rsidR="000B0219" w:rsidRPr="00AB13A2">
        <w:rPr>
          <w:rFonts w:cs="Arial"/>
        </w:rPr>
        <w:t xml:space="preserve"> </w:t>
      </w:r>
      <w:proofErr w:type="spellStart"/>
      <w:r w:rsidRPr="00AB13A2">
        <w:rPr>
          <w:rFonts w:cs="Arial"/>
        </w:rPr>
        <w:t>Cutwell</w:t>
      </w:r>
      <w:proofErr w:type="spellEnd"/>
      <w:r w:rsidR="00232533">
        <w:rPr>
          <w:rFonts w:cs="Arial"/>
        </w:rPr>
        <w:t>,</w:t>
      </w:r>
      <w:r w:rsidRPr="00AB13A2">
        <w:rPr>
          <w:rFonts w:cs="Arial"/>
        </w:rPr>
        <w:t xml:space="preserve"> </w:t>
      </w:r>
      <w:r w:rsidR="000B0219" w:rsidRPr="00AB13A2">
        <w:rPr>
          <w:rFonts w:cs="Arial"/>
        </w:rPr>
        <w:t>Tetbury</w:t>
      </w:r>
      <w:r w:rsidR="00DD000E" w:rsidRPr="00AB13A2">
        <w:rPr>
          <w:rFonts w:cs="Arial"/>
        </w:rPr>
        <w:t xml:space="preserve">. </w:t>
      </w:r>
    </w:p>
    <w:bookmarkEnd w:id="0"/>
    <w:p w14:paraId="4F2E08D3" w14:textId="77777777" w:rsidR="00AB3301" w:rsidRPr="00AB3301" w:rsidRDefault="00AB3301" w:rsidP="00AB3301">
      <w:pPr>
        <w:pStyle w:val="ListParagraph"/>
        <w:rPr>
          <w:rFonts w:cs="Arial"/>
          <w:b/>
          <w:bCs/>
        </w:rPr>
      </w:pPr>
    </w:p>
    <w:p w14:paraId="09CB1695" w14:textId="77777777" w:rsidR="00AB3301" w:rsidRPr="00AB3301" w:rsidRDefault="00AB3301" w:rsidP="00AB3301">
      <w:pPr>
        <w:spacing w:after="0" w:line="240" w:lineRule="auto"/>
        <w:jc w:val="both"/>
        <w:rPr>
          <w:rFonts w:cs="Arial"/>
          <w:b/>
          <w:bCs/>
        </w:rPr>
      </w:pPr>
    </w:p>
    <w:p w14:paraId="57871E0E" w14:textId="32E54C15" w:rsidR="00492503" w:rsidRPr="00BE5028" w:rsidRDefault="00286504" w:rsidP="00BE5028">
      <w:pPr>
        <w:spacing w:after="0" w:line="240" w:lineRule="auto"/>
        <w:jc w:val="both"/>
        <w:rPr>
          <w:rFonts w:cs="Arial"/>
          <w:b/>
          <w:sz w:val="28"/>
          <w:szCs w:val="28"/>
        </w:rPr>
      </w:pPr>
      <w:r w:rsidRPr="00BE5028">
        <w:rPr>
          <w:rFonts w:cs="Arial"/>
          <w:b/>
          <w:sz w:val="28"/>
          <w:szCs w:val="28"/>
        </w:rPr>
        <w:t>Please see Appendix 1</w:t>
      </w:r>
      <w:r w:rsidR="00492503" w:rsidRPr="00BE5028">
        <w:rPr>
          <w:rFonts w:cs="Arial"/>
          <w:b/>
          <w:sz w:val="28"/>
          <w:szCs w:val="28"/>
        </w:rPr>
        <w:t xml:space="preserve"> for a detailed breakdown </w:t>
      </w:r>
      <w:r w:rsidR="003943FC">
        <w:rPr>
          <w:rFonts w:cs="Arial"/>
          <w:b/>
          <w:sz w:val="28"/>
          <w:szCs w:val="28"/>
        </w:rPr>
        <w:t xml:space="preserve">and location </w:t>
      </w:r>
      <w:r w:rsidR="00492503" w:rsidRPr="00BE5028">
        <w:rPr>
          <w:rFonts w:cs="Arial"/>
          <w:b/>
          <w:sz w:val="28"/>
          <w:szCs w:val="28"/>
        </w:rPr>
        <w:t xml:space="preserve">of </w:t>
      </w:r>
      <w:r w:rsidR="001066B0" w:rsidRPr="00BE5028">
        <w:rPr>
          <w:rFonts w:cs="Arial"/>
          <w:b/>
          <w:sz w:val="28"/>
          <w:szCs w:val="28"/>
        </w:rPr>
        <w:t>each of these items.</w:t>
      </w:r>
    </w:p>
    <w:p w14:paraId="251E23B8" w14:textId="77777777" w:rsidR="00D64829" w:rsidRPr="00135455" w:rsidRDefault="00D64829"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3C3FDF8" w14:textId="3CBE7DF0" w:rsidR="00BD49E6" w:rsidRPr="00BE5028" w:rsidRDefault="55233DB8" w:rsidP="55233DB8">
      <w:pPr>
        <w:spacing w:after="0" w:line="240" w:lineRule="auto"/>
        <w:jc w:val="both"/>
        <w:rPr>
          <w:rFonts w:cs="Arial"/>
          <w:b/>
          <w:bCs/>
        </w:rPr>
      </w:pPr>
      <w:r w:rsidRPr="32D23AC4">
        <w:rPr>
          <w:rFonts w:cs="Arial"/>
        </w:rPr>
        <w:t>The total value of this contract over the year period will be between</w:t>
      </w:r>
      <w:r w:rsidR="00113C58">
        <w:rPr>
          <w:rFonts w:cs="Arial"/>
        </w:rPr>
        <w:t xml:space="preserve"> </w:t>
      </w:r>
      <w:r w:rsidR="003C0C71" w:rsidRPr="00D72560">
        <w:rPr>
          <w:rFonts w:cs="Arial"/>
          <w:b/>
          <w:bCs/>
        </w:rPr>
        <w:t>£</w:t>
      </w:r>
      <w:r w:rsidR="00BD4DFB" w:rsidRPr="00BD4DFB">
        <w:rPr>
          <w:b/>
          <w:bCs/>
        </w:rPr>
        <w:t>25,764</w:t>
      </w:r>
      <w:r w:rsidR="00BD4DFB">
        <w:t xml:space="preserve"> </w:t>
      </w:r>
      <w:r w:rsidR="00BD4DFB">
        <w:rPr>
          <w:rFonts w:cs="Arial"/>
          <w:b/>
          <w:bCs/>
        </w:rPr>
        <w:t>-</w:t>
      </w:r>
      <w:r w:rsidR="00546731">
        <w:rPr>
          <w:rFonts w:cs="Arial"/>
          <w:b/>
          <w:bCs/>
        </w:rPr>
        <w:t xml:space="preserve"> </w:t>
      </w:r>
      <w:r w:rsidR="005550A4">
        <w:rPr>
          <w:rFonts w:cs="Arial"/>
          <w:b/>
          <w:bCs/>
        </w:rPr>
        <w:t>£</w:t>
      </w:r>
      <w:r w:rsidR="003C0C71" w:rsidRPr="00D72560">
        <w:rPr>
          <w:rFonts w:cs="Arial"/>
          <w:b/>
          <w:bCs/>
        </w:rPr>
        <w:t xml:space="preserve"> 28</w:t>
      </w:r>
      <w:r w:rsidR="00D72560" w:rsidRPr="00D72560">
        <w:rPr>
          <w:rFonts w:cs="Arial"/>
          <w:b/>
          <w:bCs/>
        </w:rPr>
        <w:t>,627</w:t>
      </w:r>
      <w:r w:rsidR="00D72560">
        <w:rPr>
          <w:rFonts w:cs="Arial"/>
        </w:rPr>
        <w:t xml:space="preserve"> </w:t>
      </w:r>
      <w:r w:rsidRPr="00180069">
        <w:rPr>
          <w:rFonts w:cs="Arial"/>
          <w:b/>
        </w:rPr>
        <w:t>(</w:t>
      </w:r>
      <w:r w:rsidRPr="32D23AC4">
        <w:rPr>
          <w:rFonts w:cs="Arial"/>
          <w:b/>
        </w:rPr>
        <w:t>exclusive of VAT).</w:t>
      </w:r>
      <w:r w:rsidRPr="55233DB8">
        <w:rPr>
          <w:rFonts w:cs="Arial"/>
          <w:b/>
          <w:bCs/>
        </w:rPr>
        <w:t xml:space="preserve"> </w:t>
      </w:r>
    </w:p>
    <w:p w14:paraId="10F2BF61" w14:textId="77777777" w:rsidR="00BD49E6" w:rsidRPr="00135455" w:rsidRDefault="00BD49E6" w:rsidP="00B64230">
      <w:pPr>
        <w:spacing w:after="0" w:line="240" w:lineRule="auto"/>
        <w:jc w:val="both"/>
        <w:rPr>
          <w:rFonts w:cs="Arial"/>
        </w:rPr>
      </w:pPr>
    </w:p>
    <w:p w14:paraId="5D3A4AB0" w14:textId="46734308" w:rsidR="002F33F5" w:rsidRDefault="2CD35760" w:rsidP="002F33F5">
      <w:r>
        <w:t xml:space="preserve">Bidders are requested to remain within these parameters, and if any </w:t>
      </w:r>
      <w:r w:rsidR="1DEE934D">
        <w:t>outputs</w:t>
      </w:r>
      <w:r w:rsidR="03D64FD8">
        <w:t xml:space="preserve"> need to be amended to allow this, please make this very clear.</w:t>
      </w:r>
    </w:p>
    <w:p w14:paraId="49D6CA09" w14:textId="32E92E52" w:rsidR="00374EB5" w:rsidRPr="00374EB5" w:rsidRDefault="00591A65" w:rsidP="00374EB5">
      <w:pPr>
        <w:rPr>
          <w:highlight w:val="yellow"/>
        </w:rPr>
      </w:pPr>
      <w:r>
        <w:t>GWT</w:t>
      </w:r>
      <w:r w:rsidR="00374EB5">
        <w:t xml:space="preserve"> is keen to ensure that all contractors meet the necessary quality and competency requirements throughout the contract period.  This may mean contractors need to undertake further training to ensure these standards are met</w:t>
      </w:r>
    </w:p>
    <w:p w14:paraId="4FBCEBE2" w14:textId="77777777" w:rsidR="00374EB5" w:rsidRPr="00374EB5" w:rsidRDefault="00374EB5" w:rsidP="00374EB5">
      <w:pPr>
        <w:rPr>
          <w:highlight w:val="yellow"/>
        </w:rPr>
      </w:pPr>
      <w:r>
        <w:t>All services provided must comply with:</w:t>
      </w:r>
    </w:p>
    <w:p w14:paraId="626FACC6" w14:textId="77777777" w:rsidR="00374EB5" w:rsidRPr="00374EB5" w:rsidRDefault="00374EB5" w:rsidP="00374EB5">
      <w:pPr>
        <w:rPr>
          <w:b/>
          <w:color w:val="984806"/>
        </w:rPr>
      </w:pPr>
    </w:p>
    <w:p w14:paraId="714400DE" w14:textId="77777777" w:rsidR="00374EB5" w:rsidRPr="003A46F7" w:rsidRDefault="5F03DA45" w:rsidP="00054B48">
      <w:pPr>
        <w:numPr>
          <w:ilvl w:val="0"/>
          <w:numId w:val="20"/>
        </w:numPr>
        <w:spacing w:after="0" w:line="300" w:lineRule="exact"/>
        <w:rPr>
          <w:b/>
          <w:color w:val="984806"/>
        </w:rPr>
      </w:pPr>
      <w:r w:rsidRPr="003A46F7">
        <w:t>FISA guides</w:t>
      </w:r>
      <w:r w:rsidRPr="003A46F7">
        <w:rPr>
          <w:b/>
          <w:bCs/>
          <w:color w:val="984806"/>
        </w:rPr>
        <w:t xml:space="preserve"> </w:t>
      </w:r>
      <w:hyperlink r:id="rId8">
        <w:r w:rsidRPr="003A46F7">
          <w:rPr>
            <w:rStyle w:val="Hyperlink"/>
            <w:b/>
            <w:bCs/>
            <w:color w:val="17365D" w:themeColor="text2" w:themeShade="BF"/>
          </w:rPr>
          <w:t>http://www.ukfisa.com/safety-information/safety-library/fisa-safety-guides.html</w:t>
        </w:r>
      </w:hyperlink>
    </w:p>
    <w:p w14:paraId="58E235CA" w14:textId="77777777" w:rsidR="00374EB5" w:rsidRPr="003A46F7" w:rsidRDefault="00374EB5" w:rsidP="00374EB5">
      <w:pPr>
        <w:rPr>
          <w:b/>
          <w:color w:val="984806"/>
        </w:rPr>
      </w:pPr>
    </w:p>
    <w:p w14:paraId="79366B02" w14:textId="7B29F882" w:rsidR="00374EB5" w:rsidRPr="003A46F7" w:rsidRDefault="00374EB5" w:rsidP="00054B48">
      <w:pPr>
        <w:numPr>
          <w:ilvl w:val="0"/>
          <w:numId w:val="20"/>
        </w:numPr>
        <w:spacing w:after="0" w:line="300" w:lineRule="exact"/>
      </w:pPr>
      <w:r w:rsidRPr="003A46F7">
        <w:t xml:space="preserve">all other relevant environmental and health &amp; safety legislation. </w:t>
      </w:r>
    </w:p>
    <w:p w14:paraId="37B429C2" w14:textId="77777777" w:rsidR="00374EB5" w:rsidRPr="00374EB5" w:rsidRDefault="00374EB5" w:rsidP="00374EB5">
      <w:pPr>
        <w:rPr>
          <w:b/>
          <w:color w:val="984806"/>
        </w:rPr>
      </w:pPr>
    </w:p>
    <w:p w14:paraId="15B2BF09" w14:textId="27B97D87" w:rsidR="00374EB5" w:rsidRPr="00374EB5" w:rsidRDefault="00F607CD" w:rsidP="00374EB5">
      <w:pPr>
        <w:rPr>
          <w:highlight w:val="yellow"/>
        </w:rPr>
      </w:pPr>
      <w:r>
        <w:t>The c</w:t>
      </w:r>
      <w:r w:rsidR="00F73689">
        <w:t>ontractor is required to</w:t>
      </w:r>
      <w:r w:rsidR="00FD4FC8">
        <w:t xml:space="preserve"> carry out risk assessments for all sites.</w:t>
      </w:r>
      <w:r w:rsidR="00E47109">
        <w:t xml:space="preserve"> </w:t>
      </w:r>
      <w:r w:rsidR="00374EB5">
        <w:t xml:space="preserve"> The contractor is responsible for providing the following documents prior to starting work</w:t>
      </w:r>
      <w:r w:rsidR="00F92EF3">
        <w:t xml:space="preserve"> at all sites</w:t>
      </w:r>
      <w:r w:rsidR="00374EB5">
        <w:t>:</w:t>
      </w:r>
    </w:p>
    <w:p w14:paraId="055781A8" w14:textId="77777777" w:rsidR="00374EB5" w:rsidRPr="006856B3" w:rsidRDefault="00374EB5" w:rsidP="00054B48">
      <w:pPr>
        <w:numPr>
          <w:ilvl w:val="0"/>
          <w:numId w:val="19"/>
        </w:numPr>
        <w:spacing w:before="120" w:after="0" w:line="240" w:lineRule="atLeast"/>
      </w:pPr>
      <w:r w:rsidRPr="006856B3">
        <w:t>Task based risk assessments</w:t>
      </w:r>
    </w:p>
    <w:p w14:paraId="0915C527" w14:textId="77777777" w:rsidR="00374EB5" w:rsidRPr="006856B3" w:rsidRDefault="00374EB5" w:rsidP="00054B48">
      <w:pPr>
        <w:numPr>
          <w:ilvl w:val="0"/>
          <w:numId w:val="19"/>
        </w:numPr>
        <w:spacing w:before="120" w:after="0" w:line="240" w:lineRule="atLeast"/>
      </w:pPr>
      <w:proofErr w:type="spellStart"/>
      <w:r w:rsidRPr="006856B3">
        <w:t>CoSHH</w:t>
      </w:r>
      <w:proofErr w:type="spellEnd"/>
      <w:r w:rsidRPr="006856B3">
        <w:t xml:space="preserve"> risk assessments (if applicable)</w:t>
      </w:r>
    </w:p>
    <w:p w14:paraId="233928B6" w14:textId="77777777" w:rsidR="00374EB5" w:rsidRPr="006856B3" w:rsidRDefault="00374EB5" w:rsidP="00054B48">
      <w:pPr>
        <w:numPr>
          <w:ilvl w:val="0"/>
          <w:numId w:val="19"/>
        </w:numPr>
        <w:spacing w:before="120" w:after="0" w:line="240" w:lineRule="atLeast"/>
      </w:pPr>
      <w:r w:rsidRPr="006856B3">
        <w:t>Lone working procedure (if applicable)</w:t>
      </w:r>
    </w:p>
    <w:p w14:paraId="62DB82CA" w14:textId="77777777" w:rsidR="00374EB5" w:rsidRPr="006856B3" w:rsidRDefault="00374EB5" w:rsidP="00054B48">
      <w:pPr>
        <w:numPr>
          <w:ilvl w:val="0"/>
          <w:numId w:val="19"/>
        </w:numPr>
        <w:spacing w:before="120" w:after="0" w:line="240" w:lineRule="atLeast"/>
      </w:pPr>
      <w:r w:rsidRPr="006856B3">
        <w:t>Emergency schedule and procedure</w:t>
      </w:r>
    </w:p>
    <w:p w14:paraId="3A26EBE0" w14:textId="4CA9D7AC" w:rsidR="5F03DA45" w:rsidRDefault="5F03DA45" w:rsidP="5F03DA45">
      <w:pPr>
        <w:spacing w:before="120" w:after="0" w:line="240" w:lineRule="atLeast"/>
        <w:ind w:left="1080"/>
      </w:pPr>
    </w:p>
    <w:p w14:paraId="1A3573D3" w14:textId="77777777" w:rsidR="00374EB5" w:rsidRPr="00374EB5" w:rsidRDefault="00374EB5" w:rsidP="00374EB5">
      <w:pPr>
        <w:rPr>
          <w:highlight w:val="yellow"/>
        </w:rPr>
      </w:pPr>
      <w:r>
        <w:lastRenderedPageBreak/>
        <w:t xml:space="preserve">Regular site meetings, periodic progress reviews and a formal annual review will be the basis of managing the contract although additional meetings can be requested by either party at any time within a reasonable </w:t>
      </w:r>
      <w:proofErr w:type="gramStart"/>
      <w:r>
        <w:t>time period</w:t>
      </w:r>
      <w:proofErr w:type="gramEnd"/>
      <w:r>
        <w:t>.</w:t>
      </w:r>
    </w:p>
    <w:p w14:paraId="66C286D0" w14:textId="77777777" w:rsidR="00374EB5" w:rsidRPr="00374EB5" w:rsidRDefault="00374EB5" w:rsidP="00374EB5">
      <w:pPr>
        <w:rPr>
          <w:highlight w:val="yellow"/>
        </w:rPr>
      </w:pPr>
      <w:r>
        <w:t>The contractor will also be expected to have had electrical awareness training as some sites will have power lines on or adjacent to them.</w:t>
      </w:r>
    </w:p>
    <w:p w14:paraId="07EA85A6" w14:textId="66DB794E" w:rsidR="00374EB5" w:rsidRPr="00374EB5" w:rsidRDefault="00374EB5" w:rsidP="00374EB5">
      <w:pPr>
        <w:jc w:val="both"/>
        <w:rPr>
          <w:highlight w:val="yellow"/>
        </w:rPr>
      </w:pPr>
      <w:r>
        <w:t>All fuel/chemical</w:t>
      </w:r>
      <w:r w:rsidR="00E47109">
        <w:t>s</w:t>
      </w:r>
      <w:r>
        <w:t xml:space="preserve"> to be stored in bunded tanks or bowsers.</w:t>
      </w:r>
    </w:p>
    <w:p w14:paraId="2183A381" w14:textId="77777777" w:rsidR="00374EB5" w:rsidRPr="00374EB5" w:rsidRDefault="00374EB5" w:rsidP="00374EB5">
      <w:pPr>
        <w:jc w:val="both"/>
        <w:rPr>
          <w:highlight w:val="yellow"/>
        </w:rPr>
      </w:pPr>
      <w:r>
        <w:t>All chain oil to be biodegradable.</w:t>
      </w:r>
    </w:p>
    <w:p w14:paraId="55426B65" w14:textId="77777777" w:rsidR="00374EB5" w:rsidRPr="00374EB5" w:rsidRDefault="00374EB5" w:rsidP="00374EB5">
      <w:pPr>
        <w:jc w:val="both"/>
        <w:rPr>
          <w:highlight w:val="yellow"/>
        </w:rPr>
      </w:pPr>
      <w:r>
        <w:t xml:space="preserve">Anti-pollution equipment to </w:t>
      </w:r>
      <w:proofErr w:type="gramStart"/>
      <w:r>
        <w:t>be available on site at all times</w:t>
      </w:r>
      <w:proofErr w:type="gramEnd"/>
      <w:r>
        <w:t>.</w:t>
      </w:r>
    </w:p>
    <w:p w14:paraId="6C992DE7" w14:textId="596B61EA" w:rsidR="00374EB5" w:rsidRPr="00374EB5" w:rsidRDefault="00374EB5" w:rsidP="00374EB5">
      <w:pPr>
        <w:rPr>
          <w:u w:val="single"/>
        </w:rPr>
      </w:pPr>
      <w:r>
        <w:t>It is the responsibility of the contractor to remove and dispose of correctly, any rubbish generated during works</w:t>
      </w:r>
      <w:r w:rsidR="001A6EAC">
        <w:t>.</w:t>
      </w:r>
    </w:p>
    <w:p w14:paraId="75E864B4" w14:textId="77777777" w:rsidR="00374EB5" w:rsidRPr="00374EB5" w:rsidRDefault="00374EB5" w:rsidP="00374EB5">
      <w:pPr>
        <w:rPr>
          <w:u w:val="single"/>
        </w:rPr>
      </w:pPr>
      <w:r w:rsidRPr="03D64FD8">
        <w:rPr>
          <w:u w:val="single"/>
        </w:rPr>
        <w:t>Site Management</w:t>
      </w:r>
    </w:p>
    <w:p w14:paraId="6F6C31F1" w14:textId="5870CC96" w:rsidR="00374EB5" w:rsidRPr="0025284A" w:rsidRDefault="00374EB5" w:rsidP="00374EB5">
      <w:pPr>
        <w:spacing w:before="120" w:line="240" w:lineRule="atLeast"/>
      </w:pPr>
      <w:r>
        <w:t xml:space="preserve">The Contractor will be responsible for ensuring that the site is run in a professional manner, </w:t>
      </w:r>
      <w:proofErr w:type="gramStart"/>
      <w:r>
        <w:t>taking into account</w:t>
      </w:r>
      <w:proofErr w:type="gramEnd"/>
      <w:r>
        <w:t xml:space="preserve"> all relevant legislation.</w:t>
      </w:r>
    </w:p>
    <w:p w14:paraId="690A43C5" w14:textId="77777777" w:rsidR="00374EB5" w:rsidRDefault="00374EB5" w:rsidP="002F33F5">
      <w:pPr>
        <w:rPr>
          <w:b/>
          <w:u w:val="single"/>
        </w:rPr>
      </w:pPr>
    </w:p>
    <w:p w14:paraId="2071671C" w14:textId="21EF011C" w:rsidR="002F33F5" w:rsidRPr="00A80434" w:rsidRDefault="002F33F5" w:rsidP="002F33F5">
      <w:pPr>
        <w:rPr>
          <w:highlight w:val="yellow"/>
        </w:rPr>
      </w:pPr>
      <w:r w:rsidRPr="03D64FD8">
        <w:rPr>
          <w:b/>
          <w:u w:val="single"/>
        </w:rPr>
        <w:t>Chainsaw Operators</w:t>
      </w:r>
    </w:p>
    <w:p w14:paraId="398D7237" w14:textId="77777777" w:rsidR="002F33F5" w:rsidRPr="00A80434" w:rsidRDefault="002F33F5" w:rsidP="002F33F5">
      <w:pPr>
        <w:rPr>
          <w:highlight w:val="yellow"/>
        </w:rPr>
      </w:pPr>
      <w:r>
        <w:t>Chainsaw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0263880B" w14:textId="01C6A8C7" w:rsidR="002F33F5" w:rsidRPr="00044987" w:rsidRDefault="002F33F5" w:rsidP="002F33F5">
      <w:pPr>
        <w:rPr>
          <w:highlight w:val="magenta"/>
        </w:rPr>
      </w:pPr>
      <w:r>
        <w:t xml:space="preserve">Furthermore, as from 1 October 2013, all chainsaw operators working on </w:t>
      </w:r>
      <w:r w:rsidR="003C09E4">
        <w:t>ERDF Wild Towns project</w:t>
      </w:r>
      <w:r>
        <w:t xml:space="preserve"> must comply with current industry requirements for chainsaw refresher training as specified by FISA (Forest Industry Safety Accord). </w:t>
      </w:r>
      <w:hyperlink r:id="rId9">
        <w:r w:rsidR="03D64FD8" w:rsidRPr="03D64FD8">
          <w:rPr>
            <w:rStyle w:val="Hyperlink"/>
          </w:rPr>
          <w:t>https://www.ukfisa.com/training/chainsaw-operator-refresher-training.html</w:t>
        </w:r>
      </w:hyperlink>
    </w:p>
    <w:p w14:paraId="3F66BC3A" w14:textId="77777777" w:rsidR="002F33F5" w:rsidRPr="00A80434" w:rsidRDefault="002F33F5" w:rsidP="002F33F5">
      <w:pPr>
        <w:rPr>
          <w:highlight w:val="yellow"/>
        </w:rPr>
      </w:pPr>
      <w:r>
        <w:t>Where relevant, operators to have received training in, and where available, hold NPTC or modern LANTRA qualifications, or equivalent, covering the following work types:</w:t>
      </w:r>
    </w:p>
    <w:p w14:paraId="634FD9AF" w14:textId="77777777" w:rsidR="002F33F5" w:rsidRPr="00F5450E" w:rsidRDefault="002F33F5" w:rsidP="002F33F5">
      <w:r>
        <w:t xml:space="preserve"> </w:t>
      </w:r>
    </w:p>
    <w:p w14:paraId="095EEC8A" w14:textId="77777777" w:rsidR="002F33F5" w:rsidRPr="00F5450E" w:rsidRDefault="002F33F5" w:rsidP="002F33F5">
      <w:pPr>
        <w:pStyle w:val="ListParagraph"/>
        <w:numPr>
          <w:ilvl w:val="1"/>
          <w:numId w:val="2"/>
        </w:numPr>
      </w:pPr>
      <w:r w:rsidRPr="00F5450E">
        <w:t>Chainsaw Maintenance and Crosscutting</w:t>
      </w:r>
    </w:p>
    <w:p w14:paraId="19A51512" w14:textId="77777777" w:rsidR="002F33F5" w:rsidRPr="00F5450E" w:rsidRDefault="002F33F5" w:rsidP="002F33F5">
      <w:pPr>
        <w:pStyle w:val="ListParagraph"/>
        <w:numPr>
          <w:ilvl w:val="1"/>
          <w:numId w:val="2"/>
        </w:numPr>
      </w:pPr>
      <w:r w:rsidRPr="00F5450E">
        <w:t>Fell Trees &lt;380mm</w:t>
      </w:r>
    </w:p>
    <w:p w14:paraId="6D260A16" w14:textId="77777777" w:rsidR="002F33F5" w:rsidRPr="00F5450E" w:rsidRDefault="002F33F5" w:rsidP="002F33F5">
      <w:pPr>
        <w:pStyle w:val="ListParagraph"/>
        <w:numPr>
          <w:ilvl w:val="1"/>
          <w:numId w:val="2"/>
        </w:numPr>
      </w:pPr>
      <w:r w:rsidRPr="00F5450E">
        <w:t>Fell Trees &gt;380mm</w:t>
      </w:r>
    </w:p>
    <w:p w14:paraId="1520F89C" w14:textId="72F24590" w:rsidR="002F33F5" w:rsidRPr="00F5450E" w:rsidRDefault="002F33F5" w:rsidP="002F33F5">
      <w:pPr>
        <w:pStyle w:val="ListParagraph"/>
        <w:numPr>
          <w:ilvl w:val="1"/>
          <w:numId w:val="2"/>
        </w:numPr>
      </w:pPr>
      <w:r w:rsidRPr="00F5450E">
        <w:t>Emergency First Aid at Work training</w:t>
      </w:r>
    </w:p>
    <w:p w14:paraId="320F4345" w14:textId="15986873" w:rsidR="2B4AAAC0" w:rsidRDefault="2B4AAAC0" w:rsidP="2B4AAAC0">
      <w:pPr>
        <w:rPr>
          <w:b/>
          <w:bCs/>
          <w:highlight w:val="yellow"/>
          <w:u w:val="single"/>
        </w:rPr>
      </w:pPr>
    </w:p>
    <w:p w14:paraId="49BB8CFC" w14:textId="77777777" w:rsidR="002F33F5" w:rsidRPr="00A80434" w:rsidRDefault="002F33F5" w:rsidP="002F33F5">
      <w:pPr>
        <w:rPr>
          <w:highlight w:val="yellow"/>
        </w:rPr>
      </w:pPr>
      <w:r w:rsidRPr="2B4AAAC0">
        <w:rPr>
          <w:b/>
          <w:u w:val="single"/>
        </w:rPr>
        <w:lastRenderedPageBreak/>
        <w:t>Skidder Operators &amp; Choker men (if applicable)</w:t>
      </w:r>
    </w:p>
    <w:p w14:paraId="3B1C6B13" w14:textId="77777777" w:rsidR="002F33F5" w:rsidRPr="00A80434" w:rsidRDefault="002F33F5" w:rsidP="002F33F5">
      <w:pPr>
        <w:rPr>
          <w:highlight w:val="yellow"/>
        </w:rPr>
      </w:pPr>
      <w:r>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4C449556" w14:textId="77777777" w:rsidR="002F33F5" w:rsidRPr="00A80434" w:rsidRDefault="002F33F5" w:rsidP="002F33F5">
      <w:pPr>
        <w:rPr>
          <w:highlight w:val="yellow"/>
        </w:rPr>
      </w:pPr>
      <w:r>
        <w:t>Operators to have received training in, and hold FMOC covering the following work types:</w:t>
      </w:r>
    </w:p>
    <w:p w14:paraId="7E21F17C" w14:textId="77777777" w:rsidR="002F33F5" w:rsidRPr="00A80434" w:rsidRDefault="002F33F5" w:rsidP="002F33F5">
      <w:pPr>
        <w:rPr>
          <w:highlight w:val="yellow"/>
        </w:rPr>
      </w:pPr>
      <w:r>
        <w:t xml:space="preserve"> </w:t>
      </w:r>
    </w:p>
    <w:p w14:paraId="773A1BCD" w14:textId="77777777" w:rsidR="002F33F5" w:rsidRPr="00F5450E" w:rsidRDefault="002F33F5" w:rsidP="002F33F5">
      <w:pPr>
        <w:pStyle w:val="ListParagraph"/>
        <w:numPr>
          <w:ilvl w:val="0"/>
          <w:numId w:val="1"/>
        </w:numPr>
      </w:pPr>
      <w:r w:rsidRPr="00F5450E">
        <w:t>Relevant Base machine (1.1 - 1.5)</w:t>
      </w:r>
    </w:p>
    <w:p w14:paraId="0B498E1F" w14:textId="77777777" w:rsidR="002F33F5" w:rsidRPr="00F5450E" w:rsidRDefault="002F33F5" w:rsidP="002F33F5">
      <w:pPr>
        <w:pStyle w:val="ListParagraph"/>
        <w:numPr>
          <w:ilvl w:val="0"/>
          <w:numId w:val="1"/>
        </w:numPr>
      </w:pPr>
      <w:r w:rsidRPr="00F5450E">
        <w:t>Line Skidding (4.1)</w:t>
      </w:r>
    </w:p>
    <w:p w14:paraId="1FDDFE7A" w14:textId="53639C4C" w:rsidR="002F33F5" w:rsidRPr="00F5450E" w:rsidRDefault="002F33F5" w:rsidP="002F33F5">
      <w:pPr>
        <w:pStyle w:val="ListParagraph"/>
        <w:numPr>
          <w:ilvl w:val="0"/>
          <w:numId w:val="1"/>
        </w:numPr>
      </w:pPr>
      <w:r w:rsidRPr="00F5450E">
        <w:t>Emergency First Aid at Work training</w:t>
      </w:r>
    </w:p>
    <w:p w14:paraId="3F2BF8D4" w14:textId="00A6E600" w:rsidR="56A81E06" w:rsidRDefault="56A81E06" w:rsidP="56A81E06">
      <w:pPr>
        <w:rPr>
          <w:b/>
          <w:bCs/>
          <w:highlight w:val="yellow"/>
          <w:u w:val="single"/>
        </w:rPr>
      </w:pPr>
    </w:p>
    <w:p w14:paraId="7A1C654E" w14:textId="00A6E600" w:rsidR="002F33F5" w:rsidRPr="00A80434" w:rsidRDefault="002F33F5" w:rsidP="002F33F5">
      <w:pPr>
        <w:rPr>
          <w:highlight w:val="yellow"/>
        </w:rPr>
      </w:pPr>
      <w:r w:rsidRPr="2B4AAAC0">
        <w:rPr>
          <w:b/>
          <w:u w:val="single"/>
        </w:rPr>
        <w:t>Forwarder Operators</w:t>
      </w:r>
      <w:r w:rsidR="56A81E06" w:rsidRPr="2B4AAAC0">
        <w:rPr>
          <w:b/>
          <w:u w:val="single"/>
        </w:rPr>
        <w:t xml:space="preserve"> (if applicable)</w:t>
      </w:r>
    </w:p>
    <w:p w14:paraId="2E6757E0" w14:textId="77777777" w:rsidR="002F33F5" w:rsidRPr="00A80434" w:rsidRDefault="002F33F5" w:rsidP="002F33F5">
      <w:pPr>
        <w:rPr>
          <w:highlight w:val="yellow"/>
        </w:rPr>
      </w:pPr>
      <w:r>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4DA2EDA3" w14:textId="77777777" w:rsidR="002F33F5" w:rsidRPr="00A80434" w:rsidRDefault="002F33F5" w:rsidP="002F33F5">
      <w:pPr>
        <w:rPr>
          <w:highlight w:val="yellow"/>
        </w:rPr>
      </w:pPr>
      <w:r>
        <w:t>Operators to have received training in, and hold FMOC covering the following work types:</w:t>
      </w:r>
    </w:p>
    <w:p w14:paraId="7E836811" w14:textId="77777777" w:rsidR="002F33F5" w:rsidRPr="00F5450E" w:rsidRDefault="002F33F5" w:rsidP="002F33F5">
      <w:r>
        <w:t xml:space="preserve"> </w:t>
      </w:r>
    </w:p>
    <w:p w14:paraId="123C5CEC" w14:textId="77777777" w:rsidR="002F33F5" w:rsidRPr="00F5450E" w:rsidRDefault="002F33F5" w:rsidP="002F33F5">
      <w:pPr>
        <w:pStyle w:val="ListParagraph"/>
        <w:numPr>
          <w:ilvl w:val="0"/>
          <w:numId w:val="1"/>
        </w:numPr>
      </w:pPr>
      <w:r w:rsidRPr="00F5450E">
        <w:t>Relevant Base machine (1.1 - 1.5)</w:t>
      </w:r>
    </w:p>
    <w:p w14:paraId="30C5903E" w14:textId="10988E64" w:rsidR="002F33F5" w:rsidRPr="00F5450E" w:rsidRDefault="002F33F5" w:rsidP="002F33F5">
      <w:pPr>
        <w:pStyle w:val="ListParagraph"/>
        <w:numPr>
          <w:ilvl w:val="0"/>
          <w:numId w:val="1"/>
        </w:numPr>
      </w:pPr>
      <w:r w:rsidRPr="00F5450E">
        <w:t>Relevant Forward Handling (3.1 – 3.8)</w:t>
      </w:r>
    </w:p>
    <w:p w14:paraId="263B7171" w14:textId="2F6FFA89" w:rsidR="002F33F5" w:rsidRPr="00F5450E" w:rsidRDefault="002F33F5" w:rsidP="002F33F5">
      <w:pPr>
        <w:pStyle w:val="ListParagraph"/>
        <w:numPr>
          <w:ilvl w:val="0"/>
          <w:numId w:val="1"/>
        </w:numPr>
      </w:pPr>
      <w:r w:rsidRPr="00F5450E">
        <w:t>Emergency First Aid at Work training</w:t>
      </w:r>
    </w:p>
    <w:p w14:paraId="517BCA80" w14:textId="77777777" w:rsidR="002F33F5" w:rsidRPr="00A80434" w:rsidRDefault="002F33F5" w:rsidP="002F33F5">
      <w:pPr>
        <w:rPr>
          <w:highlight w:val="yellow"/>
        </w:rPr>
      </w:pPr>
      <w:r w:rsidRPr="2B4AAAC0">
        <w:rPr>
          <w:b/>
          <w:u w:val="single"/>
        </w:rPr>
        <w:t xml:space="preserve"> </w:t>
      </w:r>
    </w:p>
    <w:p w14:paraId="15147129" w14:textId="00A6E600" w:rsidR="002F33F5" w:rsidRPr="00A80434" w:rsidRDefault="002F33F5" w:rsidP="002F33F5">
      <w:pPr>
        <w:rPr>
          <w:highlight w:val="yellow"/>
        </w:rPr>
      </w:pPr>
      <w:r w:rsidRPr="2B4AAAC0">
        <w:rPr>
          <w:b/>
          <w:u w:val="single"/>
        </w:rPr>
        <w:t>Harvester Operators</w:t>
      </w:r>
      <w:r w:rsidR="2B4AAAC0" w:rsidRPr="2B4AAAC0">
        <w:rPr>
          <w:b/>
          <w:bCs/>
          <w:u w:val="single"/>
        </w:rPr>
        <w:t xml:space="preserve"> (if applicable)</w:t>
      </w:r>
    </w:p>
    <w:p w14:paraId="4C45F182" w14:textId="77777777" w:rsidR="002F33F5" w:rsidRPr="00A80434" w:rsidRDefault="002F33F5" w:rsidP="002F33F5">
      <w:pPr>
        <w:rPr>
          <w:highlight w:val="yellow"/>
        </w:rPr>
      </w:pPr>
      <w:r>
        <w:t>Machine operators working on the ERDF Wild Towns Project must be in possession of and produce evidence of either, a current Certificate(s) of Competence issued by an approved awarding body or the current equivalent units or qualifications within a recognised National Vocational Qualification</w:t>
      </w:r>
    </w:p>
    <w:p w14:paraId="324EEA3C" w14:textId="77777777" w:rsidR="002F33F5" w:rsidRPr="00A80434" w:rsidRDefault="002F33F5" w:rsidP="002F33F5">
      <w:pPr>
        <w:rPr>
          <w:highlight w:val="yellow"/>
        </w:rPr>
      </w:pPr>
      <w:r>
        <w:t>Operators to have received training in, and hold FMOC covering the following work types:</w:t>
      </w:r>
    </w:p>
    <w:p w14:paraId="187CC9C1" w14:textId="77777777" w:rsidR="002F33F5" w:rsidRPr="00F5450E" w:rsidRDefault="002F33F5" w:rsidP="002F33F5">
      <w:r>
        <w:t xml:space="preserve"> </w:t>
      </w:r>
    </w:p>
    <w:p w14:paraId="0654AF4F" w14:textId="77777777" w:rsidR="002F33F5" w:rsidRPr="00F5450E" w:rsidRDefault="002F33F5" w:rsidP="002F33F5">
      <w:pPr>
        <w:pStyle w:val="ListParagraph"/>
        <w:numPr>
          <w:ilvl w:val="0"/>
          <w:numId w:val="1"/>
        </w:numPr>
      </w:pPr>
      <w:r w:rsidRPr="00F5450E">
        <w:t>Relevant Base machine (1.1 - 1.5)</w:t>
      </w:r>
    </w:p>
    <w:p w14:paraId="79D61408" w14:textId="77777777" w:rsidR="002F33F5" w:rsidRPr="00F5450E" w:rsidRDefault="002F33F5" w:rsidP="002F33F5">
      <w:pPr>
        <w:pStyle w:val="ListParagraph"/>
        <w:numPr>
          <w:ilvl w:val="0"/>
          <w:numId w:val="1"/>
        </w:numPr>
      </w:pPr>
      <w:r w:rsidRPr="00F5450E">
        <w:t xml:space="preserve">Felling and Processing (2.1 &amp; 2.2) </w:t>
      </w:r>
    </w:p>
    <w:p w14:paraId="4F1E68F8" w14:textId="75EB14F6" w:rsidR="007534F8" w:rsidRPr="0025644C" w:rsidRDefault="002F33F5" w:rsidP="007534F8">
      <w:pPr>
        <w:pStyle w:val="ListParagraph"/>
        <w:numPr>
          <w:ilvl w:val="0"/>
          <w:numId w:val="1"/>
        </w:numPr>
      </w:pPr>
      <w:r w:rsidRPr="00F5450E">
        <w:t>Emergency First Aid at Work training</w:t>
      </w:r>
    </w:p>
    <w:p w14:paraId="22088837" w14:textId="77777777" w:rsidR="004461FD" w:rsidRPr="00135455" w:rsidRDefault="004461FD" w:rsidP="006B00A9">
      <w:pPr>
        <w:pStyle w:val="Heading1"/>
        <w:keepNext w:val="0"/>
        <w:spacing w:before="120" w:line="240" w:lineRule="atLeast"/>
        <w:ind w:right="567"/>
        <w:rPr>
          <w:rFonts w:asciiTheme="minorHAnsi" w:hAnsiTheme="minorHAnsi"/>
          <w:color w:val="auto"/>
          <w:sz w:val="22"/>
          <w:szCs w:val="22"/>
        </w:rPr>
      </w:pPr>
    </w:p>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3D2A5068" w:rsidR="006B00A9" w:rsidRPr="00135455" w:rsidRDefault="006B00A9" w:rsidP="006B00A9">
      <w:r w:rsidRPr="00135455">
        <w:t>“You”</w:t>
      </w:r>
      <w:proofErr w:type="gramStart"/>
      <w:r w:rsidRPr="00135455">
        <w:t>/”Your</w:t>
      </w:r>
      <w:proofErr w:type="gramEnd"/>
      <w:r w:rsidRPr="00135455">
        <w:t>” or “Supplier”</w:t>
      </w:r>
      <w:r w:rsidR="00933C24">
        <w:t xml:space="preserve">, “Contractor” </w:t>
      </w:r>
      <w:r w:rsidRPr="00135455">
        <w:t>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57266C67" w14:textId="7E80480B" w:rsidR="1754566D" w:rsidRDefault="1754566D" w:rsidP="1754566D"/>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2A0728C2">
        <w:trPr>
          <w:trHeight w:val="773"/>
          <w:jc w:val="center"/>
        </w:trPr>
        <w:tc>
          <w:tcPr>
            <w:tcW w:w="4859" w:type="dxa"/>
            <w:shd w:val="clear" w:color="auto" w:fill="EAF1DD" w:themeFill="accent3" w:themeFillTint="33"/>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hemeFill="accent3" w:themeFillTint="33"/>
          </w:tcPr>
          <w:p w14:paraId="2E6B7565" w14:textId="77777777" w:rsidR="006B00A9" w:rsidRPr="00135455" w:rsidRDefault="006B00A9" w:rsidP="00C965DC">
            <w:pPr>
              <w:rPr>
                <w:b/>
              </w:rPr>
            </w:pPr>
            <w:r w:rsidRPr="00135455">
              <w:rPr>
                <w:b/>
              </w:rPr>
              <w:t>Dates</w:t>
            </w:r>
          </w:p>
        </w:tc>
      </w:tr>
      <w:tr w:rsidR="006B00A9" w:rsidRPr="00135455" w14:paraId="397D96E0" w14:textId="77777777" w:rsidTr="2A0728C2">
        <w:trPr>
          <w:trHeight w:val="774"/>
          <w:jc w:val="center"/>
        </w:trPr>
        <w:tc>
          <w:tcPr>
            <w:tcW w:w="4859" w:type="dxa"/>
          </w:tcPr>
          <w:p w14:paraId="69561635" w14:textId="0A91318A" w:rsidR="006B00A9" w:rsidRPr="00135455" w:rsidRDefault="2A0728C2" w:rsidP="00C965DC">
            <w:r>
              <w:t xml:space="preserve">Closing date for expressing interest </w:t>
            </w:r>
          </w:p>
        </w:tc>
        <w:tc>
          <w:tcPr>
            <w:tcW w:w="4860" w:type="dxa"/>
          </w:tcPr>
          <w:p w14:paraId="269EE9D7" w14:textId="0E21C4C2" w:rsidR="006B00A9" w:rsidRPr="00135455" w:rsidRDefault="000608E7" w:rsidP="00C965DC">
            <w:r>
              <w:t>4</w:t>
            </w:r>
            <w:r w:rsidRPr="000608E7">
              <w:rPr>
                <w:vertAlign w:val="superscript"/>
              </w:rPr>
              <w:t>th</w:t>
            </w:r>
            <w:r>
              <w:t xml:space="preserve"> December 2021 </w:t>
            </w:r>
          </w:p>
        </w:tc>
      </w:tr>
      <w:tr w:rsidR="006B00A9" w:rsidRPr="00135455" w14:paraId="16E9F657" w14:textId="77777777" w:rsidTr="2A0728C2">
        <w:trPr>
          <w:trHeight w:val="774"/>
          <w:jc w:val="center"/>
        </w:trPr>
        <w:tc>
          <w:tcPr>
            <w:tcW w:w="4859" w:type="dxa"/>
          </w:tcPr>
          <w:p w14:paraId="2211EAF1" w14:textId="542BB2FF" w:rsidR="006B00A9" w:rsidRPr="00135455" w:rsidRDefault="0051422E" w:rsidP="7AC0EE18">
            <w:pPr>
              <w:rPr>
                <w:b/>
                <w:bCs/>
              </w:rPr>
            </w:pPr>
            <w:r>
              <w:rPr>
                <w:b/>
                <w:bCs/>
              </w:rPr>
              <w:t>Closing date for questions</w:t>
            </w:r>
          </w:p>
        </w:tc>
        <w:tc>
          <w:tcPr>
            <w:tcW w:w="4860" w:type="dxa"/>
          </w:tcPr>
          <w:p w14:paraId="4A6EC78B" w14:textId="310F410B" w:rsidR="006B00A9" w:rsidRPr="00135455" w:rsidRDefault="000608E7" w:rsidP="00E41AEC">
            <w:r>
              <w:t>4</w:t>
            </w:r>
            <w:r w:rsidRPr="000608E7">
              <w:rPr>
                <w:vertAlign w:val="superscript"/>
              </w:rPr>
              <w:t>th</w:t>
            </w:r>
            <w:r>
              <w:t xml:space="preserve"> December 2021 </w:t>
            </w:r>
          </w:p>
        </w:tc>
      </w:tr>
      <w:tr w:rsidR="0051422E" w:rsidRPr="00135455" w14:paraId="6F9B7E5E" w14:textId="77777777" w:rsidTr="2A0728C2">
        <w:trPr>
          <w:trHeight w:val="774"/>
          <w:jc w:val="center"/>
        </w:trPr>
        <w:tc>
          <w:tcPr>
            <w:tcW w:w="4859" w:type="dxa"/>
          </w:tcPr>
          <w:p w14:paraId="30E4977C" w14:textId="157DDAD1" w:rsidR="0051422E" w:rsidRPr="7AC0EE18" w:rsidRDefault="0051422E" w:rsidP="0051422E">
            <w:pPr>
              <w:rPr>
                <w:b/>
                <w:bCs/>
              </w:rPr>
            </w:pPr>
            <w:r w:rsidRPr="7AC0EE18">
              <w:rPr>
                <w:b/>
                <w:bCs/>
              </w:rPr>
              <w:t xml:space="preserve">Closing </w:t>
            </w:r>
            <w:r>
              <w:rPr>
                <w:b/>
                <w:bCs/>
              </w:rPr>
              <w:t>d</w:t>
            </w:r>
            <w:r w:rsidRPr="7AC0EE18">
              <w:rPr>
                <w:b/>
                <w:bCs/>
              </w:rPr>
              <w:t xml:space="preserve">ate and </w:t>
            </w:r>
            <w:r>
              <w:rPr>
                <w:b/>
                <w:bCs/>
              </w:rPr>
              <w:t>te</w:t>
            </w:r>
            <w:r w:rsidRPr="7AC0EE18">
              <w:rPr>
                <w:b/>
                <w:bCs/>
              </w:rPr>
              <w:t xml:space="preserve">nder </w:t>
            </w:r>
            <w:r>
              <w:rPr>
                <w:b/>
                <w:bCs/>
              </w:rPr>
              <w:t>r</w:t>
            </w:r>
            <w:r w:rsidRPr="7AC0EE18">
              <w:rPr>
                <w:b/>
                <w:bCs/>
              </w:rPr>
              <w:t>eturns</w:t>
            </w:r>
          </w:p>
        </w:tc>
        <w:tc>
          <w:tcPr>
            <w:tcW w:w="4860" w:type="dxa"/>
          </w:tcPr>
          <w:p w14:paraId="4C944803" w14:textId="06A5DBF3" w:rsidR="0051422E" w:rsidRPr="00135455" w:rsidRDefault="000608E7" w:rsidP="0051422E">
            <w:r>
              <w:t>10</w:t>
            </w:r>
            <w:r w:rsidRPr="000608E7">
              <w:rPr>
                <w:vertAlign w:val="superscript"/>
              </w:rPr>
              <w:t>th</w:t>
            </w:r>
            <w:r>
              <w:t xml:space="preserve"> December 2021 </w:t>
            </w:r>
          </w:p>
        </w:tc>
      </w:tr>
      <w:tr w:rsidR="0051422E" w:rsidRPr="00135455" w14:paraId="5548D126" w14:textId="77777777" w:rsidTr="2A0728C2">
        <w:trPr>
          <w:trHeight w:val="774"/>
          <w:jc w:val="center"/>
        </w:trPr>
        <w:tc>
          <w:tcPr>
            <w:tcW w:w="4859" w:type="dxa"/>
          </w:tcPr>
          <w:p w14:paraId="289C2F17" w14:textId="0FFEE5BF" w:rsidR="0051422E" w:rsidRPr="00135455" w:rsidRDefault="0051422E" w:rsidP="0051422E">
            <w:r w:rsidRPr="00135455">
              <w:lastRenderedPageBreak/>
              <w:t xml:space="preserve">Expected </w:t>
            </w:r>
            <w:r>
              <w:t>no</w:t>
            </w:r>
            <w:r w:rsidRPr="00135455">
              <w:t xml:space="preserve">tification of </w:t>
            </w:r>
            <w:r>
              <w:t>a</w:t>
            </w:r>
            <w:r w:rsidRPr="00135455">
              <w:t>ward</w:t>
            </w:r>
          </w:p>
        </w:tc>
        <w:tc>
          <w:tcPr>
            <w:tcW w:w="4860" w:type="dxa"/>
          </w:tcPr>
          <w:p w14:paraId="197FC22C" w14:textId="5EDF453C" w:rsidR="0051422E" w:rsidRPr="00135455" w:rsidRDefault="00EC3C87" w:rsidP="0051422E">
            <w:r>
              <w:t>22nd</w:t>
            </w:r>
            <w:r w:rsidR="00464CB2">
              <w:t xml:space="preserve"> December </w:t>
            </w:r>
            <w:r w:rsidR="008474B9">
              <w:t>2021</w:t>
            </w:r>
          </w:p>
        </w:tc>
      </w:tr>
      <w:tr w:rsidR="0051422E" w:rsidRPr="00135455" w14:paraId="0D4230A8" w14:textId="77777777" w:rsidTr="2A0728C2">
        <w:trPr>
          <w:trHeight w:val="774"/>
          <w:jc w:val="center"/>
        </w:trPr>
        <w:tc>
          <w:tcPr>
            <w:tcW w:w="4859" w:type="dxa"/>
          </w:tcPr>
          <w:p w14:paraId="658C7D5D" w14:textId="63E77C93" w:rsidR="0051422E" w:rsidRPr="00135455" w:rsidRDefault="0051422E" w:rsidP="0051422E">
            <w:r w:rsidRPr="00135455">
              <w:t xml:space="preserve">Expected </w:t>
            </w:r>
            <w:r>
              <w:t>s</w:t>
            </w:r>
            <w:r w:rsidRPr="00135455">
              <w:t xml:space="preserve">tart </w:t>
            </w:r>
            <w:r>
              <w:t>d</w:t>
            </w:r>
            <w:r w:rsidRPr="00135455">
              <w:t>ate</w:t>
            </w:r>
          </w:p>
          <w:p w14:paraId="59B23B77" w14:textId="77777777" w:rsidR="0051422E" w:rsidRPr="00135455" w:rsidRDefault="0051422E" w:rsidP="0051422E"/>
        </w:tc>
        <w:tc>
          <w:tcPr>
            <w:tcW w:w="4860" w:type="dxa"/>
          </w:tcPr>
          <w:p w14:paraId="0BF33B9A" w14:textId="5867C761" w:rsidR="0051422E" w:rsidRPr="00135455" w:rsidRDefault="00607498" w:rsidP="0051422E">
            <w:r>
              <w:t>18</w:t>
            </w:r>
            <w:r w:rsidRPr="00607498">
              <w:rPr>
                <w:vertAlign w:val="superscript"/>
              </w:rPr>
              <w:t>th</w:t>
            </w:r>
            <w:r>
              <w:t xml:space="preserve"> January</w:t>
            </w:r>
            <w:r w:rsidR="008474B9">
              <w:t xml:space="preserve"> 2022</w:t>
            </w:r>
          </w:p>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56900E3D" w:rsidR="006B00A9" w:rsidRPr="00135455" w:rsidRDefault="2A0728C2" w:rsidP="006B00A9">
      <w:r>
        <w:t>Please send all enquiries by email, by the deadline stated at Section 4.1, quoting the contract titl</w:t>
      </w:r>
      <w:r w:rsidR="00B84D8C">
        <w:t>e</w:t>
      </w:r>
      <w:r>
        <w:t xml:space="preserve"> at the front of this document to:</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10"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0EC726DB" w14:textId="0208D8A4" w:rsidR="2A0728C2" w:rsidRDefault="2A0728C2" w:rsidP="2A0728C2">
      <w:r>
        <w:t>If we consider any question or request for clarification is relevant to all interested parties, we will circulate both the query and the response to all prospective bidders, although your identity will remain confidential. Please note the closing date for questions (4.1 above); this is so that all bidders have the chance to respond to any additional information prior to the closing date for tender returns.</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731435FB" w14:textId="77777777" w:rsidR="006B00A9" w:rsidRPr="00135455" w:rsidRDefault="006B00A9" w:rsidP="006B00A9">
      <w:r w:rsidRPr="00135455">
        <w:lastRenderedPageBreak/>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18D5FDB3" w:rsidR="006B00A9" w:rsidRPr="00135455" w:rsidRDefault="006B00A9" w:rsidP="006B00A9">
      <w:r w:rsidRPr="00135455">
        <w:t xml:space="preserve">Mark your </w:t>
      </w:r>
      <w:r w:rsidR="00C965DC" w:rsidRPr="00135455">
        <w:t>submission</w:t>
      </w:r>
      <w:r w:rsidRPr="00135455">
        <w:t xml:space="preserve"> with the words ‘</w:t>
      </w:r>
      <w:r w:rsidRPr="00135455">
        <w:rPr>
          <w:b/>
        </w:rPr>
        <w:t xml:space="preserve">Tender for </w:t>
      </w:r>
      <w:r w:rsidR="00C965DC" w:rsidRPr="00135455">
        <w:rPr>
          <w:b/>
        </w:rPr>
        <w:t xml:space="preserve">ERDF Wild Towns </w:t>
      </w:r>
      <w:r w:rsidR="00B84D8C">
        <w:rPr>
          <w:b/>
        </w:rPr>
        <w:t xml:space="preserve">Lake and </w:t>
      </w:r>
      <w:r w:rsidR="00A8308F">
        <w:rPr>
          <w:b/>
        </w:rPr>
        <w:t>P</w:t>
      </w:r>
      <w:r w:rsidR="00B84D8C">
        <w:rPr>
          <w:b/>
        </w:rPr>
        <w:t xml:space="preserve">ond </w:t>
      </w:r>
      <w:r w:rsidR="00A8308F">
        <w:rPr>
          <w:b/>
        </w:rPr>
        <w:t>H</w:t>
      </w:r>
      <w:r w:rsidR="00317E22">
        <w:rPr>
          <w:b/>
        </w:rPr>
        <w:t xml:space="preserve">abitat </w:t>
      </w:r>
      <w:r w:rsidR="00A8308F">
        <w:rPr>
          <w:b/>
        </w:rPr>
        <w:t>E</w:t>
      </w:r>
      <w:r w:rsidR="00DD268B">
        <w:rPr>
          <w:b/>
        </w:rPr>
        <w:t>nhancement</w:t>
      </w:r>
      <w:r w:rsidR="00E41AEC">
        <w:rPr>
          <w:b/>
        </w:rPr>
        <w:t xml:space="preserve"> </w:t>
      </w:r>
      <w:r w:rsidR="00C965DC" w:rsidRPr="00135455">
        <w:rPr>
          <w:b/>
        </w:rPr>
        <w:t>Contract</w:t>
      </w:r>
      <w:r w:rsidR="0030017A" w:rsidRPr="00135455">
        <w:rPr>
          <w:b/>
        </w:rPr>
        <w:t>’.</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 xml:space="preserve">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w:t>
      </w:r>
      <w:proofErr w:type="gramStart"/>
      <w:r w:rsidRPr="00135455">
        <w:t>i.e.</w:t>
      </w:r>
      <w:proofErr w:type="gramEnd"/>
      <w:r w:rsidRPr="00135455">
        <w:t xml:space="preserv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 xml:space="preserve">Where the supplier proposes to use one or more sub-contractors to deliver some or </w:t>
      </w:r>
      <w:proofErr w:type="gramStart"/>
      <w:r w:rsidRPr="00135455">
        <w:t>all of</w:t>
      </w:r>
      <w:proofErr w:type="gramEnd"/>
      <w:r w:rsidRPr="00135455">
        <w:t xml:space="preserve">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w:t>
      </w:r>
      <w:r w:rsidRPr="00135455">
        <w:lastRenderedPageBreak/>
        <w:t>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6F5DD4C1" w:rsidR="007B7AE2" w:rsidRDefault="0042182F" w:rsidP="0042182F">
      <w:r w:rsidRPr="00135455">
        <w:t xml:space="preserve">All details of the tender, including prices and rates, must be valid for </w:t>
      </w:r>
      <w:r w:rsidR="00291BC5">
        <w:t>90 days from receipt of tender.</w:t>
      </w:r>
    </w:p>
    <w:p w14:paraId="263F36DE" w14:textId="53C59415" w:rsidR="007B7AE2" w:rsidRPr="00C31201" w:rsidRDefault="72FF7EEF" w:rsidP="72FF7EEF">
      <w:pPr>
        <w:rPr>
          <w:b/>
          <w:bCs/>
        </w:rPr>
      </w:pPr>
      <w:r w:rsidRPr="72FF7EEF">
        <w:rPr>
          <w:b/>
          <w:bCs/>
        </w:rPr>
        <w:t>4.10 Language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 xml:space="preserve">Any contract concluded </w:t>
      </w:r>
      <w:proofErr w:type="gramStart"/>
      <w:r w:rsidRPr="00135455">
        <w:t>as a result of</w:t>
      </w:r>
      <w:proofErr w:type="gramEnd"/>
      <w:r w:rsidRPr="00135455">
        <w:t xml:space="preserve"> this ITT will be governed by English law.</w:t>
      </w:r>
    </w:p>
    <w:p w14:paraId="7B55BF63" w14:textId="1FF55B8C" w:rsidR="0042182F" w:rsidRPr="00C31201" w:rsidRDefault="72FF7EEF" w:rsidP="72FF7EEF">
      <w:pPr>
        <w:rPr>
          <w:b/>
          <w:bCs/>
        </w:rPr>
      </w:pPr>
      <w:r w:rsidRPr="72FF7EEF">
        <w:rPr>
          <w:b/>
          <w:bCs/>
        </w:rPr>
        <w:t>4.12 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16C18FD9"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lastRenderedPageBreak/>
        <w:t xml:space="preserve">4.14 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244551C4"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4.15 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1241AF32" w:rsidR="0042182F" w:rsidRPr="00C31201" w:rsidRDefault="55233DB8" w:rsidP="55233DB8">
      <w:pPr>
        <w:pStyle w:val="Heading2"/>
        <w:keepLines w:val="0"/>
        <w:tabs>
          <w:tab w:val="left" w:pos="1134"/>
        </w:tabs>
        <w:spacing w:before="240" w:after="60" w:line="240" w:lineRule="atLeast"/>
        <w:ind w:right="567"/>
        <w:rPr>
          <w:rFonts w:asciiTheme="minorHAnsi" w:hAnsiTheme="minorHAnsi"/>
          <w:b/>
          <w:bCs/>
          <w:color w:val="auto"/>
          <w:sz w:val="22"/>
          <w:szCs w:val="22"/>
        </w:rPr>
      </w:pPr>
      <w:r w:rsidRPr="55233DB8">
        <w:rPr>
          <w:rFonts w:asciiTheme="minorHAnsi" w:hAnsiTheme="minorHAnsi"/>
          <w:b/>
          <w:bCs/>
          <w:color w:val="auto"/>
          <w:sz w:val="22"/>
          <w:szCs w:val="22"/>
        </w:rPr>
        <w:t>4.16 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t>4.17</w:t>
      </w:r>
      <w:r w:rsidR="00105875" w:rsidRPr="00105875">
        <w:rPr>
          <w:b/>
        </w:rPr>
        <w:t xml:space="preserve"> </w:t>
      </w:r>
      <w:r w:rsidR="0042182F" w:rsidRPr="00105875">
        <w:rPr>
          <w:b/>
        </w:rPr>
        <w:t>Costs</w:t>
      </w:r>
    </w:p>
    <w:p w14:paraId="5E894E54" w14:textId="77777777" w:rsidR="00105875" w:rsidRDefault="0042182F" w:rsidP="00105875">
      <w:r w:rsidRPr="00105875">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w:t>
      </w:r>
      <w:proofErr w:type="gramStart"/>
      <w:r w:rsidRPr="00135455">
        <w:t>staff</w:t>
      </w:r>
      <w:proofErr w:type="gramEnd"/>
      <w:r w:rsidRPr="00135455">
        <w:t xml:space="preserve"> or agents:</w:t>
      </w:r>
    </w:p>
    <w:p w14:paraId="0669845B" w14:textId="77777777" w:rsidR="0042182F" w:rsidRPr="00135455" w:rsidRDefault="0042182F" w:rsidP="00054B48">
      <w:pPr>
        <w:numPr>
          <w:ilvl w:val="0"/>
          <w:numId w:val="6"/>
        </w:numPr>
        <w:spacing w:before="120" w:after="0" w:line="240" w:lineRule="atLeast"/>
      </w:pPr>
      <w:r w:rsidRPr="00135455">
        <w:t xml:space="preserve">makes any representation or warranty (express or implied) as to the accuracy, </w:t>
      </w:r>
      <w:proofErr w:type="gramStart"/>
      <w:r w:rsidRPr="00135455">
        <w:t>reasonableness</w:t>
      </w:r>
      <w:proofErr w:type="gramEnd"/>
      <w:r w:rsidRPr="00135455">
        <w:t xml:space="preserve"> or completeness of this ITT; or</w:t>
      </w:r>
    </w:p>
    <w:p w14:paraId="3002BC6E" w14:textId="77777777" w:rsidR="00291BC5" w:rsidRDefault="0042182F" w:rsidP="00054B48">
      <w:pPr>
        <w:numPr>
          <w:ilvl w:val="0"/>
          <w:numId w:val="6"/>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w:t>
      </w:r>
      <w:proofErr w:type="gramStart"/>
      <w:r w:rsidRPr="00135455">
        <w:t>as a result of</w:t>
      </w:r>
      <w:proofErr w:type="gramEnd"/>
      <w:r w:rsidRPr="00135455">
        <w:t xml:space="preserve">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proofErr w:type="gramStart"/>
      <w:r w:rsidRPr="00135455">
        <w:t>In order to</w:t>
      </w:r>
      <w:proofErr w:type="gramEnd"/>
      <w:r w:rsidRPr="00135455">
        <w:t xml:space="preserve">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w:t>
      </w:r>
      <w:proofErr w:type="gramStart"/>
      <w:r w:rsidRPr="00135455">
        <w:t>particular ITT</w:t>
      </w:r>
      <w:proofErr w:type="gramEnd"/>
      <w:r w:rsidRPr="00135455">
        <w: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1" w:name="_Hlk3963841"/>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bookmarkEnd w:id="1"/>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223868"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bookmarkStart w:id="2" w:name="_Hlk3963861"/>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223868"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223868"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223868"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223868"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223868"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223868"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223868"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D10498"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D10498"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D10498"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D10498"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D10498"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D10498"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D10498"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4E806672" w:rsidR="0042182F" w:rsidRPr="00135455" w:rsidRDefault="0042182F" w:rsidP="00C965DC">
            <w:proofErr w:type="spellStart"/>
            <w:r w:rsidRPr="00135455">
              <w:rPr>
                <w:rFonts w:eastAsia="Arial"/>
              </w:rPr>
              <w:t>i</w:t>
            </w:r>
            <w:proofErr w:type="spellEnd"/>
            <w:r w:rsidRPr="00135455">
              <w:rPr>
                <w:rFonts w:eastAsia="Arial"/>
              </w:rPr>
              <w:t>)</w:t>
            </w:r>
            <w:r w:rsidR="001F0CC7">
              <w:rPr>
                <w:rFonts w:eastAsia="Arial"/>
              </w:rPr>
              <w:t xml:space="preserve"> </w:t>
            </w:r>
            <w:r w:rsidRPr="00135455">
              <w:rPr>
                <w:rFonts w:eastAsia="Arial"/>
              </w:rPr>
              <w:t>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D10498"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2"/>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D10498"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D10498"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 xml:space="preserve">iv) </w:t>
            </w:r>
            <w:proofErr w:type="gramStart"/>
            <w:r w:rsidRPr="00135455">
              <w:rPr>
                <w:rFonts w:eastAsia="Arial"/>
              </w:rPr>
              <w:t>Public</w:t>
            </w:r>
            <w:proofErr w:type="gramEnd"/>
            <w:r w:rsidRPr="00135455">
              <w:rPr>
                <w:rFonts w:eastAsia="Arial"/>
              </w:rPr>
              <w:t xml:space="preserve">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9B48D6"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E0568B"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E0568B"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E0568B"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proofErr w:type="gramStart"/>
            <w:r w:rsidRPr="00135455">
              <w:rPr>
                <w:rFonts w:eastAsia="Arial"/>
                <w:u w:val="single"/>
              </w:rPr>
              <w:t>all</w:t>
            </w:r>
            <w:r w:rsidRPr="00135455">
              <w:rPr>
                <w:rFonts w:eastAsia="Arial"/>
              </w:rPr>
              <w:t xml:space="preserve"> of</w:t>
            </w:r>
            <w:proofErr w:type="gramEnd"/>
            <w:r w:rsidRPr="00135455">
              <w:rPr>
                <w:rFonts w:eastAsia="Arial"/>
              </w:rPr>
              <w:t xml:space="preserve">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223868"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lastRenderedPageBreak/>
              <w:t>Contact details</w:t>
            </w:r>
          </w:p>
        </w:tc>
      </w:tr>
      <w:tr w:rsidR="00223868"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proofErr w:type="gramStart"/>
            <w:r w:rsidRPr="00135455">
              <w:rPr>
                <w:rFonts w:eastAsia="Arial"/>
              </w:rPr>
              <w:t>Supplier</w:t>
            </w:r>
            <w:proofErr w:type="gramEnd"/>
            <w:r w:rsidRPr="00135455">
              <w:rPr>
                <w:rFonts w:eastAsia="Arial"/>
              </w:rPr>
              <w:t xml:space="preserve"> contact details for enquiries about this ITT</w:t>
            </w:r>
          </w:p>
        </w:tc>
      </w:tr>
      <w:tr w:rsidR="00223868"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223868"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223868"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223868"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223868"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223868"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bookmarkEnd w:id="2"/>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223868"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bookmarkStart w:id="3" w:name="_Hlk3963890"/>
            <w:r w:rsidRPr="00135455">
              <w:rPr>
                <w:rFonts w:eastAsia="Arial"/>
                <w:b/>
              </w:rPr>
              <w:t>Licensing and registration (please delete the option which doesn’t apply)</w:t>
            </w:r>
          </w:p>
        </w:tc>
      </w:tr>
      <w:tr w:rsidR="00223868"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the registration number in this box.</w:t>
            </w:r>
          </w:p>
        </w:tc>
      </w:tr>
      <w:tr w:rsidR="00223868"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 xml:space="preserve">Is it a legal requirement in the state where you are established for you to be licensed or a member of a relevant organisation </w:t>
            </w:r>
            <w:proofErr w:type="gramStart"/>
            <w:r w:rsidRPr="00135455">
              <w:rPr>
                <w:rFonts w:eastAsia="Arial"/>
              </w:rPr>
              <w:t>in order to</w:t>
            </w:r>
            <w:proofErr w:type="gramEnd"/>
            <w:r w:rsidRPr="00135455">
              <w:rPr>
                <w:rFonts w:eastAsia="Arial"/>
              </w:rPr>
              <w:t xml:space="preserve">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 xml:space="preserve">If </w:t>
            </w:r>
            <w:proofErr w:type="gramStart"/>
            <w:r w:rsidRPr="00135455">
              <w:rPr>
                <w:rFonts w:eastAsia="Arial"/>
              </w:rPr>
              <w:t>Yes</w:t>
            </w:r>
            <w:proofErr w:type="gramEnd"/>
            <w:r w:rsidRPr="00135455">
              <w:rPr>
                <w:rFonts w:eastAsia="Arial"/>
              </w:rPr>
              <w:t>, please provide additional details within this box of what is required and confirmation that you have complied with this.</w:t>
            </w:r>
          </w:p>
        </w:tc>
      </w:tr>
      <w:bookmarkEnd w:id="3"/>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90CC2D1"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5.2 Grounds for mandatory exclusion</w:t>
      </w:r>
      <w:bookmarkStart w:id="4" w:name="_Hlk3964178"/>
    </w:p>
    <w:p w14:paraId="01F443F2" w14:textId="77777777" w:rsidR="00291BC5" w:rsidRPr="00291BC5" w:rsidRDefault="00291BC5" w:rsidP="00291BC5"/>
    <w:p w14:paraId="32B5413E" w14:textId="7D06FB63" w:rsidR="0042182F" w:rsidRPr="00135455" w:rsidRDefault="0042182F" w:rsidP="0042182F">
      <w:r w:rsidRPr="00135455">
        <w:rPr>
          <w:rFonts w:eastAsia="Arial"/>
        </w:rPr>
        <w:lastRenderedPageBreak/>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w:t>
      </w:r>
      <w:proofErr w:type="gramStart"/>
      <w:r w:rsidRPr="00135455">
        <w:rPr>
          <w:rFonts w:eastAsia="Arial"/>
        </w:rPr>
        <w:t>e.g.</w:t>
      </w:r>
      <w:proofErr w:type="gramEnd"/>
      <w:r w:rsidRPr="00135455">
        <w:rPr>
          <w:rFonts w:eastAsia="Arial"/>
        </w:rPr>
        <w:t xml:space="preserve">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 xml:space="preserve">.2.2 on the non-payment of taxes or social security </w:t>
      </w:r>
      <w:proofErr w:type="gramStart"/>
      <w:r w:rsidRPr="00135455">
        <w:rPr>
          <w:rFonts w:eastAsia="Arial"/>
        </w:rPr>
        <w:t>contributions, and</w:t>
      </w:r>
      <w:proofErr w:type="gramEnd"/>
      <w:r w:rsidRPr="00135455">
        <w:rPr>
          <w:rFonts w:eastAsia="Arial"/>
        </w:rPr>
        <w:t xml:space="preserve">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bookmarkEnd w:id="4"/>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D10498"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bookmarkStart w:id="5" w:name="_Hlk3964206"/>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D10498"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223868"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054B48">
            <w:pPr>
              <w:numPr>
                <w:ilvl w:val="0"/>
                <w:numId w:val="7"/>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223868"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054B48">
            <w:pPr>
              <w:numPr>
                <w:ilvl w:val="0"/>
                <w:numId w:val="7"/>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223868"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054B48">
            <w:pPr>
              <w:numPr>
                <w:ilvl w:val="0"/>
                <w:numId w:val="7"/>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223868"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054B48">
            <w:pPr>
              <w:numPr>
                <w:ilvl w:val="0"/>
                <w:numId w:val="7"/>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223868"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054B48">
            <w:pPr>
              <w:numPr>
                <w:ilvl w:val="0"/>
                <w:numId w:val="7"/>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223868"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223868"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223868"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223868"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223868"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223868"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223868"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 xml:space="preserve">destroying, </w:t>
            </w:r>
            <w:proofErr w:type="gramStart"/>
            <w:r w:rsidRPr="00135455">
              <w:rPr>
                <w:rFonts w:eastAsia="Arial"/>
              </w:rPr>
              <w:t>defacing</w:t>
            </w:r>
            <w:proofErr w:type="gramEnd"/>
            <w:r w:rsidRPr="00135455">
              <w:rPr>
                <w:rFonts w:eastAsia="Arial"/>
              </w:rPr>
              <w:t xml:space="preserve">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223868"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223868"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 xml:space="preserve">the possession of articles for use in frauds within the meaning of section 6 of the Fraud Act 2006, or the making, adapting, </w:t>
            </w:r>
            <w:proofErr w:type="gramStart"/>
            <w:r w:rsidRPr="00135455">
              <w:rPr>
                <w:rFonts w:eastAsia="Arial"/>
              </w:rPr>
              <w:t>supplying</w:t>
            </w:r>
            <w:proofErr w:type="gramEnd"/>
            <w:r w:rsidRPr="00135455">
              <w:rPr>
                <w:rFonts w:eastAsia="Arial"/>
              </w:rPr>
              <w:t xml:space="preserve">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223868"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054B48">
            <w:pPr>
              <w:numPr>
                <w:ilvl w:val="0"/>
                <w:numId w:val="7"/>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223868"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223868"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223868"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054B48">
            <w:pPr>
              <w:numPr>
                <w:ilvl w:val="0"/>
                <w:numId w:val="7"/>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223868"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054B48">
            <w:pPr>
              <w:numPr>
                <w:ilvl w:val="0"/>
                <w:numId w:val="7"/>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223868"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054B48">
            <w:pPr>
              <w:numPr>
                <w:ilvl w:val="0"/>
                <w:numId w:val="7"/>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223868"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054B48">
            <w:pPr>
              <w:numPr>
                <w:ilvl w:val="0"/>
                <w:numId w:val="7"/>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223868"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054B48">
            <w:pPr>
              <w:numPr>
                <w:ilvl w:val="0"/>
                <w:numId w:val="7"/>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223868"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054B48">
            <w:pPr>
              <w:numPr>
                <w:ilvl w:val="0"/>
                <w:numId w:val="7"/>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223868"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054B48">
            <w:pPr>
              <w:numPr>
                <w:ilvl w:val="0"/>
                <w:numId w:val="7"/>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223868"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054B48">
            <w:pPr>
              <w:numPr>
                <w:ilvl w:val="0"/>
                <w:numId w:val="7"/>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223868"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223868"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223868"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682B1" w14:textId="77777777" w:rsidR="0042182F" w:rsidRPr="00135455" w:rsidRDefault="0042182F" w:rsidP="00C965DC">
            <w:pPr>
              <w:rPr>
                <w:rFonts w:eastAsia="Arial"/>
                <w:b/>
                <w:u w:val="single"/>
              </w:rPr>
            </w:pPr>
            <w:r w:rsidRPr="00135455">
              <w:rPr>
                <w:rFonts w:eastAsia="Arial"/>
                <w:b/>
                <w:u w:val="single"/>
              </w:rPr>
              <w:t>Non-payment of taxes</w:t>
            </w:r>
          </w:p>
          <w:p w14:paraId="34B09C04" w14:textId="77777777" w:rsidR="0042182F" w:rsidRPr="00135455" w:rsidRDefault="0042182F" w:rsidP="00C965DC">
            <w:pPr>
              <w:rPr>
                <w:b/>
              </w:rPr>
            </w:pP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 xml:space="preserve">If you have answered Yes to this question, please use a separate Appendix to provide further details. Please also use this Appendix to confirm whether you have paid, or have </w:t>
            </w:r>
            <w:proofErr w:type="gramStart"/>
            <w:r w:rsidRPr="00135455">
              <w:rPr>
                <w:rFonts w:eastAsia="Arial"/>
              </w:rPr>
              <w:t>entered into</w:t>
            </w:r>
            <w:proofErr w:type="gramEnd"/>
            <w:r w:rsidRPr="00135455">
              <w:rPr>
                <w:rFonts w:eastAsia="Arial"/>
              </w:rPr>
              <w:t xml:space="preserve">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bookmarkEnd w:id="5"/>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230AD6AB" w:rsidR="0042182F" w:rsidRDefault="55233DB8" w:rsidP="55233DB8">
      <w:pPr>
        <w:pStyle w:val="Heading2"/>
        <w:keepLines w:val="0"/>
        <w:spacing w:before="240" w:after="60" w:line="240" w:lineRule="auto"/>
        <w:rPr>
          <w:rFonts w:asciiTheme="minorHAnsi" w:hAnsiTheme="minorHAnsi"/>
          <w:b/>
          <w:bCs/>
          <w:color w:val="auto"/>
          <w:sz w:val="22"/>
          <w:szCs w:val="22"/>
        </w:rPr>
      </w:pPr>
      <w:r w:rsidRPr="55233DB8">
        <w:rPr>
          <w:rFonts w:asciiTheme="minorHAnsi" w:hAnsiTheme="minorHAnsi"/>
          <w:b/>
          <w:bCs/>
          <w:color w:val="auto"/>
          <w:sz w:val="22"/>
          <w:szCs w:val="22"/>
        </w:rPr>
        <w:t>5.3 Grounds for discretionary exclusion</w:t>
      </w:r>
      <w:bookmarkStart w:id="6" w:name="_Hlk3964320"/>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7" w:name="h.30j0zll"/>
      <w:bookmarkEnd w:id="7"/>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proofErr w:type="gramStart"/>
      <w:r w:rsidRPr="00135455">
        <w:rPr>
          <w:rFonts w:eastAsia="Arial"/>
        </w:rPr>
        <w:t>);</w:t>
      </w:r>
      <w:proofErr w:type="gramEnd"/>
      <w:r w:rsidRPr="00135455">
        <w:rPr>
          <w:rFonts w:eastAsia="Arial"/>
        </w:rPr>
        <w:t xml:space="preserve"> </w:t>
      </w:r>
    </w:p>
    <w:bookmarkEnd w:id="6"/>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D10498"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bookmarkStart w:id="8" w:name="_Hlk3964347"/>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D10498"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223868"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054B48">
            <w:pPr>
              <w:numPr>
                <w:ilvl w:val="0"/>
                <w:numId w:val="8"/>
              </w:numPr>
              <w:spacing w:after="0" w:line="300" w:lineRule="exact"/>
              <w:rPr>
                <w:rFonts w:eastAsia="Arial"/>
              </w:rPr>
            </w:pPr>
            <w:bookmarkStart w:id="9" w:name="h.1fob9te"/>
            <w:bookmarkEnd w:id="9"/>
            <w:r w:rsidRPr="00135455">
              <w:rPr>
                <w:rFonts w:eastAsia="Arial"/>
              </w:rPr>
              <w:t xml:space="preserve">your organisation has violated applicable obligations referred to in regulation 56 (2) of the Public Contracts Regulations 2015 in the fields of environmental, </w:t>
            </w:r>
            <w:proofErr w:type="gramStart"/>
            <w:r w:rsidRPr="00135455">
              <w:rPr>
                <w:rFonts w:eastAsia="Arial"/>
              </w:rPr>
              <w:t>social</w:t>
            </w:r>
            <w:proofErr w:type="gramEnd"/>
            <w:r w:rsidRPr="00135455">
              <w:rPr>
                <w:rFonts w:eastAsia="Arial"/>
              </w:rPr>
              <w:t xml:space="preserve">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223868"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054B48">
            <w:pPr>
              <w:numPr>
                <w:ilvl w:val="0"/>
                <w:numId w:val="8"/>
              </w:numPr>
              <w:spacing w:after="0" w:line="300" w:lineRule="exact"/>
              <w:rPr>
                <w:rFonts w:eastAsia="Arial"/>
              </w:rPr>
            </w:pPr>
            <w:r w:rsidRPr="00135455">
              <w:rPr>
                <w:rFonts w:eastAsia="Arial"/>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135455">
              <w:rPr>
                <w:rFonts w:eastAsia="Arial"/>
              </w:rPr>
              <w:t>suspended</w:t>
            </w:r>
            <w:proofErr w:type="gramEnd"/>
            <w:r w:rsidRPr="00135455">
              <w:rPr>
                <w:rFonts w:eastAsia="Arial"/>
              </w:rPr>
              <w:t xml:space="preserve">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223868"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054B48">
            <w:pPr>
              <w:numPr>
                <w:ilvl w:val="0"/>
                <w:numId w:val="8"/>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223868"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054B48">
            <w:pPr>
              <w:numPr>
                <w:ilvl w:val="0"/>
                <w:numId w:val="8"/>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223868"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054B48">
            <w:pPr>
              <w:numPr>
                <w:ilvl w:val="0"/>
                <w:numId w:val="8"/>
              </w:numPr>
              <w:spacing w:after="0" w:line="300" w:lineRule="exact"/>
              <w:rPr>
                <w:rFonts w:eastAsia="Arial"/>
              </w:rPr>
            </w:pPr>
            <w:r w:rsidRPr="00135455">
              <w:rPr>
                <w:rFonts w:eastAsia="Arial"/>
              </w:rPr>
              <w:t>*</w:t>
            </w:r>
            <w:proofErr w:type="gramStart"/>
            <w:r w:rsidRPr="00135455">
              <w:rPr>
                <w:rFonts w:eastAsia="Arial"/>
              </w:rPr>
              <w:t>your</w:t>
            </w:r>
            <w:proofErr w:type="gramEnd"/>
            <w:r w:rsidRPr="00135455">
              <w:rPr>
                <w:rFonts w:eastAsia="Arial"/>
              </w:rPr>
              <w:t xml:space="preserve">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223868"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054B48">
            <w:pPr>
              <w:numPr>
                <w:ilvl w:val="0"/>
                <w:numId w:val="8"/>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223868"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054B48">
            <w:pPr>
              <w:numPr>
                <w:ilvl w:val="0"/>
                <w:numId w:val="8"/>
              </w:numPr>
              <w:spacing w:after="0" w:line="300" w:lineRule="exact"/>
              <w:rPr>
                <w:rFonts w:eastAsia="Arial"/>
              </w:rPr>
            </w:pPr>
            <w:r w:rsidRPr="00135455">
              <w:rPr>
                <w:rFonts w:eastAsia="Arial"/>
              </w:rPr>
              <w:t xml:space="preserve">**your organisation has 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135455">
              <w:rPr>
                <w:rFonts w:eastAsia="Arial"/>
              </w:rPr>
              <w:t>damages</w:t>
            </w:r>
            <w:proofErr w:type="gramEnd"/>
            <w:r w:rsidRPr="00135455">
              <w:rPr>
                <w:rFonts w:eastAsia="Arial"/>
              </w:rPr>
              <w:t xml:space="preserve">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223868"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054B48">
            <w:pPr>
              <w:numPr>
                <w:ilvl w:val="0"/>
                <w:numId w:val="8"/>
              </w:numPr>
              <w:spacing w:after="0" w:line="300" w:lineRule="exact"/>
              <w:rPr>
                <w:rFonts w:eastAsia="Arial"/>
              </w:rPr>
            </w:pPr>
            <w:r w:rsidRPr="00135455">
              <w:rPr>
                <w:rFonts w:eastAsia="Arial"/>
              </w:rPr>
              <w:t>Your organisation –</w:t>
            </w:r>
          </w:p>
          <w:p w14:paraId="43034EF2" w14:textId="77777777" w:rsidR="0042182F" w:rsidRPr="00135455" w:rsidRDefault="0042182F" w:rsidP="00054B48">
            <w:pPr>
              <w:numPr>
                <w:ilvl w:val="0"/>
                <w:numId w:val="9"/>
              </w:numPr>
              <w:spacing w:after="0" w:line="300" w:lineRule="exact"/>
            </w:pPr>
            <w:r w:rsidRPr="00135455">
              <w:rPr>
                <w:rFonts w:eastAsia="Arial"/>
              </w:rPr>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054B48">
            <w:pPr>
              <w:numPr>
                <w:ilvl w:val="0"/>
                <w:numId w:val="9"/>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223868"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054B48">
            <w:pPr>
              <w:numPr>
                <w:ilvl w:val="0"/>
                <w:numId w:val="8"/>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223868"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223868"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lastRenderedPageBreak/>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223868"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054B48">
            <w:pPr>
              <w:numPr>
                <w:ilvl w:val="0"/>
                <w:numId w:val="8"/>
              </w:numPr>
              <w:spacing w:after="0" w:line="300" w:lineRule="exact"/>
            </w:pPr>
            <w:r w:rsidRPr="00135455">
              <w:rPr>
                <w:rFonts w:eastAsia="Arial"/>
              </w:rPr>
              <w:t xml:space="preserve">your organisation has negligently provided misleading information that may have a material influence on decisions concerning exclusion, </w:t>
            </w:r>
            <w:proofErr w:type="gramStart"/>
            <w:r w:rsidRPr="00135455">
              <w:rPr>
                <w:rFonts w:eastAsia="Arial"/>
              </w:rPr>
              <w:t>selection</w:t>
            </w:r>
            <w:proofErr w:type="gramEnd"/>
            <w:r w:rsidRPr="00135455">
              <w:rPr>
                <w:rFonts w:eastAsia="Arial"/>
              </w:rPr>
              <w:t xml:space="preserve">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bookmarkEnd w:id="8"/>
    </w:tbl>
    <w:p w14:paraId="42A70449" w14:textId="77777777" w:rsidR="0042182F" w:rsidRPr="00135455" w:rsidRDefault="0042182F" w:rsidP="0042182F"/>
    <w:p w14:paraId="18361397" w14:textId="150B4588" w:rsidR="0042182F" w:rsidRPr="00135455" w:rsidRDefault="0042182F" w:rsidP="0042182F">
      <w:pPr>
        <w:rPr>
          <w:b/>
        </w:rPr>
      </w:pPr>
      <w:bookmarkStart w:id="10" w:name="_Hlk3964368"/>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w:t>
      </w:r>
      <w:proofErr w:type="gramStart"/>
      <w:r w:rsidRPr="00135455">
        <w:rPr>
          <w:rFonts w:eastAsia="Arial"/>
        </w:rPr>
        <w:t>economic</w:t>
      </w:r>
      <w:proofErr w:type="gramEnd"/>
      <w:r w:rsidRPr="00135455">
        <w:rPr>
          <w:rFonts w:eastAsia="Arial"/>
        </w:rPr>
        <w:t xml:space="preserve">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Where there is any indication that a conflict of interest exists or may arise then it is the responsibility of the Supplier to inform the authority, detailing the conflict in a separate Appendix. Provided that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w:t>
      </w:r>
      <w:proofErr w:type="gramStart"/>
      <w:r w:rsidRPr="00135455">
        <w:rPr>
          <w:rFonts w:eastAsia="Arial"/>
        </w:rPr>
        <w:t>Customer</w:t>
      </w:r>
      <w:proofErr w:type="gramEnd"/>
      <w:r w:rsidRPr="00135455">
        <w:rPr>
          <w:rFonts w:eastAsia="Arial"/>
        </w:rPr>
        <w:t xml:space="preserve"> or other means of evidence). The authority may </w:t>
      </w:r>
      <w:proofErr w:type="gramStart"/>
      <w:r w:rsidRPr="00135455">
        <w:rPr>
          <w:rFonts w:eastAsia="Arial"/>
        </w:rPr>
        <w:t>take into account</w:t>
      </w:r>
      <w:proofErr w:type="gramEnd"/>
      <w:r w:rsidRPr="00135455">
        <w:rPr>
          <w:rFonts w:eastAsia="Arial"/>
        </w:rPr>
        <w:t xml:space="preserve">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In addition, the authority may re-assess reliability based on past performance at key stages in the procurement process (</w:t>
      </w:r>
      <w:proofErr w:type="gramStart"/>
      <w:r w:rsidRPr="00135455">
        <w:rPr>
          <w:rFonts w:eastAsia="Arial"/>
        </w:rPr>
        <w:t>i.e.</w:t>
      </w:r>
      <w:proofErr w:type="gramEnd"/>
      <w:r w:rsidRPr="00135455">
        <w:rPr>
          <w:rFonts w:eastAsia="Arial"/>
        </w:rPr>
        <w:t xml:space="preserve"> Supplier selection, tender evaluation, contract award stage etc.). Suppliers may also be asked to update the evidence they provide in this section to reflect more recent performance on new or existing contracts (or to confirm that nothing has changed).</w:t>
      </w:r>
    </w:p>
    <w:bookmarkEnd w:id="10"/>
    <w:p w14:paraId="1CCE6B47" w14:textId="77777777" w:rsidR="0042182F" w:rsidRPr="00CF691B" w:rsidRDefault="0042182F" w:rsidP="0042182F"/>
    <w:p w14:paraId="45A317AA" w14:textId="2C3F5CD0" w:rsidR="0042182F" w:rsidRPr="00CF691B" w:rsidRDefault="0042182F" w:rsidP="0042182F">
      <w:pPr>
        <w:rPr>
          <w:b/>
        </w:rPr>
      </w:pPr>
      <w:bookmarkStart w:id="11" w:name="_Hlk3964383"/>
      <w:r w:rsidRPr="00CF691B">
        <w:rPr>
          <w:rFonts w:eastAsia="Arial"/>
          <w:b/>
        </w:rPr>
        <w:t xml:space="preserve">‘Self-cleaning’ </w:t>
      </w:r>
      <w:bookmarkStart w:id="12" w:name="h.3znysh7"/>
      <w:bookmarkEnd w:id="12"/>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w:t>
      </w:r>
      <w:r w:rsidRPr="00135455">
        <w:rPr>
          <w:rFonts w:eastAsia="Arial"/>
        </w:rPr>
        <w:lastRenderedPageBreak/>
        <w:t xml:space="preserve">question. The Supplier </w:t>
      </w:r>
      <w:proofErr w:type="gramStart"/>
      <w:r w:rsidRPr="00135455">
        <w:rPr>
          <w:rFonts w:eastAsia="Arial"/>
        </w:rPr>
        <w:t>has to</w:t>
      </w:r>
      <w:proofErr w:type="gramEnd"/>
      <w:r w:rsidRPr="00135455">
        <w:rPr>
          <w:rFonts w:eastAsia="Arial"/>
        </w:rPr>
        <w:t xml:space="preserve"> demonstrate it has taken such remedial action, to the satisfaction of the authority in each case.  </w:t>
      </w:r>
    </w:p>
    <w:p w14:paraId="0DFE9A59" w14:textId="77777777" w:rsidR="0042182F" w:rsidRPr="00135455" w:rsidRDefault="0042182F" w:rsidP="0042182F">
      <w:r w:rsidRPr="00135455">
        <w:rPr>
          <w:rFonts w:eastAsia="Arial"/>
        </w:rPr>
        <w:t>If such evidence is considered by the authority (whose decision will be final) as sufficient,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13" w:name="h.2et92p0"/>
      <w:bookmarkEnd w:id="13"/>
      <w:r w:rsidRPr="00135455">
        <w:rPr>
          <w:rFonts w:eastAsia="Arial"/>
        </w:rPr>
        <w:t xml:space="preserve">In order for the evidence referred to above to be sufficient, the Supplier shall, as a minimum, prove that it </w:t>
      </w:r>
      <w:proofErr w:type="gramStart"/>
      <w:r w:rsidRPr="00135455">
        <w:rPr>
          <w:rFonts w:eastAsia="Arial"/>
        </w:rPr>
        <w:t>has;</w:t>
      </w:r>
      <w:proofErr w:type="gramEnd"/>
    </w:p>
    <w:p w14:paraId="2BABCC27" w14:textId="77777777" w:rsidR="0042182F" w:rsidRPr="00135455" w:rsidRDefault="0042182F" w:rsidP="00054B48">
      <w:pPr>
        <w:numPr>
          <w:ilvl w:val="0"/>
          <w:numId w:val="10"/>
        </w:numPr>
        <w:spacing w:after="0" w:line="300" w:lineRule="exact"/>
      </w:pPr>
      <w:bookmarkStart w:id="14" w:name="h.tyjcwt"/>
      <w:bookmarkEnd w:id="14"/>
      <w:r w:rsidRPr="00135455">
        <w:rPr>
          <w:rFonts w:eastAsia="Arial"/>
        </w:rPr>
        <w:t xml:space="preserve">paid or undertaken to pay compensation in respect of any damage caused by the criminal offence or </w:t>
      </w:r>
      <w:proofErr w:type="gramStart"/>
      <w:r w:rsidRPr="00135455">
        <w:rPr>
          <w:rFonts w:eastAsia="Arial"/>
        </w:rPr>
        <w:t>misconduct;</w:t>
      </w:r>
      <w:proofErr w:type="gramEnd"/>
    </w:p>
    <w:p w14:paraId="78C3BC19" w14:textId="77777777" w:rsidR="0042182F" w:rsidRPr="00135455" w:rsidRDefault="0042182F" w:rsidP="00054B48">
      <w:pPr>
        <w:numPr>
          <w:ilvl w:val="0"/>
          <w:numId w:val="10"/>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054B48">
      <w:pPr>
        <w:numPr>
          <w:ilvl w:val="0"/>
          <w:numId w:val="10"/>
        </w:numPr>
        <w:spacing w:after="0" w:line="300" w:lineRule="exact"/>
      </w:pPr>
      <w:bookmarkStart w:id="15" w:name="h.3dy6vkm"/>
      <w:bookmarkEnd w:id="15"/>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16" w:name="h.1t3h5sf"/>
      <w:bookmarkEnd w:id="16"/>
      <w:r w:rsidRPr="00135455">
        <w:rPr>
          <w:rFonts w:eastAsia="Arial"/>
        </w:rPr>
        <w:t xml:space="preserve">The measures taken by the Supplier shall be evaluated </w:t>
      </w:r>
      <w:proofErr w:type="gramStart"/>
      <w:r w:rsidRPr="00135455">
        <w:rPr>
          <w:rFonts w:eastAsia="Arial"/>
        </w:rPr>
        <w:t>taking into account</w:t>
      </w:r>
      <w:proofErr w:type="gramEnd"/>
      <w:r w:rsidRPr="00135455">
        <w:rPr>
          <w:rFonts w:eastAsia="Arial"/>
        </w:rPr>
        <w:t xml:space="preserve"> the gravity and particular circumstances of the criminal offence or misconduct. Where the measures are considered by the authority to be insufficient, the Supplier shall be given a statement of the reasons for that decision.</w:t>
      </w:r>
    </w:p>
    <w:bookmarkEnd w:id="11"/>
    <w:p w14:paraId="2F6FA509" w14:textId="34E992DE" w:rsidR="0042182F" w:rsidRPr="00135455" w:rsidRDefault="0042182F" w:rsidP="72FF7EEF">
      <w:pPr>
        <w:pStyle w:val="Heading2"/>
        <w:keepLines w:val="0"/>
        <w:spacing w:before="240" w:after="60" w:line="240" w:lineRule="auto"/>
        <w:ind w:left="-144"/>
        <w:rPr>
          <w:rFonts w:asciiTheme="minorHAnsi" w:eastAsia="Arial" w:hAnsiTheme="minorHAnsi"/>
          <w:color w:val="auto"/>
          <w:sz w:val="22"/>
          <w:szCs w:val="22"/>
        </w:rPr>
      </w:pPr>
    </w:p>
    <w:p w14:paraId="691B0CE1" w14:textId="77777777" w:rsidR="0042182F" w:rsidRPr="00135455" w:rsidRDefault="0042182F" w:rsidP="0042182F">
      <w:pPr>
        <w:rPr>
          <w:rFonts w:eastAsia="Arial"/>
          <w:highlight w:val="yellow"/>
        </w:rPr>
      </w:pPr>
    </w:p>
    <w:p w14:paraId="4DC9FFEF" w14:textId="0DC38DFF" w:rsidR="0042182F" w:rsidRPr="00CF691B" w:rsidRDefault="55233DB8" w:rsidP="55233DB8">
      <w:pPr>
        <w:pStyle w:val="Heading1"/>
        <w:rPr>
          <w:rFonts w:asciiTheme="minorHAnsi" w:hAnsiTheme="minorHAnsi"/>
          <w:b/>
          <w:bCs/>
          <w:color w:val="auto"/>
          <w:sz w:val="22"/>
          <w:szCs w:val="22"/>
          <w:u w:val="single"/>
        </w:rPr>
      </w:pPr>
      <w:bookmarkStart w:id="17" w:name="_Hlk3964405"/>
      <w:r w:rsidRPr="55233DB8">
        <w:rPr>
          <w:rFonts w:asciiTheme="minorHAnsi" w:hAnsiTheme="minorHAnsi"/>
          <w:b/>
          <w:bCs/>
          <w:color w:val="auto"/>
          <w:sz w:val="22"/>
          <w:szCs w:val="22"/>
          <w:u w:val="single"/>
        </w:rPr>
        <w:t>5.4 Selection Criteria</w:t>
      </w:r>
    </w:p>
    <w:bookmarkEnd w:id="17"/>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B97FE9" w:rsidRPr="00135455" w14:paraId="5D5EC6D6" w14:textId="77777777" w:rsidTr="00C965DC">
        <w:trPr>
          <w:trHeight w:val="440"/>
        </w:trPr>
        <w:tc>
          <w:tcPr>
            <w:tcW w:w="993"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bookmarkStart w:id="18" w:name="_Hlk3964447"/>
            <w:r>
              <w:t>5</w:t>
            </w:r>
            <w:r w:rsidR="002429F5" w:rsidRPr="00135455">
              <w:t>.4</w:t>
            </w:r>
          </w:p>
        </w:tc>
        <w:tc>
          <w:tcPr>
            <w:tcW w:w="9639"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B97FE9" w:rsidRPr="00135455" w14:paraId="7D34DEE9" w14:textId="77777777" w:rsidTr="00C965DC">
        <w:trPr>
          <w:trHeight w:val="260"/>
        </w:trPr>
        <w:tc>
          <w:tcPr>
            <w:tcW w:w="993"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9639"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w:t>
            </w:r>
            <w:r w:rsidRPr="00135455">
              <w:rPr>
                <w:rFonts w:eastAsia="Arial"/>
              </w:rPr>
              <w:lastRenderedPageBreak/>
              <w:t>contractor(s) who will deliver the supplies and services.  (If required you may provide this information in the form of a referenced Appendix).</w:t>
            </w:r>
          </w:p>
        </w:tc>
      </w:tr>
      <w:tr w:rsidR="00B97FE9" w:rsidRPr="00135455" w14:paraId="6DB3E88C" w14:textId="77777777" w:rsidTr="00C965DC">
        <w:trPr>
          <w:trHeight w:val="260"/>
        </w:trPr>
        <w:tc>
          <w:tcPr>
            <w:tcW w:w="993" w:type="dxa"/>
            <w:shd w:val="clear" w:color="auto" w:fill="auto"/>
            <w:tcMar>
              <w:top w:w="0" w:type="dxa"/>
              <w:left w:w="108" w:type="dxa"/>
              <w:bottom w:w="0" w:type="dxa"/>
              <w:right w:w="108" w:type="dxa"/>
            </w:tcMar>
          </w:tcPr>
          <w:p w14:paraId="70589664" w14:textId="77777777" w:rsidR="0042182F" w:rsidRPr="00135455" w:rsidRDefault="0042182F" w:rsidP="00C965DC"/>
        </w:tc>
        <w:tc>
          <w:tcPr>
            <w:tcW w:w="2410"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B97FE9" w:rsidRPr="00135455" w14:paraId="1C984C32" w14:textId="77777777" w:rsidTr="00C965DC">
        <w:trPr>
          <w:trHeight w:val="260"/>
        </w:trPr>
        <w:tc>
          <w:tcPr>
            <w:tcW w:w="993"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410"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B97FE9" w:rsidRPr="00135455" w14:paraId="761D6C2D" w14:textId="77777777" w:rsidTr="00C965DC">
        <w:trPr>
          <w:trHeight w:val="900"/>
        </w:trPr>
        <w:tc>
          <w:tcPr>
            <w:tcW w:w="993"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410"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B97FE9" w:rsidRPr="00135455" w14:paraId="4A8BE50A" w14:textId="77777777" w:rsidTr="00C965DC">
        <w:trPr>
          <w:trHeight w:val="900"/>
        </w:trPr>
        <w:tc>
          <w:tcPr>
            <w:tcW w:w="993"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410"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B97FE9" w:rsidRPr="00135455" w14:paraId="2AE58235" w14:textId="77777777" w:rsidTr="00C965DC">
        <w:trPr>
          <w:trHeight w:val="900"/>
        </w:trPr>
        <w:tc>
          <w:tcPr>
            <w:tcW w:w="993" w:type="dxa"/>
            <w:shd w:val="clear" w:color="auto" w:fill="auto"/>
            <w:tcMar>
              <w:top w:w="0" w:type="dxa"/>
              <w:left w:w="108" w:type="dxa"/>
              <w:bottom w:w="0" w:type="dxa"/>
              <w:right w:w="108" w:type="dxa"/>
            </w:tcMar>
          </w:tcPr>
          <w:p w14:paraId="73DE9C01" w14:textId="3F0F997D" w:rsidR="0042182F" w:rsidRPr="00135455" w:rsidRDefault="00CF691B" w:rsidP="00C965DC">
            <w:r>
              <w:t>5</w:t>
            </w:r>
            <w:r w:rsidR="002429F5" w:rsidRPr="00135455">
              <w:t>.4</w:t>
            </w:r>
            <w:r w:rsidR="0042182F" w:rsidRPr="00135455">
              <w:t>.4</w:t>
            </w:r>
          </w:p>
        </w:tc>
        <w:tc>
          <w:tcPr>
            <w:tcW w:w="2410" w:type="dxa"/>
            <w:shd w:val="clear" w:color="auto" w:fill="auto"/>
            <w:tcMar>
              <w:top w:w="0" w:type="dxa"/>
              <w:left w:w="108" w:type="dxa"/>
              <w:bottom w:w="0" w:type="dxa"/>
              <w:right w:w="108" w:type="dxa"/>
            </w:tcMar>
          </w:tcPr>
          <w:p w14:paraId="3E13B75E" w14:textId="77777777" w:rsidR="0042182F" w:rsidRPr="00135455" w:rsidRDefault="0042182F" w:rsidP="00C965DC">
            <w:r w:rsidRPr="00135455">
              <w:t>In no more than 500 words, please provide a brief description of the contract delivered including evidence 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E0568B" w:rsidRPr="00135455" w14:paraId="21D0FF37" w14:textId="77777777" w:rsidTr="00C965DC">
        <w:trPr>
          <w:trHeight w:val="900"/>
        </w:trPr>
        <w:tc>
          <w:tcPr>
            <w:tcW w:w="10632"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 xml:space="preserve">.4, in no more than 500 words please provide an explanation for this </w:t>
            </w:r>
            <w:proofErr w:type="gramStart"/>
            <w:r w:rsidR="0042182F" w:rsidRPr="00135455">
              <w:t>e.g.</w:t>
            </w:r>
            <w:proofErr w:type="gramEnd"/>
            <w:r w:rsidR="0042182F" w:rsidRPr="00135455">
              <w:t xml:space="preserve"> your organisation is a new start-up.</w:t>
            </w:r>
          </w:p>
        </w:tc>
      </w:tr>
      <w:tr w:rsidR="00E0568B" w:rsidRPr="00135455" w14:paraId="7997D1DA" w14:textId="77777777" w:rsidTr="00C965DC">
        <w:trPr>
          <w:trHeight w:val="900"/>
        </w:trPr>
        <w:tc>
          <w:tcPr>
            <w:tcW w:w="10632"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bookmarkStart w:id="19" w:name="_Hlk3964490"/>
      <w:bookmarkEnd w:id="18"/>
      <w:r w:rsidRPr="00CF691B">
        <w:rPr>
          <w:rFonts w:cs="Arial"/>
          <w:b/>
          <w:snapToGrid w:val="0"/>
          <w:lang w:val="en-US"/>
        </w:rPr>
        <w:lastRenderedPageBreak/>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bookmarkStart w:id="20" w:name="_Hlk3964501"/>
            <w:bookmarkEnd w:id="19"/>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relevant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bookmarkEnd w:id="20"/>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bookmarkStart w:id="21" w:name="_Hlk3964511"/>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bookmarkEnd w:id="21"/>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991"/>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22" w:name="_Hlk536706475"/>
            <w:bookmarkStart w:id="23" w:name="_Hlk3964541"/>
            <w:r w:rsidRPr="00135455">
              <w:rPr>
                <w:rFonts w:eastAsia="Arial"/>
              </w:rPr>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023AF9AD"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37124F">
              <w:rPr>
                <w:rFonts w:eastAsia="Arial"/>
              </w:rPr>
              <w:t>1</w:t>
            </w:r>
            <w:r w:rsidR="00252213">
              <w:rPr>
                <w:rFonts w:eastAsia="Arial"/>
              </w:rPr>
              <w:t xml:space="preserve">0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473A2959"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37124F">
              <w:t>1</w:t>
            </w:r>
            <w:r w:rsidR="00A4743D">
              <w:t>0</w:t>
            </w:r>
            <w:r w:rsidRPr="00135455">
              <w:t>m per claim</w:t>
            </w:r>
            <w:r w:rsidRPr="00135455">
              <w:rPr>
                <w:rFonts w:eastAsia="Arial"/>
              </w:rPr>
              <w:t xml:space="preserve"> </w:t>
            </w:r>
          </w:p>
          <w:p w14:paraId="4E90BAA3" w14:textId="77777777" w:rsidR="0042182F" w:rsidRPr="00135455" w:rsidRDefault="0042182F" w:rsidP="00C965DC">
            <w:pPr>
              <w:rPr>
                <w:rFonts w:eastAsia="Arial"/>
              </w:rPr>
            </w:pPr>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22"/>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lastRenderedPageBreak/>
              <w:t>Yes / No</w:t>
            </w:r>
          </w:p>
        </w:tc>
      </w:tr>
      <w:bookmarkEnd w:id="23"/>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bookmarkStart w:id="24" w:name="_Hlk3964675"/>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bookmarkStart w:id="25" w:name="_Hlk3964686"/>
            <w:bookmarkEnd w:id="24"/>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You must either confirm that you have the required levels of insurance in place for </w:t>
            </w:r>
            <w:proofErr w:type="gramStart"/>
            <w:r w:rsidRPr="00135455">
              <w:t>each and every</w:t>
            </w:r>
            <w:proofErr w:type="gramEnd"/>
            <w:r w:rsidRPr="00135455">
              <w:t xml:space="preserve">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bookmarkEnd w:id="25"/>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bookmarkStart w:id="26" w:name="_Hlk3964698"/>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bookmarkEnd w:id="26"/>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6"/>
        <w:gridCol w:w="1497"/>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bookmarkStart w:id="27" w:name="_Hlk3964742"/>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 xml:space="preserve">In the last three years, has any finding of unlawful discrimination been made against your organisation by an Employment Tribunal, an Employment Appeal </w:t>
            </w:r>
            <w:proofErr w:type="gramStart"/>
            <w:r w:rsidRPr="00135455">
              <w:rPr>
                <w:rFonts w:eastAsia="Arial"/>
              </w:rPr>
              <w:t>Tribunal</w:t>
            </w:r>
            <w:proofErr w:type="gramEnd"/>
            <w:r w:rsidRPr="00135455">
              <w:rPr>
                <w:rFonts w:eastAsia="Arial"/>
              </w:rPr>
              <w:t xml:space="preserve">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 xml:space="preserve">If you have answered “yes” to one or </w:t>
            </w:r>
            <w:proofErr w:type="gramStart"/>
            <w:r w:rsidRPr="00135455">
              <w:rPr>
                <w:rFonts w:eastAsia="Arial"/>
              </w:rPr>
              <w:t>both of the questions</w:t>
            </w:r>
            <w:proofErr w:type="gramEnd"/>
            <w:r w:rsidRPr="00135455">
              <w:rPr>
                <w:rFonts w:eastAsia="Arial"/>
              </w:rPr>
              <w:t xml:space="preserve">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bookmarkStart w:id="28" w:name="_Hlk3964753"/>
      <w:bookmarkEnd w:id="27"/>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bookmarkStart w:id="29" w:name="_Hlk3964762"/>
            <w:bookmarkEnd w:id="28"/>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bookmarkEnd w:id="29"/>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40E969FF" w:rsidR="0042182F" w:rsidRDefault="72FF7EEF" w:rsidP="72FF7EEF">
      <w:pPr>
        <w:pStyle w:val="Heading3"/>
        <w:keepLines w:val="0"/>
        <w:spacing w:before="240" w:after="60" w:line="240" w:lineRule="auto"/>
        <w:rPr>
          <w:rFonts w:asciiTheme="minorHAnsi" w:hAnsiTheme="minorHAnsi"/>
          <w:b/>
          <w:bCs/>
          <w:color w:val="auto"/>
          <w:sz w:val="22"/>
          <w:szCs w:val="22"/>
        </w:rPr>
      </w:pPr>
      <w:r w:rsidRPr="72FF7EEF">
        <w:rPr>
          <w:rFonts w:asciiTheme="minorHAnsi" w:hAnsiTheme="minorHAnsi"/>
          <w:b/>
          <w:bCs/>
          <w:color w:val="auto"/>
          <w:sz w:val="22"/>
          <w:szCs w:val="22"/>
        </w:rPr>
        <w:t xml:space="preserve">5.7 Environmental Management  </w:t>
      </w:r>
      <w:bookmarkStart w:id="30" w:name="_Hlk3964772"/>
      <w:bookmarkEnd w:id="30"/>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4"/>
        <w:gridCol w:w="1499"/>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 xml:space="preserve">If your answer to this question is “Yes”, please provide details in a separate Appendix of the conviction or notice and details of any remedial action or changes you have made </w:t>
            </w:r>
            <w:proofErr w:type="gramStart"/>
            <w:r w:rsidRPr="00135455">
              <w:rPr>
                <w:rFonts w:eastAsia="Arial" w:cs="Arial"/>
              </w:rPr>
              <w:t>as a result of</w:t>
            </w:r>
            <w:proofErr w:type="gramEnd"/>
            <w:r w:rsidRPr="00135455">
              <w:rPr>
                <w:rFonts w:eastAsia="Arial" w:cs="Arial"/>
              </w:rPr>
              <w:t xml:space="preserve">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66C73BA9" w:rsidR="0042182F" w:rsidRPr="0034298D" w:rsidRDefault="72FF7EEF" w:rsidP="72FF7EEF">
      <w:pPr>
        <w:pStyle w:val="Heading3"/>
        <w:keepLines w:val="0"/>
        <w:spacing w:before="240" w:after="60" w:line="240" w:lineRule="auto"/>
        <w:rPr>
          <w:rFonts w:asciiTheme="minorHAnsi" w:hAnsiTheme="minorHAnsi"/>
          <w:b/>
          <w:bCs/>
          <w:color w:val="auto"/>
          <w:sz w:val="22"/>
          <w:szCs w:val="22"/>
        </w:rPr>
      </w:pPr>
      <w:r w:rsidRPr="72FF7EEF">
        <w:rPr>
          <w:rFonts w:asciiTheme="minorHAnsi" w:hAnsiTheme="minorHAnsi"/>
          <w:b/>
          <w:bCs/>
          <w:color w:val="auto"/>
          <w:sz w:val="22"/>
          <w:szCs w:val="22"/>
        </w:rPr>
        <w:t>5.8 Health and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11"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3"/>
        <w:gridCol w:w="8597"/>
      </w:tblGrid>
      <w:tr w:rsidR="006470D9" w:rsidRPr="00135455" w14:paraId="34A36170" w14:textId="77777777" w:rsidTr="7AC0EE18">
        <w:trPr>
          <w:trHeight w:val="1313"/>
        </w:trPr>
        <w:tc>
          <w:tcPr>
            <w:tcW w:w="498" w:type="dxa"/>
          </w:tcPr>
          <w:p w14:paraId="2261DD0B" w14:textId="77777777" w:rsidR="0042182F" w:rsidRPr="00135455" w:rsidRDefault="0042182F" w:rsidP="00C965DC">
            <w:pPr>
              <w:rPr>
                <w:highlight w:val="yellow"/>
              </w:rPr>
            </w:pPr>
            <w:r w:rsidRPr="0034298D">
              <w:t>1</w:t>
            </w:r>
          </w:p>
        </w:tc>
        <w:tc>
          <w:tcPr>
            <w:tcW w:w="0" w:type="auto"/>
          </w:tcPr>
          <w:p w14:paraId="1F69B4C2" w14:textId="77777777" w:rsidR="0042182F" w:rsidRPr="00135455" w:rsidRDefault="0042182F" w:rsidP="00054B48">
            <w:pPr>
              <w:numPr>
                <w:ilvl w:val="0"/>
                <w:numId w:val="14"/>
              </w:numPr>
              <w:spacing w:before="120" w:after="0" w:line="240" w:lineRule="atLeast"/>
            </w:pPr>
            <w:r w:rsidRPr="00135455">
              <w:t>Does your organisation have a written health and safety policy? AND</w:t>
            </w:r>
          </w:p>
          <w:p w14:paraId="35482E13" w14:textId="77777777" w:rsidR="0042182F" w:rsidRPr="00135455" w:rsidRDefault="0042182F" w:rsidP="00054B48">
            <w:pPr>
              <w:numPr>
                <w:ilvl w:val="0"/>
                <w:numId w:val="14"/>
              </w:numPr>
              <w:spacing w:before="120" w:after="0" w:line="240" w:lineRule="atLeast"/>
            </w:pPr>
            <w:r w:rsidRPr="00135455">
              <w:t>If yes, please provide details of when it was last reviewed and updated.</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6470D9" w:rsidRPr="00135455" w14:paraId="3835062A" w14:textId="77777777" w:rsidTr="7AC0EE18">
        <w:trPr>
          <w:trHeight w:val="2201"/>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7AC0EE18" w:rsidP="7AC0EE18">
            <w:pPr>
              <w:rPr>
                <w:highlight w:val="yellow"/>
              </w:rPr>
            </w:pPr>
            <w: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36"/>
        <w:gridCol w:w="63"/>
        <w:gridCol w:w="2222"/>
        <w:gridCol w:w="2961"/>
        <w:gridCol w:w="1452"/>
        <w:gridCol w:w="1782"/>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w:t>
            </w:r>
            <w:proofErr w:type="gramStart"/>
            <w:r w:rsidR="0042182F" w:rsidRPr="00135455">
              <w:rPr>
                <w:snapToGrid w:val="0"/>
              </w:rPr>
              <w:t>staff</w:t>
            </w:r>
            <w:proofErr w:type="gramEnd"/>
            <w:r w:rsidR="0042182F" w:rsidRPr="00135455">
              <w:rPr>
                <w:snapToGrid w:val="0"/>
              </w:rPr>
              <w:t xml:space="preserve"> or sub-contractors) with the pre-requisite Health and Safety certifications / 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77777777" w:rsidR="0042182F" w:rsidRPr="00135455" w:rsidRDefault="0042182F" w:rsidP="00C965DC">
            <w:pPr>
              <w:rPr>
                <w:snapToGrid w:val="0"/>
              </w:rPr>
            </w:pPr>
            <w:r w:rsidRPr="00135455">
              <w:rPr>
                <w:snapToGrid w:val="0"/>
              </w:rPr>
              <w:t>First Aid at work or Em</w:t>
            </w:r>
            <w:r w:rsidR="00AF65D5" w:rsidRPr="00135455">
              <w:rPr>
                <w:snapToGrid w:val="0"/>
              </w:rPr>
              <w:t>ergency First Aid at Work (+ F)</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w:t>
            </w:r>
            <w:proofErr w:type="gramStart"/>
            <w:r w:rsidRPr="00135455">
              <w:rPr>
                <w:snapToGrid w:val="0"/>
              </w:rPr>
              <w:t>all of</w:t>
            </w:r>
            <w:proofErr w:type="gramEnd"/>
            <w:r w:rsidRPr="00135455">
              <w:rPr>
                <w:snapToGrid w:val="0"/>
              </w:rPr>
              <w:t xml:space="preserve"> the above qualifications or certifications, explain any plans (including dates) you have in 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sub-contractors’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516"/>
      </w:tblGrid>
      <w:tr w:rsidR="003E0540" w:rsidRPr="00135455" w14:paraId="66FB4295" w14:textId="77777777" w:rsidTr="00C965DC">
        <w:trPr>
          <w:trHeight w:val="698"/>
        </w:trPr>
        <w:tc>
          <w:tcPr>
            <w:tcW w:w="256" w:type="pct"/>
          </w:tcPr>
          <w:p w14:paraId="7D150225" w14:textId="77777777" w:rsidR="0042182F" w:rsidRPr="00135455" w:rsidRDefault="0042182F" w:rsidP="00C965DC">
            <w:pPr>
              <w:rPr>
                <w:snapToGrid w:val="0"/>
                <w:highlight w:val="yellow"/>
              </w:rPr>
            </w:pPr>
            <w:r w:rsidRPr="00954A0B">
              <w:rPr>
                <w:snapToGrid w:val="0"/>
              </w:rPr>
              <w:t>4a)</w:t>
            </w:r>
          </w:p>
        </w:tc>
        <w:tc>
          <w:tcPr>
            <w:tcW w:w="4744" w:type="pct"/>
          </w:tcPr>
          <w:p w14:paraId="2A004246" w14:textId="77777777" w:rsidR="0042182F" w:rsidRPr="00135455" w:rsidRDefault="0042182F" w:rsidP="00C965DC">
            <w:pPr>
              <w:rPr>
                <w:snapToGrid w:val="0"/>
              </w:rPr>
            </w:pPr>
            <w:r w:rsidRPr="00135455">
              <w:rPr>
                <w:snapToGrid w:val="0"/>
              </w:rPr>
              <w:t>Briefly describe your process for ensuring personnel are competent and</w:t>
            </w:r>
            <w:r w:rsidR="00AF65D5" w:rsidRPr="00135455">
              <w:rPr>
                <w:snapToGrid w:val="0"/>
              </w:rPr>
              <w:t xml:space="preserve"> up to date on general and site-</w:t>
            </w:r>
            <w:r w:rsidRPr="00135455">
              <w:rPr>
                <w:snapToGrid w:val="0"/>
              </w:rPr>
              <w:t>specific health and safety requirements.  This should include your plans for supervision and monitoring.  Provide evidence of examples to support your response.</w:t>
            </w:r>
          </w:p>
        </w:tc>
      </w:tr>
      <w:tr w:rsidR="003E0540" w:rsidRPr="00135455" w14:paraId="28BB7C78" w14:textId="77777777" w:rsidTr="00C965DC">
        <w:trPr>
          <w:trHeight w:val="2500"/>
        </w:trPr>
        <w:tc>
          <w:tcPr>
            <w:tcW w:w="5000" w:type="pct"/>
            <w:gridSpan w:val="2"/>
          </w:tcPr>
          <w:p w14:paraId="50362F16" w14:textId="77777777" w:rsidR="0042182F" w:rsidRPr="00135455" w:rsidRDefault="0042182F" w:rsidP="00C965DC">
            <w:pPr>
              <w:rPr>
                <w:b/>
              </w:rPr>
            </w:pPr>
            <w:r w:rsidRPr="00135455">
              <w:rPr>
                <w:b/>
              </w:rPr>
              <w:lastRenderedPageBreak/>
              <w:t xml:space="preserve">Answer: </w:t>
            </w:r>
          </w:p>
          <w:p w14:paraId="49B93A7B" w14:textId="77777777" w:rsidR="0042182F" w:rsidRPr="00135455" w:rsidRDefault="0042182F" w:rsidP="00C965DC">
            <w:pPr>
              <w:rPr>
                <w:b/>
                <w:highlight w:val="yellow"/>
              </w:rPr>
            </w:pPr>
          </w:p>
          <w:p w14:paraId="62055234" w14:textId="77777777" w:rsidR="0042182F" w:rsidRPr="00135455" w:rsidRDefault="0042182F" w:rsidP="00C965DC">
            <w:pPr>
              <w:rPr>
                <w:b/>
                <w:highlight w:val="yellow"/>
              </w:rPr>
            </w:pPr>
          </w:p>
          <w:p w14:paraId="012F86B6" w14:textId="77777777" w:rsidR="0042182F" w:rsidRPr="00135455" w:rsidRDefault="0042182F" w:rsidP="00C965DC">
            <w:pPr>
              <w:rPr>
                <w:b/>
                <w:highlight w:val="yellow"/>
              </w:rPr>
            </w:pPr>
          </w:p>
          <w:p w14:paraId="174FA439" w14:textId="77777777" w:rsidR="0042182F" w:rsidRPr="00135455" w:rsidRDefault="0042182F" w:rsidP="00C965DC">
            <w:pPr>
              <w:rPr>
                <w:snapToGrid w:val="0"/>
                <w:highlight w:val="yellow"/>
              </w:rPr>
            </w:pPr>
          </w:p>
          <w:p w14:paraId="655BE9B6" w14:textId="77777777" w:rsidR="0042182F" w:rsidRPr="00135455" w:rsidRDefault="0042182F" w:rsidP="00C965DC">
            <w:pPr>
              <w:rPr>
                <w:snapToGrid w:val="0"/>
                <w:highlight w:val="yellow"/>
              </w:rPr>
            </w:pPr>
          </w:p>
          <w:p w14:paraId="1221C9A4" w14:textId="77777777" w:rsidR="0042182F" w:rsidRPr="00135455" w:rsidRDefault="0042182F" w:rsidP="00C965DC">
            <w:pPr>
              <w:rPr>
                <w:snapToGrid w:val="0"/>
                <w:highlight w:val="yellow"/>
              </w:rPr>
            </w:pPr>
          </w:p>
          <w:p w14:paraId="3541648E" w14:textId="77777777" w:rsidR="0042182F" w:rsidRPr="00135455" w:rsidRDefault="0042182F" w:rsidP="00C965DC">
            <w:pPr>
              <w:rPr>
                <w:snapToGrid w:val="0"/>
                <w:highlight w:val="yellow"/>
              </w:rPr>
            </w:pPr>
          </w:p>
        </w:tc>
      </w:tr>
    </w:tbl>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6"/>
        <w:gridCol w:w="8489"/>
      </w:tblGrid>
      <w:tr w:rsidR="003E0540" w:rsidRPr="00135455" w14:paraId="3C46A5B6" w14:textId="77777777" w:rsidTr="7E15071F">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58CD1C85" w14:textId="77777777" w:rsidR="0042182F" w:rsidRPr="00135455" w:rsidRDefault="0042182F" w:rsidP="00C965DC">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4FCC07DC" w14:textId="0531CFBD" w:rsidR="0042182F" w:rsidRPr="00135455" w:rsidRDefault="00AF65D5" w:rsidP="7E15071F">
            <w:pPr>
              <w:spacing w:before="120"/>
              <w:rPr>
                <w:highlight w:val="yellow"/>
              </w:rPr>
            </w:pPr>
            <w:r w:rsidRPr="00135455">
              <w:rPr>
                <w:snapToGrid w:val="0"/>
              </w:rPr>
              <w:t>Provide an example of a site-</w:t>
            </w:r>
            <w:r w:rsidR="0042182F" w:rsidRPr="00135455">
              <w:rPr>
                <w:snapToGrid w:val="0"/>
              </w:rPr>
              <w:t>specific risk assessment you have applied in a previous contract which demonstrates that the risks identified have been controlled.</w:t>
            </w:r>
            <w:r w:rsidR="0042182F" w:rsidRPr="00135455">
              <w:t xml:space="preserve"> In preparing robust methodologies under this contract, the contractor will be required to draw up appropriate risk assessments for this wor</w:t>
            </w:r>
            <w:r w:rsidR="0042182F" w:rsidRPr="00E13955">
              <w:t>k.</w:t>
            </w:r>
            <w:r w:rsidR="0042182F" w:rsidRPr="00135455">
              <w:t xml:space="preserve">  </w:t>
            </w:r>
          </w:p>
          <w:p w14:paraId="61567230" w14:textId="77777777" w:rsidR="0042182F" w:rsidRPr="00135455" w:rsidRDefault="0042182F" w:rsidP="00C965DC">
            <w:pPr>
              <w:spacing w:before="120"/>
              <w:rPr>
                <w:snapToGrid w:val="0"/>
              </w:rPr>
            </w:pPr>
            <w:r w:rsidRPr="00135455">
              <w:rPr>
                <w:snapToGrid w:val="0"/>
              </w:rPr>
              <w:t>OR</w:t>
            </w:r>
          </w:p>
          <w:p w14:paraId="4C679186" w14:textId="77777777" w:rsidR="0042182F" w:rsidRPr="00135455" w:rsidRDefault="0042182F" w:rsidP="00C965DC">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3E0540" w:rsidRPr="00135455" w14:paraId="766054F5" w14:textId="77777777" w:rsidTr="7E15071F">
        <w:trPr>
          <w:trHeight w:val="2624"/>
        </w:trPr>
        <w:tc>
          <w:tcPr>
            <w:tcW w:w="5000" w:type="pct"/>
            <w:gridSpan w:val="3"/>
            <w:tcBorders>
              <w:bottom w:val="single" w:sz="4" w:space="0" w:color="auto"/>
            </w:tcBorders>
          </w:tcPr>
          <w:p w14:paraId="7D4FFD66" w14:textId="77777777" w:rsidR="0042182F" w:rsidRPr="00135455" w:rsidRDefault="0042182F" w:rsidP="00C965DC">
            <w:pPr>
              <w:rPr>
                <w:b/>
              </w:rPr>
            </w:pPr>
            <w:r w:rsidRPr="00135455">
              <w:rPr>
                <w:b/>
              </w:rPr>
              <w:t xml:space="preserve">Answer: </w:t>
            </w:r>
          </w:p>
          <w:p w14:paraId="00B91A6F" w14:textId="77777777" w:rsidR="0042182F" w:rsidRPr="00135455" w:rsidRDefault="0042182F" w:rsidP="00C965DC">
            <w:pPr>
              <w:rPr>
                <w:highlight w:val="yellow"/>
              </w:rPr>
            </w:pPr>
          </w:p>
          <w:p w14:paraId="5837C8D9" w14:textId="77777777" w:rsidR="0042182F" w:rsidRPr="00135455" w:rsidRDefault="0042182F" w:rsidP="00C965DC">
            <w:pPr>
              <w:rPr>
                <w:highlight w:val="yellow"/>
              </w:rPr>
            </w:pPr>
          </w:p>
          <w:p w14:paraId="6F211355" w14:textId="77777777" w:rsidR="0042182F" w:rsidRPr="00135455" w:rsidRDefault="0042182F" w:rsidP="00C965DC">
            <w:pPr>
              <w:rPr>
                <w:highlight w:val="yellow"/>
              </w:rPr>
            </w:pPr>
          </w:p>
          <w:p w14:paraId="62EF9BC3" w14:textId="77777777" w:rsidR="0042182F" w:rsidRPr="00135455" w:rsidRDefault="0042182F" w:rsidP="00C965DC">
            <w:pPr>
              <w:rPr>
                <w:snapToGrid w:val="0"/>
                <w:highlight w:val="yellow"/>
              </w:rPr>
            </w:pPr>
          </w:p>
          <w:p w14:paraId="1D3779A9" w14:textId="77777777" w:rsidR="0042182F" w:rsidRPr="00135455" w:rsidRDefault="0042182F" w:rsidP="00C965DC">
            <w:pPr>
              <w:rPr>
                <w:snapToGrid w:val="0"/>
                <w:highlight w:val="yellow"/>
              </w:rPr>
            </w:pPr>
          </w:p>
          <w:p w14:paraId="7442F87F" w14:textId="77777777" w:rsidR="0042182F" w:rsidRPr="00135455" w:rsidRDefault="0042182F" w:rsidP="00C965DC">
            <w:pPr>
              <w:rPr>
                <w:snapToGrid w:val="0"/>
                <w:highlight w:val="yellow"/>
              </w:rPr>
            </w:pPr>
          </w:p>
          <w:p w14:paraId="48441181" w14:textId="77777777" w:rsidR="0042182F" w:rsidRPr="00135455" w:rsidRDefault="0042182F" w:rsidP="00C965DC">
            <w:pPr>
              <w:rPr>
                <w:snapToGrid w:val="0"/>
                <w:highlight w:val="yellow"/>
              </w:rPr>
            </w:pPr>
          </w:p>
        </w:tc>
      </w:tr>
      <w:tr w:rsidR="003E0540" w:rsidRPr="00135455" w14:paraId="4A3B73DE" w14:textId="77777777" w:rsidTr="7E15071F">
        <w:trPr>
          <w:trHeight w:val="1407"/>
        </w:trPr>
        <w:tc>
          <w:tcPr>
            <w:tcW w:w="292" w:type="pct"/>
            <w:gridSpan w:val="2"/>
          </w:tcPr>
          <w:p w14:paraId="68A825B3" w14:textId="77777777" w:rsidR="0042182F" w:rsidRPr="00135455" w:rsidRDefault="0042182F" w:rsidP="00C965DC">
            <w:pPr>
              <w:rPr>
                <w:snapToGrid w:val="0"/>
                <w:highlight w:val="yellow"/>
              </w:rPr>
            </w:pPr>
            <w:r w:rsidRPr="00954A0B">
              <w:rPr>
                <w:snapToGrid w:val="0"/>
              </w:rPr>
              <w:lastRenderedPageBreak/>
              <w:t>4c)</w:t>
            </w:r>
          </w:p>
        </w:tc>
        <w:tc>
          <w:tcPr>
            <w:tcW w:w="4708" w:type="pct"/>
          </w:tcPr>
          <w:p w14:paraId="15BB370C" w14:textId="77777777" w:rsidR="0042182F" w:rsidRPr="00135455" w:rsidRDefault="0042182F" w:rsidP="00C965DC">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3E0540" w:rsidRPr="00135455" w14:paraId="44F116F4" w14:textId="77777777" w:rsidTr="7E15071F">
        <w:trPr>
          <w:trHeight w:val="2624"/>
        </w:trPr>
        <w:tc>
          <w:tcPr>
            <w:tcW w:w="5000" w:type="pct"/>
            <w:gridSpan w:val="3"/>
            <w:tcBorders>
              <w:bottom w:val="single" w:sz="4" w:space="0" w:color="auto"/>
            </w:tcBorders>
          </w:tcPr>
          <w:p w14:paraId="65D8E170" w14:textId="77777777" w:rsidR="0042182F" w:rsidRPr="00135455" w:rsidRDefault="0042182F" w:rsidP="00C965DC">
            <w:pPr>
              <w:rPr>
                <w:b/>
              </w:rPr>
            </w:pPr>
            <w:r w:rsidRPr="00135455">
              <w:rPr>
                <w:b/>
              </w:rPr>
              <w:t xml:space="preserve">Answer: </w:t>
            </w:r>
          </w:p>
          <w:p w14:paraId="4C4D8511" w14:textId="77777777" w:rsidR="0042182F" w:rsidRPr="00135455" w:rsidRDefault="0042182F" w:rsidP="00C965DC">
            <w:pPr>
              <w:rPr>
                <w:b/>
                <w:highlight w:val="yellow"/>
              </w:rPr>
            </w:pPr>
          </w:p>
          <w:p w14:paraId="54F6AEEC" w14:textId="77777777" w:rsidR="0042182F" w:rsidRPr="00135455" w:rsidRDefault="0042182F" w:rsidP="00C965DC">
            <w:pPr>
              <w:rPr>
                <w:b/>
                <w:highlight w:val="yellow"/>
              </w:rPr>
            </w:pPr>
          </w:p>
          <w:p w14:paraId="16A17418" w14:textId="77777777" w:rsidR="0042182F" w:rsidRPr="00135455" w:rsidRDefault="0042182F" w:rsidP="00C965DC">
            <w:pPr>
              <w:rPr>
                <w:b/>
                <w:highlight w:val="yellow"/>
              </w:rPr>
            </w:pPr>
          </w:p>
          <w:p w14:paraId="4AEF86D3" w14:textId="77777777" w:rsidR="0042182F" w:rsidRPr="00135455" w:rsidRDefault="0042182F" w:rsidP="00C965DC">
            <w:pPr>
              <w:rPr>
                <w:snapToGrid w:val="0"/>
                <w:highlight w:val="yellow"/>
              </w:rPr>
            </w:pPr>
          </w:p>
          <w:p w14:paraId="621418C7" w14:textId="77777777" w:rsidR="0042182F" w:rsidRPr="00135455" w:rsidRDefault="0042182F" w:rsidP="00C965DC">
            <w:pPr>
              <w:rPr>
                <w:snapToGrid w:val="0"/>
                <w:highlight w:val="yellow"/>
              </w:rPr>
            </w:pPr>
          </w:p>
          <w:p w14:paraId="3807791D" w14:textId="77777777" w:rsidR="0042182F" w:rsidRPr="00135455" w:rsidRDefault="0042182F" w:rsidP="00C965DC">
            <w:pPr>
              <w:rPr>
                <w:snapToGrid w:val="0"/>
                <w:highlight w:val="yellow"/>
              </w:rPr>
            </w:pPr>
          </w:p>
          <w:p w14:paraId="11BE19D1" w14:textId="77777777" w:rsidR="0042182F" w:rsidRPr="00135455" w:rsidRDefault="0042182F" w:rsidP="00C965DC">
            <w:pPr>
              <w:rPr>
                <w:snapToGrid w:val="0"/>
                <w:highlight w:val="yellow"/>
              </w:rPr>
            </w:pPr>
          </w:p>
        </w:tc>
      </w:tr>
      <w:tr w:rsidR="003E0540" w:rsidRPr="00135455" w14:paraId="0AB1CE5D" w14:textId="77777777" w:rsidTr="7E15071F">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700A7909" w14:textId="77777777" w:rsidR="0042182F" w:rsidRPr="00135455" w:rsidRDefault="0042182F" w:rsidP="00C965DC">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CD24BC6" w14:textId="77777777" w:rsidR="0042182F" w:rsidRPr="00135455" w:rsidRDefault="0042182F" w:rsidP="00C965DC">
            <w:pPr>
              <w:rPr>
                <w:snapToGrid w:val="0"/>
              </w:rPr>
            </w:pPr>
            <w:r w:rsidRPr="00135455">
              <w:rPr>
                <w:snapToGrid w:val="0"/>
              </w:rPr>
              <w:t xml:space="preserve">Explain your approach to Lone Working; and where this is carried out provide details of your process, </w:t>
            </w:r>
            <w:proofErr w:type="gramStart"/>
            <w:r w:rsidRPr="00135455">
              <w:rPr>
                <w:snapToGrid w:val="0"/>
              </w:rPr>
              <w:t>methods</w:t>
            </w:r>
            <w:proofErr w:type="gramEnd"/>
            <w:r w:rsidRPr="00135455">
              <w:rPr>
                <w:snapToGrid w:val="0"/>
              </w:rPr>
              <w:t xml:space="preserve"> and frequency of checking for contracts of this nature.</w:t>
            </w:r>
          </w:p>
        </w:tc>
      </w:tr>
      <w:tr w:rsidR="003E0540" w:rsidRPr="00135455" w14:paraId="7BDAFC9C" w14:textId="77777777" w:rsidTr="7E15071F">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2467AAF" w14:textId="77777777" w:rsidR="0042182F" w:rsidRPr="00135455" w:rsidRDefault="0042182F" w:rsidP="00C965DC">
            <w:pPr>
              <w:rPr>
                <w:b/>
              </w:rPr>
            </w:pPr>
            <w:r w:rsidRPr="00135455">
              <w:rPr>
                <w:b/>
              </w:rPr>
              <w:t xml:space="preserve">Answer: </w:t>
            </w:r>
          </w:p>
          <w:p w14:paraId="44DD6E8E" w14:textId="77777777" w:rsidR="0042182F" w:rsidRPr="00135455" w:rsidRDefault="0042182F" w:rsidP="00C965DC">
            <w:pPr>
              <w:rPr>
                <w:b/>
                <w:highlight w:val="yellow"/>
              </w:rPr>
            </w:pPr>
          </w:p>
          <w:p w14:paraId="7DE71566" w14:textId="77777777" w:rsidR="0042182F" w:rsidRPr="00135455" w:rsidRDefault="0042182F" w:rsidP="00C965DC">
            <w:pPr>
              <w:rPr>
                <w:b/>
                <w:highlight w:val="yellow"/>
              </w:rPr>
            </w:pPr>
          </w:p>
          <w:p w14:paraId="252CE5C3" w14:textId="77777777" w:rsidR="0042182F" w:rsidRPr="00135455" w:rsidRDefault="0042182F" w:rsidP="00C965DC">
            <w:pPr>
              <w:rPr>
                <w:b/>
                <w:highlight w:val="yellow"/>
              </w:rPr>
            </w:pPr>
          </w:p>
          <w:p w14:paraId="46773F7C" w14:textId="77777777" w:rsidR="0042182F" w:rsidRPr="00135455" w:rsidRDefault="0042182F" w:rsidP="00C965DC">
            <w:pPr>
              <w:rPr>
                <w:snapToGrid w:val="0"/>
                <w:highlight w:val="yellow"/>
              </w:rPr>
            </w:pPr>
          </w:p>
          <w:p w14:paraId="67CB431F" w14:textId="77777777" w:rsidR="0042182F" w:rsidRPr="00135455" w:rsidRDefault="0042182F" w:rsidP="00C965DC">
            <w:pPr>
              <w:rPr>
                <w:snapToGrid w:val="0"/>
                <w:highlight w:val="yellow"/>
              </w:rPr>
            </w:pPr>
          </w:p>
        </w:tc>
      </w:tr>
    </w:tbl>
    <w:p w14:paraId="1B19F2A5"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512"/>
      </w:tblGrid>
      <w:tr w:rsidR="00954A0B" w:rsidRPr="00135455" w14:paraId="5951FB96" w14:textId="77777777" w:rsidTr="00954A0B">
        <w:trPr>
          <w:trHeight w:val="840"/>
        </w:trPr>
        <w:tc>
          <w:tcPr>
            <w:tcW w:w="211" w:type="pct"/>
          </w:tcPr>
          <w:p w14:paraId="4D7E7517" w14:textId="77777777" w:rsidR="0042182F" w:rsidRPr="00135455" w:rsidRDefault="0042182F" w:rsidP="00C965DC">
            <w:pPr>
              <w:rPr>
                <w:snapToGrid w:val="0"/>
                <w:highlight w:val="yellow"/>
              </w:rPr>
            </w:pPr>
            <w:r w:rsidRPr="00954A0B">
              <w:rPr>
                <w:snapToGrid w:val="0"/>
              </w:rPr>
              <w:lastRenderedPageBreak/>
              <w:t>4e)</w:t>
            </w:r>
          </w:p>
        </w:tc>
        <w:tc>
          <w:tcPr>
            <w:tcW w:w="4789" w:type="pct"/>
          </w:tcPr>
          <w:p w14:paraId="075EC255" w14:textId="77777777" w:rsidR="0042182F" w:rsidRPr="00135455" w:rsidRDefault="0042182F" w:rsidP="00C965DC">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3E0540" w:rsidRPr="00135455" w14:paraId="16F84768" w14:textId="77777777" w:rsidTr="00C965DC">
        <w:trPr>
          <w:trHeight w:val="3184"/>
        </w:trPr>
        <w:tc>
          <w:tcPr>
            <w:tcW w:w="5000" w:type="pct"/>
            <w:gridSpan w:val="2"/>
          </w:tcPr>
          <w:p w14:paraId="392D98FC" w14:textId="77777777" w:rsidR="0042182F" w:rsidRPr="00135455" w:rsidRDefault="0042182F" w:rsidP="00C965DC">
            <w:pPr>
              <w:rPr>
                <w:b/>
              </w:rPr>
            </w:pPr>
            <w:r w:rsidRPr="00135455">
              <w:rPr>
                <w:b/>
              </w:rPr>
              <w:t xml:space="preserve">Answer: </w:t>
            </w:r>
          </w:p>
          <w:p w14:paraId="2552E02D" w14:textId="77777777" w:rsidR="0042182F" w:rsidRPr="00135455" w:rsidRDefault="0042182F" w:rsidP="00C965DC">
            <w:pPr>
              <w:rPr>
                <w:b/>
                <w:highlight w:val="yellow"/>
              </w:rPr>
            </w:pPr>
          </w:p>
          <w:p w14:paraId="776EF603" w14:textId="77777777" w:rsidR="0042182F" w:rsidRPr="00135455" w:rsidRDefault="0042182F" w:rsidP="00C965DC">
            <w:pPr>
              <w:rPr>
                <w:b/>
                <w:highlight w:val="yellow"/>
              </w:rPr>
            </w:pPr>
          </w:p>
          <w:p w14:paraId="76E0BEDB" w14:textId="77777777" w:rsidR="0042182F" w:rsidRPr="00135455" w:rsidRDefault="0042182F" w:rsidP="00C965DC">
            <w:pPr>
              <w:rPr>
                <w:b/>
                <w:highlight w:val="yellow"/>
              </w:rPr>
            </w:pPr>
          </w:p>
          <w:p w14:paraId="2706DBCF" w14:textId="77777777" w:rsidR="0042182F" w:rsidRPr="00135455" w:rsidRDefault="0042182F" w:rsidP="00C965DC">
            <w:pPr>
              <w:rPr>
                <w:snapToGrid w:val="0"/>
                <w:highlight w:val="yellow"/>
              </w:rPr>
            </w:pPr>
          </w:p>
          <w:p w14:paraId="4D2B5E9A" w14:textId="77777777" w:rsidR="0042182F" w:rsidRPr="00135455" w:rsidRDefault="0042182F" w:rsidP="00C965DC">
            <w:pPr>
              <w:rPr>
                <w:snapToGrid w:val="0"/>
                <w:highlight w:val="yellow"/>
              </w:rPr>
            </w:pPr>
          </w:p>
          <w:p w14:paraId="13D921F3" w14:textId="77777777" w:rsidR="0042182F" w:rsidRPr="00135455" w:rsidRDefault="0042182F" w:rsidP="00C965DC">
            <w:pPr>
              <w:rPr>
                <w:snapToGrid w:val="0"/>
                <w:highlight w:val="yellow"/>
              </w:rPr>
            </w:pPr>
          </w:p>
          <w:p w14:paraId="0BF81F41" w14:textId="77777777" w:rsidR="0042182F" w:rsidRPr="00135455" w:rsidRDefault="0042182F" w:rsidP="00C965DC">
            <w:pPr>
              <w:rPr>
                <w:snapToGrid w:val="0"/>
                <w:highlight w:val="yellow"/>
              </w:rPr>
            </w:pPr>
          </w:p>
          <w:p w14:paraId="48D3A806" w14:textId="77777777" w:rsidR="0042182F" w:rsidRPr="00135455" w:rsidRDefault="0042182F" w:rsidP="00C965DC">
            <w:pPr>
              <w:rPr>
                <w:snapToGrid w:val="0"/>
                <w:highlight w:val="yellow"/>
              </w:rPr>
            </w:pPr>
          </w:p>
          <w:p w14:paraId="7AE1DCD8" w14:textId="77777777" w:rsidR="0042182F" w:rsidRPr="00135455" w:rsidRDefault="0042182F" w:rsidP="00C965DC">
            <w:pPr>
              <w:rPr>
                <w:snapToGrid w:val="0"/>
                <w:highlight w:val="yellow"/>
              </w:rPr>
            </w:pPr>
          </w:p>
          <w:p w14:paraId="45E25589" w14:textId="77777777" w:rsidR="0042182F" w:rsidRPr="00135455" w:rsidRDefault="0042182F" w:rsidP="00C965DC">
            <w:pPr>
              <w:rPr>
                <w:snapToGrid w:val="0"/>
                <w:highlight w:val="yellow"/>
              </w:rPr>
            </w:pPr>
          </w:p>
        </w:tc>
      </w:tr>
    </w:tbl>
    <w:p w14:paraId="4DD82411"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506C535D" w14:textId="77777777" w:rsidTr="00C965DC">
        <w:trPr>
          <w:trHeight w:val="840"/>
        </w:trPr>
        <w:tc>
          <w:tcPr>
            <w:tcW w:w="256" w:type="pct"/>
          </w:tcPr>
          <w:p w14:paraId="77EC7E5C" w14:textId="77777777" w:rsidR="0042182F" w:rsidRPr="00954A0B" w:rsidRDefault="0042182F" w:rsidP="00C965DC">
            <w:pPr>
              <w:rPr>
                <w:snapToGrid w:val="0"/>
              </w:rPr>
            </w:pPr>
            <w:r w:rsidRPr="00954A0B">
              <w:rPr>
                <w:snapToGrid w:val="0"/>
              </w:rPr>
              <w:t>4f)</w:t>
            </w:r>
          </w:p>
        </w:tc>
        <w:tc>
          <w:tcPr>
            <w:tcW w:w="4744" w:type="pct"/>
          </w:tcPr>
          <w:p w14:paraId="46B875A0" w14:textId="77777777" w:rsidR="0042182F" w:rsidRPr="00954A0B" w:rsidRDefault="0042182F" w:rsidP="00054B48">
            <w:pPr>
              <w:numPr>
                <w:ilvl w:val="0"/>
                <w:numId w:val="11"/>
              </w:numPr>
              <w:spacing w:before="120" w:after="0" w:line="240" w:lineRule="auto"/>
              <w:rPr>
                <w:snapToGrid w:val="0"/>
              </w:rPr>
            </w:pPr>
            <w:r w:rsidRPr="00954A0B">
              <w:rPr>
                <w:snapToGrid w:val="0"/>
              </w:rPr>
              <w:t xml:space="preserve">Describe your accident / near miss reporting system including any actions taken post incident to prevent </w:t>
            </w:r>
            <w:proofErr w:type="gramStart"/>
            <w:r w:rsidRPr="00954A0B">
              <w:rPr>
                <w:snapToGrid w:val="0"/>
              </w:rPr>
              <w:t>recurrence;</w:t>
            </w:r>
            <w:proofErr w:type="gramEnd"/>
          </w:p>
          <w:p w14:paraId="2D854BAD" w14:textId="77777777" w:rsidR="0042182F" w:rsidRPr="00954A0B" w:rsidRDefault="0042182F" w:rsidP="00054B48">
            <w:pPr>
              <w:numPr>
                <w:ilvl w:val="0"/>
                <w:numId w:val="11"/>
              </w:numPr>
              <w:spacing w:before="120" w:after="0" w:line="240" w:lineRule="auto"/>
              <w:rPr>
                <w:snapToGrid w:val="0"/>
              </w:rPr>
            </w:pPr>
            <w:r w:rsidRPr="00954A0B">
              <w:rPr>
                <w:snapToGrid w:val="0"/>
              </w:rPr>
              <w:t xml:space="preserve">Support your response with one example where this is </w:t>
            </w:r>
            <w:proofErr w:type="gramStart"/>
            <w:r w:rsidRPr="00954A0B">
              <w:rPr>
                <w:snapToGrid w:val="0"/>
              </w:rPr>
              <w:t>available;</w:t>
            </w:r>
            <w:proofErr w:type="gramEnd"/>
          </w:p>
          <w:p w14:paraId="6DB4E970" w14:textId="77777777" w:rsidR="0042182F" w:rsidRPr="00954A0B" w:rsidRDefault="0042182F" w:rsidP="00054B48">
            <w:pPr>
              <w:numPr>
                <w:ilvl w:val="0"/>
                <w:numId w:val="11"/>
              </w:numPr>
              <w:spacing w:before="120" w:after="0" w:line="240" w:lineRule="auto"/>
              <w:rPr>
                <w:snapToGrid w:val="0"/>
              </w:rPr>
            </w:pPr>
            <w:r w:rsidRPr="00954A0B">
              <w:rPr>
                <w:snapToGrid w:val="0"/>
              </w:rPr>
              <w:t>Describe your understanding of the requirements under the Reporting of Injuries, Diseases and Dangerous Occurrences Regulations 2013 (RIDDOR).</w:t>
            </w:r>
          </w:p>
        </w:tc>
      </w:tr>
      <w:tr w:rsidR="003E0540" w:rsidRPr="00135455" w14:paraId="75370F2C" w14:textId="77777777" w:rsidTr="00C965DC">
        <w:trPr>
          <w:trHeight w:val="3209"/>
        </w:trPr>
        <w:tc>
          <w:tcPr>
            <w:tcW w:w="5000" w:type="pct"/>
            <w:gridSpan w:val="2"/>
          </w:tcPr>
          <w:p w14:paraId="66C7035B" w14:textId="77777777" w:rsidR="0042182F" w:rsidRPr="00135455" w:rsidRDefault="0042182F" w:rsidP="00C965DC">
            <w:pPr>
              <w:rPr>
                <w:b/>
              </w:rPr>
            </w:pPr>
            <w:r w:rsidRPr="00135455">
              <w:rPr>
                <w:b/>
              </w:rPr>
              <w:lastRenderedPageBreak/>
              <w:t xml:space="preserve">Answer: </w:t>
            </w:r>
          </w:p>
          <w:p w14:paraId="7BD89B76" w14:textId="77777777" w:rsidR="0042182F" w:rsidRPr="00135455" w:rsidRDefault="0042182F" w:rsidP="00C965DC">
            <w:pPr>
              <w:rPr>
                <w:b/>
                <w:highlight w:val="yellow"/>
              </w:rPr>
            </w:pPr>
          </w:p>
          <w:p w14:paraId="3FD1032A" w14:textId="77777777" w:rsidR="0042182F" w:rsidRPr="00135455" w:rsidRDefault="0042182F" w:rsidP="00C965DC">
            <w:pPr>
              <w:rPr>
                <w:b/>
                <w:highlight w:val="yellow"/>
              </w:rPr>
            </w:pPr>
          </w:p>
          <w:p w14:paraId="5073417E" w14:textId="77777777" w:rsidR="0042182F" w:rsidRPr="00135455" w:rsidRDefault="0042182F" w:rsidP="00C965DC">
            <w:pPr>
              <w:rPr>
                <w:b/>
                <w:highlight w:val="yellow"/>
              </w:rPr>
            </w:pPr>
          </w:p>
          <w:p w14:paraId="70A45371" w14:textId="77777777" w:rsidR="0042182F" w:rsidRPr="00135455" w:rsidRDefault="0042182F" w:rsidP="00C965DC">
            <w:pPr>
              <w:rPr>
                <w:snapToGrid w:val="0"/>
                <w:highlight w:val="yellow"/>
              </w:rPr>
            </w:pPr>
          </w:p>
          <w:p w14:paraId="6B21F9A1" w14:textId="77777777" w:rsidR="0042182F" w:rsidRPr="00135455" w:rsidRDefault="0042182F" w:rsidP="00C965DC">
            <w:pPr>
              <w:rPr>
                <w:snapToGrid w:val="0"/>
                <w:highlight w:val="yellow"/>
              </w:rPr>
            </w:pPr>
          </w:p>
          <w:p w14:paraId="11727EC4" w14:textId="77777777" w:rsidR="0042182F" w:rsidRPr="00135455" w:rsidRDefault="0042182F" w:rsidP="00C965DC">
            <w:pPr>
              <w:rPr>
                <w:snapToGrid w:val="0"/>
                <w:highlight w:val="yellow"/>
              </w:rPr>
            </w:pPr>
          </w:p>
          <w:p w14:paraId="7075E09E" w14:textId="77777777" w:rsidR="0042182F" w:rsidRPr="00135455" w:rsidRDefault="0042182F" w:rsidP="00C965DC">
            <w:pPr>
              <w:rPr>
                <w:snapToGrid w:val="0"/>
                <w:highlight w:val="yellow"/>
              </w:rPr>
            </w:pPr>
          </w:p>
        </w:tc>
      </w:tr>
    </w:tbl>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5"/>
        <w:gridCol w:w="274"/>
        <w:gridCol w:w="984"/>
        <w:gridCol w:w="177"/>
        <w:gridCol w:w="4679"/>
      </w:tblGrid>
      <w:tr w:rsidR="003E0540" w:rsidRPr="00135455" w14:paraId="6948DBC7" w14:textId="77777777" w:rsidTr="2A0728C2">
        <w:tc>
          <w:tcPr>
            <w:tcW w:w="1320"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764"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gridSpan w:val="2"/>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5796" w:type="dxa"/>
            <w:gridSpan w:val="2"/>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2A0728C2">
        <w:tc>
          <w:tcPr>
            <w:tcW w:w="1320" w:type="dxa"/>
            <w:shd w:val="clear" w:color="auto" w:fill="auto"/>
          </w:tcPr>
          <w:p w14:paraId="2B243FEE" w14:textId="77777777" w:rsidR="0042182F" w:rsidRPr="00135455" w:rsidRDefault="0042182F" w:rsidP="00C965DC">
            <w:pPr>
              <w:spacing w:before="120" w:line="240" w:lineRule="atLeast"/>
            </w:pPr>
            <w:r w:rsidRPr="00135455">
              <w:t>1)</w:t>
            </w:r>
          </w:p>
        </w:tc>
        <w:tc>
          <w:tcPr>
            <w:tcW w:w="1764"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gridSpan w:val="2"/>
            <w:shd w:val="clear" w:color="auto" w:fill="auto"/>
          </w:tcPr>
          <w:p w14:paraId="4EE78D92"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42F003E" w14:textId="77777777"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p>
          <w:p w14:paraId="3A291B12" w14:textId="77777777" w:rsidR="0042182F" w:rsidRPr="00135455" w:rsidRDefault="0042182F" w:rsidP="00C965DC">
            <w:pPr>
              <w:spacing w:before="120" w:line="240" w:lineRule="atLeast"/>
              <w:rPr>
                <w:b/>
              </w:rPr>
            </w:pPr>
            <w:r w:rsidRPr="00135455">
              <w:rPr>
                <w:b/>
              </w:rPr>
              <w:t xml:space="preserve">Fail – Organisation does not have a health and safety policy </w:t>
            </w:r>
            <w:r w:rsidRPr="00135455">
              <w:rPr>
                <w:b/>
                <w:u w:val="single"/>
              </w:rPr>
              <w:t>OR</w:t>
            </w:r>
            <w:r w:rsidRPr="00135455">
              <w:rPr>
                <w:b/>
              </w:rPr>
              <w:t xml:space="preserve"> Organisation does have a health and safety </w:t>
            </w:r>
            <w:proofErr w:type="gramStart"/>
            <w:r w:rsidRPr="00135455">
              <w:rPr>
                <w:b/>
              </w:rPr>
              <w:t>policy</w:t>
            </w:r>
            <w:proofErr w:type="gramEnd"/>
            <w:r w:rsidRPr="00135455">
              <w:rPr>
                <w:b/>
              </w:rPr>
              <w:t xml:space="preserve"> but bidder has provided no evidence of policy being reviewed in last two years.</w:t>
            </w:r>
          </w:p>
        </w:tc>
      </w:tr>
      <w:tr w:rsidR="003E0540" w:rsidRPr="00135455" w14:paraId="09711993" w14:textId="77777777" w:rsidTr="2A0728C2">
        <w:tc>
          <w:tcPr>
            <w:tcW w:w="1320" w:type="dxa"/>
            <w:shd w:val="clear" w:color="auto" w:fill="auto"/>
          </w:tcPr>
          <w:p w14:paraId="68427873" w14:textId="77777777" w:rsidR="0042182F" w:rsidRPr="00135455" w:rsidRDefault="0042182F" w:rsidP="00C965DC">
            <w:pPr>
              <w:spacing w:before="120" w:line="240" w:lineRule="atLeast"/>
            </w:pPr>
            <w:r w:rsidRPr="00135455">
              <w:t>2a) &amp; b)</w:t>
            </w:r>
          </w:p>
        </w:tc>
        <w:tc>
          <w:tcPr>
            <w:tcW w:w="1764"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gridSpan w:val="2"/>
            <w:shd w:val="clear" w:color="auto" w:fill="auto"/>
          </w:tcPr>
          <w:p w14:paraId="65C417DE"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w:t>
            </w:r>
            <w:proofErr w:type="gramStart"/>
            <w:r w:rsidRPr="00135455">
              <w:t>), but</w:t>
            </w:r>
            <w:proofErr w:type="gramEnd"/>
            <w:r w:rsidRPr="00135455">
              <w:t xml:space="preserve"> has provided a response to part b of the question which gives assurance that </w:t>
            </w:r>
            <w:r w:rsidRPr="00135455">
              <w:lastRenderedPageBreak/>
              <w:t>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3E0540" w:rsidRPr="00135455" w14:paraId="3C440D2C" w14:textId="77777777" w:rsidTr="2A0728C2">
        <w:tc>
          <w:tcPr>
            <w:tcW w:w="1320" w:type="dxa"/>
            <w:shd w:val="clear" w:color="auto" w:fill="auto"/>
          </w:tcPr>
          <w:p w14:paraId="52EECBFB" w14:textId="77777777" w:rsidR="0042182F" w:rsidRPr="00135455" w:rsidRDefault="0042182F" w:rsidP="00C965DC">
            <w:pPr>
              <w:spacing w:before="120" w:line="240" w:lineRule="atLeast"/>
            </w:pPr>
            <w:r w:rsidRPr="00135455">
              <w:lastRenderedPageBreak/>
              <w:t>3</w:t>
            </w:r>
          </w:p>
        </w:tc>
        <w:tc>
          <w:tcPr>
            <w:tcW w:w="1764"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gridSpan w:val="2"/>
            <w:shd w:val="clear" w:color="auto" w:fill="auto"/>
          </w:tcPr>
          <w:p w14:paraId="5A605F38" w14:textId="77777777" w:rsidR="0042182F" w:rsidRPr="00135455" w:rsidRDefault="0042182F" w:rsidP="00C965DC">
            <w:pPr>
              <w:spacing w:before="120" w:line="240" w:lineRule="atLeast"/>
            </w:pPr>
            <w:r w:rsidRPr="00135455">
              <w:t xml:space="preserve">Pass or </w:t>
            </w:r>
            <w:proofErr w:type="gramStart"/>
            <w:r w:rsidRPr="00135455">
              <w:t>Fail</w:t>
            </w:r>
            <w:proofErr w:type="gramEnd"/>
          </w:p>
        </w:tc>
        <w:tc>
          <w:tcPr>
            <w:tcW w:w="5796" w:type="dxa"/>
            <w:gridSpan w:val="2"/>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3E0540" w:rsidRPr="00135455" w14:paraId="13FE89DD" w14:textId="77777777" w:rsidTr="2A0728C2">
        <w:tc>
          <w:tcPr>
            <w:tcW w:w="10138" w:type="dxa"/>
            <w:gridSpan w:val="6"/>
            <w:shd w:val="clear" w:color="auto" w:fill="auto"/>
          </w:tcPr>
          <w:p w14:paraId="19BA1D30" w14:textId="24C1BE1A" w:rsidR="0042182F" w:rsidRPr="00135455" w:rsidRDefault="2A0728C2" w:rsidP="00C965DC">
            <w:pPr>
              <w:spacing w:before="120" w:line="240" w:lineRule="atLeast"/>
            </w:pPr>
            <w:r>
              <w:t xml:space="preserve">Responses to the component parts of question 4 will be scored as detailed in the marking criteria column below.  </w:t>
            </w:r>
            <w:proofErr w:type="gramStart"/>
            <w:r>
              <w:t>In order to</w:t>
            </w:r>
            <w:proofErr w:type="gramEnd"/>
            <w:r>
              <w:t xml:space="preserve"> pass this question, bidders will need to achieve a pass mark which is equal to or greater than </w:t>
            </w:r>
            <w:r w:rsidRPr="2A0728C2">
              <w:rPr>
                <w:b/>
                <w:bCs/>
              </w:rPr>
              <w:t>13 out of 20</w:t>
            </w:r>
            <w:r>
              <w:t xml:space="preserve">. </w:t>
            </w:r>
            <w:r w:rsidRPr="2A0728C2">
              <w:rPr>
                <w:b/>
                <w:bCs/>
              </w:rPr>
              <w:t>Any bidder scoring below 13 will fail this section</w:t>
            </w:r>
            <w:r>
              <w:t>.  Note: bidders can also automatically fail certain sections of question 4 if their responses are inadequate as detailed below; in such cases, failure of one component part would constitute an overall failure of the section and their entire bid.</w:t>
            </w:r>
          </w:p>
        </w:tc>
      </w:tr>
      <w:tr w:rsidR="003E0540" w:rsidRPr="00135455" w14:paraId="4E915BEB" w14:textId="77777777" w:rsidTr="2A0728C2">
        <w:tc>
          <w:tcPr>
            <w:tcW w:w="1320" w:type="dxa"/>
            <w:shd w:val="clear" w:color="auto" w:fill="auto"/>
          </w:tcPr>
          <w:p w14:paraId="26FBAB71" w14:textId="77777777" w:rsidR="0042182F" w:rsidRPr="00135455" w:rsidRDefault="0042182F" w:rsidP="00C965DC">
            <w:pPr>
              <w:spacing w:before="120" w:line="240" w:lineRule="atLeast"/>
            </w:pPr>
            <w:r w:rsidRPr="00135455">
              <w:t>4a)</w:t>
            </w:r>
          </w:p>
        </w:tc>
        <w:tc>
          <w:tcPr>
            <w:tcW w:w="2038" w:type="dxa"/>
            <w:gridSpan w:val="2"/>
            <w:shd w:val="clear" w:color="auto" w:fill="auto"/>
          </w:tcPr>
          <w:p w14:paraId="1FECE4D2" w14:textId="77777777" w:rsidR="0042182F" w:rsidRPr="00135455" w:rsidRDefault="0042182F" w:rsidP="00C965DC">
            <w:pPr>
              <w:spacing w:before="120" w:line="240" w:lineRule="atLeast"/>
            </w:pPr>
            <w:r w:rsidRPr="00135455">
              <w:t>Updating of H&amp;S</w:t>
            </w:r>
          </w:p>
        </w:tc>
        <w:tc>
          <w:tcPr>
            <w:tcW w:w="1219" w:type="dxa"/>
            <w:gridSpan w:val="2"/>
            <w:shd w:val="clear" w:color="auto" w:fill="auto"/>
          </w:tcPr>
          <w:p w14:paraId="5E130CC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1BDEFD60" w14:textId="77777777" w:rsidR="0042182F" w:rsidRPr="00135455" w:rsidRDefault="0042182F" w:rsidP="00C965DC">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4AB0ABD" w14:textId="77777777" w:rsidR="0042182F" w:rsidRPr="00135455" w:rsidRDefault="0042182F" w:rsidP="00C965DC">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40C7DDB6" w14:textId="77777777" w:rsidR="0042182F" w:rsidRPr="00135455" w:rsidRDefault="0042182F" w:rsidP="00C965DC">
            <w:pPr>
              <w:spacing w:before="120" w:line="240" w:lineRule="atLeast"/>
              <w:rPr>
                <w:b/>
              </w:rPr>
            </w:pPr>
            <w:r w:rsidRPr="00135455">
              <w:rPr>
                <w:b/>
              </w:rPr>
              <w:lastRenderedPageBreak/>
              <w:t xml:space="preserve">Score of 0 – </w:t>
            </w:r>
            <w:r w:rsidRPr="00135455">
              <w:t xml:space="preserve">No response </w:t>
            </w:r>
            <w:proofErr w:type="gramStart"/>
            <w:r w:rsidRPr="00135455">
              <w:t>provided</w:t>
            </w:r>
            <w:proofErr w:type="gramEnd"/>
            <w:r w:rsidRPr="00135455">
              <w:t xml:space="preserve"> or inadequate response provided.</w:t>
            </w:r>
          </w:p>
        </w:tc>
      </w:tr>
      <w:tr w:rsidR="003E0540" w:rsidRPr="00135455" w14:paraId="49521195" w14:textId="77777777" w:rsidTr="2A0728C2">
        <w:tc>
          <w:tcPr>
            <w:tcW w:w="1320" w:type="dxa"/>
            <w:shd w:val="clear" w:color="auto" w:fill="auto"/>
          </w:tcPr>
          <w:p w14:paraId="3980272E" w14:textId="77777777" w:rsidR="0042182F" w:rsidRPr="00135455" w:rsidRDefault="0042182F" w:rsidP="00C965DC">
            <w:pPr>
              <w:spacing w:before="120" w:line="240" w:lineRule="atLeast"/>
            </w:pPr>
            <w:r w:rsidRPr="00135455">
              <w:lastRenderedPageBreak/>
              <w:t>4b)</w:t>
            </w:r>
          </w:p>
        </w:tc>
        <w:tc>
          <w:tcPr>
            <w:tcW w:w="2038" w:type="dxa"/>
            <w:gridSpan w:val="2"/>
            <w:shd w:val="clear" w:color="auto" w:fill="auto"/>
          </w:tcPr>
          <w:p w14:paraId="046BDD44" w14:textId="77777777" w:rsidR="0042182F" w:rsidRPr="00135455" w:rsidRDefault="0042182F" w:rsidP="00C965DC">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39142D1B"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6132F83" w14:textId="77777777" w:rsidR="0042182F" w:rsidRPr="00135455" w:rsidRDefault="0042182F" w:rsidP="00C965DC">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3912921A" w14:textId="77777777" w:rsidR="0042182F" w:rsidRPr="00135455" w:rsidRDefault="0042182F" w:rsidP="00C965DC">
            <w:pPr>
              <w:spacing w:before="120" w:line="240" w:lineRule="atLeast"/>
            </w:pPr>
            <w:r w:rsidRPr="00135455">
              <w:rPr>
                <w:b/>
              </w:rPr>
              <w:t>Score of 4</w:t>
            </w:r>
            <w:r w:rsidRPr="00135455">
              <w:t xml:space="preserve"> – Relevant </w:t>
            </w:r>
            <w:proofErr w:type="gramStart"/>
            <w:r w:rsidRPr="00135455">
              <w:t>site specific</w:t>
            </w:r>
            <w:proofErr w:type="gramEnd"/>
            <w:r w:rsidRPr="00135455">
              <w:t xml:space="preserve"> risk assessment from previous contract has been provided in response to Part </w:t>
            </w:r>
            <w:proofErr w:type="spellStart"/>
            <w:r w:rsidRPr="00135455">
              <w:t>i</w:t>
            </w:r>
            <w:proofErr w:type="spellEnd"/>
            <w:r w:rsidRPr="00135455">
              <w:t>).  This shows appropriate hazards and controls, demonstrating competence in application of this process.</w:t>
            </w:r>
          </w:p>
          <w:p w14:paraId="187BBD4C" w14:textId="77777777" w:rsidR="0042182F" w:rsidRPr="00135455" w:rsidRDefault="0042182F" w:rsidP="00C965DC">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5E19DBE2" w14:textId="77777777" w:rsidR="0042182F" w:rsidRPr="00135455" w:rsidRDefault="0042182F" w:rsidP="00C965DC">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21154DB0" w14:textId="77777777" w:rsidR="0042182F" w:rsidRPr="00135455" w:rsidRDefault="0042182F" w:rsidP="00C965DC">
            <w:pPr>
              <w:spacing w:before="120" w:line="240" w:lineRule="atLeast"/>
              <w:rPr>
                <w:b/>
              </w:rPr>
            </w:pPr>
            <w:r w:rsidRPr="00135455">
              <w:rPr>
                <w:b/>
              </w:rPr>
              <w:t>Fail – Inadequate process or no response provided</w:t>
            </w:r>
            <w:r w:rsidRPr="00135455">
              <w:t xml:space="preserve"> </w:t>
            </w:r>
          </w:p>
        </w:tc>
      </w:tr>
      <w:tr w:rsidR="003E0540" w:rsidRPr="00135455" w14:paraId="038AE630" w14:textId="77777777" w:rsidTr="2A0728C2">
        <w:tc>
          <w:tcPr>
            <w:tcW w:w="1320" w:type="dxa"/>
            <w:shd w:val="clear" w:color="auto" w:fill="auto"/>
          </w:tcPr>
          <w:p w14:paraId="6C796741" w14:textId="77777777" w:rsidR="0042182F" w:rsidRPr="00135455" w:rsidRDefault="0042182F" w:rsidP="00C965DC">
            <w:pPr>
              <w:spacing w:before="120" w:line="240" w:lineRule="atLeast"/>
            </w:pPr>
            <w:r w:rsidRPr="00135455">
              <w:t>4c)</w:t>
            </w:r>
          </w:p>
        </w:tc>
        <w:tc>
          <w:tcPr>
            <w:tcW w:w="2038" w:type="dxa"/>
            <w:gridSpan w:val="2"/>
            <w:shd w:val="clear" w:color="auto" w:fill="auto"/>
          </w:tcPr>
          <w:p w14:paraId="087B188F" w14:textId="77777777" w:rsidR="0042182F" w:rsidRPr="00135455" w:rsidRDefault="0042182F" w:rsidP="00C965DC">
            <w:pPr>
              <w:spacing w:before="120" w:line="240" w:lineRule="atLeast"/>
            </w:pPr>
            <w:r w:rsidRPr="00135455">
              <w:t>Risk Assessment Process – Part ii</w:t>
            </w:r>
          </w:p>
        </w:tc>
        <w:tc>
          <w:tcPr>
            <w:tcW w:w="1219" w:type="dxa"/>
            <w:gridSpan w:val="2"/>
            <w:shd w:val="clear" w:color="auto" w:fill="auto"/>
          </w:tcPr>
          <w:p w14:paraId="7569E7CF" w14:textId="77777777" w:rsidR="0042182F" w:rsidRPr="00135455" w:rsidRDefault="0042182F" w:rsidP="00C965DC">
            <w:pPr>
              <w:spacing w:before="120" w:line="240" w:lineRule="atLeast"/>
            </w:pPr>
            <w:r w:rsidRPr="00135455">
              <w:t>Scored Question</w:t>
            </w:r>
          </w:p>
        </w:tc>
        <w:tc>
          <w:tcPr>
            <w:tcW w:w="5561" w:type="dxa"/>
            <w:shd w:val="clear" w:color="auto" w:fill="auto"/>
          </w:tcPr>
          <w:p w14:paraId="7AEEE370" w14:textId="77777777" w:rsidR="0042182F" w:rsidRPr="00135455" w:rsidRDefault="0042182F" w:rsidP="00C965DC">
            <w:pPr>
              <w:spacing w:before="120" w:line="240" w:lineRule="atLeast"/>
            </w:pPr>
            <w:r w:rsidRPr="00135455">
              <w:rPr>
                <w:b/>
              </w:rPr>
              <w:t>Score of 3</w:t>
            </w:r>
            <w:r w:rsidRPr="00135455">
              <w:t xml:space="preserve"> – Process description provides confidence that sufficient monitoring takes place throughout contract duration to ensure controls remain on site.  Response is supported by appropriate evidence such as completed checklists, records of toolbox talks, evidence of supervisory visits or other appropriate evidence.</w:t>
            </w:r>
          </w:p>
          <w:p w14:paraId="3998279D" w14:textId="77777777" w:rsidR="0042182F" w:rsidRPr="00135455" w:rsidRDefault="0042182F" w:rsidP="00C965DC">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w:t>
            </w:r>
            <w:proofErr w:type="gramStart"/>
            <w:r w:rsidRPr="00135455">
              <w:t>Some</w:t>
            </w:r>
            <w:proofErr w:type="gramEnd"/>
            <w:r w:rsidRPr="00135455">
              <w:t xml:space="preserve"> evidence supplied such as completed checklists, records of toolbox talks, supervisory visits or similar </w:t>
            </w:r>
            <w:r w:rsidRPr="00135455">
              <w:rPr>
                <w:u w:val="single"/>
              </w:rPr>
              <w:t>without</w:t>
            </w:r>
            <w:r w:rsidRPr="00135455">
              <w:t xml:space="preserve"> a description of the process applied.</w:t>
            </w:r>
          </w:p>
          <w:p w14:paraId="1D34897B" w14:textId="77777777" w:rsidR="0042182F" w:rsidRPr="00135455" w:rsidRDefault="0042182F" w:rsidP="00C965DC">
            <w:pPr>
              <w:spacing w:before="120" w:line="240" w:lineRule="atLeast"/>
            </w:pPr>
            <w:r w:rsidRPr="00135455">
              <w:rPr>
                <w:b/>
              </w:rPr>
              <w:t xml:space="preserve">Score of 0 </w:t>
            </w:r>
            <w:r w:rsidRPr="00135455">
              <w:t xml:space="preserve">– No response </w:t>
            </w:r>
            <w:proofErr w:type="gramStart"/>
            <w:r w:rsidRPr="00135455">
              <w:t>provided</w:t>
            </w:r>
            <w:proofErr w:type="gramEnd"/>
            <w:r w:rsidRPr="00135455">
              <w:t xml:space="preserve"> or response does provide confidence that an adequate </w:t>
            </w:r>
            <w:r w:rsidRPr="00135455">
              <w:lastRenderedPageBreak/>
              <w:t xml:space="preserve">process exists to ensure controls will remain on site for the duration of the contract. </w:t>
            </w:r>
          </w:p>
        </w:tc>
      </w:tr>
      <w:tr w:rsidR="003E0540" w:rsidRPr="00135455" w14:paraId="65DC581E" w14:textId="77777777" w:rsidTr="2A0728C2">
        <w:tc>
          <w:tcPr>
            <w:tcW w:w="1320" w:type="dxa"/>
            <w:shd w:val="clear" w:color="auto" w:fill="auto"/>
          </w:tcPr>
          <w:p w14:paraId="02AD8340" w14:textId="77777777" w:rsidR="0042182F" w:rsidRPr="00135455" w:rsidRDefault="0042182F" w:rsidP="00C965DC">
            <w:pPr>
              <w:spacing w:before="120" w:line="240" w:lineRule="atLeast"/>
            </w:pPr>
            <w:r w:rsidRPr="00135455">
              <w:lastRenderedPageBreak/>
              <w:t>4d)</w:t>
            </w:r>
          </w:p>
        </w:tc>
        <w:tc>
          <w:tcPr>
            <w:tcW w:w="2038" w:type="dxa"/>
            <w:gridSpan w:val="2"/>
            <w:shd w:val="clear" w:color="auto" w:fill="auto"/>
          </w:tcPr>
          <w:p w14:paraId="5590F07C" w14:textId="77777777" w:rsidR="0042182F" w:rsidRPr="00135455" w:rsidRDefault="0042182F" w:rsidP="00C965DC">
            <w:pPr>
              <w:spacing w:before="120" w:line="240" w:lineRule="atLeast"/>
            </w:pPr>
            <w:r w:rsidRPr="00135455">
              <w:t>Lone Working Process</w:t>
            </w:r>
          </w:p>
        </w:tc>
        <w:tc>
          <w:tcPr>
            <w:tcW w:w="1219" w:type="dxa"/>
            <w:gridSpan w:val="2"/>
            <w:shd w:val="clear" w:color="auto" w:fill="auto"/>
          </w:tcPr>
          <w:p w14:paraId="3466B4C5" w14:textId="77777777" w:rsidR="0042182F" w:rsidRPr="00135455" w:rsidRDefault="0042182F" w:rsidP="00C965DC">
            <w:pPr>
              <w:spacing w:before="120" w:line="240" w:lineRule="atLeast"/>
            </w:pPr>
            <w:r w:rsidRPr="00135455">
              <w:t>Scored Question</w:t>
            </w:r>
          </w:p>
        </w:tc>
        <w:tc>
          <w:tcPr>
            <w:tcW w:w="5561" w:type="dxa"/>
            <w:shd w:val="clear" w:color="auto" w:fill="auto"/>
          </w:tcPr>
          <w:p w14:paraId="6331AD60" w14:textId="77777777" w:rsidR="0042182F" w:rsidRPr="00135455" w:rsidRDefault="0042182F" w:rsidP="00C965DC">
            <w:pPr>
              <w:spacing w:before="120" w:line="240" w:lineRule="atLeast"/>
            </w:pPr>
            <w:r w:rsidRPr="00135455">
              <w:rPr>
                <w:b/>
              </w:rPr>
              <w:t>Score of 4</w:t>
            </w:r>
            <w:r w:rsidRPr="00135455">
              <w:t xml:space="preserve"> - Supplier does not allow lone working.</w:t>
            </w:r>
          </w:p>
          <w:p w14:paraId="03D5247B" w14:textId="77777777" w:rsidR="0042182F" w:rsidRPr="00135455" w:rsidRDefault="0042182F" w:rsidP="00C965DC">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22E525AD" w14:textId="77777777" w:rsidR="0042182F" w:rsidRPr="00135455" w:rsidRDefault="0042182F" w:rsidP="00C965DC">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4BE33105" w14:textId="77777777" w:rsidR="0042182F" w:rsidRPr="00135455" w:rsidRDefault="0042182F" w:rsidP="00C965DC">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3E0540" w:rsidRPr="00135455" w14:paraId="214FFF13" w14:textId="77777777" w:rsidTr="2A0728C2">
        <w:tc>
          <w:tcPr>
            <w:tcW w:w="1320" w:type="dxa"/>
            <w:shd w:val="clear" w:color="auto" w:fill="auto"/>
          </w:tcPr>
          <w:p w14:paraId="512D65CB" w14:textId="77777777" w:rsidR="0042182F" w:rsidRPr="00135455" w:rsidRDefault="0042182F" w:rsidP="00C965DC">
            <w:pPr>
              <w:spacing w:before="120" w:line="240" w:lineRule="atLeast"/>
            </w:pPr>
            <w:r w:rsidRPr="00135455">
              <w:t>4e)</w:t>
            </w:r>
          </w:p>
        </w:tc>
        <w:tc>
          <w:tcPr>
            <w:tcW w:w="2038" w:type="dxa"/>
            <w:gridSpan w:val="2"/>
            <w:shd w:val="clear" w:color="auto" w:fill="auto"/>
          </w:tcPr>
          <w:p w14:paraId="55A6EFFE" w14:textId="77777777" w:rsidR="0042182F" w:rsidRPr="00135455" w:rsidRDefault="0042182F" w:rsidP="00C965DC">
            <w:pPr>
              <w:spacing w:before="120" w:line="240" w:lineRule="atLeast"/>
            </w:pPr>
            <w:r w:rsidRPr="00135455">
              <w:t>Health &amp; Safety Advice</w:t>
            </w:r>
          </w:p>
        </w:tc>
        <w:tc>
          <w:tcPr>
            <w:tcW w:w="1219" w:type="dxa"/>
            <w:gridSpan w:val="2"/>
            <w:shd w:val="clear" w:color="auto" w:fill="auto"/>
          </w:tcPr>
          <w:p w14:paraId="0051B58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9AE8045" w14:textId="77777777" w:rsidR="0042182F" w:rsidRPr="00135455" w:rsidRDefault="0042182F" w:rsidP="00C965DC">
            <w:pPr>
              <w:spacing w:before="120" w:line="240" w:lineRule="atLeast"/>
            </w:pPr>
            <w:r w:rsidRPr="00135455">
              <w:rPr>
                <w:b/>
              </w:rPr>
              <w:t>Score of 1</w:t>
            </w:r>
            <w:r w:rsidRPr="00135455">
              <w:t xml:space="preserve"> - Response identifies competent responsible person.</w:t>
            </w:r>
          </w:p>
          <w:p w14:paraId="167BAAB1" w14:textId="77777777" w:rsidR="0042182F" w:rsidRPr="00135455" w:rsidRDefault="0042182F" w:rsidP="00C965DC">
            <w:pPr>
              <w:spacing w:before="120" w:line="240" w:lineRule="atLeast"/>
            </w:pPr>
            <w:r w:rsidRPr="00135455">
              <w:rPr>
                <w:b/>
              </w:rPr>
              <w:t>Score of 0</w:t>
            </w:r>
            <w:r w:rsidRPr="00135455">
              <w:t xml:space="preserve"> - Response not provided or inadequate.</w:t>
            </w:r>
          </w:p>
        </w:tc>
      </w:tr>
      <w:tr w:rsidR="003E0540" w:rsidRPr="00135455" w14:paraId="2EEE83AF" w14:textId="77777777" w:rsidTr="2A0728C2">
        <w:tc>
          <w:tcPr>
            <w:tcW w:w="1320" w:type="dxa"/>
            <w:shd w:val="clear" w:color="auto" w:fill="auto"/>
          </w:tcPr>
          <w:p w14:paraId="14F94D47" w14:textId="77777777" w:rsidR="0042182F" w:rsidRPr="00135455" w:rsidRDefault="0042182F" w:rsidP="00C965DC">
            <w:pPr>
              <w:spacing w:before="120" w:line="240" w:lineRule="atLeast"/>
            </w:pPr>
            <w:r w:rsidRPr="00135455">
              <w:t>4f)</w:t>
            </w:r>
          </w:p>
        </w:tc>
        <w:tc>
          <w:tcPr>
            <w:tcW w:w="2038" w:type="dxa"/>
            <w:gridSpan w:val="2"/>
            <w:shd w:val="clear" w:color="auto" w:fill="auto"/>
          </w:tcPr>
          <w:p w14:paraId="3B165A4F" w14:textId="77777777" w:rsidR="0042182F" w:rsidRPr="00135455" w:rsidRDefault="0042182F" w:rsidP="00C965DC">
            <w:pPr>
              <w:spacing w:before="120" w:line="240" w:lineRule="atLeast"/>
            </w:pPr>
            <w:r w:rsidRPr="00135455">
              <w:t>Accidents / Near Misses and RIDDOR</w:t>
            </w:r>
          </w:p>
        </w:tc>
        <w:tc>
          <w:tcPr>
            <w:tcW w:w="1219" w:type="dxa"/>
            <w:gridSpan w:val="2"/>
            <w:shd w:val="clear" w:color="auto" w:fill="auto"/>
          </w:tcPr>
          <w:p w14:paraId="63936768" w14:textId="77777777" w:rsidR="0042182F" w:rsidRPr="00135455" w:rsidRDefault="0042182F" w:rsidP="00C965DC">
            <w:pPr>
              <w:spacing w:before="120" w:line="240" w:lineRule="atLeast"/>
            </w:pPr>
            <w:r w:rsidRPr="00135455">
              <w:t>Scored Question</w:t>
            </w:r>
          </w:p>
        </w:tc>
        <w:tc>
          <w:tcPr>
            <w:tcW w:w="5561" w:type="dxa"/>
            <w:shd w:val="clear" w:color="auto" w:fill="auto"/>
          </w:tcPr>
          <w:p w14:paraId="28F2F166" w14:textId="77777777" w:rsidR="0042182F" w:rsidRPr="00135455" w:rsidRDefault="0042182F" w:rsidP="00C965DC">
            <w:pPr>
              <w:spacing w:before="120" w:line="240" w:lineRule="atLeast"/>
              <w:rPr>
                <w:b/>
              </w:rPr>
            </w:pPr>
            <w:r w:rsidRPr="00135455">
              <w:rPr>
                <w:b/>
              </w:rPr>
              <w:t>1 point allocated for each of the following (maximum score achievable is 3):</w:t>
            </w:r>
          </w:p>
          <w:p w14:paraId="0B23B01F" w14:textId="77777777" w:rsidR="0042182F" w:rsidRPr="00135455" w:rsidRDefault="0042182F" w:rsidP="00054B48">
            <w:pPr>
              <w:numPr>
                <w:ilvl w:val="0"/>
                <w:numId w:val="12"/>
              </w:numPr>
              <w:spacing w:before="120" w:after="0" w:line="240" w:lineRule="atLeast"/>
            </w:pPr>
            <w:r w:rsidRPr="00135455">
              <w:t xml:space="preserve">Relevant accident reporting process described along with any post-accident actions to prevent recurrence – </w:t>
            </w:r>
            <w:r w:rsidRPr="00135455">
              <w:rPr>
                <w:b/>
              </w:rPr>
              <w:t>Score 1 point</w:t>
            </w:r>
          </w:p>
          <w:p w14:paraId="73285579" w14:textId="77777777" w:rsidR="0042182F" w:rsidRPr="00135455" w:rsidRDefault="0042182F" w:rsidP="00054B48">
            <w:pPr>
              <w:numPr>
                <w:ilvl w:val="0"/>
                <w:numId w:val="12"/>
              </w:numPr>
              <w:spacing w:before="120" w:after="0" w:line="240" w:lineRule="atLeast"/>
            </w:pPr>
            <w:r w:rsidRPr="00135455">
              <w:t xml:space="preserve">Examples provided are relevant and demonstrate process being put into practice – </w:t>
            </w:r>
            <w:r w:rsidRPr="00135455">
              <w:rPr>
                <w:b/>
              </w:rPr>
              <w:t>Score 1 point</w:t>
            </w:r>
          </w:p>
          <w:p w14:paraId="6D63F658" w14:textId="77777777" w:rsidR="0042182F" w:rsidRPr="00135455" w:rsidRDefault="0042182F" w:rsidP="00054B48">
            <w:pPr>
              <w:numPr>
                <w:ilvl w:val="0"/>
                <w:numId w:val="12"/>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r w:rsidR="002B7108" w:rsidRPr="00135455" w14:paraId="487EB2ED" w14:textId="77777777" w:rsidTr="2A0728C2">
        <w:tc>
          <w:tcPr>
            <w:tcW w:w="1320" w:type="dxa"/>
            <w:shd w:val="clear" w:color="auto" w:fill="auto"/>
          </w:tcPr>
          <w:p w14:paraId="392E9CB7" w14:textId="240584BA" w:rsidR="0058599E" w:rsidRPr="002B7108" w:rsidRDefault="2A0728C2" w:rsidP="00C965DC">
            <w:pPr>
              <w:spacing w:before="120" w:line="240" w:lineRule="atLeast"/>
              <w:rPr>
                <w:highlight w:val="yellow"/>
              </w:rPr>
            </w:pPr>
            <w:r>
              <w:t>4g)</w:t>
            </w:r>
          </w:p>
        </w:tc>
        <w:tc>
          <w:tcPr>
            <w:tcW w:w="2038" w:type="dxa"/>
            <w:gridSpan w:val="2"/>
            <w:shd w:val="clear" w:color="auto" w:fill="auto"/>
          </w:tcPr>
          <w:p w14:paraId="4C3EEAD4" w14:textId="186AE355" w:rsidR="0058599E" w:rsidRPr="002B7108" w:rsidRDefault="2A0728C2" w:rsidP="00C965DC">
            <w:pPr>
              <w:spacing w:before="120" w:line="240" w:lineRule="atLeast"/>
              <w:rPr>
                <w:highlight w:val="yellow"/>
              </w:rPr>
            </w:pPr>
            <w:r>
              <w:t>Inspection and testing of machinery and equipment</w:t>
            </w:r>
          </w:p>
        </w:tc>
        <w:tc>
          <w:tcPr>
            <w:tcW w:w="1219" w:type="dxa"/>
            <w:gridSpan w:val="2"/>
            <w:shd w:val="clear" w:color="auto" w:fill="auto"/>
          </w:tcPr>
          <w:p w14:paraId="24C39265" w14:textId="2112E96D" w:rsidR="0058599E" w:rsidRPr="002B7108" w:rsidRDefault="2A0728C2" w:rsidP="00C965DC">
            <w:pPr>
              <w:spacing w:before="120" w:line="240" w:lineRule="atLeast"/>
              <w:rPr>
                <w:highlight w:val="yellow"/>
              </w:rPr>
            </w:pPr>
            <w:r>
              <w:t>Scored Question</w:t>
            </w:r>
          </w:p>
        </w:tc>
        <w:tc>
          <w:tcPr>
            <w:tcW w:w="5561" w:type="dxa"/>
            <w:shd w:val="clear" w:color="auto" w:fill="auto"/>
          </w:tcPr>
          <w:p w14:paraId="4BBF9722" w14:textId="77777777" w:rsidR="0058599E" w:rsidRPr="002B7108" w:rsidRDefault="2A0728C2" w:rsidP="2A0728C2">
            <w:pPr>
              <w:spacing w:before="120" w:line="240" w:lineRule="atLeast"/>
              <w:rPr>
                <w:b/>
                <w:bCs/>
              </w:rPr>
            </w:pPr>
            <w:r w:rsidRPr="2A0728C2">
              <w:rPr>
                <w:b/>
                <w:bCs/>
              </w:rPr>
              <w:t>1 point allocated for each of the following (maximum score achievable is 3):</w:t>
            </w:r>
          </w:p>
          <w:p w14:paraId="46E38E22" w14:textId="689E606A" w:rsidR="004673C6" w:rsidRPr="00BD436A" w:rsidRDefault="2A0728C2" w:rsidP="00054B48">
            <w:pPr>
              <w:pStyle w:val="ListParagraph"/>
              <w:numPr>
                <w:ilvl w:val="0"/>
                <w:numId w:val="12"/>
              </w:numPr>
              <w:spacing w:before="120" w:line="240" w:lineRule="atLeast"/>
              <w:rPr>
                <w:b/>
                <w:bCs/>
              </w:rPr>
            </w:pPr>
            <w:r w:rsidRPr="00BD436A">
              <w:lastRenderedPageBreak/>
              <w:t xml:space="preserve">Relevant process for inspection and testing of machinery and equipment. </w:t>
            </w:r>
            <w:r w:rsidRPr="00BD436A">
              <w:rPr>
                <w:b/>
                <w:bCs/>
              </w:rPr>
              <w:t>Score 1 point</w:t>
            </w:r>
          </w:p>
          <w:p w14:paraId="75AB2327" w14:textId="6A81C7D9" w:rsidR="009B308F" w:rsidRDefault="2A0728C2" w:rsidP="00054B48">
            <w:pPr>
              <w:pStyle w:val="ListParagraph"/>
              <w:numPr>
                <w:ilvl w:val="0"/>
                <w:numId w:val="12"/>
              </w:numPr>
              <w:spacing w:before="120" w:line="240" w:lineRule="atLeast"/>
              <w:rPr>
                <w:b/>
                <w:bCs/>
              </w:rPr>
            </w:pPr>
            <w:r w:rsidRPr="00BD436A">
              <w:t xml:space="preserve">Provide examples of process being put into practice. </w:t>
            </w:r>
            <w:r w:rsidRPr="00BD436A">
              <w:rPr>
                <w:b/>
                <w:bCs/>
              </w:rPr>
              <w:t>Score 1 point</w:t>
            </w:r>
          </w:p>
          <w:p w14:paraId="0FDCB058" w14:textId="41C9ADC0" w:rsidR="00BD436A" w:rsidRPr="00BD436A" w:rsidRDefault="00BD436A" w:rsidP="00054B48">
            <w:pPr>
              <w:pStyle w:val="ListParagraph"/>
              <w:numPr>
                <w:ilvl w:val="0"/>
                <w:numId w:val="12"/>
              </w:numPr>
              <w:spacing w:before="120" w:line="240" w:lineRule="atLeast"/>
              <w:rPr>
                <w:b/>
                <w:bCs/>
              </w:rPr>
            </w:pPr>
            <w:r w:rsidRPr="00BD436A">
              <w:t>Description of the Provision and Use of Work Equipment (PUWER) and Lifting Operations</w:t>
            </w:r>
            <w:r>
              <w:t xml:space="preserve"> and Lifting Equipment Regulations 1998 (LOLER) and understanding of responsibilities due to current legislative requirements. </w:t>
            </w:r>
            <w:r w:rsidRPr="2A0728C2">
              <w:rPr>
                <w:b/>
                <w:bCs/>
              </w:rPr>
              <w:t>Score 1 point</w:t>
            </w:r>
          </w:p>
          <w:p w14:paraId="7DD3FC30" w14:textId="7CA42FC6" w:rsidR="004561BA" w:rsidRPr="002B7108" w:rsidRDefault="004561BA" w:rsidP="00BD436A">
            <w:pPr>
              <w:pStyle w:val="ListParagraph"/>
              <w:spacing w:before="120" w:line="240" w:lineRule="atLeast"/>
              <w:rPr>
                <w:b/>
                <w:bCs/>
                <w:highlight w:val="yellow"/>
              </w:rPr>
            </w:pPr>
          </w:p>
        </w:tc>
      </w:tr>
    </w:tbl>
    <w:p w14:paraId="0F3E91D7" w14:textId="77777777" w:rsidR="0042182F" w:rsidRPr="0034298D"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lastRenderedPageBreak/>
        <w:br w:type="page"/>
      </w:r>
      <w:r w:rsidRPr="0034298D">
        <w:rPr>
          <w:rFonts w:asciiTheme="minorHAnsi" w:hAnsiTheme="minorHAnsi"/>
          <w:b/>
          <w:color w:val="auto"/>
          <w:sz w:val="22"/>
          <w:szCs w:val="22"/>
          <w:u w:val="single"/>
        </w:rPr>
        <w:lastRenderedPageBreak/>
        <w:t>Award Criteria</w:t>
      </w:r>
    </w:p>
    <w:p w14:paraId="6E6DA099" w14:textId="7DDCD0EB" w:rsidR="0042182F" w:rsidRPr="00E41AEC" w:rsidRDefault="2A0728C2" w:rsidP="2A0728C2">
      <w:pPr>
        <w:pStyle w:val="Heading2"/>
        <w:keepLines w:val="0"/>
        <w:spacing w:before="240" w:after="60" w:line="240" w:lineRule="auto"/>
        <w:ind w:left="216"/>
        <w:rPr>
          <w:rFonts w:asciiTheme="minorHAnsi" w:hAnsiTheme="minorHAnsi"/>
          <w:color w:val="auto"/>
          <w:sz w:val="22"/>
          <w:szCs w:val="22"/>
        </w:rPr>
      </w:pPr>
      <w:r w:rsidRPr="2A0728C2">
        <w:rPr>
          <w:rFonts w:asciiTheme="minorHAnsi" w:hAnsiTheme="minorHAnsi"/>
          <w:color w:val="auto"/>
          <w:sz w:val="22"/>
          <w:szCs w:val="22"/>
        </w:rPr>
        <w:t>5.9 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614"/>
        <w:gridCol w:w="1272"/>
      </w:tblGrid>
      <w:tr w:rsidR="00135455" w:rsidRPr="00135455" w14:paraId="68D52196" w14:textId="77777777" w:rsidTr="2A0728C2">
        <w:tc>
          <w:tcPr>
            <w:tcW w:w="1237" w:type="dxa"/>
            <w:shd w:val="clear" w:color="auto" w:fill="auto"/>
          </w:tcPr>
          <w:p w14:paraId="7EB6EFF6" w14:textId="21B3AC1A"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.1</w:t>
            </w:r>
          </w:p>
        </w:tc>
        <w:tc>
          <w:tcPr>
            <w:tcW w:w="7407" w:type="dxa"/>
            <w:shd w:val="clear" w:color="auto" w:fill="auto"/>
          </w:tcPr>
          <w:p w14:paraId="4B209D3D"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D3D0427" w14:textId="74C1F643"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2D181A2" w14:textId="77777777" w:rsidTr="2A0728C2">
        <w:tc>
          <w:tcPr>
            <w:tcW w:w="1237" w:type="dxa"/>
            <w:shd w:val="clear" w:color="auto" w:fill="auto"/>
          </w:tcPr>
          <w:p w14:paraId="53765407" w14:textId="77777777" w:rsidR="0042182F" w:rsidRPr="00135455" w:rsidRDefault="0042182F" w:rsidP="00C965DC">
            <w:pPr>
              <w:pStyle w:val="FCGBBodyText"/>
              <w:rPr>
                <w:rFonts w:asciiTheme="minorHAnsi" w:hAnsiTheme="minorHAnsi"/>
              </w:rPr>
            </w:pPr>
          </w:p>
        </w:tc>
        <w:tc>
          <w:tcPr>
            <w:tcW w:w="7407" w:type="dxa"/>
            <w:shd w:val="clear" w:color="auto" w:fill="auto"/>
          </w:tcPr>
          <w:p w14:paraId="7D8276E4" w14:textId="5218F73C" w:rsidR="0042182F" w:rsidRPr="00135455" w:rsidRDefault="008C3009" w:rsidP="00A56E1E">
            <w:r w:rsidRPr="00135455">
              <w:t xml:space="preserve">For </w:t>
            </w:r>
            <w:proofErr w:type="gramStart"/>
            <w:r w:rsidRPr="00135455">
              <w:t>all of</w:t>
            </w:r>
            <w:proofErr w:type="gramEnd"/>
            <w:r w:rsidRPr="00135455">
              <w:t xml:space="preserve"> the items in </w:t>
            </w:r>
            <w:r w:rsidRPr="00135455">
              <w:rPr>
                <w:b/>
              </w:rPr>
              <w:t>Annex 1</w:t>
            </w:r>
            <w:r w:rsidRPr="00135455">
              <w:t xml:space="preserve"> </w:t>
            </w:r>
            <w:r w:rsidR="0075135F">
              <w:t xml:space="preserve">briefly </w:t>
            </w:r>
            <w:r w:rsidRPr="00135455">
              <w:t xml:space="preserve">describe </w:t>
            </w:r>
            <w:r w:rsidR="00262F78" w:rsidRPr="00135455">
              <w:t xml:space="preserve">(having referred to the marking criteria below) </w:t>
            </w:r>
            <w:r w:rsidRPr="00135455">
              <w:t>how you intend to carry out this work and to what specification</w:t>
            </w:r>
            <w:r w:rsidR="00262F78" w:rsidRPr="00135455">
              <w:t>.</w:t>
            </w:r>
          </w:p>
        </w:tc>
        <w:tc>
          <w:tcPr>
            <w:tcW w:w="1326" w:type="dxa"/>
            <w:shd w:val="clear" w:color="auto" w:fill="auto"/>
          </w:tcPr>
          <w:p w14:paraId="11180DAE" w14:textId="4B365320" w:rsidR="0042182F" w:rsidRPr="00135455" w:rsidRDefault="2A0728C2" w:rsidP="2A0728C2">
            <w:pPr>
              <w:pStyle w:val="FCGBBodyText"/>
              <w:rPr>
                <w:rFonts w:asciiTheme="minorHAnsi" w:hAnsiTheme="minorHAnsi"/>
                <w:b/>
                <w:bCs/>
                <w:highlight w:val="yellow"/>
              </w:rPr>
            </w:pPr>
            <w:r w:rsidRPr="2A0728C2">
              <w:rPr>
                <w:rFonts w:asciiTheme="minorHAnsi" w:hAnsiTheme="minorHAnsi"/>
                <w:b/>
                <w:bCs/>
              </w:rPr>
              <w:t xml:space="preserve"> </w:t>
            </w:r>
            <w:r w:rsidR="006722E9">
              <w:rPr>
                <w:rFonts w:asciiTheme="minorHAnsi" w:hAnsiTheme="minorHAnsi"/>
                <w:b/>
                <w:bCs/>
              </w:rPr>
              <w:t>32</w:t>
            </w:r>
            <w:r w:rsidRPr="2A0728C2">
              <w:rPr>
                <w:rFonts w:asciiTheme="minorHAnsi" w:hAnsiTheme="minorHAnsi"/>
                <w:b/>
                <w:bCs/>
              </w:rPr>
              <w:t xml:space="preserve"> (0-4 for each item)</w:t>
            </w:r>
          </w:p>
        </w:tc>
      </w:tr>
      <w:tr w:rsidR="00135455" w:rsidRPr="00135455" w14:paraId="7D1FD83A" w14:textId="77777777" w:rsidTr="2A0728C2">
        <w:tc>
          <w:tcPr>
            <w:tcW w:w="9970"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5B5459F" w14:textId="77777777" w:rsidR="003947A2" w:rsidRPr="00135455" w:rsidRDefault="003947A2" w:rsidP="00C965DC">
            <w:pPr>
              <w:pStyle w:val="FCGBBodyText"/>
              <w:rPr>
                <w:rFonts w:asciiTheme="minorHAnsi" w:hAnsiTheme="minorHAnsi"/>
              </w:rPr>
            </w:pPr>
          </w:p>
          <w:p w14:paraId="36C99A80" w14:textId="0EE4AC5E" w:rsidR="003947A2" w:rsidRPr="00135455" w:rsidRDefault="003947A2" w:rsidP="00C965DC">
            <w:pPr>
              <w:pStyle w:val="FCGBBodyText"/>
              <w:rPr>
                <w:rFonts w:asciiTheme="minorHAnsi" w:hAnsiTheme="minorHAnsi"/>
              </w:rPr>
            </w:pPr>
            <w:r w:rsidRPr="00135455">
              <w:rPr>
                <w:rFonts w:asciiTheme="minorHAnsi" w:hAnsiTheme="minorHAnsi"/>
              </w:rPr>
              <w:t>Item 1:</w:t>
            </w:r>
          </w:p>
          <w:p w14:paraId="7CFF195A" w14:textId="617C860F" w:rsidR="003947A2" w:rsidRPr="00135455" w:rsidRDefault="003947A2" w:rsidP="00C965DC">
            <w:pPr>
              <w:pStyle w:val="FCGBBodyText"/>
              <w:rPr>
                <w:rFonts w:asciiTheme="minorHAnsi" w:hAnsiTheme="minorHAnsi"/>
              </w:rPr>
            </w:pPr>
          </w:p>
          <w:p w14:paraId="012FCABD" w14:textId="2D836D5B" w:rsidR="003947A2" w:rsidRPr="00135455" w:rsidRDefault="003947A2" w:rsidP="00C965DC">
            <w:pPr>
              <w:pStyle w:val="FCGBBodyText"/>
              <w:rPr>
                <w:rFonts w:asciiTheme="minorHAnsi" w:hAnsiTheme="minorHAnsi"/>
              </w:rPr>
            </w:pPr>
            <w:r w:rsidRPr="00135455">
              <w:rPr>
                <w:rFonts w:asciiTheme="minorHAnsi" w:hAnsiTheme="minorHAnsi"/>
              </w:rPr>
              <w:t>Item 2:</w:t>
            </w:r>
            <w:r w:rsidR="006722E9">
              <w:rPr>
                <w:rFonts w:asciiTheme="minorHAnsi" w:hAnsiTheme="minorHAnsi"/>
              </w:rPr>
              <w:t xml:space="preserve"> N/A</w:t>
            </w:r>
          </w:p>
          <w:p w14:paraId="380BFA7A" w14:textId="3E94F13D" w:rsidR="003947A2" w:rsidRPr="00135455" w:rsidRDefault="003947A2" w:rsidP="00C965DC">
            <w:pPr>
              <w:pStyle w:val="FCGBBodyText"/>
              <w:rPr>
                <w:rFonts w:asciiTheme="minorHAnsi" w:hAnsiTheme="minorHAnsi"/>
              </w:rPr>
            </w:pPr>
          </w:p>
          <w:p w14:paraId="72F77F9B" w14:textId="2BA16DE9" w:rsidR="003947A2" w:rsidRPr="00135455" w:rsidRDefault="003947A2" w:rsidP="00C965DC">
            <w:pPr>
              <w:pStyle w:val="FCGBBodyText"/>
              <w:rPr>
                <w:rFonts w:asciiTheme="minorHAnsi" w:hAnsiTheme="minorHAnsi"/>
              </w:rPr>
            </w:pPr>
            <w:r w:rsidRPr="00135455">
              <w:rPr>
                <w:rFonts w:asciiTheme="minorHAnsi" w:hAnsiTheme="minorHAnsi"/>
              </w:rPr>
              <w:t>Item 3:</w:t>
            </w:r>
          </w:p>
          <w:p w14:paraId="7F0D7F37" w14:textId="4DC81D55" w:rsidR="0042182F" w:rsidRPr="00135455" w:rsidRDefault="0042182F" w:rsidP="00C965DC">
            <w:pPr>
              <w:pStyle w:val="FCGBBodyText"/>
              <w:rPr>
                <w:rFonts w:asciiTheme="minorHAnsi" w:hAnsiTheme="minorHAnsi"/>
                <w:highlight w:val="yellow"/>
              </w:rPr>
            </w:pPr>
          </w:p>
          <w:p w14:paraId="111A25A4" w14:textId="4EB4EC6D" w:rsidR="003947A2" w:rsidRPr="00135455" w:rsidRDefault="003947A2" w:rsidP="00C965DC">
            <w:pPr>
              <w:pStyle w:val="FCGBBodyText"/>
              <w:rPr>
                <w:rFonts w:asciiTheme="minorHAnsi" w:hAnsiTheme="minorHAnsi"/>
              </w:rPr>
            </w:pPr>
            <w:r w:rsidRPr="00135455">
              <w:rPr>
                <w:rFonts w:asciiTheme="minorHAnsi" w:hAnsiTheme="minorHAnsi"/>
              </w:rPr>
              <w:t>Item 4:</w:t>
            </w:r>
          </w:p>
          <w:p w14:paraId="43D65F4F" w14:textId="0DDEECAD" w:rsidR="0042182F" w:rsidRPr="00135455" w:rsidRDefault="0042182F" w:rsidP="00C965DC">
            <w:pPr>
              <w:pStyle w:val="FCGBBodyText"/>
              <w:rPr>
                <w:rFonts w:asciiTheme="minorHAnsi" w:hAnsiTheme="minorHAnsi"/>
              </w:rPr>
            </w:pPr>
          </w:p>
          <w:p w14:paraId="3C2A6730" w14:textId="750E1C4F" w:rsidR="003947A2" w:rsidRPr="00135455" w:rsidRDefault="003947A2" w:rsidP="00C965DC">
            <w:pPr>
              <w:pStyle w:val="FCGBBodyText"/>
              <w:rPr>
                <w:rFonts w:asciiTheme="minorHAnsi" w:hAnsiTheme="minorHAnsi"/>
              </w:rPr>
            </w:pPr>
            <w:r w:rsidRPr="00135455">
              <w:rPr>
                <w:rFonts w:asciiTheme="minorHAnsi" w:hAnsiTheme="minorHAnsi"/>
              </w:rPr>
              <w:t>Item 5:</w:t>
            </w:r>
          </w:p>
          <w:p w14:paraId="3960FA6F" w14:textId="5874585A" w:rsidR="003947A2" w:rsidRPr="00135455" w:rsidRDefault="003947A2" w:rsidP="00C965DC">
            <w:pPr>
              <w:pStyle w:val="FCGBBodyText"/>
              <w:rPr>
                <w:rFonts w:asciiTheme="minorHAnsi" w:hAnsiTheme="minorHAnsi"/>
              </w:rPr>
            </w:pPr>
          </w:p>
          <w:p w14:paraId="026E6158" w14:textId="13990637" w:rsidR="003947A2" w:rsidRPr="00135455" w:rsidRDefault="003947A2" w:rsidP="00C965DC">
            <w:pPr>
              <w:pStyle w:val="FCGBBodyText"/>
              <w:rPr>
                <w:rFonts w:asciiTheme="minorHAnsi" w:hAnsiTheme="minorHAnsi"/>
              </w:rPr>
            </w:pPr>
            <w:r w:rsidRPr="00135455">
              <w:rPr>
                <w:rFonts w:asciiTheme="minorHAnsi" w:hAnsiTheme="minorHAnsi"/>
              </w:rPr>
              <w:t>Item 6:</w:t>
            </w:r>
          </w:p>
          <w:p w14:paraId="709017E3" w14:textId="62F14A3C" w:rsidR="003947A2" w:rsidRPr="00135455" w:rsidRDefault="003947A2" w:rsidP="00C965DC">
            <w:pPr>
              <w:pStyle w:val="FCGBBodyText"/>
              <w:rPr>
                <w:rFonts w:asciiTheme="minorHAnsi" w:hAnsiTheme="minorHAnsi"/>
              </w:rPr>
            </w:pPr>
          </w:p>
          <w:p w14:paraId="5DB9D9DB" w14:textId="57BD07F1" w:rsidR="003947A2" w:rsidRPr="00135455" w:rsidRDefault="003947A2" w:rsidP="00C965DC">
            <w:pPr>
              <w:pStyle w:val="FCGBBodyText"/>
              <w:rPr>
                <w:rFonts w:asciiTheme="minorHAnsi" w:hAnsiTheme="minorHAnsi"/>
              </w:rPr>
            </w:pPr>
            <w:r w:rsidRPr="00135455">
              <w:rPr>
                <w:rFonts w:asciiTheme="minorHAnsi" w:hAnsiTheme="minorHAnsi"/>
              </w:rPr>
              <w:t>Item 7:</w:t>
            </w:r>
          </w:p>
          <w:p w14:paraId="09E692E1" w14:textId="6D9D6B8C" w:rsidR="003947A2" w:rsidRPr="00135455" w:rsidRDefault="003947A2" w:rsidP="00C965DC">
            <w:pPr>
              <w:pStyle w:val="FCGBBodyText"/>
              <w:rPr>
                <w:rFonts w:asciiTheme="minorHAnsi" w:hAnsiTheme="minorHAnsi"/>
              </w:rPr>
            </w:pPr>
          </w:p>
          <w:p w14:paraId="4B33C156" w14:textId="231C7C89" w:rsidR="003947A2" w:rsidRPr="00135455" w:rsidRDefault="003947A2" w:rsidP="00C965DC">
            <w:pPr>
              <w:pStyle w:val="FCGBBodyText"/>
              <w:rPr>
                <w:rFonts w:asciiTheme="minorHAnsi" w:hAnsiTheme="minorHAnsi"/>
              </w:rPr>
            </w:pPr>
            <w:r w:rsidRPr="00135455">
              <w:rPr>
                <w:rFonts w:asciiTheme="minorHAnsi" w:hAnsiTheme="minorHAnsi"/>
              </w:rPr>
              <w:t>Item 8:</w:t>
            </w:r>
          </w:p>
          <w:p w14:paraId="16E24E24" w14:textId="02DC81AA" w:rsidR="003947A2" w:rsidRPr="00135455" w:rsidRDefault="003947A2" w:rsidP="00C965DC">
            <w:pPr>
              <w:pStyle w:val="FCGBBodyText"/>
              <w:rPr>
                <w:rFonts w:asciiTheme="minorHAnsi" w:hAnsiTheme="minorHAnsi"/>
              </w:rPr>
            </w:pPr>
          </w:p>
          <w:p w14:paraId="60670E47" w14:textId="29110CA8" w:rsidR="003947A2" w:rsidRDefault="003947A2" w:rsidP="00C965DC">
            <w:pPr>
              <w:pStyle w:val="FCGBBodyText"/>
              <w:rPr>
                <w:rFonts w:asciiTheme="minorHAnsi" w:hAnsiTheme="minorHAnsi"/>
              </w:rPr>
            </w:pPr>
            <w:r w:rsidRPr="00135455">
              <w:rPr>
                <w:rFonts w:asciiTheme="minorHAnsi" w:hAnsiTheme="minorHAnsi"/>
              </w:rPr>
              <w:t>Item 9:</w:t>
            </w:r>
          </w:p>
          <w:p w14:paraId="1B5FBFFF" w14:textId="77777777" w:rsidR="00E548E7" w:rsidRDefault="00E548E7" w:rsidP="00C965DC">
            <w:pPr>
              <w:pStyle w:val="FCGBBodyText"/>
              <w:rPr>
                <w:rFonts w:asciiTheme="minorHAnsi" w:hAnsiTheme="minorHAnsi"/>
              </w:rPr>
            </w:pPr>
          </w:p>
          <w:p w14:paraId="29F33522" w14:textId="7C7AF0BB" w:rsidR="00C32694" w:rsidRDefault="00C32694" w:rsidP="00C965DC">
            <w:pPr>
              <w:pStyle w:val="FCGBBodyText"/>
              <w:rPr>
                <w:rFonts w:asciiTheme="minorHAnsi" w:hAnsiTheme="minorHAnsi"/>
              </w:rPr>
            </w:pPr>
          </w:p>
          <w:p w14:paraId="4C1C1CDA" w14:textId="6FAF5DB6" w:rsidR="0000662D" w:rsidRDefault="0000662D" w:rsidP="00C965DC">
            <w:pPr>
              <w:pStyle w:val="FCGBBodyText"/>
              <w:rPr>
                <w:rFonts w:asciiTheme="minorHAnsi" w:hAnsiTheme="minorHAnsi"/>
              </w:rPr>
            </w:pPr>
          </w:p>
          <w:p w14:paraId="219F5E19" w14:textId="79E99ACD" w:rsidR="0000662D" w:rsidRDefault="0000662D" w:rsidP="00C965DC">
            <w:pPr>
              <w:pStyle w:val="FCGBBodyText"/>
              <w:rPr>
                <w:rFonts w:asciiTheme="minorHAnsi" w:hAnsiTheme="minorHAnsi"/>
              </w:rPr>
            </w:pPr>
          </w:p>
          <w:p w14:paraId="12133D22" w14:textId="77777777" w:rsidR="0042182F" w:rsidRPr="00135455" w:rsidRDefault="0042182F" w:rsidP="00C965DC">
            <w:pPr>
              <w:pStyle w:val="FCGBBodyText"/>
              <w:rPr>
                <w:rFonts w:asciiTheme="minorHAnsi" w:hAnsiTheme="minorHAnsi"/>
                <w:highlight w:val="yellow"/>
              </w:rPr>
            </w:pPr>
          </w:p>
          <w:p w14:paraId="071CF641" w14:textId="77777777" w:rsidR="0042182F" w:rsidRPr="00135455" w:rsidRDefault="0042182F" w:rsidP="00C965DC">
            <w:pPr>
              <w:pStyle w:val="FCGBBodyText"/>
              <w:rPr>
                <w:rFonts w:asciiTheme="minorHAnsi" w:hAnsiTheme="minorHAnsi"/>
                <w:highlight w:val="yellow"/>
              </w:rPr>
            </w:pPr>
          </w:p>
        </w:tc>
      </w:tr>
      <w:tr w:rsidR="00135455" w:rsidRPr="00135455" w14:paraId="52A5447E" w14:textId="77777777" w:rsidTr="2A0728C2">
        <w:tc>
          <w:tcPr>
            <w:tcW w:w="1237" w:type="dxa"/>
            <w:shd w:val="clear" w:color="auto" w:fill="auto"/>
          </w:tcPr>
          <w:p w14:paraId="49B72740" w14:textId="09CC88DF" w:rsidR="0042182F" w:rsidRPr="00135455" w:rsidRDefault="0034298D" w:rsidP="0034298D">
            <w:pPr>
              <w:pStyle w:val="FCGBBodyText"/>
              <w:rPr>
                <w:rFonts w:asciiTheme="minorHAnsi" w:hAnsiTheme="minorHAnsi"/>
                <w:b/>
              </w:rPr>
            </w:pPr>
            <w:r>
              <w:rPr>
                <w:rFonts w:asciiTheme="minorHAnsi" w:hAnsiTheme="minorHAnsi"/>
                <w:b/>
              </w:rPr>
              <w:t>5.9</w:t>
            </w:r>
            <w:r w:rsidR="0042182F" w:rsidRPr="00135455">
              <w:rPr>
                <w:rFonts w:asciiTheme="minorHAnsi" w:hAnsiTheme="minorHAnsi"/>
                <w:b/>
              </w:rPr>
              <w:t>.2</w:t>
            </w:r>
          </w:p>
        </w:tc>
        <w:tc>
          <w:tcPr>
            <w:tcW w:w="7407" w:type="dxa"/>
            <w:shd w:val="clear" w:color="auto" w:fill="auto"/>
          </w:tcPr>
          <w:p w14:paraId="12699799"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77E977C9" w14:textId="2DB9F48C"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D9BB871" w14:textId="77777777" w:rsidTr="2A0728C2">
        <w:tc>
          <w:tcPr>
            <w:tcW w:w="1237" w:type="dxa"/>
            <w:shd w:val="clear" w:color="auto" w:fill="auto"/>
          </w:tcPr>
          <w:p w14:paraId="294173F6" w14:textId="77777777" w:rsidR="0042182F" w:rsidRPr="00135455" w:rsidRDefault="0042182F" w:rsidP="00C965DC">
            <w:pPr>
              <w:pStyle w:val="FCGBBodyText"/>
              <w:rPr>
                <w:rFonts w:asciiTheme="minorHAnsi" w:hAnsiTheme="minorHAnsi"/>
                <w:b/>
                <w:highlight w:val="yellow"/>
              </w:rPr>
            </w:pPr>
            <w:bookmarkStart w:id="31" w:name="_Hlk534187731"/>
          </w:p>
        </w:tc>
        <w:tc>
          <w:tcPr>
            <w:tcW w:w="7407" w:type="dxa"/>
            <w:shd w:val="clear" w:color="auto" w:fill="auto"/>
          </w:tcPr>
          <w:p w14:paraId="4F0A6435" w14:textId="45DBAA38" w:rsidR="0042182F" w:rsidRPr="00135455" w:rsidRDefault="00A471A9" w:rsidP="00C965DC">
            <w:pPr>
              <w:pStyle w:val="FCGBBodyText"/>
              <w:rPr>
                <w:rFonts w:asciiTheme="minorHAnsi" w:hAnsiTheme="minorHAnsi"/>
              </w:rPr>
            </w:pPr>
            <w:r w:rsidRPr="00135455">
              <w:rPr>
                <w:rFonts w:asciiTheme="minorHAnsi" w:hAnsiTheme="minorHAnsi"/>
              </w:rPr>
              <w:t>How will your organisation</w:t>
            </w:r>
            <w:r w:rsidR="00165C0E" w:rsidRPr="00135455">
              <w:rPr>
                <w:rFonts w:asciiTheme="minorHAnsi" w:hAnsiTheme="minorHAnsi"/>
              </w:rPr>
              <w:t xml:space="preserve"> demonstrate environmental efficiencies? Please answer as best you can against the bullet points below.</w:t>
            </w:r>
          </w:p>
          <w:p w14:paraId="5CB315CD" w14:textId="77777777" w:rsidR="00605C32" w:rsidRPr="00135455" w:rsidRDefault="00605C32" w:rsidP="00C965DC">
            <w:pPr>
              <w:pStyle w:val="FCGBBodyText"/>
              <w:rPr>
                <w:rFonts w:asciiTheme="minorHAnsi" w:hAnsiTheme="minorHAnsi"/>
                <w:highlight w:val="yellow"/>
              </w:rPr>
            </w:pPr>
          </w:p>
          <w:p w14:paraId="5D583D6D" w14:textId="77777777" w:rsidR="00605C32" w:rsidRPr="00135455" w:rsidRDefault="00605C32" w:rsidP="00605C32">
            <w:pPr>
              <w:spacing w:after="0" w:line="240" w:lineRule="auto"/>
              <w:textAlignment w:val="baseline"/>
              <w:rPr>
                <w:rFonts w:eastAsia="Times New Roman" w:cs="Times New Roman"/>
                <w:lang w:eastAsia="en-GB"/>
              </w:rPr>
            </w:pPr>
            <w:r w:rsidRPr="00135455">
              <w:rPr>
                <w:rFonts w:eastAsia="Times New Roman" w:cs="Arial"/>
                <w:lang w:eastAsia="en-GB"/>
              </w:rPr>
              <w:t> </w:t>
            </w:r>
          </w:p>
          <w:p w14:paraId="24025778" w14:textId="77777777" w:rsidR="003947A2" w:rsidRPr="00135455" w:rsidRDefault="00605C32" w:rsidP="00054B48">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Energy and Water</w:t>
            </w:r>
            <w:r w:rsidRPr="00135455">
              <w:rPr>
                <w:rFonts w:eastAsia="Times New Roman" w:cs="Arial"/>
                <w:lang w:eastAsia="en-GB"/>
              </w:rPr>
              <w:t> – demonstrate how efficiencies will be made</w:t>
            </w:r>
          </w:p>
          <w:p w14:paraId="6EA78A88" w14:textId="77777777" w:rsidR="003947A2" w:rsidRPr="00135455" w:rsidRDefault="003947A2" w:rsidP="003947A2">
            <w:pPr>
              <w:spacing w:after="0" w:line="240" w:lineRule="auto"/>
              <w:textAlignment w:val="baseline"/>
              <w:rPr>
                <w:rFonts w:eastAsia="Times New Roman" w:cs="Arial"/>
                <w:lang w:eastAsia="en-GB"/>
              </w:rPr>
            </w:pPr>
          </w:p>
          <w:p w14:paraId="3512FA64" w14:textId="77777777" w:rsidR="003947A2" w:rsidRPr="00135455" w:rsidRDefault="003947A2" w:rsidP="003947A2">
            <w:pPr>
              <w:spacing w:after="0" w:line="240" w:lineRule="auto"/>
              <w:textAlignment w:val="baseline"/>
              <w:rPr>
                <w:rFonts w:eastAsia="Times New Roman" w:cs="Arial"/>
                <w:lang w:eastAsia="en-GB"/>
              </w:rPr>
            </w:pPr>
            <w:r w:rsidRPr="00135455">
              <w:rPr>
                <w:rFonts w:eastAsia="Times New Roman" w:cs="Arial"/>
                <w:lang w:eastAsia="en-GB"/>
              </w:rPr>
              <w:t>Response:</w:t>
            </w:r>
          </w:p>
          <w:p w14:paraId="4A19060C" w14:textId="77777777" w:rsidR="003947A2" w:rsidRPr="00135455" w:rsidRDefault="003947A2" w:rsidP="003947A2">
            <w:pPr>
              <w:spacing w:after="0" w:line="240" w:lineRule="auto"/>
              <w:textAlignment w:val="baseline"/>
              <w:rPr>
                <w:rFonts w:eastAsia="Times New Roman" w:cs="Arial"/>
                <w:lang w:eastAsia="en-GB"/>
              </w:rPr>
            </w:pPr>
          </w:p>
          <w:p w14:paraId="1D396447" w14:textId="341CA5FF" w:rsidR="00605C32" w:rsidRPr="00135455" w:rsidRDefault="00605C32" w:rsidP="003947A2">
            <w:pPr>
              <w:spacing w:after="0" w:line="240" w:lineRule="auto"/>
              <w:textAlignment w:val="baseline"/>
              <w:rPr>
                <w:rFonts w:eastAsia="Times New Roman" w:cs="Times New Roman"/>
                <w:lang w:eastAsia="en-GB"/>
              </w:rPr>
            </w:pPr>
            <w:r w:rsidRPr="00135455">
              <w:rPr>
                <w:rFonts w:eastAsia="Times New Roman" w:cs="Arial"/>
                <w:lang w:eastAsia="en-GB"/>
              </w:rPr>
              <w:t> </w:t>
            </w:r>
          </w:p>
          <w:p w14:paraId="3DC8BDED" w14:textId="50E6CBE8"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Waste Management</w:t>
            </w:r>
            <w:r w:rsidRPr="00135455">
              <w:rPr>
                <w:rFonts w:eastAsia="Times New Roman" w:cs="Arial"/>
                <w:lang w:eastAsia="en-GB"/>
              </w:rPr>
              <w:t> - demonstrate how waste will be managed during construction, </w:t>
            </w:r>
            <w:proofErr w:type="gramStart"/>
            <w:r w:rsidRPr="00135455">
              <w:rPr>
                <w:rFonts w:eastAsia="Times New Roman" w:cs="Arial"/>
                <w:lang w:eastAsia="en-GB"/>
              </w:rPr>
              <w:t>and also</w:t>
            </w:r>
            <w:proofErr w:type="gramEnd"/>
            <w:r w:rsidRPr="00135455">
              <w:rPr>
                <w:rFonts w:eastAsia="Times New Roman" w:cs="Arial"/>
                <w:lang w:eastAsia="en-GB"/>
              </w:rPr>
              <w:t> what measures will be adopted to support waste reduction and higher levels of</w:t>
            </w:r>
            <w:r w:rsidR="003947A2" w:rsidRPr="00135455">
              <w:rPr>
                <w:rFonts w:eastAsia="Times New Roman" w:cs="Arial"/>
                <w:lang w:eastAsia="en-GB"/>
              </w:rPr>
              <w:t xml:space="preserve"> r</w:t>
            </w:r>
            <w:r w:rsidRPr="00135455">
              <w:rPr>
                <w:rFonts w:eastAsia="Times New Roman" w:cs="Arial"/>
                <w:lang w:eastAsia="en-GB"/>
              </w:rPr>
              <w:t>ecycling. </w:t>
            </w:r>
            <w:proofErr w:type="spellStart"/>
            <w:r w:rsidRPr="00135455">
              <w:rPr>
                <w:rFonts w:eastAsia="Times New Roman" w:cs="Arial"/>
                <w:lang w:eastAsia="en-GB"/>
              </w:rPr>
              <w:t>Eg</w:t>
            </w:r>
            <w:proofErr w:type="spellEnd"/>
            <w:r w:rsidRPr="00135455">
              <w:rPr>
                <w:rFonts w:eastAsia="Times New Roman" w:cs="Arial"/>
                <w:lang w:eastAsia="en-GB"/>
              </w:rPr>
              <w:t> implementation of a Site Waste Management Plan </w:t>
            </w:r>
          </w:p>
          <w:p w14:paraId="41297240" w14:textId="6E10DB76" w:rsidR="003947A2" w:rsidRPr="00135455" w:rsidRDefault="003947A2" w:rsidP="003947A2">
            <w:pPr>
              <w:spacing w:after="0" w:line="240" w:lineRule="auto"/>
              <w:textAlignment w:val="baseline"/>
              <w:rPr>
                <w:rFonts w:eastAsia="Times New Roman" w:cs="Times New Roman"/>
                <w:lang w:eastAsia="en-GB"/>
              </w:rPr>
            </w:pPr>
          </w:p>
          <w:p w14:paraId="17C03262" w14:textId="0EA965BD"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13B0CD78" w14:textId="00C724DA" w:rsidR="003947A2" w:rsidRPr="00135455" w:rsidRDefault="003947A2" w:rsidP="003947A2">
            <w:pPr>
              <w:spacing w:after="0" w:line="240" w:lineRule="auto"/>
              <w:textAlignment w:val="baseline"/>
              <w:rPr>
                <w:rFonts w:eastAsia="Times New Roman" w:cs="Times New Roman"/>
                <w:lang w:eastAsia="en-GB"/>
              </w:rPr>
            </w:pPr>
          </w:p>
          <w:p w14:paraId="72DD71C5" w14:textId="77777777" w:rsidR="003947A2" w:rsidRPr="00135455" w:rsidRDefault="003947A2" w:rsidP="003947A2">
            <w:pPr>
              <w:spacing w:after="0" w:line="240" w:lineRule="auto"/>
              <w:textAlignment w:val="baseline"/>
              <w:rPr>
                <w:rFonts w:eastAsia="Times New Roman" w:cs="Times New Roman"/>
                <w:lang w:eastAsia="en-GB"/>
              </w:rPr>
            </w:pPr>
          </w:p>
          <w:p w14:paraId="592B0789" w14:textId="37707F98" w:rsidR="00605C32" w:rsidRPr="00592C4A" w:rsidRDefault="2A0728C2" w:rsidP="00054B48">
            <w:pPr>
              <w:numPr>
                <w:ilvl w:val="0"/>
                <w:numId w:val="17"/>
              </w:numPr>
              <w:spacing w:after="0" w:line="240" w:lineRule="auto"/>
              <w:ind w:left="360" w:firstLine="0"/>
              <w:textAlignment w:val="baseline"/>
              <w:rPr>
                <w:rFonts w:eastAsia="Times New Roman" w:cs="Times New Roman"/>
                <w:lang w:eastAsia="en-GB"/>
              </w:rPr>
            </w:pPr>
            <w:r w:rsidRPr="00592C4A">
              <w:rPr>
                <w:rFonts w:eastAsia="Times New Roman" w:cs="Arial"/>
                <w:b/>
                <w:bCs/>
                <w:lang w:eastAsia="en-GB"/>
              </w:rPr>
              <w:t>Green Infrastructure </w:t>
            </w:r>
            <w:r w:rsidRPr="00592C4A">
              <w:rPr>
                <w:rFonts w:eastAsia="Times New Roman" w:cs="Arial"/>
                <w:lang w:eastAsia="en-GB"/>
              </w:rPr>
              <w:t>– any opportunities to enhance environmental quality over and above planned interventions through the Wild Towns project </w:t>
            </w:r>
          </w:p>
          <w:p w14:paraId="4263A6C6" w14:textId="0401C29D" w:rsidR="003947A2" w:rsidRPr="00135455" w:rsidRDefault="003947A2" w:rsidP="003947A2">
            <w:pPr>
              <w:spacing w:after="0" w:line="240" w:lineRule="auto"/>
              <w:textAlignment w:val="baseline"/>
              <w:rPr>
                <w:rFonts w:eastAsia="Times New Roman" w:cs="Times New Roman"/>
                <w:lang w:eastAsia="en-GB"/>
              </w:rPr>
            </w:pPr>
          </w:p>
          <w:p w14:paraId="5293BBDA" w14:textId="474D1072"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727CCB9D" w14:textId="77777777" w:rsidR="003947A2" w:rsidRPr="00135455" w:rsidRDefault="003947A2" w:rsidP="003947A2">
            <w:pPr>
              <w:spacing w:after="0" w:line="240" w:lineRule="auto"/>
              <w:textAlignment w:val="baseline"/>
              <w:rPr>
                <w:rFonts w:eastAsia="Times New Roman" w:cs="Times New Roman"/>
                <w:lang w:eastAsia="en-GB"/>
              </w:rPr>
            </w:pPr>
          </w:p>
          <w:p w14:paraId="62CCF5D3" w14:textId="18052F34"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Materials</w:t>
            </w:r>
            <w:r w:rsidRPr="00135455">
              <w:rPr>
                <w:rFonts w:eastAsia="Times New Roman" w:cs="Arial"/>
                <w:lang w:eastAsia="en-GB"/>
              </w:rPr>
              <w:t> - where practicable, projects should maximise use of reused and recycled materials within construction and materials should be sourced as locally and sustainably as possible. Applicants must ensure</w:t>
            </w:r>
            <w:r w:rsidR="003947A2" w:rsidRPr="00135455">
              <w:rPr>
                <w:rFonts w:eastAsia="Times New Roman" w:cs="Arial"/>
                <w:lang w:eastAsia="en-GB"/>
              </w:rPr>
              <w:t>, for example,</w:t>
            </w:r>
            <w:r w:rsidRPr="00135455">
              <w:rPr>
                <w:rFonts w:eastAsia="Times New Roman" w:cs="Arial"/>
                <w:lang w:eastAsia="en-GB"/>
              </w:rPr>
              <w:t xml:space="preserve"> that all timber is procured in line with the Government</w:t>
            </w:r>
            <w:r w:rsidR="00364BDE" w:rsidRPr="00135455">
              <w:rPr>
                <w:rFonts w:eastAsia="Times New Roman" w:cs="Arial"/>
                <w:lang w:eastAsia="en-GB"/>
              </w:rPr>
              <w:t>’</w:t>
            </w:r>
            <w:r w:rsidRPr="00135455">
              <w:rPr>
                <w:rFonts w:eastAsia="Times New Roman" w:cs="Arial"/>
                <w:lang w:eastAsia="en-GB"/>
              </w:rPr>
              <w:t>s Timber Procurement Policy.  </w:t>
            </w:r>
          </w:p>
          <w:p w14:paraId="19F09664" w14:textId="3DC64329" w:rsidR="003947A2" w:rsidRPr="00135455" w:rsidRDefault="003947A2" w:rsidP="003947A2">
            <w:pPr>
              <w:spacing w:after="0" w:line="240" w:lineRule="auto"/>
              <w:textAlignment w:val="baseline"/>
              <w:rPr>
                <w:rFonts w:eastAsia="Times New Roman" w:cs="Times New Roman"/>
                <w:lang w:eastAsia="en-GB"/>
              </w:rPr>
            </w:pPr>
          </w:p>
          <w:p w14:paraId="7A0B44A6" w14:textId="1F7E5D3E"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4DCBE5B8" w14:textId="2238A7A6" w:rsidR="003947A2" w:rsidRPr="00135455" w:rsidRDefault="003947A2" w:rsidP="003947A2">
            <w:pPr>
              <w:spacing w:after="0" w:line="240" w:lineRule="auto"/>
              <w:textAlignment w:val="baseline"/>
              <w:rPr>
                <w:rFonts w:eastAsia="Times New Roman" w:cs="Times New Roman"/>
                <w:lang w:eastAsia="en-GB"/>
              </w:rPr>
            </w:pPr>
          </w:p>
          <w:p w14:paraId="7284630B" w14:textId="77777777" w:rsidR="003947A2" w:rsidRPr="00135455" w:rsidRDefault="003947A2" w:rsidP="003947A2">
            <w:pPr>
              <w:spacing w:after="0" w:line="240" w:lineRule="auto"/>
              <w:textAlignment w:val="baseline"/>
              <w:rPr>
                <w:rFonts w:eastAsia="Times New Roman" w:cs="Times New Roman"/>
                <w:lang w:eastAsia="en-GB"/>
              </w:rPr>
            </w:pPr>
          </w:p>
          <w:p w14:paraId="6BFF7E6F" w14:textId="29550443" w:rsidR="00605C32" w:rsidRPr="00135455" w:rsidRDefault="00605C32" w:rsidP="00054B48">
            <w:pPr>
              <w:numPr>
                <w:ilvl w:val="0"/>
                <w:numId w:val="17"/>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Biological control procedures</w:t>
            </w:r>
            <w:r w:rsidRPr="00135455">
              <w:rPr>
                <w:rFonts w:eastAsia="Times New Roman" w:cs="Arial"/>
                <w:lang w:eastAsia="en-GB"/>
              </w:rPr>
              <w:t> – demonstrate that thought has gone into ensuring biological contamination does not occur through infrastructure projects</w:t>
            </w:r>
            <w:r w:rsidR="00B81A47">
              <w:rPr>
                <w:rFonts w:eastAsia="Times New Roman" w:cs="Arial"/>
                <w:lang w:eastAsia="en-GB"/>
              </w:rPr>
              <w:t xml:space="preserve">. </w:t>
            </w:r>
            <w:r w:rsidR="00285433">
              <w:rPr>
                <w:rFonts w:eastAsia="Times New Roman" w:cs="Arial"/>
                <w:lang w:eastAsia="en-GB"/>
              </w:rPr>
              <w:br/>
            </w:r>
            <w:r w:rsidR="001976E4" w:rsidRPr="00285433">
              <w:rPr>
                <w:rFonts w:eastAsia="Times New Roman" w:cs="Arial"/>
                <w:b/>
                <w:bCs/>
                <w:lang w:eastAsia="en-GB"/>
              </w:rPr>
              <w:t xml:space="preserve">With </w:t>
            </w:r>
            <w:proofErr w:type="gramStart"/>
            <w:r w:rsidR="001976E4" w:rsidRPr="00285433">
              <w:rPr>
                <w:rFonts w:eastAsia="Times New Roman" w:cs="Arial"/>
                <w:b/>
                <w:bCs/>
                <w:lang w:eastAsia="en-GB"/>
              </w:rPr>
              <w:t>particular reference</w:t>
            </w:r>
            <w:proofErr w:type="gramEnd"/>
            <w:r w:rsidR="001976E4" w:rsidRPr="00285433">
              <w:rPr>
                <w:rFonts w:eastAsia="Times New Roman" w:cs="Arial"/>
                <w:b/>
                <w:bCs/>
                <w:lang w:eastAsia="en-GB"/>
              </w:rPr>
              <w:t xml:space="preserve"> to </w:t>
            </w:r>
            <w:r w:rsidR="0050069C" w:rsidRPr="00285433">
              <w:rPr>
                <w:rFonts w:eastAsia="Times New Roman" w:cs="Arial"/>
                <w:b/>
                <w:bCs/>
                <w:lang w:eastAsia="en-GB"/>
              </w:rPr>
              <w:t xml:space="preserve">protecting </w:t>
            </w:r>
            <w:r w:rsidR="001976E4" w:rsidRPr="00285433">
              <w:rPr>
                <w:rFonts w:eastAsia="Times New Roman" w:cs="Arial"/>
                <w:b/>
                <w:bCs/>
                <w:lang w:eastAsia="en-GB"/>
              </w:rPr>
              <w:t>White Clay Cra</w:t>
            </w:r>
            <w:r w:rsidR="0050069C" w:rsidRPr="00285433">
              <w:rPr>
                <w:rFonts w:eastAsia="Times New Roman" w:cs="Arial"/>
                <w:b/>
                <w:bCs/>
                <w:lang w:eastAsia="en-GB"/>
              </w:rPr>
              <w:t>y fish</w:t>
            </w:r>
            <w:r w:rsidR="00285433">
              <w:rPr>
                <w:rFonts w:eastAsia="Times New Roman" w:cs="Arial"/>
                <w:b/>
                <w:bCs/>
                <w:lang w:eastAsia="en-GB"/>
              </w:rPr>
              <w:t xml:space="preserve">, </w:t>
            </w:r>
            <w:r w:rsidR="00AD3AC1" w:rsidRPr="00285433">
              <w:rPr>
                <w:rFonts w:eastAsia="Times New Roman" w:cs="Arial"/>
                <w:b/>
                <w:bCs/>
                <w:lang w:eastAsia="en-GB"/>
              </w:rPr>
              <w:t xml:space="preserve">up stream of </w:t>
            </w:r>
            <w:r w:rsidR="0050069C" w:rsidRPr="00285433">
              <w:rPr>
                <w:rFonts w:eastAsia="Times New Roman" w:cs="Arial"/>
                <w:b/>
                <w:bCs/>
                <w:lang w:eastAsia="en-GB"/>
              </w:rPr>
              <w:t>Stra</w:t>
            </w:r>
            <w:r w:rsidR="00AD3AC1" w:rsidRPr="00285433">
              <w:rPr>
                <w:rFonts w:eastAsia="Times New Roman" w:cs="Arial"/>
                <w:b/>
                <w:bCs/>
                <w:lang w:eastAsia="en-GB"/>
              </w:rPr>
              <w:t>t</w:t>
            </w:r>
            <w:r w:rsidR="0050069C" w:rsidRPr="00285433">
              <w:rPr>
                <w:rFonts w:eastAsia="Times New Roman" w:cs="Arial"/>
                <w:b/>
                <w:bCs/>
                <w:lang w:eastAsia="en-GB"/>
              </w:rPr>
              <w:t>ford Park.</w:t>
            </w:r>
          </w:p>
          <w:p w14:paraId="1BAC5996" w14:textId="3DF58FEE" w:rsidR="003947A2" w:rsidRPr="00135455" w:rsidRDefault="003947A2" w:rsidP="003947A2">
            <w:pPr>
              <w:spacing w:after="0" w:line="240" w:lineRule="auto"/>
              <w:textAlignment w:val="baseline"/>
              <w:rPr>
                <w:rFonts w:eastAsia="Times New Roman" w:cs="Times New Roman"/>
                <w:lang w:eastAsia="en-GB"/>
              </w:rPr>
            </w:pPr>
          </w:p>
          <w:p w14:paraId="109F7F65" w14:textId="24BCCC8F"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 xml:space="preserve">Response: </w:t>
            </w:r>
          </w:p>
          <w:p w14:paraId="7A00588C" w14:textId="77777777" w:rsidR="003947A2" w:rsidRPr="00135455" w:rsidRDefault="003947A2" w:rsidP="003947A2">
            <w:pPr>
              <w:spacing w:after="0" w:line="240" w:lineRule="auto"/>
              <w:textAlignment w:val="baseline"/>
              <w:rPr>
                <w:rFonts w:eastAsia="Times New Roman" w:cs="Times New Roman"/>
                <w:lang w:eastAsia="en-GB"/>
              </w:rPr>
            </w:pPr>
          </w:p>
          <w:p w14:paraId="43A25FE9" w14:textId="3AEEB0C4" w:rsidR="003947A2" w:rsidRPr="00135455" w:rsidRDefault="003947A2" w:rsidP="2A0728C2">
            <w:pPr>
              <w:pStyle w:val="FCGBBodyText"/>
              <w:rPr>
                <w:rFonts w:asciiTheme="minorHAnsi" w:hAnsiTheme="minorHAnsi"/>
                <w:highlight w:val="yellow"/>
              </w:rPr>
            </w:pPr>
          </w:p>
        </w:tc>
        <w:tc>
          <w:tcPr>
            <w:tcW w:w="1326" w:type="dxa"/>
            <w:shd w:val="clear" w:color="auto" w:fill="auto"/>
          </w:tcPr>
          <w:p w14:paraId="0326EF71" w14:textId="4ED0BB22" w:rsidR="0042182F" w:rsidRPr="00135455" w:rsidRDefault="003947A2" w:rsidP="00C965DC">
            <w:pPr>
              <w:pStyle w:val="FCGBBodyText"/>
              <w:rPr>
                <w:rFonts w:asciiTheme="minorHAnsi" w:hAnsiTheme="minorHAnsi"/>
                <w:b/>
              </w:rPr>
            </w:pPr>
            <w:r w:rsidRPr="00135455">
              <w:rPr>
                <w:rFonts w:asciiTheme="minorHAnsi" w:hAnsiTheme="minorHAnsi"/>
                <w:b/>
              </w:rPr>
              <w:lastRenderedPageBreak/>
              <w:t>20</w:t>
            </w:r>
          </w:p>
          <w:p w14:paraId="47464396" w14:textId="7DFDE297" w:rsidR="00165C0E" w:rsidRPr="00135455" w:rsidRDefault="00165C0E" w:rsidP="00C965DC">
            <w:pPr>
              <w:pStyle w:val="FCGBBodyText"/>
              <w:rPr>
                <w:rFonts w:asciiTheme="minorHAnsi" w:hAnsiTheme="minorHAnsi"/>
                <w:b/>
              </w:rPr>
            </w:pPr>
            <w:r w:rsidRPr="00135455">
              <w:rPr>
                <w:rFonts w:asciiTheme="minorHAnsi" w:hAnsiTheme="minorHAnsi"/>
                <w:b/>
              </w:rPr>
              <w:t>(0-4 for each bullet point)</w:t>
            </w:r>
          </w:p>
        </w:tc>
      </w:tr>
      <w:bookmarkEnd w:id="31"/>
      <w:tr w:rsidR="00135455" w:rsidRPr="00135455" w14:paraId="3892E94D" w14:textId="77777777" w:rsidTr="2A0728C2">
        <w:tc>
          <w:tcPr>
            <w:tcW w:w="1237" w:type="dxa"/>
            <w:shd w:val="clear" w:color="auto" w:fill="auto"/>
          </w:tcPr>
          <w:p w14:paraId="443505F2" w14:textId="0D196143"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.3</w:t>
            </w:r>
          </w:p>
        </w:tc>
        <w:tc>
          <w:tcPr>
            <w:tcW w:w="7407" w:type="dxa"/>
            <w:shd w:val="clear" w:color="auto" w:fill="auto"/>
          </w:tcPr>
          <w:p w14:paraId="4131EED4"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3A413A8" w14:textId="6C2AEB5D"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0860696C" w14:textId="77777777" w:rsidTr="2A0728C2">
        <w:tc>
          <w:tcPr>
            <w:tcW w:w="1237" w:type="dxa"/>
            <w:shd w:val="clear" w:color="auto" w:fill="auto"/>
          </w:tcPr>
          <w:p w14:paraId="770CFD92"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4868B8A2" w14:textId="77777777" w:rsidR="0042182F" w:rsidRPr="00135455" w:rsidRDefault="0042182F" w:rsidP="00C965DC">
            <w:r w:rsidRPr="00135455">
              <w:t xml:space="preserve">Please outline how you will work with multi-partner projects across different land ownerships.  </w:t>
            </w:r>
          </w:p>
          <w:p w14:paraId="747FFC95" w14:textId="77777777" w:rsidR="0042182F" w:rsidRPr="00135455" w:rsidRDefault="0042182F" w:rsidP="00C965DC">
            <w:pPr>
              <w:pStyle w:val="FCGBBodyText"/>
              <w:rPr>
                <w:rFonts w:asciiTheme="minorHAnsi" w:hAnsiTheme="minorHAnsi"/>
                <w:b/>
              </w:rPr>
            </w:pPr>
          </w:p>
        </w:tc>
        <w:tc>
          <w:tcPr>
            <w:tcW w:w="1326" w:type="dxa"/>
            <w:shd w:val="clear" w:color="auto" w:fill="auto"/>
          </w:tcPr>
          <w:p w14:paraId="6D09E93F" w14:textId="77777777" w:rsidR="0042182F" w:rsidRPr="00135455" w:rsidRDefault="0042182F" w:rsidP="00C965DC">
            <w:pPr>
              <w:pStyle w:val="FCGBBodyText"/>
              <w:rPr>
                <w:rFonts w:asciiTheme="minorHAnsi" w:hAnsiTheme="minorHAnsi"/>
                <w:b/>
              </w:rPr>
            </w:pPr>
          </w:p>
          <w:p w14:paraId="3045FF50" w14:textId="24399A89"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54455A3C" w14:textId="77777777" w:rsidTr="2A0728C2">
        <w:tc>
          <w:tcPr>
            <w:tcW w:w="9970" w:type="dxa"/>
            <w:gridSpan w:val="3"/>
            <w:shd w:val="clear" w:color="auto" w:fill="auto"/>
          </w:tcPr>
          <w:p w14:paraId="75B9010A"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5569CE4C" w14:textId="77777777" w:rsidR="0042182F" w:rsidRPr="00135455" w:rsidRDefault="0042182F" w:rsidP="00C965DC">
            <w:pPr>
              <w:pStyle w:val="FCGBBodyText"/>
              <w:rPr>
                <w:rFonts w:asciiTheme="minorHAnsi" w:hAnsiTheme="minorHAnsi"/>
              </w:rPr>
            </w:pPr>
          </w:p>
          <w:p w14:paraId="571C2894" w14:textId="77777777" w:rsidR="0042182F" w:rsidRPr="00135455" w:rsidRDefault="0042182F" w:rsidP="00C965DC">
            <w:pPr>
              <w:pStyle w:val="FCGBBodyText"/>
              <w:rPr>
                <w:rFonts w:asciiTheme="minorHAnsi" w:hAnsiTheme="minorHAnsi"/>
              </w:rPr>
            </w:pPr>
          </w:p>
          <w:p w14:paraId="6E4D8FFA" w14:textId="77777777" w:rsidR="0042182F" w:rsidRPr="00135455" w:rsidRDefault="0042182F" w:rsidP="00C965DC">
            <w:pPr>
              <w:pStyle w:val="FCGBBodyText"/>
              <w:rPr>
                <w:rFonts w:asciiTheme="minorHAnsi" w:hAnsiTheme="minorHAnsi"/>
              </w:rPr>
            </w:pPr>
          </w:p>
          <w:p w14:paraId="30995E56" w14:textId="77777777" w:rsidR="0042182F" w:rsidRPr="00135455" w:rsidRDefault="0042182F" w:rsidP="00C965DC">
            <w:pPr>
              <w:pStyle w:val="FCGBBodyText"/>
              <w:rPr>
                <w:rFonts w:asciiTheme="minorHAnsi" w:hAnsiTheme="minorHAnsi"/>
              </w:rPr>
            </w:pPr>
          </w:p>
          <w:p w14:paraId="06C4CE1B" w14:textId="77777777" w:rsidR="0042182F" w:rsidRPr="00135455" w:rsidRDefault="0042182F" w:rsidP="00C965DC">
            <w:pPr>
              <w:pStyle w:val="FCGBBodyText"/>
              <w:rPr>
                <w:rFonts w:asciiTheme="minorHAnsi" w:hAnsiTheme="minorHAnsi"/>
              </w:rPr>
            </w:pPr>
          </w:p>
          <w:p w14:paraId="47239283" w14:textId="77777777" w:rsidR="0042182F" w:rsidRPr="00135455" w:rsidRDefault="0042182F" w:rsidP="00C965DC">
            <w:pPr>
              <w:pStyle w:val="FCGBBodyText"/>
              <w:rPr>
                <w:rFonts w:asciiTheme="minorHAnsi" w:hAnsiTheme="minorHAnsi"/>
              </w:rPr>
            </w:pPr>
          </w:p>
          <w:p w14:paraId="3AB887FA" w14:textId="77777777" w:rsidR="0042182F" w:rsidRPr="00135455" w:rsidRDefault="0042182F" w:rsidP="00C965DC">
            <w:pPr>
              <w:pStyle w:val="FCGBBodyText"/>
              <w:rPr>
                <w:rFonts w:asciiTheme="minorHAnsi" w:hAnsiTheme="minorHAnsi"/>
              </w:rPr>
            </w:pPr>
          </w:p>
        </w:tc>
      </w:tr>
      <w:tr w:rsidR="00135455" w:rsidRPr="00135455" w14:paraId="788526A8" w14:textId="77777777" w:rsidTr="2A0728C2">
        <w:tc>
          <w:tcPr>
            <w:tcW w:w="1237" w:type="dxa"/>
            <w:shd w:val="clear" w:color="auto" w:fill="auto"/>
          </w:tcPr>
          <w:p w14:paraId="03A39687" w14:textId="33A13028" w:rsidR="0042182F" w:rsidRPr="00135455" w:rsidRDefault="00330F44" w:rsidP="00C965DC">
            <w:pPr>
              <w:pStyle w:val="FCGBBodyText"/>
              <w:rPr>
                <w:rFonts w:asciiTheme="minorHAnsi" w:hAnsiTheme="minorHAnsi"/>
                <w:b/>
              </w:rPr>
            </w:pPr>
            <w:r>
              <w:rPr>
                <w:rFonts w:asciiTheme="minorHAnsi" w:hAnsiTheme="minorHAnsi"/>
                <w:b/>
              </w:rPr>
              <w:lastRenderedPageBreak/>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.4</w:t>
            </w:r>
          </w:p>
        </w:tc>
        <w:tc>
          <w:tcPr>
            <w:tcW w:w="7407" w:type="dxa"/>
            <w:shd w:val="clear" w:color="auto" w:fill="auto"/>
          </w:tcPr>
          <w:p w14:paraId="35D26DA5"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4C51A0C" w14:textId="1126FC9F"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2C679171" w14:textId="77777777" w:rsidTr="2A0728C2">
        <w:tc>
          <w:tcPr>
            <w:tcW w:w="1237" w:type="dxa"/>
            <w:shd w:val="clear" w:color="auto" w:fill="auto"/>
          </w:tcPr>
          <w:p w14:paraId="2728F53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695508E3" w14:textId="1947F34B" w:rsidR="0042182F" w:rsidRPr="00C32694" w:rsidRDefault="2A0728C2" w:rsidP="2A0728C2">
            <w:pPr>
              <w:rPr>
                <w:b/>
                <w:bCs/>
              </w:rPr>
            </w:pPr>
            <w:r w:rsidRPr="2A0728C2">
              <w:rPr>
                <w:b/>
                <w:bCs/>
              </w:rPr>
              <w:t xml:space="preserve">Briefly outline previous projects that you have completed which include relevant biodiversity enhancements; </w:t>
            </w:r>
            <w:proofErr w:type="gramStart"/>
            <w:r w:rsidRPr="2A0728C2">
              <w:rPr>
                <w:b/>
                <w:bCs/>
              </w:rPr>
              <w:t>in particular mentioning</w:t>
            </w:r>
            <w:proofErr w:type="gramEnd"/>
            <w:r w:rsidRPr="2A0728C2">
              <w:rPr>
                <w:b/>
                <w:bCs/>
              </w:rPr>
              <w:t xml:space="preserve"> specific challenges and how you overcame them.</w:t>
            </w:r>
          </w:p>
        </w:tc>
        <w:tc>
          <w:tcPr>
            <w:tcW w:w="1326" w:type="dxa"/>
            <w:shd w:val="clear" w:color="auto" w:fill="auto"/>
          </w:tcPr>
          <w:p w14:paraId="7E42E399" w14:textId="77777777" w:rsidR="0042182F" w:rsidRPr="00135455" w:rsidRDefault="0042182F" w:rsidP="00C965DC">
            <w:pPr>
              <w:pStyle w:val="FCGBBodyText"/>
              <w:rPr>
                <w:rFonts w:asciiTheme="minorHAnsi" w:hAnsiTheme="minorHAnsi"/>
                <w:b/>
              </w:rPr>
            </w:pPr>
          </w:p>
          <w:p w14:paraId="67225D70" w14:textId="270A13F7"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165FBD56" w14:textId="77777777" w:rsidTr="2A0728C2">
        <w:tc>
          <w:tcPr>
            <w:tcW w:w="9970" w:type="dxa"/>
            <w:gridSpan w:val="3"/>
            <w:shd w:val="clear" w:color="auto" w:fill="auto"/>
          </w:tcPr>
          <w:p w14:paraId="1C436A47"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6150F18B" w14:textId="77777777" w:rsidR="0042182F" w:rsidRPr="00135455" w:rsidRDefault="0042182F" w:rsidP="00C965DC">
            <w:pPr>
              <w:pStyle w:val="FCGBBodyText"/>
              <w:rPr>
                <w:rFonts w:asciiTheme="minorHAnsi" w:hAnsiTheme="minorHAnsi"/>
              </w:rPr>
            </w:pPr>
          </w:p>
          <w:p w14:paraId="794F53D5" w14:textId="77777777" w:rsidR="0042182F" w:rsidRPr="00135455" w:rsidRDefault="0042182F" w:rsidP="00C965DC">
            <w:pPr>
              <w:pStyle w:val="FCGBBodyText"/>
              <w:rPr>
                <w:rFonts w:asciiTheme="minorHAnsi" w:hAnsiTheme="minorHAnsi"/>
              </w:rPr>
            </w:pPr>
          </w:p>
          <w:p w14:paraId="7350199F" w14:textId="77777777" w:rsidR="0042182F" w:rsidRPr="00135455" w:rsidRDefault="0042182F" w:rsidP="00C965DC">
            <w:pPr>
              <w:pStyle w:val="FCGBBodyText"/>
              <w:rPr>
                <w:rFonts w:asciiTheme="minorHAnsi" w:hAnsiTheme="minorHAnsi"/>
              </w:rPr>
            </w:pPr>
          </w:p>
          <w:p w14:paraId="4173E688" w14:textId="68C38B94" w:rsidR="0042182F" w:rsidRPr="00135455" w:rsidRDefault="0042182F" w:rsidP="00C965DC">
            <w:pPr>
              <w:pStyle w:val="FCGBBodyText"/>
              <w:rPr>
                <w:rFonts w:asciiTheme="minorHAnsi" w:hAnsiTheme="minorHAnsi"/>
              </w:rPr>
            </w:pPr>
          </w:p>
        </w:tc>
      </w:tr>
      <w:tr w:rsidR="00135455" w:rsidRPr="00135455" w14:paraId="7FFFF034" w14:textId="77777777" w:rsidTr="2A0728C2">
        <w:tc>
          <w:tcPr>
            <w:tcW w:w="1237" w:type="dxa"/>
            <w:shd w:val="clear" w:color="auto" w:fill="auto"/>
          </w:tcPr>
          <w:p w14:paraId="71EF3C1E" w14:textId="6F615B36" w:rsidR="0042182F" w:rsidRPr="00135455" w:rsidRDefault="00330F44"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5</w:t>
            </w:r>
          </w:p>
        </w:tc>
        <w:tc>
          <w:tcPr>
            <w:tcW w:w="7407" w:type="dxa"/>
            <w:shd w:val="clear" w:color="auto" w:fill="auto"/>
          </w:tcPr>
          <w:p w14:paraId="01E24DBA"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1CC91BD" w14:textId="583276A2" w:rsidR="0042182F" w:rsidRPr="00135455" w:rsidRDefault="003947A2"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39DDC770" w14:textId="77777777" w:rsidTr="2A0728C2">
        <w:tc>
          <w:tcPr>
            <w:tcW w:w="1237" w:type="dxa"/>
            <w:shd w:val="clear" w:color="auto" w:fill="auto"/>
          </w:tcPr>
          <w:p w14:paraId="18AEE4F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5E95AC22" w14:textId="06BB6DBA" w:rsidR="2A0728C2" w:rsidRDefault="2A0728C2" w:rsidP="2A0728C2">
            <w:pPr>
              <w:rPr>
                <w:b/>
                <w:bCs/>
              </w:rPr>
            </w:pPr>
            <w:r w:rsidRPr="2A0728C2">
              <w:rPr>
                <w:b/>
                <w:bCs/>
              </w:rPr>
              <w:t>Please explain your approach to carrying out works that are sensitive to protected species</w:t>
            </w:r>
            <w:r w:rsidR="00807397">
              <w:rPr>
                <w:b/>
                <w:bCs/>
              </w:rPr>
              <w:t xml:space="preserve">, with </w:t>
            </w:r>
            <w:proofErr w:type="gramStart"/>
            <w:r w:rsidR="00807397">
              <w:rPr>
                <w:b/>
                <w:bCs/>
              </w:rPr>
              <w:t>particular reference</w:t>
            </w:r>
            <w:proofErr w:type="gramEnd"/>
            <w:r w:rsidR="00807397">
              <w:rPr>
                <w:b/>
                <w:bCs/>
              </w:rPr>
              <w:t xml:space="preserve"> to white claw</w:t>
            </w:r>
            <w:r w:rsidR="003E27EE">
              <w:rPr>
                <w:b/>
                <w:bCs/>
              </w:rPr>
              <w:t>ed</w:t>
            </w:r>
            <w:r w:rsidR="00807397">
              <w:rPr>
                <w:b/>
                <w:bCs/>
              </w:rPr>
              <w:t xml:space="preserve"> crayfish and </w:t>
            </w:r>
            <w:r w:rsidR="003E27EE">
              <w:rPr>
                <w:b/>
                <w:bCs/>
              </w:rPr>
              <w:t>g</w:t>
            </w:r>
            <w:r w:rsidR="00807397">
              <w:rPr>
                <w:b/>
                <w:bCs/>
              </w:rPr>
              <w:t xml:space="preserve">reat </w:t>
            </w:r>
            <w:r w:rsidR="003E27EE">
              <w:rPr>
                <w:b/>
                <w:bCs/>
              </w:rPr>
              <w:t>c</w:t>
            </w:r>
            <w:r w:rsidR="00807397">
              <w:rPr>
                <w:b/>
                <w:bCs/>
              </w:rPr>
              <w:t>re</w:t>
            </w:r>
            <w:r w:rsidR="003E27EE">
              <w:rPr>
                <w:b/>
                <w:bCs/>
              </w:rPr>
              <w:t>s</w:t>
            </w:r>
            <w:r w:rsidR="00807397">
              <w:rPr>
                <w:b/>
                <w:bCs/>
              </w:rPr>
              <w:t xml:space="preserve">ted </w:t>
            </w:r>
            <w:r w:rsidR="003E27EE">
              <w:rPr>
                <w:b/>
                <w:bCs/>
              </w:rPr>
              <w:t>n</w:t>
            </w:r>
            <w:r w:rsidR="00807397">
              <w:rPr>
                <w:b/>
                <w:bCs/>
              </w:rPr>
              <w:t>ewts</w:t>
            </w:r>
            <w:r w:rsidR="003E27EE">
              <w:rPr>
                <w:b/>
                <w:bCs/>
              </w:rPr>
              <w:t xml:space="preserve">. </w:t>
            </w:r>
          </w:p>
          <w:p w14:paraId="08939F8C" w14:textId="029EE563" w:rsidR="0042182F" w:rsidRPr="004B72B5" w:rsidRDefault="0042182F" w:rsidP="2A0728C2">
            <w:pPr>
              <w:rPr>
                <w:b/>
                <w:bCs/>
                <w:highlight w:val="magenta"/>
              </w:rPr>
            </w:pPr>
          </w:p>
        </w:tc>
        <w:tc>
          <w:tcPr>
            <w:tcW w:w="1326" w:type="dxa"/>
            <w:shd w:val="clear" w:color="auto" w:fill="auto"/>
          </w:tcPr>
          <w:p w14:paraId="225C64F9" w14:textId="77777777" w:rsidR="0042182F" w:rsidRPr="00135455" w:rsidRDefault="0042182F" w:rsidP="00C965DC">
            <w:pPr>
              <w:pStyle w:val="FCGBBodyText"/>
              <w:rPr>
                <w:rFonts w:asciiTheme="minorHAnsi" w:hAnsiTheme="minorHAnsi"/>
                <w:b/>
              </w:rPr>
            </w:pPr>
          </w:p>
          <w:p w14:paraId="4D9A7741" w14:textId="5CA96F4B" w:rsidR="0042182F" w:rsidRPr="00135455" w:rsidRDefault="003947A2" w:rsidP="00C965DC">
            <w:pPr>
              <w:pStyle w:val="FCGBBodyText"/>
              <w:rPr>
                <w:rFonts w:asciiTheme="minorHAnsi" w:hAnsiTheme="minorHAnsi"/>
                <w:b/>
              </w:rPr>
            </w:pPr>
            <w:r w:rsidRPr="00135455">
              <w:rPr>
                <w:rFonts w:asciiTheme="minorHAnsi" w:hAnsiTheme="minorHAnsi"/>
                <w:b/>
              </w:rPr>
              <w:t>4</w:t>
            </w:r>
          </w:p>
        </w:tc>
      </w:tr>
      <w:tr w:rsidR="00135455" w:rsidRPr="00135455" w14:paraId="151AE8C3" w14:textId="77777777" w:rsidTr="2A0728C2">
        <w:tc>
          <w:tcPr>
            <w:tcW w:w="9970" w:type="dxa"/>
            <w:gridSpan w:val="3"/>
            <w:shd w:val="clear" w:color="auto" w:fill="auto"/>
          </w:tcPr>
          <w:p w14:paraId="0C38F0D4"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F7BA005" w14:textId="77777777" w:rsidR="0042182F" w:rsidRPr="00135455" w:rsidRDefault="0042182F" w:rsidP="00C965DC">
            <w:pPr>
              <w:pStyle w:val="FCGBBodyText"/>
              <w:rPr>
                <w:rFonts w:asciiTheme="minorHAnsi" w:hAnsiTheme="minorHAnsi"/>
              </w:rPr>
            </w:pPr>
          </w:p>
          <w:p w14:paraId="44B6EA0F" w14:textId="6B1F7027" w:rsidR="0042182F" w:rsidRPr="00135455" w:rsidRDefault="0042182F" w:rsidP="00C965DC">
            <w:pPr>
              <w:pStyle w:val="FCGBBodyText"/>
              <w:rPr>
                <w:rFonts w:asciiTheme="minorHAnsi" w:hAnsiTheme="minorHAnsi"/>
              </w:rPr>
            </w:pPr>
          </w:p>
          <w:p w14:paraId="301E7531" w14:textId="1B82975E" w:rsidR="003947A2" w:rsidRPr="00135455" w:rsidRDefault="003947A2" w:rsidP="00C965DC">
            <w:pPr>
              <w:pStyle w:val="FCGBBodyText"/>
              <w:rPr>
                <w:rFonts w:asciiTheme="minorHAnsi" w:hAnsiTheme="minorHAnsi"/>
              </w:rPr>
            </w:pPr>
          </w:p>
          <w:p w14:paraId="7BF5BE52" w14:textId="77777777" w:rsidR="003947A2" w:rsidRPr="00135455" w:rsidRDefault="003947A2" w:rsidP="00C965DC">
            <w:pPr>
              <w:pStyle w:val="FCGBBodyText"/>
              <w:rPr>
                <w:rFonts w:asciiTheme="minorHAnsi" w:hAnsiTheme="minorHAnsi"/>
              </w:rPr>
            </w:pPr>
          </w:p>
          <w:p w14:paraId="383E203C" w14:textId="77777777" w:rsidR="0042182F" w:rsidRPr="00135455" w:rsidRDefault="0042182F" w:rsidP="00C965DC">
            <w:pPr>
              <w:pStyle w:val="FCGBBodyText"/>
              <w:rPr>
                <w:rFonts w:asciiTheme="minorHAnsi" w:hAnsiTheme="minorHAnsi"/>
              </w:rPr>
            </w:pPr>
          </w:p>
          <w:p w14:paraId="42676F05" w14:textId="77777777" w:rsidR="0042182F" w:rsidRPr="00135455" w:rsidRDefault="0042182F"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 xml:space="preserve">Responses to the questions in this section will be scored </w:t>
      </w:r>
      <w:proofErr w:type="gramStart"/>
      <w:r w:rsidRPr="00135455">
        <w:rPr>
          <w:rFonts w:asciiTheme="minorHAnsi" w:hAnsiTheme="minorHAnsi"/>
        </w:rPr>
        <w:t>on the basis of</w:t>
      </w:r>
      <w:proofErr w:type="gramEnd"/>
      <w:r w:rsidRPr="00135455">
        <w:rPr>
          <w:rFonts w:asciiTheme="minorHAnsi" w:hAnsiTheme="minorHAnsi"/>
        </w:rPr>
        <w:t xml:space="preserve">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35455" w:rsidRPr="00135455" w14:paraId="60FE5ACC" w14:textId="77777777" w:rsidTr="00BA29FE">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BA29FE">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The response simply states that the supplier can meet some of the requirements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some information about how they propose to meet most of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has provided detailed information covering all elements of the question, detailing how they propose to meet all the requirements as set out in the question, </w:t>
            </w:r>
            <w:proofErr w:type="gramStart"/>
            <w:r w:rsidRPr="00135455">
              <w:rPr>
                <w:rFonts w:asciiTheme="minorHAnsi" w:hAnsiTheme="minorHAnsi"/>
              </w:rPr>
              <w:t>annex</w:t>
            </w:r>
            <w:proofErr w:type="gramEnd"/>
            <w:r w:rsidRPr="00135455">
              <w:rPr>
                <w:rFonts w:asciiTheme="minorHAnsi" w:hAnsiTheme="minorHAnsi"/>
              </w:rPr>
              <w:t xml:space="preserve">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meets the required standard in all respects and exceeds some or </w:t>
            </w:r>
            <w:proofErr w:type="gramStart"/>
            <w:r w:rsidRPr="00135455">
              <w:rPr>
                <w:rFonts w:asciiTheme="minorHAnsi" w:hAnsiTheme="minorHAnsi"/>
              </w:rPr>
              <w:t>all of</w:t>
            </w:r>
            <w:proofErr w:type="gramEnd"/>
            <w:r w:rsidRPr="00135455">
              <w:rPr>
                <w:rFonts w:asciiTheme="minorHAnsi" w:hAnsiTheme="minorHAnsi"/>
              </w:rPr>
              <w:t xml:space="preserve"> the major requirements, which in turn leads to added value within the contract.</w:t>
            </w: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2005819A" w:rsidR="0042182F" w:rsidRPr="00330F44"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5.10 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2A0728C2">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2A0728C2">
        <w:trPr>
          <w:trHeight w:val="348"/>
        </w:trPr>
        <w:tc>
          <w:tcPr>
            <w:tcW w:w="8798" w:type="dxa"/>
            <w:shd w:val="clear" w:color="auto" w:fill="auto"/>
          </w:tcPr>
          <w:p w14:paraId="35559AB2" w14:textId="0145B2DC" w:rsidR="00E87C8F" w:rsidRDefault="0042182F" w:rsidP="00C965DC">
            <w:r w:rsidRPr="00954A0B">
              <w:t>Please provide your pricing in the schedule provided below</w:t>
            </w:r>
            <w:r w:rsidR="00A471A9" w:rsidRPr="00954A0B">
              <w:t>, having referred to the detailed specifications i</w:t>
            </w:r>
            <w:r w:rsidR="007C3B31" w:rsidRPr="00954A0B">
              <w:t xml:space="preserve">n </w:t>
            </w:r>
            <w:r w:rsidR="00330F44">
              <w:rPr>
                <w:b/>
              </w:rPr>
              <w:t xml:space="preserve">Appendix </w:t>
            </w:r>
            <w:r w:rsidR="007C3B31" w:rsidRPr="00954A0B">
              <w:rPr>
                <w:b/>
              </w:rPr>
              <w:t>1</w:t>
            </w:r>
            <w:r w:rsidRPr="00954A0B">
              <w:t xml:space="preserve">. </w:t>
            </w:r>
            <w:r w:rsidR="00A471A9" w:rsidRPr="00954A0B">
              <w:t xml:space="preserve">For some items, you will find detailed specifications already, and for others you will need to explain </w:t>
            </w:r>
            <w:r w:rsidR="00890E29">
              <w:t>(above in 5</w:t>
            </w:r>
            <w:r w:rsidR="00262F78" w:rsidRPr="00954A0B">
              <w:t>.</w:t>
            </w:r>
            <w:r w:rsidR="00890E29">
              <w:t>9</w:t>
            </w:r>
            <w:r w:rsidR="00262F78" w:rsidRPr="00954A0B">
              <w:t xml:space="preserve">.1) </w:t>
            </w:r>
            <w:r w:rsidR="00A471A9" w:rsidRPr="00954A0B">
              <w:t xml:space="preserve">how you intend to complete this work. </w:t>
            </w:r>
            <w:r w:rsidRPr="00954A0B">
              <w:t xml:space="preserve">The total price that </w:t>
            </w:r>
            <w:proofErr w:type="gramStart"/>
            <w:r w:rsidRPr="00954A0B">
              <w:t>all of</w:t>
            </w:r>
            <w:proofErr w:type="gramEnd"/>
            <w:r w:rsidRPr="00954A0B">
              <w:t xml:space="preserve"> these elements will add up to will be the price that you are evaluated against.</w:t>
            </w:r>
          </w:p>
          <w:p w14:paraId="69EB6069" w14:textId="77777777" w:rsidR="00421A34" w:rsidRPr="00954A0B" w:rsidRDefault="00421A34" w:rsidP="00C965DC"/>
          <w:p w14:paraId="7C655B71" w14:textId="77777777" w:rsidR="0042182F" w:rsidRPr="00135455" w:rsidRDefault="0042182F" w:rsidP="00135455">
            <w:pPr>
              <w:rPr>
                <w:b/>
                <w:highlight w:val="yellow"/>
              </w:rPr>
            </w:pPr>
          </w:p>
        </w:tc>
        <w:tc>
          <w:tcPr>
            <w:tcW w:w="1187" w:type="dxa"/>
            <w:shd w:val="clear" w:color="auto" w:fill="auto"/>
          </w:tcPr>
          <w:p w14:paraId="5771F3FD" w14:textId="7F755F6A" w:rsidR="0042182F" w:rsidRPr="00954A0B" w:rsidRDefault="00A8308F" w:rsidP="00C965DC">
            <w:pPr>
              <w:jc w:val="center"/>
            </w:pPr>
            <w:r>
              <w:t>10</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tbl>
      <w:tblPr>
        <w:tblW w:w="10491" w:type="dxa"/>
        <w:tblInd w:w="-998"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337"/>
        <w:gridCol w:w="5393"/>
        <w:gridCol w:w="2247"/>
        <w:gridCol w:w="2514"/>
      </w:tblGrid>
      <w:tr w:rsidR="0042182F" w:rsidRPr="00135455" w14:paraId="17D7A780" w14:textId="77777777" w:rsidTr="00AC1281">
        <w:trPr>
          <w:trHeight w:val="336"/>
        </w:trPr>
        <w:tc>
          <w:tcPr>
            <w:tcW w:w="337" w:type="dxa"/>
            <w:shd w:val="clear" w:color="auto" w:fill="EAF1DD" w:themeFill="accent3" w:themeFillTint="33"/>
          </w:tcPr>
          <w:p w14:paraId="5CD6679E" w14:textId="77777777" w:rsidR="0042182F" w:rsidRPr="00135455" w:rsidRDefault="0042182F" w:rsidP="00C965DC">
            <w:pPr>
              <w:rPr>
                <w:b/>
              </w:rPr>
            </w:pPr>
            <w:r w:rsidRPr="00135455">
              <w:rPr>
                <w:b/>
              </w:rPr>
              <w:lastRenderedPageBreak/>
              <w:t>Ref</w:t>
            </w:r>
          </w:p>
        </w:tc>
        <w:tc>
          <w:tcPr>
            <w:tcW w:w="5393" w:type="dxa"/>
            <w:tcBorders>
              <w:right w:val="single" w:sz="4" w:space="0" w:color="auto"/>
            </w:tcBorders>
            <w:shd w:val="clear" w:color="auto" w:fill="EAF1DD" w:themeFill="accent3" w:themeFillTint="33"/>
          </w:tcPr>
          <w:p w14:paraId="2851F3BD" w14:textId="34BF5C66" w:rsidR="0042182F" w:rsidRPr="00135455" w:rsidRDefault="0042182F" w:rsidP="00C965DC">
            <w:pPr>
              <w:rPr>
                <w:b/>
              </w:rPr>
            </w:pPr>
            <w:r w:rsidRPr="00135455">
              <w:rPr>
                <w:b/>
              </w:rPr>
              <w:t>Description</w:t>
            </w:r>
          </w:p>
          <w:p w14:paraId="6B005D3E" w14:textId="77777777" w:rsidR="0042182F" w:rsidRPr="00135455" w:rsidRDefault="0042182F" w:rsidP="00C965DC">
            <w:pPr>
              <w:rPr>
                <w:b/>
              </w:rPr>
            </w:pPr>
          </w:p>
        </w:tc>
        <w:tc>
          <w:tcPr>
            <w:tcW w:w="2247" w:type="dxa"/>
            <w:tcBorders>
              <w:right w:val="single" w:sz="4" w:space="0" w:color="auto"/>
            </w:tcBorders>
            <w:shd w:val="clear" w:color="auto" w:fill="EAF1DD" w:themeFill="accent3" w:themeFillTint="33"/>
          </w:tcPr>
          <w:p w14:paraId="08060D96" w14:textId="77777777" w:rsidR="0042182F" w:rsidRPr="00135455" w:rsidRDefault="0042182F" w:rsidP="00C965DC">
            <w:pPr>
              <w:rPr>
                <w:b/>
              </w:rPr>
            </w:pPr>
            <w:r w:rsidRPr="00135455">
              <w:rPr>
                <w:b/>
              </w:rPr>
              <w:t>Notes on price</w:t>
            </w:r>
            <w:r w:rsidR="00364BDE" w:rsidRPr="00135455">
              <w:rPr>
                <w:b/>
              </w:rPr>
              <w:t xml:space="preserve"> (breakdown for clarity if useful)</w:t>
            </w:r>
          </w:p>
        </w:tc>
        <w:tc>
          <w:tcPr>
            <w:tcW w:w="2514" w:type="dxa"/>
            <w:tcBorders>
              <w:left w:val="single" w:sz="4" w:space="0" w:color="auto"/>
            </w:tcBorders>
            <w:shd w:val="clear" w:color="auto" w:fill="EAF1DD" w:themeFill="accent3" w:themeFillTint="33"/>
          </w:tcPr>
          <w:p w14:paraId="6B43E2EB" w14:textId="77777777" w:rsidR="0042182F" w:rsidRPr="00135455" w:rsidRDefault="0042182F" w:rsidP="00C965DC">
            <w:pPr>
              <w:rPr>
                <w:b/>
              </w:rPr>
            </w:pPr>
            <w:r w:rsidRPr="00135455">
              <w:rPr>
                <w:b/>
              </w:rPr>
              <w:t>Price</w:t>
            </w:r>
          </w:p>
          <w:p w14:paraId="266550C0" w14:textId="77777777" w:rsidR="0042182F" w:rsidRPr="00135455" w:rsidRDefault="0042182F" w:rsidP="00C965DC">
            <w:pPr>
              <w:rPr>
                <w:b/>
              </w:rPr>
            </w:pPr>
            <w:r w:rsidRPr="00135455">
              <w:rPr>
                <w:b/>
              </w:rPr>
              <w:t>(£)</w:t>
            </w:r>
          </w:p>
        </w:tc>
      </w:tr>
      <w:tr w:rsidR="00B33A13" w:rsidRPr="00135455" w14:paraId="797A2DE6" w14:textId="77777777" w:rsidTr="00AC1281">
        <w:trPr>
          <w:trHeight w:val="336"/>
        </w:trPr>
        <w:tc>
          <w:tcPr>
            <w:tcW w:w="337" w:type="dxa"/>
          </w:tcPr>
          <w:p w14:paraId="4741937F" w14:textId="77777777" w:rsidR="00B33A13" w:rsidRPr="00135455" w:rsidRDefault="00B33A13" w:rsidP="00B33A13">
            <w:r w:rsidRPr="00135455">
              <w:t>1</w:t>
            </w:r>
          </w:p>
        </w:tc>
        <w:tc>
          <w:tcPr>
            <w:tcW w:w="5393" w:type="dxa"/>
          </w:tcPr>
          <w:p w14:paraId="39C4393E" w14:textId="781A0930" w:rsidR="00B33A13" w:rsidRPr="00EA6B4E" w:rsidRDefault="00EA6B4E" w:rsidP="00EA6B4E">
            <w:pPr>
              <w:spacing w:after="0" w:line="240" w:lineRule="auto"/>
              <w:jc w:val="both"/>
              <w:rPr>
                <w:rFonts w:cs="Arial"/>
              </w:rPr>
            </w:pPr>
            <w:proofErr w:type="gramStart"/>
            <w:r w:rsidRPr="00EA6B4E">
              <w:rPr>
                <w:rFonts w:cs="Arial"/>
              </w:rPr>
              <w:t>Stratford park</w:t>
            </w:r>
            <w:proofErr w:type="gramEnd"/>
            <w:r w:rsidRPr="00EA6B4E">
              <w:rPr>
                <w:rFonts w:cs="Arial"/>
              </w:rPr>
              <w:t xml:space="preserve"> lake. Marginal and aquatic vegetation planting, reed bed creation, floating island installation, bank side coppicing, bank reprofiling and protective fencing for new planting. </w:t>
            </w:r>
          </w:p>
        </w:tc>
        <w:tc>
          <w:tcPr>
            <w:tcW w:w="2247" w:type="dxa"/>
            <w:tcBorders>
              <w:left w:val="single" w:sz="4" w:space="0" w:color="auto"/>
            </w:tcBorders>
          </w:tcPr>
          <w:p w14:paraId="37D4CBA7" w14:textId="77777777" w:rsidR="00B33A13" w:rsidRPr="00135455" w:rsidRDefault="00B33A13" w:rsidP="00B33A13">
            <w:pPr>
              <w:rPr>
                <w:highlight w:val="yellow"/>
              </w:rPr>
            </w:pPr>
          </w:p>
        </w:tc>
        <w:tc>
          <w:tcPr>
            <w:tcW w:w="2514" w:type="dxa"/>
          </w:tcPr>
          <w:p w14:paraId="79958E1F" w14:textId="2685BA16" w:rsidR="00B33A13" w:rsidRPr="00135455" w:rsidRDefault="00B33A13" w:rsidP="007A4319">
            <w:pPr>
              <w:rPr>
                <w:highlight w:val="yellow"/>
              </w:rPr>
            </w:pPr>
          </w:p>
        </w:tc>
      </w:tr>
      <w:tr w:rsidR="00B33A13" w:rsidRPr="00135455" w14:paraId="33F4FBCC" w14:textId="77777777" w:rsidTr="00AC1281">
        <w:trPr>
          <w:trHeight w:val="336"/>
        </w:trPr>
        <w:tc>
          <w:tcPr>
            <w:tcW w:w="337" w:type="dxa"/>
          </w:tcPr>
          <w:p w14:paraId="1574DCED" w14:textId="5B29B6E8" w:rsidR="00B33A13" w:rsidRPr="00135455" w:rsidRDefault="00B33A13" w:rsidP="00B33A13">
            <w:r>
              <w:t>2</w:t>
            </w:r>
          </w:p>
        </w:tc>
        <w:tc>
          <w:tcPr>
            <w:tcW w:w="5393" w:type="dxa"/>
          </w:tcPr>
          <w:p w14:paraId="3F4C31BC" w14:textId="6E56E0E0" w:rsidR="00B33A13" w:rsidRPr="00135455" w:rsidRDefault="00D47B10" w:rsidP="00B33A13">
            <w:r>
              <w:t>N/A</w:t>
            </w:r>
          </w:p>
        </w:tc>
        <w:tc>
          <w:tcPr>
            <w:tcW w:w="2247" w:type="dxa"/>
            <w:tcBorders>
              <w:left w:val="single" w:sz="4" w:space="0" w:color="auto"/>
            </w:tcBorders>
          </w:tcPr>
          <w:p w14:paraId="691CD7A1" w14:textId="77777777" w:rsidR="00B33A13" w:rsidRPr="00135455" w:rsidRDefault="00B33A13" w:rsidP="00B33A13">
            <w:pPr>
              <w:rPr>
                <w:highlight w:val="yellow"/>
              </w:rPr>
            </w:pPr>
          </w:p>
        </w:tc>
        <w:tc>
          <w:tcPr>
            <w:tcW w:w="2514" w:type="dxa"/>
          </w:tcPr>
          <w:p w14:paraId="12892FA1" w14:textId="16504C25" w:rsidR="00B33A13" w:rsidRPr="00135455" w:rsidRDefault="00B33A13" w:rsidP="00B33A13">
            <w:pPr>
              <w:jc w:val="center"/>
              <w:rPr>
                <w:highlight w:val="yellow"/>
              </w:rPr>
            </w:pPr>
          </w:p>
        </w:tc>
      </w:tr>
      <w:tr w:rsidR="005E33F9" w:rsidRPr="00135455" w14:paraId="71577417" w14:textId="77777777" w:rsidTr="00AC1281">
        <w:trPr>
          <w:trHeight w:val="336"/>
        </w:trPr>
        <w:tc>
          <w:tcPr>
            <w:tcW w:w="337" w:type="dxa"/>
          </w:tcPr>
          <w:p w14:paraId="332AA32D" w14:textId="267B138D" w:rsidR="005E33F9" w:rsidRDefault="00E17BE5" w:rsidP="00B33A13">
            <w:r>
              <w:t>3</w:t>
            </w:r>
          </w:p>
        </w:tc>
        <w:tc>
          <w:tcPr>
            <w:tcW w:w="5393" w:type="dxa"/>
          </w:tcPr>
          <w:p w14:paraId="05C2CDEB" w14:textId="29CA8D2B" w:rsidR="005E33F9" w:rsidRPr="00EA6B4E" w:rsidRDefault="00323B37" w:rsidP="00EA6B4E">
            <w:pPr>
              <w:spacing w:after="0" w:line="240" w:lineRule="auto"/>
              <w:jc w:val="both"/>
              <w:rPr>
                <w:rFonts w:cs="Arial"/>
              </w:rPr>
            </w:pPr>
            <w:r w:rsidRPr="00EA6B4E">
              <w:t>Woodland pond restoration, with crown lifting of one tree. Stratford Park.</w:t>
            </w:r>
          </w:p>
        </w:tc>
        <w:tc>
          <w:tcPr>
            <w:tcW w:w="2247" w:type="dxa"/>
            <w:tcBorders>
              <w:left w:val="single" w:sz="4" w:space="0" w:color="auto"/>
            </w:tcBorders>
          </w:tcPr>
          <w:p w14:paraId="1D62584F" w14:textId="77777777" w:rsidR="005E33F9" w:rsidRPr="00135455" w:rsidRDefault="005E33F9" w:rsidP="00B33A13">
            <w:pPr>
              <w:rPr>
                <w:highlight w:val="yellow"/>
              </w:rPr>
            </w:pPr>
          </w:p>
        </w:tc>
        <w:tc>
          <w:tcPr>
            <w:tcW w:w="2514" w:type="dxa"/>
          </w:tcPr>
          <w:p w14:paraId="60E2A16B" w14:textId="7940285C" w:rsidR="005E33F9" w:rsidRPr="00EA6B4E" w:rsidRDefault="005E33F9" w:rsidP="007A4319">
            <w:pPr>
              <w:rPr>
                <w:rFonts w:cs="Arial"/>
              </w:rPr>
            </w:pPr>
          </w:p>
        </w:tc>
      </w:tr>
      <w:tr w:rsidR="00B33A13" w:rsidRPr="00135455" w14:paraId="48F12978" w14:textId="77777777" w:rsidTr="00AC1281">
        <w:trPr>
          <w:trHeight w:val="336"/>
        </w:trPr>
        <w:tc>
          <w:tcPr>
            <w:tcW w:w="337" w:type="dxa"/>
          </w:tcPr>
          <w:p w14:paraId="712C27B7" w14:textId="36853C36" w:rsidR="00B33A13" w:rsidRPr="00135455" w:rsidRDefault="00B33A13" w:rsidP="00B33A13">
            <w:r>
              <w:t>4</w:t>
            </w:r>
          </w:p>
        </w:tc>
        <w:tc>
          <w:tcPr>
            <w:tcW w:w="5393" w:type="dxa"/>
          </w:tcPr>
          <w:p w14:paraId="45FC7E6F" w14:textId="70D17D74" w:rsidR="00B33A13" w:rsidRPr="00EA6B4E" w:rsidRDefault="00F21AE6" w:rsidP="00EA6B4E">
            <w:pPr>
              <w:spacing w:after="0" w:line="240" w:lineRule="auto"/>
              <w:jc w:val="both"/>
              <w:rPr>
                <w:rFonts w:cs="Arial"/>
              </w:rPr>
            </w:pPr>
            <w:r>
              <w:rPr>
                <w:rFonts w:cs="Arial"/>
              </w:rPr>
              <w:t xml:space="preserve">Sallow planting </w:t>
            </w:r>
          </w:p>
        </w:tc>
        <w:tc>
          <w:tcPr>
            <w:tcW w:w="2247" w:type="dxa"/>
            <w:tcBorders>
              <w:left w:val="single" w:sz="4" w:space="0" w:color="auto"/>
            </w:tcBorders>
          </w:tcPr>
          <w:p w14:paraId="028B31FC" w14:textId="77777777" w:rsidR="00B33A13" w:rsidRPr="00135455" w:rsidRDefault="00B33A13" w:rsidP="00B33A13">
            <w:pPr>
              <w:rPr>
                <w:highlight w:val="yellow"/>
              </w:rPr>
            </w:pPr>
          </w:p>
        </w:tc>
        <w:tc>
          <w:tcPr>
            <w:tcW w:w="2514" w:type="dxa"/>
          </w:tcPr>
          <w:p w14:paraId="310932DE" w14:textId="061BE930" w:rsidR="00B33A13" w:rsidRPr="00135455" w:rsidRDefault="00B33A13" w:rsidP="00B33A13">
            <w:pPr>
              <w:jc w:val="center"/>
              <w:rPr>
                <w:highlight w:val="yellow"/>
              </w:rPr>
            </w:pPr>
          </w:p>
        </w:tc>
      </w:tr>
      <w:tr w:rsidR="007E0C1E" w:rsidRPr="00135455" w14:paraId="1953170D" w14:textId="77777777" w:rsidTr="00AC1281">
        <w:trPr>
          <w:trHeight w:val="336"/>
        </w:trPr>
        <w:tc>
          <w:tcPr>
            <w:tcW w:w="337" w:type="dxa"/>
          </w:tcPr>
          <w:p w14:paraId="5F3FCD75" w14:textId="3063A688" w:rsidR="007E0C1E" w:rsidRPr="00135455" w:rsidRDefault="007E0C1E" w:rsidP="007E0C1E">
            <w:r>
              <w:t>5</w:t>
            </w:r>
          </w:p>
        </w:tc>
        <w:tc>
          <w:tcPr>
            <w:tcW w:w="5393" w:type="dxa"/>
          </w:tcPr>
          <w:p w14:paraId="2DB9F9EA" w14:textId="5E9049A3" w:rsidR="007E0C1E" w:rsidRPr="00135455" w:rsidRDefault="00323B37" w:rsidP="00323B37">
            <w:pPr>
              <w:spacing w:after="0" w:line="240" w:lineRule="auto"/>
              <w:jc w:val="both"/>
            </w:pPr>
            <w:r w:rsidRPr="00EA6B4E">
              <w:rPr>
                <w:rFonts w:cs="Arial"/>
              </w:rPr>
              <w:t xml:space="preserve">Pond </w:t>
            </w:r>
            <w:r w:rsidR="00D33854">
              <w:rPr>
                <w:rFonts w:cs="Arial"/>
              </w:rPr>
              <w:t>s</w:t>
            </w:r>
            <w:r w:rsidRPr="00EA6B4E">
              <w:rPr>
                <w:rFonts w:cs="Arial"/>
              </w:rPr>
              <w:t>ilt/</w:t>
            </w:r>
            <w:proofErr w:type="spellStart"/>
            <w:r w:rsidRPr="00EA6B4E">
              <w:rPr>
                <w:rFonts w:cs="Arial"/>
              </w:rPr>
              <w:t>typha</w:t>
            </w:r>
            <w:proofErr w:type="spellEnd"/>
            <w:r w:rsidRPr="00EA6B4E">
              <w:rPr>
                <w:rFonts w:cs="Arial"/>
              </w:rPr>
              <w:t xml:space="preserve"> removal in pond with Great Creased Newts Stonehouse.</w:t>
            </w:r>
          </w:p>
        </w:tc>
        <w:tc>
          <w:tcPr>
            <w:tcW w:w="2247" w:type="dxa"/>
            <w:tcBorders>
              <w:left w:val="single" w:sz="4" w:space="0" w:color="auto"/>
            </w:tcBorders>
          </w:tcPr>
          <w:p w14:paraId="52B55BE0" w14:textId="77777777" w:rsidR="007E0C1E" w:rsidRPr="00135455" w:rsidRDefault="007E0C1E" w:rsidP="007E0C1E">
            <w:pPr>
              <w:rPr>
                <w:highlight w:val="yellow"/>
              </w:rPr>
            </w:pPr>
          </w:p>
        </w:tc>
        <w:tc>
          <w:tcPr>
            <w:tcW w:w="2514" w:type="dxa"/>
          </w:tcPr>
          <w:p w14:paraId="1292805C" w14:textId="7A0346DD" w:rsidR="007E0C1E" w:rsidRPr="00135455" w:rsidRDefault="007E0C1E" w:rsidP="007E0C1E">
            <w:pPr>
              <w:jc w:val="center"/>
              <w:rPr>
                <w:highlight w:val="yellow"/>
              </w:rPr>
            </w:pPr>
          </w:p>
        </w:tc>
      </w:tr>
      <w:tr w:rsidR="007E0C1E" w:rsidRPr="00135455" w14:paraId="3EA642AB" w14:textId="77777777" w:rsidTr="00AC1281">
        <w:trPr>
          <w:trHeight w:val="765"/>
        </w:trPr>
        <w:tc>
          <w:tcPr>
            <w:tcW w:w="337" w:type="dxa"/>
          </w:tcPr>
          <w:p w14:paraId="23A80818" w14:textId="79F86ABF" w:rsidR="007E0C1E" w:rsidRPr="00135455" w:rsidRDefault="007E0C1E" w:rsidP="007E0C1E">
            <w:r>
              <w:t>6</w:t>
            </w:r>
          </w:p>
        </w:tc>
        <w:tc>
          <w:tcPr>
            <w:tcW w:w="5393" w:type="dxa"/>
          </w:tcPr>
          <w:p w14:paraId="004B474E" w14:textId="273BA8C5" w:rsidR="007E0C1E" w:rsidRPr="00135455" w:rsidRDefault="00323B37" w:rsidP="00323B37">
            <w:pPr>
              <w:spacing w:after="0" w:line="240" w:lineRule="auto"/>
              <w:jc w:val="both"/>
            </w:pPr>
            <w:r w:rsidRPr="00EA6B4E">
              <w:rPr>
                <w:rFonts w:cs="Arial"/>
              </w:rPr>
              <w:t xml:space="preserve">Marginal </w:t>
            </w:r>
            <w:r>
              <w:rPr>
                <w:rFonts w:cs="Arial"/>
              </w:rPr>
              <w:t xml:space="preserve">pond </w:t>
            </w:r>
            <w:r w:rsidRPr="00EA6B4E">
              <w:rPr>
                <w:rFonts w:cs="Arial"/>
              </w:rPr>
              <w:t>planting Abbey Grounds ponds</w:t>
            </w:r>
            <w:r>
              <w:rPr>
                <w:rFonts w:cs="Arial"/>
              </w:rPr>
              <w:t>.</w:t>
            </w:r>
          </w:p>
        </w:tc>
        <w:tc>
          <w:tcPr>
            <w:tcW w:w="2247" w:type="dxa"/>
            <w:tcBorders>
              <w:left w:val="single" w:sz="4" w:space="0" w:color="auto"/>
            </w:tcBorders>
          </w:tcPr>
          <w:p w14:paraId="62FB32DB" w14:textId="77777777" w:rsidR="007E0C1E" w:rsidRPr="00135455" w:rsidRDefault="007E0C1E" w:rsidP="007E0C1E">
            <w:pPr>
              <w:rPr>
                <w:highlight w:val="yellow"/>
              </w:rPr>
            </w:pPr>
          </w:p>
        </w:tc>
        <w:tc>
          <w:tcPr>
            <w:tcW w:w="2514" w:type="dxa"/>
          </w:tcPr>
          <w:p w14:paraId="59DAEC40" w14:textId="1A9DEEFB" w:rsidR="007E0C1E" w:rsidRPr="00135455" w:rsidRDefault="007E0C1E" w:rsidP="007A4319">
            <w:pPr>
              <w:rPr>
                <w:highlight w:val="yellow"/>
              </w:rPr>
            </w:pPr>
          </w:p>
        </w:tc>
      </w:tr>
      <w:tr w:rsidR="007E0C1E" w:rsidRPr="00135455" w14:paraId="55FDDC5A" w14:textId="77777777" w:rsidTr="00AC1281">
        <w:trPr>
          <w:trHeight w:val="336"/>
        </w:trPr>
        <w:tc>
          <w:tcPr>
            <w:tcW w:w="337" w:type="dxa"/>
          </w:tcPr>
          <w:p w14:paraId="0B5877C9" w14:textId="13F7D0EC" w:rsidR="007E0C1E" w:rsidRPr="00135455" w:rsidRDefault="007E0C1E" w:rsidP="007E0C1E">
            <w:r>
              <w:t>7</w:t>
            </w:r>
          </w:p>
        </w:tc>
        <w:tc>
          <w:tcPr>
            <w:tcW w:w="5393" w:type="dxa"/>
          </w:tcPr>
          <w:p w14:paraId="210F1DA2" w14:textId="77777777" w:rsidR="00323B37" w:rsidRPr="002D6F60" w:rsidRDefault="00323B37" w:rsidP="00323B37">
            <w:pPr>
              <w:spacing w:after="0" w:line="240" w:lineRule="auto"/>
              <w:jc w:val="both"/>
              <w:rPr>
                <w:rFonts w:cs="Arial"/>
              </w:rPr>
            </w:pPr>
            <w:r w:rsidRPr="002D6F60">
              <w:rPr>
                <w:rFonts w:cs="Arial"/>
              </w:rPr>
              <w:t>Millpond coir rolls marginals Tetbury</w:t>
            </w:r>
            <w:r>
              <w:rPr>
                <w:rFonts w:cs="Arial"/>
              </w:rPr>
              <w:t>.</w:t>
            </w:r>
            <w:r w:rsidRPr="002D6F60">
              <w:rPr>
                <w:rFonts w:cs="Arial"/>
              </w:rPr>
              <w:t xml:space="preserve"> </w:t>
            </w:r>
          </w:p>
          <w:p w14:paraId="5BF80F71" w14:textId="2870F8E9" w:rsidR="007E0C1E" w:rsidRPr="00135455" w:rsidRDefault="007E0C1E" w:rsidP="007E0C1E"/>
        </w:tc>
        <w:tc>
          <w:tcPr>
            <w:tcW w:w="2247" w:type="dxa"/>
            <w:tcBorders>
              <w:left w:val="single" w:sz="4" w:space="0" w:color="auto"/>
            </w:tcBorders>
          </w:tcPr>
          <w:p w14:paraId="56754F72" w14:textId="77777777" w:rsidR="007E0C1E" w:rsidRPr="00135455" w:rsidRDefault="007E0C1E" w:rsidP="007E0C1E">
            <w:pPr>
              <w:rPr>
                <w:highlight w:val="yellow"/>
              </w:rPr>
            </w:pPr>
          </w:p>
        </w:tc>
        <w:tc>
          <w:tcPr>
            <w:tcW w:w="2514" w:type="dxa"/>
          </w:tcPr>
          <w:p w14:paraId="6D75A9BE" w14:textId="4C1A9702" w:rsidR="007E0C1E" w:rsidRPr="00135455" w:rsidRDefault="007E0C1E" w:rsidP="007E0C1E">
            <w:pPr>
              <w:jc w:val="center"/>
              <w:rPr>
                <w:highlight w:val="yellow"/>
              </w:rPr>
            </w:pPr>
          </w:p>
        </w:tc>
      </w:tr>
      <w:tr w:rsidR="007E0C1E" w:rsidRPr="00135455" w14:paraId="29494EA6" w14:textId="77777777" w:rsidTr="00AC1281">
        <w:trPr>
          <w:trHeight w:val="336"/>
        </w:trPr>
        <w:tc>
          <w:tcPr>
            <w:tcW w:w="337" w:type="dxa"/>
          </w:tcPr>
          <w:p w14:paraId="06FB4C21" w14:textId="251696CC" w:rsidR="007E0C1E" w:rsidRPr="00135455" w:rsidRDefault="007E0C1E" w:rsidP="007E0C1E">
            <w:r>
              <w:t>8</w:t>
            </w:r>
          </w:p>
        </w:tc>
        <w:tc>
          <w:tcPr>
            <w:tcW w:w="5393" w:type="dxa"/>
          </w:tcPr>
          <w:p w14:paraId="4AD4924E" w14:textId="3B9946B4" w:rsidR="00323B37" w:rsidRPr="002D6F60" w:rsidRDefault="00323B37" w:rsidP="00323B37">
            <w:pPr>
              <w:spacing w:after="0" w:line="240" w:lineRule="auto"/>
              <w:jc w:val="both"/>
              <w:rPr>
                <w:rFonts w:cs="Arial"/>
              </w:rPr>
            </w:pPr>
            <w:proofErr w:type="spellStart"/>
            <w:r w:rsidRPr="002D6F60">
              <w:rPr>
                <w:rFonts w:cs="Arial"/>
              </w:rPr>
              <w:t>Cookspool</w:t>
            </w:r>
            <w:proofErr w:type="spellEnd"/>
            <w:r w:rsidRPr="002D6F60">
              <w:rPr>
                <w:rFonts w:cs="Arial"/>
              </w:rPr>
              <w:t xml:space="preserve"> pond restoration and planting</w:t>
            </w:r>
            <w:r w:rsidR="00421A34">
              <w:rPr>
                <w:rFonts w:cs="Arial"/>
              </w:rPr>
              <w:t>,</w:t>
            </w:r>
            <w:r w:rsidRPr="002D6F60">
              <w:rPr>
                <w:rFonts w:cs="Arial"/>
              </w:rPr>
              <w:t xml:space="preserve"> Tetbury</w:t>
            </w:r>
            <w:r>
              <w:rPr>
                <w:rFonts w:cs="Arial"/>
              </w:rPr>
              <w:t>.</w:t>
            </w:r>
          </w:p>
          <w:p w14:paraId="71A442E3" w14:textId="60BCBE2E" w:rsidR="007E0C1E" w:rsidRPr="00135455" w:rsidRDefault="007E0C1E" w:rsidP="007E0C1E"/>
        </w:tc>
        <w:tc>
          <w:tcPr>
            <w:tcW w:w="2247" w:type="dxa"/>
            <w:tcBorders>
              <w:left w:val="single" w:sz="4" w:space="0" w:color="auto"/>
            </w:tcBorders>
          </w:tcPr>
          <w:p w14:paraId="45A6E172" w14:textId="77777777" w:rsidR="007E0C1E" w:rsidRPr="00135455" w:rsidRDefault="007E0C1E" w:rsidP="007E0C1E">
            <w:pPr>
              <w:rPr>
                <w:highlight w:val="yellow"/>
              </w:rPr>
            </w:pPr>
          </w:p>
        </w:tc>
        <w:tc>
          <w:tcPr>
            <w:tcW w:w="2514" w:type="dxa"/>
          </w:tcPr>
          <w:p w14:paraId="2E23AA4E" w14:textId="5286D20D" w:rsidR="007E0C1E" w:rsidRPr="00135455" w:rsidRDefault="007E0C1E" w:rsidP="007E0C1E">
            <w:pPr>
              <w:jc w:val="center"/>
              <w:rPr>
                <w:highlight w:val="yellow"/>
              </w:rPr>
            </w:pPr>
          </w:p>
        </w:tc>
      </w:tr>
      <w:tr w:rsidR="007E0C1E" w:rsidRPr="00135455" w14:paraId="5CFC4197" w14:textId="77777777" w:rsidTr="00AC1281">
        <w:trPr>
          <w:trHeight w:val="336"/>
        </w:trPr>
        <w:tc>
          <w:tcPr>
            <w:tcW w:w="337" w:type="dxa"/>
          </w:tcPr>
          <w:p w14:paraId="15866E26" w14:textId="6EA3D843" w:rsidR="007E0C1E" w:rsidRPr="00135455" w:rsidRDefault="007E0C1E" w:rsidP="007E0C1E">
            <w:r>
              <w:t>9</w:t>
            </w:r>
          </w:p>
        </w:tc>
        <w:tc>
          <w:tcPr>
            <w:tcW w:w="5393" w:type="dxa"/>
          </w:tcPr>
          <w:p w14:paraId="613C604D" w14:textId="6F02057C" w:rsidR="007E0C1E" w:rsidRPr="00135455" w:rsidRDefault="007646AC" w:rsidP="007E0C1E">
            <w:r w:rsidRPr="007646AC">
              <w:t xml:space="preserve">Marginal planting </w:t>
            </w:r>
            <w:proofErr w:type="spellStart"/>
            <w:r w:rsidRPr="007646AC">
              <w:t>Cutwell</w:t>
            </w:r>
            <w:proofErr w:type="spellEnd"/>
            <w:r w:rsidR="00421A34">
              <w:t xml:space="preserve">, </w:t>
            </w:r>
            <w:r w:rsidRPr="007646AC">
              <w:t xml:space="preserve">Tetbury. </w:t>
            </w:r>
          </w:p>
        </w:tc>
        <w:tc>
          <w:tcPr>
            <w:tcW w:w="2247" w:type="dxa"/>
            <w:tcBorders>
              <w:left w:val="single" w:sz="4" w:space="0" w:color="auto"/>
            </w:tcBorders>
          </w:tcPr>
          <w:p w14:paraId="64474229" w14:textId="77777777" w:rsidR="007E0C1E" w:rsidRPr="00135455" w:rsidRDefault="007E0C1E" w:rsidP="007E0C1E">
            <w:pPr>
              <w:rPr>
                <w:highlight w:val="yellow"/>
              </w:rPr>
            </w:pPr>
          </w:p>
        </w:tc>
        <w:tc>
          <w:tcPr>
            <w:tcW w:w="2514" w:type="dxa"/>
          </w:tcPr>
          <w:p w14:paraId="1CC21715" w14:textId="7557588D" w:rsidR="007E0C1E" w:rsidRPr="00135455" w:rsidRDefault="007E0C1E" w:rsidP="007E0C1E">
            <w:pPr>
              <w:jc w:val="center"/>
              <w:rPr>
                <w:highlight w:val="yellow"/>
              </w:rPr>
            </w:pPr>
          </w:p>
        </w:tc>
      </w:tr>
      <w:tr w:rsidR="008634CB" w:rsidRPr="00135455" w14:paraId="75858ED1" w14:textId="77777777" w:rsidTr="00AC1281">
        <w:trPr>
          <w:trHeight w:val="336"/>
        </w:trPr>
        <w:tc>
          <w:tcPr>
            <w:tcW w:w="337" w:type="dxa"/>
          </w:tcPr>
          <w:p w14:paraId="627F50EE" w14:textId="71A4CDF9" w:rsidR="008634CB" w:rsidRDefault="008634CB" w:rsidP="007E0C1E"/>
        </w:tc>
        <w:tc>
          <w:tcPr>
            <w:tcW w:w="5393" w:type="dxa"/>
          </w:tcPr>
          <w:p w14:paraId="4950A23D" w14:textId="720C97F2" w:rsidR="008634CB" w:rsidRDefault="008634CB" w:rsidP="007E0C1E"/>
        </w:tc>
        <w:tc>
          <w:tcPr>
            <w:tcW w:w="2247" w:type="dxa"/>
            <w:tcBorders>
              <w:left w:val="single" w:sz="4" w:space="0" w:color="auto"/>
            </w:tcBorders>
          </w:tcPr>
          <w:p w14:paraId="356CC797" w14:textId="77777777" w:rsidR="008634CB" w:rsidRPr="00135455" w:rsidRDefault="008634CB" w:rsidP="007E0C1E">
            <w:pPr>
              <w:rPr>
                <w:highlight w:val="yellow"/>
              </w:rPr>
            </w:pPr>
          </w:p>
        </w:tc>
        <w:tc>
          <w:tcPr>
            <w:tcW w:w="2514" w:type="dxa"/>
          </w:tcPr>
          <w:p w14:paraId="2931C5FF" w14:textId="77777777" w:rsidR="008634CB" w:rsidRPr="00135455" w:rsidRDefault="008634CB" w:rsidP="007E0C1E">
            <w:pPr>
              <w:jc w:val="center"/>
              <w:rPr>
                <w:highlight w:val="yellow"/>
              </w:rPr>
            </w:pPr>
          </w:p>
        </w:tc>
      </w:tr>
      <w:tr w:rsidR="007E0C1E" w:rsidRPr="00135455" w14:paraId="565D1129" w14:textId="77777777" w:rsidTr="00AC1281">
        <w:trPr>
          <w:trHeight w:val="336"/>
        </w:trPr>
        <w:tc>
          <w:tcPr>
            <w:tcW w:w="337" w:type="dxa"/>
          </w:tcPr>
          <w:p w14:paraId="546D2A33" w14:textId="4C86F017" w:rsidR="007E0C1E" w:rsidRPr="00135455" w:rsidRDefault="007E0C1E" w:rsidP="007E0C1E"/>
        </w:tc>
        <w:tc>
          <w:tcPr>
            <w:tcW w:w="5393" w:type="dxa"/>
          </w:tcPr>
          <w:p w14:paraId="7AF8D964" w14:textId="682E1EE4" w:rsidR="007E0C1E" w:rsidRPr="00135455" w:rsidRDefault="007E0C1E" w:rsidP="007E0C1E"/>
        </w:tc>
        <w:tc>
          <w:tcPr>
            <w:tcW w:w="2247" w:type="dxa"/>
            <w:tcBorders>
              <w:left w:val="single" w:sz="4" w:space="0" w:color="auto"/>
            </w:tcBorders>
          </w:tcPr>
          <w:p w14:paraId="37B8BCA0" w14:textId="77777777" w:rsidR="007E0C1E" w:rsidRPr="00135455" w:rsidRDefault="007E0C1E" w:rsidP="007E0C1E">
            <w:pPr>
              <w:rPr>
                <w:highlight w:val="yellow"/>
              </w:rPr>
            </w:pPr>
          </w:p>
        </w:tc>
        <w:tc>
          <w:tcPr>
            <w:tcW w:w="2514" w:type="dxa"/>
          </w:tcPr>
          <w:p w14:paraId="45292429" w14:textId="77777777" w:rsidR="007E0C1E" w:rsidRPr="00135455" w:rsidRDefault="007E0C1E" w:rsidP="007E0C1E">
            <w:pPr>
              <w:jc w:val="center"/>
              <w:rPr>
                <w:highlight w:val="yellow"/>
              </w:rPr>
            </w:pPr>
          </w:p>
        </w:tc>
      </w:tr>
      <w:tr w:rsidR="007E0C1E" w:rsidRPr="00135455" w14:paraId="32AFBFE3" w14:textId="77777777" w:rsidTr="00AC1281">
        <w:trPr>
          <w:trHeight w:val="336"/>
        </w:trPr>
        <w:tc>
          <w:tcPr>
            <w:tcW w:w="337" w:type="dxa"/>
          </w:tcPr>
          <w:p w14:paraId="4B682AAF" w14:textId="4FB6747F" w:rsidR="007E0C1E" w:rsidRPr="00135455" w:rsidRDefault="007E0C1E" w:rsidP="007E0C1E"/>
        </w:tc>
        <w:tc>
          <w:tcPr>
            <w:tcW w:w="5393" w:type="dxa"/>
          </w:tcPr>
          <w:p w14:paraId="763A5EC7" w14:textId="54DA5B4B" w:rsidR="007E0C1E" w:rsidRPr="00D47B10" w:rsidRDefault="00D47B10" w:rsidP="007E0C1E">
            <w:pPr>
              <w:rPr>
                <w:b/>
                <w:bCs/>
              </w:rPr>
            </w:pPr>
            <w:r w:rsidRPr="00D47B10">
              <w:rPr>
                <w:b/>
                <w:bCs/>
              </w:rPr>
              <w:t>Grand Total excl</w:t>
            </w:r>
            <w:r w:rsidR="008D650C">
              <w:rPr>
                <w:b/>
                <w:bCs/>
              </w:rPr>
              <w:t>uding</w:t>
            </w:r>
            <w:r w:rsidRPr="00D47B10">
              <w:rPr>
                <w:b/>
                <w:bCs/>
              </w:rPr>
              <w:t xml:space="preserve"> VAT (total of all items)</w:t>
            </w:r>
          </w:p>
        </w:tc>
        <w:tc>
          <w:tcPr>
            <w:tcW w:w="2247" w:type="dxa"/>
            <w:tcBorders>
              <w:left w:val="single" w:sz="4" w:space="0" w:color="auto"/>
            </w:tcBorders>
          </w:tcPr>
          <w:p w14:paraId="3852E504" w14:textId="77777777" w:rsidR="007E0C1E" w:rsidRPr="00135455" w:rsidRDefault="007E0C1E" w:rsidP="007E0C1E">
            <w:pPr>
              <w:rPr>
                <w:highlight w:val="yellow"/>
              </w:rPr>
            </w:pPr>
          </w:p>
        </w:tc>
        <w:tc>
          <w:tcPr>
            <w:tcW w:w="2514" w:type="dxa"/>
          </w:tcPr>
          <w:p w14:paraId="5F289382" w14:textId="03DB0637" w:rsidR="007E0C1E" w:rsidRPr="00844B29" w:rsidRDefault="007E0C1E" w:rsidP="007A4319">
            <w:pPr>
              <w:rPr>
                <w:b/>
                <w:bCs/>
                <w:highlight w:val="yellow"/>
              </w:rPr>
            </w:pPr>
          </w:p>
        </w:tc>
      </w:tr>
      <w:tr w:rsidR="007E0C1E" w:rsidRPr="00135455" w14:paraId="6919C0D7" w14:textId="77777777" w:rsidTr="00AC1281">
        <w:trPr>
          <w:trHeight w:val="336"/>
        </w:trPr>
        <w:tc>
          <w:tcPr>
            <w:tcW w:w="337" w:type="dxa"/>
          </w:tcPr>
          <w:p w14:paraId="1B614341" w14:textId="6A78E200" w:rsidR="007E0C1E" w:rsidRPr="00135455" w:rsidRDefault="007E0C1E" w:rsidP="007E0C1E"/>
        </w:tc>
        <w:tc>
          <w:tcPr>
            <w:tcW w:w="5393" w:type="dxa"/>
          </w:tcPr>
          <w:p w14:paraId="7D5DDBA4" w14:textId="3192E3C2" w:rsidR="007E0C1E" w:rsidRPr="00135455" w:rsidRDefault="007E0C1E" w:rsidP="007E0C1E"/>
        </w:tc>
        <w:tc>
          <w:tcPr>
            <w:tcW w:w="2247" w:type="dxa"/>
            <w:tcBorders>
              <w:left w:val="single" w:sz="4" w:space="0" w:color="auto"/>
            </w:tcBorders>
          </w:tcPr>
          <w:p w14:paraId="14C02A47" w14:textId="77777777" w:rsidR="007E0C1E" w:rsidRPr="00135455" w:rsidRDefault="007E0C1E" w:rsidP="007E0C1E">
            <w:pPr>
              <w:rPr>
                <w:highlight w:val="yellow"/>
              </w:rPr>
            </w:pPr>
          </w:p>
        </w:tc>
        <w:tc>
          <w:tcPr>
            <w:tcW w:w="2514" w:type="dxa"/>
          </w:tcPr>
          <w:p w14:paraId="2B229779" w14:textId="77777777" w:rsidR="007E0C1E" w:rsidRPr="00135455" w:rsidRDefault="007E0C1E" w:rsidP="007E0C1E">
            <w:pPr>
              <w:jc w:val="center"/>
              <w:rPr>
                <w:highlight w:val="yellow"/>
              </w:rPr>
            </w:pPr>
          </w:p>
        </w:tc>
      </w:tr>
    </w:tbl>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2A0728C2">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2A0728C2">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00ED6F8B" w:rsidR="00A7570F" w:rsidRDefault="2A0728C2" w:rsidP="2A0728C2">
            <w:pPr>
              <w:pStyle w:val="FCGBBodyText"/>
              <w:rPr>
                <w:rFonts w:asciiTheme="minorHAnsi" w:hAnsiTheme="minorHAnsi"/>
              </w:rPr>
            </w:pPr>
            <w:r w:rsidRPr="2A0728C2">
              <w:rPr>
                <w:rFonts w:asciiTheme="minorHAnsi" w:hAnsiTheme="minorHAnsi"/>
              </w:rPr>
              <w:t xml:space="preserve">Is the </w:t>
            </w:r>
            <w:proofErr w:type="gramStart"/>
            <w:r w:rsidRPr="2A0728C2">
              <w:rPr>
                <w:rFonts w:asciiTheme="minorHAnsi" w:hAnsiTheme="minorHAnsi"/>
              </w:rPr>
              <w:t>sum total</w:t>
            </w:r>
            <w:proofErr w:type="gramEnd"/>
            <w:r w:rsidRPr="2A0728C2">
              <w:rPr>
                <w:rFonts w:asciiTheme="minorHAnsi" w:hAnsiTheme="minorHAnsi"/>
              </w:rPr>
              <w:t xml:space="preserve"> quoted within the parameters of the contract?</w:t>
            </w:r>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57ED3AC4" w:rsidR="00A7570F" w:rsidRDefault="2A0728C2" w:rsidP="2A0728C2">
            <w:pPr>
              <w:pStyle w:val="FCGBBodyText"/>
              <w:rPr>
                <w:rFonts w:asciiTheme="minorHAnsi" w:hAnsiTheme="minorHAnsi"/>
              </w:rPr>
            </w:pPr>
            <w:r w:rsidRPr="2A0728C2">
              <w:rPr>
                <w:rFonts w:asciiTheme="minorHAnsi" w:hAnsiTheme="minorHAnsi"/>
              </w:rPr>
              <w:t xml:space="preserve">Pass: The Grand Total (excluding VAT) is </w:t>
            </w:r>
            <w:r w:rsidRPr="2A0728C2">
              <w:rPr>
                <w:rFonts w:asciiTheme="minorHAnsi" w:hAnsiTheme="minorHAnsi"/>
              </w:rPr>
              <w:lastRenderedPageBreak/>
              <w:t xml:space="preserve">between </w:t>
            </w:r>
            <w:r w:rsidRPr="0063638B">
              <w:rPr>
                <w:rFonts w:asciiTheme="minorHAnsi" w:hAnsiTheme="minorHAnsi"/>
                <w:b/>
                <w:bCs/>
              </w:rPr>
              <w:t xml:space="preserve">£ </w:t>
            </w:r>
            <w:bookmarkStart w:id="32" w:name="_Hlk87273648"/>
            <w:r w:rsidR="00FA4DD5" w:rsidRPr="0063638B">
              <w:rPr>
                <w:rFonts w:asciiTheme="minorHAnsi" w:hAnsiTheme="minorHAnsi"/>
                <w:b/>
                <w:bCs/>
              </w:rPr>
              <w:t>25,764</w:t>
            </w:r>
            <w:r w:rsidR="00FA4DD5" w:rsidRPr="0063638B">
              <w:rPr>
                <w:rFonts w:asciiTheme="minorHAnsi" w:hAnsiTheme="minorHAnsi"/>
              </w:rPr>
              <w:t xml:space="preserve"> </w:t>
            </w:r>
            <w:bookmarkEnd w:id="32"/>
            <w:r w:rsidRPr="0063638B">
              <w:rPr>
                <w:rFonts w:asciiTheme="minorHAnsi" w:hAnsiTheme="minorHAnsi"/>
              </w:rPr>
              <w:t>and</w:t>
            </w:r>
            <w:r w:rsidRPr="0063638B">
              <w:rPr>
                <w:rFonts w:asciiTheme="minorHAnsi" w:hAnsiTheme="minorHAnsi"/>
                <w:b/>
                <w:bCs/>
              </w:rPr>
              <w:t xml:space="preserve"> </w:t>
            </w:r>
            <w:r w:rsidR="00FA4DD5" w:rsidRPr="0063638B">
              <w:rPr>
                <w:rFonts w:asciiTheme="minorHAnsi" w:hAnsiTheme="minorHAnsi"/>
                <w:b/>
                <w:bCs/>
              </w:rPr>
              <w:t>£28</w:t>
            </w:r>
            <w:r w:rsidR="00850C19" w:rsidRPr="0063638B">
              <w:rPr>
                <w:rFonts w:asciiTheme="minorHAnsi" w:hAnsiTheme="minorHAnsi"/>
                <w:b/>
                <w:bCs/>
              </w:rPr>
              <w:t>,</w:t>
            </w:r>
            <w:r w:rsidR="00FA4DD5" w:rsidRPr="0063638B">
              <w:rPr>
                <w:rFonts w:asciiTheme="minorHAnsi" w:hAnsiTheme="minorHAnsi"/>
                <w:b/>
                <w:bCs/>
              </w:rPr>
              <w:t>627</w:t>
            </w:r>
            <w:r w:rsidR="00850C19">
              <w:rPr>
                <w:rFonts w:asciiTheme="minorHAnsi" w:hAnsiTheme="minorHAnsi"/>
              </w:rPr>
              <w:t xml:space="preserve"> </w:t>
            </w:r>
          </w:p>
          <w:p w14:paraId="41776C62" w14:textId="77777777" w:rsidR="00A7570F" w:rsidRDefault="00A7570F" w:rsidP="2A0728C2">
            <w:pPr>
              <w:pStyle w:val="FCGBBodyText"/>
              <w:rPr>
                <w:rFonts w:asciiTheme="minorHAnsi" w:hAnsiTheme="minorHAnsi"/>
              </w:rPr>
            </w:pPr>
          </w:p>
          <w:p w14:paraId="05D2FE8E" w14:textId="1F58562B" w:rsidR="00A7570F" w:rsidRDefault="2A0728C2" w:rsidP="2A0728C2">
            <w:pPr>
              <w:pStyle w:val="FCGBBodyText"/>
              <w:rPr>
                <w:rFonts w:asciiTheme="minorHAnsi" w:hAnsiTheme="minorHAnsi"/>
              </w:rPr>
            </w:pPr>
            <w:r w:rsidRPr="2A0728C2">
              <w:rPr>
                <w:rFonts w:asciiTheme="minorHAnsi" w:hAnsiTheme="minorHAnsi"/>
              </w:rPr>
              <w:t xml:space="preserve">Fail: The Grand Total is higher than </w:t>
            </w:r>
            <w:r w:rsidRPr="0063638B">
              <w:rPr>
                <w:rFonts w:asciiTheme="minorHAnsi" w:hAnsiTheme="minorHAnsi"/>
                <w:b/>
                <w:bCs/>
              </w:rPr>
              <w:t>£</w:t>
            </w:r>
            <w:r w:rsidR="00FD04F1" w:rsidRPr="0063638B">
              <w:rPr>
                <w:rFonts w:asciiTheme="minorHAnsi" w:hAnsiTheme="minorHAnsi"/>
                <w:b/>
                <w:bCs/>
              </w:rPr>
              <w:t>28,627</w:t>
            </w: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517"/>
      </w:tblGrid>
      <w:tr w:rsidR="003E0540" w:rsidRPr="00135455" w14:paraId="21BBD918" w14:textId="77777777" w:rsidTr="2A0728C2">
        <w:tc>
          <w:tcPr>
            <w:tcW w:w="156" w:type="pct"/>
            <w:shd w:val="clear" w:color="auto" w:fill="auto"/>
          </w:tcPr>
          <w:p w14:paraId="5F71A0F9" w14:textId="2D24FB91" w:rsidR="0042182F" w:rsidRPr="00135455" w:rsidRDefault="00A7570F" w:rsidP="00BE5028">
            <w:pPr>
              <w:rPr>
                <w:b/>
                <w:highlight w:val="yellow"/>
              </w:rPr>
            </w:pPr>
            <w:r w:rsidRPr="00BE5028">
              <w:rPr>
                <w:b/>
              </w:rPr>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2A0728C2">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2C83B803" w:rsidR="0042182F" w:rsidRPr="00BE5028" w:rsidRDefault="2A0728C2" w:rsidP="2A0728C2">
            <w:pPr>
              <w:rPr>
                <w:rFonts w:eastAsia="Calibri" w:cs="Verdana"/>
                <w:lang w:eastAsia="en-GB"/>
              </w:rPr>
            </w:pPr>
            <w:r w:rsidRPr="2A0728C2">
              <w:rPr>
                <w:rFonts w:eastAsia="Calibri" w:cs="Verdana"/>
                <w:lang w:eastAsia="en-GB"/>
              </w:rPr>
              <w:t>Price will be evaluated using the ‘standard differential method’ – each bidder receives 100% of the available marks less the percentage by which their tender is more expensive than the lowest; with 20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528FB801" w:rsidR="0042182F" w:rsidRPr="00135455"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5.11 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47EFA039" w:rsidR="0042182F" w:rsidRPr="00890E29" w:rsidRDefault="72FF7EEF" w:rsidP="72FF7EEF">
      <w:pPr>
        <w:pStyle w:val="Heading2"/>
        <w:keepLines w:val="0"/>
        <w:spacing w:before="240" w:after="60" w:line="240" w:lineRule="auto"/>
        <w:ind w:left="216"/>
        <w:rPr>
          <w:rFonts w:asciiTheme="minorHAnsi" w:hAnsiTheme="minorHAnsi"/>
          <w:b/>
          <w:bCs/>
          <w:color w:val="auto"/>
          <w:sz w:val="22"/>
          <w:szCs w:val="22"/>
        </w:rPr>
      </w:pPr>
      <w:r w:rsidRPr="72FF7EEF">
        <w:rPr>
          <w:rFonts w:asciiTheme="minorHAnsi" w:hAnsiTheme="minorHAnsi"/>
          <w:b/>
          <w:bCs/>
          <w:color w:val="auto"/>
          <w:sz w:val="22"/>
          <w:szCs w:val="22"/>
        </w:rPr>
        <w:t>5.12 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w:t>
      </w:r>
      <w:proofErr w:type="gramStart"/>
      <w:r w:rsidRPr="00135455">
        <w:t>done</w:t>
      </w:r>
      <w:proofErr w:type="gramEnd"/>
      <w:r w:rsidRPr="00135455">
        <w:t xml:space="preserve"> and we undertake that we will not do so at any time before the hour and date specified for the return of this tender any of the following acts:</w:t>
      </w:r>
    </w:p>
    <w:p w14:paraId="3B631621" w14:textId="77777777" w:rsidR="0042182F" w:rsidRPr="00135455" w:rsidRDefault="0042182F" w:rsidP="00054B48">
      <w:pPr>
        <w:numPr>
          <w:ilvl w:val="0"/>
          <w:numId w:val="13"/>
        </w:numPr>
        <w:spacing w:before="120" w:after="0" w:line="240" w:lineRule="atLeast"/>
      </w:pPr>
      <w:r w:rsidRPr="00135455">
        <w:t xml:space="preserve">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w:t>
      </w:r>
      <w:proofErr w:type="gramStart"/>
      <w:r w:rsidRPr="00135455">
        <w:t>tender;</w:t>
      </w:r>
      <w:proofErr w:type="gramEnd"/>
    </w:p>
    <w:p w14:paraId="6354C04F" w14:textId="77777777" w:rsidR="0042182F" w:rsidRPr="00135455" w:rsidRDefault="0042182F" w:rsidP="00054B48">
      <w:pPr>
        <w:numPr>
          <w:ilvl w:val="0"/>
          <w:numId w:val="13"/>
        </w:numPr>
        <w:spacing w:before="120" w:after="0" w:line="240" w:lineRule="atLeast"/>
      </w:pPr>
      <w:r w:rsidRPr="00135455">
        <w:t xml:space="preserve">enter any agreement with any other person whereby they will refrain from tendering or as to the amount of any tender to be </w:t>
      </w:r>
      <w:proofErr w:type="gramStart"/>
      <w:r w:rsidRPr="00135455">
        <w:t>submitted;</w:t>
      </w:r>
      <w:proofErr w:type="gramEnd"/>
    </w:p>
    <w:p w14:paraId="45628C1D" w14:textId="77777777" w:rsidR="0042182F" w:rsidRPr="00135455" w:rsidRDefault="0042182F" w:rsidP="00054B48">
      <w:pPr>
        <w:numPr>
          <w:ilvl w:val="0"/>
          <w:numId w:val="13"/>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t>I also declare that there is no conflict of interest in relation to the authority’s requirement.</w:t>
      </w:r>
    </w:p>
    <w:p w14:paraId="6D361439" w14:textId="77777777" w:rsidR="0042182F" w:rsidRPr="00135455" w:rsidRDefault="0042182F" w:rsidP="0042182F"/>
    <w:p w14:paraId="4EB2AEC4" w14:textId="3079DBF9" w:rsidR="0042182F" w:rsidRPr="00135455" w:rsidRDefault="0042182F" w:rsidP="0042182F">
      <w:r w:rsidRPr="00135455">
        <w:t>The following appendices form part of our submission</w:t>
      </w:r>
      <w:r w:rsidR="00A8308F">
        <w:t>:</w:t>
      </w:r>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 xml:space="preserve">Responses to this section will be evaluated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5D10CC9F" w14:textId="77777777" w:rsidR="00890E29" w:rsidRDefault="00890E29" w:rsidP="00897C6A">
      <w:pPr>
        <w:tabs>
          <w:tab w:val="left" w:pos="1000"/>
        </w:tabs>
        <w:rPr>
          <w:rFonts w:cstheme="minorHAnsi"/>
          <w:b/>
          <w:sz w:val="28"/>
          <w:szCs w:val="28"/>
        </w:rPr>
      </w:pPr>
    </w:p>
    <w:p w14:paraId="681CAE73" w14:textId="7CE05EC3" w:rsidR="009D7415" w:rsidRDefault="001B122A" w:rsidP="00383904">
      <w:pPr>
        <w:tabs>
          <w:tab w:val="left" w:pos="1000"/>
        </w:tabs>
        <w:rPr>
          <w:rFonts w:cstheme="minorHAnsi"/>
          <w:b/>
          <w:sz w:val="28"/>
          <w:szCs w:val="28"/>
        </w:rPr>
      </w:pPr>
      <w:r w:rsidRPr="003E0540">
        <w:rPr>
          <w:rFonts w:cstheme="minorHAnsi"/>
          <w:b/>
          <w:sz w:val="28"/>
          <w:szCs w:val="28"/>
        </w:rPr>
        <w:t>Appendix 1 – Specific requirements of Item</w:t>
      </w:r>
    </w:p>
    <w:p w14:paraId="16D3C017" w14:textId="77777777" w:rsidR="001F5FF2" w:rsidRDefault="001F5FF2" w:rsidP="0089766B">
      <w:pPr>
        <w:pStyle w:val="Heading4"/>
      </w:pPr>
    </w:p>
    <w:p w14:paraId="34853159" w14:textId="3A3618B5" w:rsidR="00E8420E" w:rsidRDefault="00383904" w:rsidP="0089766B">
      <w:pPr>
        <w:pStyle w:val="Heading4"/>
        <w:rPr>
          <w:rFonts w:cs="Arial"/>
        </w:rPr>
      </w:pPr>
      <w:proofErr w:type="gramStart"/>
      <w:r w:rsidRPr="00E8420E">
        <w:rPr>
          <w:rFonts w:cs="Arial"/>
        </w:rPr>
        <w:t>S</w:t>
      </w:r>
      <w:r w:rsidR="003D7771" w:rsidRPr="00E8420E">
        <w:rPr>
          <w:rFonts w:cs="Arial"/>
        </w:rPr>
        <w:t xml:space="preserve">tratford </w:t>
      </w:r>
      <w:r w:rsidR="0073626B" w:rsidRPr="00E8420E">
        <w:rPr>
          <w:rFonts w:cs="Arial"/>
        </w:rPr>
        <w:t>P</w:t>
      </w:r>
      <w:r w:rsidR="003D7771" w:rsidRPr="00E8420E">
        <w:rPr>
          <w:rFonts w:cs="Arial"/>
        </w:rPr>
        <w:t>ark lake</w:t>
      </w:r>
      <w:proofErr w:type="gramEnd"/>
      <w:r w:rsidR="003D7771" w:rsidRPr="00E8420E">
        <w:rPr>
          <w:rFonts w:cs="Arial"/>
        </w:rPr>
        <w:t xml:space="preserve">. </w:t>
      </w:r>
    </w:p>
    <w:p w14:paraId="26073321" w14:textId="77777777" w:rsidR="0089766B" w:rsidRDefault="0089766B" w:rsidP="0089766B">
      <w:pPr>
        <w:spacing w:after="160" w:line="259" w:lineRule="auto"/>
        <w:rPr>
          <w:lang w:val="en-US"/>
        </w:rPr>
      </w:pPr>
    </w:p>
    <w:p w14:paraId="202D824C" w14:textId="566B7280" w:rsidR="00B45D38" w:rsidRPr="00E7665C" w:rsidRDefault="00A33FFC" w:rsidP="00054B48">
      <w:pPr>
        <w:pStyle w:val="ListParagraph"/>
        <w:numPr>
          <w:ilvl w:val="0"/>
          <w:numId w:val="22"/>
        </w:numPr>
        <w:spacing w:after="160" w:line="259" w:lineRule="auto"/>
        <w:rPr>
          <w:lang w:val="en-US"/>
        </w:rPr>
      </w:pPr>
      <w:r w:rsidRPr="00E7665C">
        <w:rPr>
          <w:lang w:val="en-US"/>
        </w:rPr>
        <w:t xml:space="preserve">Create a </w:t>
      </w:r>
      <w:r w:rsidR="004323A1">
        <w:rPr>
          <w:lang w:val="en-US"/>
        </w:rPr>
        <w:t>r</w:t>
      </w:r>
      <w:r w:rsidRPr="00E7665C">
        <w:rPr>
          <w:lang w:val="en-US"/>
        </w:rPr>
        <w:t>eed bed a</w:t>
      </w:r>
      <w:r w:rsidR="006C587E">
        <w:rPr>
          <w:lang w:val="en-US"/>
        </w:rPr>
        <w:t xml:space="preserve">t </w:t>
      </w:r>
      <w:r w:rsidRPr="00E7665C">
        <w:rPr>
          <w:lang w:val="en-US"/>
        </w:rPr>
        <w:t>the north end of the lake, with native reed species</w:t>
      </w:r>
      <w:r w:rsidR="00803D0F" w:rsidRPr="00E7665C">
        <w:rPr>
          <w:lang w:val="en-US"/>
        </w:rPr>
        <w:t xml:space="preserve"> of </w:t>
      </w:r>
      <w:r w:rsidR="00101199" w:rsidRPr="00E7665C">
        <w:rPr>
          <w:lang w:val="en-US"/>
        </w:rPr>
        <w:t xml:space="preserve">an area </w:t>
      </w:r>
      <w:r w:rsidR="00803D0F" w:rsidRPr="00E7665C">
        <w:rPr>
          <w:lang w:val="en-US"/>
        </w:rPr>
        <w:t>approximately</w:t>
      </w:r>
      <w:r w:rsidR="00007B23" w:rsidRPr="00E7665C">
        <w:rPr>
          <w:lang w:val="en-US"/>
        </w:rPr>
        <w:t xml:space="preserve"> </w:t>
      </w:r>
      <w:r w:rsidR="004B36B3" w:rsidRPr="00E7665C">
        <w:rPr>
          <w:lang w:val="en-US"/>
        </w:rPr>
        <w:t>60m square</w:t>
      </w:r>
      <w:r w:rsidR="00101199" w:rsidRPr="00E7665C">
        <w:rPr>
          <w:lang w:val="en-US"/>
        </w:rPr>
        <w:t xml:space="preserve">. </w:t>
      </w:r>
    </w:p>
    <w:p w14:paraId="2F92FEA0" w14:textId="7314818C" w:rsidR="00A33FFC" w:rsidRPr="0072026C" w:rsidRDefault="00A33FFC" w:rsidP="00054B48">
      <w:pPr>
        <w:pStyle w:val="ListParagraph"/>
        <w:numPr>
          <w:ilvl w:val="1"/>
          <w:numId w:val="22"/>
        </w:numPr>
        <w:spacing w:after="160" w:line="259" w:lineRule="auto"/>
        <w:rPr>
          <w:lang w:val="en-US"/>
        </w:rPr>
      </w:pPr>
      <w:r w:rsidRPr="0072026C">
        <w:rPr>
          <w:lang w:val="en-US"/>
        </w:rPr>
        <w:t>Aquatic plants</w:t>
      </w:r>
      <w:r w:rsidR="00572DDC">
        <w:rPr>
          <w:lang w:val="en-US"/>
        </w:rPr>
        <w:t>:</w:t>
      </w:r>
      <w:r w:rsidR="00FA50D0">
        <w:rPr>
          <w:lang w:val="en-US"/>
        </w:rPr>
        <w:t xml:space="preserve">  </w:t>
      </w:r>
      <w:r w:rsidRPr="0072026C">
        <w:rPr>
          <w:lang w:val="en-US"/>
        </w:rPr>
        <w:t>introduce a wide range of native aquatic plants</w:t>
      </w:r>
      <w:r w:rsidR="00FA50D0">
        <w:rPr>
          <w:lang w:val="en-US"/>
        </w:rPr>
        <w:t xml:space="preserve"> </w:t>
      </w:r>
      <w:r w:rsidRPr="0072026C">
        <w:rPr>
          <w:lang w:val="en-US"/>
        </w:rPr>
        <w:t>to the lake</w:t>
      </w:r>
      <w:r w:rsidR="00FA50D0">
        <w:rPr>
          <w:lang w:val="en-US"/>
        </w:rPr>
        <w:t>, s</w:t>
      </w:r>
      <w:r w:rsidRPr="0072026C">
        <w:rPr>
          <w:lang w:val="en-US"/>
        </w:rPr>
        <w:t>uch as lilies, oxygenating plants</w:t>
      </w:r>
      <w:r w:rsidR="002F2E27">
        <w:rPr>
          <w:lang w:val="en-US"/>
        </w:rPr>
        <w:t xml:space="preserve">, </w:t>
      </w:r>
      <w:proofErr w:type="spellStart"/>
      <w:r w:rsidR="002F2E27">
        <w:rPr>
          <w:lang w:val="en-US"/>
        </w:rPr>
        <w:t>etc</w:t>
      </w:r>
      <w:proofErr w:type="spellEnd"/>
      <w:r w:rsidR="00584DFC">
        <w:rPr>
          <w:lang w:val="en-US"/>
        </w:rPr>
        <w:t xml:space="preserve">, to benefit </w:t>
      </w:r>
      <w:r w:rsidR="002F2E27">
        <w:rPr>
          <w:lang w:val="en-US"/>
        </w:rPr>
        <w:t>aquatic fauna</w:t>
      </w:r>
      <w:r w:rsidR="00850C19">
        <w:rPr>
          <w:lang w:val="en-US"/>
        </w:rPr>
        <w:t xml:space="preserve"> and improve water quality. </w:t>
      </w:r>
    </w:p>
    <w:p w14:paraId="353EFEB1" w14:textId="426A62BE" w:rsidR="00A33FFC" w:rsidRPr="0034317A" w:rsidRDefault="00A33FFC" w:rsidP="0034317A">
      <w:pPr>
        <w:pStyle w:val="ListParagraph"/>
        <w:numPr>
          <w:ilvl w:val="1"/>
          <w:numId w:val="22"/>
        </w:numPr>
        <w:spacing w:after="160" w:line="259" w:lineRule="auto"/>
        <w:rPr>
          <w:lang w:val="en-US"/>
        </w:rPr>
      </w:pPr>
      <w:r w:rsidRPr="0072026C">
        <w:rPr>
          <w:lang w:val="en-US"/>
        </w:rPr>
        <w:t>Marginal planting</w:t>
      </w:r>
      <w:r w:rsidR="00572DDC">
        <w:rPr>
          <w:lang w:val="en-US"/>
        </w:rPr>
        <w:t>:</w:t>
      </w:r>
      <w:r w:rsidRPr="0072026C">
        <w:rPr>
          <w:lang w:val="en-US"/>
        </w:rPr>
        <w:t xml:space="preserve"> introduce a wide range of native marginal plants to the bank side and shallow water areas, </w:t>
      </w:r>
      <w:r w:rsidRPr="0072026C">
        <w:rPr>
          <w:rFonts w:cs="Arial"/>
        </w:rPr>
        <w:t xml:space="preserve">to give food sources for insects, colour and interest to </w:t>
      </w:r>
      <w:r w:rsidR="00A8308F" w:rsidRPr="0072026C">
        <w:rPr>
          <w:rFonts w:cs="Arial"/>
        </w:rPr>
        <w:t>people</w:t>
      </w:r>
      <w:r w:rsidR="00A8308F" w:rsidRPr="0072026C">
        <w:rPr>
          <w:lang w:val="en-US"/>
        </w:rPr>
        <w:t>,</w:t>
      </w:r>
      <w:r w:rsidR="00C55D9C">
        <w:rPr>
          <w:lang w:val="en-US"/>
        </w:rPr>
        <w:t xml:space="preserve"> through </w:t>
      </w:r>
      <w:r w:rsidR="00A90EC3">
        <w:rPr>
          <w:lang w:val="en-US"/>
        </w:rPr>
        <w:t xml:space="preserve">most of the year </w:t>
      </w:r>
      <w:r w:rsidRPr="0072026C">
        <w:rPr>
          <w:lang w:val="en-US"/>
        </w:rPr>
        <w:t>– to be protect</w:t>
      </w:r>
      <w:r w:rsidR="00A7228C">
        <w:rPr>
          <w:lang w:val="en-US"/>
        </w:rPr>
        <w:t>ed</w:t>
      </w:r>
      <w:r w:rsidR="0034317A">
        <w:rPr>
          <w:lang w:val="en-US"/>
        </w:rPr>
        <w:t xml:space="preserve"> </w:t>
      </w:r>
      <w:r w:rsidR="007B31F6">
        <w:rPr>
          <w:lang w:val="en-US"/>
        </w:rPr>
        <w:t>from</w:t>
      </w:r>
      <w:r w:rsidRPr="0072026C">
        <w:rPr>
          <w:lang w:val="en-US"/>
        </w:rPr>
        <w:t xml:space="preserve"> </w:t>
      </w:r>
      <w:r w:rsidR="00A8308F" w:rsidRPr="0072026C">
        <w:rPr>
          <w:lang w:val="en-US"/>
        </w:rPr>
        <w:t>waterfowl</w:t>
      </w:r>
      <w:r w:rsidR="0034317A">
        <w:rPr>
          <w:lang w:val="en-US"/>
        </w:rPr>
        <w:t xml:space="preserve"> while establishing. Approximately </w:t>
      </w:r>
      <w:r w:rsidR="00DD1F8D" w:rsidRPr="0034317A">
        <w:rPr>
          <w:lang w:val="en-US"/>
        </w:rPr>
        <w:t xml:space="preserve">80 </w:t>
      </w:r>
      <w:r w:rsidR="00CD46C1" w:rsidRPr="0034317A">
        <w:rPr>
          <w:lang w:val="en-US"/>
        </w:rPr>
        <w:t>line</w:t>
      </w:r>
      <w:r w:rsidR="00CD46C1">
        <w:rPr>
          <w:lang w:val="en-US"/>
        </w:rPr>
        <w:t>ar</w:t>
      </w:r>
      <w:r w:rsidR="00DD1F8D" w:rsidRPr="0034317A">
        <w:rPr>
          <w:lang w:val="en-US"/>
        </w:rPr>
        <w:t xml:space="preserve"> meters. </w:t>
      </w:r>
      <w:r w:rsidR="000B7C0A" w:rsidRPr="0034317A">
        <w:rPr>
          <w:lang w:val="en-US"/>
        </w:rPr>
        <w:t xml:space="preserve"> </w:t>
      </w:r>
      <w:r w:rsidR="00534E0C" w:rsidRPr="0034317A">
        <w:rPr>
          <w:lang w:val="en-US"/>
        </w:rPr>
        <w:t>Planted coi</w:t>
      </w:r>
      <w:r w:rsidR="00A8308F">
        <w:rPr>
          <w:lang w:val="en-US"/>
        </w:rPr>
        <w:t>r</w:t>
      </w:r>
      <w:r w:rsidR="00534E0C" w:rsidRPr="0034317A">
        <w:rPr>
          <w:lang w:val="en-US"/>
        </w:rPr>
        <w:t xml:space="preserve"> rolls </w:t>
      </w:r>
      <w:r w:rsidR="00EC2485" w:rsidRPr="0034317A">
        <w:rPr>
          <w:lang w:val="en-US"/>
        </w:rPr>
        <w:t xml:space="preserve">may provide the best solution to creating marginal </w:t>
      </w:r>
      <w:r w:rsidR="00F0172B" w:rsidRPr="0034317A">
        <w:rPr>
          <w:lang w:val="en-US"/>
        </w:rPr>
        <w:t>vegetation. Elements of design and build in this item.</w:t>
      </w:r>
    </w:p>
    <w:p w14:paraId="4CBD997A" w14:textId="2B4426B1" w:rsidR="00A33FFC" w:rsidRPr="0072026C" w:rsidRDefault="00A33FFC" w:rsidP="00054B48">
      <w:pPr>
        <w:pStyle w:val="ListParagraph"/>
        <w:numPr>
          <w:ilvl w:val="1"/>
          <w:numId w:val="22"/>
        </w:numPr>
        <w:spacing w:after="160" w:line="259" w:lineRule="auto"/>
        <w:rPr>
          <w:lang w:val="en-US"/>
        </w:rPr>
      </w:pPr>
      <w:r w:rsidRPr="0072026C">
        <w:rPr>
          <w:lang w:val="en-US"/>
        </w:rPr>
        <w:t>Floating plant island</w:t>
      </w:r>
      <w:r w:rsidR="00CE2502">
        <w:rPr>
          <w:lang w:val="en-US"/>
        </w:rPr>
        <w:t xml:space="preserve"> </w:t>
      </w:r>
      <w:r w:rsidRPr="0072026C">
        <w:rPr>
          <w:lang w:val="en-US"/>
        </w:rPr>
        <w:t xml:space="preserve">to provide shelter and food sources for insects, </w:t>
      </w:r>
      <w:proofErr w:type="gramStart"/>
      <w:r w:rsidRPr="0072026C">
        <w:rPr>
          <w:lang w:val="en-US"/>
        </w:rPr>
        <w:t>fish</w:t>
      </w:r>
      <w:proofErr w:type="gramEnd"/>
      <w:r w:rsidRPr="0072026C">
        <w:rPr>
          <w:lang w:val="en-US"/>
        </w:rPr>
        <w:t xml:space="preserve"> and birds. </w:t>
      </w:r>
      <w:r w:rsidR="00AB12E8">
        <w:rPr>
          <w:lang w:val="en-US"/>
        </w:rPr>
        <w:t>4m x 4m to be anchored</w:t>
      </w:r>
      <w:r w:rsidR="00021677">
        <w:rPr>
          <w:lang w:val="en-US"/>
        </w:rPr>
        <w:t xml:space="preserve">. </w:t>
      </w:r>
      <w:r w:rsidR="00AB12E8">
        <w:rPr>
          <w:lang w:val="en-US"/>
        </w:rPr>
        <w:t xml:space="preserve"> </w:t>
      </w:r>
      <w:r w:rsidR="006D7E58" w:rsidRPr="006D7E58">
        <w:rPr>
          <w:lang w:val="en-US"/>
        </w:rPr>
        <w:t>Elements of design and build in this item.</w:t>
      </w:r>
    </w:p>
    <w:p w14:paraId="20B5BA9C" w14:textId="025EB3D7" w:rsidR="00A33FFC" w:rsidRPr="0072026C" w:rsidRDefault="00A33FFC" w:rsidP="00054B48">
      <w:pPr>
        <w:pStyle w:val="ListParagraph"/>
        <w:numPr>
          <w:ilvl w:val="1"/>
          <w:numId w:val="22"/>
        </w:numPr>
        <w:spacing w:after="160" w:line="259" w:lineRule="auto"/>
        <w:rPr>
          <w:lang w:val="en-US"/>
        </w:rPr>
      </w:pPr>
      <w:r w:rsidRPr="0072026C">
        <w:rPr>
          <w:lang w:val="en-US"/>
        </w:rPr>
        <w:t>Bankside coppicing to create a variety of tree / shrub structure and reduce shading / create da</w:t>
      </w:r>
      <w:r w:rsidR="003740EE">
        <w:rPr>
          <w:lang w:val="en-US"/>
        </w:rPr>
        <w:t>p</w:t>
      </w:r>
      <w:r w:rsidR="00DF482F">
        <w:rPr>
          <w:lang w:val="en-US"/>
        </w:rPr>
        <w:t>p</w:t>
      </w:r>
      <w:r w:rsidRPr="0072026C">
        <w:rPr>
          <w:lang w:val="en-US"/>
        </w:rPr>
        <w:t xml:space="preserve">led shade. </w:t>
      </w:r>
      <w:r w:rsidR="00021677">
        <w:rPr>
          <w:lang w:val="en-US"/>
        </w:rPr>
        <w:t xml:space="preserve">Based on one day with 2 </w:t>
      </w:r>
      <w:r w:rsidR="009374A9">
        <w:rPr>
          <w:lang w:val="en-US"/>
        </w:rPr>
        <w:t xml:space="preserve">persons. </w:t>
      </w:r>
    </w:p>
    <w:p w14:paraId="76C4AB9D" w14:textId="0AB205B8" w:rsidR="00A33FFC" w:rsidRPr="0072026C" w:rsidRDefault="00A33FFC" w:rsidP="00054B48">
      <w:pPr>
        <w:pStyle w:val="ListParagraph"/>
        <w:numPr>
          <w:ilvl w:val="1"/>
          <w:numId w:val="22"/>
        </w:numPr>
        <w:spacing w:after="160" w:line="259" w:lineRule="auto"/>
        <w:rPr>
          <w:lang w:val="en-US"/>
        </w:rPr>
      </w:pPr>
      <w:r w:rsidRPr="0072026C">
        <w:rPr>
          <w:lang w:val="en-US"/>
        </w:rPr>
        <w:t>Coppice tree / shrubs on existing small island</w:t>
      </w:r>
      <w:r w:rsidR="00490AE0">
        <w:rPr>
          <w:lang w:val="en-US"/>
        </w:rPr>
        <w:t>.</w:t>
      </w:r>
      <w:r w:rsidR="009374A9">
        <w:rPr>
          <w:lang w:val="en-US"/>
        </w:rPr>
        <w:t xml:space="preserve"> Based on 3 hours for two people. </w:t>
      </w:r>
    </w:p>
    <w:p w14:paraId="50323C84" w14:textId="1C3ABA65" w:rsidR="0072026C" w:rsidRDefault="00A33FFC" w:rsidP="00054B48">
      <w:pPr>
        <w:pStyle w:val="ListParagraph"/>
        <w:numPr>
          <w:ilvl w:val="1"/>
          <w:numId w:val="22"/>
        </w:numPr>
        <w:spacing w:after="160" w:line="259" w:lineRule="auto"/>
        <w:rPr>
          <w:lang w:val="en-US"/>
        </w:rPr>
      </w:pPr>
      <w:r w:rsidRPr="0072026C">
        <w:rPr>
          <w:lang w:val="en-US"/>
        </w:rPr>
        <w:t>Create a beach area</w:t>
      </w:r>
      <w:r w:rsidR="00E87D5D">
        <w:rPr>
          <w:lang w:val="en-US"/>
        </w:rPr>
        <w:t xml:space="preserve"> </w:t>
      </w:r>
      <w:r w:rsidR="002F52D9">
        <w:rPr>
          <w:lang w:val="en-US"/>
        </w:rPr>
        <w:t xml:space="preserve">of </w:t>
      </w:r>
      <w:r w:rsidR="00E87D5D">
        <w:rPr>
          <w:lang w:val="en-US"/>
        </w:rPr>
        <w:t>approximately</w:t>
      </w:r>
      <w:r w:rsidR="002F52D9">
        <w:rPr>
          <w:lang w:val="en-US"/>
        </w:rPr>
        <w:t xml:space="preserve"> 5m wide </w:t>
      </w:r>
      <w:r w:rsidR="00E66803">
        <w:rPr>
          <w:lang w:val="en-US"/>
        </w:rPr>
        <w:t>as a</w:t>
      </w:r>
      <w:r w:rsidRPr="0072026C">
        <w:rPr>
          <w:lang w:val="en-US"/>
        </w:rPr>
        <w:t xml:space="preserve"> </w:t>
      </w:r>
      <w:r w:rsidR="00E66803" w:rsidRPr="0072026C">
        <w:rPr>
          <w:lang w:val="en-US"/>
        </w:rPr>
        <w:t>specific area for dogs to enter and exit the lake</w:t>
      </w:r>
      <w:r w:rsidR="009F5B9C">
        <w:rPr>
          <w:lang w:val="en-US"/>
        </w:rPr>
        <w:t>,</w:t>
      </w:r>
      <w:r w:rsidR="00E66803" w:rsidRPr="0072026C">
        <w:rPr>
          <w:lang w:val="en-US"/>
        </w:rPr>
        <w:t xml:space="preserve"> </w:t>
      </w:r>
      <w:r w:rsidRPr="0072026C">
        <w:rPr>
          <w:lang w:val="en-US"/>
        </w:rPr>
        <w:t xml:space="preserve">to </w:t>
      </w:r>
      <w:r w:rsidR="00E87D5D">
        <w:rPr>
          <w:lang w:val="en-US"/>
        </w:rPr>
        <w:t xml:space="preserve">add material such as stone to </w:t>
      </w:r>
      <w:r w:rsidR="008F3852">
        <w:rPr>
          <w:lang w:val="en-US"/>
        </w:rPr>
        <w:t>minimize</w:t>
      </w:r>
      <w:r w:rsidRPr="0072026C">
        <w:rPr>
          <w:lang w:val="en-US"/>
        </w:rPr>
        <w:t xml:space="preserve"> bank erosion </w:t>
      </w:r>
      <w:r w:rsidR="00E66803">
        <w:rPr>
          <w:lang w:val="en-US"/>
        </w:rPr>
        <w:t>and</w:t>
      </w:r>
      <w:r w:rsidR="00450BFF">
        <w:rPr>
          <w:lang w:val="en-US"/>
        </w:rPr>
        <w:t xml:space="preserve"> bank </w:t>
      </w:r>
      <w:r w:rsidR="0073626B">
        <w:rPr>
          <w:lang w:val="en-US"/>
        </w:rPr>
        <w:t xml:space="preserve">reprofiling </w:t>
      </w:r>
      <w:r w:rsidR="00450BFF">
        <w:rPr>
          <w:lang w:val="en-US"/>
        </w:rPr>
        <w:t>to reduce bank angle</w:t>
      </w:r>
      <w:r w:rsidRPr="0072026C">
        <w:rPr>
          <w:lang w:val="en-US"/>
        </w:rPr>
        <w:t xml:space="preserve">. </w:t>
      </w:r>
      <w:r w:rsidR="00F10AE9" w:rsidRPr="00F10AE9">
        <w:rPr>
          <w:lang w:val="en-US"/>
        </w:rPr>
        <w:t>Elements of design and build in this item.</w:t>
      </w:r>
    </w:p>
    <w:p w14:paraId="7D5B88B2" w14:textId="766D4DAF" w:rsidR="00F438E0" w:rsidRPr="0025773F" w:rsidRDefault="00A33FFC" w:rsidP="00054B48">
      <w:pPr>
        <w:pStyle w:val="ListParagraph"/>
        <w:numPr>
          <w:ilvl w:val="1"/>
          <w:numId w:val="22"/>
        </w:numPr>
        <w:spacing w:after="160" w:line="259" w:lineRule="auto"/>
        <w:rPr>
          <w:lang w:val="en-US"/>
        </w:rPr>
      </w:pPr>
      <w:r w:rsidRPr="0072026C">
        <w:rPr>
          <w:lang w:val="en-US"/>
        </w:rPr>
        <w:lastRenderedPageBreak/>
        <w:t xml:space="preserve">Soften the west concrete bank side with pre planted floating island sections </w:t>
      </w:r>
      <w:r w:rsidR="004A3992">
        <w:rPr>
          <w:lang w:val="en-US"/>
        </w:rPr>
        <w:t xml:space="preserve">(such as </w:t>
      </w:r>
      <w:proofErr w:type="spellStart"/>
      <w:r w:rsidR="004A3992">
        <w:rPr>
          <w:lang w:val="en-US"/>
        </w:rPr>
        <w:t>BioHaven</w:t>
      </w:r>
      <w:proofErr w:type="spellEnd"/>
      <w:r w:rsidR="004A3992">
        <w:rPr>
          <w:lang w:val="en-US"/>
        </w:rPr>
        <w:t xml:space="preserve"> floating wetlands) </w:t>
      </w:r>
      <w:r w:rsidR="005A057D">
        <w:rPr>
          <w:lang w:val="en-US"/>
        </w:rPr>
        <w:t xml:space="preserve">Attach </w:t>
      </w:r>
      <w:r w:rsidRPr="0072026C">
        <w:rPr>
          <w:lang w:val="en-US"/>
        </w:rPr>
        <w:t>to the concrete wall bank, allowing for lake levels rising and falling and fence islands to allow establishment and</w:t>
      </w:r>
      <w:r w:rsidR="005D681A">
        <w:rPr>
          <w:lang w:val="en-US"/>
        </w:rPr>
        <w:t xml:space="preserve"> stop</w:t>
      </w:r>
      <w:r w:rsidRPr="0072026C">
        <w:rPr>
          <w:lang w:val="en-US"/>
        </w:rPr>
        <w:t xml:space="preserve"> damage from wild fowl. </w:t>
      </w:r>
      <w:r w:rsidR="00ED79C0">
        <w:rPr>
          <w:lang w:val="en-US"/>
        </w:rPr>
        <w:t xml:space="preserve">Sections and lengths; 1x 12m. 5 x 9m. 1 x 6m. </w:t>
      </w:r>
      <w:r w:rsidR="006869A0">
        <w:rPr>
          <w:lang w:val="en-US"/>
        </w:rPr>
        <w:t xml:space="preserve">total length c. 63m. </w:t>
      </w:r>
      <w:r w:rsidR="00534E0C" w:rsidRPr="00534E0C">
        <w:rPr>
          <w:lang w:val="en-US"/>
        </w:rPr>
        <w:t>Elements of design and build in this item.</w:t>
      </w:r>
    </w:p>
    <w:p w14:paraId="798320F6" w14:textId="01A946C9" w:rsidR="00144AAD" w:rsidRPr="0072026C" w:rsidRDefault="00144AAD" w:rsidP="00144AAD">
      <w:pPr>
        <w:pStyle w:val="ListParagraph"/>
        <w:spacing w:after="160" w:line="259" w:lineRule="auto"/>
        <w:rPr>
          <w:lang w:val="en-US"/>
        </w:rPr>
      </w:pPr>
      <w:r w:rsidRPr="00EB74ED">
        <w:rPr>
          <w:rFonts w:cs="Arial"/>
          <w:b/>
          <w:bCs/>
        </w:rPr>
        <w:t xml:space="preserve">Budget </w:t>
      </w:r>
      <w:r w:rsidRPr="0025773F">
        <w:rPr>
          <w:rFonts w:cs="Arial"/>
          <w:b/>
          <w:bCs/>
        </w:rPr>
        <w:t>£</w:t>
      </w:r>
      <w:r w:rsidR="0025773F" w:rsidRPr="0025773F">
        <w:rPr>
          <w:b/>
          <w:bCs/>
          <w:lang w:val="en-US"/>
        </w:rPr>
        <w:t xml:space="preserve">21,667 </w:t>
      </w:r>
      <w:r w:rsidRPr="0025773F">
        <w:rPr>
          <w:rFonts w:cs="Arial"/>
          <w:b/>
          <w:bCs/>
        </w:rPr>
        <w:t>ex vat.</w:t>
      </w:r>
    </w:p>
    <w:p w14:paraId="201FD4BC" w14:textId="024472A8" w:rsidR="003D7771" w:rsidRDefault="003D7771" w:rsidP="005C1B71">
      <w:pPr>
        <w:pStyle w:val="ListParagraph"/>
        <w:spacing w:after="0" w:line="240" w:lineRule="auto"/>
        <w:rPr>
          <w:rFonts w:cs="Arial"/>
        </w:rPr>
      </w:pPr>
    </w:p>
    <w:p w14:paraId="54D4F31B" w14:textId="087F3ABD" w:rsidR="0098405F" w:rsidRDefault="0098405F" w:rsidP="00490AE0">
      <w:pPr>
        <w:pStyle w:val="ListParagraph"/>
        <w:spacing w:after="0" w:line="240" w:lineRule="auto"/>
        <w:jc w:val="both"/>
        <w:rPr>
          <w:rFonts w:cs="Arial"/>
        </w:rPr>
      </w:pPr>
    </w:p>
    <w:p w14:paraId="3F7680E6" w14:textId="77777777" w:rsidR="009E52F2" w:rsidRDefault="009E52F2" w:rsidP="009E52F2">
      <w:pPr>
        <w:pStyle w:val="ListParagraph"/>
        <w:spacing w:after="0" w:line="240" w:lineRule="auto"/>
        <w:jc w:val="center"/>
        <w:rPr>
          <w:rFonts w:cs="Arial"/>
        </w:rPr>
      </w:pPr>
    </w:p>
    <w:p w14:paraId="13FD15AB" w14:textId="7A26C4C4" w:rsidR="0098405F" w:rsidRDefault="0098405F" w:rsidP="009E52F2">
      <w:pPr>
        <w:pStyle w:val="ListParagraph"/>
        <w:spacing w:after="0" w:line="240" w:lineRule="auto"/>
        <w:jc w:val="center"/>
        <w:rPr>
          <w:rFonts w:cs="Arial"/>
        </w:rPr>
      </w:pPr>
      <w:r>
        <w:rPr>
          <w:noProof/>
        </w:rPr>
        <w:drawing>
          <wp:inline distT="0" distB="0" distL="0" distR="0" wp14:anchorId="10FCB598" wp14:editId="4BF04028">
            <wp:extent cx="3428904" cy="4572000"/>
            <wp:effectExtent l="0" t="0" r="635" b="0"/>
            <wp:docPr id="1" name="Picture 1" descr="A picture containing outdoor, water, empty, surround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water, empty, surrounde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34779" cy="4579833"/>
                    </a:xfrm>
                    <a:prstGeom prst="rect">
                      <a:avLst/>
                    </a:prstGeom>
                    <a:noFill/>
                    <a:ln>
                      <a:noFill/>
                    </a:ln>
                  </pic:spPr>
                </pic:pic>
              </a:graphicData>
            </a:graphic>
          </wp:inline>
        </w:drawing>
      </w:r>
    </w:p>
    <w:p w14:paraId="3C578AB7" w14:textId="05715D89" w:rsidR="009E52F2" w:rsidRDefault="009E52F2" w:rsidP="009E52F2">
      <w:pPr>
        <w:rPr>
          <w:rFonts w:cs="Arial"/>
        </w:rPr>
      </w:pPr>
    </w:p>
    <w:p w14:paraId="691DF615" w14:textId="1F31C7D1" w:rsidR="009E52F2" w:rsidRDefault="009E52F2" w:rsidP="009E52F2">
      <w:r>
        <w:t xml:space="preserve">West bank. </w:t>
      </w:r>
      <w:r w:rsidR="000A6D49">
        <w:t xml:space="preserve">Vegetated floating islands to go between fishing </w:t>
      </w:r>
      <w:r w:rsidR="009C3525">
        <w:t>plat</w:t>
      </w:r>
      <w:r w:rsidR="000A6D49">
        <w:t xml:space="preserve">forms </w:t>
      </w:r>
      <w:r w:rsidR="00F36F57">
        <w:t xml:space="preserve">leaving a gap either side </w:t>
      </w:r>
      <w:r w:rsidR="002C45FC">
        <w:t xml:space="preserve">of about 2m </w:t>
      </w:r>
      <w:r w:rsidR="00F36F57">
        <w:t>and any outlet points</w:t>
      </w:r>
      <w:r w:rsidR="006B71D1">
        <w:t xml:space="preserve">. </w:t>
      </w:r>
      <w:r w:rsidR="00F36F57">
        <w:t xml:space="preserve"> Floating islands to be secured to the </w:t>
      </w:r>
      <w:r w:rsidR="009D757A">
        <w:t xml:space="preserve">concrete wall allowing for water level changes. </w:t>
      </w:r>
    </w:p>
    <w:p w14:paraId="30C44F1B" w14:textId="761B8C95" w:rsidR="00C70709" w:rsidRDefault="00C70709" w:rsidP="009E52F2"/>
    <w:p w14:paraId="19ED1ECD" w14:textId="5C61D38A" w:rsidR="00C70709" w:rsidRDefault="00C01652" w:rsidP="009E52F2">
      <w:pPr>
        <w:rPr>
          <w:noProof/>
        </w:rPr>
      </w:pPr>
      <w:r>
        <w:rPr>
          <w:noProof/>
        </w:rPr>
        <w:lastRenderedPageBreak/>
        <w:drawing>
          <wp:inline distT="0" distB="0" distL="0" distR="0" wp14:anchorId="0B56A13E" wp14:editId="589EBA67">
            <wp:extent cx="5731510" cy="4298950"/>
            <wp:effectExtent l="0" t="0" r="2540" b="6350"/>
            <wp:docPr id="2" name="Picture 2" descr="A stop sign in a pa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op sign in a park&#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FFD31F8" w14:textId="142B4AD3" w:rsidR="00C01652" w:rsidRDefault="00C01652" w:rsidP="00C01652">
      <w:r>
        <w:t xml:space="preserve">Example of the size </w:t>
      </w:r>
      <w:r w:rsidR="00FC25C2">
        <w:t xml:space="preserve">of bank side trees requiring coppicing. </w:t>
      </w:r>
    </w:p>
    <w:p w14:paraId="5BE24FA0" w14:textId="14159833" w:rsidR="00FC25C2" w:rsidRDefault="00FC25C2" w:rsidP="00C01652"/>
    <w:p w14:paraId="1B7CA5A9" w14:textId="5EC9AC00" w:rsidR="00FC25C2" w:rsidRDefault="00572544" w:rsidP="00C01652">
      <w:pPr>
        <w:rPr>
          <w:noProof/>
        </w:rPr>
      </w:pPr>
      <w:r>
        <w:rPr>
          <w:noProof/>
        </w:rPr>
        <w:lastRenderedPageBreak/>
        <w:drawing>
          <wp:inline distT="0" distB="0" distL="0" distR="0" wp14:anchorId="3D97B7AC" wp14:editId="7A991BBA">
            <wp:extent cx="5731510" cy="4298950"/>
            <wp:effectExtent l="0" t="0" r="2540" b="6350"/>
            <wp:docPr id="5" name="Picture 5" descr="A picture containing grass, outdoor, natur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ass, outdoor, nature, plan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79D85889" w14:textId="3D341D71" w:rsidR="00572544" w:rsidRPr="00572544" w:rsidRDefault="00572544" w:rsidP="00572544">
      <w:pPr>
        <w:tabs>
          <w:tab w:val="left" w:pos="1140"/>
        </w:tabs>
      </w:pPr>
      <w:r>
        <w:t xml:space="preserve">Example of the </w:t>
      </w:r>
      <w:r w:rsidR="00657157">
        <w:t xml:space="preserve">lake edge and bank slope. </w:t>
      </w:r>
      <w:r w:rsidR="002602A6">
        <w:t xml:space="preserve">For </w:t>
      </w:r>
      <w:r w:rsidR="00402422">
        <w:t xml:space="preserve">marginal planting and creating a small beach area. </w:t>
      </w:r>
    </w:p>
    <w:p w14:paraId="2FCE1154" w14:textId="7F91E82B" w:rsidR="00CC0D0B" w:rsidRDefault="007A4580" w:rsidP="003D7771">
      <w:pPr>
        <w:pStyle w:val="ListParagraph"/>
        <w:spacing w:after="0" w:line="240" w:lineRule="auto"/>
        <w:jc w:val="both"/>
        <w:rPr>
          <w:rFonts w:cs="Arial"/>
        </w:rPr>
      </w:pPr>
      <w:r>
        <w:rPr>
          <w:noProof/>
        </w:rPr>
        <w:lastRenderedPageBreak/>
        <w:drawing>
          <wp:inline distT="0" distB="0" distL="0" distR="0" wp14:anchorId="1B84BCC0" wp14:editId="20A2B387">
            <wp:extent cx="5731510" cy="8110855"/>
            <wp:effectExtent l="0" t="0" r="2540" b="4445"/>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10855"/>
                    </a:xfrm>
                    <a:prstGeom prst="rect">
                      <a:avLst/>
                    </a:prstGeom>
                    <a:noFill/>
                    <a:ln>
                      <a:noFill/>
                    </a:ln>
                  </pic:spPr>
                </pic:pic>
              </a:graphicData>
            </a:graphic>
          </wp:inline>
        </w:drawing>
      </w:r>
    </w:p>
    <w:p w14:paraId="79A13F88" w14:textId="707D099D" w:rsidR="0050262C" w:rsidRPr="00B2036E" w:rsidRDefault="0050262C" w:rsidP="0050262C">
      <w:pPr>
        <w:spacing w:after="0" w:line="240" w:lineRule="auto"/>
        <w:jc w:val="both"/>
        <w:rPr>
          <w:rFonts w:cs="Arial"/>
          <w:b/>
          <w:bCs/>
        </w:rPr>
      </w:pPr>
      <w:r>
        <w:rPr>
          <w:rFonts w:cs="Arial"/>
        </w:rPr>
        <w:lastRenderedPageBreak/>
        <w:t xml:space="preserve">       </w:t>
      </w:r>
      <w:r w:rsidRPr="00B2036E">
        <w:rPr>
          <w:rFonts w:cs="Arial"/>
          <w:b/>
          <w:bCs/>
        </w:rPr>
        <w:t xml:space="preserve">2. </w:t>
      </w:r>
      <w:r w:rsidR="00605F44" w:rsidRPr="00B2036E">
        <w:rPr>
          <w:rFonts w:cs="Arial"/>
          <w:b/>
          <w:bCs/>
        </w:rPr>
        <w:t xml:space="preserve">Stroud Park 2 does not form part of this tender. </w:t>
      </w:r>
    </w:p>
    <w:p w14:paraId="2E61E07F" w14:textId="7BEE462B" w:rsidR="0050262C" w:rsidRPr="00605F44" w:rsidRDefault="0050262C" w:rsidP="00605F44">
      <w:pPr>
        <w:spacing w:after="0" w:line="240" w:lineRule="auto"/>
        <w:jc w:val="both"/>
        <w:rPr>
          <w:rFonts w:cs="Arial"/>
        </w:rPr>
      </w:pPr>
    </w:p>
    <w:p w14:paraId="7F06DE3F" w14:textId="77777777" w:rsidR="0050262C" w:rsidRDefault="0050262C" w:rsidP="003D7771">
      <w:pPr>
        <w:pStyle w:val="ListParagraph"/>
        <w:spacing w:after="0" w:line="240" w:lineRule="auto"/>
        <w:jc w:val="both"/>
        <w:rPr>
          <w:rFonts w:cs="Arial"/>
        </w:rPr>
      </w:pPr>
    </w:p>
    <w:p w14:paraId="65FC10B9" w14:textId="4B7B24A9" w:rsidR="002F4565" w:rsidRDefault="008944DA" w:rsidP="008944DA">
      <w:pPr>
        <w:spacing w:after="0" w:line="240" w:lineRule="auto"/>
        <w:ind w:left="360"/>
        <w:jc w:val="both"/>
        <w:rPr>
          <w:rFonts w:cs="Arial"/>
        </w:rPr>
      </w:pPr>
      <w:r w:rsidRPr="00B2036E">
        <w:rPr>
          <w:rFonts w:cs="Arial"/>
          <w:b/>
          <w:bCs/>
        </w:rPr>
        <w:t>3.</w:t>
      </w:r>
      <w:r>
        <w:rPr>
          <w:rFonts w:cs="Arial"/>
        </w:rPr>
        <w:t xml:space="preserve"> </w:t>
      </w:r>
      <w:r w:rsidR="007309E7">
        <w:rPr>
          <w:rFonts w:cs="Arial"/>
        </w:rPr>
        <w:tab/>
      </w:r>
      <w:r w:rsidR="003D7771" w:rsidRPr="008944DA">
        <w:rPr>
          <w:rFonts w:cs="Arial"/>
        </w:rPr>
        <w:t xml:space="preserve">Woodland pond restoration, </w:t>
      </w:r>
      <w:r w:rsidR="004A54AF" w:rsidRPr="008944DA">
        <w:rPr>
          <w:rFonts w:cs="Arial"/>
        </w:rPr>
        <w:t>area 3 on the above plan</w:t>
      </w:r>
      <w:r w:rsidR="003D7771" w:rsidRPr="008944DA">
        <w:rPr>
          <w:rFonts w:cs="Arial"/>
        </w:rPr>
        <w:t>.</w:t>
      </w:r>
      <w:r w:rsidR="0078147E" w:rsidRPr="008944DA">
        <w:rPr>
          <w:rFonts w:cs="Arial"/>
        </w:rPr>
        <w:t xml:space="preserve"> </w:t>
      </w:r>
    </w:p>
    <w:p w14:paraId="4E3A3864" w14:textId="77777777" w:rsidR="00772C3D" w:rsidRPr="008944DA" w:rsidRDefault="00772C3D" w:rsidP="008944DA">
      <w:pPr>
        <w:spacing w:after="0" w:line="240" w:lineRule="auto"/>
        <w:ind w:left="360"/>
        <w:jc w:val="both"/>
        <w:rPr>
          <w:rFonts w:cs="Arial"/>
        </w:rPr>
      </w:pPr>
    </w:p>
    <w:p w14:paraId="61BC3A4E" w14:textId="0A6439A6" w:rsidR="001F0EF4" w:rsidRDefault="008944DA" w:rsidP="002F4565">
      <w:pPr>
        <w:spacing w:after="0" w:line="240" w:lineRule="auto"/>
        <w:ind w:left="360"/>
        <w:jc w:val="both"/>
        <w:rPr>
          <w:rFonts w:cs="Arial"/>
        </w:rPr>
      </w:pPr>
      <w:r w:rsidRPr="00B2036E">
        <w:rPr>
          <w:rFonts w:cs="Arial"/>
          <w:b/>
          <w:bCs/>
        </w:rPr>
        <w:t>3.1</w:t>
      </w:r>
      <w:r w:rsidR="007309E7">
        <w:rPr>
          <w:rFonts w:cs="Arial"/>
        </w:rPr>
        <w:tab/>
      </w:r>
      <w:r>
        <w:rPr>
          <w:rFonts w:cs="Arial"/>
        </w:rPr>
        <w:t xml:space="preserve"> </w:t>
      </w:r>
      <w:r w:rsidR="002F4565" w:rsidRPr="002F4565">
        <w:rPr>
          <w:rFonts w:cs="Arial"/>
        </w:rPr>
        <w:t>Cr</w:t>
      </w:r>
      <w:r w:rsidR="001F0EF4" w:rsidRPr="002F4565">
        <w:rPr>
          <w:rFonts w:cs="Arial"/>
        </w:rPr>
        <w:t>own lifting of one tree, over pond</w:t>
      </w:r>
      <w:r w:rsidR="00D03F6B" w:rsidRPr="002F4565">
        <w:rPr>
          <w:rFonts w:cs="Arial"/>
        </w:rPr>
        <w:t xml:space="preserve">. To increase light to the pond. </w:t>
      </w:r>
    </w:p>
    <w:p w14:paraId="42045E49" w14:textId="77777777" w:rsidR="00772C3D" w:rsidRPr="002F4565" w:rsidRDefault="00772C3D" w:rsidP="002F4565">
      <w:pPr>
        <w:spacing w:after="0" w:line="240" w:lineRule="auto"/>
        <w:ind w:left="360"/>
        <w:jc w:val="both"/>
        <w:rPr>
          <w:rFonts w:cs="Arial"/>
        </w:rPr>
      </w:pPr>
    </w:p>
    <w:p w14:paraId="3B9DCD1F" w14:textId="25189AB1" w:rsidR="00AF21E4" w:rsidRDefault="007309E7" w:rsidP="007309E7">
      <w:pPr>
        <w:spacing w:after="0" w:line="240" w:lineRule="auto"/>
        <w:ind w:left="360"/>
        <w:jc w:val="both"/>
        <w:rPr>
          <w:rFonts w:cs="Arial"/>
        </w:rPr>
      </w:pPr>
      <w:r w:rsidRPr="00B2036E">
        <w:rPr>
          <w:rFonts w:cs="Arial"/>
          <w:b/>
          <w:bCs/>
        </w:rPr>
        <w:t>3.2</w:t>
      </w:r>
      <w:r>
        <w:rPr>
          <w:rFonts w:cs="Arial"/>
        </w:rPr>
        <w:t xml:space="preserve"> </w:t>
      </w:r>
      <w:r w:rsidR="009F6DE0">
        <w:rPr>
          <w:rFonts w:cs="Arial"/>
        </w:rPr>
        <w:t xml:space="preserve">Supply appropriate machinery to restore pond, through excavating and </w:t>
      </w:r>
      <w:r w:rsidR="008E4553">
        <w:rPr>
          <w:rFonts w:cs="Arial"/>
        </w:rPr>
        <w:t xml:space="preserve">mounding material to </w:t>
      </w:r>
      <w:r>
        <w:rPr>
          <w:rFonts w:cs="Arial"/>
        </w:rPr>
        <w:t xml:space="preserve">     </w:t>
      </w:r>
      <w:r w:rsidR="008E4553">
        <w:rPr>
          <w:rFonts w:cs="Arial"/>
        </w:rPr>
        <w:t>hold water</w:t>
      </w:r>
      <w:r w:rsidR="00444B47">
        <w:rPr>
          <w:rFonts w:cs="Arial"/>
        </w:rPr>
        <w:t>,</w:t>
      </w:r>
      <w:r w:rsidR="00C457B5">
        <w:rPr>
          <w:rFonts w:cs="Arial"/>
        </w:rPr>
        <w:t xml:space="preserve"> creat</w:t>
      </w:r>
      <w:r w:rsidR="00444B47">
        <w:rPr>
          <w:rFonts w:cs="Arial"/>
        </w:rPr>
        <w:t>ing</w:t>
      </w:r>
      <w:r w:rsidR="00C457B5">
        <w:rPr>
          <w:rFonts w:cs="Arial"/>
        </w:rPr>
        <w:t xml:space="preserve"> a wildlife pond.</w:t>
      </w:r>
      <w:r w:rsidR="00747972">
        <w:rPr>
          <w:rFonts w:cs="Arial"/>
        </w:rPr>
        <w:t xml:space="preserve"> Plant up pond with a range of native aquatic and mar</w:t>
      </w:r>
      <w:r w:rsidR="006F6971">
        <w:rPr>
          <w:rFonts w:cs="Arial"/>
        </w:rPr>
        <w:t xml:space="preserve">ginal plants. </w:t>
      </w:r>
    </w:p>
    <w:p w14:paraId="4A821AC2" w14:textId="77777777" w:rsidR="00AF21E4" w:rsidRDefault="00AF21E4" w:rsidP="00AF21E4">
      <w:pPr>
        <w:spacing w:after="0" w:line="240" w:lineRule="auto"/>
        <w:ind w:left="360"/>
        <w:rPr>
          <w:rFonts w:cs="Arial"/>
        </w:rPr>
      </w:pPr>
    </w:p>
    <w:p w14:paraId="4726EDFD" w14:textId="3CA1ED36" w:rsidR="009174D0" w:rsidRPr="002F4565" w:rsidRDefault="005F0EBA" w:rsidP="00054B48">
      <w:pPr>
        <w:pStyle w:val="ListParagraph"/>
        <w:numPr>
          <w:ilvl w:val="0"/>
          <w:numId w:val="18"/>
        </w:numPr>
        <w:spacing w:after="0" w:line="240" w:lineRule="auto"/>
        <w:rPr>
          <w:rFonts w:cs="Arial"/>
        </w:rPr>
      </w:pPr>
      <w:r w:rsidRPr="002F4565">
        <w:rPr>
          <w:rFonts w:cs="Arial"/>
        </w:rPr>
        <w:t>Willow planting</w:t>
      </w:r>
      <w:r w:rsidR="007C01C0" w:rsidRPr="002F4565">
        <w:rPr>
          <w:rFonts w:cs="Arial"/>
        </w:rPr>
        <w:t xml:space="preserve">, </w:t>
      </w:r>
      <w:r w:rsidR="00FE2AA9" w:rsidRPr="002F4565">
        <w:rPr>
          <w:rFonts w:cs="Arial"/>
        </w:rPr>
        <w:t xml:space="preserve">area </w:t>
      </w:r>
      <w:r w:rsidR="00510883" w:rsidRPr="002F4565">
        <w:rPr>
          <w:rFonts w:cs="Arial"/>
        </w:rPr>
        <w:t>4 on above plan.</w:t>
      </w:r>
      <w:r w:rsidR="000440CA" w:rsidRPr="002F4565">
        <w:rPr>
          <w:rFonts w:cs="Arial"/>
        </w:rPr>
        <w:t xml:space="preserve"> </w:t>
      </w:r>
      <w:r w:rsidR="00510883" w:rsidRPr="002F4565">
        <w:rPr>
          <w:rFonts w:cs="Arial"/>
        </w:rPr>
        <w:br/>
      </w:r>
      <w:r w:rsidR="004A54AF" w:rsidRPr="002F4565">
        <w:rPr>
          <w:rFonts w:cs="Arial"/>
        </w:rPr>
        <w:t>S</w:t>
      </w:r>
      <w:r w:rsidR="00510883" w:rsidRPr="002F4565">
        <w:rPr>
          <w:rFonts w:cs="Arial"/>
        </w:rPr>
        <w:t xml:space="preserve">upply and plant </w:t>
      </w:r>
      <w:r w:rsidR="005918FF" w:rsidRPr="002F4565">
        <w:rPr>
          <w:rFonts w:cs="Arial"/>
        </w:rPr>
        <w:t xml:space="preserve">native </w:t>
      </w:r>
      <w:r w:rsidR="00510883" w:rsidRPr="002F4565">
        <w:rPr>
          <w:rFonts w:cs="Arial"/>
        </w:rPr>
        <w:t xml:space="preserve">willow </w:t>
      </w:r>
      <w:r w:rsidR="00304DDB" w:rsidRPr="002F4565">
        <w:rPr>
          <w:rFonts w:cs="Arial"/>
        </w:rPr>
        <w:t>in</w:t>
      </w:r>
      <w:r w:rsidR="00510883" w:rsidRPr="002F4565">
        <w:rPr>
          <w:rFonts w:cs="Arial"/>
        </w:rPr>
        <w:t xml:space="preserve">to </w:t>
      </w:r>
      <w:r w:rsidR="004A54AF" w:rsidRPr="002F4565">
        <w:rPr>
          <w:rFonts w:cs="Arial"/>
        </w:rPr>
        <w:t xml:space="preserve">a small wet flush. </w:t>
      </w:r>
      <w:r w:rsidR="00AE3E7D" w:rsidRPr="002F4565">
        <w:rPr>
          <w:rFonts w:cs="Arial"/>
        </w:rPr>
        <w:t>80 – 100 cm</w:t>
      </w:r>
      <w:r w:rsidR="00B80967" w:rsidRPr="002F4565">
        <w:rPr>
          <w:rFonts w:cs="Arial"/>
        </w:rPr>
        <w:t xml:space="preserve"> X 25,</w:t>
      </w:r>
      <w:r w:rsidR="00310EB5" w:rsidRPr="002F4565">
        <w:rPr>
          <w:rFonts w:cs="Arial"/>
        </w:rPr>
        <w:t xml:space="preserve"> </w:t>
      </w:r>
      <w:r w:rsidR="00AE3E7D" w:rsidRPr="002F4565">
        <w:rPr>
          <w:rFonts w:cs="Arial"/>
        </w:rPr>
        <w:t>bare root</w:t>
      </w:r>
      <w:r w:rsidR="00310EB5" w:rsidRPr="002F4565">
        <w:rPr>
          <w:rFonts w:cs="Arial"/>
        </w:rPr>
        <w:t xml:space="preserve">, staked and protected. </w:t>
      </w:r>
    </w:p>
    <w:p w14:paraId="584859A5" w14:textId="77777777" w:rsidR="00D86615" w:rsidRPr="00D86615" w:rsidRDefault="00D86615" w:rsidP="00D86615">
      <w:pPr>
        <w:rPr>
          <w:rFonts w:cs="Arial"/>
        </w:rPr>
      </w:pPr>
    </w:p>
    <w:p w14:paraId="49A284A9" w14:textId="1CF6FC8A" w:rsidR="001D0F4A" w:rsidRPr="001D0F4A" w:rsidRDefault="003D7771" w:rsidP="00054B48">
      <w:pPr>
        <w:pStyle w:val="ListParagraph"/>
        <w:numPr>
          <w:ilvl w:val="0"/>
          <w:numId w:val="18"/>
        </w:numPr>
        <w:rPr>
          <w:rFonts w:cs="Arial"/>
          <w:b/>
          <w:bCs/>
        </w:rPr>
      </w:pPr>
      <w:r w:rsidRPr="009174D0">
        <w:rPr>
          <w:rFonts w:cs="Arial"/>
        </w:rPr>
        <w:t xml:space="preserve">Pond </w:t>
      </w:r>
      <w:r w:rsidR="00772C3D">
        <w:rPr>
          <w:rFonts w:cs="Arial"/>
        </w:rPr>
        <w:t>s</w:t>
      </w:r>
      <w:r w:rsidRPr="009174D0">
        <w:rPr>
          <w:rFonts w:cs="Arial"/>
        </w:rPr>
        <w:t>ilt/</w:t>
      </w:r>
      <w:proofErr w:type="spellStart"/>
      <w:r w:rsidRPr="009174D0">
        <w:rPr>
          <w:rFonts w:cs="Arial"/>
        </w:rPr>
        <w:t>typha</w:t>
      </w:r>
      <w:proofErr w:type="spellEnd"/>
      <w:r w:rsidRPr="009174D0">
        <w:rPr>
          <w:rFonts w:cs="Arial"/>
        </w:rPr>
        <w:t xml:space="preserve"> removal in pond with </w:t>
      </w:r>
      <w:r w:rsidR="00772C3D">
        <w:rPr>
          <w:rFonts w:cs="Arial"/>
        </w:rPr>
        <w:t>g</w:t>
      </w:r>
      <w:r w:rsidRPr="009174D0">
        <w:rPr>
          <w:rFonts w:cs="Arial"/>
        </w:rPr>
        <w:t xml:space="preserve">reat </w:t>
      </w:r>
      <w:r w:rsidR="00772C3D">
        <w:rPr>
          <w:rFonts w:cs="Arial"/>
        </w:rPr>
        <w:t>c</w:t>
      </w:r>
      <w:r w:rsidRPr="009174D0">
        <w:rPr>
          <w:rFonts w:cs="Arial"/>
        </w:rPr>
        <w:t>re</w:t>
      </w:r>
      <w:r w:rsidR="00772C3D">
        <w:rPr>
          <w:rFonts w:cs="Arial"/>
        </w:rPr>
        <w:t>st</w:t>
      </w:r>
      <w:r w:rsidRPr="009174D0">
        <w:rPr>
          <w:rFonts w:cs="Arial"/>
        </w:rPr>
        <w:t xml:space="preserve">ed </w:t>
      </w:r>
      <w:r w:rsidR="00772C3D">
        <w:rPr>
          <w:rFonts w:cs="Arial"/>
        </w:rPr>
        <w:t>n</w:t>
      </w:r>
      <w:r w:rsidRPr="009174D0">
        <w:rPr>
          <w:rFonts w:cs="Arial"/>
        </w:rPr>
        <w:t>ewts</w:t>
      </w:r>
      <w:r w:rsidR="00772C3D">
        <w:rPr>
          <w:rFonts w:cs="Arial"/>
        </w:rPr>
        <w:t>,</w:t>
      </w:r>
      <w:r w:rsidRPr="009174D0">
        <w:rPr>
          <w:rFonts w:cs="Arial"/>
        </w:rPr>
        <w:t xml:space="preserve"> Stonehouse. </w:t>
      </w:r>
      <w:r w:rsidR="001D0F4A">
        <w:rPr>
          <w:rFonts w:cs="Arial"/>
          <w:b/>
          <w:bCs/>
        </w:rPr>
        <w:t xml:space="preserve"> </w:t>
      </w:r>
    </w:p>
    <w:p w14:paraId="35CFA565" w14:textId="4A42EFDB" w:rsidR="00D86615" w:rsidRDefault="0046339D" w:rsidP="00D86615">
      <w:pPr>
        <w:pStyle w:val="ListParagraph"/>
        <w:spacing w:after="0" w:line="240" w:lineRule="auto"/>
        <w:ind w:left="360"/>
        <w:jc w:val="both"/>
        <w:rPr>
          <w:rFonts w:cs="Arial"/>
        </w:rPr>
      </w:pPr>
      <w:r>
        <w:rPr>
          <w:rFonts w:cs="Arial"/>
        </w:rPr>
        <w:t xml:space="preserve">Supply </w:t>
      </w:r>
      <w:r w:rsidR="00184595">
        <w:rPr>
          <w:rFonts w:cs="Arial"/>
        </w:rPr>
        <w:t>machinery to carry</w:t>
      </w:r>
      <w:r w:rsidR="00772C3D">
        <w:rPr>
          <w:rFonts w:cs="Arial"/>
        </w:rPr>
        <w:t xml:space="preserve"> </w:t>
      </w:r>
      <w:r w:rsidR="00184595">
        <w:rPr>
          <w:rFonts w:cs="Arial"/>
        </w:rPr>
        <w:t xml:space="preserve">out </w:t>
      </w:r>
      <w:proofErr w:type="spellStart"/>
      <w:r w:rsidR="00184595">
        <w:rPr>
          <w:rFonts w:cs="Arial"/>
        </w:rPr>
        <w:t>typha</w:t>
      </w:r>
      <w:proofErr w:type="spellEnd"/>
      <w:r w:rsidR="00184595">
        <w:rPr>
          <w:rFonts w:cs="Arial"/>
        </w:rPr>
        <w:t xml:space="preserve"> and silt</w:t>
      </w:r>
      <w:r w:rsidR="00D1397F">
        <w:rPr>
          <w:rFonts w:cs="Arial"/>
        </w:rPr>
        <w:t xml:space="preserve"> removal, </w:t>
      </w:r>
      <w:r w:rsidR="006654CA">
        <w:rPr>
          <w:rFonts w:cs="Arial"/>
        </w:rPr>
        <w:t>material to be removed off site</w:t>
      </w:r>
      <w:r w:rsidR="00A977B1">
        <w:rPr>
          <w:rFonts w:cs="Arial"/>
        </w:rPr>
        <w:t xml:space="preserve">. </w:t>
      </w:r>
      <w:r w:rsidR="00B82BF1">
        <w:rPr>
          <w:rFonts w:cs="Arial"/>
        </w:rPr>
        <w:t xml:space="preserve"> </w:t>
      </w:r>
      <w:r w:rsidR="006E59E6" w:rsidRPr="00BB50E2">
        <w:rPr>
          <w:rFonts w:eastAsia="Calibri"/>
          <w:color w:val="000000" w:themeColor="text1"/>
        </w:rPr>
        <w:t>A great crested newt method statement will be required for this work to be carried out</w:t>
      </w:r>
      <w:r w:rsidR="00B6610F">
        <w:rPr>
          <w:rFonts w:eastAsia="Calibri"/>
          <w:color w:val="000000" w:themeColor="text1"/>
        </w:rPr>
        <w:t xml:space="preserve"> and an ecologist with a newt licence is likely to </w:t>
      </w:r>
      <w:r w:rsidR="00A977B1">
        <w:rPr>
          <w:rFonts w:eastAsia="Calibri"/>
          <w:color w:val="000000" w:themeColor="text1"/>
        </w:rPr>
        <w:t xml:space="preserve">need to </w:t>
      </w:r>
      <w:r w:rsidR="00B6610F">
        <w:rPr>
          <w:rFonts w:eastAsia="Calibri"/>
          <w:color w:val="000000" w:themeColor="text1"/>
        </w:rPr>
        <w:t>be present when works are carried out.</w:t>
      </w:r>
    </w:p>
    <w:p w14:paraId="729FBE7C" w14:textId="7D76D3E0" w:rsidR="00D35729" w:rsidRPr="00212B0E" w:rsidRDefault="00D35729" w:rsidP="00212B0E">
      <w:pPr>
        <w:spacing w:after="0" w:line="240" w:lineRule="auto"/>
        <w:jc w:val="both"/>
        <w:rPr>
          <w:rFonts w:cs="Arial"/>
        </w:rPr>
      </w:pPr>
    </w:p>
    <w:p w14:paraId="5631BA11" w14:textId="4CBBF3D2" w:rsidR="00D35729" w:rsidRDefault="00D35729" w:rsidP="00D86615">
      <w:pPr>
        <w:pStyle w:val="ListParagraph"/>
        <w:spacing w:after="0" w:line="240" w:lineRule="auto"/>
        <w:ind w:left="360"/>
        <w:jc w:val="both"/>
        <w:rPr>
          <w:rFonts w:cs="Arial"/>
        </w:rPr>
      </w:pPr>
    </w:p>
    <w:p w14:paraId="61858A5E" w14:textId="5B1A1223" w:rsidR="00D35729" w:rsidRDefault="00D35729" w:rsidP="00D86615">
      <w:pPr>
        <w:pStyle w:val="ListParagraph"/>
        <w:spacing w:after="0" w:line="240" w:lineRule="auto"/>
        <w:ind w:left="360"/>
        <w:jc w:val="both"/>
        <w:rPr>
          <w:rFonts w:cs="Arial"/>
        </w:rPr>
      </w:pPr>
    </w:p>
    <w:p w14:paraId="1236A854" w14:textId="55E4494C" w:rsidR="00D35729" w:rsidRDefault="00D35729" w:rsidP="00D86615">
      <w:pPr>
        <w:pStyle w:val="ListParagraph"/>
        <w:spacing w:after="0" w:line="240" w:lineRule="auto"/>
        <w:ind w:left="360"/>
        <w:jc w:val="both"/>
        <w:rPr>
          <w:rFonts w:cs="Arial"/>
        </w:rPr>
      </w:pPr>
    </w:p>
    <w:p w14:paraId="31DCDDF3" w14:textId="013B77FE" w:rsidR="00D35729" w:rsidRDefault="00D35729" w:rsidP="00D86615">
      <w:pPr>
        <w:pStyle w:val="ListParagraph"/>
        <w:spacing w:after="0" w:line="240" w:lineRule="auto"/>
        <w:ind w:left="360"/>
        <w:jc w:val="both"/>
        <w:rPr>
          <w:rFonts w:cs="Arial"/>
        </w:rPr>
      </w:pPr>
    </w:p>
    <w:p w14:paraId="6176EE0A" w14:textId="2A96DA44" w:rsidR="00D35729" w:rsidRDefault="00D35729" w:rsidP="00D86615">
      <w:pPr>
        <w:pStyle w:val="ListParagraph"/>
        <w:spacing w:after="0" w:line="240" w:lineRule="auto"/>
        <w:ind w:left="360"/>
        <w:jc w:val="both"/>
        <w:rPr>
          <w:rFonts w:cs="Arial"/>
        </w:rPr>
      </w:pPr>
    </w:p>
    <w:p w14:paraId="78401F78" w14:textId="4F042459" w:rsidR="00D35729" w:rsidRDefault="00D35729" w:rsidP="00D86615">
      <w:pPr>
        <w:pStyle w:val="ListParagraph"/>
        <w:spacing w:after="0" w:line="240" w:lineRule="auto"/>
        <w:ind w:left="360"/>
        <w:jc w:val="both"/>
        <w:rPr>
          <w:rFonts w:cs="Arial"/>
        </w:rPr>
      </w:pPr>
    </w:p>
    <w:p w14:paraId="6CF33795" w14:textId="49A83362" w:rsidR="00D35729" w:rsidRDefault="00D35729" w:rsidP="00D86615">
      <w:pPr>
        <w:pStyle w:val="ListParagraph"/>
        <w:spacing w:after="0" w:line="240" w:lineRule="auto"/>
        <w:ind w:left="360"/>
        <w:jc w:val="both"/>
        <w:rPr>
          <w:rFonts w:cs="Arial"/>
        </w:rPr>
      </w:pPr>
    </w:p>
    <w:p w14:paraId="54C811F0" w14:textId="1A650E24" w:rsidR="00D35729" w:rsidRDefault="00D35729" w:rsidP="00D86615">
      <w:pPr>
        <w:pStyle w:val="ListParagraph"/>
        <w:spacing w:after="0" w:line="240" w:lineRule="auto"/>
        <w:ind w:left="360"/>
        <w:jc w:val="both"/>
        <w:rPr>
          <w:rFonts w:cs="Arial"/>
        </w:rPr>
      </w:pPr>
    </w:p>
    <w:p w14:paraId="31DC2869" w14:textId="660719DC" w:rsidR="00D35729" w:rsidRDefault="00D35729" w:rsidP="00D86615">
      <w:pPr>
        <w:pStyle w:val="ListParagraph"/>
        <w:spacing w:after="0" w:line="240" w:lineRule="auto"/>
        <w:ind w:left="360"/>
        <w:jc w:val="both"/>
        <w:rPr>
          <w:rFonts w:cs="Arial"/>
        </w:rPr>
      </w:pPr>
    </w:p>
    <w:p w14:paraId="39780555" w14:textId="4C7163BF" w:rsidR="00D35729" w:rsidRDefault="00D35729" w:rsidP="00D86615">
      <w:pPr>
        <w:pStyle w:val="ListParagraph"/>
        <w:spacing w:after="0" w:line="240" w:lineRule="auto"/>
        <w:ind w:left="360"/>
        <w:jc w:val="both"/>
        <w:rPr>
          <w:rFonts w:cs="Arial"/>
        </w:rPr>
      </w:pPr>
    </w:p>
    <w:p w14:paraId="350C765F" w14:textId="3A25E823" w:rsidR="00D35729" w:rsidRDefault="00D35729" w:rsidP="00D86615">
      <w:pPr>
        <w:pStyle w:val="ListParagraph"/>
        <w:spacing w:after="0" w:line="240" w:lineRule="auto"/>
        <w:ind w:left="360"/>
        <w:jc w:val="both"/>
        <w:rPr>
          <w:rFonts w:cs="Arial"/>
        </w:rPr>
      </w:pPr>
    </w:p>
    <w:p w14:paraId="5B476772" w14:textId="5D586D5C" w:rsidR="00D35729" w:rsidRDefault="00D35729" w:rsidP="00D86615">
      <w:pPr>
        <w:pStyle w:val="ListParagraph"/>
        <w:spacing w:after="0" w:line="240" w:lineRule="auto"/>
        <w:ind w:left="360"/>
        <w:jc w:val="both"/>
        <w:rPr>
          <w:rFonts w:cs="Arial"/>
        </w:rPr>
      </w:pPr>
    </w:p>
    <w:p w14:paraId="2468404F" w14:textId="7AB7978C" w:rsidR="00D35729" w:rsidRDefault="00D35729" w:rsidP="00D86615">
      <w:pPr>
        <w:pStyle w:val="ListParagraph"/>
        <w:spacing w:after="0" w:line="240" w:lineRule="auto"/>
        <w:ind w:left="360"/>
        <w:jc w:val="both"/>
        <w:rPr>
          <w:rFonts w:cs="Arial"/>
        </w:rPr>
      </w:pPr>
    </w:p>
    <w:p w14:paraId="703DCE1E" w14:textId="0E194345" w:rsidR="00637976" w:rsidRDefault="00637976" w:rsidP="00D86615">
      <w:pPr>
        <w:pStyle w:val="ListParagraph"/>
        <w:spacing w:after="0" w:line="240" w:lineRule="auto"/>
        <w:ind w:left="360"/>
        <w:jc w:val="both"/>
        <w:rPr>
          <w:rFonts w:cs="Arial"/>
        </w:rPr>
      </w:pPr>
    </w:p>
    <w:p w14:paraId="7A3676F8" w14:textId="167EFE2F" w:rsidR="00637976" w:rsidRDefault="00637976" w:rsidP="00D86615">
      <w:pPr>
        <w:pStyle w:val="ListParagraph"/>
        <w:spacing w:after="0" w:line="240" w:lineRule="auto"/>
        <w:ind w:left="360"/>
        <w:jc w:val="both"/>
        <w:rPr>
          <w:rFonts w:cs="Arial"/>
        </w:rPr>
      </w:pPr>
    </w:p>
    <w:p w14:paraId="20EA0EBE" w14:textId="4E44554E" w:rsidR="00637976" w:rsidRDefault="00637976" w:rsidP="00D86615">
      <w:pPr>
        <w:pStyle w:val="ListParagraph"/>
        <w:spacing w:after="0" w:line="240" w:lineRule="auto"/>
        <w:ind w:left="360"/>
        <w:jc w:val="both"/>
        <w:rPr>
          <w:rFonts w:cs="Arial"/>
        </w:rPr>
      </w:pPr>
    </w:p>
    <w:p w14:paraId="2E8979B6" w14:textId="6B0F15EE" w:rsidR="00637976" w:rsidRDefault="00637976" w:rsidP="00D86615">
      <w:pPr>
        <w:pStyle w:val="ListParagraph"/>
        <w:spacing w:after="0" w:line="240" w:lineRule="auto"/>
        <w:ind w:left="360"/>
        <w:jc w:val="both"/>
        <w:rPr>
          <w:rFonts w:cs="Arial"/>
        </w:rPr>
      </w:pPr>
    </w:p>
    <w:p w14:paraId="3CC92AFF" w14:textId="0C8342E5" w:rsidR="00637976" w:rsidRDefault="00637976" w:rsidP="00D86615">
      <w:pPr>
        <w:pStyle w:val="ListParagraph"/>
        <w:spacing w:after="0" w:line="240" w:lineRule="auto"/>
        <w:ind w:left="360"/>
        <w:jc w:val="both"/>
        <w:rPr>
          <w:rFonts w:cs="Arial"/>
        </w:rPr>
      </w:pPr>
    </w:p>
    <w:p w14:paraId="22A9FEE5" w14:textId="6EA45767" w:rsidR="00637976" w:rsidRDefault="00637976" w:rsidP="00D86615">
      <w:pPr>
        <w:pStyle w:val="ListParagraph"/>
        <w:spacing w:after="0" w:line="240" w:lineRule="auto"/>
        <w:ind w:left="360"/>
        <w:jc w:val="both"/>
        <w:rPr>
          <w:rFonts w:cs="Arial"/>
        </w:rPr>
      </w:pPr>
    </w:p>
    <w:p w14:paraId="31B9FDCF" w14:textId="474ABD8C" w:rsidR="00637976" w:rsidRDefault="00637976" w:rsidP="00D86615">
      <w:pPr>
        <w:pStyle w:val="ListParagraph"/>
        <w:spacing w:after="0" w:line="240" w:lineRule="auto"/>
        <w:ind w:left="360"/>
        <w:jc w:val="both"/>
        <w:rPr>
          <w:rFonts w:cs="Arial"/>
        </w:rPr>
      </w:pPr>
    </w:p>
    <w:p w14:paraId="19568B6A" w14:textId="282F1609" w:rsidR="00637976" w:rsidRDefault="00637976" w:rsidP="00D86615">
      <w:pPr>
        <w:pStyle w:val="ListParagraph"/>
        <w:spacing w:after="0" w:line="240" w:lineRule="auto"/>
        <w:ind w:left="360"/>
        <w:jc w:val="both"/>
        <w:rPr>
          <w:rFonts w:cs="Arial"/>
        </w:rPr>
      </w:pPr>
    </w:p>
    <w:p w14:paraId="316D1769" w14:textId="4127DD34" w:rsidR="00637976" w:rsidRDefault="00637976" w:rsidP="00D86615">
      <w:pPr>
        <w:pStyle w:val="ListParagraph"/>
        <w:spacing w:after="0" w:line="240" w:lineRule="auto"/>
        <w:ind w:left="360"/>
        <w:jc w:val="both"/>
        <w:rPr>
          <w:rFonts w:cs="Arial"/>
        </w:rPr>
      </w:pPr>
    </w:p>
    <w:p w14:paraId="315DE75D" w14:textId="7A819B98" w:rsidR="00637976" w:rsidRDefault="00637976" w:rsidP="00D86615">
      <w:pPr>
        <w:pStyle w:val="ListParagraph"/>
        <w:spacing w:after="0" w:line="240" w:lineRule="auto"/>
        <w:ind w:left="360"/>
        <w:jc w:val="both"/>
        <w:rPr>
          <w:rFonts w:cs="Arial"/>
        </w:rPr>
      </w:pPr>
    </w:p>
    <w:p w14:paraId="593B1AFE" w14:textId="4B875704" w:rsidR="00637976" w:rsidRDefault="00637976" w:rsidP="00D86615">
      <w:pPr>
        <w:pStyle w:val="ListParagraph"/>
        <w:spacing w:after="0" w:line="240" w:lineRule="auto"/>
        <w:ind w:left="360"/>
        <w:jc w:val="both"/>
        <w:rPr>
          <w:rFonts w:cs="Arial"/>
        </w:rPr>
      </w:pPr>
    </w:p>
    <w:p w14:paraId="22221F01" w14:textId="120C2815" w:rsidR="00637976" w:rsidRDefault="00637976" w:rsidP="00D86615">
      <w:pPr>
        <w:pStyle w:val="ListParagraph"/>
        <w:spacing w:after="0" w:line="240" w:lineRule="auto"/>
        <w:ind w:left="360"/>
        <w:jc w:val="both"/>
        <w:rPr>
          <w:rFonts w:cs="Arial"/>
        </w:rPr>
      </w:pPr>
    </w:p>
    <w:p w14:paraId="776A6260" w14:textId="474CF848" w:rsidR="00637976" w:rsidRDefault="00637976" w:rsidP="00D86615">
      <w:pPr>
        <w:pStyle w:val="ListParagraph"/>
        <w:spacing w:after="0" w:line="240" w:lineRule="auto"/>
        <w:ind w:left="360"/>
        <w:jc w:val="both"/>
        <w:rPr>
          <w:rFonts w:cs="Arial"/>
        </w:rPr>
      </w:pPr>
    </w:p>
    <w:p w14:paraId="6EDDC249" w14:textId="4C736C72" w:rsidR="00637976" w:rsidRDefault="00637976" w:rsidP="00D86615">
      <w:pPr>
        <w:pStyle w:val="ListParagraph"/>
        <w:spacing w:after="0" w:line="240" w:lineRule="auto"/>
        <w:ind w:left="360"/>
        <w:jc w:val="both"/>
        <w:rPr>
          <w:rFonts w:cs="Arial"/>
        </w:rPr>
      </w:pPr>
    </w:p>
    <w:p w14:paraId="03142A0F" w14:textId="77777777" w:rsidR="00637976" w:rsidRDefault="00637976" w:rsidP="00D86615">
      <w:pPr>
        <w:pStyle w:val="ListParagraph"/>
        <w:spacing w:after="0" w:line="240" w:lineRule="auto"/>
        <w:ind w:left="360"/>
        <w:jc w:val="both"/>
        <w:rPr>
          <w:rFonts w:cs="Arial"/>
        </w:rPr>
      </w:pPr>
    </w:p>
    <w:p w14:paraId="4367EDC2" w14:textId="77777777" w:rsidR="00D86615" w:rsidRDefault="00D86615" w:rsidP="00D86615">
      <w:pPr>
        <w:pStyle w:val="ListParagraph"/>
        <w:spacing w:after="0" w:line="240" w:lineRule="auto"/>
        <w:ind w:left="360"/>
        <w:jc w:val="both"/>
        <w:rPr>
          <w:rFonts w:cs="Arial"/>
        </w:rPr>
      </w:pPr>
    </w:p>
    <w:p w14:paraId="610F89ED" w14:textId="66FB2635" w:rsidR="003D7771" w:rsidRPr="00D86615" w:rsidRDefault="003D7771" w:rsidP="00054B48">
      <w:pPr>
        <w:pStyle w:val="ListParagraph"/>
        <w:numPr>
          <w:ilvl w:val="0"/>
          <w:numId w:val="18"/>
        </w:numPr>
        <w:spacing w:after="0" w:line="240" w:lineRule="auto"/>
        <w:jc w:val="both"/>
        <w:rPr>
          <w:rFonts w:cs="Arial"/>
        </w:rPr>
      </w:pPr>
      <w:r w:rsidRPr="00D86615">
        <w:rPr>
          <w:rFonts w:cs="Arial"/>
        </w:rPr>
        <w:t>Marginal plantin</w:t>
      </w:r>
      <w:r w:rsidR="00B82BF1">
        <w:rPr>
          <w:rFonts w:cs="Arial"/>
        </w:rPr>
        <w:t xml:space="preserve">g. </w:t>
      </w:r>
      <w:r w:rsidRPr="00D86615">
        <w:rPr>
          <w:rFonts w:cs="Arial"/>
        </w:rPr>
        <w:t xml:space="preserve"> Abbey Grounds ponds</w:t>
      </w:r>
      <w:r w:rsidR="00C61C46">
        <w:rPr>
          <w:rFonts w:cs="Arial"/>
        </w:rPr>
        <w:t>.</w:t>
      </w:r>
    </w:p>
    <w:p w14:paraId="4AB1E1A9" w14:textId="4F66E1EB" w:rsidR="00637976" w:rsidRDefault="008D639F" w:rsidP="004E72E9">
      <w:pPr>
        <w:pStyle w:val="ListParagraph"/>
        <w:rPr>
          <w:rFonts w:cstheme="minorHAnsi"/>
        </w:rPr>
      </w:pPr>
      <w:r>
        <w:rPr>
          <w:rFonts w:cstheme="minorHAnsi"/>
          <w:color w:val="000000"/>
        </w:rPr>
        <w:t xml:space="preserve">Supply and plant a range of native aquatic </w:t>
      </w:r>
      <w:r w:rsidR="00200DF6">
        <w:rPr>
          <w:rFonts w:cstheme="minorHAnsi"/>
          <w:color w:val="000000"/>
        </w:rPr>
        <w:t xml:space="preserve">and </w:t>
      </w:r>
      <w:r>
        <w:rPr>
          <w:rFonts w:cstheme="minorHAnsi"/>
          <w:color w:val="000000"/>
        </w:rPr>
        <w:t xml:space="preserve">marginal plants, </w:t>
      </w:r>
      <w:r w:rsidR="00CA75C4">
        <w:rPr>
          <w:rFonts w:cstheme="minorHAnsi"/>
          <w:color w:val="000000"/>
        </w:rPr>
        <w:t xml:space="preserve">to complement and enhance the existing species, </w:t>
      </w:r>
      <w:r>
        <w:rPr>
          <w:rFonts w:cstheme="minorHAnsi"/>
          <w:color w:val="000000"/>
        </w:rPr>
        <w:t xml:space="preserve">for </w:t>
      </w:r>
      <w:r w:rsidRPr="004D2A77">
        <w:rPr>
          <w:rFonts w:cstheme="minorHAnsi"/>
        </w:rPr>
        <w:t xml:space="preserve">food sources for insects, </w:t>
      </w:r>
      <w:proofErr w:type="gramStart"/>
      <w:r w:rsidRPr="004D2A77">
        <w:rPr>
          <w:rFonts w:cstheme="minorHAnsi"/>
        </w:rPr>
        <w:t>colour</w:t>
      </w:r>
      <w:proofErr w:type="gramEnd"/>
      <w:r w:rsidRPr="004D2A77">
        <w:rPr>
          <w:rFonts w:cstheme="minorHAnsi"/>
        </w:rPr>
        <w:t xml:space="preserve"> and interest </w:t>
      </w:r>
      <w:r w:rsidR="00200DF6">
        <w:rPr>
          <w:rFonts w:cstheme="minorHAnsi"/>
        </w:rPr>
        <w:t>for</w:t>
      </w:r>
      <w:r w:rsidRPr="004D2A77">
        <w:rPr>
          <w:rFonts w:cstheme="minorHAnsi"/>
        </w:rPr>
        <w:t xml:space="preserve"> people</w:t>
      </w:r>
      <w:r w:rsidR="004E72E9">
        <w:rPr>
          <w:rFonts w:cstheme="minorHAnsi"/>
        </w:rPr>
        <w:t>.</w:t>
      </w:r>
    </w:p>
    <w:p w14:paraId="0109E2CD" w14:textId="734E86FF" w:rsidR="004E72E9" w:rsidRDefault="004E72E9" w:rsidP="004E72E9">
      <w:pPr>
        <w:pStyle w:val="ListParagraph"/>
        <w:rPr>
          <w:rFonts w:cstheme="minorHAnsi"/>
        </w:rPr>
      </w:pPr>
    </w:p>
    <w:p w14:paraId="269DCB24" w14:textId="77777777" w:rsidR="004E72E9" w:rsidRPr="004E72E9" w:rsidRDefault="004E72E9" w:rsidP="004E72E9">
      <w:pPr>
        <w:pStyle w:val="ListParagraph"/>
        <w:rPr>
          <w:rFonts w:cstheme="minorHAnsi"/>
        </w:rPr>
      </w:pPr>
    </w:p>
    <w:p w14:paraId="730527F3" w14:textId="77777777" w:rsidR="00C2027C" w:rsidRDefault="000D03E5" w:rsidP="00C2027C">
      <w:pPr>
        <w:pStyle w:val="ListParagraph"/>
        <w:rPr>
          <w:rFonts w:cs="Arial"/>
        </w:rPr>
      </w:pPr>
      <w:r>
        <w:rPr>
          <w:noProof/>
        </w:rPr>
        <w:drawing>
          <wp:anchor distT="0" distB="0" distL="114300" distR="114300" simplePos="0" relativeHeight="251658242" behindDoc="0" locked="0" layoutInCell="1" allowOverlap="1" wp14:anchorId="58BEC5CF" wp14:editId="0B7D2792">
            <wp:simplePos x="0" y="0"/>
            <wp:positionH relativeFrom="margin">
              <wp:posOffset>782320</wp:posOffset>
            </wp:positionH>
            <wp:positionV relativeFrom="paragraph">
              <wp:posOffset>0</wp:posOffset>
            </wp:positionV>
            <wp:extent cx="4363720" cy="6172200"/>
            <wp:effectExtent l="0" t="0" r="0" b="0"/>
            <wp:wrapSquare wrapText="bothSides"/>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3720" cy="6172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FF04E8" w14:textId="77777777" w:rsidR="00D04346" w:rsidRDefault="00D04346" w:rsidP="00C2027C">
      <w:pPr>
        <w:pStyle w:val="ListParagraph"/>
        <w:rPr>
          <w:rFonts w:cs="Arial"/>
        </w:rPr>
      </w:pPr>
    </w:p>
    <w:p w14:paraId="43770C34" w14:textId="77777777" w:rsidR="00D04346" w:rsidRDefault="00D04346" w:rsidP="00C2027C">
      <w:pPr>
        <w:pStyle w:val="ListParagraph"/>
        <w:rPr>
          <w:rFonts w:cs="Arial"/>
        </w:rPr>
      </w:pPr>
    </w:p>
    <w:p w14:paraId="4F807832" w14:textId="77777777" w:rsidR="00D04346" w:rsidRDefault="00D04346" w:rsidP="00C2027C">
      <w:pPr>
        <w:pStyle w:val="ListParagraph"/>
        <w:rPr>
          <w:rFonts w:cs="Arial"/>
        </w:rPr>
      </w:pPr>
    </w:p>
    <w:p w14:paraId="434D6428" w14:textId="77777777" w:rsidR="00D04346" w:rsidRDefault="00D04346" w:rsidP="00C2027C">
      <w:pPr>
        <w:pStyle w:val="ListParagraph"/>
        <w:rPr>
          <w:rFonts w:cs="Arial"/>
        </w:rPr>
      </w:pPr>
    </w:p>
    <w:p w14:paraId="524219B4" w14:textId="77777777" w:rsidR="00D04346" w:rsidRDefault="00D04346" w:rsidP="00C2027C">
      <w:pPr>
        <w:pStyle w:val="ListParagraph"/>
        <w:rPr>
          <w:rFonts w:cs="Arial"/>
        </w:rPr>
      </w:pPr>
    </w:p>
    <w:p w14:paraId="6A87B91F" w14:textId="77777777" w:rsidR="00D04346" w:rsidRDefault="00D04346" w:rsidP="00C2027C">
      <w:pPr>
        <w:pStyle w:val="ListParagraph"/>
        <w:rPr>
          <w:rFonts w:cs="Arial"/>
        </w:rPr>
      </w:pPr>
    </w:p>
    <w:p w14:paraId="6C25702E" w14:textId="77777777" w:rsidR="00D04346" w:rsidRDefault="00D04346" w:rsidP="00C2027C">
      <w:pPr>
        <w:pStyle w:val="ListParagraph"/>
        <w:rPr>
          <w:rFonts w:cs="Arial"/>
        </w:rPr>
      </w:pPr>
    </w:p>
    <w:p w14:paraId="7E79D33D" w14:textId="77777777" w:rsidR="00D04346" w:rsidRDefault="00D04346" w:rsidP="00C2027C">
      <w:pPr>
        <w:pStyle w:val="ListParagraph"/>
        <w:rPr>
          <w:rFonts w:cs="Arial"/>
        </w:rPr>
      </w:pPr>
    </w:p>
    <w:p w14:paraId="67A37841" w14:textId="05493AC5" w:rsidR="00D04346" w:rsidRDefault="00D04346" w:rsidP="00C2027C">
      <w:pPr>
        <w:pStyle w:val="ListParagraph"/>
        <w:rPr>
          <w:rFonts w:cs="Arial"/>
        </w:rPr>
      </w:pPr>
    </w:p>
    <w:p w14:paraId="65605348" w14:textId="548AC11E" w:rsidR="00D04346" w:rsidRDefault="00D04346" w:rsidP="00C2027C">
      <w:pPr>
        <w:pStyle w:val="ListParagraph"/>
        <w:rPr>
          <w:rFonts w:cs="Arial"/>
        </w:rPr>
      </w:pPr>
    </w:p>
    <w:p w14:paraId="6A1F8A44" w14:textId="570841E5" w:rsidR="00D04346" w:rsidRDefault="00D04346" w:rsidP="00C2027C">
      <w:pPr>
        <w:pStyle w:val="ListParagraph"/>
        <w:rPr>
          <w:rFonts w:cs="Arial"/>
        </w:rPr>
      </w:pPr>
    </w:p>
    <w:p w14:paraId="72D4DD4F" w14:textId="6B3B07D9" w:rsidR="00D04346" w:rsidRDefault="00D04346" w:rsidP="00C2027C">
      <w:pPr>
        <w:pStyle w:val="ListParagraph"/>
        <w:rPr>
          <w:rFonts w:cs="Arial"/>
        </w:rPr>
      </w:pPr>
    </w:p>
    <w:p w14:paraId="52A8FC41" w14:textId="37E21D29" w:rsidR="00D04346" w:rsidRDefault="00D04346" w:rsidP="00C2027C">
      <w:pPr>
        <w:pStyle w:val="ListParagraph"/>
        <w:rPr>
          <w:rFonts w:cs="Arial"/>
        </w:rPr>
      </w:pPr>
    </w:p>
    <w:p w14:paraId="788575AC" w14:textId="33004823" w:rsidR="00D04346" w:rsidRDefault="00D04346" w:rsidP="00C2027C">
      <w:pPr>
        <w:pStyle w:val="ListParagraph"/>
        <w:rPr>
          <w:rFonts w:cs="Arial"/>
        </w:rPr>
      </w:pPr>
    </w:p>
    <w:p w14:paraId="2CDC3BE9" w14:textId="17F32147" w:rsidR="00D04346" w:rsidRDefault="00D04346" w:rsidP="00C2027C">
      <w:pPr>
        <w:pStyle w:val="ListParagraph"/>
        <w:rPr>
          <w:rFonts w:cs="Arial"/>
        </w:rPr>
      </w:pPr>
    </w:p>
    <w:p w14:paraId="65506D25" w14:textId="597801CD" w:rsidR="00D04346" w:rsidRDefault="00D04346" w:rsidP="00C2027C">
      <w:pPr>
        <w:pStyle w:val="ListParagraph"/>
        <w:rPr>
          <w:rFonts w:cs="Arial"/>
        </w:rPr>
      </w:pPr>
    </w:p>
    <w:p w14:paraId="6BE9FBBF" w14:textId="0A6BCC45" w:rsidR="00D04346" w:rsidRDefault="00D04346" w:rsidP="00C2027C">
      <w:pPr>
        <w:pStyle w:val="ListParagraph"/>
        <w:rPr>
          <w:rFonts w:cs="Arial"/>
        </w:rPr>
      </w:pPr>
    </w:p>
    <w:p w14:paraId="64882C89" w14:textId="572169D2" w:rsidR="00D04346" w:rsidRDefault="00D04346" w:rsidP="00C2027C">
      <w:pPr>
        <w:pStyle w:val="ListParagraph"/>
        <w:rPr>
          <w:rFonts w:cs="Arial"/>
        </w:rPr>
      </w:pPr>
    </w:p>
    <w:p w14:paraId="37E58644" w14:textId="7B5CA488" w:rsidR="00D04346" w:rsidRDefault="00D04346" w:rsidP="00C2027C">
      <w:pPr>
        <w:pStyle w:val="ListParagraph"/>
        <w:rPr>
          <w:rFonts w:cs="Arial"/>
        </w:rPr>
      </w:pPr>
    </w:p>
    <w:p w14:paraId="2C2100B3" w14:textId="0924A048" w:rsidR="00D04346" w:rsidRDefault="00D04346" w:rsidP="00C2027C">
      <w:pPr>
        <w:pStyle w:val="ListParagraph"/>
        <w:rPr>
          <w:rFonts w:cs="Arial"/>
        </w:rPr>
      </w:pPr>
    </w:p>
    <w:p w14:paraId="5D25A80C" w14:textId="08ACAF8D" w:rsidR="00D04346" w:rsidRDefault="00D04346" w:rsidP="00C2027C">
      <w:pPr>
        <w:pStyle w:val="ListParagraph"/>
        <w:rPr>
          <w:rFonts w:cs="Arial"/>
        </w:rPr>
      </w:pPr>
    </w:p>
    <w:p w14:paraId="63D769DF" w14:textId="5A056BF3" w:rsidR="00D04346" w:rsidRDefault="00D04346" w:rsidP="00C2027C">
      <w:pPr>
        <w:pStyle w:val="ListParagraph"/>
        <w:rPr>
          <w:rFonts w:cs="Arial"/>
        </w:rPr>
      </w:pPr>
    </w:p>
    <w:p w14:paraId="1D0B1E40" w14:textId="4E942FFA" w:rsidR="00D04346" w:rsidRDefault="00D04346" w:rsidP="00C2027C">
      <w:pPr>
        <w:pStyle w:val="ListParagraph"/>
        <w:rPr>
          <w:rFonts w:cs="Arial"/>
        </w:rPr>
      </w:pPr>
    </w:p>
    <w:p w14:paraId="2601628A" w14:textId="1E2DFE02" w:rsidR="00D04346" w:rsidRDefault="00D04346" w:rsidP="00C2027C">
      <w:pPr>
        <w:pStyle w:val="ListParagraph"/>
        <w:rPr>
          <w:rFonts w:cs="Arial"/>
        </w:rPr>
      </w:pPr>
    </w:p>
    <w:p w14:paraId="65765D34" w14:textId="08E282DD" w:rsidR="00D04346" w:rsidRDefault="00D04346" w:rsidP="00C2027C">
      <w:pPr>
        <w:pStyle w:val="ListParagraph"/>
        <w:rPr>
          <w:rFonts w:cs="Arial"/>
        </w:rPr>
      </w:pPr>
    </w:p>
    <w:p w14:paraId="74C30C22" w14:textId="79B568DD" w:rsidR="00D04346" w:rsidRDefault="00D04346" w:rsidP="00C2027C">
      <w:pPr>
        <w:pStyle w:val="ListParagraph"/>
        <w:rPr>
          <w:rFonts w:cs="Arial"/>
        </w:rPr>
      </w:pPr>
    </w:p>
    <w:p w14:paraId="3F84D182" w14:textId="65663F5E" w:rsidR="00D04346" w:rsidRDefault="00D04346" w:rsidP="00C2027C">
      <w:pPr>
        <w:pStyle w:val="ListParagraph"/>
        <w:rPr>
          <w:rFonts w:cs="Arial"/>
        </w:rPr>
      </w:pPr>
    </w:p>
    <w:p w14:paraId="1E99DC81" w14:textId="0FAD1529" w:rsidR="00D04346" w:rsidRDefault="00D04346" w:rsidP="00C2027C">
      <w:pPr>
        <w:pStyle w:val="ListParagraph"/>
        <w:rPr>
          <w:rFonts w:cs="Arial"/>
        </w:rPr>
      </w:pPr>
    </w:p>
    <w:p w14:paraId="7E1186A1" w14:textId="0166CC4C" w:rsidR="00D04346" w:rsidRDefault="00D04346" w:rsidP="00C2027C">
      <w:pPr>
        <w:pStyle w:val="ListParagraph"/>
        <w:rPr>
          <w:rFonts w:cs="Arial"/>
        </w:rPr>
      </w:pPr>
    </w:p>
    <w:p w14:paraId="5FB8322F" w14:textId="386A2638" w:rsidR="00D04346" w:rsidRDefault="00D04346" w:rsidP="00C2027C">
      <w:pPr>
        <w:pStyle w:val="ListParagraph"/>
        <w:rPr>
          <w:rFonts w:cs="Arial"/>
        </w:rPr>
      </w:pPr>
    </w:p>
    <w:p w14:paraId="5B48FBEC" w14:textId="19F574D0" w:rsidR="00D04346" w:rsidRDefault="00D04346" w:rsidP="00C2027C">
      <w:pPr>
        <w:pStyle w:val="ListParagraph"/>
        <w:rPr>
          <w:rFonts w:cs="Arial"/>
        </w:rPr>
      </w:pPr>
    </w:p>
    <w:p w14:paraId="788F0E80" w14:textId="232C3485" w:rsidR="00D04346" w:rsidRDefault="00D04346" w:rsidP="00C2027C">
      <w:pPr>
        <w:pStyle w:val="ListParagraph"/>
        <w:rPr>
          <w:rFonts w:cs="Arial"/>
        </w:rPr>
      </w:pPr>
    </w:p>
    <w:p w14:paraId="71E79B12" w14:textId="5D34E9B0" w:rsidR="00D04346" w:rsidRDefault="00D04346" w:rsidP="00C2027C">
      <w:pPr>
        <w:pStyle w:val="ListParagraph"/>
        <w:rPr>
          <w:rFonts w:cs="Arial"/>
        </w:rPr>
      </w:pPr>
    </w:p>
    <w:p w14:paraId="51F5F15C" w14:textId="633929E4" w:rsidR="00D04346" w:rsidRDefault="00D04346" w:rsidP="00C2027C">
      <w:pPr>
        <w:pStyle w:val="ListParagraph"/>
        <w:rPr>
          <w:rFonts w:cs="Arial"/>
        </w:rPr>
      </w:pPr>
    </w:p>
    <w:p w14:paraId="2308F702" w14:textId="29F8BFC6" w:rsidR="00D04346" w:rsidRDefault="00D04346" w:rsidP="00C2027C">
      <w:pPr>
        <w:pStyle w:val="ListParagraph"/>
        <w:rPr>
          <w:rFonts w:cs="Arial"/>
        </w:rPr>
      </w:pPr>
    </w:p>
    <w:p w14:paraId="46E1E3AC" w14:textId="62E82808" w:rsidR="00D04346" w:rsidRDefault="00D04346" w:rsidP="00C2027C">
      <w:pPr>
        <w:pStyle w:val="ListParagraph"/>
        <w:rPr>
          <w:rFonts w:cs="Arial"/>
        </w:rPr>
      </w:pPr>
    </w:p>
    <w:p w14:paraId="7F549FFB" w14:textId="6C8A61A8" w:rsidR="00D04346" w:rsidRDefault="00D04346" w:rsidP="00C2027C">
      <w:pPr>
        <w:pStyle w:val="ListParagraph"/>
        <w:rPr>
          <w:rFonts w:cs="Arial"/>
        </w:rPr>
      </w:pPr>
    </w:p>
    <w:p w14:paraId="13D16571" w14:textId="632D59D2" w:rsidR="00D04346" w:rsidRDefault="00D04346" w:rsidP="00C2027C">
      <w:pPr>
        <w:pStyle w:val="ListParagraph"/>
        <w:rPr>
          <w:rFonts w:cs="Arial"/>
        </w:rPr>
      </w:pPr>
    </w:p>
    <w:p w14:paraId="5DDBA8DA" w14:textId="77777777" w:rsidR="00D04346" w:rsidRDefault="00D04346" w:rsidP="00C2027C">
      <w:pPr>
        <w:pStyle w:val="ListParagraph"/>
        <w:rPr>
          <w:rFonts w:cs="Arial"/>
        </w:rPr>
      </w:pPr>
    </w:p>
    <w:p w14:paraId="1126DD7D" w14:textId="338148FC" w:rsidR="003D7771" w:rsidRPr="00C2027C" w:rsidRDefault="003D7771" w:rsidP="00054B48">
      <w:pPr>
        <w:pStyle w:val="ListParagraph"/>
        <w:numPr>
          <w:ilvl w:val="0"/>
          <w:numId w:val="18"/>
        </w:numPr>
        <w:rPr>
          <w:rFonts w:cs="Arial"/>
        </w:rPr>
      </w:pPr>
      <w:r w:rsidRPr="00C2027C">
        <w:rPr>
          <w:rFonts w:cs="Arial"/>
        </w:rPr>
        <w:t>Millpond coir rolls marginal</w:t>
      </w:r>
      <w:r w:rsidR="00C61C46">
        <w:rPr>
          <w:rFonts w:cs="Arial"/>
        </w:rPr>
        <w:t xml:space="preserve"> vegetation.</w:t>
      </w:r>
      <w:r w:rsidRPr="00C2027C">
        <w:rPr>
          <w:rFonts w:cs="Arial"/>
        </w:rPr>
        <w:t xml:space="preserve"> Tetbury</w:t>
      </w:r>
      <w:r w:rsidR="00C61C46">
        <w:rPr>
          <w:rFonts w:cs="Arial"/>
        </w:rPr>
        <w:t>.</w:t>
      </w:r>
    </w:p>
    <w:p w14:paraId="216D3020" w14:textId="3FFC4CDE" w:rsidR="00742E24" w:rsidRDefault="00742E24" w:rsidP="00353034">
      <w:pPr>
        <w:pStyle w:val="ListParagraph"/>
        <w:rPr>
          <w:rFonts w:cs="Arial"/>
        </w:rPr>
      </w:pPr>
    </w:p>
    <w:p w14:paraId="3BAE4D1A" w14:textId="56A767B0" w:rsidR="00742E24" w:rsidRPr="001F5FF2" w:rsidRDefault="00742E24" w:rsidP="00742E24">
      <w:pPr>
        <w:pStyle w:val="ListParagraph"/>
        <w:rPr>
          <w:rFonts w:cs="Arial"/>
        </w:rPr>
      </w:pPr>
      <w:r>
        <w:rPr>
          <w:rFonts w:cs="Arial"/>
        </w:rPr>
        <w:t xml:space="preserve">To provide and install </w:t>
      </w:r>
      <w:r w:rsidR="003F6F2B">
        <w:rPr>
          <w:rFonts w:cs="Arial"/>
        </w:rPr>
        <w:t>approximately 10 m</w:t>
      </w:r>
      <w:r>
        <w:rPr>
          <w:rFonts w:cs="Arial"/>
        </w:rPr>
        <w:t xml:space="preserve"> </w:t>
      </w:r>
      <w:r w:rsidR="004C1F06">
        <w:rPr>
          <w:rFonts w:cs="Arial"/>
        </w:rPr>
        <w:t xml:space="preserve">pre-planted </w:t>
      </w:r>
      <w:r w:rsidR="003F6F2B">
        <w:rPr>
          <w:rFonts w:cs="Arial"/>
        </w:rPr>
        <w:t>co</w:t>
      </w:r>
      <w:r w:rsidR="00CB5380">
        <w:rPr>
          <w:rFonts w:cs="Arial"/>
        </w:rPr>
        <w:t>ir</w:t>
      </w:r>
      <w:r w:rsidR="003F6F2B">
        <w:rPr>
          <w:rFonts w:cs="Arial"/>
        </w:rPr>
        <w:t xml:space="preserve"> rolls</w:t>
      </w:r>
      <w:r w:rsidR="00467F59">
        <w:rPr>
          <w:rFonts w:cs="Arial"/>
        </w:rPr>
        <w:t xml:space="preserve">, to the </w:t>
      </w:r>
      <w:r w:rsidR="00A47490">
        <w:rPr>
          <w:rFonts w:cs="Arial"/>
        </w:rPr>
        <w:t>top left corner</w:t>
      </w:r>
      <w:r w:rsidR="004C1F06">
        <w:rPr>
          <w:rFonts w:cs="Arial"/>
        </w:rPr>
        <w:t>. P</w:t>
      </w:r>
      <w:r>
        <w:rPr>
          <w:rFonts w:cs="Arial"/>
        </w:rPr>
        <w:t xml:space="preserve">lanted with a range of native aquatic marginal plants to give food sources for insects, </w:t>
      </w:r>
      <w:proofErr w:type="gramStart"/>
      <w:r>
        <w:rPr>
          <w:rFonts w:cs="Arial"/>
        </w:rPr>
        <w:t>colour</w:t>
      </w:r>
      <w:proofErr w:type="gramEnd"/>
      <w:r>
        <w:rPr>
          <w:rFonts w:cs="Arial"/>
        </w:rPr>
        <w:t xml:space="preserve"> and interest </w:t>
      </w:r>
      <w:r w:rsidR="00CB5380">
        <w:rPr>
          <w:rFonts w:cs="Arial"/>
        </w:rPr>
        <w:t xml:space="preserve">for </w:t>
      </w:r>
      <w:r>
        <w:rPr>
          <w:rFonts w:cs="Arial"/>
        </w:rPr>
        <w:t>people. Co</w:t>
      </w:r>
      <w:r w:rsidR="00CB5380">
        <w:rPr>
          <w:rFonts w:cs="Arial"/>
        </w:rPr>
        <w:t>ir</w:t>
      </w:r>
      <w:r>
        <w:rPr>
          <w:rFonts w:cs="Arial"/>
        </w:rPr>
        <w:t xml:space="preserve"> rolls to be attached to </w:t>
      </w:r>
      <w:r w:rsidR="006A3318">
        <w:rPr>
          <w:rFonts w:cs="Arial"/>
        </w:rPr>
        <w:t xml:space="preserve">timber and stone sides or retained in place by sweet chestnut </w:t>
      </w:r>
      <w:r w:rsidR="0045414E">
        <w:rPr>
          <w:rFonts w:cs="Arial"/>
        </w:rPr>
        <w:t xml:space="preserve">stakes and natural </w:t>
      </w:r>
      <w:r w:rsidR="00772C3D">
        <w:rPr>
          <w:rFonts w:cs="Arial"/>
        </w:rPr>
        <w:t>rope (</w:t>
      </w:r>
      <w:proofErr w:type="spellStart"/>
      <w:proofErr w:type="gramStart"/>
      <w:r w:rsidR="00772C3D">
        <w:rPr>
          <w:rFonts w:cs="Arial"/>
        </w:rPr>
        <w:t>eg</w:t>
      </w:r>
      <w:proofErr w:type="spellEnd"/>
      <w:proofErr w:type="gramEnd"/>
      <w:r w:rsidR="00772C3D">
        <w:rPr>
          <w:rFonts w:cs="Arial"/>
        </w:rPr>
        <w:t xml:space="preserve"> hemp or sisal)</w:t>
      </w:r>
      <w:r w:rsidR="0045414E">
        <w:rPr>
          <w:rFonts w:cs="Arial"/>
        </w:rPr>
        <w:t xml:space="preserve">. </w:t>
      </w:r>
    </w:p>
    <w:p w14:paraId="4D1DA67B" w14:textId="77777777" w:rsidR="00742E24" w:rsidRPr="00353034" w:rsidRDefault="00742E24" w:rsidP="00353034">
      <w:pPr>
        <w:pStyle w:val="ListParagraph"/>
        <w:rPr>
          <w:rFonts w:cs="Arial"/>
        </w:rPr>
      </w:pPr>
    </w:p>
    <w:p w14:paraId="433776BF" w14:textId="49CC268F" w:rsidR="00353034" w:rsidRDefault="00742E24" w:rsidP="00EE12CE">
      <w:pPr>
        <w:pStyle w:val="ListParagraph"/>
        <w:spacing w:after="0" w:line="240" w:lineRule="auto"/>
        <w:jc w:val="center"/>
        <w:rPr>
          <w:rFonts w:cs="Arial"/>
        </w:rPr>
      </w:pPr>
      <w:r>
        <w:rPr>
          <w:rFonts w:cs="Arial"/>
          <w:noProof/>
        </w:rPr>
        <w:drawing>
          <wp:inline distT="0" distB="0" distL="0" distR="0" wp14:anchorId="358CE278" wp14:editId="3155F607">
            <wp:extent cx="3980815" cy="2981325"/>
            <wp:effectExtent l="0" t="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0815" cy="2981325"/>
                    </a:xfrm>
                    <a:prstGeom prst="rect">
                      <a:avLst/>
                    </a:prstGeom>
                    <a:noFill/>
                  </pic:spPr>
                </pic:pic>
              </a:graphicData>
            </a:graphic>
          </wp:inline>
        </w:drawing>
      </w:r>
    </w:p>
    <w:p w14:paraId="409BA079" w14:textId="2D6813EE" w:rsidR="00742E24" w:rsidRDefault="00742E24" w:rsidP="00353034">
      <w:pPr>
        <w:pStyle w:val="ListParagraph"/>
        <w:spacing w:after="0" w:line="240" w:lineRule="auto"/>
        <w:jc w:val="both"/>
        <w:rPr>
          <w:rFonts w:cs="Arial"/>
        </w:rPr>
      </w:pPr>
    </w:p>
    <w:p w14:paraId="0CD1605D" w14:textId="160564AA" w:rsidR="00742E24" w:rsidRDefault="00742E24" w:rsidP="00353034">
      <w:pPr>
        <w:pStyle w:val="ListParagraph"/>
        <w:spacing w:after="0" w:line="240" w:lineRule="auto"/>
        <w:jc w:val="both"/>
        <w:rPr>
          <w:rFonts w:cs="Arial"/>
        </w:rPr>
      </w:pPr>
    </w:p>
    <w:p w14:paraId="67F39E4E" w14:textId="080CFA4B" w:rsidR="00951CB2" w:rsidRDefault="00951CB2" w:rsidP="00353034">
      <w:pPr>
        <w:pStyle w:val="ListParagraph"/>
        <w:spacing w:after="0" w:line="240" w:lineRule="auto"/>
        <w:jc w:val="both"/>
        <w:rPr>
          <w:rFonts w:cs="Arial"/>
        </w:rPr>
      </w:pPr>
    </w:p>
    <w:p w14:paraId="36DAA179" w14:textId="77777777" w:rsidR="00C2027C" w:rsidRDefault="00C87411" w:rsidP="00C2027C">
      <w:pPr>
        <w:pStyle w:val="ListParagraph"/>
        <w:spacing w:after="0" w:line="240" w:lineRule="auto"/>
        <w:rPr>
          <w:rFonts w:cs="Arial"/>
        </w:rPr>
      </w:pPr>
      <w:r>
        <w:rPr>
          <w:noProof/>
        </w:rPr>
        <w:lastRenderedPageBreak/>
        <w:drawing>
          <wp:inline distT="0" distB="0" distL="0" distR="0" wp14:anchorId="02A30A3C" wp14:editId="637415C1">
            <wp:extent cx="4336415" cy="5264785"/>
            <wp:effectExtent l="0" t="0" r="6985" b="0"/>
            <wp:docPr id="14" name="Picture 14" descr="a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Diagram, engineering draw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6415" cy="5264785"/>
                    </a:xfrm>
                    <a:prstGeom prst="rect">
                      <a:avLst/>
                    </a:prstGeom>
                    <a:noFill/>
                    <a:ln>
                      <a:noFill/>
                    </a:ln>
                  </pic:spPr>
                </pic:pic>
              </a:graphicData>
            </a:graphic>
          </wp:inline>
        </w:drawing>
      </w:r>
    </w:p>
    <w:p w14:paraId="3A81ACC4" w14:textId="77777777" w:rsidR="00C2027C" w:rsidRDefault="00C2027C" w:rsidP="00C2027C">
      <w:pPr>
        <w:pStyle w:val="ListParagraph"/>
        <w:spacing w:after="0" w:line="240" w:lineRule="auto"/>
        <w:rPr>
          <w:rFonts w:cs="Arial"/>
        </w:rPr>
      </w:pPr>
    </w:p>
    <w:p w14:paraId="3C934515" w14:textId="77777777" w:rsidR="00C2027C" w:rsidRDefault="00C2027C" w:rsidP="00C2027C">
      <w:pPr>
        <w:pStyle w:val="ListParagraph"/>
        <w:spacing w:after="0" w:line="240" w:lineRule="auto"/>
        <w:rPr>
          <w:rFonts w:cs="Arial"/>
        </w:rPr>
      </w:pPr>
    </w:p>
    <w:p w14:paraId="1615495A" w14:textId="77777777" w:rsidR="00C2027C" w:rsidRDefault="00C2027C" w:rsidP="00C2027C">
      <w:pPr>
        <w:pStyle w:val="ListParagraph"/>
        <w:spacing w:after="0" w:line="240" w:lineRule="auto"/>
        <w:rPr>
          <w:rFonts w:cs="Arial"/>
        </w:rPr>
      </w:pPr>
    </w:p>
    <w:p w14:paraId="5DE18D2B" w14:textId="77777777" w:rsidR="00C2027C" w:rsidRDefault="00C2027C" w:rsidP="00C2027C">
      <w:pPr>
        <w:pStyle w:val="ListParagraph"/>
        <w:spacing w:after="0" w:line="240" w:lineRule="auto"/>
        <w:rPr>
          <w:rFonts w:cs="Arial"/>
        </w:rPr>
      </w:pPr>
    </w:p>
    <w:p w14:paraId="3F4D93B1" w14:textId="77777777" w:rsidR="00C2027C" w:rsidRDefault="00C2027C" w:rsidP="00C2027C">
      <w:pPr>
        <w:pStyle w:val="ListParagraph"/>
        <w:spacing w:after="0" w:line="240" w:lineRule="auto"/>
        <w:rPr>
          <w:rFonts w:cs="Arial"/>
        </w:rPr>
      </w:pPr>
    </w:p>
    <w:p w14:paraId="755A9568" w14:textId="77777777" w:rsidR="00C2027C" w:rsidRDefault="00C2027C" w:rsidP="00C2027C">
      <w:pPr>
        <w:pStyle w:val="ListParagraph"/>
        <w:spacing w:after="0" w:line="240" w:lineRule="auto"/>
        <w:rPr>
          <w:rFonts w:cs="Arial"/>
        </w:rPr>
      </w:pPr>
    </w:p>
    <w:p w14:paraId="5DE4A08E" w14:textId="77777777" w:rsidR="00C2027C" w:rsidRDefault="00C2027C" w:rsidP="00C2027C">
      <w:pPr>
        <w:pStyle w:val="ListParagraph"/>
        <w:spacing w:after="0" w:line="240" w:lineRule="auto"/>
        <w:rPr>
          <w:rFonts w:cs="Arial"/>
        </w:rPr>
      </w:pPr>
    </w:p>
    <w:p w14:paraId="6E747171" w14:textId="77777777" w:rsidR="00C2027C" w:rsidRDefault="00C2027C" w:rsidP="00C2027C">
      <w:pPr>
        <w:pStyle w:val="ListParagraph"/>
        <w:spacing w:after="0" w:line="240" w:lineRule="auto"/>
        <w:rPr>
          <w:rFonts w:cs="Arial"/>
        </w:rPr>
      </w:pPr>
    </w:p>
    <w:p w14:paraId="64F9CA90" w14:textId="77777777" w:rsidR="00C2027C" w:rsidRDefault="00C2027C" w:rsidP="00C2027C">
      <w:pPr>
        <w:pStyle w:val="ListParagraph"/>
        <w:spacing w:after="0" w:line="240" w:lineRule="auto"/>
        <w:rPr>
          <w:rFonts w:cs="Arial"/>
        </w:rPr>
      </w:pPr>
    </w:p>
    <w:p w14:paraId="00741CEE" w14:textId="77777777" w:rsidR="00C2027C" w:rsidRDefault="00C2027C" w:rsidP="00C2027C">
      <w:pPr>
        <w:pStyle w:val="ListParagraph"/>
        <w:spacing w:after="0" w:line="240" w:lineRule="auto"/>
        <w:rPr>
          <w:rFonts w:cs="Arial"/>
        </w:rPr>
      </w:pPr>
    </w:p>
    <w:p w14:paraId="23A853DE" w14:textId="77777777" w:rsidR="00C2027C" w:rsidRDefault="00C2027C" w:rsidP="00C2027C">
      <w:pPr>
        <w:pStyle w:val="ListParagraph"/>
        <w:spacing w:after="0" w:line="240" w:lineRule="auto"/>
        <w:rPr>
          <w:rFonts w:cs="Arial"/>
        </w:rPr>
      </w:pPr>
    </w:p>
    <w:p w14:paraId="03058B31" w14:textId="77777777" w:rsidR="00C2027C" w:rsidRDefault="00C2027C" w:rsidP="00C2027C">
      <w:pPr>
        <w:pStyle w:val="ListParagraph"/>
        <w:spacing w:after="0" w:line="240" w:lineRule="auto"/>
        <w:rPr>
          <w:rFonts w:cs="Arial"/>
        </w:rPr>
      </w:pPr>
    </w:p>
    <w:p w14:paraId="19718B15" w14:textId="77777777" w:rsidR="00C2027C" w:rsidRDefault="00C2027C" w:rsidP="00C2027C">
      <w:pPr>
        <w:pStyle w:val="ListParagraph"/>
        <w:spacing w:after="0" w:line="240" w:lineRule="auto"/>
        <w:rPr>
          <w:rFonts w:cs="Arial"/>
        </w:rPr>
      </w:pPr>
    </w:p>
    <w:p w14:paraId="4FBA47D1" w14:textId="77777777" w:rsidR="00C2027C" w:rsidRDefault="00C2027C" w:rsidP="00C2027C">
      <w:pPr>
        <w:pStyle w:val="ListParagraph"/>
        <w:spacing w:after="0" w:line="240" w:lineRule="auto"/>
        <w:rPr>
          <w:rFonts w:cs="Arial"/>
        </w:rPr>
      </w:pPr>
    </w:p>
    <w:p w14:paraId="2180EC29" w14:textId="77777777" w:rsidR="00C2027C" w:rsidRDefault="00C2027C" w:rsidP="00C2027C">
      <w:pPr>
        <w:pStyle w:val="ListParagraph"/>
        <w:spacing w:after="0" w:line="240" w:lineRule="auto"/>
        <w:rPr>
          <w:rFonts w:cs="Arial"/>
        </w:rPr>
      </w:pPr>
    </w:p>
    <w:p w14:paraId="51AEC1B0" w14:textId="77777777" w:rsidR="00C2027C" w:rsidRDefault="00C2027C" w:rsidP="00C2027C">
      <w:pPr>
        <w:pStyle w:val="ListParagraph"/>
        <w:spacing w:after="0" w:line="240" w:lineRule="auto"/>
        <w:rPr>
          <w:rFonts w:cs="Arial"/>
        </w:rPr>
      </w:pPr>
    </w:p>
    <w:p w14:paraId="6EE0D57E" w14:textId="77777777" w:rsidR="00C2027C" w:rsidRDefault="00C2027C" w:rsidP="00C2027C">
      <w:pPr>
        <w:pStyle w:val="ListParagraph"/>
        <w:spacing w:after="0" w:line="240" w:lineRule="auto"/>
        <w:rPr>
          <w:rFonts w:cs="Arial"/>
        </w:rPr>
      </w:pPr>
    </w:p>
    <w:p w14:paraId="23691705" w14:textId="77777777" w:rsidR="00C2027C" w:rsidRDefault="00C2027C" w:rsidP="00C2027C">
      <w:pPr>
        <w:pStyle w:val="ListParagraph"/>
        <w:spacing w:after="0" w:line="240" w:lineRule="auto"/>
        <w:rPr>
          <w:rFonts w:cs="Arial"/>
        </w:rPr>
      </w:pPr>
    </w:p>
    <w:p w14:paraId="7F78CC24" w14:textId="77777777" w:rsidR="00C2027C" w:rsidRDefault="00C2027C" w:rsidP="00C2027C">
      <w:pPr>
        <w:pStyle w:val="ListParagraph"/>
        <w:spacing w:after="0" w:line="240" w:lineRule="auto"/>
        <w:rPr>
          <w:rFonts w:cs="Arial"/>
        </w:rPr>
      </w:pPr>
    </w:p>
    <w:p w14:paraId="2B46F4E4" w14:textId="465AE0F2" w:rsidR="003D7771" w:rsidRPr="00C2027C" w:rsidRDefault="003D7771" w:rsidP="00054B48">
      <w:pPr>
        <w:pStyle w:val="ListParagraph"/>
        <w:numPr>
          <w:ilvl w:val="0"/>
          <w:numId w:val="18"/>
        </w:numPr>
        <w:spacing w:after="0" w:line="240" w:lineRule="auto"/>
        <w:rPr>
          <w:rFonts w:cs="Arial"/>
        </w:rPr>
      </w:pPr>
      <w:proofErr w:type="spellStart"/>
      <w:r w:rsidRPr="00C2027C">
        <w:rPr>
          <w:rFonts w:cs="Arial"/>
        </w:rPr>
        <w:t>Cookspool</w:t>
      </w:r>
      <w:proofErr w:type="spellEnd"/>
      <w:r w:rsidR="00C61C46">
        <w:rPr>
          <w:rFonts w:cs="Arial"/>
        </w:rPr>
        <w:t xml:space="preserve"> </w:t>
      </w:r>
      <w:r w:rsidRPr="00C2027C">
        <w:rPr>
          <w:rFonts w:cs="Arial"/>
        </w:rPr>
        <w:t>pond restoration and planting</w:t>
      </w:r>
      <w:r w:rsidR="00772C3D">
        <w:rPr>
          <w:rFonts w:cs="Arial"/>
        </w:rPr>
        <w:t>,</w:t>
      </w:r>
      <w:r w:rsidRPr="00C2027C">
        <w:rPr>
          <w:rFonts w:cs="Arial"/>
        </w:rPr>
        <w:t xml:space="preserve"> Tetbury</w:t>
      </w:r>
      <w:r w:rsidR="00A70B61">
        <w:rPr>
          <w:rFonts w:cs="Arial"/>
        </w:rPr>
        <w:t xml:space="preserve">. </w:t>
      </w:r>
    </w:p>
    <w:p w14:paraId="281ACFDD" w14:textId="5EF1846E" w:rsidR="001F5FF2" w:rsidRDefault="001F5FF2" w:rsidP="001F5FF2">
      <w:pPr>
        <w:pStyle w:val="ListParagraph"/>
        <w:rPr>
          <w:rFonts w:cs="Arial"/>
        </w:rPr>
      </w:pPr>
    </w:p>
    <w:p w14:paraId="72724B39" w14:textId="271C4D2E" w:rsidR="00D359CA" w:rsidRPr="004E214B" w:rsidRDefault="00CB58D5" w:rsidP="004E214B">
      <w:pPr>
        <w:pStyle w:val="ListParagraph"/>
        <w:rPr>
          <w:rFonts w:cs="Arial"/>
        </w:rPr>
      </w:pPr>
      <w:r>
        <w:rPr>
          <w:rFonts w:cs="Arial"/>
        </w:rPr>
        <w:t>Supply</w:t>
      </w:r>
      <w:r w:rsidR="00B13CC0">
        <w:rPr>
          <w:rFonts w:cs="Arial"/>
        </w:rPr>
        <w:t xml:space="preserve"> </w:t>
      </w:r>
      <w:r w:rsidR="00410FF0">
        <w:rPr>
          <w:rFonts w:cs="Arial"/>
        </w:rPr>
        <w:t xml:space="preserve">and </w:t>
      </w:r>
      <w:r>
        <w:rPr>
          <w:rFonts w:cs="Arial"/>
        </w:rPr>
        <w:t xml:space="preserve">plant </w:t>
      </w:r>
      <w:r w:rsidR="00B13CC0">
        <w:rPr>
          <w:rFonts w:cs="Arial"/>
        </w:rPr>
        <w:t xml:space="preserve">a wide range of </w:t>
      </w:r>
      <w:r w:rsidR="004E454F">
        <w:rPr>
          <w:rFonts w:cs="Arial"/>
        </w:rPr>
        <w:t xml:space="preserve">native </w:t>
      </w:r>
      <w:r w:rsidR="00B13CC0">
        <w:rPr>
          <w:rFonts w:cs="Arial"/>
        </w:rPr>
        <w:t>marginal</w:t>
      </w:r>
      <w:r w:rsidR="004E454F">
        <w:rPr>
          <w:rFonts w:cs="Arial"/>
        </w:rPr>
        <w:t xml:space="preserve"> plants</w:t>
      </w:r>
      <w:r w:rsidR="00200CBC">
        <w:rPr>
          <w:rFonts w:cs="Arial"/>
        </w:rPr>
        <w:t xml:space="preserve"> to improve the biodiversity of the pond for insects.</w:t>
      </w:r>
      <w:r w:rsidR="004E214B">
        <w:rPr>
          <w:rFonts w:cs="Arial"/>
        </w:rPr>
        <w:t xml:space="preserve"> </w:t>
      </w:r>
      <w:r w:rsidR="00BB229C">
        <w:rPr>
          <w:rFonts w:cs="Arial"/>
        </w:rPr>
        <w:t xml:space="preserve">Supply and plant a </w:t>
      </w:r>
      <w:r w:rsidR="00FD4FF6">
        <w:rPr>
          <w:rFonts w:cs="Arial"/>
        </w:rPr>
        <w:t>multi</w:t>
      </w:r>
      <w:r w:rsidR="00772C3D">
        <w:rPr>
          <w:rFonts w:cs="Arial"/>
        </w:rPr>
        <w:t>-</w:t>
      </w:r>
      <w:r w:rsidR="00FD4FF6">
        <w:rPr>
          <w:rFonts w:cs="Arial"/>
        </w:rPr>
        <w:t xml:space="preserve">species </w:t>
      </w:r>
      <w:r w:rsidR="00256867">
        <w:rPr>
          <w:rFonts w:cs="Arial"/>
        </w:rPr>
        <w:t xml:space="preserve">native hedge of </w:t>
      </w:r>
      <w:r w:rsidR="00FD4FF6">
        <w:rPr>
          <w:rFonts w:cs="Arial"/>
        </w:rPr>
        <w:t xml:space="preserve">approximately </w:t>
      </w:r>
      <w:r w:rsidR="00BB229C">
        <w:rPr>
          <w:rFonts w:cs="Arial"/>
        </w:rPr>
        <w:t>20 metre section</w:t>
      </w:r>
      <w:r w:rsidR="00256867">
        <w:rPr>
          <w:rFonts w:cs="Arial"/>
        </w:rPr>
        <w:t>, with 6 whips per metre</w:t>
      </w:r>
      <w:r w:rsidR="009F52DD">
        <w:rPr>
          <w:rFonts w:cs="Arial"/>
        </w:rPr>
        <w:t xml:space="preserve"> with </w:t>
      </w:r>
      <w:r w:rsidR="008106C9">
        <w:rPr>
          <w:rFonts w:cs="Arial"/>
        </w:rPr>
        <w:t xml:space="preserve">compostable or bio-degradable </w:t>
      </w:r>
      <w:r w:rsidR="009F52DD">
        <w:rPr>
          <w:rFonts w:cs="Arial"/>
        </w:rPr>
        <w:t xml:space="preserve">guards and canes. </w:t>
      </w:r>
      <w:r w:rsidR="004E214B">
        <w:rPr>
          <w:rFonts w:cs="Arial"/>
        </w:rPr>
        <w:br/>
      </w:r>
      <w:r w:rsidR="001F1C64" w:rsidRPr="004E214B">
        <w:rPr>
          <w:rFonts w:cs="Arial"/>
        </w:rPr>
        <w:t xml:space="preserve"> </w:t>
      </w:r>
      <w:r w:rsidR="00214562" w:rsidRPr="004E214B">
        <w:rPr>
          <w:rFonts w:eastAsia="Calibri"/>
          <w:color w:val="000000" w:themeColor="text1"/>
        </w:rPr>
        <w:t xml:space="preserve">A great crested newt method statement will be required for </w:t>
      </w:r>
      <w:r w:rsidR="00772C3D">
        <w:rPr>
          <w:rFonts w:eastAsia="Calibri"/>
          <w:color w:val="000000" w:themeColor="text1"/>
        </w:rPr>
        <w:t xml:space="preserve">the </w:t>
      </w:r>
      <w:proofErr w:type="spellStart"/>
      <w:r w:rsidR="00772C3D">
        <w:rPr>
          <w:rFonts w:eastAsia="Calibri"/>
          <w:color w:val="000000" w:themeColor="text1"/>
        </w:rPr>
        <w:t>Cookspool</w:t>
      </w:r>
      <w:proofErr w:type="spellEnd"/>
      <w:r w:rsidR="00214562" w:rsidRPr="004E214B">
        <w:rPr>
          <w:rFonts w:eastAsia="Calibri"/>
          <w:color w:val="000000" w:themeColor="text1"/>
        </w:rPr>
        <w:t xml:space="preserve"> work to be carried out</w:t>
      </w:r>
    </w:p>
    <w:p w14:paraId="5239B3D4" w14:textId="3A6391F2" w:rsidR="00D359CA" w:rsidRDefault="00D359CA" w:rsidP="00D359CA">
      <w:pPr>
        <w:pStyle w:val="ListParagraph"/>
        <w:jc w:val="center"/>
        <w:rPr>
          <w:rFonts w:cs="Arial"/>
        </w:rPr>
      </w:pPr>
      <w:r>
        <w:rPr>
          <w:noProof/>
        </w:rPr>
        <w:lastRenderedPageBreak/>
        <w:drawing>
          <wp:anchor distT="0" distB="0" distL="114300" distR="114300" simplePos="0" relativeHeight="251658241" behindDoc="0" locked="0" layoutInCell="1" allowOverlap="1" wp14:anchorId="67B47A7B" wp14:editId="193CF96B">
            <wp:simplePos x="0" y="0"/>
            <wp:positionH relativeFrom="column">
              <wp:posOffset>706120</wp:posOffset>
            </wp:positionH>
            <wp:positionV relativeFrom="paragraph">
              <wp:posOffset>0</wp:posOffset>
            </wp:positionV>
            <wp:extent cx="4406265" cy="5763260"/>
            <wp:effectExtent l="0" t="0" r="0" b="8890"/>
            <wp:wrapTopAndBottom/>
            <wp:docPr id="15" name="Picture 15"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6265" cy="5763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D9757F" w14:textId="0B51D933" w:rsidR="00353034" w:rsidRDefault="00353034" w:rsidP="001F5FF2">
      <w:pPr>
        <w:pStyle w:val="ListParagraph"/>
        <w:rPr>
          <w:rFonts w:cs="Arial"/>
        </w:rPr>
      </w:pPr>
    </w:p>
    <w:p w14:paraId="59A8498F" w14:textId="3629EBCE" w:rsidR="001F5FF2" w:rsidRDefault="001F5FF2" w:rsidP="001F5FF2">
      <w:pPr>
        <w:pStyle w:val="ListParagraph"/>
        <w:spacing w:after="0" w:line="240" w:lineRule="auto"/>
        <w:jc w:val="both"/>
        <w:rPr>
          <w:rFonts w:cs="Arial"/>
        </w:rPr>
      </w:pPr>
    </w:p>
    <w:p w14:paraId="5C2D8646" w14:textId="03C9A1D3" w:rsidR="003D7771" w:rsidRDefault="003D7771" w:rsidP="003D7771">
      <w:pPr>
        <w:pStyle w:val="ListParagraph"/>
        <w:rPr>
          <w:rFonts w:cs="Arial"/>
        </w:rPr>
      </w:pPr>
    </w:p>
    <w:p w14:paraId="6951D366" w14:textId="0327CF4B" w:rsidR="00772C3D" w:rsidRDefault="00772C3D" w:rsidP="003D7771">
      <w:pPr>
        <w:pStyle w:val="ListParagraph"/>
        <w:rPr>
          <w:rFonts w:cs="Arial"/>
        </w:rPr>
      </w:pPr>
    </w:p>
    <w:p w14:paraId="29481E8E" w14:textId="4EC8EACE" w:rsidR="00772C3D" w:rsidRDefault="00772C3D" w:rsidP="003D7771">
      <w:pPr>
        <w:pStyle w:val="ListParagraph"/>
        <w:rPr>
          <w:rFonts w:cs="Arial"/>
        </w:rPr>
      </w:pPr>
    </w:p>
    <w:p w14:paraId="0CE4BAAE" w14:textId="3DDA5085" w:rsidR="00772C3D" w:rsidRDefault="00772C3D" w:rsidP="003D7771">
      <w:pPr>
        <w:pStyle w:val="ListParagraph"/>
        <w:rPr>
          <w:rFonts w:cs="Arial"/>
        </w:rPr>
      </w:pPr>
    </w:p>
    <w:p w14:paraId="7B4FD7B4" w14:textId="411308FB" w:rsidR="00772C3D" w:rsidRDefault="00772C3D" w:rsidP="003D7771">
      <w:pPr>
        <w:pStyle w:val="ListParagraph"/>
        <w:rPr>
          <w:rFonts w:cs="Arial"/>
        </w:rPr>
      </w:pPr>
    </w:p>
    <w:p w14:paraId="124C50F0" w14:textId="77777777" w:rsidR="00772C3D" w:rsidRPr="000B0219" w:rsidRDefault="00772C3D" w:rsidP="003D7771">
      <w:pPr>
        <w:pStyle w:val="ListParagraph"/>
        <w:rPr>
          <w:rFonts w:cs="Arial"/>
        </w:rPr>
      </w:pPr>
    </w:p>
    <w:p w14:paraId="0D5925C0" w14:textId="77777777" w:rsidR="00C2027C" w:rsidRDefault="00C2027C" w:rsidP="00C2027C">
      <w:pPr>
        <w:spacing w:after="0" w:line="240" w:lineRule="auto"/>
        <w:jc w:val="both"/>
        <w:rPr>
          <w:rFonts w:cs="Arial"/>
        </w:rPr>
      </w:pPr>
    </w:p>
    <w:p w14:paraId="59851527" w14:textId="0C102B11" w:rsidR="003D7771" w:rsidRPr="004E72E9" w:rsidRDefault="003D7771" w:rsidP="00054B48">
      <w:pPr>
        <w:pStyle w:val="ListParagraph"/>
        <w:numPr>
          <w:ilvl w:val="0"/>
          <w:numId w:val="18"/>
        </w:numPr>
        <w:spacing w:after="0" w:line="240" w:lineRule="auto"/>
        <w:jc w:val="both"/>
        <w:rPr>
          <w:rFonts w:cs="Arial"/>
        </w:rPr>
      </w:pPr>
      <w:r w:rsidRPr="004E72E9">
        <w:rPr>
          <w:rFonts w:cs="Arial"/>
        </w:rPr>
        <w:lastRenderedPageBreak/>
        <w:t xml:space="preserve">Marginal planting </w:t>
      </w:r>
      <w:proofErr w:type="spellStart"/>
      <w:r w:rsidRPr="004E72E9">
        <w:rPr>
          <w:rFonts w:cs="Arial"/>
        </w:rPr>
        <w:t>Cutwell</w:t>
      </w:r>
      <w:proofErr w:type="spellEnd"/>
      <w:r w:rsidRPr="004E72E9">
        <w:rPr>
          <w:rFonts w:cs="Arial"/>
        </w:rPr>
        <w:t xml:space="preserve"> Tetbury</w:t>
      </w:r>
      <w:r w:rsidR="007646AC">
        <w:rPr>
          <w:rFonts w:cs="Arial"/>
        </w:rPr>
        <w:t xml:space="preserve">. </w:t>
      </w:r>
    </w:p>
    <w:p w14:paraId="1497CCA9" w14:textId="5FE873C9" w:rsidR="009D7415" w:rsidRDefault="001D6E88" w:rsidP="000A64B5">
      <w:pPr>
        <w:pStyle w:val="NormalWeb"/>
        <w:jc w:val="center"/>
        <w:rPr>
          <w:rFonts w:asciiTheme="minorHAnsi" w:hAnsiTheme="minorHAnsi" w:cstheme="minorHAnsi"/>
          <w:color w:val="000000"/>
          <w:sz w:val="22"/>
          <w:szCs w:val="22"/>
        </w:rPr>
      </w:pPr>
      <w:r>
        <w:rPr>
          <w:noProof/>
        </w:rPr>
        <w:drawing>
          <wp:inline distT="0" distB="0" distL="0" distR="0" wp14:anchorId="61065197" wp14:editId="6E1164B7">
            <wp:extent cx="4265912" cy="2941320"/>
            <wp:effectExtent l="0" t="0" r="1905" b="0"/>
            <wp:docPr id="10" name="Picture 10"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outdoor, sky, field&#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9767" cy="2950873"/>
                    </a:xfrm>
                    <a:prstGeom prst="rect">
                      <a:avLst/>
                    </a:prstGeom>
                    <a:noFill/>
                    <a:ln>
                      <a:noFill/>
                    </a:ln>
                  </pic:spPr>
                </pic:pic>
              </a:graphicData>
            </a:graphic>
          </wp:inline>
        </w:drawing>
      </w:r>
    </w:p>
    <w:p w14:paraId="2EF5FB57" w14:textId="6AD0DFE2" w:rsidR="009D7415" w:rsidRPr="004D2A77" w:rsidRDefault="00CB6BB7" w:rsidP="008545F6">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Supply and plant a </w:t>
      </w:r>
      <w:r w:rsidR="008E34B0">
        <w:rPr>
          <w:rFonts w:asciiTheme="minorHAnsi" w:hAnsiTheme="minorHAnsi" w:cstheme="minorHAnsi"/>
          <w:color w:val="000000"/>
          <w:sz w:val="22"/>
          <w:szCs w:val="22"/>
        </w:rPr>
        <w:t xml:space="preserve">wide </w:t>
      </w:r>
      <w:r>
        <w:rPr>
          <w:rFonts w:asciiTheme="minorHAnsi" w:hAnsiTheme="minorHAnsi" w:cstheme="minorHAnsi"/>
          <w:color w:val="000000"/>
          <w:sz w:val="22"/>
          <w:szCs w:val="22"/>
        </w:rPr>
        <w:t xml:space="preserve">range of native marginal </w:t>
      </w:r>
      <w:r w:rsidR="00B5560C">
        <w:rPr>
          <w:rFonts w:asciiTheme="minorHAnsi" w:hAnsiTheme="minorHAnsi" w:cstheme="minorHAnsi"/>
          <w:color w:val="000000"/>
          <w:sz w:val="22"/>
          <w:szCs w:val="22"/>
        </w:rPr>
        <w:t xml:space="preserve">plants, </w:t>
      </w:r>
      <w:r w:rsidR="00960AE7">
        <w:rPr>
          <w:rFonts w:asciiTheme="minorHAnsi" w:hAnsiTheme="minorHAnsi" w:cstheme="minorHAnsi"/>
          <w:color w:val="000000"/>
          <w:sz w:val="22"/>
          <w:szCs w:val="22"/>
        </w:rPr>
        <w:t xml:space="preserve">for </w:t>
      </w:r>
      <w:r w:rsidR="00960AE7" w:rsidRPr="004D2A77">
        <w:rPr>
          <w:rFonts w:asciiTheme="minorHAnsi" w:hAnsiTheme="minorHAnsi" w:cstheme="minorHAnsi"/>
          <w:sz w:val="22"/>
          <w:szCs w:val="22"/>
        </w:rPr>
        <w:t xml:space="preserve">food sources for insects, </w:t>
      </w:r>
      <w:proofErr w:type="gramStart"/>
      <w:r w:rsidR="00960AE7" w:rsidRPr="004D2A77">
        <w:rPr>
          <w:rFonts w:asciiTheme="minorHAnsi" w:hAnsiTheme="minorHAnsi" w:cstheme="minorHAnsi"/>
          <w:sz w:val="22"/>
          <w:szCs w:val="22"/>
        </w:rPr>
        <w:t>colour</w:t>
      </w:r>
      <w:proofErr w:type="gramEnd"/>
      <w:r w:rsidR="00960AE7" w:rsidRPr="004D2A77">
        <w:rPr>
          <w:rFonts w:asciiTheme="minorHAnsi" w:hAnsiTheme="minorHAnsi" w:cstheme="minorHAnsi"/>
          <w:sz w:val="22"/>
          <w:szCs w:val="22"/>
        </w:rPr>
        <w:t xml:space="preserve"> and interest </w:t>
      </w:r>
      <w:r w:rsidR="008303B0">
        <w:rPr>
          <w:rFonts w:asciiTheme="minorHAnsi" w:hAnsiTheme="minorHAnsi" w:cstheme="minorHAnsi"/>
          <w:sz w:val="22"/>
          <w:szCs w:val="22"/>
        </w:rPr>
        <w:t xml:space="preserve">for </w:t>
      </w:r>
      <w:r w:rsidR="00960AE7" w:rsidRPr="004D2A77">
        <w:rPr>
          <w:rFonts w:asciiTheme="minorHAnsi" w:hAnsiTheme="minorHAnsi" w:cstheme="minorHAnsi"/>
          <w:sz w:val="22"/>
          <w:szCs w:val="22"/>
        </w:rPr>
        <w:t>people</w:t>
      </w:r>
      <w:r w:rsidR="00960AE7">
        <w:rPr>
          <w:rFonts w:asciiTheme="minorHAnsi" w:hAnsiTheme="minorHAnsi" w:cstheme="minorHAnsi"/>
          <w:sz w:val="22"/>
          <w:szCs w:val="22"/>
        </w:rPr>
        <w:t>,</w:t>
      </w:r>
      <w:r w:rsidR="00960AE7" w:rsidRPr="00960AE7">
        <w:rPr>
          <w:rFonts w:asciiTheme="minorHAnsi" w:hAnsiTheme="minorHAnsi" w:cstheme="minorHAnsi"/>
          <w:color w:val="000000"/>
          <w:sz w:val="22"/>
          <w:szCs w:val="22"/>
        </w:rPr>
        <w:t xml:space="preserve"> </w:t>
      </w:r>
      <w:r w:rsidR="00B5560C">
        <w:rPr>
          <w:rFonts w:asciiTheme="minorHAnsi" w:hAnsiTheme="minorHAnsi" w:cstheme="minorHAnsi"/>
          <w:color w:val="000000"/>
          <w:sz w:val="22"/>
          <w:szCs w:val="22"/>
        </w:rPr>
        <w:t xml:space="preserve">that will cope with seasonal </w:t>
      </w:r>
      <w:r w:rsidR="00FC2BBE">
        <w:rPr>
          <w:rFonts w:asciiTheme="minorHAnsi" w:hAnsiTheme="minorHAnsi" w:cstheme="minorHAnsi"/>
          <w:color w:val="000000"/>
          <w:sz w:val="22"/>
          <w:szCs w:val="22"/>
        </w:rPr>
        <w:t xml:space="preserve">drying of the river. </w:t>
      </w:r>
      <w:r w:rsidR="00772C3D">
        <w:rPr>
          <w:rFonts w:asciiTheme="minorHAnsi" w:hAnsiTheme="minorHAnsi" w:cstheme="minorHAnsi"/>
          <w:color w:val="000000"/>
          <w:sz w:val="22"/>
          <w:szCs w:val="22"/>
        </w:rPr>
        <w:t xml:space="preserve">To be planted on the wall side of the stream. </w:t>
      </w:r>
      <w:r w:rsidR="00960AE7" w:rsidRPr="004D2A77">
        <w:rPr>
          <w:rFonts w:asciiTheme="minorHAnsi" w:hAnsiTheme="minorHAnsi" w:cstheme="minorHAnsi"/>
          <w:color w:val="000000"/>
          <w:sz w:val="22"/>
          <w:szCs w:val="22"/>
        </w:rPr>
        <w:t>Cut back bramble</w:t>
      </w:r>
      <w:r w:rsidR="00BD6FE6">
        <w:rPr>
          <w:rFonts w:asciiTheme="minorHAnsi" w:hAnsiTheme="minorHAnsi" w:cstheme="minorHAnsi"/>
          <w:color w:val="000000"/>
          <w:sz w:val="22"/>
          <w:szCs w:val="22"/>
        </w:rPr>
        <w:t xml:space="preserve"> to </w:t>
      </w:r>
      <w:r w:rsidR="00E6669F">
        <w:rPr>
          <w:rFonts w:asciiTheme="minorHAnsi" w:hAnsiTheme="minorHAnsi" w:cstheme="minorHAnsi"/>
          <w:color w:val="000000"/>
          <w:sz w:val="22"/>
          <w:szCs w:val="22"/>
        </w:rPr>
        <w:t xml:space="preserve">allow </w:t>
      </w:r>
      <w:r w:rsidR="00EA3920">
        <w:rPr>
          <w:rFonts w:asciiTheme="minorHAnsi" w:hAnsiTheme="minorHAnsi" w:cstheme="minorHAnsi"/>
          <w:color w:val="000000"/>
          <w:sz w:val="22"/>
          <w:szCs w:val="22"/>
        </w:rPr>
        <w:t xml:space="preserve">newly </w:t>
      </w:r>
      <w:r w:rsidR="00E6669F">
        <w:rPr>
          <w:rFonts w:asciiTheme="minorHAnsi" w:hAnsiTheme="minorHAnsi" w:cstheme="minorHAnsi"/>
          <w:color w:val="000000"/>
          <w:sz w:val="22"/>
          <w:szCs w:val="22"/>
        </w:rPr>
        <w:t>plant</w:t>
      </w:r>
      <w:r w:rsidR="00EA3920">
        <w:rPr>
          <w:rFonts w:asciiTheme="minorHAnsi" w:hAnsiTheme="minorHAnsi" w:cstheme="minorHAnsi"/>
          <w:color w:val="000000"/>
          <w:sz w:val="22"/>
          <w:szCs w:val="22"/>
        </w:rPr>
        <w:t xml:space="preserve">ed species to establish. </w:t>
      </w:r>
      <w:r w:rsidR="00D91075">
        <w:rPr>
          <w:rFonts w:asciiTheme="minorHAnsi" w:hAnsiTheme="minorHAnsi" w:cstheme="minorHAnsi"/>
          <w:color w:val="000000"/>
          <w:sz w:val="22"/>
          <w:szCs w:val="22"/>
        </w:rPr>
        <w:t xml:space="preserve"> </w:t>
      </w:r>
      <w:r w:rsidR="00261911">
        <w:rPr>
          <w:rFonts w:asciiTheme="minorHAnsi" w:hAnsiTheme="minorHAnsi" w:cstheme="minorHAnsi"/>
          <w:color w:val="000000"/>
          <w:sz w:val="22"/>
          <w:szCs w:val="22"/>
        </w:rPr>
        <w:t xml:space="preserve">Approximate length 64m. </w:t>
      </w:r>
      <w:r w:rsidR="00E6669F">
        <w:rPr>
          <w:rFonts w:asciiTheme="minorHAnsi" w:hAnsiTheme="minorHAnsi" w:cstheme="minorHAnsi"/>
          <w:color w:val="000000"/>
          <w:sz w:val="22"/>
          <w:szCs w:val="22"/>
        </w:rPr>
        <w:t xml:space="preserve"> </w:t>
      </w:r>
    </w:p>
    <w:p w14:paraId="071ECE51" w14:textId="7060C474" w:rsidR="009D7415" w:rsidRDefault="003E77BA" w:rsidP="000A64B5">
      <w:pPr>
        <w:pStyle w:val="NormalWeb"/>
        <w:jc w:val="center"/>
        <w:rPr>
          <w:rFonts w:asciiTheme="minorHAnsi" w:hAnsiTheme="minorHAnsi" w:cstheme="minorHAnsi"/>
          <w:color w:val="000000"/>
          <w:sz w:val="22"/>
          <w:szCs w:val="22"/>
        </w:rPr>
      </w:pPr>
      <w:r>
        <w:rPr>
          <w:noProof/>
        </w:rPr>
        <w:lastRenderedPageBreak/>
        <w:drawing>
          <wp:inline distT="0" distB="0" distL="0" distR="0" wp14:anchorId="4B5D77B2" wp14:editId="0E7703EF">
            <wp:extent cx="4851746" cy="6865871"/>
            <wp:effectExtent l="0" t="0" r="635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56763" cy="6872971"/>
                    </a:xfrm>
                    <a:prstGeom prst="rect">
                      <a:avLst/>
                    </a:prstGeom>
                    <a:noFill/>
                    <a:ln>
                      <a:noFill/>
                    </a:ln>
                  </pic:spPr>
                </pic:pic>
              </a:graphicData>
            </a:graphic>
          </wp:inline>
        </w:drawing>
      </w:r>
    </w:p>
    <w:p w14:paraId="2BC5DA01" w14:textId="77777777" w:rsidR="009D7415" w:rsidRDefault="009D7415" w:rsidP="008545F6">
      <w:pPr>
        <w:pStyle w:val="NormalWeb"/>
        <w:rPr>
          <w:rFonts w:asciiTheme="minorHAnsi" w:hAnsiTheme="minorHAnsi" w:cstheme="minorHAnsi"/>
          <w:color w:val="000000"/>
          <w:sz w:val="22"/>
          <w:szCs w:val="22"/>
        </w:rPr>
      </w:pPr>
    </w:p>
    <w:p w14:paraId="6F85AFAF" w14:textId="77777777" w:rsidR="009D7415" w:rsidRDefault="009D7415" w:rsidP="008545F6">
      <w:pPr>
        <w:pStyle w:val="NormalWeb"/>
        <w:rPr>
          <w:rFonts w:asciiTheme="minorHAnsi" w:hAnsiTheme="minorHAnsi" w:cstheme="minorHAnsi"/>
          <w:color w:val="000000"/>
          <w:sz w:val="22"/>
          <w:szCs w:val="22"/>
        </w:rPr>
      </w:pPr>
    </w:p>
    <w:p w14:paraId="1CA46782" w14:textId="036B8049" w:rsidR="008545F6" w:rsidRPr="00C53F53" w:rsidRDefault="008545F6" w:rsidP="008545F6">
      <w:pPr>
        <w:pStyle w:val="NormalWeb"/>
        <w:rPr>
          <w:rFonts w:asciiTheme="minorHAnsi" w:hAnsiTheme="minorHAnsi" w:cstheme="minorHAnsi"/>
          <w:color w:val="000000"/>
          <w:sz w:val="22"/>
          <w:szCs w:val="22"/>
        </w:rPr>
      </w:pPr>
    </w:p>
    <w:p w14:paraId="4056B9F7" w14:textId="38FB2F50" w:rsidR="2763F8E0" w:rsidRDefault="2763F8E0" w:rsidP="2763F8E0">
      <w:pPr>
        <w:pStyle w:val="NormalWeb"/>
        <w:rPr>
          <w:rFonts w:asciiTheme="minorHAnsi" w:hAnsiTheme="minorHAnsi" w:cstheme="minorBidi"/>
          <w:color w:val="000000" w:themeColor="text1"/>
          <w:sz w:val="22"/>
          <w:szCs w:val="22"/>
        </w:rPr>
      </w:pPr>
    </w:p>
    <w:p w14:paraId="4BEBC985" w14:textId="7B0C44FF" w:rsidR="009411FF" w:rsidRPr="00C53F53" w:rsidRDefault="009411FF" w:rsidP="00B24EE0">
      <w:pPr>
        <w:pStyle w:val="NormalWeb"/>
        <w:rPr>
          <w:rFonts w:cstheme="minorHAnsi"/>
        </w:rPr>
      </w:pPr>
    </w:p>
    <w:p w14:paraId="0F46A206" w14:textId="1D67D458" w:rsidR="00F34857" w:rsidRDefault="005A1BAC" w:rsidP="00772C3D">
      <w:pPr>
        <w:rPr>
          <w:rFonts w:cstheme="minorHAnsi"/>
          <w:b/>
        </w:rPr>
      </w:pPr>
      <w:r>
        <w:t>T</w:t>
      </w:r>
      <w:r w:rsidR="004A002A">
        <w:t xml:space="preserve">he successful contractor will </w:t>
      </w:r>
      <w:r w:rsidR="00DE133F">
        <w:t xml:space="preserve">then discuss </w:t>
      </w:r>
      <w:r w:rsidR="00B774DB">
        <w:t xml:space="preserve">implementation of </w:t>
      </w:r>
      <w:r w:rsidR="00DE133F">
        <w:t xml:space="preserve">these </w:t>
      </w:r>
      <w:r w:rsidR="00006D39">
        <w:t>works</w:t>
      </w:r>
      <w:r w:rsidR="006E59E6">
        <w:t xml:space="preserve"> </w:t>
      </w:r>
      <w:r w:rsidR="00DE133F">
        <w:t xml:space="preserve">with </w:t>
      </w:r>
      <w:r w:rsidR="002840D6">
        <w:t>Gloucestershire Wildlife Trust</w:t>
      </w:r>
      <w:r w:rsidR="004319FC">
        <w:t>.</w:t>
      </w:r>
    </w:p>
    <w:p w14:paraId="746BD641" w14:textId="77777777" w:rsidR="00F34857" w:rsidRPr="00135455" w:rsidRDefault="00F34857" w:rsidP="00897C6A">
      <w:pPr>
        <w:tabs>
          <w:tab w:val="left" w:pos="1000"/>
        </w:tabs>
        <w:rPr>
          <w:rFonts w:cstheme="minorHAnsi"/>
          <w:b/>
        </w:rPr>
      </w:pPr>
    </w:p>
    <w:p w14:paraId="2DC2CC2C" w14:textId="77777777" w:rsidR="00E13BE9" w:rsidRDefault="00E13BE9" w:rsidP="00897C6A">
      <w:pPr>
        <w:tabs>
          <w:tab w:val="left" w:pos="1000"/>
        </w:tabs>
        <w:rPr>
          <w:rFonts w:cstheme="minorHAnsi"/>
          <w:b/>
          <w:sz w:val="28"/>
          <w:szCs w:val="28"/>
        </w:rPr>
      </w:pPr>
    </w:p>
    <w:p w14:paraId="420D1D50" w14:textId="77777777" w:rsidR="00E13BE9" w:rsidRDefault="00E13BE9" w:rsidP="00897C6A">
      <w:pPr>
        <w:tabs>
          <w:tab w:val="left" w:pos="1000"/>
        </w:tabs>
        <w:rPr>
          <w:rFonts w:cstheme="minorHAnsi"/>
          <w:b/>
          <w:sz w:val="28"/>
          <w:szCs w:val="28"/>
        </w:rPr>
      </w:pPr>
    </w:p>
    <w:p w14:paraId="51AAE735" w14:textId="77777777" w:rsidR="00E13BE9" w:rsidRDefault="00E13BE9" w:rsidP="00897C6A">
      <w:pPr>
        <w:tabs>
          <w:tab w:val="left" w:pos="1000"/>
        </w:tabs>
        <w:rPr>
          <w:rFonts w:cstheme="minorHAnsi"/>
          <w:b/>
          <w:sz w:val="28"/>
          <w:szCs w:val="28"/>
        </w:rPr>
      </w:pPr>
    </w:p>
    <w:p w14:paraId="2CECD8D6" w14:textId="345C009B" w:rsidR="00265741" w:rsidRDefault="00265741" w:rsidP="00897C6A">
      <w:pPr>
        <w:tabs>
          <w:tab w:val="left" w:pos="1000"/>
        </w:tabs>
        <w:rPr>
          <w:rFonts w:cstheme="minorHAnsi"/>
          <w:b/>
          <w:sz w:val="28"/>
          <w:szCs w:val="28"/>
        </w:rPr>
      </w:pPr>
      <w:r w:rsidRPr="00F34857">
        <w:rPr>
          <w:rFonts w:cstheme="minorHAnsi"/>
          <w:b/>
          <w:sz w:val="28"/>
          <w:szCs w:val="28"/>
        </w:rPr>
        <w:t>Appendix 2 – Timescales for Completion of Works</w:t>
      </w:r>
    </w:p>
    <w:p w14:paraId="118D776E" w14:textId="745CB4E9" w:rsidR="00A233BB" w:rsidRDefault="00A417D8" w:rsidP="00897C6A">
      <w:pPr>
        <w:tabs>
          <w:tab w:val="left" w:pos="1000"/>
        </w:tabs>
        <w:rPr>
          <w:rFonts w:cstheme="minorHAnsi"/>
          <w:bCs/>
        </w:rPr>
      </w:pPr>
      <w:r>
        <w:rPr>
          <w:rFonts w:cstheme="minorHAnsi"/>
          <w:bCs/>
        </w:rPr>
        <w:t xml:space="preserve">Due to the </w:t>
      </w:r>
      <w:r w:rsidR="00A233BB">
        <w:rPr>
          <w:rFonts w:cstheme="minorHAnsi"/>
          <w:bCs/>
        </w:rPr>
        <w:t>availability</w:t>
      </w:r>
      <w:r>
        <w:rPr>
          <w:rFonts w:cstheme="minorHAnsi"/>
          <w:bCs/>
        </w:rPr>
        <w:t xml:space="preserve"> of aquatic and marginal plants</w:t>
      </w:r>
      <w:r w:rsidR="003B59D2">
        <w:rPr>
          <w:rFonts w:cstheme="minorHAnsi"/>
          <w:bCs/>
        </w:rPr>
        <w:t xml:space="preserve">, some </w:t>
      </w:r>
      <w:r w:rsidR="00C170E5">
        <w:rPr>
          <w:rFonts w:cstheme="minorHAnsi"/>
          <w:bCs/>
        </w:rPr>
        <w:t xml:space="preserve">works are not envisaged to be able to start until spring 2022. </w:t>
      </w:r>
    </w:p>
    <w:p w14:paraId="6EFDB542" w14:textId="1D19F27E" w:rsidR="00D669CB" w:rsidRDefault="00D669CB" w:rsidP="00897C6A">
      <w:pPr>
        <w:tabs>
          <w:tab w:val="left" w:pos="1000"/>
        </w:tabs>
        <w:rPr>
          <w:rFonts w:cstheme="minorHAnsi"/>
          <w:bCs/>
        </w:rPr>
      </w:pPr>
      <w:r>
        <w:rPr>
          <w:rFonts w:cstheme="minorHAnsi"/>
          <w:bCs/>
        </w:rPr>
        <w:t xml:space="preserve">All tree works </w:t>
      </w:r>
      <w:r w:rsidR="00EA27B8">
        <w:rPr>
          <w:rFonts w:cstheme="minorHAnsi"/>
          <w:bCs/>
        </w:rPr>
        <w:t xml:space="preserve">should take into consideration bird nesting </w:t>
      </w:r>
      <w:r w:rsidR="006D15B6">
        <w:rPr>
          <w:rFonts w:cstheme="minorHAnsi"/>
          <w:bCs/>
        </w:rPr>
        <w:t>and bat</w:t>
      </w:r>
      <w:r w:rsidR="003B59D2">
        <w:rPr>
          <w:rFonts w:cstheme="minorHAnsi"/>
          <w:bCs/>
        </w:rPr>
        <w:t xml:space="preserve"> ro</w:t>
      </w:r>
      <w:r w:rsidR="00D87311">
        <w:rPr>
          <w:rFonts w:cstheme="minorHAnsi"/>
          <w:bCs/>
        </w:rPr>
        <w:t>osting.</w:t>
      </w:r>
    </w:p>
    <w:p w14:paraId="025874E9" w14:textId="6F5B02F6" w:rsidR="00BB35A9" w:rsidRDefault="00C170E5" w:rsidP="00897C6A">
      <w:pPr>
        <w:tabs>
          <w:tab w:val="left" w:pos="1000"/>
        </w:tabs>
        <w:rPr>
          <w:rFonts w:cstheme="minorHAnsi"/>
          <w:bCs/>
        </w:rPr>
      </w:pPr>
      <w:r>
        <w:rPr>
          <w:rFonts w:cstheme="minorHAnsi"/>
          <w:bCs/>
        </w:rPr>
        <w:t xml:space="preserve">Completion </w:t>
      </w:r>
      <w:r w:rsidR="008279A3">
        <w:rPr>
          <w:rFonts w:cstheme="minorHAnsi"/>
          <w:bCs/>
        </w:rPr>
        <w:t>is required by 30</w:t>
      </w:r>
      <w:r w:rsidR="008279A3" w:rsidRPr="008279A3">
        <w:rPr>
          <w:rFonts w:cstheme="minorHAnsi"/>
          <w:bCs/>
          <w:vertAlign w:val="superscript"/>
        </w:rPr>
        <w:t>th</w:t>
      </w:r>
      <w:r w:rsidR="008279A3">
        <w:rPr>
          <w:rFonts w:cstheme="minorHAnsi"/>
          <w:bCs/>
        </w:rPr>
        <w:t xml:space="preserve"> of September 2022. </w:t>
      </w:r>
    </w:p>
    <w:p w14:paraId="3FFF5C55" w14:textId="77777777" w:rsidR="00EA4979" w:rsidRDefault="00EA4979" w:rsidP="00897C6A">
      <w:pPr>
        <w:tabs>
          <w:tab w:val="left" w:pos="1000"/>
        </w:tabs>
        <w:rPr>
          <w:rFonts w:cstheme="minorHAnsi"/>
          <w:bCs/>
        </w:rPr>
      </w:pPr>
    </w:p>
    <w:p w14:paraId="46532780" w14:textId="7F1F3F8C" w:rsidR="008279A3" w:rsidRDefault="008279A3" w:rsidP="00897C6A">
      <w:pPr>
        <w:tabs>
          <w:tab w:val="left" w:pos="1000"/>
        </w:tabs>
        <w:rPr>
          <w:rFonts w:cstheme="minorHAnsi"/>
          <w:bCs/>
        </w:rPr>
      </w:pPr>
    </w:p>
    <w:p w14:paraId="6CD5ED32" w14:textId="77777777" w:rsidR="008279A3" w:rsidRPr="00A417D8" w:rsidRDefault="008279A3" w:rsidP="00897C6A">
      <w:pPr>
        <w:tabs>
          <w:tab w:val="left" w:pos="1000"/>
        </w:tabs>
        <w:rPr>
          <w:rFonts w:cstheme="minorHAnsi"/>
          <w:bCs/>
        </w:rPr>
      </w:pPr>
    </w:p>
    <w:p w14:paraId="15474563" w14:textId="77777777" w:rsidR="00265741" w:rsidRPr="00000D58" w:rsidRDefault="00265741" w:rsidP="00897C6A">
      <w:pPr>
        <w:tabs>
          <w:tab w:val="left" w:pos="1000"/>
        </w:tabs>
        <w:rPr>
          <w:rFonts w:cstheme="minorHAnsi"/>
        </w:rPr>
      </w:pPr>
    </w:p>
    <w:p w14:paraId="149E216A" w14:textId="77777777" w:rsidR="00265741" w:rsidRPr="00135455" w:rsidRDefault="00265741" w:rsidP="00897C6A">
      <w:pPr>
        <w:tabs>
          <w:tab w:val="left" w:pos="1000"/>
        </w:tabs>
        <w:rPr>
          <w:rFonts w:cstheme="minorHAnsi"/>
          <w:b/>
        </w:rPr>
      </w:pPr>
    </w:p>
    <w:sectPr w:rsidR="00265741" w:rsidRPr="00135455" w:rsidSect="009B0A14">
      <w:headerReference w:type="default" r:id="rId22"/>
      <w:footerReference w:type="default" r:id="rId2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057DD" w14:textId="77777777" w:rsidR="00B24B0F" w:rsidRDefault="00B24B0F" w:rsidP="0042182F">
      <w:pPr>
        <w:spacing w:after="0" w:line="240" w:lineRule="auto"/>
      </w:pPr>
      <w:r>
        <w:separator/>
      </w:r>
    </w:p>
  </w:endnote>
  <w:endnote w:type="continuationSeparator" w:id="0">
    <w:p w14:paraId="38BE7A78" w14:textId="77777777" w:rsidR="00B24B0F" w:rsidRDefault="00B24B0F" w:rsidP="0042182F">
      <w:pPr>
        <w:spacing w:after="0" w:line="240" w:lineRule="auto"/>
      </w:pPr>
      <w:r>
        <w:continuationSeparator/>
      </w:r>
    </w:p>
  </w:endnote>
  <w:endnote w:type="continuationNotice" w:id="1">
    <w:p w14:paraId="3B8BEAA3" w14:textId="77777777" w:rsidR="00B24B0F" w:rsidRDefault="00B24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9"/>
      <w:gridCol w:w="3009"/>
      <w:gridCol w:w="3009"/>
    </w:tblGrid>
    <w:tr w:rsidR="55233DB8" w14:paraId="5053C578" w14:textId="77777777" w:rsidTr="55233DB8">
      <w:tc>
        <w:tcPr>
          <w:tcW w:w="3009" w:type="dxa"/>
        </w:tcPr>
        <w:p w14:paraId="282DBBCD" w14:textId="1D27B511" w:rsidR="55233DB8" w:rsidRDefault="55233DB8" w:rsidP="55233DB8">
          <w:pPr>
            <w:ind w:left="-115"/>
          </w:pPr>
        </w:p>
      </w:tc>
      <w:tc>
        <w:tcPr>
          <w:tcW w:w="3009" w:type="dxa"/>
        </w:tcPr>
        <w:p w14:paraId="4960222E" w14:textId="5ABD58AF" w:rsidR="55233DB8" w:rsidRDefault="55233DB8" w:rsidP="55233DB8">
          <w:pPr>
            <w:jc w:val="center"/>
          </w:pPr>
        </w:p>
      </w:tc>
      <w:tc>
        <w:tcPr>
          <w:tcW w:w="3009" w:type="dxa"/>
        </w:tcPr>
        <w:p w14:paraId="07D9D21A" w14:textId="630E9CB3" w:rsidR="55233DB8" w:rsidRDefault="55233DB8" w:rsidP="55233DB8">
          <w:pPr>
            <w:ind w:right="-115"/>
            <w:jc w:val="right"/>
          </w:pPr>
        </w:p>
      </w:tc>
    </w:tr>
  </w:tbl>
  <w:p w14:paraId="460F1964" w14:textId="3214AC53" w:rsidR="55233DB8" w:rsidRDefault="55233DB8" w:rsidP="55233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7D446" w14:textId="77777777" w:rsidR="00B24B0F" w:rsidRDefault="00B24B0F" w:rsidP="0042182F">
      <w:pPr>
        <w:spacing w:after="0" w:line="240" w:lineRule="auto"/>
      </w:pPr>
      <w:r>
        <w:separator/>
      </w:r>
    </w:p>
  </w:footnote>
  <w:footnote w:type="continuationSeparator" w:id="0">
    <w:p w14:paraId="5825BA44" w14:textId="77777777" w:rsidR="00B24B0F" w:rsidRDefault="00B24B0F" w:rsidP="0042182F">
      <w:pPr>
        <w:spacing w:after="0" w:line="240" w:lineRule="auto"/>
      </w:pPr>
      <w:r>
        <w:continuationSeparator/>
      </w:r>
    </w:p>
  </w:footnote>
  <w:footnote w:type="continuationNotice" w:id="1">
    <w:p w14:paraId="37C745CF" w14:textId="77777777" w:rsidR="00B24B0F" w:rsidRDefault="00B24B0F">
      <w:pPr>
        <w:spacing w:after="0" w:line="240" w:lineRule="auto"/>
      </w:pPr>
    </w:p>
  </w:footnote>
  <w:footnote w:id="2">
    <w:p w14:paraId="4EFCEE8C" w14:textId="77777777" w:rsidR="00B466E6" w:rsidRDefault="00B466E6"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F4F1" w14:textId="7E9F8394" w:rsidR="00B466E6" w:rsidRDefault="00B466E6">
    <w:pPr>
      <w:pStyle w:val="Header"/>
    </w:pPr>
    <w:r>
      <w:rPr>
        <w:noProof/>
        <w:lang w:eastAsia="en-GB"/>
      </w:rPr>
      <mc:AlternateContent>
        <mc:Choice Requires="wps">
          <w:drawing>
            <wp:anchor distT="45720" distB="45720" distL="114300" distR="114300" simplePos="0" relativeHeight="251658241"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87C485" id="_x0000_t202" coordsize="21600,21600" o:spt="202" path="m,l,21600r21600,l21600,xe">
              <v:stroke joinstyle="miter"/>
              <v:path gradientshapeok="t" o:connecttype="rect"/>
            </v:shapetype>
            <v:shape id="Text Box 2" o:spid="_x0000_s1026" type="#_x0000_t202" style="position:absolute;margin-left:358.5pt;margin-top:-.95pt;width:86.25pt;height:78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" stroked="f">
              <v:textbox>
                <w:txbxContent>
                  <w:p w14:paraId="56B0CD5E" w14:textId="01E1D58B" w:rsidR="00B466E6" w:rsidRDefault="00B466E6">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8240"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4BF1"/>
    <w:multiLevelType w:val="hybridMultilevel"/>
    <w:tmpl w:val="65C8303E"/>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2"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9484688"/>
    <w:multiLevelType w:val="hybridMultilevel"/>
    <w:tmpl w:val="B13606F0"/>
    <w:lvl w:ilvl="0" w:tplc="76F0750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943393"/>
    <w:multiLevelType w:val="hybridMultilevel"/>
    <w:tmpl w:val="FFFFFFFF"/>
    <w:lvl w:ilvl="0" w:tplc="B450EDF6">
      <w:start w:val="1"/>
      <w:numFmt w:val="bullet"/>
      <w:lvlText w:val=""/>
      <w:lvlJc w:val="left"/>
      <w:pPr>
        <w:ind w:left="720" w:hanging="360"/>
      </w:pPr>
      <w:rPr>
        <w:rFonts w:ascii="Symbol" w:hAnsi="Symbol" w:hint="default"/>
      </w:rPr>
    </w:lvl>
    <w:lvl w:ilvl="1" w:tplc="9BC0B848">
      <w:start w:val="1"/>
      <w:numFmt w:val="bullet"/>
      <w:lvlText w:val=""/>
      <w:lvlJc w:val="left"/>
      <w:pPr>
        <w:ind w:left="1440" w:hanging="360"/>
      </w:pPr>
      <w:rPr>
        <w:rFonts w:ascii="Symbol" w:hAnsi="Symbol" w:hint="default"/>
      </w:rPr>
    </w:lvl>
    <w:lvl w:ilvl="2" w:tplc="3DD6C244">
      <w:start w:val="1"/>
      <w:numFmt w:val="bullet"/>
      <w:lvlText w:val=""/>
      <w:lvlJc w:val="left"/>
      <w:pPr>
        <w:ind w:left="2160" w:hanging="360"/>
      </w:pPr>
      <w:rPr>
        <w:rFonts w:ascii="Wingdings" w:hAnsi="Wingdings" w:hint="default"/>
      </w:rPr>
    </w:lvl>
    <w:lvl w:ilvl="3" w:tplc="1B80579A">
      <w:start w:val="1"/>
      <w:numFmt w:val="bullet"/>
      <w:lvlText w:val=""/>
      <w:lvlJc w:val="left"/>
      <w:pPr>
        <w:ind w:left="2880" w:hanging="360"/>
      </w:pPr>
      <w:rPr>
        <w:rFonts w:ascii="Symbol" w:hAnsi="Symbol" w:hint="default"/>
      </w:rPr>
    </w:lvl>
    <w:lvl w:ilvl="4" w:tplc="0D56FE12">
      <w:start w:val="1"/>
      <w:numFmt w:val="bullet"/>
      <w:lvlText w:val="o"/>
      <w:lvlJc w:val="left"/>
      <w:pPr>
        <w:ind w:left="3600" w:hanging="360"/>
      </w:pPr>
      <w:rPr>
        <w:rFonts w:ascii="Courier New" w:hAnsi="Courier New" w:hint="default"/>
      </w:rPr>
    </w:lvl>
    <w:lvl w:ilvl="5" w:tplc="A54281E2">
      <w:start w:val="1"/>
      <w:numFmt w:val="bullet"/>
      <w:lvlText w:val=""/>
      <w:lvlJc w:val="left"/>
      <w:pPr>
        <w:ind w:left="4320" w:hanging="360"/>
      </w:pPr>
      <w:rPr>
        <w:rFonts w:ascii="Wingdings" w:hAnsi="Wingdings" w:hint="default"/>
      </w:rPr>
    </w:lvl>
    <w:lvl w:ilvl="6" w:tplc="2CF63A42">
      <w:start w:val="1"/>
      <w:numFmt w:val="bullet"/>
      <w:lvlText w:val=""/>
      <w:lvlJc w:val="left"/>
      <w:pPr>
        <w:ind w:left="5040" w:hanging="360"/>
      </w:pPr>
      <w:rPr>
        <w:rFonts w:ascii="Symbol" w:hAnsi="Symbol" w:hint="default"/>
      </w:rPr>
    </w:lvl>
    <w:lvl w:ilvl="7" w:tplc="5CF4581A">
      <w:start w:val="1"/>
      <w:numFmt w:val="bullet"/>
      <w:lvlText w:val="o"/>
      <w:lvlJc w:val="left"/>
      <w:pPr>
        <w:ind w:left="5760" w:hanging="360"/>
      </w:pPr>
      <w:rPr>
        <w:rFonts w:ascii="Courier New" w:hAnsi="Courier New" w:hint="default"/>
      </w:rPr>
    </w:lvl>
    <w:lvl w:ilvl="8" w:tplc="5282A0AC">
      <w:start w:val="1"/>
      <w:numFmt w:val="bullet"/>
      <w:lvlText w:val=""/>
      <w:lvlJc w:val="left"/>
      <w:pPr>
        <w:ind w:left="6480" w:hanging="360"/>
      </w:pPr>
      <w:rPr>
        <w:rFonts w:ascii="Wingdings" w:hAnsi="Wingdings" w:hint="default"/>
      </w:rPr>
    </w:lvl>
  </w:abstractNum>
  <w:abstractNum w:abstractNumId="5" w15:restartNumberingAfterBreak="0">
    <w:nsid w:val="1AFC6D42"/>
    <w:multiLevelType w:val="multilevel"/>
    <w:tmpl w:val="9DDA2990"/>
    <w:lvl w:ilvl="0">
      <w:start w:val="1"/>
      <w:numFmt w:val="decimal"/>
      <w:lvlText w:val="%1."/>
      <w:lvlJc w:val="left"/>
      <w:pPr>
        <w:ind w:left="720" w:hanging="360"/>
      </w:pPr>
      <w:rPr>
        <w:rFonts w:asciiTheme="minorHAnsi" w:eastAsiaTheme="minorHAnsi" w:hAnsiTheme="minorHAnsi" w:cs="Arial"/>
      </w:rPr>
    </w:lvl>
    <w:lvl w:ilvl="1">
      <w:start w:val="1"/>
      <w:numFmt w:val="decimal"/>
      <w:isLgl/>
      <w:lvlText w:val="%1.%2"/>
      <w:lvlJc w:val="left"/>
      <w:pPr>
        <w:ind w:left="720" w:hanging="360"/>
      </w:pPr>
      <w:rPr>
        <w:rFonts w:asciiTheme="minorHAnsi" w:eastAsiaTheme="minorHAnsi" w:hAnsiTheme="minorHAnsi"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1B3A32A9"/>
    <w:multiLevelType w:val="multilevel"/>
    <w:tmpl w:val="151AC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EAA61D1"/>
    <w:multiLevelType w:val="hybridMultilevel"/>
    <w:tmpl w:val="10AA9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34CC1"/>
    <w:multiLevelType w:val="hybridMultilevel"/>
    <w:tmpl w:val="2A3E14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79775D1"/>
    <w:multiLevelType w:val="hybridMultilevel"/>
    <w:tmpl w:val="FFFFFFFF"/>
    <w:lvl w:ilvl="0" w:tplc="6860897C">
      <w:start w:val="1"/>
      <w:numFmt w:val="bullet"/>
      <w:lvlText w:val=""/>
      <w:lvlJc w:val="left"/>
      <w:pPr>
        <w:ind w:left="720" w:hanging="360"/>
      </w:pPr>
      <w:rPr>
        <w:rFonts w:ascii="Symbol" w:hAnsi="Symbol" w:hint="default"/>
      </w:rPr>
    </w:lvl>
    <w:lvl w:ilvl="1" w:tplc="C2EEDBCE">
      <w:start w:val="1"/>
      <w:numFmt w:val="bullet"/>
      <w:lvlText w:val="o"/>
      <w:lvlJc w:val="left"/>
      <w:pPr>
        <w:ind w:left="1440" w:hanging="360"/>
      </w:pPr>
      <w:rPr>
        <w:rFonts w:ascii="Courier New" w:hAnsi="Courier New" w:hint="default"/>
      </w:rPr>
    </w:lvl>
    <w:lvl w:ilvl="2" w:tplc="E5FA3CCC">
      <w:start w:val="1"/>
      <w:numFmt w:val="bullet"/>
      <w:lvlText w:val=""/>
      <w:lvlJc w:val="left"/>
      <w:pPr>
        <w:ind w:left="2160" w:hanging="360"/>
      </w:pPr>
      <w:rPr>
        <w:rFonts w:ascii="Wingdings" w:hAnsi="Wingdings" w:hint="default"/>
      </w:rPr>
    </w:lvl>
    <w:lvl w:ilvl="3" w:tplc="BBBA6392">
      <w:start w:val="1"/>
      <w:numFmt w:val="bullet"/>
      <w:lvlText w:val=""/>
      <w:lvlJc w:val="left"/>
      <w:pPr>
        <w:ind w:left="2880" w:hanging="360"/>
      </w:pPr>
      <w:rPr>
        <w:rFonts w:ascii="Symbol" w:hAnsi="Symbol" w:hint="default"/>
      </w:rPr>
    </w:lvl>
    <w:lvl w:ilvl="4" w:tplc="52B4222E">
      <w:start w:val="1"/>
      <w:numFmt w:val="bullet"/>
      <w:lvlText w:val="o"/>
      <w:lvlJc w:val="left"/>
      <w:pPr>
        <w:ind w:left="3600" w:hanging="360"/>
      </w:pPr>
      <w:rPr>
        <w:rFonts w:ascii="Courier New" w:hAnsi="Courier New" w:hint="default"/>
      </w:rPr>
    </w:lvl>
    <w:lvl w:ilvl="5" w:tplc="A3CEBAF2">
      <w:start w:val="1"/>
      <w:numFmt w:val="bullet"/>
      <w:lvlText w:val=""/>
      <w:lvlJc w:val="left"/>
      <w:pPr>
        <w:ind w:left="4320" w:hanging="360"/>
      </w:pPr>
      <w:rPr>
        <w:rFonts w:ascii="Wingdings" w:hAnsi="Wingdings" w:hint="default"/>
      </w:rPr>
    </w:lvl>
    <w:lvl w:ilvl="6" w:tplc="6C325C2E">
      <w:start w:val="1"/>
      <w:numFmt w:val="bullet"/>
      <w:lvlText w:val=""/>
      <w:lvlJc w:val="left"/>
      <w:pPr>
        <w:ind w:left="5040" w:hanging="360"/>
      </w:pPr>
      <w:rPr>
        <w:rFonts w:ascii="Symbol" w:hAnsi="Symbol" w:hint="default"/>
      </w:rPr>
    </w:lvl>
    <w:lvl w:ilvl="7" w:tplc="E3642E4A">
      <w:start w:val="1"/>
      <w:numFmt w:val="bullet"/>
      <w:lvlText w:val="o"/>
      <w:lvlJc w:val="left"/>
      <w:pPr>
        <w:ind w:left="5760" w:hanging="360"/>
      </w:pPr>
      <w:rPr>
        <w:rFonts w:ascii="Courier New" w:hAnsi="Courier New" w:hint="default"/>
      </w:rPr>
    </w:lvl>
    <w:lvl w:ilvl="8" w:tplc="55CE23E4">
      <w:start w:val="1"/>
      <w:numFmt w:val="bullet"/>
      <w:lvlText w:val=""/>
      <w:lvlJc w:val="left"/>
      <w:pPr>
        <w:ind w:left="6480" w:hanging="360"/>
      </w:pPr>
      <w:rPr>
        <w:rFonts w:ascii="Wingdings" w:hAnsi="Wingdings" w:hint="default"/>
      </w:rPr>
    </w:lvl>
  </w:abstractNum>
  <w:abstractNum w:abstractNumId="19"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7B676790"/>
    <w:multiLevelType w:val="multilevel"/>
    <w:tmpl w:val="23060E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8"/>
  </w:num>
  <w:num w:numId="2">
    <w:abstractNumId w:val="4"/>
  </w:num>
  <w:num w:numId="3">
    <w:abstractNumId w:val="12"/>
  </w:num>
  <w:num w:numId="4">
    <w:abstractNumId w:val="9"/>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0"/>
  </w:num>
  <w:num w:numId="8">
    <w:abstractNumId w:val="2"/>
  </w:num>
  <w:num w:numId="9">
    <w:abstractNumId w:val="16"/>
  </w:num>
  <w:num w:numId="10">
    <w:abstractNumId w:val="14"/>
  </w:num>
  <w:num w:numId="11">
    <w:abstractNumId w:val="20"/>
  </w:num>
  <w:num w:numId="12">
    <w:abstractNumId w:val="8"/>
  </w:num>
  <w:num w:numId="13">
    <w:abstractNumId w:val="19"/>
  </w:num>
  <w:num w:numId="14">
    <w:abstractNumId w:val="7"/>
  </w:num>
  <w:num w:numId="15">
    <w:abstractNumId w:val="1"/>
  </w:num>
  <w:num w:numId="16">
    <w:abstractNumId w:val="6"/>
  </w:num>
  <w:num w:numId="17">
    <w:abstractNumId w:val="17"/>
  </w:num>
  <w:num w:numId="18">
    <w:abstractNumId w:val="3"/>
  </w:num>
  <w:num w:numId="19">
    <w:abstractNumId w:val="0"/>
  </w:num>
  <w:num w:numId="20">
    <w:abstractNumId w:val="11"/>
  </w:num>
  <w:num w:numId="21">
    <w:abstractNumId w:val="21"/>
  </w:num>
  <w:num w:numId="22">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00D58"/>
    <w:rsid w:val="00005F52"/>
    <w:rsid w:val="0000662D"/>
    <w:rsid w:val="00006B99"/>
    <w:rsid w:val="00006D39"/>
    <w:rsid w:val="00007B23"/>
    <w:rsid w:val="0001030A"/>
    <w:rsid w:val="0001125E"/>
    <w:rsid w:val="00011305"/>
    <w:rsid w:val="00011AAB"/>
    <w:rsid w:val="000135FC"/>
    <w:rsid w:val="00013DC3"/>
    <w:rsid w:val="00021677"/>
    <w:rsid w:val="00024EB7"/>
    <w:rsid w:val="000254E7"/>
    <w:rsid w:val="00026A47"/>
    <w:rsid w:val="00031A32"/>
    <w:rsid w:val="00031EA0"/>
    <w:rsid w:val="00032F3D"/>
    <w:rsid w:val="00032FD1"/>
    <w:rsid w:val="00033F38"/>
    <w:rsid w:val="000345A5"/>
    <w:rsid w:val="000347D1"/>
    <w:rsid w:val="00035773"/>
    <w:rsid w:val="00037FD6"/>
    <w:rsid w:val="0004304B"/>
    <w:rsid w:val="0004349B"/>
    <w:rsid w:val="000440CA"/>
    <w:rsid w:val="00044987"/>
    <w:rsid w:val="000449CB"/>
    <w:rsid w:val="000455BF"/>
    <w:rsid w:val="000455DF"/>
    <w:rsid w:val="00050794"/>
    <w:rsid w:val="00054B48"/>
    <w:rsid w:val="0005689F"/>
    <w:rsid w:val="00057874"/>
    <w:rsid w:val="00057C6A"/>
    <w:rsid w:val="00057EAE"/>
    <w:rsid w:val="000608E7"/>
    <w:rsid w:val="00063356"/>
    <w:rsid w:val="00065042"/>
    <w:rsid w:val="000664D8"/>
    <w:rsid w:val="00066719"/>
    <w:rsid w:val="000747FE"/>
    <w:rsid w:val="000756B5"/>
    <w:rsid w:val="000766D4"/>
    <w:rsid w:val="00076796"/>
    <w:rsid w:val="0007684E"/>
    <w:rsid w:val="000774C1"/>
    <w:rsid w:val="00077C1B"/>
    <w:rsid w:val="0008054F"/>
    <w:rsid w:val="000815F8"/>
    <w:rsid w:val="00082B8D"/>
    <w:rsid w:val="0008304C"/>
    <w:rsid w:val="0008441F"/>
    <w:rsid w:val="00087D7A"/>
    <w:rsid w:val="000901F1"/>
    <w:rsid w:val="0009225D"/>
    <w:rsid w:val="00093636"/>
    <w:rsid w:val="00096992"/>
    <w:rsid w:val="000A2ABC"/>
    <w:rsid w:val="000A5FD1"/>
    <w:rsid w:val="000A64B5"/>
    <w:rsid w:val="000A6D49"/>
    <w:rsid w:val="000B0219"/>
    <w:rsid w:val="000B0943"/>
    <w:rsid w:val="000B0B96"/>
    <w:rsid w:val="000B4866"/>
    <w:rsid w:val="000B7628"/>
    <w:rsid w:val="000B7C0A"/>
    <w:rsid w:val="000B7E1F"/>
    <w:rsid w:val="000C0E7B"/>
    <w:rsid w:val="000C0FCB"/>
    <w:rsid w:val="000C23A2"/>
    <w:rsid w:val="000C3760"/>
    <w:rsid w:val="000C407F"/>
    <w:rsid w:val="000C4F2B"/>
    <w:rsid w:val="000C6790"/>
    <w:rsid w:val="000C7EED"/>
    <w:rsid w:val="000D03E5"/>
    <w:rsid w:val="000D26A9"/>
    <w:rsid w:val="000D43E9"/>
    <w:rsid w:val="000D740D"/>
    <w:rsid w:val="000E33DF"/>
    <w:rsid w:val="000E560D"/>
    <w:rsid w:val="000E5816"/>
    <w:rsid w:val="000E6735"/>
    <w:rsid w:val="000E7BAB"/>
    <w:rsid w:val="000E7E06"/>
    <w:rsid w:val="000F39B0"/>
    <w:rsid w:val="000F59D2"/>
    <w:rsid w:val="001009F7"/>
    <w:rsid w:val="00101199"/>
    <w:rsid w:val="00101399"/>
    <w:rsid w:val="00102D23"/>
    <w:rsid w:val="00102F08"/>
    <w:rsid w:val="001042AE"/>
    <w:rsid w:val="00104A78"/>
    <w:rsid w:val="00104AFA"/>
    <w:rsid w:val="0010500C"/>
    <w:rsid w:val="00105875"/>
    <w:rsid w:val="00105E5C"/>
    <w:rsid w:val="0010606F"/>
    <w:rsid w:val="001061C7"/>
    <w:rsid w:val="001066B0"/>
    <w:rsid w:val="00111A6E"/>
    <w:rsid w:val="001134E0"/>
    <w:rsid w:val="00113690"/>
    <w:rsid w:val="00113C58"/>
    <w:rsid w:val="0011660E"/>
    <w:rsid w:val="00116FA5"/>
    <w:rsid w:val="0011718B"/>
    <w:rsid w:val="00120C47"/>
    <w:rsid w:val="00121CC7"/>
    <w:rsid w:val="00123429"/>
    <w:rsid w:val="00125231"/>
    <w:rsid w:val="001271C9"/>
    <w:rsid w:val="001273EA"/>
    <w:rsid w:val="00133B57"/>
    <w:rsid w:val="00133B5F"/>
    <w:rsid w:val="00135455"/>
    <w:rsid w:val="0013632A"/>
    <w:rsid w:val="0014241C"/>
    <w:rsid w:val="00142752"/>
    <w:rsid w:val="0014401A"/>
    <w:rsid w:val="00144AAD"/>
    <w:rsid w:val="001463C1"/>
    <w:rsid w:val="00147591"/>
    <w:rsid w:val="00147B2B"/>
    <w:rsid w:val="00147F21"/>
    <w:rsid w:val="00150EF1"/>
    <w:rsid w:val="00151B01"/>
    <w:rsid w:val="00154570"/>
    <w:rsid w:val="00154F30"/>
    <w:rsid w:val="001553C7"/>
    <w:rsid w:val="0015544C"/>
    <w:rsid w:val="00155B51"/>
    <w:rsid w:val="00163CC8"/>
    <w:rsid w:val="00165C0E"/>
    <w:rsid w:val="0016703C"/>
    <w:rsid w:val="00170FEE"/>
    <w:rsid w:val="00171154"/>
    <w:rsid w:val="0017142D"/>
    <w:rsid w:val="001717FE"/>
    <w:rsid w:val="00176ACA"/>
    <w:rsid w:val="00180069"/>
    <w:rsid w:val="001803FF"/>
    <w:rsid w:val="00181F59"/>
    <w:rsid w:val="00184595"/>
    <w:rsid w:val="001852E9"/>
    <w:rsid w:val="0018608F"/>
    <w:rsid w:val="00187995"/>
    <w:rsid w:val="00187D81"/>
    <w:rsid w:val="0019102F"/>
    <w:rsid w:val="001914AD"/>
    <w:rsid w:val="001923B1"/>
    <w:rsid w:val="00194C7F"/>
    <w:rsid w:val="001976E4"/>
    <w:rsid w:val="001A1770"/>
    <w:rsid w:val="001A1836"/>
    <w:rsid w:val="001A5316"/>
    <w:rsid w:val="001A558B"/>
    <w:rsid w:val="001A6EAC"/>
    <w:rsid w:val="001B08BD"/>
    <w:rsid w:val="001B122A"/>
    <w:rsid w:val="001B217C"/>
    <w:rsid w:val="001B253D"/>
    <w:rsid w:val="001B4033"/>
    <w:rsid w:val="001B5079"/>
    <w:rsid w:val="001C5BC1"/>
    <w:rsid w:val="001C5EB7"/>
    <w:rsid w:val="001D0F4A"/>
    <w:rsid w:val="001D39A9"/>
    <w:rsid w:val="001D43D2"/>
    <w:rsid w:val="001D6E88"/>
    <w:rsid w:val="001D74F3"/>
    <w:rsid w:val="001D76CA"/>
    <w:rsid w:val="001D7D3A"/>
    <w:rsid w:val="001E0598"/>
    <w:rsid w:val="001E0A5E"/>
    <w:rsid w:val="001E2B0E"/>
    <w:rsid w:val="001E2F23"/>
    <w:rsid w:val="001E327B"/>
    <w:rsid w:val="001E342B"/>
    <w:rsid w:val="001E4521"/>
    <w:rsid w:val="001E45FD"/>
    <w:rsid w:val="001E5B3A"/>
    <w:rsid w:val="001F0CC7"/>
    <w:rsid w:val="001F0EF4"/>
    <w:rsid w:val="001F1C64"/>
    <w:rsid w:val="001F2F6B"/>
    <w:rsid w:val="001F4EB3"/>
    <w:rsid w:val="001F5FF2"/>
    <w:rsid w:val="001F6BE3"/>
    <w:rsid w:val="00200CBC"/>
    <w:rsid w:val="00200DF6"/>
    <w:rsid w:val="00202FF2"/>
    <w:rsid w:val="00206FC7"/>
    <w:rsid w:val="002070C4"/>
    <w:rsid w:val="00211833"/>
    <w:rsid w:val="002121DD"/>
    <w:rsid w:val="00212B0E"/>
    <w:rsid w:val="00214562"/>
    <w:rsid w:val="00214783"/>
    <w:rsid w:val="002158B8"/>
    <w:rsid w:val="00220997"/>
    <w:rsid w:val="002212FD"/>
    <w:rsid w:val="00221834"/>
    <w:rsid w:val="00221DF3"/>
    <w:rsid w:val="00223868"/>
    <w:rsid w:val="002245B7"/>
    <w:rsid w:val="002253AA"/>
    <w:rsid w:val="002310A3"/>
    <w:rsid w:val="00231F43"/>
    <w:rsid w:val="00232533"/>
    <w:rsid w:val="00234627"/>
    <w:rsid w:val="002429F5"/>
    <w:rsid w:val="00243261"/>
    <w:rsid w:val="00244AEE"/>
    <w:rsid w:val="00244C4A"/>
    <w:rsid w:val="00245FD6"/>
    <w:rsid w:val="002468BE"/>
    <w:rsid w:val="0025202C"/>
    <w:rsid w:val="00252213"/>
    <w:rsid w:val="00253116"/>
    <w:rsid w:val="002543FE"/>
    <w:rsid w:val="00254649"/>
    <w:rsid w:val="00255E25"/>
    <w:rsid w:val="0025644C"/>
    <w:rsid w:val="00256867"/>
    <w:rsid w:val="00256E24"/>
    <w:rsid w:val="002571FE"/>
    <w:rsid w:val="0025773F"/>
    <w:rsid w:val="00257A8F"/>
    <w:rsid w:val="00257C47"/>
    <w:rsid w:val="002602A6"/>
    <w:rsid w:val="00261186"/>
    <w:rsid w:val="00261911"/>
    <w:rsid w:val="00262F78"/>
    <w:rsid w:val="00263C65"/>
    <w:rsid w:val="0026471E"/>
    <w:rsid w:val="0026475C"/>
    <w:rsid w:val="00265741"/>
    <w:rsid w:val="002663DD"/>
    <w:rsid w:val="002669FA"/>
    <w:rsid w:val="00267207"/>
    <w:rsid w:val="0027013D"/>
    <w:rsid w:val="00270FD1"/>
    <w:rsid w:val="00272A51"/>
    <w:rsid w:val="0027304A"/>
    <w:rsid w:val="002737E8"/>
    <w:rsid w:val="00274BFD"/>
    <w:rsid w:val="00274E6C"/>
    <w:rsid w:val="0027644A"/>
    <w:rsid w:val="00276A59"/>
    <w:rsid w:val="00276F0F"/>
    <w:rsid w:val="00280165"/>
    <w:rsid w:val="002805DB"/>
    <w:rsid w:val="00281B63"/>
    <w:rsid w:val="002837E2"/>
    <w:rsid w:val="002840D6"/>
    <w:rsid w:val="002842F4"/>
    <w:rsid w:val="002846A4"/>
    <w:rsid w:val="00284F41"/>
    <w:rsid w:val="00285433"/>
    <w:rsid w:val="002859E7"/>
    <w:rsid w:val="00285E03"/>
    <w:rsid w:val="00286504"/>
    <w:rsid w:val="00287B52"/>
    <w:rsid w:val="0029098A"/>
    <w:rsid w:val="00291223"/>
    <w:rsid w:val="00291BC5"/>
    <w:rsid w:val="00291C42"/>
    <w:rsid w:val="002926DF"/>
    <w:rsid w:val="002950BD"/>
    <w:rsid w:val="002950F1"/>
    <w:rsid w:val="00295585"/>
    <w:rsid w:val="00295F13"/>
    <w:rsid w:val="0029695F"/>
    <w:rsid w:val="00296FEA"/>
    <w:rsid w:val="002A3AD0"/>
    <w:rsid w:val="002A42F1"/>
    <w:rsid w:val="002A772D"/>
    <w:rsid w:val="002A7849"/>
    <w:rsid w:val="002A79B4"/>
    <w:rsid w:val="002B025C"/>
    <w:rsid w:val="002B044A"/>
    <w:rsid w:val="002B132B"/>
    <w:rsid w:val="002B3BB7"/>
    <w:rsid w:val="002B3BF8"/>
    <w:rsid w:val="002B48CE"/>
    <w:rsid w:val="002B5609"/>
    <w:rsid w:val="002B643A"/>
    <w:rsid w:val="002B7108"/>
    <w:rsid w:val="002C1183"/>
    <w:rsid w:val="002C3817"/>
    <w:rsid w:val="002C45FC"/>
    <w:rsid w:val="002D103A"/>
    <w:rsid w:val="002D17E5"/>
    <w:rsid w:val="002D1A2E"/>
    <w:rsid w:val="002D2765"/>
    <w:rsid w:val="002D2A3D"/>
    <w:rsid w:val="002D3DF4"/>
    <w:rsid w:val="002D5A4F"/>
    <w:rsid w:val="002D5D67"/>
    <w:rsid w:val="002D5D77"/>
    <w:rsid w:val="002D5ECF"/>
    <w:rsid w:val="002D5FEB"/>
    <w:rsid w:val="002D6F60"/>
    <w:rsid w:val="002D7200"/>
    <w:rsid w:val="002D7956"/>
    <w:rsid w:val="002E0642"/>
    <w:rsid w:val="002E0CAF"/>
    <w:rsid w:val="002E256A"/>
    <w:rsid w:val="002E2A48"/>
    <w:rsid w:val="002E380F"/>
    <w:rsid w:val="002E4ED4"/>
    <w:rsid w:val="002E5D49"/>
    <w:rsid w:val="002F080D"/>
    <w:rsid w:val="002F274A"/>
    <w:rsid w:val="002F2E27"/>
    <w:rsid w:val="002F33F5"/>
    <w:rsid w:val="002F3DF5"/>
    <w:rsid w:val="002F4565"/>
    <w:rsid w:val="002F4CC0"/>
    <w:rsid w:val="002F4D86"/>
    <w:rsid w:val="002F52D9"/>
    <w:rsid w:val="00300103"/>
    <w:rsid w:val="0030017A"/>
    <w:rsid w:val="003003F6"/>
    <w:rsid w:val="003027E4"/>
    <w:rsid w:val="003030ED"/>
    <w:rsid w:val="00303EB5"/>
    <w:rsid w:val="0030482E"/>
    <w:rsid w:val="00304DDB"/>
    <w:rsid w:val="003051D2"/>
    <w:rsid w:val="00310C33"/>
    <w:rsid w:val="00310D9C"/>
    <w:rsid w:val="00310EB5"/>
    <w:rsid w:val="00310F21"/>
    <w:rsid w:val="003112AF"/>
    <w:rsid w:val="00311B79"/>
    <w:rsid w:val="00312761"/>
    <w:rsid w:val="00316306"/>
    <w:rsid w:val="00316961"/>
    <w:rsid w:val="00316CCE"/>
    <w:rsid w:val="00317E22"/>
    <w:rsid w:val="003217D0"/>
    <w:rsid w:val="00322C52"/>
    <w:rsid w:val="00322E77"/>
    <w:rsid w:val="00323417"/>
    <w:rsid w:val="003236C9"/>
    <w:rsid w:val="00323B37"/>
    <w:rsid w:val="00325450"/>
    <w:rsid w:val="003255D4"/>
    <w:rsid w:val="00326418"/>
    <w:rsid w:val="00327412"/>
    <w:rsid w:val="0032753A"/>
    <w:rsid w:val="003278C7"/>
    <w:rsid w:val="00330F44"/>
    <w:rsid w:val="003313D4"/>
    <w:rsid w:val="003314BD"/>
    <w:rsid w:val="00331518"/>
    <w:rsid w:val="003341E1"/>
    <w:rsid w:val="00337E1C"/>
    <w:rsid w:val="00337E1E"/>
    <w:rsid w:val="00340FFC"/>
    <w:rsid w:val="003413F9"/>
    <w:rsid w:val="00341528"/>
    <w:rsid w:val="00341786"/>
    <w:rsid w:val="00341FE6"/>
    <w:rsid w:val="003421FB"/>
    <w:rsid w:val="0034298D"/>
    <w:rsid w:val="0034317A"/>
    <w:rsid w:val="00346E9D"/>
    <w:rsid w:val="00351D91"/>
    <w:rsid w:val="00353034"/>
    <w:rsid w:val="0035407D"/>
    <w:rsid w:val="00355883"/>
    <w:rsid w:val="00356FAF"/>
    <w:rsid w:val="00356FEE"/>
    <w:rsid w:val="00361300"/>
    <w:rsid w:val="0036309A"/>
    <w:rsid w:val="00363DEE"/>
    <w:rsid w:val="00364BDE"/>
    <w:rsid w:val="00364FDE"/>
    <w:rsid w:val="00365398"/>
    <w:rsid w:val="00367239"/>
    <w:rsid w:val="00370ACB"/>
    <w:rsid w:val="0037124F"/>
    <w:rsid w:val="00372C63"/>
    <w:rsid w:val="00373B23"/>
    <w:rsid w:val="003740EE"/>
    <w:rsid w:val="00374DF1"/>
    <w:rsid w:val="00374EB5"/>
    <w:rsid w:val="0037576F"/>
    <w:rsid w:val="00377A18"/>
    <w:rsid w:val="0038006A"/>
    <w:rsid w:val="003805E3"/>
    <w:rsid w:val="00381F83"/>
    <w:rsid w:val="00383904"/>
    <w:rsid w:val="00383B59"/>
    <w:rsid w:val="00384A39"/>
    <w:rsid w:val="00390D17"/>
    <w:rsid w:val="0039186A"/>
    <w:rsid w:val="00392C5A"/>
    <w:rsid w:val="003943FC"/>
    <w:rsid w:val="003947A2"/>
    <w:rsid w:val="0039543D"/>
    <w:rsid w:val="00395735"/>
    <w:rsid w:val="003A074D"/>
    <w:rsid w:val="003A07F7"/>
    <w:rsid w:val="003A341D"/>
    <w:rsid w:val="003A3CAA"/>
    <w:rsid w:val="003A3D53"/>
    <w:rsid w:val="003A46F7"/>
    <w:rsid w:val="003A475B"/>
    <w:rsid w:val="003A4A9C"/>
    <w:rsid w:val="003A5B2E"/>
    <w:rsid w:val="003A682F"/>
    <w:rsid w:val="003A7621"/>
    <w:rsid w:val="003A78C5"/>
    <w:rsid w:val="003A794B"/>
    <w:rsid w:val="003A7FAB"/>
    <w:rsid w:val="003B2096"/>
    <w:rsid w:val="003B2ED1"/>
    <w:rsid w:val="003B43FD"/>
    <w:rsid w:val="003B59D2"/>
    <w:rsid w:val="003B7357"/>
    <w:rsid w:val="003C09E4"/>
    <w:rsid w:val="003C0C71"/>
    <w:rsid w:val="003C0FB2"/>
    <w:rsid w:val="003C1107"/>
    <w:rsid w:val="003C2296"/>
    <w:rsid w:val="003C7C22"/>
    <w:rsid w:val="003C7ED3"/>
    <w:rsid w:val="003D065D"/>
    <w:rsid w:val="003D23AF"/>
    <w:rsid w:val="003D274E"/>
    <w:rsid w:val="003D45FD"/>
    <w:rsid w:val="003D5D02"/>
    <w:rsid w:val="003D73EC"/>
    <w:rsid w:val="003D7771"/>
    <w:rsid w:val="003E0540"/>
    <w:rsid w:val="003E0F94"/>
    <w:rsid w:val="003E27EE"/>
    <w:rsid w:val="003E2811"/>
    <w:rsid w:val="003E77BA"/>
    <w:rsid w:val="003F6098"/>
    <w:rsid w:val="003F6A8E"/>
    <w:rsid w:val="003F6F2B"/>
    <w:rsid w:val="003F7F0D"/>
    <w:rsid w:val="0040125B"/>
    <w:rsid w:val="004023C1"/>
    <w:rsid w:val="00402422"/>
    <w:rsid w:val="004030AC"/>
    <w:rsid w:val="004049F9"/>
    <w:rsid w:val="00404C79"/>
    <w:rsid w:val="00404D32"/>
    <w:rsid w:val="0040689F"/>
    <w:rsid w:val="00406ED9"/>
    <w:rsid w:val="004075C1"/>
    <w:rsid w:val="00407841"/>
    <w:rsid w:val="00407A48"/>
    <w:rsid w:val="00410FF0"/>
    <w:rsid w:val="00411C96"/>
    <w:rsid w:val="00412799"/>
    <w:rsid w:val="00415186"/>
    <w:rsid w:val="00417504"/>
    <w:rsid w:val="004201D1"/>
    <w:rsid w:val="0042182F"/>
    <w:rsid w:val="00421A34"/>
    <w:rsid w:val="004253A2"/>
    <w:rsid w:val="00426C14"/>
    <w:rsid w:val="00430708"/>
    <w:rsid w:val="004319FC"/>
    <w:rsid w:val="00431D2B"/>
    <w:rsid w:val="004323A1"/>
    <w:rsid w:val="0043344E"/>
    <w:rsid w:val="00442126"/>
    <w:rsid w:val="00442646"/>
    <w:rsid w:val="004429B8"/>
    <w:rsid w:val="004438D4"/>
    <w:rsid w:val="00444B47"/>
    <w:rsid w:val="00445AE1"/>
    <w:rsid w:val="00445CBC"/>
    <w:rsid w:val="004461FD"/>
    <w:rsid w:val="00446B37"/>
    <w:rsid w:val="0044712B"/>
    <w:rsid w:val="0045029C"/>
    <w:rsid w:val="00450BFF"/>
    <w:rsid w:val="0045259B"/>
    <w:rsid w:val="00452932"/>
    <w:rsid w:val="0045414E"/>
    <w:rsid w:val="00455BBE"/>
    <w:rsid w:val="004561BA"/>
    <w:rsid w:val="004563FB"/>
    <w:rsid w:val="00457A23"/>
    <w:rsid w:val="00462DEE"/>
    <w:rsid w:val="0046339D"/>
    <w:rsid w:val="00464CB2"/>
    <w:rsid w:val="00464CEC"/>
    <w:rsid w:val="004659D2"/>
    <w:rsid w:val="004673C6"/>
    <w:rsid w:val="00467750"/>
    <w:rsid w:val="00467F59"/>
    <w:rsid w:val="00471078"/>
    <w:rsid w:val="00472568"/>
    <w:rsid w:val="004767EF"/>
    <w:rsid w:val="00477B15"/>
    <w:rsid w:val="0048106F"/>
    <w:rsid w:val="0048177C"/>
    <w:rsid w:val="00483A67"/>
    <w:rsid w:val="00483CD2"/>
    <w:rsid w:val="0048542B"/>
    <w:rsid w:val="0048630F"/>
    <w:rsid w:val="00486D47"/>
    <w:rsid w:val="00487E5A"/>
    <w:rsid w:val="00490AE0"/>
    <w:rsid w:val="00491730"/>
    <w:rsid w:val="00492503"/>
    <w:rsid w:val="00493D34"/>
    <w:rsid w:val="004945BF"/>
    <w:rsid w:val="00494A0B"/>
    <w:rsid w:val="004A002A"/>
    <w:rsid w:val="004A2EBA"/>
    <w:rsid w:val="004A36BD"/>
    <w:rsid w:val="004A3992"/>
    <w:rsid w:val="004A54AF"/>
    <w:rsid w:val="004A5760"/>
    <w:rsid w:val="004A6F8D"/>
    <w:rsid w:val="004A7C04"/>
    <w:rsid w:val="004B0948"/>
    <w:rsid w:val="004B0A0F"/>
    <w:rsid w:val="004B0C19"/>
    <w:rsid w:val="004B2FED"/>
    <w:rsid w:val="004B36B3"/>
    <w:rsid w:val="004B3DB3"/>
    <w:rsid w:val="004B67BE"/>
    <w:rsid w:val="004B72B5"/>
    <w:rsid w:val="004C1F06"/>
    <w:rsid w:val="004C25D9"/>
    <w:rsid w:val="004C4F72"/>
    <w:rsid w:val="004C5315"/>
    <w:rsid w:val="004C6A7A"/>
    <w:rsid w:val="004C769E"/>
    <w:rsid w:val="004C7B0C"/>
    <w:rsid w:val="004D1306"/>
    <w:rsid w:val="004D2A77"/>
    <w:rsid w:val="004D45E7"/>
    <w:rsid w:val="004D4663"/>
    <w:rsid w:val="004D64AD"/>
    <w:rsid w:val="004D676C"/>
    <w:rsid w:val="004D7BBE"/>
    <w:rsid w:val="004E214B"/>
    <w:rsid w:val="004E3A31"/>
    <w:rsid w:val="004E454F"/>
    <w:rsid w:val="004E512C"/>
    <w:rsid w:val="004E72E9"/>
    <w:rsid w:val="004F27E7"/>
    <w:rsid w:val="004F3EFE"/>
    <w:rsid w:val="004F464E"/>
    <w:rsid w:val="004F4EB7"/>
    <w:rsid w:val="004F6B5E"/>
    <w:rsid w:val="004F6BF1"/>
    <w:rsid w:val="0050069C"/>
    <w:rsid w:val="00501F3D"/>
    <w:rsid w:val="00502507"/>
    <w:rsid w:val="0050262C"/>
    <w:rsid w:val="00503F62"/>
    <w:rsid w:val="00505E74"/>
    <w:rsid w:val="0050615E"/>
    <w:rsid w:val="00507314"/>
    <w:rsid w:val="005103D3"/>
    <w:rsid w:val="00510883"/>
    <w:rsid w:val="00513B7A"/>
    <w:rsid w:val="0051422E"/>
    <w:rsid w:val="00514D9F"/>
    <w:rsid w:val="00520A66"/>
    <w:rsid w:val="00522194"/>
    <w:rsid w:val="005235EB"/>
    <w:rsid w:val="00525082"/>
    <w:rsid w:val="00525221"/>
    <w:rsid w:val="00526781"/>
    <w:rsid w:val="005273C0"/>
    <w:rsid w:val="0053008D"/>
    <w:rsid w:val="00534E0C"/>
    <w:rsid w:val="0053535F"/>
    <w:rsid w:val="005353CD"/>
    <w:rsid w:val="005354F6"/>
    <w:rsid w:val="00536AC4"/>
    <w:rsid w:val="00536D1B"/>
    <w:rsid w:val="00537E17"/>
    <w:rsid w:val="005429A6"/>
    <w:rsid w:val="00543213"/>
    <w:rsid w:val="005433A2"/>
    <w:rsid w:val="00544C5B"/>
    <w:rsid w:val="00546731"/>
    <w:rsid w:val="00547390"/>
    <w:rsid w:val="00547DBE"/>
    <w:rsid w:val="005507F1"/>
    <w:rsid w:val="00550A72"/>
    <w:rsid w:val="005527E1"/>
    <w:rsid w:val="00552B72"/>
    <w:rsid w:val="005550A4"/>
    <w:rsid w:val="00557E8F"/>
    <w:rsid w:val="0056426B"/>
    <w:rsid w:val="00572544"/>
    <w:rsid w:val="0057257A"/>
    <w:rsid w:val="00572856"/>
    <w:rsid w:val="00572DDC"/>
    <w:rsid w:val="00574FAD"/>
    <w:rsid w:val="005753FC"/>
    <w:rsid w:val="00576B12"/>
    <w:rsid w:val="00577D0F"/>
    <w:rsid w:val="00580540"/>
    <w:rsid w:val="00584B99"/>
    <w:rsid w:val="00584DFC"/>
    <w:rsid w:val="0058599E"/>
    <w:rsid w:val="00587D8A"/>
    <w:rsid w:val="0059083F"/>
    <w:rsid w:val="005918FF"/>
    <w:rsid w:val="00591A65"/>
    <w:rsid w:val="00592C4A"/>
    <w:rsid w:val="00593F22"/>
    <w:rsid w:val="0059417B"/>
    <w:rsid w:val="00594D2B"/>
    <w:rsid w:val="005956FC"/>
    <w:rsid w:val="00595C0B"/>
    <w:rsid w:val="00596422"/>
    <w:rsid w:val="005A057D"/>
    <w:rsid w:val="005A13E6"/>
    <w:rsid w:val="005A1A9F"/>
    <w:rsid w:val="005A1BAC"/>
    <w:rsid w:val="005A31D9"/>
    <w:rsid w:val="005A3770"/>
    <w:rsid w:val="005A4714"/>
    <w:rsid w:val="005A4835"/>
    <w:rsid w:val="005B25C9"/>
    <w:rsid w:val="005B4871"/>
    <w:rsid w:val="005B4CFC"/>
    <w:rsid w:val="005B7BF3"/>
    <w:rsid w:val="005B7DB4"/>
    <w:rsid w:val="005C1B71"/>
    <w:rsid w:val="005C2F02"/>
    <w:rsid w:val="005C733A"/>
    <w:rsid w:val="005D047E"/>
    <w:rsid w:val="005D2A64"/>
    <w:rsid w:val="005D2B12"/>
    <w:rsid w:val="005D3F4B"/>
    <w:rsid w:val="005D44DD"/>
    <w:rsid w:val="005D54B1"/>
    <w:rsid w:val="005D5954"/>
    <w:rsid w:val="005D681A"/>
    <w:rsid w:val="005E0A7F"/>
    <w:rsid w:val="005E0CB3"/>
    <w:rsid w:val="005E1A2F"/>
    <w:rsid w:val="005E1DC0"/>
    <w:rsid w:val="005E270E"/>
    <w:rsid w:val="005E33F9"/>
    <w:rsid w:val="005E4171"/>
    <w:rsid w:val="005E43D2"/>
    <w:rsid w:val="005E4730"/>
    <w:rsid w:val="005E51BF"/>
    <w:rsid w:val="005E7142"/>
    <w:rsid w:val="005F0633"/>
    <w:rsid w:val="005F0800"/>
    <w:rsid w:val="005F0EBA"/>
    <w:rsid w:val="005F2193"/>
    <w:rsid w:val="005F66D0"/>
    <w:rsid w:val="005F7595"/>
    <w:rsid w:val="005F7C58"/>
    <w:rsid w:val="0060131B"/>
    <w:rsid w:val="00605C32"/>
    <w:rsid w:val="00605F44"/>
    <w:rsid w:val="00607498"/>
    <w:rsid w:val="00607D08"/>
    <w:rsid w:val="006107C8"/>
    <w:rsid w:val="00610EAC"/>
    <w:rsid w:val="006135C3"/>
    <w:rsid w:val="006136A4"/>
    <w:rsid w:val="00614BC9"/>
    <w:rsid w:val="006178CE"/>
    <w:rsid w:val="00621132"/>
    <w:rsid w:val="00622671"/>
    <w:rsid w:val="006258A0"/>
    <w:rsid w:val="006261DB"/>
    <w:rsid w:val="006267A6"/>
    <w:rsid w:val="00627543"/>
    <w:rsid w:val="00630654"/>
    <w:rsid w:val="0063338C"/>
    <w:rsid w:val="00633B05"/>
    <w:rsid w:val="00634C59"/>
    <w:rsid w:val="00634F4A"/>
    <w:rsid w:val="0063551A"/>
    <w:rsid w:val="0063575F"/>
    <w:rsid w:val="0063638B"/>
    <w:rsid w:val="0063703C"/>
    <w:rsid w:val="00637976"/>
    <w:rsid w:val="00637AEF"/>
    <w:rsid w:val="00642F51"/>
    <w:rsid w:val="006470D9"/>
    <w:rsid w:val="00647350"/>
    <w:rsid w:val="00650A00"/>
    <w:rsid w:val="00650F93"/>
    <w:rsid w:val="006516F2"/>
    <w:rsid w:val="00651C5A"/>
    <w:rsid w:val="00654B52"/>
    <w:rsid w:val="00657157"/>
    <w:rsid w:val="00660BFC"/>
    <w:rsid w:val="006622A5"/>
    <w:rsid w:val="006628B6"/>
    <w:rsid w:val="00662C29"/>
    <w:rsid w:val="006654CA"/>
    <w:rsid w:val="006672DF"/>
    <w:rsid w:val="006722E9"/>
    <w:rsid w:val="00672E78"/>
    <w:rsid w:val="006801BD"/>
    <w:rsid w:val="00680664"/>
    <w:rsid w:val="0068100E"/>
    <w:rsid w:val="006816AA"/>
    <w:rsid w:val="006851BB"/>
    <w:rsid w:val="006856B3"/>
    <w:rsid w:val="00685FBC"/>
    <w:rsid w:val="006869A0"/>
    <w:rsid w:val="0068742A"/>
    <w:rsid w:val="00687C53"/>
    <w:rsid w:val="006921FD"/>
    <w:rsid w:val="00693295"/>
    <w:rsid w:val="00693332"/>
    <w:rsid w:val="00695B60"/>
    <w:rsid w:val="00695D93"/>
    <w:rsid w:val="00695DB0"/>
    <w:rsid w:val="006A3318"/>
    <w:rsid w:val="006A4617"/>
    <w:rsid w:val="006A76B4"/>
    <w:rsid w:val="006A7FB3"/>
    <w:rsid w:val="006B00A9"/>
    <w:rsid w:val="006B039F"/>
    <w:rsid w:val="006B2BE7"/>
    <w:rsid w:val="006B2EBF"/>
    <w:rsid w:val="006B2F31"/>
    <w:rsid w:val="006B5134"/>
    <w:rsid w:val="006B6758"/>
    <w:rsid w:val="006B71D1"/>
    <w:rsid w:val="006C0067"/>
    <w:rsid w:val="006C0B70"/>
    <w:rsid w:val="006C150B"/>
    <w:rsid w:val="006C1C25"/>
    <w:rsid w:val="006C3057"/>
    <w:rsid w:val="006C587E"/>
    <w:rsid w:val="006C60F2"/>
    <w:rsid w:val="006C6D9C"/>
    <w:rsid w:val="006D0224"/>
    <w:rsid w:val="006D0338"/>
    <w:rsid w:val="006D0A5A"/>
    <w:rsid w:val="006D0D16"/>
    <w:rsid w:val="006D15B6"/>
    <w:rsid w:val="006D1AFA"/>
    <w:rsid w:val="006D1D9D"/>
    <w:rsid w:val="006D3939"/>
    <w:rsid w:val="006D3B82"/>
    <w:rsid w:val="006D4272"/>
    <w:rsid w:val="006D4937"/>
    <w:rsid w:val="006D5BCE"/>
    <w:rsid w:val="006D65FE"/>
    <w:rsid w:val="006D7E58"/>
    <w:rsid w:val="006E0A65"/>
    <w:rsid w:val="006E127F"/>
    <w:rsid w:val="006E12AE"/>
    <w:rsid w:val="006E157A"/>
    <w:rsid w:val="006E3A98"/>
    <w:rsid w:val="006E59E6"/>
    <w:rsid w:val="006E5BD4"/>
    <w:rsid w:val="006E5F72"/>
    <w:rsid w:val="006E6719"/>
    <w:rsid w:val="006E68E2"/>
    <w:rsid w:val="006E70D2"/>
    <w:rsid w:val="006E73D1"/>
    <w:rsid w:val="006F1325"/>
    <w:rsid w:val="006F2296"/>
    <w:rsid w:val="006F4D5D"/>
    <w:rsid w:val="006F5DB9"/>
    <w:rsid w:val="006F67D2"/>
    <w:rsid w:val="006F6971"/>
    <w:rsid w:val="006F75E3"/>
    <w:rsid w:val="007009D7"/>
    <w:rsid w:val="00700DE6"/>
    <w:rsid w:val="00702DAC"/>
    <w:rsid w:val="00703D81"/>
    <w:rsid w:val="00705BEA"/>
    <w:rsid w:val="00707983"/>
    <w:rsid w:val="00711427"/>
    <w:rsid w:val="0071163E"/>
    <w:rsid w:val="0071383D"/>
    <w:rsid w:val="00717238"/>
    <w:rsid w:val="00720036"/>
    <w:rsid w:val="0072026C"/>
    <w:rsid w:val="00720AA4"/>
    <w:rsid w:val="00722ADA"/>
    <w:rsid w:val="007244F3"/>
    <w:rsid w:val="007245AF"/>
    <w:rsid w:val="0072744F"/>
    <w:rsid w:val="007309E7"/>
    <w:rsid w:val="00732218"/>
    <w:rsid w:val="00732742"/>
    <w:rsid w:val="0073350B"/>
    <w:rsid w:val="00734A41"/>
    <w:rsid w:val="00734ACA"/>
    <w:rsid w:val="007355CC"/>
    <w:rsid w:val="0073626B"/>
    <w:rsid w:val="007378BC"/>
    <w:rsid w:val="0074028B"/>
    <w:rsid w:val="00741393"/>
    <w:rsid w:val="00742E24"/>
    <w:rsid w:val="00743564"/>
    <w:rsid w:val="00746714"/>
    <w:rsid w:val="007478FC"/>
    <w:rsid w:val="00747972"/>
    <w:rsid w:val="007511EF"/>
    <w:rsid w:val="0075135F"/>
    <w:rsid w:val="007534F8"/>
    <w:rsid w:val="007549A4"/>
    <w:rsid w:val="007601A0"/>
    <w:rsid w:val="00761025"/>
    <w:rsid w:val="00761EDA"/>
    <w:rsid w:val="00762E42"/>
    <w:rsid w:val="007646AC"/>
    <w:rsid w:val="00764958"/>
    <w:rsid w:val="00765DE5"/>
    <w:rsid w:val="00770808"/>
    <w:rsid w:val="0077103F"/>
    <w:rsid w:val="00771980"/>
    <w:rsid w:val="00771B7E"/>
    <w:rsid w:val="007724B3"/>
    <w:rsid w:val="00772C3D"/>
    <w:rsid w:val="00772E5A"/>
    <w:rsid w:val="00774033"/>
    <w:rsid w:val="007748B1"/>
    <w:rsid w:val="00780543"/>
    <w:rsid w:val="00780CDA"/>
    <w:rsid w:val="0078147E"/>
    <w:rsid w:val="00782DC9"/>
    <w:rsid w:val="00783993"/>
    <w:rsid w:val="00784A0C"/>
    <w:rsid w:val="007850F5"/>
    <w:rsid w:val="00785E3F"/>
    <w:rsid w:val="0079086C"/>
    <w:rsid w:val="00791CB8"/>
    <w:rsid w:val="007937CF"/>
    <w:rsid w:val="00794583"/>
    <w:rsid w:val="00795080"/>
    <w:rsid w:val="00795E95"/>
    <w:rsid w:val="00796931"/>
    <w:rsid w:val="00796BD8"/>
    <w:rsid w:val="007A4319"/>
    <w:rsid w:val="007A4580"/>
    <w:rsid w:val="007A633E"/>
    <w:rsid w:val="007A77CD"/>
    <w:rsid w:val="007B0AFD"/>
    <w:rsid w:val="007B11F3"/>
    <w:rsid w:val="007B18F8"/>
    <w:rsid w:val="007B219E"/>
    <w:rsid w:val="007B31F6"/>
    <w:rsid w:val="007B4C97"/>
    <w:rsid w:val="007B5037"/>
    <w:rsid w:val="007B78D9"/>
    <w:rsid w:val="007B7AE2"/>
    <w:rsid w:val="007C01C0"/>
    <w:rsid w:val="007C0E16"/>
    <w:rsid w:val="007C2A3F"/>
    <w:rsid w:val="007C2C59"/>
    <w:rsid w:val="007C3B31"/>
    <w:rsid w:val="007C3D5E"/>
    <w:rsid w:val="007D024D"/>
    <w:rsid w:val="007D050E"/>
    <w:rsid w:val="007D1D6B"/>
    <w:rsid w:val="007D2C3B"/>
    <w:rsid w:val="007D5990"/>
    <w:rsid w:val="007D5F24"/>
    <w:rsid w:val="007D5FA5"/>
    <w:rsid w:val="007D624E"/>
    <w:rsid w:val="007D642A"/>
    <w:rsid w:val="007D6E9D"/>
    <w:rsid w:val="007E0C1E"/>
    <w:rsid w:val="007E14C8"/>
    <w:rsid w:val="007E1EEC"/>
    <w:rsid w:val="007E2875"/>
    <w:rsid w:val="007E4C39"/>
    <w:rsid w:val="007F0FD0"/>
    <w:rsid w:val="007F1B8B"/>
    <w:rsid w:val="00801076"/>
    <w:rsid w:val="00801AD0"/>
    <w:rsid w:val="00803450"/>
    <w:rsid w:val="008038F9"/>
    <w:rsid w:val="00803D0F"/>
    <w:rsid w:val="008047B7"/>
    <w:rsid w:val="00804AC6"/>
    <w:rsid w:val="008061CE"/>
    <w:rsid w:val="00807397"/>
    <w:rsid w:val="008074AD"/>
    <w:rsid w:val="008106C9"/>
    <w:rsid w:val="00816C25"/>
    <w:rsid w:val="008217AA"/>
    <w:rsid w:val="008220B5"/>
    <w:rsid w:val="008230C5"/>
    <w:rsid w:val="00823CFC"/>
    <w:rsid w:val="0082488A"/>
    <w:rsid w:val="00824FEC"/>
    <w:rsid w:val="00826A56"/>
    <w:rsid w:val="0082705F"/>
    <w:rsid w:val="0082744C"/>
    <w:rsid w:val="008276C2"/>
    <w:rsid w:val="0082793E"/>
    <w:rsid w:val="008279A3"/>
    <w:rsid w:val="00827B58"/>
    <w:rsid w:val="008303B0"/>
    <w:rsid w:val="00830FF9"/>
    <w:rsid w:val="00831DBC"/>
    <w:rsid w:val="00832B8F"/>
    <w:rsid w:val="00833CA9"/>
    <w:rsid w:val="00837950"/>
    <w:rsid w:val="008404CA"/>
    <w:rsid w:val="00840850"/>
    <w:rsid w:val="00840AB6"/>
    <w:rsid w:val="008427C9"/>
    <w:rsid w:val="00843CFF"/>
    <w:rsid w:val="00844452"/>
    <w:rsid w:val="00844B29"/>
    <w:rsid w:val="008474B9"/>
    <w:rsid w:val="0085072E"/>
    <w:rsid w:val="00850C19"/>
    <w:rsid w:val="00851ADB"/>
    <w:rsid w:val="00851CAE"/>
    <w:rsid w:val="00851DBC"/>
    <w:rsid w:val="00852852"/>
    <w:rsid w:val="0085380E"/>
    <w:rsid w:val="0085417A"/>
    <w:rsid w:val="008545F6"/>
    <w:rsid w:val="00854C97"/>
    <w:rsid w:val="00854CAA"/>
    <w:rsid w:val="00855C1F"/>
    <w:rsid w:val="008563AF"/>
    <w:rsid w:val="00860C76"/>
    <w:rsid w:val="008611B6"/>
    <w:rsid w:val="008614CE"/>
    <w:rsid w:val="00861B54"/>
    <w:rsid w:val="00862AD9"/>
    <w:rsid w:val="008634CB"/>
    <w:rsid w:val="0086396A"/>
    <w:rsid w:val="00867099"/>
    <w:rsid w:val="008675E9"/>
    <w:rsid w:val="00870541"/>
    <w:rsid w:val="008825EA"/>
    <w:rsid w:val="00884BC7"/>
    <w:rsid w:val="00890E29"/>
    <w:rsid w:val="008918BD"/>
    <w:rsid w:val="00892E0C"/>
    <w:rsid w:val="008944DA"/>
    <w:rsid w:val="008948A6"/>
    <w:rsid w:val="0089766B"/>
    <w:rsid w:val="00897C6A"/>
    <w:rsid w:val="008A066F"/>
    <w:rsid w:val="008A09A8"/>
    <w:rsid w:val="008A152A"/>
    <w:rsid w:val="008A381B"/>
    <w:rsid w:val="008A512F"/>
    <w:rsid w:val="008A5586"/>
    <w:rsid w:val="008A70C3"/>
    <w:rsid w:val="008B1FBA"/>
    <w:rsid w:val="008B2603"/>
    <w:rsid w:val="008B39D5"/>
    <w:rsid w:val="008C0350"/>
    <w:rsid w:val="008C1A92"/>
    <w:rsid w:val="008C265A"/>
    <w:rsid w:val="008C3009"/>
    <w:rsid w:val="008C4531"/>
    <w:rsid w:val="008C6182"/>
    <w:rsid w:val="008D0662"/>
    <w:rsid w:val="008D12D2"/>
    <w:rsid w:val="008D1DFA"/>
    <w:rsid w:val="008D2F54"/>
    <w:rsid w:val="008D3446"/>
    <w:rsid w:val="008D35EC"/>
    <w:rsid w:val="008D3AA7"/>
    <w:rsid w:val="008D4B6A"/>
    <w:rsid w:val="008D5A1A"/>
    <w:rsid w:val="008D5C04"/>
    <w:rsid w:val="008D639F"/>
    <w:rsid w:val="008D650C"/>
    <w:rsid w:val="008D7463"/>
    <w:rsid w:val="008E169F"/>
    <w:rsid w:val="008E16D4"/>
    <w:rsid w:val="008E2762"/>
    <w:rsid w:val="008E298C"/>
    <w:rsid w:val="008E34B0"/>
    <w:rsid w:val="008E4553"/>
    <w:rsid w:val="008E6AE0"/>
    <w:rsid w:val="008F05E5"/>
    <w:rsid w:val="008F0CA2"/>
    <w:rsid w:val="008F189F"/>
    <w:rsid w:val="008F1939"/>
    <w:rsid w:val="008F2033"/>
    <w:rsid w:val="008F3852"/>
    <w:rsid w:val="008F3A04"/>
    <w:rsid w:val="008F60E7"/>
    <w:rsid w:val="008F6786"/>
    <w:rsid w:val="008F758A"/>
    <w:rsid w:val="008F7FD4"/>
    <w:rsid w:val="009007FE"/>
    <w:rsid w:val="009008E1"/>
    <w:rsid w:val="00900E7E"/>
    <w:rsid w:val="009012EB"/>
    <w:rsid w:val="00901B4F"/>
    <w:rsid w:val="00901E14"/>
    <w:rsid w:val="00901E62"/>
    <w:rsid w:val="00903869"/>
    <w:rsid w:val="00904ED8"/>
    <w:rsid w:val="00905CCC"/>
    <w:rsid w:val="00906A87"/>
    <w:rsid w:val="009121DE"/>
    <w:rsid w:val="00912552"/>
    <w:rsid w:val="00916634"/>
    <w:rsid w:val="009174D0"/>
    <w:rsid w:val="0092033F"/>
    <w:rsid w:val="009204AA"/>
    <w:rsid w:val="00920FE3"/>
    <w:rsid w:val="00925EEE"/>
    <w:rsid w:val="00926005"/>
    <w:rsid w:val="00931B95"/>
    <w:rsid w:val="00933C24"/>
    <w:rsid w:val="0093583A"/>
    <w:rsid w:val="009374A9"/>
    <w:rsid w:val="00937825"/>
    <w:rsid w:val="009378BF"/>
    <w:rsid w:val="00937D86"/>
    <w:rsid w:val="00937F08"/>
    <w:rsid w:val="0094087B"/>
    <w:rsid w:val="009411FF"/>
    <w:rsid w:val="009429E8"/>
    <w:rsid w:val="009436FE"/>
    <w:rsid w:val="00945629"/>
    <w:rsid w:val="00947D63"/>
    <w:rsid w:val="00951CB2"/>
    <w:rsid w:val="009546DF"/>
    <w:rsid w:val="00954A0B"/>
    <w:rsid w:val="009605A3"/>
    <w:rsid w:val="00960AE7"/>
    <w:rsid w:val="00960C27"/>
    <w:rsid w:val="009618B5"/>
    <w:rsid w:val="0096620A"/>
    <w:rsid w:val="00967F68"/>
    <w:rsid w:val="00970D22"/>
    <w:rsid w:val="00971E08"/>
    <w:rsid w:val="00971FD9"/>
    <w:rsid w:val="00975FDA"/>
    <w:rsid w:val="0098060C"/>
    <w:rsid w:val="00980D1C"/>
    <w:rsid w:val="0098348A"/>
    <w:rsid w:val="0098405F"/>
    <w:rsid w:val="00986A28"/>
    <w:rsid w:val="0098716B"/>
    <w:rsid w:val="0099108C"/>
    <w:rsid w:val="00992640"/>
    <w:rsid w:val="009946A6"/>
    <w:rsid w:val="00995AB9"/>
    <w:rsid w:val="009A0534"/>
    <w:rsid w:val="009A25E2"/>
    <w:rsid w:val="009A2D60"/>
    <w:rsid w:val="009A3438"/>
    <w:rsid w:val="009A52E5"/>
    <w:rsid w:val="009B0A14"/>
    <w:rsid w:val="009B1D5A"/>
    <w:rsid w:val="009B1DB5"/>
    <w:rsid w:val="009B23EF"/>
    <w:rsid w:val="009B308F"/>
    <w:rsid w:val="009B48D6"/>
    <w:rsid w:val="009B5618"/>
    <w:rsid w:val="009B5C11"/>
    <w:rsid w:val="009B6BFF"/>
    <w:rsid w:val="009B715B"/>
    <w:rsid w:val="009C2355"/>
    <w:rsid w:val="009C3525"/>
    <w:rsid w:val="009C51FB"/>
    <w:rsid w:val="009C71BA"/>
    <w:rsid w:val="009C7215"/>
    <w:rsid w:val="009D311C"/>
    <w:rsid w:val="009D3446"/>
    <w:rsid w:val="009D460E"/>
    <w:rsid w:val="009D5806"/>
    <w:rsid w:val="009D695E"/>
    <w:rsid w:val="009D6A69"/>
    <w:rsid w:val="009D7415"/>
    <w:rsid w:val="009D757A"/>
    <w:rsid w:val="009D7F9D"/>
    <w:rsid w:val="009E0BEE"/>
    <w:rsid w:val="009E434E"/>
    <w:rsid w:val="009E52F2"/>
    <w:rsid w:val="009F07A1"/>
    <w:rsid w:val="009F1B3B"/>
    <w:rsid w:val="009F2DA2"/>
    <w:rsid w:val="009F3255"/>
    <w:rsid w:val="009F52DD"/>
    <w:rsid w:val="009F5B9C"/>
    <w:rsid w:val="009F6C33"/>
    <w:rsid w:val="009F6DE0"/>
    <w:rsid w:val="00A03993"/>
    <w:rsid w:val="00A04413"/>
    <w:rsid w:val="00A06D89"/>
    <w:rsid w:val="00A10563"/>
    <w:rsid w:val="00A10B64"/>
    <w:rsid w:val="00A13AD6"/>
    <w:rsid w:val="00A14FD6"/>
    <w:rsid w:val="00A16C5B"/>
    <w:rsid w:val="00A21DC0"/>
    <w:rsid w:val="00A233BB"/>
    <w:rsid w:val="00A24149"/>
    <w:rsid w:val="00A25540"/>
    <w:rsid w:val="00A25A2E"/>
    <w:rsid w:val="00A268A6"/>
    <w:rsid w:val="00A274BC"/>
    <w:rsid w:val="00A30F19"/>
    <w:rsid w:val="00A32292"/>
    <w:rsid w:val="00A33669"/>
    <w:rsid w:val="00A33FFC"/>
    <w:rsid w:val="00A34FD5"/>
    <w:rsid w:val="00A369CD"/>
    <w:rsid w:val="00A36BCF"/>
    <w:rsid w:val="00A36EF7"/>
    <w:rsid w:val="00A402A9"/>
    <w:rsid w:val="00A417D8"/>
    <w:rsid w:val="00A41FAD"/>
    <w:rsid w:val="00A4468F"/>
    <w:rsid w:val="00A44BD6"/>
    <w:rsid w:val="00A471A9"/>
    <w:rsid w:val="00A4743D"/>
    <w:rsid w:val="00A47490"/>
    <w:rsid w:val="00A47760"/>
    <w:rsid w:val="00A50669"/>
    <w:rsid w:val="00A52BE0"/>
    <w:rsid w:val="00A52C86"/>
    <w:rsid w:val="00A5323D"/>
    <w:rsid w:val="00A53DA9"/>
    <w:rsid w:val="00A54439"/>
    <w:rsid w:val="00A56C9C"/>
    <w:rsid w:val="00A56E1E"/>
    <w:rsid w:val="00A60DF6"/>
    <w:rsid w:val="00A64453"/>
    <w:rsid w:val="00A665ED"/>
    <w:rsid w:val="00A6788B"/>
    <w:rsid w:val="00A70B61"/>
    <w:rsid w:val="00A72102"/>
    <w:rsid w:val="00A7228C"/>
    <w:rsid w:val="00A72A55"/>
    <w:rsid w:val="00A74556"/>
    <w:rsid w:val="00A74D8E"/>
    <w:rsid w:val="00A7570F"/>
    <w:rsid w:val="00A75E85"/>
    <w:rsid w:val="00A76604"/>
    <w:rsid w:val="00A77055"/>
    <w:rsid w:val="00A774EF"/>
    <w:rsid w:val="00A77D05"/>
    <w:rsid w:val="00A80434"/>
    <w:rsid w:val="00A814D0"/>
    <w:rsid w:val="00A82F6B"/>
    <w:rsid w:val="00A8308F"/>
    <w:rsid w:val="00A849C8"/>
    <w:rsid w:val="00A86B4C"/>
    <w:rsid w:val="00A90EC3"/>
    <w:rsid w:val="00A91985"/>
    <w:rsid w:val="00A9258A"/>
    <w:rsid w:val="00A93F49"/>
    <w:rsid w:val="00A95A67"/>
    <w:rsid w:val="00A977B1"/>
    <w:rsid w:val="00AA1D2A"/>
    <w:rsid w:val="00AA2A14"/>
    <w:rsid w:val="00AA430F"/>
    <w:rsid w:val="00AA4E24"/>
    <w:rsid w:val="00AA5121"/>
    <w:rsid w:val="00AA60D0"/>
    <w:rsid w:val="00AA69D8"/>
    <w:rsid w:val="00AB03A6"/>
    <w:rsid w:val="00AB0422"/>
    <w:rsid w:val="00AB12E8"/>
    <w:rsid w:val="00AB13A2"/>
    <w:rsid w:val="00AB1528"/>
    <w:rsid w:val="00AB1BEC"/>
    <w:rsid w:val="00AB2A50"/>
    <w:rsid w:val="00AB3250"/>
    <w:rsid w:val="00AB3301"/>
    <w:rsid w:val="00AB5816"/>
    <w:rsid w:val="00AB6CA0"/>
    <w:rsid w:val="00AB6FE3"/>
    <w:rsid w:val="00AB7922"/>
    <w:rsid w:val="00AB7A20"/>
    <w:rsid w:val="00AC0D5C"/>
    <w:rsid w:val="00AC1281"/>
    <w:rsid w:val="00AC1A5E"/>
    <w:rsid w:val="00AC22C1"/>
    <w:rsid w:val="00AC2E92"/>
    <w:rsid w:val="00AC4F80"/>
    <w:rsid w:val="00AC5534"/>
    <w:rsid w:val="00AC6851"/>
    <w:rsid w:val="00AC69E3"/>
    <w:rsid w:val="00AC7CA0"/>
    <w:rsid w:val="00AD1464"/>
    <w:rsid w:val="00AD3AC1"/>
    <w:rsid w:val="00AD47ED"/>
    <w:rsid w:val="00AD4C36"/>
    <w:rsid w:val="00AD7A2D"/>
    <w:rsid w:val="00AE0E7A"/>
    <w:rsid w:val="00AE3E6C"/>
    <w:rsid w:val="00AE3E7D"/>
    <w:rsid w:val="00AE406C"/>
    <w:rsid w:val="00AE5FD6"/>
    <w:rsid w:val="00AE70F1"/>
    <w:rsid w:val="00AF1E4F"/>
    <w:rsid w:val="00AF1F96"/>
    <w:rsid w:val="00AF204D"/>
    <w:rsid w:val="00AF21E4"/>
    <w:rsid w:val="00AF24F2"/>
    <w:rsid w:val="00AF25FC"/>
    <w:rsid w:val="00AF37C4"/>
    <w:rsid w:val="00AF39EB"/>
    <w:rsid w:val="00AF40F5"/>
    <w:rsid w:val="00AF4323"/>
    <w:rsid w:val="00AF4F5B"/>
    <w:rsid w:val="00AF522B"/>
    <w:rsid w:val="00AF5699"/>
    <w:rsid w:val="00AF5DF6"/>
    <w:rsid w:val="00AF65D5"/>
    <w:rsid w:val="00AF7DF7"/>
    <w:rsid w:val="00B00A25"/>
    <w:rsid w:val="00B015F7"/>
    <w:rsid w:val="00B01A35"/>
    <w:rsid w:val="00B01AC3"/>
    <w:rsid w:val="00B03E1B"/>
    <w:rsid w:val="00B0484D"/>
    <w:rsid w:val="00B04C86"/>
    <w:rsid w:val="00B05D0B"/>
    <w:rsid w:val="00B100AD"/>
    <w:rsid w:val="00B10211"/>
    <w:rsid w:val="00B107C9"/>
    <w:rsid w:val="00B10E56"/>
    <w:rsid w:val="00B115B5"/>
    <w:rsid w:val="00B12F5B"/>
    <w:rsid w:val="00B13CC0"/>
    <w:rsid w:val="00B161E5"/>
    <w:rsid w:val="00B16735"/>
    <w:rsid w:val="00B169CB"/>
    <w:rsid w:val="00B2036E"/>
    <w:rsid w:val="00B20944"/>
    <w:rsid w:val="00B2283C"/>
    <w:rsid w:val="00B23524"/>
    <w:rsid w:val="00B23AA6"/>
    <w:rsid w:val="00B2467D"/>
    <w:rsid w:val="00B24B0F"/>
    <w:rsid w:val="00B24EE0"/>
    <w:rsid w:val="00B25DFF"/>
    <w:rsid w:val="00B27881"/>
    <w:rsid w:val="00B301AB"/>
    <w:rsid w:val="00B3047A"/>
    <w:rsid w:val="00B31D0B"/>
    <w:rsid w:val="00B32E16"/>
    <w:rsid w:val="00B33A13"/>
    <w:rsid w:val="00B33CBC"/>
    <w:rsid w:val="00B34A66"/>
    <w:rsid w:val="00B34D57"/>
    <w:rsid w:val="00B37D52"/>
    <w:rsid w:val="00B37DD1"/>
    <w:rsid w:val="00B414EF"/>
    <w:rsid w:val="00B41E20"/>
    <w:rsid w:val="00B42A0F"/>
    <w:rsid w:val="00B44878"/>
    <w:rsid w:val="00B4522C"/>
    <w:rsid w:val="00B45BC5"/>
    <w:rsid w:val="00B45D38"/>
    <w:rsid w:val="00B465D8"/>
    <w:rsid w:val="00B466E6"/>
    <w:rsid w:val="00B478CE"/>
    <w:rsid w:val="00B53D7E"/>
    <w:rsid w:val="00B5477A"/>
    <w:rsid w:val="00B549C0"/>
    <w:rsid w:val="00B55445"/>
    <w:rsid w:val="00B5560C"/>
    <w:rsid w:val="00B5587A"/>
    <w:rsid w:val="00B55B22"/>
    <w:rsid w:val="00B55B83"/>
    <w:rsid w:val="00B56A4E"/>
    <w:rsid w:val="00B61E8C"/>
    <w:rsid w:val="00B6370D"/>
    <w:rsid w:val="00B64230"/>
    <w:rsid w:val="00B64680"/>
    <w:rsid w:val="00B6610F"/>
    <w:rsid w:val="00B661C3"/>
    <w:rsid w:val="00B70304"/>
    <w:rsid w:val="00B725E5"/>
    <w:rsid w:val="00B732C5"/>
    <w:rsid w:val="00B744FD"/>
    <w:rsid w:val="00B76F8A"/>
    <w:rsid w:val="00B77385"/>
    <w:rsid w:val="00B774DB"/>
    <w:rsid w:val="00B80967"/>
    <w:rsid w:val="00B81A47"/>
    <w:rsid w:val="00B82BF1"/>
    <w:rsid w:val="00B83F97"/>
    <w:rsid w:val="00B84D8C"/>
    <w:rsid w:val="00B85B2C"/>
    <w:rsid w:val="00B85DAB"/>
    <w:rsid w:val="00B86E64"/>
    <w:rsid w:val="00B87231"/>
    <w:rsid w:val="00B87C8D"/>
    <w:rsid w:val="00B9143E"/>
    <w:rsid w:val="00B92854"/>
    <w:rsid w:val="00B92D6F"/>
    <w:rsid w:val="00B96184"/>
    <w:rsid w:val="00B973F2"/>
    <w:rsid w:val="00B979DF"/>
    <w:rsid w:val="00B97FE9"/>
    <w:rsid w:val="00BA01E4"/>
    <w:rsid w:val="00BA29FE"/>
    <w:rsid w:val="00BA2C49"/>
    <w:rsid w:val="00BA4DC1"/>
    <w:rsid w:val="00BA77A2"/>
    <w:rsid w:val="00BA78D0"/>
    <w:rsid w:val="00BB229C"/>
    <w:rsid w:val="00BB35A9"/>
    <w:rsid w:val="00BB50E2"/>
    <w:rsid w:val="00BB5785"/>
    <w:rsid w:val="00BB760F"/>
    <w:rsid w:val="00BB7634"/>
    <w:rsid w:val="00BC34CA"/>
    <w:rsid w:val="00BC4EAC"/>
    <w:rsid w:val="00BC4F38"/>
    <w:rsid w:val="00BC5A82"/>
    <w:rsid w:val="00BC5EAC"/>
    <w:rsid w:val="00BC6796"/>
    <w:rsid w:val="00BC6E85"/>
    <w:rsid w:val="00BC7D54"/>
    <w:rsid w:val="00BD1650"/>
    <w:rsid w:val="00BD18EE"/>
    <w:rsid w:val="00BD436A"/>
    <w:rsid w:val="00BD49E6"/>
    <w:rsid w:val="00BD4DFB"/>
    <w:rsid w:val="00BD54DF"/>
    <w:rsid w:val="00BD56FC"/>
    <w:rsid w:val="00BD620D"/>
    <w:rsid w:val="00BD6FE6"/>
    <w:rsid w:val="00BD76E4"/>
    <w:rsid w:val="00BE04B4"/>
    <w:rsid w:val="00BE0998"/>
    <w:rsid w:val="00BE0E19"/>
    <w:rsid w:val="00BE13EC"/>
    <w:rsid w:val="00BE19D8"/>
    <w:rsid w:val="00BE1E26"/>
    <w:rsid w:val="00BE333C"/>
    <w:rsid w:val="00BE3A9A"/>
    <w:rsid w:val="00BE43F1"/>
    <w:rsid w:val="00BE5028"/>
    <w:rsid w:val="00BE75A2"/>
    <w:rsid w:val="00BF084B"/>
    <w:rsid w:val="00BF32A8"/>
    <w:rsid w:val="00BF62A4"/>
    <w:rsid w:val="00BF7FB1"/>
    <w:rsid w:val="00C01652"/>
    <w:rsid w:val="00C039EC"/>
    <w:rsid w:val="00C03CD1"/>
    <w:rsid w:val="00C040C1"/>
    <w:rsid w:val="00C04C46"/>
    <w:rsid w:val="00C04CA4"/>
    <w:rsid w:val="00C053EB"/>
    <w:rsid w:val="00C0768B"/>
    <w:rsid w:val="00C07910"/>
    <w:rsid w:val="00C14E9A"/>
    <w:rsid w:val="00C153DD"/>
    <w:rsid w:val="00C170E5"/>
    <w:rsid w:val="00C17E35"/>
    <w:rsid w:val="00C2027C"/>
    <w:rsid w:val="00C21D67"/>
    <w:rsid w:val="00C31201"/>
    <w:rsid w:val="00C32646"/>
    <w:rsid w:val="00C32694"/>
    <w:rsid w:val="00C32B5C"/>
    <w:rsid w:val="00C3388C"/>
    <w:rsid w:val="00C342F8"/>
    <w:rsid w:val="00C35403"/>
    <w:rsid w:val="00C35A6E"/>
    <w:rsid w:val="00C37B5B"/>
    <w:rsid w:val="00C41943"/>
    <w:rsid w:val="00C425FC"/>
    <w:rsid w:val="00C437C6"/>
    <w:rsid w:val="00C4534D"/>
    <w:rsid w:val="00C457B5"/>
    <w:rsid w:val="00C46286"/>
    <w:rsid w:val="00C464CC"/>
    <w:rsid w:val="00C4799A"/>
    <w:rsid w:val="00C47B63"/>
    <w:rsid w:val="00C53F53"/>
    <w:rsid w:val="00C542C4"/>
    <w:rsid w:val="00C5499F"/>
    <w:rsid w:val="00C54F65"/>
    <w:rsid w:val="00C55D9C"/>
    <w:rsid w:val="00C602D6"/>
    <w:rsid w:val="00C615F6"/>
    <w:rsid w:val="00C61C46"/>
    <w:rsid w:val="00C62780"/>
    <w:rsid w:val="00C6347E"/>
    <w:rsid w:val="00C64E08"/>
    <w:rsid w:val="00C6519C"/>
    <w:rsid w:val="00C65807"/>
    <w:rsid w:val="00C6715B"/>
    <w:rsid w:val="00C67EB6"/>
    <w:rsid w:val="00C70709"/>
    <w:rsid w:val="00C70A8D"/>
    <w:rsid w:val="00C70AC6"/>
    <w:rsid w:val="00C72589"/>
    <w:rsid w:val="00C74D8A"/>
    <w:rsid w:val="00C76274"/>
    <w:rsid w:val="00C81DF3"/>
    <w:rsid w:val="00C84C0F"/>
    <w:rsid w:val="00C85F91"/>
    <w:rsid w:val="00C87411"/>
    <w:rsid w:val="00C92266"/>
    <w:rsid w:val="00C931F4"/>
    <w:rsid w:val="00C94C52"/>
    <w:rsid w:val="00C965DC"/>
    <w:rsid w:val="00C96FA9"/>
    <w:rsid w:val="00CA1252"/>
    <w:rsid w:val="00CA2E51"/>
    <w:rsid w:val="00CA3977"/>
    <w:rsid w:val="00CA4C15"/>
    <w:rsid w:val="00CA4E43"/>
    <w:rsid w:val="00CA5DB7"/>
    <w:rsid w:val="00CA75C4"/>
    <w:rsid w:val="00CB00D1"/>
    <w:rsid w:val="00CB0513"/>
    <w:rsid w:val="00CB3355"/>
    <w:rsid w:val="00CB5380"/>
    <w:rsid w:val="00CB58D5"/>
    <w:rsid w:val="00CB5EE2"/>
    <w:rsid w:val="00CB6BB7"/>
    <w:rsid w:val="00CB6DE5"/>
    <w:rsid w:val="00CB7F18"/>
    <w:rsid w:val="00CC0AB3"/>
    <w:rsid w:val="00CC0B28"/>
    <w:rsid w:val="00CC0C81"/>
    <w:rsid w:val="00CC0D0B"/>
    <w:rsid w:val="00CC14E0"/>
    <w:rsid w:val="00CC18AF"/>
    <w:rsid w:val="00CC20C6"/>
    <w:rsid w:val="00CC3028"/>
    <w:rsid w:val="00CC41FA"/>
    <w:rsid w:val="00CC5D8F"/>
    <w:rsid w:val="00CC5F3E"/>
    <w:rsid w:val="00CC67A4"/>
    <w:rsid w:val="00CD1194"/>
    <w:rsid w:val="00CD1D93"/>
    <w:rsid w:val="00CD2915"/>
    <w:rsid w:val="00CD46C1"/>
    <w:rsid w:val="00CD4C36"/>
    <w:rsid w:val="00CD5776"/>
    <w:rsid w:val="00CE152D"/>
    <w:rsid w:val="00CE18B4"/>
    <w:rsid w:val="00CE2502"/>
    <w:rsid w:val="00CE31A3"/>
    <w:rsid w:val="00CE4467"/>
    <w:rsid w:val="00CE4C1E"/>
    <w:rsid w:val="00CE6E5F"/>
    <w:rsid w:val="00CE7D94"/>
    <w:rsid w:val="00CF216E"/>
    <w:rsid w:val="00CF3334"/>
    <w:rsid w:val="00CF3752"/>
    <w:rsid w:val="00CF391A"/>
    <w:rsid w:val="00CF52B2"/>
    <w:rsid w:val="00CF57E3"/>
    <w:rsid w:val="00CF6404"/>
    <w:rsid w:val="00CF691B"/>
    <w:rsid w:val="00CF785B"/>
    <w:rsid w:val="00D0099E"/>
    <w:rsid w:val="00D02AA7"/>
    <w:rsid w:val="00D02C83"/>
    <w:rsid w:val="00D02F5F"/>
    <w:rsid w:val="00D0371B"/>
    <w:rsid w:val="00D03F6B"/>
    <w:rsid w:val="00D04346"/>
    <w:rsid w:val="00D068F7"/>
    <w:rsid w:val="00D06ACB"/>
    <w:rsid w:val="00D07C0A"/>
    <w:rsid w:val="00D1014E"/>
    <w:rsid w:val="00D10498"/>
    <w:rsid w:val="00D110CB"/>
    <w:rsid w:val="00D11183"/>
    <w:rsid w:val="00D12DC9"/>
    <w:rsid w:val="00D1309A"/>
    <w:rsid w:val="00D1397F"/>
    <w:rsid w:val="00D205D6"/>
    <w:rsid w:val="00D21BA8"/>
    <w:rsid w:val="00D23663"/>
    <w:rsid w:val="00D2660C"/>
    <w:rsid w:val="00D27BC2"/>
    <w:rsid w:val="00D30325"/>
    <w:rsid w:val="00D3231B"/>
    <w:rsid w:val="00D329F8"/>
    <w:rsid w:val="00D33854"/>
    <w:rsid w:val="00D338BE"/>
    <w:rsid w:val="00D35729"/>
    <w:rsid w:val="00D359CA"/>
    <w:rsid w:val="00D366C9"/>
    <w:rsid w:val="00D401DA"/>
    <w:rsid w:val="00D417BE"/>
    <w:rsid w:val="00D42E40"/>
    <w:rsid w:val="00D45AD1"/>
    <w:rsid w:val="00D46610"/>
    <w:rsid w:val="00D46D93"/>
    <w:rsid w:val="00D47B10"/>
    <w:rsid w:val="00D47BB2"/>
    <w:rsid w:val="00D50541"/>
    <w:rsid w:val="00D61156"/>
    <w:rsid w:val="00D6342F"/>
    <w:rsid w:val="00D63763"/>
    <w:rsid w:val="00D64829"/>
    <w:rsid w:val="00D64872"/>
    <w:rsid w:val="00D6604D"/>
    <w:rsid w:val="00D669CB"/>
    <w:rsid w:val="00D71B95"/>
    <w:rsid w:val="00D72022"/>
    <w:rsid w:val="00D7252A"/>
    <w:rsid w:val="00D72560"/>
    <w:rsid w:val="00D73116"/>
    <w:rsid w:val="00D736CA"/>
    <w:rsid w:val="00D738D8"/>
    <w:rsid w:val="00D7536F"/>
    <w:rsid w:val="00D76471"/>
    <w:rsid w:val="00D76815"/>
    <w:rsid w:val="00D812D5"/>
    <w:rsid w:val="00D81CEE"/>
    <w:rsid w:val="00D838A8"/>
    <w:rsid w:val="00D86615"/>
    <w:rsid w:val="00D86C14"/>
    <w:rsid w:val="00D87311"/>
    <w:rsid w:val="00D90127"/>
    <w:rsid w:val="00D91075"/>
    <w:rsid w:val="00D91FC2"/>
    <w:rsid w:val="00D920A9"/>
    <w:rsid w:val="00D93115"/>
    <w:rsid w:val="00D934B1"/>
    <w:rsid w:val="00D93CE2"/>
    <w:rsid w:val="00D96291"/>
    <w:rsid w:val="00D96E4F"/>
    <w:rsid w:val="00DA1C84"/>
    <w:rsid w:val="00DA6A95"/>
    <w:rsid w:val="00DB07B8"/>
    <w:rsid w:val="00DB0BCD"/>
    <w:rsid w:val="00DB2271"/>
    <w:rsid w:val="00DB32BB"/>
    <w:rsid w:val="00DB4E55"/>
    <w:rsid w:val="00DB523D"/>
    <w:rsid w:val="00DC10F1"/>
    <w:rsid w:val="00DC2435"/>
    <w:rsid w:val="00DC2A0A"/>
    <w:rsid w:val="00DC38C8"/>
    <w:rsid w:val="00DC46FB"/>
    <w:rsid w:val="00DC5A4C"/>
    <w:rsid w:val="00DC60A8"/>
    <w:rsid w:val="00DD000E"/>
    <w:rsid w:val="00DD0C37"/>
    <w:rsid w:val="00DD1BE2"/>
    <w:rsid w:val="00DD1F8D"/>
    <w:rsid w:val="00DD268B"/>
    <w:rsid w:val="00DD5595"/>
    <w:rsid w:val="00DD5809"/>
    <w:rsid w:val="00DD5A45"/>
    <w:rsid w:val="00DD6CE3"/>
    <w:rsid w:val="00DE0236"/>
    <w:rsid w:val="00DE03B5"/>
    <w:rsid w:val="00DE133F"/>
    <w:rsid w:val="00DE19D8"/>
    <w:rsid w:val="00DE40CB"/>
    <w:rsid w:val="00DE4A46"/>
    <w:rsid w:val="00DE5B88"/>
    <w:rsid w:val="00DE5C4A"/>
    <w:rsid w:val="00DE6AB0"/>
    <w:rsid w:val="00DE7E44"/>
    <w:rsid w:val="00DF1373"/>
    <w:rsid w:val="00DF482F"/>
    <w:rsid w:val="00DF4FAC"/>
    <w:rsid w:val="00DF544D"/>
    <w:rsid w:val="00DF714E"/>
    <w:rsid w:val="00E0167B"/>
    <w:rsid w:val="00E02A15"/>
    <w:rsid w:val="00E03AF2"/>
    <w:rsid w:val="00E0568B"/>
    <w:rsid w:val="00E06661"/>
    <w:rsid w:val="00E06C3D"/>
    <w:rsid w:val="00E10920"/>
    <w:rsid w:val="00E13517"/>
    <w:rsid w:val="00E13955"/>
    <w:rsid w:val="00E13BE9"/>
    <w:rsid w:val="00E160C7"/>
    <w:rsid w:val="00E173DB"/>
    <w:rsid w:val="00E179B1"/>
    <w:rsid w:val="00E17B02"/>
    <w:rsid w:val="00E17BE5"/>
    <w:rsid w:val="00E2028C"/>
    <w:rsid w:val="00E212C4"/>
    <w:rsid w:val="00E230A1"/>
    <w:rsid w:val="00E25F48"/>
    <w:rsid w:val="00E3008A"/>
    <w:rsid w:val="00E31A5E"/>
    <w:rsid w:val="00E3298F"/>
    <w:rsid w:val="00E334DB"/>
    <w:rsid w:val="00E33C82"/>
    <w:rsid w:val="00E36269"/>
    <w:rsid w:val="00E37B14"/>
    <w:rsid w:val="00E41AEC"/>
    <w:rsid w:val="00E45693"/>
    <w:rsid w:val="00E47109"/>
    <w:rsid w:val="00E5117A"/>
    <w:rsid w:val="00E5133A"/>
    <w:rsid w:val="00E5178F"/>
    <w:rsid w:val="00E548E7"/>
    <w:rsid w:val="00E60DDB"/>
    <w:rsid w:val="00E611A0"/>
    <w:rsid w:val="00E62B85"/>
    <w:rsid w:val="00E635B5"/>
    <w:rsid w:val="00E63E08"/>
    <w:rsid w:val="00E646DA"/>
    <w:rsid w:val="00E65567"/>
    <w:rsid w:val="00E6669F"/>
    <w:rsid w:val="00E66803"/>
    <w:rsid w:val="00E70591"/>
    <w:rsid w:val="00E7085C"/>
    <w:rsid w:val="00E70C58"/>
    <w:rsid w:val="00E74404"/>
    <w:rsid w:val="00E7665C"/>
    <w:rsid w:val="00E76A46"/>
    <w:rsid w:val="00E777CF"/>
    <w:rsid w:val="00E808F4"/>
    <w:rsid w:val="00E814B0"/>
    <w:rsid w:val="00E8420E"/>
    <w:rsid w:val="00E846E7"/>
    <w:rsid w:val="00E858D1"/>
    <w:rsid w:val="00E86CE9"/>
    <w:rsid w:val="00E86CFE"/>
    <w:rsid w:val="00E86F52"/>
    <w:rsid w:val="00E86FCB"/>
    <w:rsid w:val="00E870AD"/>
    <w:rsid w:val="00E87C8F"/>
    <w:rsid w:val="00E87D5D"/>
    <w:rsid w:val="00E90BBB"/>
    <w:rsid w:val="00E9204C"/>
    <w:rsid w:val="00E93028"/>
    <w:rsid w:val="00E932B7"/>
    <w:rsid w:val="00E93659"/>
    <w:rsid w:val="00E93AA4"/>
    <w:rsid w:val="00E96D50"/>
    <w:rsid w:val="00E97FA9"/>
    <w:rsid w:val="00EA27B8"/>
    <w:rsid w:val="00EA3920"/>
    <w:rsid w:val="00EA4979"/>
    <w:rsid w:val="00EA55F1"/>
    <w:rsid w:val="00EA5B31"/>
    <w:rsid w:val="00EA6B4E"/>
    <w:rsid w:val="00EA6CF8"/>
    <w:rsid w:val="00EA7C73"/>
    <w:rsid w:val="00EA7D93"/>
    <w:rsid w:val="00EB0B25"/>
    <w:rsid w:val="00EB1E1D"/>
    <w:rsid w:val="00EB43EB"/>
    <w:rsid w:val="00EB6729"/>
    <w:rsid w:val="00EB74ED"/>
    <w:rsid w:val="00EC01F4"/>
    <w:rsid w:val="00EC0E8C"/>
    <w:rsid w:val="00EC1B0E"/>
    <w:rsid w:val="00EC2296"/>
    <w:rsid w:val="00EC2485"/>
    <w:rsid w:val="00EC3C87"/>
    <w:rsid w:val="00EC427F"/>
    <w:rsid w:val="00ED27BC"/>
    <w:rsid w:val="00ED4966"/>
    <w:rsid w:val="00ED5E9A"/>
    <w:rsid w:val="00ED79C0"/>
    <w:rsid w:val="00EE0DB8"/>
    <w:rsid w:val="00EE12CE"/>
    <w:rsid w:val="00EE57C1"/>
    <w:rsid w:val="00EE67F6"/>
    <w:rsid w:val="00EF0167"/>
    <w:rsid w:val="00EF05C0"/>
    <w:rsid w:val="00EF0A75"/>
    <w:rsid w:val="00EF1152"/>
    <w:rsid w:val="00EF11A0"/>
    <w:rsid w:val="00EF3397"/>
    <w:rsid w:val="00F003BD"/>
    <w:rsid w:val="00F0172B"/>
    <w:rsid w:val="00F01E86"/>
    <w:rsid w:val="00F03F8A"/>
    <w:rsid w:val="00F057FA"/>
    <w:rsid w:val="00F05D44"/>
    <w:rsid w:val="00F0735B"/>
    <w:rsid w:val="00F10AE9"/>
    <w:rsid w:val="00F11B65"/>
    <w:rsid w:val="00F13D3C"/>
    <w:rsid w:val="00F1477D"/>
    <w:rsid w:val="00F158B5"/>
    <w:rsid w:val="00F20A0C"/>
    <w:rsid w:val="00F21AE6"/>
    <w:rsid w:val="00F21D69"/>
    <w:rsid w:val="00F2530E"/>
    <w:rsid w:val="00F26193"/>
    <w:rsid w:val="00F265A7"/>
    <w:rsid w:val="00F31344"/>
    <w:rsid w:val="00F3144F"/>
    <w:rsid w:val="00F34290"/>
    <w:rsid w:val="00F34857"/>
    <w:rsid w:val="00F3619B"/>
    <w:rsid w:val="00F36F57"/>
    <w:rsid w:val="00F41F88"/>
    <w:rsid w:val="00F42A88"/>
    <w:rsid w:val="00F438E0"/>
    <w:rsid w:val="00F4570C"/>
    <w:rsid w:val="00F469D5"/>
    <w:rsid w:val="00F50B92"/>
    <w:rsid w:val="00F50E96"/>
    <w:rsid w:val="00F51F2D"/>
    <w:rsid w:val="00F5450E"/>
    <w:rsid w:val="00F571DF"/>
    <w:rsid w:val="00F607CD"/>
    <w:rsid w:val="00F641A1"/>
    <w:rsid w:val="00F70C55"/>
    <w:rsid w:val="00F72960"/>
    <w:rsid w:val="00F72E84"/>
    <w:rsid w:val="00F73689"/>
    <w:rsid w:val="00F7755E"/>
    <w:rsid w:val="00F779CF"/>
    <w:rsid w:val="00F81090"/>
    <w:rsid w:val="00F83920"/>
    <w:rsid w:val="00F8452E"/>
    <w:rsid w:val="00F84D3D"/>
    <w:rsid w:val="00F84EB4"/>
    <w:rsid w:val="00F84F07"/>
    <w:rsid w:val="00F91A8D"/>
    <w:rsid w:val="00F91D2A"/>
    <w:rsid w:val="00F92EF3"/>
    <w:rsid w:val="00F945A6"/>
    <w:rsid w:val="00F955E2"/>
    <w:rsid w:val="00FA0C3C"/>
    <w:rsid w:val="00FA105B"/>
    <w:rsid w:val="00FA4290"/>
    <w:rsid w:val="00FA4630"/>
    <w:rsid w:val="00FA489B"/>
    <w:rsid w:val="00FA4DD5"/>
    <w:rsid w:val="00FA501A"/>
    <w:rsid w:val="00FA50D0"/>
    <w:rsid w:val="00FB08D6"/>
    <w:rsid w:val="00FB0F03"/>
    <w:rsid w:val="00FB1085"/>
    <w:rsid w:val="00FB13C5"/>
    <w:rsid w:val="00FB215C"/>
    <w:rsid w:val="00FB338B"/>
    <w:rsid w:val="00FB485F"/>
    <w:rsid w:val="00FB4F94"/>
    <w:rsid w:val="00FB523F"/>
    <w:rsid w:val="00FB5E32"/>
    <w:rsid w:val="00FB7AAB"/>
    <w:rsid w:val="00FC12C5"/>
    <w:rsid w:val="00FC149E"/>
    <w:rsid w:val="00FC25C2"/>
    <w:rsid w:val="00FC295B"/>
    <w:rsid w:val="00FC2987"/>
    <w:rsid w:val="00FC2BBE"/>
    <w:rsid w:val="00FD04F1"/>
    <w:rsid w:val="00FD1140"/>
    <w:rsid w:val="00FD2230"/>
    <w:rsid w:val="00FD443A"/>
    <w:rsid w:val="00FD4FC8"/>
    <w:rsid w:val="00FD4FF6"/>
    <w:rsid w:val="00FD52C2"/>
    <w:rsid w:val="00FE05DC"/>
    <w:rsid w:val="00FE1A22"/>
    <w:rsid w:val="00FE247C"/>
    <w:rsid w:val="00FE2AA9"/>
    <w:rsid w:val="00FE2F28"/>
    <w:rsid w:val="00FE47FE"/>
    <w:rsid w:val="00FE67A6"/>
    <w:rsid w:val="00FF1454"/>
    <w:rsid w:val="00FF23FD"/>
    <w:rsid w:val="00FF29C6"/>
    <w:rsid w:val="00FF4B66"/>
    <w:rsid w:val="00FF6A20"/>
    <w:rsid w:val="00FF70C1"/>
    <w:rsid w:val="0315BA5E"/>
    <w:rsid w:val="035FB5D2"/>
    <w:rsid w:val="03D64FD8"/>
    <w:rsid w:val="042ED0EE"/>
    <w:rsid w:val="04415E75"/>
    <w:rsid w:val="058FAA85"/>
    <w:rsid w:val="093F2B56"/>
    <w:rsid w:val="0AE72B78"/>
    <w:rsid w:val="1500FC06"/>
    <w:rsid w:val="1754566D"/>
    <w:rsid w:val="198ADF22"/>
    <w:rsid w:val="199B85D2"/>
    <w:rsid w:val="1BC8A299"/>
    <w:rsid w:val="1C107F30"/>
    <w:rsid w:val="1CD2AC02"/>
    <w:rsid w:val="1DEE934D"/>
    <w:rsid w:val="1F438EC9"/>
    <w:rsid w:val="2258645E"/>
    <w:rsid w:val="2763F8E0"/>
    <w:rsid w:val="2A0728C2"/>
    <w:rsid w:val="2B4AAAC0"/>
    <w:rsid w:val="2CD35760"/>
    <w:rsid w:val="32D23AC4"/>
    <w:rsid w:val="378238F8"/>
    <w:rsid w:val="37EFBC3A"/>
    <w:rsid w:val="3CB1A29C"/>
    <w:rsid w:val="432FE696"/>
    <w:rsid w:val="4505A8FB"/>
    <w:rsid w:val="4C3F54BE"/>
    <w:rsid w:val="5014BD12"/>
    <w:rsid w:val="54733DF1"/>
    <w:rsid w:val="55233DB8"/>
    <w:rsid w:val="56A81E06"/>
    <w:rsid w:val="5940AB17"/>
    <w:rsid w:val="59B442CF"/>
    <w:rsid w:val="5A501250"/>
    <w:rsid w:val="5F03DA45"/>
    <w:rsid w:val="616FE697"/>
    <w:rsid w:val="6FF7EECA"/>
    <w:rsid w:val="6FFC0DB7"/>
    <w:rsid w:val="707A9528"/>
    <w:rsid w:val="70C426F8"/>
    <w:rsid w:val="717C2446"/>
    <w:rsid w:val="72736A35"/>
    <w:rsid w:val="72FF7EEF"/>
    <w:rsid w:val="733CA4B8"/>
    <w:rsid w:val="7AC0EE18"/>
    <w:rsid w:val="7D147B66"/>
    <w:rsid w:val="7D6AD7D4"/>
    <w:rsid w:val="7E15071F"/>
    <w:rsid w:val="7EBD546A"/>
    <w:rsid w:val="7F7525BE"/>
    <w:rsid w:val="7FE0D9C4"/>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4258C"/>
  <w15:docId w15:val="{B62A32BE-21FA-45BE-85F6-865550FDB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3DF4"/>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5"/>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4"/>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uiPriority w:val="99"/>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5"/>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 w:type="character" w:styleId="UnresolvedMention">
    <w:name w:val="Unresolved Mention"/>
    <w:basedOn w:val="DefaultParagraphFont"/>
    <w:uiPriority w:val="99"/>
    <w:semiHidden/>
    <w:unhideWhenUsed/>
    <w:rsid w:val="000449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572666182">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32002526">
          <w:marLeft w:val="0"/>
          <w:marRight w:val="0"/>
          <w:marTop w:val="0"/>
          <w:marBottom w:val="0"/>
          <w:divBdr>
            <w:top w:val="none" w:sz="0" w:space="0" w:color="auto"/>
            <w:left w:val="none" w:sz="0" w:space="0" w:color="auto"/>
            <w:bottom w:val="none" w:sz="0" w:space="0" w:color="auto"/>
            <w:right w:val="none" w:sz="0" w:space="0" w:color="auto"/>
          </w:divBdr>
        </w:div>
        <w:div w:id="67770844">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 w:id="214495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kfisa.com/safety-information/safety-library/fisa-safety-guides.html"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se.gov.u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mailto:will.masefield@gloucestershirewildlifetrust.co.uk"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ukfisa.com/training/chainsaw-operator-refresher-training.html" TargetMode="External"/><Relationship Id="rId14" Type="http://schemas.openxmlformats.org/officeDocument/2006/relationships/image" Target="media/image3.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2A6C0-E064-4CBA-A997-3DE4BE20C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10044</Words>
  <Characters>57252</Characters>
  <Application>Microsoft Office Word</Application>
  <DocSecurity>4</DocSecurity>
  <Lines>477</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Will Masefield</cp:lastModifiedBy>
  <cp:revision>2</cp:revision>
  <cp:lastPrinted>2021-09-21T15:03:00Z</cp:lastPrinted>
  <dcterms:created xsi:type="dcterms:W3CDTF">2021-11-09T09:49:00Z</dcterms:created>
  <dcterms:modified xsi:type="dcterms:W3CDTF">2021-11-09T09:49:00Z</dcterms:modified>
</cp:coreProperties>
</file>