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EECF0" w14:textId="77777777" w:rsidR="00C434E9" w:rsidRDefault="00C434E9" w:rsidP="00C434E9">
      <w:r>
        <w:rPr>
          <w:noProof/>
        </w:rPr>
        <w:drawing>
          <wp:anchor distT="0" distB="0" distL="114300" distR="114300" simplePos="0" relativeHeight="251659264" behindDoc="1" locked="0" layoutInCell="1" allowOverlap="1" wp14:anchorId="684A846B" wp14:editId="0DC6E759">
            <wp:simplePos x="0" y="0"/>
            <wp:positionH relativeFrom="margin">
              <wp:align>left</wp:align>
            </wp:positionH>
            <wp:positionV relativeFrom="paragraph">
              <wp:posOffset>9525</wp:posOffset>
            </wp:positionV>
            <wp:extent cx="1590675" cy="1280803"/>
            <wp:effectExtent l="0" t="0" r="0" b="0"/>
            <wp:wrapTight wrapText="bothSides">
              <wp:wrapPolygon edited="0">
                <wp:start x="0" y="0"/>
                <wp:lineTo x="0" y="21204"/>
                <wp:lineTo x="21212" y="21204"/>
                <wp:lineTo x="21212" y="0"/>
                <wp:lineTo x="0" y="0"/>
              </wp:wrapPolygon>
            </wp:wrapTight>
            <wp:docPr id="305649936" name="Picture 305649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590675" cy="1280803"/>
                    </a:xfrm>
                    <a:prstGeom prst="rect">
                      <a:avLst/>
                    </a:prstGeom>
                  </pic:spPr>
                </pic:pic>
              </a:graphicData>
            </a:graphic>
            <wp14:sizeRelH relativeFrom="page">
              <wp14:pctWidth>0</wp14:pctWidth>
            </wp14:sizeRelH>
            <wp14:sizeRelV relativeFrom="page">
              <wp14:pctHeight>0</wp14:pctHeight>
            </wp14:sizeRelV>
          </wp:anchor>
        </w:drawing>
      </w:r>
    </w:p>
    <w:p w14:paraId="38846B3C" w14:textId="77777777" w:rsidR="00C434E9" w:rsidRDefault="00C434E9" w:rsidP="00C434E9"/>
    <w:p w14:paraId="4B12B18A" w14:textId="77777777" w:rsidR="00C434E9" w:rsidRDefault="00C434E9" w:rsidP="00C434E9">
      <w:pPr>
        <w:pStyle w:val="paragraph"/>
        <w:spacing w:before="0" w:beforeAutospacing="0" w:after="0" w:afterAutospacing="0"/>
        <w:jc w:val="center"/>
        <w:textAlignment w:val="baseline"/>
        <w:rPr>
          <w:rStyle w:val="normaltextrun"/>
          <w:rFonts w:ascii="Calibri" w:hAnsi="Calibri" w:cs="Calibri"/>
          <w:b/>
          <w:bCs/>
          <w:sz w:val="36"/>
          <w:szCs w:val="36"/>
        </w:rPr>
      </w:pPr>
    </w:p>
    <w:p w14:paraId="2731E5AF" w14:textId="77777777" w:rsidR="00C434E9" w:rsidRDefault="00C434E9" w:rsidP="00C434E9">
      <w:pPr>
        <w:pStyle w:val="paragraph"/>
        <w:spacing w:before="0" w:beforeAutospacing="0" w:after="0" w:afterAutospacing="0"/>
        <w:jc w:val="center"/>
        <w:textAlignment w:val="baseline"/>
        <w:rPr>
          <w:rStyle w:val="normaltextrun"/>
          <w:rFonts w:ascii="Calibri" w:hAnsi="Calibri" w:cs="Calibri"/>
          <w:b/>
          <w:bCs/>
          <w:sz w:val="36"/>
          <w:szCs w:val="36"/>
        </w:rPr>
      </w:pPr>
    </w:p>
    <w:p w14:paraId="4045294A" w14:textId="5778955D" w:rsidR="00C434E9" w:rsidRDefault="00C434E9" w:rsidP="00C434E9">
      <w:pPr>
        <w:pStyle w:val="paragraph"/>
        <w:tabs>
          <w:tab w:val="left" w:pos="2342"/>
        </w:tabs>
        <w:spacing w:before="0" w:beforeAutospacing="0" w:after="0" w:afterAutospacing="0"/>
        <w:textAlignment w:val="baseline"/>
        <w:rPr>
          <w:rStyle w:val="normaltextrun"/>
          <w:rFonts w:ascii="Calibri" w:hAnsi="Calibri" w:cs="Calibri"/>
          <w:b/>
          <w:bCs/>
          <w:sz w:val="36"/>
          <w:szCs w:val="36"/>
        </w:rPr>
      </w:pPr>
      <w:r>
        <w:rPr>
          <w:rStyle w:val="normaltextrun"/>
          <w:rFonts w:ascii="Calibri" w:hAnsi="Calibri" w:cs="Calibri"/>
          <w:b/>
          <w:bCs/>
          <w:sz w:val="36"/>
          <w:szCs w:val="36"/>
        </w:rPr>
        <w:tab/>
      </w:r>
    </w:p>
    <w:p w14:paraId="384DD6FF" w14:textId="77777777" w:rsidR="00C434E9" w:rsidRDefault="00C434E9" w:rsidP="00C434E9">
      <w:pPr>
        <w:pStyle w:val="paragraph"/>
        <w:spacing w:before="0" w:beforeAutospacing="0" w:after="0" w:afterAutospacing="0"/>
        <w:jc w:val="center"/>
        <w:textAlignment w:val="baseline"/>
        <w:rPr>
          <w:rStyle w:val="normaltextrun"/>
          <w:rFonts w:ascii="Calibri" w:hAnsi="Calibri" w:cs="Calibri"/>
          <w:b/>
          <w:bCs/>
          <w:sz w:val="36"/>
          <w:szCs w:val="36"/>
        </w:rPr>
      </w:pPr>
    </w:p>
    <w:p w14:paraId="1D3DC9AF" w14:textId="77777777" w:rsidR="00C434E9" w:rsidRDefault="00C434E9" w:rsidP="00C434E9">
      <w:pPr>
        <w:pStyle w:val="paragraph"/>
        <w:spacing w:before="0" w:beforeAutospacing="0" w:after="0" w:afterAutospacing="0"/>
        <w:jc w:val="center"/>
        <w:textAlignment w:val="baseline"/>
        <w:rPr>
          <w:rStyle w:val="normaltextrun"/>
          <w:rFonts w:ascii="Calibri" w:hAnsi="Calibri" w:cs="Calibri"/>
          <w:b/>
          <w:bCs/>
          <w:sz w:val="36"/>
          <w:szCs w:val="36"/>
        </w:rPr>
      </w:pPr>
    </w:p>
    <w:p w14:paraId="666EF844" w14:textId="77777777" w:rsidR="00C434E9" w:rsidRDefault="00C434E9" w:rsidP="00C434E9">
      <w:pPr>
        <w:pStyle w:val="paragraph"/>
        <w:spacing w:before="0" w:beforeAutospacing="0" w:after="0" w:afterAutospacing="0"/>
        <w:jc w:val="center"/>
        <w:textAlignment w:val="baseline"/>
        <w:rPr>
          <w:rStyle w:val="normaltextrun"/>
          <w:rFonts w:ascii="Calibri" w:hAnsi="Calibri" w:cs="Calibri"/>
          <w:b/>
          <w:bCs/>
          <w:sz w:val="36"/>
          <w:szCs w:val="36"/>
        </w:rPr>
      </w:pPr>
    </w:p>
    <w:p w14:paraId="4A3743A9" w14:textId="77777777" w:rsidR="00C434E9" w:rsidRDefault="00C434E9" w:rsidP="00C434E9">
      <w:pPr>
        <w:pStyle w:val="paragraph"/>
        <w:spacing w:before="0" w:beforeAutospacing="0" w:after="0" w:afterAutospacing="0"/>
        <w:jc w:val="center"/>
        <w:textAlignment w:val="baseline"/>
        <w:rPr>
          <w:rStyle w:val="normaltextrun"/>
          <w:rFonts w:ascii="Calibri" w:hAnsi="Calibri" w:cs="Calibri"/>
          <w:b/>
          <w:bCs/>
          <w:sz w:val="36"/>
          <w:szCs w:val="36"/>
        </w:rPr>
      </w:pPr>
    </w:p>
    <w:p w14:paraId="452B8702" w14:textId="77777777" w:rsidR="00C434E9" w:rsidRDefault="00C434E9" w:rsidP="00C434E9">
      <w:pPr>
        <w:pStyle w:val="paragraph"/>
        <w:spacing w:before="0" w:beforeAutospacing="0" w:after="0" w:afterAutospacing="0"/>
        <w:jc w:val="center"/>
        <w:textAlignment w:val="baseline"/>
        <w:rPr>
          <w:rStyle w:val="normaltextrun"/>
          <w:rFonts w:ascii="Calibri" w:hAnsi="Calibri" w:cs="Calibri"/>
          <w:b/>
          <w:bCs/>
          <w:sz w:val="36"/>
          <w:szCs w:val="36"/>
        </w:rPr>
      </w:pPr>
    </w:p>
    <w:p w14:paraId="31E71EAF" w14:textId="77777777" w:rsidR="00C434E9" w:rsidRPr="00892FC3" w:rsidRDefault="00C434E9" w:rsidP="00C434E9">
      <w:pPr>
        <w:pStyle w:val="paragraph"/>
        <w:spacing w:before="0" w:beforeAutospacing="0" w:after="0" w:afterAutospacing="0"/>
        <w:jc w:val="center"/>
        <w:textAlignment w:val="baseline"/>
        <w:rPr>
          <w:rFonts w:ascii="Segoe UI" w:hAnsi="Segoe UI" w:cs="Segoe UI"/>
          <w:sz w:val="36"/>
          <w:szCs w:val="36"/>
        </w:rPr>
      </w:pPr>
      <w:r w:rsidRPr="00892FC3">
        <w:rPr>
          <w:rStyle w:val="normaltextrun"/>
          <w:rFonts w:ascii="Calibri" w:hAnsi="Calibri" w:cs="Calibri"/>
          <w:b/>
          <w:bCs/>
          <w:sz w:val="36"/>
          <w:szCs w:val="36"/>
        </w:rPr>
        <w:t>703708451</w:t>
      </w:r>
      <w:r w:rsidRPr="00892FC3">
        <w:rPr>
          <w:rStyle w:val="eop"/>
          <w:rFonts w:ascii="Calibri" w:hAnsi="Calibri" w:cs="Calibri"/>
          <w:sz w:val="36"/>
          <w:szCs w:val="36"/>
        </w:rPr>
        <w:t> </w:t>
      </w:r>
    </w:p>
    <w:p w14:paraId="0A90F9F1" w14:textId="77777777" w:rsidR="00C434E9" w:rsidRPr="00892FC3" w:rsidRDefault="00C434E9" w:rsidP="00C434E9">
      <w:pPr>
        <w:pStyle w:val="paragraph"/>
        <w:spacing w:before="0" w:beforeAutospacing="0" w:after="0" w:afterAutospacing="0"/>
        <w:textAlignment w:val="baseline"/>
        <w:rPr>
          <w:rFonts w:ascii="Segoe UI" w:hAnsi="Segoe UI" w:cs="Segoe UI"/>
          <w:sz w:val="36"/>
          <w:szCs w:val="36"/>
        </w:rPr>
      </w:pPr>
      <w:r w:rsidRPr="00892FC3">
        <w:rPr>
          <w:rStyle w:val="eop"/>
          <w:rFonts w:ascii="Calibri" w:hAnsi="Calibri" w:cs="Calibri"/>
          <w:sz w:val="36"/>
          <w:szCs w:val="36"/>
        </w:rPr>
        <w:t> </w:t>
      </w:r>
    </w:p>
    <w:p w14:paraId="76D14845" w14:textId="77777777" w:rsidR="00C434E9" w:rsidRPr="00892FC3" w:rsidRDefault="00C434E9" w:rsidP="00C434E9">
      <w:pPr>
        <w:pStyle w:val="paragraph"/>
        <w:spacing w:before="0" w:beforeAutospacing="0" w:after="0" w:afterAutospacing="0"/>
        <w:jc w:val="center"/>
        <w:textAlignment w:val="baseline"/>
        <w:rPr>
          <w:rFonts w:ascii="Segoe UI" w:hAnsi="Segoe UI" w:cs="Segoe UI"/>
          <w:sz w:val="36"/>
          <w:szCs w:val="36"/>
        </w:rPr>
      </w:pPr>
      <w:r w:rsidRPr="00892FC3">
        <w:rPr>
          <w:rStyle w:val="normaltextrun"/>
          <w:rFonts w:ascii="Calibri" w:hAnsi="Calibri" w:cs="Calibri"/>
          <w:b/>
          <w:bCs/>
          <w:caps/>
          <w:sz w:val="36"/>
          <w:szCs w:val="36"/>
          <w:lang w:val="fr-FR"/>
        </w:rPr>
        <w:t>THE PROVISION OF A LAND TRAINING TEST AND REFERENCE CAPABILITY (LTT&amp;RC)</w:t>
      </w:r>
      <w:r w:rsidRPr="00892FC3">
        <w:rPr>
          <w:rStyle w:val="eop"/>
          <w:rFonts w:ascii="Calibri" w:hAnsi="Calibri" w:cs="Calibri"/>
          <w:sz w:val="36"/>
          <w:szCs w:val="36"/>
        </w:rPr>
        <w:t> </w:t>
      </w:r>
    </w:p>
    <w:p w14:paraId="55CE8856" w14:textId="77777777" w:rsidR="00C434E9" w:rsidRDefault="00C434E9" w:rsidP="00C434E9">
      <w:pPr>
        <w:jc w:val="center"/>
        <w:rPr>
          <w:b/>
          <w:bCs/>
          <w:sz w:val="36"/>
          <w:szCs w:val="36"/>
        </w:rPr>
      </w:pPr>
    </w:p>
    <w:p w14:paraId="6F511C16" w14:textId="77777777" w:rsidR="00C434E9" w:rsidRDefault="00C434E9" w:rsidP="00C434E9">
      <w:pPr>
        <w:jc w:val="center"/>
        <w:rPr>
          <w:b/>
          <w:bCs/>
          <w:sz w:val="36"/>
          <w:szCs w:val="36"/>
        </w:rPr>
      </w:pPr>
    </w:p>
    <w:p w14:paraId="15AF77D3" w14:textId="77777777" w:rsidR="00C434E9" w:rsidRPr="00892FC3" w:rsidRDefault="00C434E9" w:rsidP="00C434E9">
      <w:pPr>
        <w:rPr>
          <w:b/>
          <w:bCs/>
          <w:sz w:val="36"/>
          <w:szCs w:val="36"/>
        </w:rPr>
      </w:pPr>
    </w:p>
    <w:p w14:paraId="079488A3" w14:textId="4D02D51D" w:rsidR="00C434E9" w:rsidRPr="00892FC3" w:rsidRDefault="00C434E9" w:rsidP="00C434E9">
      <w:pPr>
        <w:jc w:val="center"/>
        <w:rPr>
          <w:b/>
          <w:bCs/>
          <w:sz w:val="44"/>
          <w:szCs w:val="44"/>
        </w:rPr>
      </w:pPr>
      <w:r>
        <w:rPr>
          <w:b/>
          <w:bCs/>
          <w:sz w:val="44"/>
          <w:szCs w:val="44"/>
        </w:rPr>
        <w:t>Deliverable Management Plans</w:t>
      </w:r>
    </w:p>
    <w:p w14:paraId="2BD11A77" w14:textId="77777777" w:rsidR="00C434E9" w:rsidRDefault="00C434E9" w:rsidP="329CC930">
      <w:pPr>
        <w:pStyle w:val="NormalWeb"/>
        <w:spacing w:after="0" w:afterAutospacing="0"/>
        <w:jc w:val="center"/>
        <w:rPr>
          <w:rFonts w:ascii="Arial" w:hAnsi="Arial" w:cs="Arial"/>
          <w:b/>
          <w:bCs/>
          <w:color w:val="000000" w:themeColor="text1"/>
          <w:sz w:val="22"/>
          <w:szCs w:val="22"/>
          <w:u w:val="single"/>
        </w:rPr>
      </w:pPr>
    </w:p>
    <w:p w14:paraId="2DB741EF" w14:textId="77777777" w:rsidR="00C434E9" w:rsidRDefault="00C434E9" w:rsidP="329CC930">
      <w:pPr>
        <w:pStyle w:val="NormalWeb"/>
        <w:spacing w:after="0" w:afterAutospacing="0"/>
        <w:jc w:val="center"/>
        <w:rPr>
          <w:rFonts w:ascii="Arial" w:hAnsi="Arial" w:cs="Arial"/>
          <w:b/>
          <w:bCs/>
          <w:color w:val="000000" w:themeColor="text1"/>
          <w:sz w:val="22"/>
          <w:szCs w:val="22"/>
          <w:u w:val="single"/>
        </w:rPr>
      </w:pPr>
    </w:p>
    <w:p w14:paraId="5F23ADA6" w14:textId="77777777" w:rsidR="00C434E9" w:rsidRDefault="00C434E9" w:rsidP="329CC930">
      <w:pPr>
        <w:pStyle w:val="NormalWeb"/>
        <w:spacing w:after="0" w:afterAutospacing="0"/>
        <w:jc w:val="center"/>
        <w:rPr>
          <w:rFonts w:ascii="Arial" w:hAnsi="Arial" w:cs="Arial"/>
          <w:b/>
          <w:bCs/>
          <w:color w:val="000000" w:themeColor="text1"/>
          <w:sz w:val="22"/>
          <w:szCs w:val="22"/>
          <w:u w:val="single"/>
        </w:rPr>
      </w:pPr>
    </w:p>
    <w:p w14:paraId="330CAB57" w14:textId="77777777" w:rsidR="00C434E9" w:rsidRPr="00C434E9" w:rsidRDefault="00C434E9" w:rsidP="00C434E9">
      <w:pPr>
        <w:rPr>
          <w:rFonts w:eastAsia="Times New Roman" w:cstheme="minorHAnsi"/>
          <w:b/>
          <w:bCs/>
          <w:color w:val="000000" w:themeColor="text1"/>
          <w:u w:val="single"/>
          <w:lang w:eastAsia="en-GB"/>
        </w:rPr>
      </w:pPr>
      <w:r w:rsidRPr="00C434E9">
        <w:rPr>
          <w:rFonts w:cstheme="minorHAnsi"/>
          <w:b/>
          <w:bCs/>
          <w:color w:val="000000" w:themeColor="text1"/>
          <w:u w:val="single"/>
        </w:rPr>
        <w:br w:type="page"/>
      </w:r>
    </w:p>
    <w:p w14:paraId="79BD90C7" w14:textId="786819BA" w:rsidR="00C434E9" w:rsidRDefault="00C434E9" w:rsidP="00C434E9">
      <w:pPr>
        <w:pStyle w:val="NormalWeb"/>
        <w:numPr>
          <w:ilvl w:val="0"/>
          <w:numId w:val="2"/>
        </w:numPr>
        <w:spacing w:before="0" w:beforeAutospacing="0" w:after="160" w:afterAutospacing="0"/>
        <w:ind w:left="709" w:hanging="709"/>
        <w:jc w:val="both"/>
        <w:rPr>
          <w:rFonts w:asciiTheme="minorHAnsi" w:hAnsiTheme="minorHAnsi" w:cstheme="minorHAnsi"/>
          <w:color w:val="000000"/>
          <w:sz w:val="22"/>
          <w:szCs w:val="22"/>
        </w:rPr>
      </w:pPr>
      <w:r w:rsidRPr="00C434E9">
        <w:rPr>
          <w:rFonts w:asciiTheme="minorHAnsi" w:hAnsiTheme="minorHAnsi" w:cstheme="minorHAnsi"/>
          <w:color w:val="000000" w:themeColor="text1"/>
          <w:sz w:val="22"/>
          <w:szCs w:val="22"/>
        </w:rPr>
        <w:lastRenderedPageBreak/>
        <w:t xml:space="preserve">All plans should be </w:t>
      </w:r>
      <w:r w:rsidRPr="00C434E9">
        <w:rPr>
          <w:rFonts w:asciiTheme="minorHAnsi" w:hAnsiTheme="minorHAnsi" w:cstheme="minorHAnsi"/>
          <w:b/>
          <w:bCs/>
          <w:color w:val="000000" w:themeColor="text1"/>
          <w:sz w:val="22"/>
          <w:szCs w:val="22"/>
        </w:rPr>
        <w:t xml:space="preserve">delivered in </w:t>
      </w:r>
      <w:r w:rsidRPr="00C434E9">
        <w:rPr>
          <w:rFonts w:asciiTheme="minorHAnsi" w:hAnsiTheme="minorHAnsi" w:cstheme="minorHAnsi"/>
          <w:b/>
          <w:bCs/>
          <w:color w:val="000000" w:themeColor="text1"/>
          <w:sz w:val="22"/>
          <w:szCs w:val="22"/>
          <w:u w:val="single"/>
        </w:rPr>
        <w:t>draft</w:t>
      </w:r>
      <w:r w:rsidRPr="00C434E9">
        <w:rPr>
          <w:rFonts w:asciiTheme="minorHAnsi" w:hAnsiTheme="minorHAnsi" w:cstheme="minorHAnsi"/>
          <w:b/>
          <w:bCs/>
          <w:color w:val="000000" w:themeColor="text1"/>
          <w:sz w:val="22"/>
          <w:szCs w:val="22"/>
        </w:rPr>
        <w:t xml:space="preserve"> form at the Tender submission stage</w:t>
      </w:r>
      <w:r w:rsidRPr="00C434E9">
        <w:rPr>
          <w:rFonts w:asciiTheme="minorHAnsi" w:hAnsiTheme="minorHAnsi" w:cstheme="minorHAnsi"/>
          <w:color w:val="000000" w:themeColor="text1"/>
          <w:sz w:val="22"/>
          <w:szCs w:val="22"/>
        </w:rPr>
        <w:t xml:space="preserve"> and finalised at appropriate stages </w:t>
      </w:r>
      <w:proofErr w:type="gramStart"/>
      <w:r w:rsidRPr="00C434E9">
        <w:rPr>
          <w:rFonts w:asciiTheme="minorHAnsi" w:hAnsiTheme="minorHAnsi" w:cstheme="minorHAnsi"/>
          <w:color w:val="000000" w:themeColor="text1"/>
          <w:sz w:val="22"/>
          <w:szCs w:val="22"/>
        </w:rPr>
        <w:t>where</w:t>
      </w:r>
      <w:proofErr w:type="gramEnd"/>
      <w:r w:rsidRPr="00C434E9">
        <w:rPr>
          <w:rFonts w:asciiTheme="minorHAnsi" w:hAnsiTheme="minorHAnsi" w:cstheme="minorHAnsi"/>
          <w:color w:val="000000" w:themeColor="text1"/>
          <w:sz w:val="22"/>
          <w:szCs w:val="22"/>
        </w:rPr>
        <w:t xml:space="preserve"> indicated below. Each plan should detail how often they will be reviewed and by whom. Plans should be delivered in Microsoft Office format (word or excel) to allow for review and edit. </w:t>
      </w:r>
    </w:p>
    <w:p w14:paraId="0540B19E" w14:textId="77777777" w:rsidR="00C434E9" w:rsidRPr="00C434E9" w:rsidRDefault="00C434E9" w:rsidP="00C434E9">
      <w:pPr>
        <w:pStyle w:val="NormalWeb"/>
        <w:numPr>
          <w:ilvl w:val="1"/>
          <w:numId w:val="2"/>
        </w:numPr>
        <w:spacing w:before="0" w:beforeAutospacing="0" w:after="160" w:afterAutospacing="0"/>
        <w:ind w:left="1418" w:hanging="709"/>
        <w:rPr>
          <w:rFonts w:asciiTheme="minorHAnsi" w:hAnsiTheme="minorHAnsi" w:cstheme="minorHAnsi"/>
          <w:color w:val="000000"/>
          <w:sz w:val="22"/>
          <w:szCs w:val="22"/>
        </w:rPr>
      </w:pPr>
      <w:r w:rsidRPr="00C434E9">
        <w:rPr>
          <w:rFonts w:asciiTheme="minorHAnsi" w:hAnsiTheme="minorHAnsi" w:cstheme="minorHAnsi"/>
          <w:b/>
          <w:bCs/>
          <w:color w:val="000000" w:themeColor="text1"/>
          <w:sz w:val="22"/>
          <w:szCs w:val="22"/>
        </w:rPr>
        <w:t>Transition Plan</w:t>
      </w:r>
      <w:r w:rsidRPr="00C434E9">
        <w:rPr>
          <w:rFonts w:asciiTheme="minorHAnsi" w:hAnsiTheme="minorHAnsi" w:cstheme="minorHAnsi"/>
          <w:color w:val="000000" w:themeColor="text1"/>
          <w:sz w:val="22"/>
          <w:szCs w:val="22"/>
        </w:rPr>
        <w:t xml:space="preserve"> – Detail of the activities required to move from Contract Award (CA) to Full Operating Capability (to include but not limited to the following</w:t>
      </w:r>
      <w:r>
        <w:rPr>
          <w:rFonts w:asciiTheme="minorHAnsi" w:hAnsiTheme="minorHAnsi" w:cstheme="minorHAnsi"/>
          <w:i/>
          <w:iCs/>
          <w:color w:val="000000" w:themeColor="text1"/>
          <w:sz w:val="22"/>
          <w:szCs w:val="22"/>
        </w:rPr>
        <w:t>.</w:t>
      </w:r>
      <w:r w:rsidRPr="00C434E9">
        <w:rPr>
          <w:rFonts w:asciiTheme="minorHAnsi" w:hAnsiTheme="minorHAnsi" w:cstheme="minorHAnsi"/>
          <w:i/>
          <w:iCs/>
          <w:color w:val="000000" w:themeColor="text1"/>
          <w:sz w:val="22"/>
          <w:szCs w:val="22"/>
        </w:rPr>
        <w:t xml:space="preserve"> </w:t>
      </w:r>
      <w:r w:rsidRPr="00DC4EF4">
        <w:rPr>
          <w:rFonts w:asciiTheme="minorHAnsi" w:hAnsiTheme="minorHAnsi" w:cstheme="minorHAnsi"/>
          <w:i/>
          <w:iCs/>
          <w:color w:val="FF0000"/>
          <w:sz w:val="22"/>
          <w:szCs w:val="22"/>
        </w:rPr>
        <w:t>(Final version to be supplied within 5 working days after CA).</w:t>
      </w:r>
    </w:p>
    <w:p w14:paraId="0ED2B60F" w14:textId="449F1F50" w:rsidR="00C434E9" w:rsidRDefault="00C434E9" w:rsidP="00C434E9">
      <w:pPr>
        <w:pStyle w:val="NormalWeb"/>
        <w:numPr>
          <w:ilvl w:val="2"/>
          <w:numId w:val="2"/>
        </w:numPr>
        <w:spacing w:before="0" w:beforeAutospacing="0" w:after="160" w:afterAutospacing="0"/>
        <w:rPr>
          <w:rFonts w:asciiTheme="minorHAnsi" w:hAnsiTheme="minorHAnsi" w:cstheme="minorHAnsi"/>
          <w:color w:val="000000"/>
          <w:sz w:val="22"/>
          <w:szCs w:val="22"/>
        </w:rPr>
      </w:pPr>
      <w:r w:rsidRPr="00C434E9">
        <w:rPr>
          <w:rFonts w:asciiTheme="minorHAnsi" w:hAnsiTheme="minorHAnsi" w:cstheme="minorHAnsi"/>
          <w:color w:val="000000" w:themeColor="text1"/>
          <w:sz w:val="22"/>
          <w:szCs w:val="22"/>
        </w:rPr>
        <w:t xml:space="preserve">Planning </w:t>
      </w:r>
      <w:proofErr w:type="gramStart"/>
      <w:r w:rsidRPr="00C434E9">
        <w:rPr>
          <w:rFonts w:asciiTheme="minorHAnsi" w:hAnsiTheme="minorHAnsi" w:cstheme="minorHAnsi"/>
          <w:color w:val="000000" w:themeColor="text1"/>
          <w:sz w:val="22"/>
          <w:szCs w:val="22"/>
        </w:rPr>
        <w:t>meetings</w:t>
      </w:r>
      <w:r>
        <w:rPr>
          <w:rFonts w:asciiTheme="minorHAnsi" w:hAnsiTheme="minorHAnsi" w:cstheme="minorHAnsi"/>
          <w:color w:val="000000" w:themeColor="text1"/>
          <w:sz w:val="22"/>
          <w:szCs w:val="22"/>
        </w:rPr>
        <w:t>;</w:t>
      </w:r>
      <w:proofErr w:type="gramEnd"/>
    </w:p>
    <w:p w14:paraId="637418C3" w14:textId="77777777" w:rsidR="00C434E9" w:rsidRDefault="00C434E9" w:rsidP="00C434E9">
      <w:pPr>
        <w:pStyle w:val="NormalWeb"/>
        <w:numPr>
          <w:ilvl w:val="2"/>
          <w:numId w:val="2"/>
        </w:numPr>
        <w:spacing w:before="0" w:beforeAutospacing="0" w:after="160" w:afterAutospacing="0"/>
        <w:rPr>
          <w:rFonts w:asciiTheme="minorHAnsi" w:hAnsiTheme="minorHAnsi" w:cstheme="minorHAnsi"/>
          <w:color w:val="000000"/>
          <w:sz w:val="22"/>
          <w:szCs w:val="22"/>
        </w:rPr>
      </w:pPr>
      <w:r w:rsidRPr="00C434E9">
        <w:rPr>
          <w:rFonts w:asciiTheme="minorHAnsi" w:hAnsiTheme="minorHAnsi" w:cstheme="minorHAnsi"/>
          <w:color w:val="000000" w:themeColor="text1"/>
          <w:sz w:val="22"/>
          <w:szCs w:val="22"/>
        </w:rPr>
        <w:t xml:space="preserve">Training </w:t>
      </w:r>
      <w:proofErr w:type="gramStart"/>
      <w:r w:rsidRPr="00C434E9">
        <w:rPr>
          <w:rFonts w:asciiTheme="minorHAnsi" w:hAnsiTheme="minorHAnsi" w:cstheme="minorHAnsi"/>
          <w:color w:val="000000" w:themeColor="text1"/>
          <w:sz w:val="22"/>
          <w:szCs w:val="22"/>
        </w:rPr>
        <w:t>e.g.</w:t>
      </w:r>
      <w:proofErr w:type="gramEnd"/>
      <w:r w:rsidRPr="00C434E9">
        <w:rPr>
          <w:rFonts w:asciiTheme="minorHAnsi" w:hAnsiTheme="minorHAnsi" w:cstheme="minorHAnsi"/>
          <w:color w:val="000000" w:themeColor="text1"/>
          <w:sz w:val="22"/>
          <w:szCs w:val="22"/>
        </w:rPr>
        <w:t xml:space="preserve"> Induction, MOD IS system</w:t>
      </w:r>
      <w:r>
        <w:rPr>
          <w:rFonts w:asciiTheme="minorHAnsi" w:hAnsiTheme="minorHAnsi" w:cstheme="minorHAnsi"/>
          <w:color w:val="000000" w:themeColor="text1"/>
          <w:sz w:val="22"/>
          <w:szCs w:val="22"/>
        </w:rPr>
        <w:t>;</w:t>
      </w:r>
    </w:p>
    <w:p w14:paraId="3D12181A" w14:textId="77777777" w:rsidR="00C434E9" w:rsidRDefault="00C434E9" w:rsidP="00C434E9">
      <w:pPr>
        <w:pStyle w:val="NormalWeb"/>
        <w:numPr>
          <w:ilvl w:val="2"/>
          <w:numId w:val="2"/>
        </w:numPr>
        <w:spacing w:before="0" w:beforeAutospacing="0" w:after="160" w:afterAutospacing="0"/>
        <w:rPr>
          <w:rFonts w:asciiTheme="minorHAnsi" w:hAnsiTheme="minorHAnsi" w:cstheme="minorHAnsi"/>
          <w:color w:val="000000"/>
          <w:sz w:val="22"/>
          <w:szCs w:val="22"/>
        </w:rPr>
      </w:pPr>
      <w:r w:rsidRPr="00C434E9">
        <w:rPr>
          <w:rFonts w:asciiTheme="minorHAnsi" w:hAnsiTheme="minorHAnsi" w:cstheme="minorHAnsi"/>
          <w:color w:val="000000" w:themeColor="text1"/>
          <w:sz w:val="22"/>
          <w:szCs w:val="22"/>
        </w:rPr>
        <w:t xml:space="preserve">Mobilisation </w:t>
      </w:r>
      <w:proofErr w:type="gramStart"/>
      <w:r w:rsidRPr="00C434E9">
        <w:rPr>
          <w:rFonts w:asciiTheme="minorHAnsi" w:hAnsiTheme="minorHAnsi" w:cstheme="minorHAnsi"/>
          <w:color w:val="000000" w:themeColor="text1"/>
          <w:sz w:val="22"/>
          <w:szCs w:val="22"/>
        </w:rPr>
        <w:t>strategy</w:t>
      </w:r>
      <w:r>
        <w:rPr>
          <w:rFonts w:asciiTheme="minorHAnsi" w:hAnsiTheme="minorHAnsi" w:cstheme="minorHAnsi"/>
          <w:color w:val="000000" w:themeColor="text1"/>
          <w:sz w:val="22"/>
          <w:szCs w:val="22"/>
        </w:rPr>
        <w:t>;</w:t>
      </w:r>
      <w:proofErr w:type="gramEnd"/>
    </w:p>
    <w:p w14:paraId="20FEF364" w14:textId="77777777" w:rsidR="00C434E9" w:rsidRDefault="00C434E9" w:rsidP="00C434E9">
      <w:pPr>
        <w:pStyle w:val="NormalWeb"/>
        <w:numPr>
          <w:ilvl w:val="2"/>
          <w:numId w:val="2"/>
        </w:numPr>
        <w:spacing w:before="0" w:beforeAutospacing="0" w:after="160" w:afterAutospacing="0"/>
        <w:rPr>
          <w:rFonts w:asciiTheme="minorHAnsi" w:hAnsiTheme="minorHAnsi" w:cstheme="minorHAnsi"/>
          <w:color w:val="000000"/>
          <w:sz w:val="22"/>
          <w:szCs w:val="22"/>
        </w:rPr>
      </w:pPr>
      <w:r w:rsidRPr="00C434E9">
        <w:rPr>
          <w:rFonts w:asciiTheme="minorHAnsi" w:hAnsiTheme="minorHAnsi" w:cstheme="minorHAnsi"/>
          <w:color w:val="000000" w:themeColor="text1"/>
          <w:sz w:val="22"/>
          <w:szCs w:val="22"/>
        </w:rPr>
        <w:t>Personnel Readiness/provision/</w:t>
      </w:r>
      <w:proofErr w:type="gramStart"/>
      <w:r w:rsidRPr="00C434E9">
        <w:rPr>
          <w:rFonts w:asciiTheme="minorHAnsi" w:hAnsiTheme="minorHAnsi" w:cstheme="minorHAnsi"/>
          <w:color w:val="000000" w:themeColor="text1"/>
          <w:sz w:val="22"/>
          <w:szCs w:val="22"/>
        </w:rPr>
        <w:t>SQEP</w:t>
      </w:r>
      <w:r>
        <w:rPr>
          <w:rFonts w:asciiTheme="minorHAnsi" w:hAnsiTheme="minorHAnsi" w:cstheme="minorHAnsi"/>
          <w:color w:val="000000" w:themeColor="text1"/>
          <w:sz w:val="22"/>
          <w:szCs w:val="22"/>
        </w:rPr>
        <w:t>;</w:t>
      </w:r>
      <w:proofErr w:type="gramEnd"/>
    </w:p>
    <w:p w14:paraId="24C6ABF0" w14:textId="77777777" w:rsidR="00C434E9" w:rsidRDefault="00C434E9" w:rsidP="00C434E9">
      <w:pPr>
        <w:pStyle w:val="NormalWeb"/>
        <w:numPr>
          <w:ilvl w:val="2"/>
          <w:numId w:val="2"/>
        </w:numPr>
        <w:spacing w:before="0" w:beforeAutospacing="0" w:after="160" w:afterAutospacing="0"/>
        <w:rPr>
          <w:rFonts w:asciiTheme="minorHAnsi" w:hAnsiTheme="minorHAnsi" w:cstheme="minorHAnsi"/>
          <w:color w:val="000000"/>
          <w:sz w:val="22"/>
          <w:szCs w:val="22"/>
        </w:rPr>
      </w:pPr>
      <w:r w:rsidRPr="00C434E9">
        <w:rPr>
          <w:rFonts w:asciiTheme="minorHAnsi" w:hAnsiTheme="minorHAnsi" w:cstheme="minorHAnsi"/>
          <w:color w:val="000000" w:themeColor="text1"/>
          <w:sz w:val="22"/>
          <w:szCs w:val="22"/>
        </w:rPr>
        <w:t>Key milestones to be achieved (with dates</w:t>
      </w:r>
      <w:proofErr w:type="gramStart"/>
      <w:r w:rsidRPr="00C434E9">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w:t>
      </w:r>
      <w:proofErr w:type="gramEnd"/>
    </w:p>
    <w:p w14:paraId="2A5DE313" w14:textId="17620EC3" w:rsidR="00C434E9" w:rsidRPr="00DC4EF4" w:rsidRDefault="00C434E9" w:rsidP="00C434E9">
      <w:pPr>
        <w:pStyle w:val="NormalWeb"/>
        <w:numPr>
          <w:ilvl w:val="2"/>
          <w:numId w:val="2"/>
        </w:numPr>
        <w:spacing w:before="0" w:beforeAutospacing="0" w:after="160" w:afterAutospacing="0"/>
        <w:rPr>
          <w:rFonts w:asciiTheme="minorHAnsi" w:hAnsiTheme="minorHAnsi" w:cstheme="minorHAnsi"/>
          <w:color w:val="000000"/>
          <w:sz w:val="22"/>
          <w:szCs w:val="22"/>
        </w:rPr>
      </w:pPr>
      <w:r w:rsidRPr="00C434E9">
        <w:rPr>
          <w:rFonts w:asciiTheme="minorHAnsi" w:hAnsiTheme="minorHAnsi" w:cstheme="minorHAnsi"/>
          <w:color w:val="000000" w:themeColor="text1"/>
          <w:sz w:val="22"/>
          <w:szCs w:val="22"/>
        </w:rPr>
        <w:t>Vetting and Clearances Register</w:t>
      </w:r>
      <w:r>
        <w:rPr>
          <w:rFonts w:asciiTheme="minorHAnsi" w:hAnsiTheme="minorHAnsi" w:cstheme="minorHAnsi"/>
          <w:color w:val="000000" w:themeColor="text1"/>
          <w:sz w:val="22"/>
          <w:szCs w:val="22"/>
        </w:rPr>
        <w:t>.</w:t>
      </w:r>
    </w:p>
    <w:p w14:paraId="27DD0F0E" w14:textId="77777777" w:rsidR="00DC4EF4" w:rsidRDefault="00DC4EF4" w:rsidP="00DC4EF4">
      <w:pPr>
        <w:pStyle w:val="NormalWeb"/>
        <w:spacing w:before="0" w:beforeAutospacing="0" w:after="160" w:afterAutospacing="0"/>
        <w:ind w:left="2160"/>
        <w:rPr>
          <w:rFonts w:asciiTheme="minorHAnsi" w:hAnsiTheme="minorHAnsi" w:cstheme="minorHAnsi"/>
          <w:color w:val="000000"/>
          <w:sz w:val="22"/>
          <w:szCs w:val="22"/>
        </w:rPr>
      </w:pPr>
    </w:p>
    <w:p w14:paraId="135CB478" w14:textId="6697591C" w:rsidR="00C434E9" w:rsidRPr="00DC4EF4" w:rsidRDefault="00C434E9" w:rsidP="00DC4EF4">
      <w:pPr>
        <w:pStyle w:val="NormalWeb"/>
        <w:numPr>
          <w:ilvl w:val="1"/>
          <w:numId w:val="2"/>
        </w:numPr>
        <w:spacing w:before="0" w:beforeAutospacing="0" w:after="160" w:afterAutospacing="0"/>
        <w:ind w:left="1418" w:hanging="709"/>
        <w:jc w:val="both"/>
        <w:rPr>
          <w:rFonts w:asciiTheme="minorHAnsi" w:hAnsiTheme="minorHAnsi" w:cstheme="minorHAnsi"/>
          <w:color w:val="FF0000"/>
          <w:sz w:val="22"/>
          <w:szCs w:val="22"/>
        </w:rPr>
      </w:pPr>
      <w:r w:rsidRPr="00C434E9">
        <w:rPr>
          <w:rFonts w:asciiTheme="minorHAnsi" w:hAnsiTheme="minorHAnsi" w:cstheme="minorHAnsi"/>
          <w:b/>
          <w:bCs/>
          <w:color w:val="000000" w:themeColor="text1"/>
          <w:sz w:val="22"/>
          <w:szCs w:val="22"/>
        </w:rPr>
        <w:t>Quality Management Plan</w:t>
      </w:r>
      <w:r w:rsidRPr="00C434E9">
        <w:rPr>
          <w:rFonts w:asciiTheme="minorHAnsi" w:hAnsiTheme="minorHAnsi" w:cstheme="minorHAnsi"/>
          <w:color w:val="000000" w:themeColor="text1"/>
          <w:sz w:val="22"/>
          <w:szCs w:val="22"/>
        </w:rPr>
        <w:t xml:space="preserve">. </w:t>
      </w:r>
      <w:r w:rsidRPr="00DC4EF4">
        <w:rPr>
          <w:rFonts w:asciiTheme="minorHAnsi" w:hAnsiTheme="minorHAnsi" w:cstheme="minorHAnsi"/>
          <w:i/>
          <w:iCs/>
          <w:color w:val="FF0000"/>
          <w:sz w:val="22"/>
          <w:szCs w:val="22"/>
        </w:rPr>
        <w:t xml:space="preserve">(Final version to be issued NLT 1 month after CA and </w:t>
      </w:r>
      <w:r w:rsidRPr="00DC4EF4">
        <w:rPr>
          <w:rFonts w:asciiTheme="minorHAnsi" w:hAnsiTheme="minorHAnsi" w:cstheme="minorHAnsi"/>
          <w:i/>
          <w:iCs/>
          <w:color w:val="FF0000"/>
        </w:rPr>
        <w:tab/>
      </w:r>
      <w:r w:rsidRPr="00DC4EF4">
        <w:rPr>
          <w:rFonts w:asciiTheme="minorHAnsi" w:hAnsiTheme="minorHAnsi" w:cstheme="minorHAnsi"/>
          <w:i/>
          <w:iCs/>
          <w:color w:val="FF0000"/>
          <w:sz w:val="22"/>
          <w:szCs w:val="22"/>
        </w:rPr>
        <w:t>reviewed on an Annual basis).</w:t>
      </w:r>
    </w:p>
    <w:p w14:paraId="57427CE2" w14:textId="77777777" w:rsidR="00DC4EF4" w:rsidRPr="00DC4EF4" w:rsidRDefault="00DC4EF4" w:rsidP="00DC4EF4">
      <w:pPr>
        <w:pStyle w:val="NormalWeb"/>
        <w:spacing w:before="0" w:beforeAutospacing="0" w:after="160" w:afterAutospacing="0"/>
        <w:ind w:left="1418"/>
        <w:jc w:val="both"/>
        <w:rPr>
          <w:rFonts w:asciiTheme="minorHAnsi" w:hAnsiTheme="minorHAnsi" w:cstheme="minorHAnsi"/>
          <w:color w:val="FF0000"/>
          <w:sz w:val="22"/>
          <w:szCs w:val="22"/>
        </w:rPr>
      </w:pPr>
    </w:p>
    <w:p w14:paraId="01F8D4D1" w14:textId="2CBDD1A7" w:rsidR="00C434E9" w:rsidRPr="00DC4EF4" w:rsidRDefault="00C434E9" w:rsidP="00DC4EF4">
      <w:pPr>
        <w:pStyle w:val="NormalWeb"/>
        <w:numPr>
          <w:ilvl w:val="1"/>
          <w:numId w:val="2"/>
        </w:numPr>
        <w:spacing w:before="0" w:beforeAutospacing="0" w:after="160" w:afterAutospacing="0"/>
        <w:ind w:left="1418" w:hanging="709"/>
        <w:jc w:val="both"/>
        <w:rPr>
          <w:rFonts w:asciiTheme="minorHAnsi" w:hAnsiTheme="minorHAnsi" w:cstheme="minorHAnsi"/>
          <w:b/>
          <w:bCs/>
          <w:color w:val="000000"/>
          <w:sz w:val="22"/>
          <w:szCs w:val="22"/>
        </w:rPr>
      </w:pPr>
      <w:r w:rsidRPr="00DC4EF4">
        <w:rPr>
          <w:rFonts w:asciiTheme="minorHAnsi" w:hAnsiTheme="minorHAnsi" w:cstheme="minorHAnsi"/>
          <w:b/>
          <w:bCs/>
          <w:color w:val="000000" w:themeColor="text1"/>
          <w:sz w:val="22"/>
          <w:szCs w:val="22"/>
        </w:rPr>
        <w:t xml:space="preserve">Risk Management Plan </w:t>
      </w:r>
      <w:r w:rsidRPr="00DC4EF4">
        <w:rPr>
          <w:rFonts w:asciiTheme="minorHAnsi" w:hAnsiTheme="minorHAnsi" w:cstheme="minorHAnsi"/>
          <w:i/>
          <w:iCs/>
          <w:color w:val="FF0000"/>
          <w:sz w:val="22"/>
          <w:szCs w:val="22"/>
        </w:rPr>
        <w:t>(Final version to be issued NLT 1 month after CA and reviewed on an Annual basis).</w:t>
      </w:r>
    </w:p>
    <w:p w14:paraId="0920CE8F" w14:textId="77777777" w:rsidR="00DC4EF4" w:rsidRPr="00DC4EF4" w:rsidRDefault="00DC4EF4" w:rsidP="00DC4EF4">
      <w:pPr>
        <w:pStyle w:val="NormalWeb"/>
        <w:spacing w:before="0" w:beforeAutospacing="0" w:after="160" w:afterAutospacing="0"/>
        <w:jc w:val="both"/>
        <w:rPr>
          <w:rFonts w:asciiTheme="minorHAnsi" w:hAnsiTheme="minorHAnsi" w:cstheme="minorHAnsi"/>
          <w:b/>
          <w:bCs/>
          <w:color w:val="000000"/>
          <w:sz w:val="22"/>
          <w:szCs w:val="22"/>
        </w:rPr>
      </w:pPr>
    </w:p>
    <w:p w14:paraId="7F9B0D53" w14:textId="1E26AC6A" w:rsidR="00C434E9" w:rsidRPr="00DC4EF4" w:rsidRDefault="00C434E9" w:rsidP="00DC4EF4">
      <w:pPr>
        <w:pStyle w:val="NormalWeb"/>
        <w:numPr>
          <w:ilvl w:val="1"/>
          <w:numId w:val="2"/>
        </w:numPr>
        <w:spacing w:before="0" w:beforeAutospacing="0" w:after="160" w:afterAutospacing="0"/>
        <w:ind w:left="1418" w:hanging="709"/>
        <w:jc w:val="both"/>
        <w:rPr>
          <w:rFonts w:asciiTheme="minorHAnsi" w:hAnsiTheme="minorHAnsi" w:cstheme="minorHAnsi"/>
          <w:b/>
          <w:bCs/>
          <w:color w:val="000000"/>
          <w:sz w:val="22"/>
          <w:szCs w:val="22"/>
        </w:rPr>
      </w:pPr>
      <w:r w:rsidRPr="00DC4EF4">
        <w:rPr>
          <w:rFonts w:asciiTheme="minorHAnsi" w:hAnsiTheme="minorHAnsi" w:cstheme="minorHAnsi"/>
          <w:b/>
          <w:bCs/>
          <w:color w:val="000000" w:themeColor="text1"/>
          <w:sz w:val="22"/>
          <w:szCs w:val="22"/>
        </w:rPr>
        <w:t xml:space="preserve">Risk and Issues Register </w:t>
      </w:r>
      <w:r w:rsidRPr="00DC4EF4">
        <w:rPr>
          <w:rFonts w:asciiTheme="minorHAnsi" w:hAnsiTheme="minorHAnsi" w:cstheme="minorHAnsi"/>
          <w:i/>
          <w:iCs/>
          <w:color w:val="FF0000"/>
          <w:sz w:val="22"/>
          <w:szCs w:val="22"/>
        </w:rPr>
        <w:t>(Final version to be issued NLT 1 month after CA and</w:t>
      </w:r>
      <w:r w:rsidR="00DC4EF4" w:rsidRPr="00DC4EF4">
        <w:rPr>
          <w:rFonts w:asciiTheme="minorHAnsi" w:hAnsiTheme="minorHAnsi" w:cstheme="minorHAnsi"/>
          <w:i/>
          <w:iCs/>
          <w:color w:val="FF0000"/>
          <w:sz w:val="22"/>
          <w:szCs w:val="22"/>
        </w:rPr>
        <w:t xml:space="preserve"> </w:t>
      </w:r>
      <w:r w:rsidRPr="00DC4EF4">
        <w:rPr>
          <w:rFonts w:asciiTheme="minorHAnsi" w:hAnsiTheme="minorHAnsi" w:cstheme="minorHAnsi"/>
          <w:i/>
          <w:iCs/>
          <w:color w:val="FF0000"/>
          <w:sz w:val="22"/>
          <w:szCs w:val="22"/>
        </w:rPr>
        <w:t>reviewed on a monthly basis).</w:t>
      </w:r>
    </w:p>
    <w:p w14:paraId="4CB131FA" w14:textId="77777777" w:rsidR="00DC4EF4" w:rsidRPr="00DC4EF4" w:rsidRDefault="00DC4EF4" w:rsidP="00DC4EF4">
      <w:pPr>
        <w:pStyle w:val="NormalWeb"/>
        <w:spacing w:before="0" w:beforeAutospacing="0" w:after="160" w:afterAutospacing="0"/>
        <w:jc w:val="both"/>
        <w:rPr>
          <w:rFonts w:asciiTheme="minorHAnsi" w:hAnsiTheme="minorHAnsi" w:cstheme="minorHAnsi"/>
          <w:b/>
          <w:bCs/>
          <w:color w:val="000000"/>
          <w:sz w:val="22"/>
          <w:szCs w:val="22"/>
        </w:rPr>
      </w:pPr>
    </w:p>
    <w:p w14:paraId="1823034B" w14:textId="0D99570D" w:rsidR="00C434E9" w:rsidRPr="00DC4EF4" w:rsidRDefault="00C434E9" w:rsidP="00DC4EF4">
      <w:pPr>
        <w:pStyle w:val="NormalWeb"/>
        <w:numPr>
          <w:ilvl w:val="1"/>
          <w:numId w:val="2"/>
        </w:numPr>
        <w:spacing w:before="0" w:beforeAutospacing="0" w:after="160" w:afterAutospacing="0"/>
        <w:ind w:left="1418" w:hanging="709"/>
        <w:jc w:val="both"/>
        <w:rPr>
          <w:rFonts w:asciiTheme="minorHAnsi" w:hAnsiTheme="minorHAnsi" w:cstheme="minorHAnsi"/>
          <w:b/>
          <w:bCs/>
          <w:color w:val="000000"/>
          <w:sz w:val="22"/>
          <w:szCs w:val="22"/>
        </w:rPr>
      </w:pPr>
      <w:r w:rsidRPr="00DC4EF4">
        <w:rPr>
          <w:rFonts w:asciiTheme="minorHAnsi" w:hAnsiTheme="minorHAnsi" w:cstheme="minorHAnsi"/>
          <w:b/>
          <w:bCs/>
          <w:color w:val="000000" w:themeColor="text1"/>
          <w:sz w:val="22"/>
          <w:szCs w:val="22"/>
        </w:rPr>
        <w:t xml:space="preserve">Health and Safety Policy </w:t>
      </w:r>
      <w:r w:rsidR="00DC4EF4" w:rsidRPr="00DC4EF4">
        <w:rPr>
          <w:rFonts w:asciiTheme="minorHAnsi" w:hAnsiTheme="minorHAnsi" w:cstheme="minorHAnsi"/>
          <w:i/>
          <w:iCs/>
          <w:color w:val="FF0000"/>
          <w:sz w:val="22"/>
          <w:szCs w:val="22"/>
        </w:rPr>
        <w:t>(Final version to be issued NLT 1 month after CA and reviewed on an Annual basis).</w:t>
      </w:r>
    </w:p>
    <w:p w14:paraId="4EAD3C1A" w14:textId="77777777" w:rsidR="00DC4EF4" w:rsidRPr="00DC4EF4" w:rsidRDefault="00DC4EF4" w:rsidP="00DC4EF4">
      <w:pPr>
        <w:pStyle w:val="NormalWeb"/>
        <w:spacing w:before="0" w:beforeAutospacing="0" w:after="160" w:afterAutospacing="0"/>
        <w:jc w:val="both"/>
        <w:rPr>
          <w:rFonts w:asciiTheme="minorHAnsi" w:hAnsiTheme="minorHAnsi" w:cstheme="minorHAnsi"/>
          <w:b/>
          <w:bCs/>
          <w:color w:val="000000"/>
          <w:sz w:val="22"/>
          <w:szCs w:val="22"/>
        </w:rPr>
      </w:pPr>
    </w:p>
    <w:p w14:paraId="78B274BD" w14:textId="5E58445A" w:rsidR="00C434E9" w:rsidRPr="00DC4EF4" w:rsidRDefault="00C434E9" w:rsidP="00DC4EF4">
      <w:pPr>
        <w:pStyle w:val="NormalWeb"/>
        <w:numPr>
          <w:ilvl w:val="1"/>
          <w:numId w:val="2"/>
        </w:numPr>
        <w:spacing w:before="0" w:beforeAutospacing="0" w:after="160" w:afterAutospacing="0"/>
        <w:ind w:left="1418" w:hanging="709"/>
        <w:jc w:val="both"/>
        <w:rPr>
          <w:rFonts w:asciiTheme="minorHAnsi" w:hAnsiTheme="minorHAnsi" w:cstheme="minorHAnsi"/>
          <w:b/>
          <w:bCs/>
          <w:color w:val="000000"/>
          <w:sz w:val="22"/>
          <w:szCs w:val="22"/>
        </w:rPr>
      </w:pPr>
      <w:r w:rsidRPr="00DC4EF4">
        <w:rPr>
          <w:rFonts w:asciiTheme="minorHAnsi" w:hAnsiTheme="minorHAnsi" w:cstheme="minorHAnsi"/>
          <w:b/>
          <w:bCs/>
          <w:color w:val="000000" w:themeColor="text1"/>
          <w:sz w:val="22"/>
          <w:szCs w:val="22"/>
        </w:rPr>
        <w:t xml:space="preserve">Security Management Plan </w:t>
      </w:r>
      <w:r w:rsidR="00DC4EF4" w:rsidRPr="00DC4EF4">
        <w:rPr>
          <w:rFonts w:asciiTheme="minorHAnsi" w:hAnsiTheme="minorHAnsi" w:cstheme="minorHAnsi"/>
          <w:i/>
          <w:iCs/>
          <w:color w:val="FF0000"/>
          <w:sz w:val="22"/>
          <w:szCs w:val="22"/>
        </w:rPr>
        <w:t>(Final version to be issued NLT 1 month after CA and reviewed on an Annual basis).</w:t>
      </w:r>
    </w:p>
    <w:p w14:paraId="7B430BCE" w14:textId="77777777" w:rsidR="00DC4EF4" w:rsidRPr="00DC4EF4" w:rsidRDefault="00DC4EF4" w:rsidP="00DC4EF4">
      <w:pPr>
        <w:pStyle w:val="NormalWeb"/>
        <w:spacing w:before="0" w:beforeAutospacing="0" w:after="160" w:afterAutospacing="0"/>
        <w:jc w:val="both"/>
        <w:rPr>
          <w:rFonts w:asciiTheme="minorHAnsi" w:hAnsiTheme="minorHAnsi" w:cstheme="minorHAnsi"/>
          <w:b/>
          <w:bCs/>
          <w:color w:val="000000"/>
          <w:sz w:val="22"/>
          <w:szCs w:val="22"/>
        </w:rPr>
      </w:pPr>
    </w:p>
    <w:p w14:paraId="36072134" w14:textId="127B185B" w:rsidR="00C434E9" w:rsidRPr="00DC4EF4" w:rsidRDefault="00C434E9" w:rsidP="00DC4EF4">
      <w:pPr>
        <w:pStyle w:val="NormalWeb"/>
        <w:numPr>
          <w:ilvl w:val="1"/>
          <w:numId w:val="2"/>
        </w:numPr>
        <w:spacing w:before="0" w:beforeAutospacing="0" w:after="160" w:afterAutospacing="0"/>
        <w:ind w:left="1418" w:hanging="709"/>
        <w:jc w:val="both"/>
        <w:rPr>
          <w:rFonts w:asciiTheme="minorHAnsi" w:hAnsiTheme="minorHAnsi" w:cstheme="minorHAnsi"/>
          <w:b/>
          <w:bCs/>
          <w:color w:val="000000"/>
          <w:sz w:val="22"/>
          <w:szCs w:val="22"/>
        </w:rPr>
      </w:pPr>
      <w:r w:rsidRPr="00DC4EF4">
        <w:rPr>
          <w:rFonts w:asciiTheme="minorHAnsi" w:hAnsiTheme="minorHAnsi" w:cstheme="minorHAnsi"/>
          <w:b/>
          <w:bCs/>
          <w:color w:val="000000" w:themeColor="text1"/>
          <w:sz w:val="22"/>
          <w:szCs w:val="22"/>
        </w:rPr>
        <w:t xml:space="preserve">Business Continuity Plan </w:t>
      </w:r>
      <w:r w:rsidR="00DC4EF4" w:rsidRPr="00DC4EF4">
        <w:rPr>
          <w:rFonts w:asciiTheme="minorHAnsi" w:hAnsiTheme="minorHAnsi" w:cstheme="minorHAnsi"/>
          <w:i/>
          <w:iCs/>
          <w:color w:val="FF0000"/>
          <w:sz w:val="22"/>
          <w:szCs w:val="22"/>
        </w:rPr>
        <w:t>(Final version to be issued NLT 1 month after CA and reviewed on an Annual basis).</w:t>
      </w:r>
    </w:p>
    <w:p w14:paraId="0E6CC2F8" w14:textId="7203E834" w:rsidR="001B7E28" w:rsidRPr="00C434E9" w:rsidRDefault="001B7E28" w:rsidP="00C434E9">
      <w:pPr>
        <w:pStyle w:val="NormalWeb"/>
        <w:spacing w:before="0" w:beforeAutospacing="0" w:after="160" w:afterAutospacing="0"/>
        <w:jc w:val="both"/>
        <w:rPr>
          <w:rFonts w:asciiTheme="minorHAnsi" w:hAnsiTheme="minorHAnsi" w:cstheme="minorHAnsi"/>
          <w:color w:val="000000"/>
          <w:sz w:val="22"/>
          <w:szCs w:val="22"/>
        </w:rPr>
      </w:pPr>
      <w:r w:rsidRPr="00C434E9">
        <w:rPr>
          <w:rFonts w:asciiTheme="minorHAnsi" w:hAnsiTheme="minorHAnsi" w:cstheme="minorHAnsi"/>
        </w:rPr>
        <w:br/>
      </w:r>
    </w:p>
    <w:p w14:paraId="557F1851" w14:textId="77777777" w:rsidR="001B7E28" w:rsidRPr="001B7E28" w:rsidRDefault="001B7E28">
      <w:pPr>
        <w:rPr>
          <w:rFonts w:ascii="Arial" w:hAnsi="Arial" w:cs="Arial"/>
          <w:sz w:val="18"/>
          <w:szCs w:val="18"/>
        </w:rPr>
      </w:pPr>
    </w:p>
    <w:sectPr w:rsidR="001B7E28" w:rsidRPr="001B7E28" w:rsidSect="00C434E9">
      <w:headerReference w:type="even" r:id="rId11"/>
      <w:headerReference w:type="default" r:id="rId12"/>
      <w:footerReference w:type="even" r:id="rId13"/>
      <w:footerReference w:type="default" r:id="rId14"/>
      <w:headerReference w:type="first" r:id="rId15"/>
      <w:footerReference w:type="first" r:id="rId16"/>
      <w:pgSz w:w="11906" w:h="16838"/>
      <w:pgMar w:top="1985" w:right="1080" w:bottom="993" w:left="1080"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E2545" w14:textId="77777777" w:rsidR="00B0501E" w:rsidRDefault="00B0501E" w:rsidP="00485014">
      <w:pPr>
        <w:spacing w:after="0" w:line="240" w:lineRule="auto"/>
      </w:pPr>
      <w:r>
        <w:separator/>
      </w:r>
    </w:p>
  </w:endnote>
  <w:endnote w:type="continuationSeparator" w:id="0">
    <w:p w14:paraId="2B658A1B" w14:textId="77777777" w:rsidR="00B0501E" w:rsidRDefault="00B0501E" w:rsidP="00485014">
      <w:pPr>
        <w:spacing w:after="0" w:line="240" w:lineRule="auto"/>
      </w:pPr>
      <w:r>
        <w:continuationSeparator/>
      </w:r>
    </w:p>
  </w:endnote>
  <w:endnote w:type="continuationNotice" w:id="1">
    <w:p w14:paraId="6D6190D5" w14:textId="77777777" w:rsidR="00B0501E" w:rsidRDefault="00B050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2F7CB" w14:textId="6E408B07" w:rsidR="00AE48BA" w:rsidRDefault="00AE48BA">
    <w:pPr>
      <w:pStyle w:val="Footer"/>
    </w:pPr>
    <w:r>
      <w:rPr>
        <w:noProof/>
      </w:rPr>
      <mc:AlternateContent>
        <mc:Choice Requires="wps">
          <w:drawing>
            <wp:anchor distT="0" distB="0" distL="0" distR="0" simplePos="0" relativeHeight="251658752" behindDoc="0" locked="0" layoutInCell="1" allowOverlap="1" wp14:anchorId="3D228C45" wp14:editId="1B61B4E9">
              <wp:simplePos x="635" y="635"/>
              <wp:positionH relativeFrom="column">
                <wp:align>center</wp:align>
              </wp:positionH>
              <wp:positionV relativeFrom="paragraph">
                <wp:posOffset>635</wp:posOffset>
              </wp:positionV>
              <wp:extent cx="443865" cy="443865"/>
              <wp:effectExtent l="0" t="0" r="1270" b="13970"/>
              <wp:wrapSquare wrapText="bothSides"/>
              <wp:docPr id="5" name="Text Box 5"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1733AF" w14:textId="6426825C" w:rsidR="00AE48BA" w:rsidRPr="00AE48BA" w:rsidRDefault="00AE48BA">
                          <w:pPr>
                            <w:rPr>
                              <w:rFonts w:ascii="Arial" w:eastAsia="Arial" w:hAnsi="Arial" w:cs="Arial"/>
                              <w:color w:val="000000"/>
                              <w:sz w:val="24"/>
                              <w:szCs w:val="24"/>
                            </w:rPr>
                          </w:pPr>
                          <w:r w:rsidRPr="00AE48BA">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D228C45" id="_x0000_t202" coordsize="21600,21600" o:spt="202" path="m,l,21600r21600,l21600,xe">
              <v:stroke joinstyle="miter"/>
              <v:path gradientshapeok="t" o:connecttype="rect"/>
            </v:shapetype>
            <v:shape id="Text Box 5" o:spid="_x0000_s1028" type="#_x0000_t202" alt="OFFICIAL-SENSITIVE COMMERCIAL" style="position:absolute;margin-left:0;margin-top:.05pt;width:34.95pt;height:34.95pt;z-index:25165875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dYtOAIAAGIEAAAOAAAAZHJzL2Uyb0RvYy54bWysVFFv2jAQfp+0/2D5vQRYV1URoWIUJiQK&#10;VWHrs3EcEimxLduQsF+/z05Ct25P017M5c7+7u6775g8NFVJzsLYQsmEjgZDSoTkKi3kMaHf9sub&#10;e0qsYzJlpZIioRdh6cP044dJrWMxVrkqU2EIQKSNa53Q3DkdR5HluaiYHSgtJIKZMhVz+DTHKDWs&#10;BnpVRuPh8C6qlUm1UVxYC+9jG6TTgJ9lgrttllnhSJlQ1ObCacJ58Gc0nbD4aJjOC96Vwf6hiooV&#10;EkmvUI/MMXIyxR9QVcGNsipzA66qSGVZwUXoAd2Mhu+62eVMi9ALyLH6SpP9f7B8c342pEgT+pkS&#10;ySqMaC8aR76ohsCTCsvB1na5XM1Xs/XNbrHZrfar7wsy3z49LV6803NYaxsDaqcB5ho8hhZ6v4XT&#10;U9NkpvK/aJogjmlcrhPwKTmct7ef7u+QlyPU2UCP3h5rY91XoSrijYQaDDjwzs5r69qr/RWfS6pl&#10;UZZhyKX8zQFM74l85W2F3nLNoQlsjPvqDyq9oCmjWulYzZcFUq+Zdc/MQCvoA/p3WxxZqeqEqs6i&#10;JFfmx9/8/j5GiCglNbSXUInloKRcSYzWy7Q3TG8cekOeqrmCmEfYK82DiQfGlb2ZGVW9YilmPgdC&#10;THJkSqjrzblr9Y+l4mI2C5cgRs3cWu4099CeKU/jvnllRndcOwxpo3pNsvgd5e1d/9Lq2cmB+DAP&#10;z2rLYUc2hBwm2i2d35Rfv8Ott7+G6U8A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JHl1i04AgAAYgQAAA4AAAAAAAAAAAAAAAAALgIA&#10;AGRycy9lMm9Eb2MueG1sUEsBAi0AFAAGAAgAAAAhAISw0yjWAAAAAwEAAA8AAAAAAAAAAAAAAAAA&#10;kgQAAGRycy9kb3ducmV2LnhtbFBLBQYAAAAABAAEAPMAAACVBQAAAAA=&#10;" filled="f" stroked="f">
              <v:textbox style="mso-fit-shape-to-text:t" inset="0,0,0,0">
                <w:txbxContent>
                  <w:p w14:paraId="1B1733AF" w14:textId="6426825C" w:rsidR="00AE48BA" w:rsidRPr="00AE48BA" w:rsidRDefault="00AE48BA">
                    <w:pPr>
                      <w:rPr>
                        <w:rFonts w:ascii="Arial" w:eastAsia="Arial" w:hAnsi="Arial" w:cs="Arial"/>
                        <w:color w:val="000000"/>
                        <w:sz w:val="24"/>
                        <w:szCs w:val="24"/>
                      </w:rPr>
                    </w:pPr>
                    <w:r w:rsidRPr="00AE48BA">
                      <w:rPr>
                        <w:rFonts w:ascii="Arial" w:eastAsia="Arial" w:hAnsi="Arial" w:cs="Arial"/>
                        <w:color w:val="000000"/>
                        <w:sz w:val="24"/>
                        <w:szCs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9433170"/>
      <w:docPartObj>
        <w:docPartGallery w:val="Page Numbers (Bottom of Page)"/>
        <w:docPartUnique/>
      </w:docPartObj>
    </w:sdtPr>
    <w:sdtEndPr/>
    <w:sdtContent>
      <w:sdt>
        <w:sdtPr>
          <w:id w:val="1728636285"/>
          <w:docPartObj>
            <w:docPartGallery w:val="Page Numbers (Top of Page)"/>
            <w:docPartUnique/>
          </w:docPartObj>
        </w:sdtPr>
        <w:sdtEndPr/>
        <w:sdtContent>
          <w:p w14:paraId="6C866D78" w14:textId="128BA968" w:rsidR="00485014" w:rsidRPr="00C434E9" w:rsidRDefault="00C434E9" w:rsidP="00C434E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07844" w14:textId="0AB40D5E" w:rsidR="00AE48BA" w:rsidRDefault="00AE48BA">
    <w:pPr>
      <w:pStyle w:val="Footer"/>
    </w:pPr>
    <w:r>
      <w:rPr>
        <w:noProof/>
      </w:rPr>
      <mc:AlternateContent>
        <mc:Choice Requires="wps">
          <w:drawing>
            <wp:anchor distT="0" distB="0" distL="0" distR="0" simplePos="0" relativeHeight="251657728" behindDoc="0" locked="0" layoutInCell="1" allowOverlap="1" wp14:anchorId="387184F3" wp14:editId="706785B9">
              <wp:simplePos x="635" y="635"/>
              <wp:positionH relativeFrom="column">
                <wp:align>center</wp:align>
              </wp:positionH>
              <wp:positionV relativeFrom="paragraph">
                <wp:posOffset>635</wp:posOffset>
              </wp:positionV>
              <wp:extent cx="443865" cy="443865"/>
              <wp:effectExtent l="0" t="0" r="1270" b="13970"/>
              <wp:wrapSquare wrapText="bothSides"/>
              <wp:docPr id="4" name="Text Box 4"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8F7F03" w14:textId="520867C3" w:rsidR="00AE48BA" w:rsidRPr="00AE48BA" w:rsidRDefault="00AE48BA">
                          <w:pPr>
                            <w:rPr>
                              <w:rFonts w:ascii="Arial" w:eastAsia="Arial" w:hAnsi="Arial" w:cs="Arial"/>
                              <w:color w:val="000000"/>
                              <w:sz w:val="24"/>
                              <w:szCs w:val="24"/>
                            </w:rPr>
                          </w:pPr>
                          <w:r w:rsidRPr="00AE48BA">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87184F3" id="_x0000_t202" coordsize="21600,21600" o:spt="202" path="m,l,21600r21600,l21600,xe">
              <v:stroke joinstyle="miter"/>
              <v:path gradientshapeok="t" o:connecttype="rect"/>
            </v:shapetype>
            <v:shape id="Text Box 4" o:spid="_x0000_s1030" type="#_x0000_t202" alt="OFFICIAL-SENSITIVE COMMERCIAL" style="position:absolute;margin-left:0;margin-top:.05pt;width:34.95pt;height:34.95pt;z-index:25165772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lOFNwIAAGIEAAAOAAAAZHJzL2Uyb0RvYy54bWysVFFv2jAQfp+0/2D5vQQ6VlURoWIUJiQK&#10;VWHrs3EcEsn2WbYhYb9+ZyehW7enaS/mcnf+zvfdd0weGiXJWVhXgc7oaDCkRGgOeaWPGf22X97c&#10;U+I80zmToEVGL8LRh+nHD5PapOIWSpC5sARBtEtrk9HSe5MmieOlUMwNwAiNwQKsYh4/7THJLasR&#10;Xcnkdji8S2qwubHAhXPofWyDdBrxi0Jwvy0KJzyRGcW3+XjaeB7CmUwnLD1aZsqKd89g//AKxSqN&#10;Ra9Qj8wzcrLVH1Cq4hYcFH7AQSVQFBUXsQfsZjR8182uZEbEXpAcZ640uf8HyzfnZ0uqPKNjSjRT&#10;OKK9aDz5Ag1BTy4cR7a2y+Vqvpqtb3aLzW61X31fkPn26WnxEpyBw9q4FKF2BsF8g5dRC73foTNQ&#10;0xRWhV9smmAcp3G5TiCU5Ogcjz/d332mhGOosxE9ebtsrPNfBSgSjIxaHHDknZ3XzrepfUqopWFZ&#10;SRmHLPVvDsQMniS8vH1hsHxzaDo2uq4OkF+wKQutdJzhywpLr5nzz8yiVrAP1L/f4lFIqDMKnUVJ&#10;CfbH3/whH0eIUUpq1F5GNS4HJXKlcbRBpr1he+PQG/qk5oBiHuFeGR5NvGC97M3CgnrFpZiFGhhi&#10;mmOljPrenPtW/7hUXMxmMQnFaJhf653hATowFWjcN6/Mmo5rj0PaQK9Jlr6jvM0NN52ZnTwSH+cR&#10;WG057MhGIceJdksXNuXX75j19tcw/QkAAP//AwBQSwMEFAAGAAgAAAAhAISw0yjWAAAAAwEAAA8A&#10;AABkcnMvZG93bnJldi54bWxMj8FOwzAMhu9IvENkJG4sGYexlabTNIkLNwZC2i1rvKYicaok69q3&#10;xzvB0f5/ff5cb6fgxYgp95E0LBcKBFIbbU+dhq/Pt6c1iFwMWeMjoYYZM2yb+7vaVDZe6QPHQ+kE&#10;QyhXRoMrZaikzK3DYPIiDkicnWMKpvCYOmmTuTI8ePms1EoG0xNfcGbAvcP253AJGl6m74hDxj0e&#10;z2ObXD+v/fus9ePDtHsFUXAqf2W46bM6NOx0iheyWXgN/Ei5bQVnq80GxIm5SoFsavnfvfkFAAD/&#10;/wMAUEsBAi0AFAAGAAgAAAAhALaDOJL+AAAA4QEAABMAAAAAAAAAAAAAAAAAAAAAAFtDb250ZW50&#10;X1R5cGVzXS54bWxQSwECLQAUAAYACAAAACEAOP0h/9YAAACUAQAACwAAAAAAAAAAAAAAAAAvAQAA&#10;X3JlbHMvLnJlbHNQSwECLQAUAAYACAAAACEAw3JThTcCAABiBAAADgAAAAAAAAAAAAAAAAAuAgAA&#10;ZHJzL2Uyb0RvYy54bWxQSwECLQAUAAYACAAAACEAhLDTKNYAAAADAQAADwAAAAAAAAAAAAAAAACR&#10;BAAAZHJzL2Rvd25yZXYueG1sUEsFBgAAAAAEAAQA8wAAAJQFAAAAAA==&#10;" filled="f" stroked="f">
              <v:textbox style="mso-fit-shape-to-text:t" inset="0,0,0,0">
                <w:txbxContent>
                  <w:p w14:paraId="2E8F7F03" w14:textId="520867C3" w:rsidR="00AE48BA" w:rsidRPr="00AE48BA" w:rsidRDefault="00AE48BA">
                    <w:pPr>
                      <w:rPr>
                        <w:rFonts w:ascii="Arial" w:eastAsia="Arial" w:hAnsi="Arial" w:cs="Arial"/>
                        <w:color w:val="000000"/>
                        <w:sz w:val="24"/>
                        <w:szCs w:val="24"/>
                      </w:rPr>
                    </w:pPr>
                    <w:r w:rsidRPr="00AE48BA">
                      <w:rPr>
                        <w:rFonts w:ascii="Arial" w:eastAsia="Arial" w:hAnsi="Arial" w:cs="Arial"/>
                        <w:color w:val="000000"/>
                        <w:sz w:val="24"/>
                        <w:szCs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E72F8" w14:textId="77777777" w:rsidR="00B0501E" w:rsidRDefault="00B0501E" w:rsidP="00485014">
      <w:pPr>
        <w:spacing w:after="0" w:line="240" w:lineRule="auto"/>
      </w:pPr>
      <w:r>
        <w:separator/>
      </w:r>
    </w:p>
  </w:footnote>
  <w:footnote w:type="continuationSeparator" w:id="0">
    <w:p w14:paraId="4E812D03" w14:textId="77777777" w:rsidR="00B0501E" w:rsidRDefault="00B0501E" w:rsidP="00485014">
      <w:pPr>
        <w:spacing w:after="0" w:line="240" w:lineRule="auto"/>
      </w:pPr>
      <w:r>
        <w:continuationSeparator/>
      </w:r>
    </w:p>
  </w:footnote>
  <w:footnote w:type="continuationNotice" w:id="1">
    <w:p w14:paraId="7CB8EFB7" w14:textId="77777777" w:rsidR="00B0501E" w:rsidRDefault="00B050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059D6" w14:textId="0CBDF98C" w:rsidR="00AE48BA" w:rsidRDefault="00AE48BA">
    <w:pPr>
      <w:pStyle w:val="Header"/>
    </w:pPr>
    <w:r>
      <w:rPr>
        <w:noProof/>
      </w:rPr>
      <mc:AlternateContent>
        <mc:Choice Requires="wps">
          <w:drawing>
            <wp:anchor distT="0" distB="0" distL="0" distR="0" simplePos="0" relativeHeight="251655680" behindDoc="0" locked="0" layoutInCell="1" allowOverlap="1" wp14:anchorId="6F1B23A2" wp14:editId="2D3CB18C">
              <wp:simplePos x="635" y="635"/>
              <wp:positionH relativeFrom="column">
                <wp:align>center</wp:align>
              </wp:positionH>
              <wp:positionV relativeFrom="paragraph">
                <wp:posOffset>635</wp:posOffset>
              </wp:positionV>
              <wp:extent cx="443865" cy="443865"/>
              <wp:effectExtent l="0" t="0" r="1270" b="13970"/>
              <wp:wrapSquare wrapText="bothSides"/>
              <wp:docPr id="2" name="Text Box 2"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691CE8" w14:textId="5D86D309" w:rsidR="00AE48BA" w:rsidRPr="00AE48BA" w:rsidRDefault="00AE48BA">
                          <w:pPr>
                            <w:rPr>
                              <w:rFonts w:ascii="Arial" w:eastAsia="Arial" w:hAnsi="Arial" w:cs="Arial"/>
                              <w:color w:val="000000"/>
                              <w:sz w:val="24"/>
                              <w:szCs w:val="24"/>
                            </w:rPr>
                          </w:pPr>
                          <w:r w:rsidRPr="00AE48BA">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F1B23A2" id="_x0000_t202" coordsize="21600,21600" o:spt="202" path="m,l,21600r21600,l21600,xe">
              <v:stroke joinstyle="miter"/>
              <v:path gradientshapeok="t" o:connecttype="rect"/>
            </v:shapetype>
            <v:shape id="Text Box 2" o:spid="_x0000_s1026" type="#_x0000_t202" alt="OFFICIAL-SENSITIVE COMMERCIAL" style="position:absolute;margin-left:0;margin-top:.05pt;width:34.95pt;height:34.95pt;z-index:25165568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ZS/NQIAAFsEAAAOAAAAZHJzL2Uyb0RvYy54bWysVFFv2jAQfp+0/2D5vQRYV1URoWIUJiQK&#10;VWHrs3EcEsn2WbYhYb9+ZyehW7enaS/mcnf+zvfdd0weGiXJWVhXgc7oaDCkRGgOeaWPGf22X97c&#10;U+I80zmToEVGL8LRh+nHD5PapGIMJchcWIIg2qW1yWjpvUmTxPFSKOYGYITGYAFWMY+f9pjkltWI&#10;rmQyHg7vkhpsbixw4Rx6H9sgnUb8ohDcb4vCCU9kRvFtPp42nodwJtMJS4+WmbLi3TPYP7xCsUpj&#10;0SvUI/OMnGz1B5SquAUHhR9wUAkURcVF7AG7GQ3fdbMrmRGxFyTHmStN7v/B8s352ZIqz+iYEs0U&#10;jmgvGk++QEPQkwvHka3tcrmar2brm91is1vtV98XZL59elq8BGfgsDYuRaidQTDf4GXUQu936AzU&#10;NIVV4RebJhjHaVyuEwglOTpvbz/d332mhGOosxE9ebtsrPNfBSgSjIxaHHDknZ3XzrepfUqopWFZ&#10;SRmHLPVvDsQMniS8vH1hsHxzaLp2DpBfsBsLrWac4csKa66Z88/MokiwARS+3+JRSKgzCp1FSQn2&#10;x9/8IR9nh1FKahRdRjVuBSVypXGmQZ+9YXvj0Bv6pOaAKh7hQhkeTbxgvezNwoJ6xW2YhRoYYppj&#10;pYz63pz7Vvi4TVzMZjEJVWiYX+ud4QE6UBT42zevzJqOZI/T2UAvRpa+47rNDTedmZ08Mh4HEehs&#10;OexYRgXHUXbbFlbk1++Y9fafMP0JAAD//wMAUEsDBBQABgAIAAAAIQCEsNMo1gAAAAMBAAAPAAAA&#10;ZHJzL2Rvd25yZXYueG1sTI/BTsMwDIbvSLxDZCRuLBmHsZWm0zSJCzcGQtota7ymInGqJOvat8c7&#10;wdH+f33+XG+n4MWIKfeRNCwXCgRSG21PnYavz7enNYhcDFnjI6GGGTNsm/u72lQ2XukDx0PpBEMo&#10;V0aDK2WopMytw2DyIg5InJ1jCqbwmDppk7kyPHj5rNRKBtMTX3BmwL3D9udwCRpepu+IQ8Y9Hs9j&#10;m1w/r/37rPXjw7R7BVFwKn9luOmzOjTsdIoXsll4DfxIuW0FZ6vNBsSJuUqBbGr53735BQAA//8D&#10;AFBLAQItABQABgAIAAAAIQC2gziS/gAAAOEBAAATAAAAAAAAAAAAAAAAAAAAAABbQ29udGVudF9U&#10;eXBlc10ueG1sUEsBAi0AFAAGAAgAAAAhADj9If/WAAAAlAEAAAsAAAAAAAAAAAAAAAAALwEAAF9y&#10;ZWxzLy5yZWxzUEsBAi0AFAAGAAgAAAAhAGfllL81AgAAWwQAAA4AAAAAAAAAAAAAAAAALgIAAGRy&#10;cy9lMm9Eb2MueG1sUEsBAi0AFAAGAAgAAAAhAISw0yjWAAAAAwEAAA8AAAAAAAAAAAAAAAAAjwQA&#10;AGRycy9kb3ducmV2LnhtbFBLBQYAAAAABAAEAPMAAACSBQAAAAA=&#10;" filled="f" stroked="f">
              <v:textbox style="mso-fit-shape-to-text:t" inset="0,0,0,0">
                <w:txbxContent>
                  <w:p w14:paraId="6A691CE8" w14:textId="5D86D309" w:rsidR="00AE48BA" w:rsidRPr="00AE48BA" w:rsidRDefault="00AE48BA">
                    <w:pPr>
                      <w:rPr>
                        <w:rFonts w:ascii="Arial" w:eastAsia="Arial" w:hAnsi="Arial" w:cs="Arial"/>
                        <w:color w:val="000000"/>
                        <w:sz w:val="24"/>
                        <w:szCs w:val="24"/>
                      </w:rPr>
                    </w:pPr>
                    <w:r w:rsidRPr="00AE48BA">
                      <w:rPr>
                        <w:rFonts w:ascii="Arial" w:eastAsia="Arial" w:hAnsi="Arial" w:cs="Arial"/>
                        <w:color w:val="000000"/>
                        <w:sz w:val="24"/>
                        <w:szCs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CA2FE" w14:textId="7BE8BC8B" w:rsidR="00C434E9" w:rsidRDefault="00C434E9" w:rsidP="00C434E9">
    <w:pPr>
      <w:pStyle w:val="Header"/>
      <w:jc w:val="right"/>
      <w:rPr>
        <w:b/>
        <w:bCs/>
      </w:rPr>
    </w:pPr>
    <w:r>
      <w:rPr>
        <w:noProof/>
      </w:rPr>
      <mc:AlternateContent>
        <mc:Choice Requires="wps">
          <w:drawing>
            <wp:anchor distT="0" distB="0" distL="0" distR="0" simplePos="0" relativeHeight="251660800" behindDoc="0" locked="0" layoutInCell="1" allowOverlap="1" wp14:anchorId="0218BD4C" wp14:editId="71D46132">
              <wp:simplePos x="0" y="0"/>
              <wp:positionH relativeFrom="margin">
                <wp:align>center</wp:align>
              </wp:positionH>
              <wp:positionV relativeFrom="paragraph">
                <wp:posOffset>11223</wp:posOffset>
              </wp:positionV>
              <wp:extent cx="443865" cy="443865"/>
              <wp:effectExtent l="0" t="0" r="1270" b="13970"/>
              <wp:wrapNone/>
              <wp:docPr id="3" name="Text Box 3"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4A998C" w14:textId="43F16401" w:rsidR="00AE48BA" w:rsidRPr="00AE48BA" w:rsidRDefault="00AE48BA">
                          <w:pPr>
                            <w:rPr>
                              <w:rFonts w:ascii="Arial" w:eastAsia="Arial" w:hAnsi="Arial" w:cs="Arial"/>
                              <w:color w:val="000000"/>
                              <w:sz w:val="24"/>
                              <w:szCs w:val="24"/>
                            </w:rPr>
                          </w:pPr>
                          <w:r w:rsidRPr="00AE48BA">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218BD4C" id="_x0000_t202" coordsize="21600,21600" o:spt="202" path="m,l,21600r21600,l21600,xe">
              <v:stroke joinstyle="miter"/>
              <v:path gradientshapeok="t" o:connecttype="rect"/>
            </v:shapetype>
            <v:shape id="Text Box 3" o:spid="_x0000_s1027" type="#_x0000_t202" alt="OFFICIAL-SENSITIVE COMMERCIAL" style="position:absolute;left:0;text-align:left;margin-left:0;margin-top:.9pt;width:34.95pt;height:34.95pt;z-index:251660800;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AqUOAIAAGIEAAAOAAAAZHJzL2Uyb0RvYy54bWysVN9v2jAQfp+0/8Hyewm0XVVFhIpRmJBo&#10;qQZbn43jQKT4h2xDwv76fXYSunV7mvZiLnf2d3fffcf4oZEVOQnrSq0yOhoMKRGK67xU+4x+2y6u&#10;7ilxnqmcVVqJjJ6Fow+Tjx/GtUnFtT7oKheWAES5tDYZPXhv0iRx/CAkcwNthEKw0FYyj0+7T3LL&#10;aqDLKrkeDu+SWtvcWM2Fc/A+tkE6ifhFIbhfF4UTnlQZRW0+njaeu3AmkzFL95aZQ8m7Mtg/VCFZ&#10;qZD0AvXIPCNHW/4BJUtutdOFH3AtE10UJRexB3QzGr7rZnNgRsReQI4zF5rc/4Plz6cXS8o8ozeU&#10;KCYxoq1oPPmsGwJPLhwHW+vFYjlbTldXm/nzZrldfp+T2frpaf41OAOHtXEpoDYGYL7BY2ih9zs4&#10;AzVNYWX4RdMEcUzjfJlASMnhvL29ub/7RAlHqLOBnrw9Ntb5L0JLEoyMWgw48s5OK+fbq/2VkEvp&#10;RVlVcciV+s0BzOBJQuVthcHyza6JbFyq3+n8jKasbqXjDF+USL1izr8wC62gD+jfr3EUla4zqjuL&#10;koO2P/7mD/cxQkQpqaG9jCosByXVUmG0Qaa9YXtj1xvqKGcaYh5hrwyPJh5YX/VmYbV8xVJMQw6E&#10;mOLIlFHfmzPf6h9LxcV0Gi9BjIb5ldoYHqADU4HGbfPKrOm49hjSs+41ydJ3lLd3w0tnpkcP4uM8&#10;Aqsthx3ZEHKcaLd0YVN+/Y633v4aJj8BAAD//wMAUEsDBBQABgAIAAAAIQCXZgAl1wAAAAQBAAAP&#10;AAAAZHJzL2Rvd25yZXYueG1sTI9Nb8IwDIbvk/gPkZF2Gyk78NE1RQhpl93Gpkm7hcY0FYlTJaG0&#10;/37mxI72++rx42o3eicGjKkLpGC5KEAgNcF01Cr4/np/2YBIWZPRLhAqmDDBrp49Vbo04UafOBxz&#10;KxhCqdQKbM59KWVqLHqdFqFH4uwcoteZx9hKE/WN4d7J16JYSa874gtW93iw2FyOV69gPf4E7BMe&#10;8Pc8NNF208Z9TEo9z8f9G4iMY36U4a7P6lCz0ylcySThFPAjmbesz+FquwVxYvByDbKu5H/5+g8A&#10;AP//AwBQSwECLQAUAAYACAAAACEAtoM4kv4AAADhAQAAEwAAAAAAAAAAAAAAAAAAAAAAW0NvbnRl&#10;bnRfVHlwZXNdLnhtbFBLAQItABQABgAIAAAAIQA4/SH/1gAAAJQBAAALAAAAAAAAAAAAAAAAAC8B&#10;AABfcmVscy8ucmVsc1BLAQItABQABgAIAAAAIQARHAqUOAIAAGIEAAAOAAAAAAAAAAAAAAAAAC4C&#10;AABkcnMvZTJvRG9jLnhtbFBLAQItABQABgAIAAAAIQCXZgAl1wAAAAQBAAAPAAAAAAAAAAAAAAAA&#10;AJIEAABkcnMvZG93bnJldi54bWxQSwUGAAAAAAQABADzAAAAlgUAAAAA&#10;" filled="f" stroked="f">
              <v:textbox style="mso-fit-shape-to-text:t" inset="0,0,0,0">
                <w:txbxContent>
                  <w:p w14:paraId="374A998C" w14:textId="43F16401" w:rsidR="00AE48BA" w:rsidRPr="00AE48BA" w:rsidRDefault="00AE48BA">
                    <w:pPr>
                      <w:rPr>
                        <w:rFonts w:ascii="Arial" w:eastAsia="Arial" w:hAnsi="Arial" w:cs="Arial"/>
                        <w:color w:val="000000"/>
                        <w:sz w:val="24"/>
                        <w:szCs w:val="24"/>
                      </w:rPr>
                    </w:pPr>
                    <w:r w:rsidRPr="00AE48BA">
                      <w:rPr>
                        <w:rFonts w:ascii="Arial" w:eastAsia="Arial" w:hAnsi="Arial" w:cs="Arial"/>
                        <w:color w:val="000000"/>
                        <w:sz w:val="24"/>
                        <w:szCs w:val="24"/>
                      </w:rPr>
                      <w:t>OFFICIAL-SENSITIVE COMMERCIAL</w:t>
                    </w:r>
                  </w:p>
                </w:txbxContent>
              </v:textbox>
              <w10:wrap anchorx="margin"/>
            </v:shape>
          </w:pict>
        </mc:Fallback>
      </mc:AlternateContent>
    </w:r>
    <w:r>
      <w:rPr>
        <w:b/>
        <w:bCs/>
      </w:rPr>
      <w:t>A</w:t>
    </w:r>
    <w:r w:rsidR="00A711B9">
      <w:rPr>
        <w:b/>
        <w:bCs/>
      </w:rPr>
      <w:t xml:space="preserve">ppendix </w:t>
    </w:r>
    <w:r>
      <w:rPr>
        <w:b/>
        <w:bCs/>
      </w:rPr>
      <w:t>1 of</w:t>
    </w:r>
  </w:p>
  <w:p w14:paraId="58DD2477" w14:textId="63F4676A" w:rsidR="00C434E9" w:rsidRPr="00892FC3" w:rsidRDefault="00C434E9" w:rsidP="00C434E9">
    <w:pPr>
      <w:pStyle w:val="Header"/>
      <w:jc w:val="right"/>
      <w:rPr>
        <w:b/>
        <w:bCs/>
      </w:rPr>
    </w:pPr>
    <w:r w:rsidRPr="00892FC3">
      <w:rPr>
        <w:b/>
        <w:bCs/>
      </w:rPr>
      <w:t>A</w:t>
    </w:r>
    <w:r w:rsidR="00A711B9">
      <w:rPr>
        <w:b/>
        <w:bCs/>
      </w:rPr>
      <w:t>nnex</w:t>
    </w:r>
    <w:r w:rsidRPr="00892FC3">
      <w:rPr>
        <w:b/>
        <w:bCs/>
      </w:rPr>
      <w:t xml:space="preserve"> B to</w:t>
    </w:r>
  </w:p>
  <w:p w14:paraId="36CCC7F1" w14:textId="186A9974" w:rsidR="00C434E9" w:rsidRPr="00892FC3" w:rsidRDefault="00C434E9" w:rsidP="00C434E9">
    <w:pPr>
      <w:pStyle w:val="Header"/>
      <w:jc w:val="right"/>
      <w:rPr>
        <w:b/>
        <w:bCs/>
      </w:rPr>
    </w:pPr>
    <w:r w:rsidRPr="00892FC3">
      <w:rPr>
        <w:b/>
        <w:bCs/>
      </w:rPr>
      <w:t>DEFFORM 47</w:t>
    </w:r>
  </w:p>
  <w:p w14:paraId="559A2CB8" w14:textId="6855B669" w:rsidR="00C434E9" w:rsidRDefault="00C434E9" w:rsidP="00C434E9">
    <w:pPr>
      <w:pStyle w:val="Header"/>
      <w:jc w:val="right"/>
    </w:pPr>
    <w:r w:rsidRPr="00892FC3">
      <w:rPr>
        <w:b/>
        <w:bCs/>
      </w:rPr>
      <w:t>703708451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245F5" w14:textId="19BFFE76" w:rsidR="00AE48BA" w:rsidRDefault="00AE48BA">
    <w:pPr>
      <w:pStyle w:val="Header"/>
    </w:pPr>
    <w:r>
      <w:rPr>
        <w:noProof/>
      </w:rPr>
      <mc:AlternateContent>
        <mc:Choice Requires="wps">
          <w:drawing>
            <wp:anchor distT="0" distB="0" distL="0" distR="0" simplePos="0" relativeHeight="251654656" behindDoc="0" locked="0" layoutInCell="1" allowOverlap="1" wp14:anchorId="7591AFC2" wp14:editId="40B4DD42">
              <wp:simplePos x="635" y="635"/>
              <wp:positionH relativeFrom="column">
                <wp:align>center</wp:align>
              </wp:positionH>
              <wp:positionV relativeFrom="paragraph">
                <wp:posOffset>635</wp:posOffset>
              </wp:positionV>
              <wp:extent cx="443865" cy="443865"/>
              <wp:effectExtent l="0" t="0" r="1270" b="13970"/>
              <wp:wrapSquare wrapText="bothSides"/>
              <wp:docPr id="1" name="Text Box 1"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982957" w14:textId="2C76B9D6" w:rsidR="00AE48BA" w:rsidRPr="00AE48BA" w:rsidRDefault="00AE48BA">
                          <w:pPr>
                            <w:rPr>
                              <w:rFonts w:ascii="Arial" w:eastAsia="Arial" w:hAnsi="Arial" w:cs="Arial"/>
                              <w:color w:val="000000"/>
                              <w:sz w:val="24"/>
                              <w:szCs w:val="24"/>
                            </w:rPr>
                          </w:pPr>
                          <w:r w:rsidRPr="00AE48BA">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591AFC2" id="_x0000_t202" coordsize="21600,21600" o:spt="202" path="m,l,21600r21600,l21600,xe">
              <v:stroke joinstyle="miter"/>
              <v:path gradientshapeok="t" o:connecttype="rect"/>
            </v:shapetype>
            <v:shape id="Text Box 1" o:spid="_x0000_s1029" type="#_x0000_t202" alt="OFFICIAL-SENSITIVE COMMERCIAL" style="position:absolute;margin-left:0;margin-top:.05pt;width:34.95pt;height:34.95pt;z-index:2516546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XDYNwIAAGIEAAAOAAAAZHJzL2Uyb0RvYy54bWysVE2P2jAQvVfqf7B8X8J+dLWKCCvKQoXE&#10;wqrQ7tk4DkSKP2QbEvrr++wkbLvtqerFTGbGb2beGzN6bGRFTsK6UquMXg+GlAjFdV6qfUa/bedX&#10;D5Q4z1TOKq1ERs/C0cfxxw+j2qTiRh90lQtLAKJcWpuMHrw3aZI4fhCSuYE2QiFYaCuZx6fdJ7ll&#10;NdBlldwMh/dJrW1urObCOXif2iAdR/yiENyvi8IJT6qMojcfTxvPXTiT8Yile8vMoeRdG+wfupCs&#10;VCh6gXpinpGjLf+AkiW32unCD7iWiS6Kkos4A6a5Hr6bZnNgRsRZQI4zF5rc/4Plq9OLJWUO7ShR&#10;TEKirWg8+awbAk8uHAdb6/l8MV1Mlleb2Wqz2C6+z8h0/fw8+xqcgcPauBRQGwMw3+BywOv8Ds5A&#10;TVNYGX4xNEEcapwvCoSSHM67u9uH+0+UcIQ6GyjJ22Vjnf8itCTByKiFwJF3dlo636b2KaGW0vOy&#10;quBnaaV+cwAzeJLQedthsHyzayIbt333O52fMZTV7eo4w+clSi+Z8y/MYlcwB/bfr3EUla4zqjuL&#10;koO2P/7mD/mQEFFKauxeRhUeByXVQkHasKa9YXtj1xvqKKcaywxx0Es0ccH6qjcLq+UrHsUk1ECI&#10;KY5KGfW9OfXt/uNRcTGZxCQso2F+qTaGB+jAVKBx27wyazquPURa6X4nWfqO8jY33HRmcvQgPuoR&#10;WG057MjGIkdFu0cXXsqv3zHr7a9h/BMAAP//AwBQSwMEFAAGAAgAAAAhAISw0yjWAAAAAwEAAA8A&#10;AABkcnMvZG93bnJldi54bWxMj8FOwzAMhu9IvENkJG4sGYexlabTNIkLNwZC2i1rvKYicaok69q3&#10;xzvB0f5/ff5cb6fgxYgp95E0LBcKBFIbbU+dhq/Pt6c1iFwMWeMjoYYZM2yb+7vaVDZe6QPHQ+kE&#10;QyhXRoMrZaikzK3DYPIiDkicnWMKpvCYOmmTuTI8ePms1EoG0xNfcGbAvcP253AJGl6m74hDxj0e&#10;z2ObXD+v/fus9ePDtHsFUXAqf2W46bM6NOx0iheyWXgN/Ei5bQVnq80GxIm5SoFsavnfvfkFAAD/&#10;/wMAUEsBAi0AFAAGAAgAAAAhALaDOJL+AAAA4QEAABMAAAAAAAAAAAAAAAAAAAAAAFtDb250ZW50&#10;X1R5cGVzXS54bWxQSwECLQAUAAYACAAAACEAOP0h/9YAAACUAQAACwAAAAAAAAAAAAAAAAAvAQAA&#10;X3JlbHMvLnJlbHNQSwECLQAUAAYACAAAACEAwalw2DcCAABiBAAADgAAAAAAAAAAAAAAAAAuAgAA&#10;ZHJzL2Uyb0RvYy54bWxQSwECLQAUAAYACAAAACEAhLDTKNYAAAADAQAADwAAAAAAAAAAAAAAAACR&#10;BAAAZHJzL2Rvd25yZXYueG1sUEsFBgAAAAAEAAQA8wAAAJQFAAAAAA==&#10;" filled="f" stroked="f">
              <v:textbox style="mso-fit-shape-to-text:t" inset="0,0,0,0">
                <w:txbxContent>
                  <w:p w14:paraId="14982957" w14:textId="2C76B9D6" w:rsidR="00AE48BA" w:rsidRPr="00AE48BA" w:rsidRDefault="00AE48BA">
                    <w:pPr>
                      <w:rPr>
                        <w:rFonts w:ascii="Arial" w:eastAsia="Arial" w:hAnsi="Arial" w:cs="Arial"/>
                        <w:color w:val="000000"/>
                        <w:sz w:val="24"/>
                        <w:szCs w:val="24"/>
                      </w:rPr>
                    </w:pPr>
                    <w:r w:rsidRPr="00AE48BA">
                      <w:rPr>
                        <w:rFonts w:ascii="Arial" w:eastAsia="Arial" w:hAnsi="Arial" w:cs="Arial"/>
                        <w:color w:val="000000"/>
                        <w:sz w:val="24"/>
                        <w:szCs w:val="24"/>
                      </w:rPr>
                      <w:t>OFFICIAL-SENSITIVE COMMERCIAL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37ACE"/>
    <w:multiLevelType w:val="hybridMultilevel"/>
    <w:tmpl w:val="24F0719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CAF145C"/>
    <w:multiLevelType w:val="hybridMultilevel"/>
    <w:tmpl w:val="E1B21B14"/>
    <w:lvl w:ilvl="0" w:tplc="D376FB50">
      <w:start w:val="1"/>
      <w:numFmt w:val="decimal"/>
      <w:lvlText w:val="%1."/>
      <w:lvlJc w:val="left"/>
      <w:pPr>
        <w:ind w:left="1065" w:hanging="705"/>
      </w:pPr>
      <w:rPr>
        <w:rFonts w:hint="default"/>
        <w:color w:val="000000" w:themeColor="text1"/>
      </w:rPr>
    </w:lvl>
    <w:lvl w:ilvl="1" w:tplc="2A601FDE">
      <w:start w:val="1"/>
      <w:numFmt w:val="lowerLetter"/>
      <w:lvlText w:val="%2."/>
      <w:lvlJc w:val="left"/>
      <w:pPr>
        <w:ind w:left="1440" w:hanging="360"/>
      </w:pPr>
      <w:rPr>
        <w:color w:val="000000" w:themeColor="text1"/>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E28"/>
    <w:rsid w:val="001616DB"/>
    <w:rsid w:val="00194251"/>
    <w:rsid w:val="001B7E28"/>
    <w:rsid w:val="00485014"/>
    <w:rsid w:val="004A5C2C"/>
    <w:rsid w:val="005115F5"/>
    <w:rsid w:val="00582A21"/>
    <w:rsid w:val="0065194A"/>
    <w:rsid w:val="007E3944"/>
    <w:rsid w:val="00826B5B"/>
    <w:rsid w:val="00955BAD"/>
    <w:rsid w:val="00A711B9"/>
    <w:rsid w:val="00AE48BA"/>
    <w:rsid w:val="00B0501E"/>
    <w:rsid w:val="00C434E9"/>
    <w:rsid w:val="00C82FC6"/>
    <w:rsid w:val="00CB3CC7"/>
    <w:rsid w:val="00CF0912"/>
    <w:rsid w:val="00D131B6"/>
    <w:rsid w:val="00DB21EF"/>
    <w:rsid w:val="00DC4EF4"/>
    <w:rsid w:val="00FB536C"/>
    <w:rsid w:val="037727A4"/>
    <w:rsid w:val="0A1FB040"/>
    <w:rsid w:val="136B5E94"/>
    <w:rsid w:val="279ED00C"/>
    <w:rsid w:val="329CC930"/>
    <w:rsid w:val="37FD1EE9"/>
    <w:rsid w:val="48A94D35"/>
    <w:rsid w:val="49080A02"/>
    <w:rsid w:val="4EF62F7C"/>
    <w:rsid w:val="579CC016"/>
    <w:rsid w:val="59389077"/>
    <w:rsid w:val="7016F4AA"/>
    <w:rsid w:val="737470AC"/>
    <w:rsid w:val="741AA187"/>
    <w:rsid w:val="75B671E8"/>
    <w:rsid w:val="7B9480B4"/>
    <w:rsid w:val="7CFA6482"/>
    <w:rsid w:val="7E5FE0D8"/>
    <w:rsid w:val="7E7700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045159"/>
  <w15:chartTrackingRefBased/>
  <w15:docId w15:val="{6C0F7260-B7B6-47D6-8107-53FFD0F22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B7E2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1B7E28"/>
    <w:rPr>
      <w:sz w:val="16"/>
      <w:szCs w:val="16"/>
    </w:rPr>
  </w:style>
  <w:style w:type="paragraph" w:styleId="CommentText">
    <w:name w:val="annotation text"/>
    <w:basedOn w:val="Normal"/>
    <w:link w:val="CommentTextChar"/>
    <w:uiPriority w:val="99"/>
    <w:semiHidden/>
    <w:unhideWhenUsed/>
    <w:rsid w:val="001B7E28"/>
    <w:pPr>
      <w:spacing w:line="240" w:lineRule="auto"/>
    </w:pPr>
    <w:rPr>
      <w:sz w:val="20"/>
      <w:szCs w:val="20"/>
    </w:rPr>
  </w:style>
  <w:style w:type="character" w:customStyle="1" w:styleId="CommentTextChar">
    <w:name w:val="Comment Text Char"/>
    <w:basedOn w:val="DefaultParagraphFont"/>
    <w:link w:val="CommentText"/>
    <w:uiPriority w:val="99"/>
    <w:semiHidden/>
    <w:rsid w:val="001B7E28"/>
    <w:rPr>
      <w:sz w:val="20"/>
      <w:szCs w:val="20"/>
    </w:rPr>
  </w:style>
  <w:style w:type="paragraph" w:styleId="CommentSubject">
    <w:name w:val="annotation subject"/>
    <w:basedOn w:val="CommentText"/>
    <w:next w:val="CommentText"/>
    <w:link w:val="CommentSubjectChar"/>
    <w:uiPriority w:val="99"/>
    <w:semiHidden/>
    <w:unhideWhenUsed/>
    <w:rsid w:val="001B7E28"/>
    <w:rPr>
      <w:b/>
      <w:bCs/>
    </w:rPr>
  </w:style>
  <w:style w:type="character" w:customStyle="1" w:styleId="CommentSubjectChar">
    <w:name w:val="Comment Subject Char"/>
    <w:basedOn w:val="CommentTextChar"/>
    <w:link w:val="CommentSubject"/>
    <w:uiPriority w:val="99"/>
    <w:semiHidden/>
    <w:rsid w:val="001B7E28"/>
    <w:rPr>
      <w:b/>
      <w:bCs/>
      <w:sz w:val="20"/>
      <w:szCs w:val="20"/>
    </w:rPr>
  </w:style>
  <w:style w:type="paragraph" w:styleId="Header">
    <w:name w:val="header"/>
    <w:basedOn w:val="Normal"/>
    <w:link w:val="HeaderChar"/>
    <w:uiPriority w:val="99"/>
    <w:unhideWhenUsed/>
    <w:rsid w:val="004850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014"/>
  </w:style>
  <w:style w:type="paragraph" w:styleId="Footer">
    <w:name w:val="footer"/>
    <w:basedOn w:val="Normal"/>
    <w:link w:val="FooterChar"/>
    <w:uiPriority w:val="99"/>
    <w:unhideWhenUsed/>
    <w:rsid w:val="004850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5014"/>
  </w:style>
  <w:style w:type="character" w:customStyle="1" w:styleId="normaltextrun">
    <w:name w:val="normaltextrun"/>
    <w:basedOn w:val="DefaultParagraphFont"/>
    <w:rsid w:val="737470AC"/>
  </w:style>
  <w:style w:type="paragraph" w:customStyle="1" w:styleId="paragraph">
    <w:name w:val="paragraph"/>
    <w:basedOn w:val="Normal"/>
    <w:rsid w:val="00C434E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C434E9"/>
  </w:style>
  <w:style w:type="paragraph" w:styleId="ListParagraph">
    <w:name w:val="List Paragraph"/>
    <w:basedOn w:val="Normal"/>
    <w:uiPriority w:val="34"/>
    <w:qFormat/>
    <w:rsid w:val="00DC4E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01061">
      <w:bodyDiv w:val="1"/>
      <w:marLeft w:val="0"/>
      <w:marRight w:val="0"/>
      <w:marTop w:val="0"/>
      <w:marBottom w:val="0"/>
      <w:divBdr>
        <w:top w:val="none" w:sz="0" w:space="0" w:color="auto"/>
        <w:left w:val="none" w:sz="0" w:space="0" w:color="auto"/>
        <w:bottom w:val="none" w:sz="0" w:space="0" w:color="auto"/>
        <w:right w:val="none" w:sz="0" w:space="0" w:color="auto"/>
      </w:divBdr>
    </w:div>
    <w:div w:id="1064841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AF0AD0551AEC4BBAEF4FED9F020C59" ma:contentTypeVersion="" ma:contentTypeDescription="Create a new document." ma:contentTypeScope="" ma:versionID="42fe8fccd7e7d4c8d2271d1e22a5b26e">
  <xsd:schema xmlns:xsd="http://www.w3.org/2001/XMLSchema" xmlns:xs="http://www.w3.org/2001/XMLSchema" xmlns:p="http://schemas.microsoft.com/office/2006/metadata/properties" xmlns:ns2="c1736052-3abe-4d08-8c2f-53ffd049c1e2" targetNamespace="http://schemas.microsoft.com/office/2006/metadata/properties" ma:root="true" ma:fieldsID="06b02f037c881dedeeec43ad8579e932" ns2:_="">
    <xsd:import namespace="c1736052-3abe-4d08-8c2f-53ffd049c1e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736052-3abe-4d08-8c2f-53ffd049c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DF8E35-5DBE-49DD-915E-FAC093C15253}">
  <ds:schemaRefs>
    <ds:schemaRef ds:uri="http://schemas.microsoft.com/sharepoint/v3/contenttype/forms"/>
  </ds:schemaRefs>
</ds:datastoreItem>
</file>

<file path=customXml/itemProps2.xml><?xml version="1.0" encoding="utf-8"?>
<ds:datastoreItem xmlns:ds="http://schemas.openxmlformats.org/officeDocument/2006/customXml" ds:itemID="{68C9F88A-E7ED-4090-BFD1-22027CF19276}"/>
</file>

<file path=customXml/itemProps3.xml><?xml version="1.0" encoding="utf-8"?>
<ds:datastoreItem xmlns:ds="http://schemas.openxmlformats.org/officeDocument/2006/customXml" ds:itemID="{9EFEE866-C67A-4A16-ADB2-9AA9769D6FDB}">
  <ds:schemaRefs>
    <ds:schemaRef ds:uri="http://schemas.microsoft.com/office/2006/metadata/properties"/>
    <ds:schemaRef ds:uri="http://schemas.microsoft.com/office/infopath/2007/PartnerControls"/>
    <ds:schemaRef ds:uri="0eba1501-8b75-42c7-96a3-6fec4a1546a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225</Words>
  <Characters>1285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Cowley, Katherine C2 (LWC-Progs-PM-SO2B)</dc:creator>
  <cp:keywords/>
  <dc:description/>
  <cp:lastModifiedBy>Davis, Sophie C2 (Army StratCen-Comrcl-Proj-2)</cp:lastModifiedBy>
  <cp:revision>6</cp:revision>
  <dcterms:created xsi:type="dcterms:W3CDTF">2022-08-10T09:33:00Z</dcterms:created>
  <dcterms:modified xsi:type="dcterms:W3CDTF">2022-08-24T09:30:00Z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0x0101009AAF0AD0551AEC4BBAEF4FED9F020C59</vt:lpwstr>
  </property>
  <property fmtid="{D5CDD505-2E9C-101B-9397-08002B2CF9AE}" pid="3" name="ClassificationContentMarkingHeaderShapeIds">
    <vt:lpwstr>1,2,3</vt:lpwstr>
  </property>
  <property fmtid="{D5CDD505-2E9C-101B-9397-08002B2CF9AE}" pid="4" name="ClassificationContentMarkingHeaderFontProps">
    <vt:lpwstr>#000000,12,Arial</vt:lpwstr>
  </property>
  <property fmtid="{D5CDD505-2E9C-101B-9397-08002B2CF9AE}" pid="5" name="ClassificationContentMarkingHeaderText">
    <vt:lpwstr>OFFICIAL-SENSITIVE COMMERCIAL</vt:lpwstr>
  </property>
  <property fmtid="{D5CDD505-2E9C-101B-9397-08002B2CF9AE}" pid="6" name="ClassificationContentMarkingFooterShapeIds">
    <vt:lpwstr>4,5,6</vt:lpwstr>
  </property>
  <property fmtid="{D5CDD505-2E9C-101B-9397-08002B2CF9AE}" pid="7" name="ClassificationContentMarkingFooterFontProps">
    <vt:lpwstr>#000000,12,Arial</vt:lpwstr>
  </property>
  <property fmtid="{D5CDD505-2E9C-101B-9397-08002B2CF9AE}" pid="8" name="ClassificationContentMarkingFooterText">
    <vt:lpwstr>OFFICIAL-SENSITIVE COMMERCIAL</vt:lpwstr>
  </property>
  <property fmtid="{D5CDD505-2E9C-101B-9397-08002B2CF9AE}" pid="9" name="MSIP_Label_5e992740-1f89-4ed6-b51b-95a6d0136ac8_Enabled">
    <vt:lpwstr>true</vt:lpwstr>
  </property>
  <property fmtid="{D5CDD505-2E9C-101B-9397-08002B2CF9AE}" pid="10" name="MSIP_Label_5e992740-1f89-4ed6-b51b-95a6d0136ac8_SetDate">
    <vt:lpwstr>2022-08-10T09:32:01Z</vt:lpwstr>
  </property>
  <property fmtid="{D5CDD505-2E9C-101B-9397-08002B2CF9AE}" pid="11" name="MSIP_Label_5e992740-1f89-4ed6-b51b-95a6d0136ac8_Method">
    <vt:lpwstr>Privileged</vt:lpwstr>
  </property>
  <property fmtid="{D5CDD505-2E9C-101B-9397-08002B2CF9AE}" pid="12" name="MSIP_Label_5e992740-1f89-4ed6-b51b-95a6d0136ac8_Name">
    <vt:lpwstr>MOD-2-OSL-OFFICIAL-SENSITIVE-COMMERCIAL</vt:lpwstr>
  </property>
  <property fmtid="{D5CDD505-2E9C-101B-9397-08002B2CF9AE}" pid="13" name="MSIP_Label_5e992740-1f89-4ed6-b51b-95a6d0136ac8_SiteId">
    <vt:lpwstr>be7760ed-5953-484b-ae95-d0a16dfa09e5</vt:lpwstr>
  </property>
  <property fmtid="{D5CDD505-2E9C-101B-9397-08002B2CF9AE}" pid="14" name="MSIP_Label_5e992740-1f89-4ed6-b51b-95a6d0136ac8_ActionId">
    <vt:lpwstr>92ad64d8-0114-4c06-811a-50264ab40ac8</vt:lpwstr>
  </property>
  <property fmtid="{D5CDD505-2E9C-101B-9397-08002B2CF9AE}" pid="15" name="MSIP_Label_5e992740-1f89-4ed6-b51b-95a6d0136ac8_ContentBits">
    <vt:lpwstr>3</vt:lpwstr>
  </property>
</Properties>
</file>