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BD0B" w14:textId="37A43216" w:rsidR="002B6E3C" w:rsidRPr="000E4D01" w:rsidRDefault="002B6E3C" w:rsidP="005608B8">
      <w:pPr>
        <w:pStyle w:val="ListParagraph"/>
        <w:spacing w:after="240"/>
        <w:ind w:left="0"/>
        <w:contextualSpacing w:val="0"/>
        <w:jc w:val="center"/>
        <w:rPr>
          <w:rFonts w:asciiTheme="majorHAnsi" w:hAnsiTheme="majorHAnsi" w:cstheme="majorHAnsi"/>
          <w:b/>
          <w:bCs/>
          <w:color w:val="003087" w:themeColor="accent5"/>
          <w:sz w:val="48"/>
          <w:szCs w:val="44"/>
          <w:lang w:eastAsia="en-GB"/>
        </w:rPr>
      </w:pPr>
      <w:r w:rsidRPr="000E4D01">
        <w:rPr>
          <w:rFonts w:asciiTheme="majorHAnsi" w:hAnsiTheme="majorHAnsi" w:cstheme="majorHAnsi"/>
          <w:b/>
          <w:bCs/>
          <w:color w:val="003087" w:themeColor="accent5"/>
          <w:sz w:val="48"/>
          <w:szCs w:val="44"/>
          <w:lang w:eastAsia="en-GB"/>
        </w:rPr>
        <w:t>MARKET ENGAGEMENT QUESTIONNAIRE</w:t>
      </w:r>
      <w:r w:rsidR="000D54B3">
        <w:rPr>
          <w:rFonts w:asciiTheme="majorHAnsi" w:hAnsiTheme="majorHAnsi" w:cstheme="majorHAnsi"/>
          <w:b/>
          <w:bCs/>
          <w:color w:val="003087" w:themeColor="accent5"/>
          <w:sz w:val="48"/>
          <w:szCs w:val="44"/>
          <w:lang w:eastAsia="en-GB"/>
        </w:rPr>
        <w:t xml:space="preserve"> (MEQ)</w:t>
      </w:r>
    </w:p>
    <w:p w14:paraId="4E4C5C26" w14:textId="00B8DA9F" w:rsidR="001C4CEC" w:rsidRDefault="001C4CEC" w:rsidP="00013AE1">
      <w:pPr>
        <w:pStyle w:val="ListParagraph"/>
        <w:spacing w:after="240"/>
        <w:jc w:val="center"/>
        <w:rPr>
          <w:rFonts w:asciiTheme="majorHAnsi" w:hAnsiTheme="majorHAnsi" w:cstheme="majorHAnsi"/>
          <w:b/>
          <w:color w:val="425563" w:themeColor="text1"/>
          <w:sz w:val="36"/>
          <w:szCs w:val="36"/>
        </w:rPr>
      </w:pPr>
      <w:r w:rsidRPr="001C4CEC">
        <w:rPr>
          <w:rFonts w:asciiTheme="majorHAnsi" w:hAnsiTheme="majorHAnsi" w:cstheme="majorHAnsi"/>
          <w:b/>
          <w:color w:val="425563" w:themeColor="text1"/>
          <w:sz w:val="36"/>
          <w:szCs w:val="36"/>
        </w:rPr>
        <w:t xml:space="preserve">PROCUREMENT FOR </w:t>
      </w:r>
      <w:r w:rsidRPr="000E4D01">
        <w:rPr>
          <w:rFonts w:asciiTheme="majorHAnsi" w:hAnsiTheme="majorHAnsi" w:cstheme="majorHAnsi"/>
          <w:b/>
          <w:color w:val="425563" w:themeColor="text1"/>
          <w:sz w:val="36"/>
          <w:szCs w:val="36"/>
        </w:rPr>
        <w:t xml:space="preserve">THE </w:t>
      </w:r>
      <w:r w:rsidR="00013AE1" w:rsidRPr="000E4D01">
        <w:rPr>
          <w:rFonts w:asciiTheme="majorHAnsi" w:hAnsiTheme="majorHAnsi" w:cstheme="majorHAnsi"/>
          <w:b/>
          <w:color w:val="425563" w:themeColor="text1"/>
          <w:sz w:val="36"/>
          <w:szCs w:val="36"/>
        </w:rPr>
        <w:t xml:space="preserve">PROVISION </w:t>
      </w:r>
      <w:r w:rsidR="00013AE1">
        <w:rPr>
          <w:rFonts w:asciiTheme="majorHAnsi" w:hAnsiTheme="majorHAnsi" w:cstheme="majorHAnsi"/>
          <w:b/>
          <w:color w:val="425563" w:themeColor="text1"/>
          <w:sz w:val="36"/>
          <w:szCs w:val="36"/>
        </w:rPr>
        <w:t>OF</w:t>
      </w:r>
      <w:r w:rsidR="00E63A21">
        <w:rPr>
          <w:rFonts w:asciiTheme="majorHAnsi" w:hAnsiTheme="majorHAnsi" w:cstheme="majorHAnsi"/>
          <w:b/>
          <w:color w:val="425563" w:themeColor="text1"/>
          <w:sz w:val="36"/>
          <w:szCs w:val="36"/>
        </w:rPr>
        <w:t xml:space="preserve"> </w:t>
      </w:r>
      <w:r w:rsidR="008B35EB">
        <w:rPr>
          <w:rFonts w:asciiTheme="majorHAnsi" w:hAnsiTheme="majorHAnsi" w:cstheme="majorHAnsi"/>
          <w:b/>
          <w:color w:val="425563" w:themeColor="text1"/>
          <w:sz w:val="36"/>
          <w:szCs w:val="36"/>
        </w:rPr>
        <w:t>RESEARCH SERVICES</w:t>
      </w:r>
      <w:r w:rsidR="00BF7741">
        <w:rPr>
          <w:rFonts w:asciiTheme="majorHAnsi" w:hAnsiTheme="majorHAnsi" w:cstheme="majorHAnsi"/>
          <w:b/>
          <w:color w:val="425563" w:themeColor="text1"/>
          <w:sz w:val="36"/>
          <w:szCs w:val="36"/>
        </w:rPr>
        <w:t xml:space="preserve">, LOOKING INTO </w:t>
      </w:r>
      <w:r w:rsidR="00B43716">
        <w:rPr>
          <w:rFonts w:asciiTheme="majorHAnsi" w:hAnsiTheme="majorHAnsi" w:cstheme="majorHAnsi"/>
          <w:b/>
          <w:color w:val="425563" w:themeColor="text1"/>
          <w:sz w:val="36"/>
          <w:szCs w:val="36"/>
        </w:rPr>
        <w:t>‘</w:t>
      </w:r>
      <w:r w:rsidR="00E0586C" w:rsidRPr="00E0586C">
        <w:rPr>
          <w:rFonts w:asciiTheme="majorHAnsi" w:hAnsiTheme="majorHAnsi" w:cstheme="majorHAnsi"/>
          <w:b/>
          <w:color w:val="425563" w:themeColor="text1"/>
          <w:sz w:val="36"/>
          <w:szCs w:val="36"/>
        </w:rPr>
        <w:t>UNDERSTANDING THE FACTORS WHICH INFLUENCE/IMPACT ON ALCOHOL USE AND ACCESS TO TREATMENT/SUPPORT IN GREATER MANCHESTER’</w:t>
      </w:r>
      <w:r w:rsidR="00013AE1">
        <w:rPr>
          <w:rFonts w:asciiTheme="majorHAnsi" w:hAnsiTheme="majorHAnsi" w:cstheme="majorHAnsi"/>
          <w:b/>
          <w:color w:val="425563" w:themeColor="text1"/>
          <w:sz w:val="36"/>
          <w:szCs w:val="36"/>
        </w:rPr>
        <w:t xml:space="preserve"> </w:t>
      </w:r>
      <w:r w:rsidRPr="000E4D01">
        <w:rPr>
          <w:rFonts w:asciiTheme="majorHAnsi" w:hAnsiTheme="majorHAnsi" w:cstheme="majorHAnsi"/>
          <w:b/>
          <w:color w:val="425563" w:themeColor="text1"/>
          <w:sz w:val="36"/>
          <w:szCs w:val="36"/>
        </w:rPr>
        <w:t>ON BEHALF OF</w:t>
      </w:r>
    </w:p>
    <w:p w14:paraId="7778210D" w14:textId="365A6FD8" w:rsidR="00C016BA" w:rsidRPr="000E4D01" w:rsidRDefault="001C4CEC" w:rsidP="00EF6845">
      <w:pPr>
        <w:spacing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1C4CEC">
        <w:rPr>
          <w:rFonts w:asciiTheme="majorHAnsi" w:hAnsiTheme="majorHAnsi" w:cstheme="majorHAnsi"/>
          <w:b/>
          <w:color w:val="425563" w:themeColor="text1"/>
          <w:sz w:val="36"/>
          <w:szCs w:val="36"/>
          <w:lang w:eastAsia="en-US"/>
        </w:rPr>
        <w:t xml:space="preserve">NHS </w:t>
      </w:r>
      <w:r w:rsidR="00013AE1">
        <w:rPr>
          <w:rFonts w:asciiTheme="majorHAnsi" w:hAnsiTheme="majorHAnsi" w:cstheme="majorHAnsi"/>
          <w:b/>
          <w:color w:val="425563" w:themeColor="text1"/>
          <w:sz w:val="36"/>
          <w:szCs w:val="36"/>
          <w:lang w:eastAsia="en-US"/>
        </w:rPr>
        <w:t>GREATER MANCHESTER</w:t>
      </w:r>
      <w:r w:rsidRPr="001C4CEC">
        <w:rPr>
          <w:rFonts w:asciiTheme="majorHAnsi" w:hAnsiTheme="majorHAnsi" w:cstheme="majorHAnsi"/>
          <w:b/>
          <w:color w:val="425563" w:themeColor="text1"/>
          <w:sz w:val="36"/>
          <w:szCs w:val="36"/>
          <w:lang w:eastAsia="en-US"/>
        </w:rPr>
        <w:t xml:space="preserve"> INTEGRATED CARE BOARD</w:t>
      </w:r>
      <w:r w:rsidR="00A96CBE">
        <w:rPr>
          <w:rFonts w:asciiTheme="majorHAnsi" w:hAnsiTheme="majorHAnsi" w:cstheme="majorHAnsi"/>
          <w:b/>
          <w:color w:val="425563" w:themeColor="text1"/>
          <w:sz w:val="36"/>
          <w:szCs w:val="36"/>
          <w:lang w:eastAsia="en-US"/>
        </w:rPr>
        <w:t xml:space="preserve"> (NHS GM ICB)</w:t>
      </w:r>
    </w:p>
    <w:p w14:paraId="5698EAD4" w14:textId="5F1A5A91" w:rsidR="00344FE9" w:rsidRPr="000E4D01" w:rsidRDefault="000E4D01" w:rsidP="00A76BF7">
      <w:pPr>
        <w:pStyle w:val="Heading1"/>
        <w:keepNext w:val="0"/>
        <w:keepLines w:val="0"/>
        <w:spacing w:before="0"/>
        <w:jc w:val="both"/>
        <w:rPr>
          <w:rFonts w:asciiTheme="majorHAnsi" w:hAnsiTheme="majorHAnsi" w:cstheme="majorHAnsi"/>
          <w:b w:val="0"/>
          <w:bCs w:val="0"/>
          <w:color w:val="00A499" w:themeColor="accent2"/>
        </w:rPr>
      </w:pPr>
      <w:r w:rsidRPr="00A76BF7">
        <w:rPr>
          <w:rFonts w:asciiTheme="majorHAnsi" w:eastAsia="ヒラギノ角ゴ Pro W3" w:hAnsiTheme="majorHAnsi" w:cstheme="majorHAnsi"/>
          <w:bCs w:val="0"/>
          <w:color w:val="003087"/>
          <w:szCs w:val="22"/>
          <w:u w:val="none"/>
        </w:rPr>
        <w:t>DISCLAIMERS</w:t>
      </w:r>
    </w:p>
    <w:p w14:paraId="6EACEDCE" w14:textId="6E2981EA" w:rsidR="003F7778" w:rsidRPr="000E4D01" w:rsidRDefault="00344FE9" w:rsidP="00726BD5">
      <w:pPr>
        <w:spacing w:after="240" w:line="276" w:lineRule="auto"/>
        <w:jc w:val="both"/>
        <w:rPr>
          <w:rFonts w:asciiTheme="majorHAnsi" w:hAnsiTheme="majorHAnsi" w:cstheme="majorHAnsi"/>
          <w:color w:val="425563" w:themeColor="text1"/>
          <w:sz w:val="22"/>
          <w:szCs w:val="22"/>
        </w:rPr>
      </w:pP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>Organisations considering whether to respond to this information request should note the following:</w:t>
      </w:r>
    </w:p>
    <w:p w14:paraId="567DF359" w14:textId="1EF3F863" w:rsidR="00CD2E78" w:rsidRPr="000E4D01" w:rsidRDefault="00CD2E78" w:rsidP="00CD2E78">
      <w:pPr>
        <w:numPr>
          <w:ilvl w:val="0"/>
          <w:numId w:val="2"/>
        </w:numPr>
        <w:spacing w:after="120" w:line="276" w:lineRule="auto"/>
        <w:jc w:val="both"/>
        <w:rPr>
          <w:rFonts w:asciiTheme="majorHAnsi" w:hAnsiTheme="majorHAnsi" w:cstheme="majorHAnsi"/>
          <w:color w:val="425563" w:themeColor="text1"/>
          <w:sz w:val="22"/>
          <w:szCs w:val="22"/>
        </w:rPr>
      </w:pP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This Market Engagement Questionnaire (MEQ) seeks the views and opinions of those organisations that may be interested in delivering </w:t>
      </w:r>
      <w:r w:rsidRPr="00CD2E78">
        <w:rPr>
          <w:rFonts w:asciiTheme="majorHAnsi" w:hAnsiTheme="majorHAnsi" w:cstheme="majorHAnsi"/>
          <w:color w:val="425563" w:themeColor="text1"/>
          <w:sz w:val="22"/>
          <w:szCs w:val="22"/>
        </w:rPr>
        <w:t>a research project looking into understanding the factors which influence/impact on alcohol use and access to treatment/support in Greater Manchester.</w:t>
      </w:r>
      <w:r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</w:t>
      </w:r>
    </w:p>
    <w:p w14:paraId="7BB14FBA" w14:textId="72EF1197" w:rsidR="003F7778" w:rsidRDefault="00CD2E78" w:rsidP="00CD2E78">
      <w:pPr>
        <w:pStyle w:val="ListParagraph"/>
        <w:numPr>
          <w:ilvl w:val="0"/>
          <w:numId w:val="2"/>
        </w:numPr>
        <w:spacing w:after="240"/>
        <w:rPr>
          <w:rFonts w:asciiTheme="majorHAnsi" w:hAnsiTheme="majorHAnsi" w:cstheme="majorHAnsi"/>
          <w:color w:val="425563" w:themeColor="text1"/>
        </w:rPr>
      </w:pPr>
      <w:r w:rsidRPr="000E4D01">
        <w:rPr>
          <w:rFonts w:asciiTheme="majorHAnsi" w:hAnsiTheme="majorHAnsi" w:cstheme="majorHAnsi"/>
          <w:color w:val="425563" w:themeColor="text1"/>
        </w:rPr>
        <w:t>Participation in the engagement exercise is not a mandatory requirement for participating in any potential future procurement; however, responses received</w:t>
      </w:r>
      <w:r w:rsidRPr="008602E4">
        <w:rPr>
          <w:rFonts w:asciiTheme="majorHAnsi" w:hAnsiTheme="majorHAnsi" w:cstheme="majorHAnsi"/>
          <w:color w:val="425563" w:themeColor="text1"/>
        </w:rPr>
        <w:t xml:space="preserve"> will assist to inform NHS </w:t>
      </w:r>
      <w:r>
        <w:rPr>
          <w:rFonts w:asciiTheme="majorHAnsi" w:hAnsiTheme="majorHAnsi" w:cstheme="majorHAnsi"/>
          <w:color w:val="425563" w:themeColor="text1"/>
        </w:rPr>
        <w:t>Greater Manchester</w:t>
      </w:r>
      <w:r w:rsidRPr="008602E4">
        <w:rPr>
          <w:rFonts w:asciiTheme="majorHAnsi" w:hAnsiTheme="majorHAnsi" w:cstheme="majorHAnsi"/>
          <w:color w:val="425563" w:themeColor="text1"/>
        </w:rPr>
        <w:t xml:space="preserve"> Integrated Care Board as to</w:t>
      </w:r>
      <w:r w:rsidRPr="000E4D01">
        <w:rPr>
          <w:rFonts w:asciiTheme="majorHAnsi" w:hAnsiTheme="majorHAnsi" w:cstheme="majorHAnsi"/>
          <w:color w:val="425563" w:themeColor="text1"/>
        </w:rPr>
        <w:t xml:space="preserve"> the level of interest from the market and will be used to evidence a decision as to </w:t>
      </w:r>
      <w:r w:rsidR="005608B8" w:rsidRPr="000E4D01">
        <w:rPr>
          <w:rFonts w:asciiTheme="majorHAnsi" w:hAnsiTheme="majorHAnsi" w:cstheme="majorHAnsi"/>
          <w:color w:val="425563" w:themeColor="text1"/>
        </w:rPr>
        <w:t>whether</w:t>
      </w:r>
      <w:r w:rsidRPr="000E4D01">
        <w:rPr>
          <w:rFonts w:asciiTheme="majorHAnsi" w:hAnsiTheme="majorHAnsi" w:cstheme="majorHAnsi"/>
          <w:color w:val="425563" w:themeColor="text1"/>
        </w:rPr>
        <w:t xml:space="preserve"> to undertake a competitive procurement.  </w:t>
      </w:r>
    </w:p>
    <w:p w14:paraId="348287D3" w14:textId="2A87486D" w:rsidR="00B920E4" w:rsidRDefault="00B920E4" w:rsidP="00B920E4">
      <w:pPr>
        <w:pStyle w:val="ListParagraph"/>
        <w:numPr>
          <w:ilvl w:val="0"/>
          <w:numId w:val="2"/>
        </w:numPr>
        <w:spacing w:after="240"/>
        <w:rPr>
          <w:rFonts w:asciiTheme="majorHAnsi" w:hAnsiTheme="majorHAnsi" w:cstheme="majorHAnsi"/>
          <w:color w:val="425563" w:themeColor="text1"/>
        </w:rPr>
      </w:pPr>
      <w:r w:rsidRPr="00881103">
        <w:rPr>
          <w:rFonts w:asciiTheme="majorHAnsi" w:hAnsiTheme="majorHAnsi" w:cstheme="majorHAnsi"/>
          <w:color w:val="425563" w:themeColor="text1"/>
        </w:rPr>
        <w:t>This MEQ, the accompanying information and the responses received arising from it are in no way legally binding on any party</w:t>
      </w:r>
      <w:r w:rsidR="0065320B">
        <w:rPr>
          <w:rFonts w:asciiTheme="majorHAnsi" w:hAnsiTheme="majorHAnsi" w:cstheme="majorHAnsi"/>
          <w:color w:val="425563" w:themeColor="text1"/>
        </w:rPr>
        <w:t>.</w:t>
      </w:r>
    </w:p>
    <w:p w14:paraId="3050657B" w14:textId="3855E02B" w:rsidR="00F52D8D" w:rsidRPr="00E63DF0" w:rsidRDefault="00F52D8D" w:rsidP="00BE14BE">
      <w:pPr>
        <w:pStyle w:val="ListParagraph"/>
        <w:numPr>
          <w:ilvl w:val="0"/>
          <w:numId w:val="2"/>
        </w:numPr>
        <w:spacing w:after="240"/>
        <w:rPr>
          <w:rFonts w:asciiTheme="majorHAnsi" w:hAnsiTheme="majorHAnsi" w:cstheme="majorHAnsi"/>
          <w:color w:val="425563" w:themeColor="text1"/>
        </w:rPr>
      </w:pPr>
      <w:r>
        <w:rPr>
          <w:rFonts w:asciiTheme="majorHAnsi" w:hAnsiTheme="majorHAnsi" w:cstheme="majorHAnsi"/>
          <w:color w:val="425563" w:themeColor="text1"/>
        </w:rPr>
        <w:t xml:space="preserve">MEQ </w:t>
      </w:r>
      <w:r w:rsidRPr="00E63DF0">
        <w:rPr>
          <w:rFonts w:asciiTheme="majorHAnsi" w:hAnsiTheme="majorHAnsi" w:cstheme="majorHAnsi"/>
          <w:color w:val="425563" w:themeColor="text1"/>
        </w:rPr>
        <w:t>responses will be treated as commercially confidential and may be used by</w:t>
      </w:r>
      <w:r>
        <w:rPr>
          <w:rFonts w:asciiTheme="majorHAnsi" w:hAnsiTheme="majorHAnsi" w:cstheme="majorHAnsi"/>
          <w:color w:val="425563" w:themeColor="text1"/>
        </w:rPr>
        <w:t xml:space="preserve"> the ICB</w:t>
      </w:r>
      <w:r w:rsidRPr="00E63DF0">
        <w:rPr>
          <w:rFonts w:asciiTheme="majorHAnsi" w:hAnsiTheme="majorHAnsi" w:cstheme="majorHAnsi"/>
          <w:color w:val="425563" w:themeColor="text1"/>
        </w:rPr>
        <w:t xml:space="preserve"> </w:t>
      </w:r>
      <w:r>
        <w:rPr>
          <w:rFonts w:asciiTheme="majorHAnsi" w:hAnsiTheme="majorHAnsi" w:cstheme="majorHAnsi"/>
          <w:color w:val="425563" w:themeColor="text1"/>
        </w:rPr>
        <w:t xml:space="preserve">to shape </w:t>
      </w:r>
      <w:r w:rsidRPr="00E63DF0">
        <w:rPr>
          <w:rFonts w:asciiTheme="majorHAnsi" w:hAnsiTheme="majorHAnsi" w:cstheme="majorHAnsi"/>
          <w:color w:val="425563" w:themeColor="text1"/>
        </w:rPr>
        <w:t xml:space="preserve">the final </w:t>
      </w:r>
      <w:r>
        <w:rPr>
          <w:rFonts w:asciiTheme="majorHAnsi" w:hAnsiTheme="majorHAnsi" w:cstheme="majorHAnsi"/>
          <w:color w:val="425563" w:themeColor="text1"/>
        </w:rPr>
        <w:t>Service</w:t>
      </w:r>
      <w:r w:rsidRPr="00E63DF0">
        <w:rPr>
          <w:rFonts w:asciiTheme="majorHAnsi" w:hAnsiTheme="majorHAnsi" w:cstheme="majorHAnsi"/>
          <w:color w:val="425563" w:themeColor="text1"/>
        </w:rPr>
        <w:t xml:space="preserve"> specification, but no organisation will be individually identified</w:t>
      </w:r>
      <w:r w:rsidR="0065320B">
        <w:rPr>
          <w:rFonts w:asciiTheme="majorHAnsi" w:hAnsiTheme="majorHAnsi" w:cstheme="majorHAnsi"/>
          <w:color w:val="425563" w:themeColor="text1"/>
        </w:rPr>
        <w:t>.</w:t>
      </w:r>
    </w:p>
    <w:p w14:paraId="3A802DA9" w14:textId="412359A3" w:rsidR="00F52D8D" w:rsidRPr="00BF3A22" w:rsidRDefault="00F52D8D" w:rsidP="00BE14BE">
      <w:pPr>
        <w:pStyle w:val="ListParagraph"/>
        <w:numPr>
          <w:ilvl w:val="0"/>
          <w:numId w:val="2"/>
        </w:numPr>
        <w:spacing w:after="240"/>
        <w:rPr>
          <w:rFonts w:asciiTheme="majorHAnsi" w:hAnsiTheme="majorHAnsi" w:cstheme="majorHAnsi"/>
          <w:color w:val="425563" w:themeColor="text1"/>
        </w:rPr>
      </w:pPr>
      <w:r w:rsidRPr="00BF3A22">
        <w:rPr>
          <w:rFonts w:asciiTheme="majorHAnsi" w:hAnsiTheme="majorHAnsi" w:cstheme="majorHAnsi"/>
          <w:color w:val="425563" w:themeColor="text1"/>
        </w:rPr>
        <w:lastRenderedPageBreak/>
        <w:t xml:space="preserve">A response to this notice does not guarantee any invitation to participate in any future public procurement process that NHS </w:t>
      </w:r>
      <w:r w:rsidR="00FE4693">
        <w:rPr>
          <w:rFonts w:asciiTheme="majorHAnsi" w:hAnsiTheme="majorHAnsi" w:cstheme="majorHAnsi"/>
          <w:color w:val="425563" w:themeColor="text1"/>
        </w:rPr>
        <w:t>GM</w:t>
      </w:r>
      <w:r w:rsidRPr="00BF3A22">
        <w:rPr>
          <w:rFonts w:asciiTheme="majorHAnsi" w:hAnsiTheme="majorHAnsi" w:cstheme="majorHAnsi"/>
          <w:color w:val="425563" w:themeColor="text1"/>
        </w:rPr>
        <w:t xml:space="preserve"> ICB may conduct</w:t>
      </w:r>
      <w:r w:rsidR="0065320B">
        <w:rPr>
          <w:rFonts w:asciiTheme="majorHAnsi" w:hAnsiTheme="majorHAnsi" w:cstheme="majorHAnsi"/>
          <w:color w:val="425563" w:themeColor="text1"/>
        </w:rPr>
        <w:t>.</w:t>
      </w:r>
    </w:p>
    <w:p w14:paraId="37EF0C4F" w14:textId="60290D2A" w:rsidR="00FE4693" w:rsidRPr="00D5056F" w:rsidRDefault="00A96CBE" w:rsidP="00D5056F">
      <w:pPr>
        <w:pStyle w:val="ListParagraph"/>
        <w:numPr>
          <w:ilvl w:val="0"/>
          <w:numId w:val="2"/>
        </w:numPr>
        <w:spacing w:after="240"/>
        <w:rPr>
          <w:rFonts w:asciiTheme="majorHAnsi" w:hAnsiTheme="majorHAnsi" w:cstheme="majorHAnsi"/>
          <w:color w:val="425563" w:themeColor="text1"/>
        </w:rPr>
      </w:pPr>
      <w:r w:rsidRPr="00BF3A22">
        <w:rPr>
          <w:rFonts w:asciiTheme="majorHAnsi" w:hAnsiTheme="majorHAnsi" w:cstheme="majorHAnsi"/>
          <w:color w:val="425563" w:themeColor="text1"/>
        </w:rPr>
        <w:t xml:space="preserve">NHS </w:t>
      </w:r>
      <w:r>
        <w:rPr>
          <w:rFonts w:asciiTheme="majorHAnsi" w:hAnsiTheme="majorHAnsi" w:cstheme="majorHAnsi"/>
          <w:color w:val="425563" w:themeColor="text1"/>
        </w:rPr>
        <w:t>GM</w:t>
      </w:r>
      <w:r w:rsidRPr="00BF3A22">
        <w:rPr>
          <w:rFonts w:asciiTheme="majorHAnsi" w:hAnsiTheme="majorHAnsi" w:cstheme="majorHAnsi"/>
          <w:color w:val="425563" w:themeColor="text1"/>
        </w:rPr>
        <w:t xml:space="preserve"> ICB </w:t>
      </w:r>
      <w:r w:rsidR="00F52D8D" w:rsidRPr="00BF3A22">
        <w:rPr>
          <w:rFonts w:asciiTheme="majorHAnsi" w:hAnsiTheme="majorHAnsi" w:cstheme="majorHAnsi"/>
          <w:color w:val="425563" w:themeColor="text1"/>
        </w:rPr>
        <w:t>may reasonably conclude a lack of capable market interest in the absence of responses to this questionnaire.</w:t>
      </w:r>
    </w:p>
    <w:p w14:paraId="101E1F6C" w14:textId="77777777" w:rsidR="00E2507B" w:rsidRPr="00E2507B" w:rsidRDefault="00E2507B" w:rsidP="00E2507B">
      <w:pPr>
        <w:rPr>
          <w:rFonts w:eastAsia="ヒラギノ角ゴ Pro W3"/>
          <w:lang w:eastAsia="en-US"/>
        </w:rPr>
      </w:pPr>
    </w:p>
    <w:p w14:paraId="5D714338" w14:textId="3FDDB82A" w:rsidR="004826C0" w:rsidRPr="000E4D01" w:rsidRDefault="000E4D01" w:rsidP="00A76BF7">
      <w:pPr>
        <w:pStyle w:val="Heading1"/>
        <w:keepNext w:val="0"/>
        <w:keepLines w:val="0"/>
        <w:spacing w:before="0"/>
        <w:jc w:val="both"/>
        <w:rPr>
          <w:rFonts w:asciiTheme="majorHAnsi" w:hAnsiTheme="majorHAnsi" w:cstheme="majorHAnsi"/>
          <w:color w:val="00A499" w:themeColor="accent2"/>
          <w:u w:val="none"/>
        </w:rPr>
      </w:pPr>
      <w:r w:rsidRPr="00A76BF7">
        <w:rPr>
          <w:rFonts w:asciiTheme="majorHAnsi" w:eastAsia="ヒラギノ角ゴ Pro W3" w:hAnsiTheme="majorHAnsi" w:cstheme="majorHAnsi"/>
          <w:bCs w:val="0"/>
          <w:color w:val="003087"/>
          <w:szCs w:val="22"/>
          <w:u w:val="none"/>
        </w:rPr>
        <w:t>RESPONSE</w:t>
      </w:r>
      <w:r>
        <w:rPr>
          <w:rFonts w:asciiTheme="majorHAnsi" w:hAnsiTheme="majorHAnsi" w:cstheme="majorHAnsi"/>
          <w:color w:val="00A499" w:themeColor="accent2"/>
          <w:u w:val="none"/>
        </w:rPr>
        <w:t xml:space="preserve"> </w:t>
      </w:r>
      <w:r w:rsidRPr="00A76BF7">
        <w:rPr>
          <w:rFonts w:asciiTheme="majorHAnsi" w:eastAsia="ヒラギノ角ゴ Pro W3" w:hAnsiTheme="majorHAnsi" w:cstheme="majorHAnsi"/>
          <w:bCs w:val="0"/>
          <w:color w:val="003087"/>
          <w:szCs w:val="22"/>
          <w:u w:val="none"/>
        </w:rPr>
        <w:t>INSTRUCTIONS</w:t>
      </w:r>
      <w:r w:rsidRPr="000E4D01">
        <w:rPr>
          <w:rFonts w:asciiTheme="majorHAnsi" w:hAnsiTheme="majorHAnsi" w:cstheme="majorHAnsi"/>
          <w:color w:val="00A499" w:themeColor="accent2"/>
          <w:u w:val="none"/>
        </w:rPr>
        <w:t xml:space="preserve"> </w:t>
      </w:r>
    </w:p>
    <w:p w14:paraId="5D2CA8BD" w14:textId="14B95525" w:rsidR="004826C0" w:rsidRPr="000E4D01" w:rsidRDefault="004826C0" w:rsidP="00726BD5">
      <w:pPr>
        <w:spacing w:after="240" w:line="276" w:lineRule="auto"/>
        <w:jc w:val="both"/>
        <w:rPr>
          <w:rFonts w:asciiTheme="majorHAnsi" w:hAnsiTheme="majorHAnsi" w:cstheme="majorHAnsi"/>
          <w:color w:val="425563" w:themeColor="text1"/>
          <w:sz w:val="22"/>
          <w:szCs w:val="22"/>
        </w:rPr>
      </w:pP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>Organisations should ensure that they have read the</w:t>
      </w:r>
      <w:r w:rsidR="00310077"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</w:t>
      </w: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>supporting information</w:t>
      </w:r>
      <w:r w:rsidR="002B6E3C"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</w:t>
      </w:r>
      <w:r w:rsidR="002B6E3C" w:rsidRPr="006E3BBD">
        <w:rPr>
          <w:rFonts w:asciiTheme="majorHAnsi" w:hAnsiTheme="majorHAnsi" w:cstheme="majorHAnsi"/>
          <w:color w:val="425563" w:themeColor="text1"/>
          <w:sz w:val="22"/>
          <w:szCs w:val="22"/>
        </w:rPr>
        <w:t>Draft Service</w:t>
      </w:r>
      <w:r w:rsidR="00D84820" w:rsidRPr="006E3BBD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Specification</w:t>
      </w:r>
      <w:r w:rsidR="006E3BBD" w:rsidRPr="006E3BBD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</w:t>
      </w: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provided prior to responding. </w:t>
      </w:r>
    </w:p>
    <w:p w14:paraId="15523BFF" w14:textId="3AEFF2DF" w:rsidR="004826C0" w:rsidRPr="000E4D01" w:rsidRDefault="004826C0" w:rsidP="00726BD5">
      <w:pPr>
        <w:spacing w:after="240" w:line="276" w:lineRule="auto"/>
        <w:jc w:val="both"/>
        <w:rPr>
          <w:rFonts w:asciiTheme="majorHAnsi" w:hAnsiTheme="majorHAnsi" w:cstheme="majorHAnsi"/>
          <w:color w:val="425563" w:themeColor="text1"/>
          <w:sz w:val="22"/>
          <w:szCs w:val="22"/>
        </w:rPr>
      </w:pP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Responses to this MEQ should be </w:t>
      </w:r>
      <w:r w:rsidR="00726BD5"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>submitted</w:t>
      </w: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as a single document.</w:t>
      </w:r>
    </w:p>
    <w:p w14:paraId="4CF376DB" w14:textId="589EB3A0" w:rsidR="00062AA8" w:rsidRDefault="00062AA8" w:rsidP="00062AA8">
      <w:pPr>
        <w:rPr>
          <w:rFonts w:asciiTheme="majorHAnsi" w:hAnsiTheme="majorHAnsi" w:cstheme="majorHAnsi"/>
          <w:b/>
          <w:bCs/>
          <w:color w:val="FF0000"/>
          <w:sz w:val="22"/>
          <w:szCs w:val="22"/>
        </w:rPr>
      </w:pPr>
      <w:r w:rsidRPr="003C71F9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Please return your completed MEQ via 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email to </w:t>
      </w:r>
      <w:hyperlink r:id="rId11" w:history="1">
        <w:r w:rsidR="0065320B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SAP</w:t>
        </w:r>
      </w:hyperlink>
      <w:r w:rsidR="0065320B">
        <w:rPr>
          <w:rStyle w:val="Hyperlink"/>
          <w:rFonts w:asciiTheme="majorHAnsi" w:hAnsiTheme="majorHAnsi" w:cstheme="majorHAnsi"/>
          <w:b/>
          <w:bCs/>
          <w:sz w:val="22"/>
          <w:szCs w:val="22"/>
        </w:rPr>
        <w:t xml:space="preserve"> Ariba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 </w:t>
      </w:r>
      <w:r w:rsidRPr="003C71F9">
        <w:rPr>
          <w:rFonts w:asciiTheme="majorHAnsi" w:hAnsiTheme="majorHAnsi" w:cstheme="majorHAnsi"/>
          <w:b/>
          <w:bCs/>
          <w:color w:val="FF0000"/>
          <w:sz w:val="22"/>
          <w:szCs w:val="22"/>
        </w:rPr>
        <w:t>by no later than</w:t>
      </w:r>
      <w:r w:rsidRPr="008639BB">
        <w:t xml:space="preserve"> </w:t>
      </w:r>
      <w:r w:rsidR="00903EDD">
        <w:rPr>
          <w:rFonts w:asciiTheme="majorHAnsi" w:hAnsiTheme="majorHAnsi" w:cstheme="majorHAnsi"/>
          <w:b/>
          <w:bCs/>
          <w:color w:val="FF0000"/>
          <w:sz w:val="22"/>
          <w:szCs w:val="22"/>
        </w:rPr>
        <w:t>16:00</w:t>
      </w:r>
      <w:r w:rsidRPr="008639BB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, 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>Friday</w:t>
      </w:r>
      <w:r w:rsidR="005608B8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 </w:t>
      </w:r>
      <w:r w:rsidR="00903EDD">
        <w:rPr>
          <w:rFonts w:asciiTheme="majorHAnsi" w:hAnsiTheme="majorHAnsi" w:cstheme="majorHAnsi"/>
          <w:b/>
          <w:bCs/>
          <w:color w:val="FF0000"/>
          <w:sz w:val="22"/>
          <w:szCs w:val="22"/>
        </w:rPr>
        <w:t>8</w:t>
      </w:r>
      <w:r w:rsidR="00903EDD" w:rsidRPr="005608B8">
        <w:rPr>
          <w:rFonts w:asciiTheme="majorHAnsi" w:hAnsiTheme="majorHAnsi" w:cstheme="majorHAnsi"/>
          <w:b/>
          <w:bCs/>
          <w:color w:val="FF0000"/>
          <w:sz w:val="22"/>
          <w:szCs w:val="22"/>
          <w:vertAlign w:val="superscript"/>
        </w:rPr>
        <w:t>t</w:t>
      </w:r>
      <w:r w:rsidR="005608B8" w:rsidRPr="005608B8">
        <w:rPr>
          <w:rFonts w:asciiTheme="majorHAnsi" w:hAnsiTheme="majorHAnsi" w:cstheme="majorHAnsi"/>
          <w:b/>
          <w:bCs/>
          <w:color w:val="FF0000"/>
          <w:sz w:val="22"/>
          <w:szCs w:val="22"/>
          <w:vertAlign w:val="superscript"/>
        </w:rPr>
        <w:t>h</w:t>
      </w:r>
      <w:r w:rsidR="005608B8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 </w:t>
      </w:r>
      <w:r w:rsidR="00903EDD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December </w:t>
      </w:r>
      <w:r w:rsidRPr="008639BB">
        <w:rPr>
          <w:rFonts w:asciiTheme="majorHAnsi" w:hAnsiTheme="majorHAnsi" w:cstheme="majorHAnsi"/>
          <w:b/>
          <w:bCs/>
          <w:color w:val="FF0000"/>
          <w:sz w:val="22"/>
          <w:szCs w:val="22"/>
        </w:rPr>
        <w:t>2023.</w:t>
      </w:r>
    </w:p>
    <w:p w14:paraId="78CA7826" w14:textId="77777777" w:rsidR="00062AA8" w:rsidRPr="00A96CBE" w:rsidRDefault="00062AA8" w:rsidP="00062AA8">
      <w:pPr>
        <w:rPr>
          <w:rFonts w:asciiTheme="majorHAnsi" w:hAnsiTheme="majorHAnsi" w:cstheme="majorHAnsi"/>
          <w:color w:val="425563" w:themeColor="text1"/>
        </w:rPr>
      </w:pPr>
    </w:p>
    <w:p w14:paraId="75D1B24E" w14:textId="1E74A889" w:rsidR="00FE4693" w:rsidRDefault="00FE4693" w:rsidP="00FE4693">
      <w:pPr>
        <w:pStyle w:val="Heading1"/>
        <w:keepNext w:val="0"/>
        <w:keepLines w:val="0"/>
        <w:spacing w:before="0"/>
        <w:jc w:val="both"/>
        <w:rPr>
          <w:rFonts w:asciiTheme="majorHAnsi" w:eastAsia="ヒラギノ角ゴ Pro W3" w:hAnsiTheme="majorHAnsi" w:cstheme="majorHAnsi"/>
          <w:bCs w:val="0"/>
          <w:color w:val="003087"/>
          <w:szCs w:val="22"/>
          <w:u w:val="none"/>
        </w:rPr>
      </w:pPr>
      <w:r>
        <w:rPr>
          <w:rFonts w:asciiTheme="majorHAnsi" w:eastAsia="ヒラギノ角ゴ Pro W3" w:hAnsiTheme="majorHAnsi" w:cstheme="majorHAnsi"/>
          <w:bCs w:val="0"/>
          <w:color w:val="003087"/>
          <w:szCs w:val="22"/>
          <w:u w:val="none"/>
        </w:rPr>
        <w:t>PROJECT INFORMATION</w:t>
      </w:r>
    </w:p>
    <w:p w14:paraId="0532C64D" w14:textId="0141FCBB" w:rsidR="00FE4693" w:rsidRPr="002607AF" w:rsidRDefault="00E46B23" w:rsidP="00FE46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357" w:hanging="357"/>
        <w:rPr>
          <w:rFonts w:asciiTheme="minorHAnsi" w:hAnsiTheme="minorHAnsi" w:cstheme="minorHAnsi"/>
          <w:color w:val="425563" w:themeColor="text1"/>
          <w:sz w:val="22"/>
          <w:szCs w:val="22"/>
        </w:rPr>
      </w:pPr>
      <w:r>
        <w:rPr>
          <w:rFonts w:asciiTheme="minorHAnsi" w:eastAsia="Arial" w:hAnsiTheme="minorHAnsi" w:cstheme="minorHAnsi"/>
          <w:b/>
          <w:color w:val="425563" w:themeColor="text1"/>
          <w:sz w:val="22"/>
          <w:szCs w:val="22"/>
        </w:rPr>
        <w:t xml:space="preserve">Lot 1 and Lot 2 </w:t>
      </w:r>
      <w:r w:rsidR="00FE4693" w:rsidRPr="00FE4693">
        <w:rPr>
          <w:rFonts w:asciiTheme="minorHAnsi" w:eastAsia="Arial" w:hAnsiTheme="minorHAnsi" w:cstheme="minorHAnsi"/>
          <w:b/>
          <w:color w:val="425563" w:themeColor="text1"/>
          <w:sz w:val="22"/>
          <w:szCs w:val="22"/>
        </w:rPr>
        <w:t>D</w:t>
      </w:r>
      <w:r w:rsidR="00FE4693">
        <w:rPr>
          <w:rFonts w:asciiTheme="minorHAnsi" w:eastAsia="Arial" w:hAnsiTheme="minorHAnsi" w:cstheme="minorHAnsi"/>
          <w:b/>
          <w:color w:val="425563" w:themeColor="text1"/>
          <w:sz w:val="22"/>
          <w:szCs w:val="22"/>
        </w:rPr>
        <w:t>raft</w:t>
      </w:r>
      <w:r w:rsidR="00FE4693" w:rsidRPr="00FE4693">
        <w:rPr>
          <w:rFonts w:asciiTheme="minorHAnsi" w:eastAsia="Arial" w:hAnsiTheme="minorHAnsi" w:cstheme="minorHAnsi"/>
          <w:b/>
          <w:color w:val="425563" w:themeColor="text1"/>
          <w:sz w:val="22"/>
          <w:szCs w:val="22"/>
        </w:rPr>
        <w:t xml:space="preserve"> Specification</w:t>
      </w:r>
    </w:p>
    <w:p w14:paraId="07EE3CFC" w14:textId="43A5797D" w:rsidR="00FE4693" w:rsidRDefault="00873E21" w:rsidP="00FE46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rPr>
          <w:rFonts w:asciiTheme="minorHAnsi" w:eastAsia="Arial" w:hAnsiTheme="minorHAnsi" w:cstheme="minorHAnsi"/>
          <w:b/>
          <w:color w:val="425563" w:themeColor="text1"/>
          <w:sz w:val="22"/>
          <w:szCs w:val="22"/>
        </w:rPr>
      </w:pPr>
      <w:r>
        <w:rPr>
          <w:rFonts w:asciiTheme="minorHAnsi" w:eastAsia="Arial" w:hAnsiTheme="minorHAnsi" w:cstheme="minorHAnsi"/>
          <w:b/>
          <w:color w:val="425563" w:themeColor="text1"/>
          <w:sz w:val="22"/>
          <w:szCs w:val="22"/>
        </w:rPr>
        <w:object w:dxaOrig="1520" w:dyaOrig="987" w14:anchorId="3E327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75pt;height:49.5pt" o:ole="">
            <v:imagedata r:id="rId12" o:title=""/>
          </v:shape>
          <o:OLEObject Type="Embed" ProgID="Word.Document.12" ShapeID="_x0000_i1027" DrawAspect="Icon" ObjectID="_1762588177" r:id="rId13">
            <o:FieldCodes>\s</o:FieldCodes>
          </o:OLEObject>
        </w:object>
      </w:r>
    </w:p>
    <w:p w14:paraId="767C5BBE" w14:textId="10786E9F" w:rsidR="005608B8" w:rsidRPr="005608B8" w:rsidRDefault="005608B8" w:rsidP="005608B8">
      <w:pPr>
        <w:pStyle w:val="ListParagraph"/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360"/>
        <w:rPr>
          <w:rFonts w:asciiTheme="minorHAnsi" w:eastAsia="Arial" w:hAnsiTheme="minorHAnsi" w:cstheme="minorHAnsi"/>
          <w:bCs/>
          <w:color w:val="FF0000"/>
        </w:rPr>
      </w:pPr>
      <w:r w:rsidRPr="002607AF">
        <w:rPr>
          <w:rFonts w:asciiTheme="minorHAnsi" w:eastAsia="Arial" w:hAnsiTheme="minorHAnsi" w:cstheme="minorHAnsi"/>
          <w:bCs/>
          <w:color w:val="FF0000"/>
        </w:rPr>
        <w:t xml:space="preserve">Please note, there are two separate research projects within this requirement, which will be procured and </w:t>
      </w:r>
      <w:proofErr w:type="gramStart"/>
      <w:r w:rsidRPr="002607AF">
        <w:rPr>
          <w:rFonts w:asciiTheme="minorHAnsi" w:eastAsia="Arial" w:hAnsiTheme="minorHAnsi" w:cstheme="minorHAnsi"/>
          <w:bCs/>
          <w:color w:val="FF0000"/>
        </w:rPr>
        <w:t>evaluated in their own right</w:t>
      </w:r>
      <w:proofErr w:type="gramEnd"/>
      <w:r w:rsidRPr="002607AF">
        <w:rPr>
          <w:rFonts w:asciiTheme="minorHAnsi" w:eastAsia="Arial" w:hAnsiTheme="minorHAnsi" w:cstheme="minorHAnsi"/>
          <w:bCs/>
          <w:color w:val="FF0000"/>
        </w:rPr>
        <w:t>. Providers will be able to bid for Lot 1 and/or Lot 2, and therefore two different providers may be appointed to deliver this requirement.</w:t>
      </w:r>
    </w:p>
    <w:p w14:paraId="59A64E30" w14:textId="77777777" w:rsidR="00FE4693" w:rsidRDefault="00FE4693" w:rsidP="00FE46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357" w:hanging="357"/>
        <w:rPr>
          <w:rFonts w:asciiTheme="minorHAnsi" w:eastAsia="Arial" w:hAnsiTheme="minorHAnsi" w:cstheme="minorHAnsi"/>
          <w:b/>
          <w:color w:val="425563" w:themeColor="text1"/>
          <w:sz w:val="22"/>
          <w:szCs w:val="22"/>
        </w:rPr>
      </w:pPr>
      <w:r w:rsidRPr="00FE4693">
        <w:rPr>
          <w:rFonts w:asciiTheme="minorHAnsi" w:eastAsia="Arial" w:hAnsiTheme="minorHAnsi" w:cstheme="minorHAnsi"/>
          <w:b/>
          <w:color w:val="425563" w:themeColor="text1"/>
          <w:sz w:val="22"/>
          <w:szCs w:val="22"/>
        </w:rPr>
        <w:t>Budget and contract duration (including any extension options)</w:t>
      </w:r>
    </w:p>
    <w:p w14:paraId="4B0A3CCD" w14:textId="20F05347" w:rsidR="004A2A58" w:rsidRPr="00A905A1" w:rsidRDefault="004A2A58" w:rsidP="00FE46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rPr>
          <w:rFonts w:asciiTheme="minorHAnsi" w:hAnsiTheme="minorHAnsi" w:cstheme="minorHAnsi"/>
          <w:color w:val="425563" w:themeColor="text1"/>
          <w:sz w:val="22"/>
          <w:szCs w:val="22"/>
          <w:u w:val="single"/>
        </w:rPr>
      </w:pPr>
      <w:r w:rsidRPr="00A905A1">
        <w:rPr>
          <w:rFonts w:asciiTheme="minorHAnsi" w:hAnsiTheme="minorHAnsi" w:cstheme="minorHAnsi"/>
          <w:b/>
          <w:bCs/>
          <w:color w:val="425563" w:themeColor="text1"/>
          <w:sz w:val="22"/>
          <w:szCs w:val="22"/>
          <w:u w:val="single"/>
        </w:rPr>
        <w:t>Lot 1</w:t>
      </w:r>
      <w:r w:rsidRPr="00A905A1">
        <w:rPr>
          <w:rFonts w:asciiTheme="minorHAnsi" w:hAnsiTheme="minorHAnsi" w:cstheme="minorHAnsi"/>
          <w:color w:val="425563" w:themeColor="text1"/>
          <w:sz w:val="22"/>
          <w:szCs w:val="22"/>
          <w:u w:val="single"/>
        </w:rPr>
        <w:t xml:space="preserve"> </w:t>
      </w:r>
      <w:r w:rsidR="00170F24" w:rsidRPr="00A905A1">
        <w:rPr>
          <w:rFonts w:asciiTheme="minorHAnsi" w:hAnsiTheme="minorHAnsi" w:cstheme="minorHAnsi"/>
          <w:color w:val="425563" w:themeColor="text1"/>
          <w:sz w:val="22"/>
          <w:szCs w:val="22"/>
          <w:u w:val="single"/>
        </w:rPr>
        <w:t>- Mixed-methods research to understand the factors at an individual, locality and Greater Manchester wide level (including barriers and facilitators to alcohol treatment/support) that influence/impact on alcohol use among young people within Greater Manchester</w:t>
      </w:r>
    </w:p>
    <w:p w14:paraId="5C125B95" w14:textId="2A098A45" w:rsidR="00FE4693" w:rsidRPr="00FE4693" w:rsidRDefault="00FE4693" w:rsidP="00FE46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rPr>
          <w:rFonts w:asciiTheme="minorHAnsi" w:hAnsiTheme="minorHAnsi" w:cstheme="minorHAnsi"/>
          <w:color w:val="425563" w:themeColor="text1"/>
          <w:sz w:val="22"/>
          <w:szCs w:val="22"/>
        </w:rPr>
      </w:pPr>
      <w:r w:rsidRPr="00170F24">
        <w:rPr>
          <w:rFonts w:asciiTheme="minorHAnsi" w:hAnsiTheme="minorHAnsi" w:cstheme="minorHAnsi"/>
          <w:b/>
          <w:bCs/>
          <w:color w:val="425563" w:themeColor="text1"/>
          <w:sz w:val="22"/>
          <w:szCs w:val="22"/>
        </w:rPr>
        <w:t>Contract Duration:</w:t>
      </w:r>
      <w:r w:rsidRPr="00FE4693">
        <w:rPr>
          <w:rFonts w:asciiTheme="minorHAnsi" w:hAnsiTheme="minorHAnsi" w:cstheme="minorHAnsi"/>
          <w:color w:val="425563" w:themeColor="text1"/>
          <w:sz w:val="22"/>
          <w:szCs w:val="22"/>
        </w:rPr>
        <w:t xml:space="preserve"> </w:t>
      </w:r>
      <w:r w:rsidR="00903EDD">
        <w:rPr>
          <w:rFonts w:asciiTheme="minorHAnsi" w:hAnsiTheme="minorHAnsi" w:cstheme="minorHAnsi"/>
          <w:color w:val="425563" w:themeColor="text1"/>
          <w:sz w:val="22"/>
          <w:szCs w:val="22"/>
        </w:rPr>
        <w:t>12 months</w:t>
      </w:r>
      <w:r w:rsidRPr="00FE4693">
        <w:rPr>
          <w:rFonts w:asciiTheme="minorHAnsi" w:hAnsiTheme="minorHAnsi" w:cstheme="minorHAnsi"/>
          <w:color w:val="425563" w:themeColor="text1"/>
          <w:sz w:val="22"/>
          <w:szCs w:val="22"/>
        </w:rPr>
        <w:t xml:space="preserve"> </w:t>
      </w:r>
    </w:p>
    <w:p w14:paraId="47503C4B" w14:textId="3C795C49" w:rsidR="00FE4693" w:rsidRDefault="00FE4693" w:rsidP="00FE46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rPr>
          <w:rFonts w:asciiTheme="minorHAnsi" w:hAnsiTheme="minorHAnsi" w:cstheme="minorHAnsi"/>
          <w:color w:val="425563" w:themeColor="text1"/>
          <w:sz w:val="22"/>
          <w:szCs w:val="22"/>
        </w:rPr>
      </w:pPr>
      <w:r w:rsidRPr="00170F24">
        <w:rPr>
          <w:rFonts w:asciiTheme="minorHAnsi" w:hAnsiTheme="minorHAnsi" w:cstheme="minorHAnsi"/>
          <w:b/>
          <w:bCs/>
          <w:color w:val="425563" w:themeColor="text1"/>
          <w:sz w:val="22"/>
          <w:szCs w:val="22"/>
        </w:rPr>
        <w:t>Budget:</w:t>
      </w:r>
      <w:r w:rsidRPr="00FE4693">
        <w:rPr>
          <w:rFonts w:asciiTheme="minorHAnsi" w:hAnsiTheme="minorHAnsi" w:cstheme="minorHAnsi"/>
          <w:color w:val="425563" w:themeColor="text1"/>
          <w:sz w:val="22"/>
          <w:szCs w:val="22"/>
        </w:rPr>
        <w:t xml:space="preserve"> Up to £</w:t>
      </w:r>
      <w:r w:rsidR="00170F24">
        <w:rPr>
          <w:rFonts w:asciiTheme="minorHAnsi" w:hAnsiTheme="minorHAnsi" w:cstheme="minorHAnsi"/>
          <w:color w:val="425563" w:themeColor="text1"/>
          <w:sz w:val="22"/>
          <w:szCs w:val="22"/>
        </w:rPr>
        <w:t xml:space="preserve">200,000 including </w:t>
      </w:r>
      <w:r w:rsidRPr="00FE4693">
        <w:rPr>
          <w:rFonts w:asciiTheme="minorHAnsi" w:hAnsiTheme="minorHAnsi" w:cstheme="minorHAnsi"/>
          <w:color w:val="425563" w:themeColor="text1"/>
          <w:sz w:val="22"/>
          <w:szCs w:val="22"/>
        </w:rPr>
        <w:t>VAT</w:t>
      </w:r>
    </w:p>
    <w:p w14:paraId="15327ED3" w14:textId="77777777" w:rsidR="004A2A58" w:rsidRDefault="004A2A58" w:rsidP="00FE46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rPr>
          <w:rFonts w:asciiTheme="minorHAnsi" w:hAnsiTheme="minorHAnsi" w:cstheme="minorHAnsi"/>
          <w:color w:val="425563" w:themeColor="text1"/>
          <w:sz w:val="22"/>
          <w:szCs w:val="22"/>
        </w:rPr>
      </w:pPr>
    </w:p>
    <w:p w14:paraId="31BEB760" w14:textId="1DEBBE82" w:rsidR="004A2A58" w:rsidRPr="00D77A3E" w:rsidRDefault="004A2A58" w:rsidP="00FE46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rPr>
          <w:rFonts w:asciiTheme="minorHAnsi" w:hAnsiTheme="minorHAnsi" w:cstheme="minorHAnsi"/>
          <w:color w:val="425563" w:themeColor="text1"/>
          <w:sz w:val="22"/>
          <w:szCs w:val="22"/>
          <w:u w:val="single"/>
        </w:rPr>
      </w:pPr>
      <w:r w:rsidRPr="00D77A3E">
        <w:rPr>
          <w:rFonts w:asciiTheme="minorHAnsi" w:hAnsiTheme="minorHAnsi" w:cstheme="minorHAnsi"/>
          <w:b/>
          <w:bCs/>
          <w:color w:val="425563" w:themeColor="text1"/>
          <w:sz w:val="22"/>
          <w:szCs w:val="22"/>
          <w:u w:val="single"/>
        </w:rPr>
        <w:lastRenderedPageBreak/>
        <w:t>Lot 2</w:t>
      </w:r>
      <w:r w:rsidRPr="00D77A3E">
        <w:rPr>
          <w:rFonts w:asciiTheme="minorHAnsi" w:hAnsiTheme="minorHAnsi" w:cstheme="minorHAnsi"/>
          <w:color w:val="425563" w:themeColor="text1"/>
          <w:sz w:val="22"/>
          <w:szCs w:val="22"/>
          <w:u w:val="single"/>
        </w:rPr>
        <w:t xml:space="preserve"> - </w:t>
      </w:r>
      <w:r w:rsidR="00D77A3E" w:rsidRPr="00D77A3E">
        <w:rPr>
          <w:rFonts w:asciiTheme="minorHAnsi" w:hAnsiTheme="minorHAnsi" w:cstheme="minorHAnsi"/>
          <w:color w:val="425563" w:themeColor="text1"/>
          <w:sz w:val="22"/>
          <w:szCs w:val="22"/>
          <w:u w:val="single"/>
        </w:rPr>
        <w:t>Qualitative social research to understand the barriers and facilitators to positive behaviour change and access to treatment/support among adults who are identified as being at the greatest risk of alcohol-related morbidity and/or mortality in Greater Manchester</w:t>
      </w:r>
    </w:p>
    <w:p w14:paraId="06C1DFC1" w14:textId="77777777" w:rsidR="00D77A3E" w:rsidRPr="00FE4693" w:rsidRDefault="00D77A3E" w:rsidP="00D77A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rPr>
          <w:rFonts w:asciiTheme="minorHAnsi" w:hAnsiTheme="minorHAnsi" w:cstheme="minorHAnsi"/>
          <w:color w:val="425563" w:themeColor="text1"/>
          <w:sz w:val="22"/>
          <w:szCs w:val="22"/>
        </w:rPr>
      </w:pPr>
      <w:r w:rsidRPr="00170F24">
        <w:rPr>
          <w:rFonts w:asciiTheme="minorHAnsi" w:hAnsiTheme="minorHAnsi" w:cstheme="minorHAnsi"/>
          <w:b/>
          <w:bCs/>
          <w:color w:val="425563" w:themeColor="text1"/>
          <w:sz w:val="22"/>
          <w:szCs w:val="22"/>
        </w:rPr>
        <w:t>Contract Duration:</w:t>
      </w:r>
      <w:r w:rsidRPr="00FE4693">
        <w:rPr>
          <w:rFonts w:asciiTheme="minorHAnsi" w:hAnsiTheme="minorHAnsi" w:cstheme="minorHAnsi"/>
          <w:color w:val="425563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425563" w:themeColor="text1"/>
          <w:sz w:val="22"/>
          <w:szCs w:val="22"/>
        </w:rPr>
        <w:t>12 months</w:t>
      </w:r>
      <w:r w:rsidRPr="00FE4693">
        <w:rPr>
          <w:rFonts w:asciiTheme="minorHAnsi" w:hAnsiTheme="minorHAnsi" w:cstheme="minorHAnsi"/>
          <w:color w:val="425563" w:themeColor="text1"/>
          <w:sz w:val="22"/>
          <w:szCs w:val="22"/>
        </w:rPr>
        <w:t xml:space="preserve"> </w:t>
      </w:r>
    </w:p>
    <w:p w14:paraId="56B19912" w14:textId="5EAA0176" w:rsidR="00D77A3E" w:rsidRDefault="00D77A3E" w:rsidP="00D77A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rPr>
          <w:rFonts w:asciiTheme="minorHAnsi" w:hAnsiTheme="minorHAnsi" w:cstheme="minorHAnsi"/>
          <w:color w:val="425563" w:themeColor="text1"/>
          <w:sz w:val="22"/>
          <w:szCs w:val="22"/>
        </w:rPr>
      </w:pPr>
      <w:r w:rsidRPr="00170F24">
        <w:rPr>
          <w:rFonts w:asciiTheme="minorHAnsi" w:hAnsiTheme="minorHAnsi" w:cstheme="minorHAnsi"/>
          <w:b/>
          <w:bCs/>
          <w:color w:val="425563" w:themeColor="text1"/>
          <w:sz w:val="22"/>
          <w:szCs w:val="22"/>
        </w:rPr>
        <w:t>Budget:</w:t>
      </w:r>
      <w:r w:rsidRPr="00FE4693">
        <w:rPr>
          <w:rFonts w:asciiTheme="minorHAnsi" w:hAnsiTheme="minorHAnsi" w:cstheme="minorHAnsi"/>
          <w:color w:val="425563" w:themeColor="text1"/>
          <w:sz w:val="22"/>
          <w:szCs w:val="22"/>
        </w:rPr>
        <w:t xml:space="preserve"> Up to £</w:t>
      </w:r>
      <w:r>
        <w:rPr>
          <w:rFonts w:asciiTheme="minorHAnsi" w:hAnsiTheme="minorHAnsi" w:cstheme="minorHAnsi"/>
          <w:color w:val="425563" w:themeColor="text1"/>
          <w:sz w:val="22"/>
          <w:szCs w:val="22"/>
        </w:rPr>
        <w:t xml:space="preserve">100,000 including </w:t>
      </w:r>
      <w:r w:rsidRPr="00FE4693">
        <w:rPr>
          <w:rFonts w:asciiTheme="minorHAnsi" w:hAnsiTheme="minorHAnsi" w:cstheme="minorHAnsi"/>
          <w:color w:val="425563" w:themeColor="text1"/>
          <w:sz w:val="22"/>
          <w:szCs w:val="22"/>
        </w:rPr>
        <w:t>VAT</w:t>
      </w:r>
    </w:p>
    <w:p w14:paraId="356AAF3C" w14:textId="77777777" w:rsidR="00FE4693" w:rsidRPr="00FE4693" w:rsidRDefault="00FE4693" w:rsidP="00FE4693">
      <w:pPr>
        <w:rPr>
          <w:rFonts w:asciiTheme="minorHAnsi" w:eastAsia="ヒラギノ角ゴ Pro W3" w:hAnsiTheme="minorHAnsi" w:cstheme="minorHAnsi"/>
          <w:color w:val="425563" w:themeColor="text1"/>
          <w:sz w:val="22"/>
          <w:szCs w:val="22"/>
          <w:lang w:eastAsia="en-US"/>
        </w:rPr>
      </w:pPr>
    </w:p>
    <w:p w14:paraId="46181D6B" w14:textId="0818AE7E" w:rsidR="00FE4693" w:rsidRDefault="00FE4693" w:rsidP="00FE4693">
      <w:pPr>
        <w:pStyle w:val="Heading1"/>
        <w:keepNext w:val="0"/>
        <w:keepLines w:val="0"/>
        <w:spacing w:before="0"/>
        <w:jc w:val="both"/>
        <w:rPr>
          <w:rFonts w:asciiTheme="majorHAnsi" w:eastAsia="ヒラギノ角ゴ Pro W3" w:hAnsiTheme="majorHAnsi" w:cstheme="majorHAnsi"/>
          <w:bCs w:val="0"/>
          <w:color w:val="003087"/>
          <w:szCs w:val="22"/>
          <w:u w:val="none"/>
        </w:rPr>
      </w:pPr>
      <w:r>
        <w:rPr>
          <w:rFonts w:asciiTheme="majorHAnsi" w:eastAsia="ヒラギノ角ゴ Pro W3" w:hAnsiTheme="majorHAnsi" w:cstheme="majorHAnsi"/>
          <w:bCs w:val="0"/>
          <w:color w:val="003087"/>
          <w:szCs w:val="22"/>
          <w:u w:val="none"/>
        </w:rPr>
        <w:t>INDICATIVE TENDER TIMETABLE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FE4693" w:rsidRPr="00FE4693" w14:paraId="18E710DD" w14:textId="77777777" w:rsidTr="006D3662">
        <w:trPr>
          <w:trHeight w:val="366"/>
        </w:trPr>
        <w:tc>
          <w:tcPr>
            <w:tcW w:w="5240" w:type="dxa"/>
            <w:shd w:val="clear" w:color="auto" w:fill="57646E" w:themeFill="background2" w:themeFillShade="BF"/>
          </w:tcPr>
          <w:p w14:paraId="69754F28" w14:textId="77777777" w:rsidR="00FE4693" w:rsidRPr="00FE4693" w:rsidRDefault="00FE4693" w:rsidP="00FE4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b/>
                <w:bCs/>
                <w:color w:val="FFFFFF" w:themeColor="accent1"/>
                <w:sz w:val="22"/>
                <w:szCs w:val="22"/>
              </w:rPr>
            </w:pPr>
            <w:bookmarkStart w:id="0" w:name="_Hlk138771057"/>
            <w:r w:rsidRPr="00FE4693">
              <w:rPr>
                <w:rFonts w:asciiTheme="minorHAnsi" w:hAnsiTheme="minorHAnsi" w:cstheme="minorHAnsi"/>
                <w:b/>
                <w:bCs/>
                <w:color w:val="FFFFFF" w:themeColor="accent1"/>
                <w:sz w:val="22"/>
                <w:szCs w:val="22"/>
              </w:rPr>
              <w:t>Activity</w:t>
            </w:r>
          </w:p>
        </w:tc>
        <w:tc>
          <w:tcPr>
            <w:tcW w:w="4536" w:type="dxa"/>
            <w:shd w:val="clear" w:color="auto" w:fill="57646E" w:themeFill="background2" w:themeFillShade="BF"/>
          </w:tcPr>
          <w:p w14:paraId="546A9BC7" w14:textId="77777777" w:rsidR="00FE4693" w:rsidRPr="00FE4693" w:rsidRDefault="00FE4693" w:rsidP="00FE4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</w:rPr>
            </w:pPr>
            <w:r w:rsidRPr="00FE4693">
              <w:rPr>
                <w:rFonts w:asciiTheme="minorHAnsi" w:hAnsiTheme="minorHAnsi" w:cstheme="minorHAnsi"/>
                <w:b/>
                <w:bCs/>
                <w:color w:val="FFFFFF" w:themeColor="accent1"/>
                <w:sz w:val="22"/>
                <w:szCs w:val="22"/>
              </w:rPr>
              <w:t>Date</w:t>
            </w:r>
          </w:p>
        </w:tc>
      </w:tr>
      <w:tr w:rsidR="00FE4693" w:rsidRPr="00FE4693" w14:paraId="50D9A03D" w14:textId="77777777" w:rsidTr="006D3662">
        <w:trPr>
          <w:trHeight w:val="319"/>
        </w:trPr>
        <w:tc>
          <w:tcPr>
            <w:tcW w:w="5240" w:type="dxa"/>
          </w:tcPr>
          <w:p w14:paraId="185B8E25" w14:textId="51E9CB6B" w:rsidR="00FE4693" w:rsidRPr="00FE4693" w:rsidRDefault="00DF2E99" w:rsidP="00FE4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  <w:t xml:space="preserve">Market Engagement Questionnaire </w:t>
            </w:r>
            <w:r w:rsidR="00FE4693" w:rsidRPr="00FE4693"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  <w:t>Issued</w:t>
            </w:r>
          </w:p>
        </w:tc>
        <w:tc>
          <w:tcPr>
            <w:tcW w:w="4536" w:type="dxa"/>
          </w:tcPr>
          <w:p w14:paraId="0B68DC57" w14:textId="2E2AB68C" w:rsidR="00595F13" w:rsidRPr="00FE4693" w:rsidRDefault="00595F13" w:rsidP="00FE4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  <w:t xml:space="preserve">Monday </w:t>
            </w:r>
            <w:r w:rsidR="00EF089E"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  <w:t>27</w:t>
            </w:r>
            <w:r w:rsidR="00EF089E" w:rsidRPr="00EF089E">
              <w:rPr>
                <w:rFonts w:asciiTheme="minorHAnsi" w:hAnsiTheme="minorHAnsi" w:cstheme="minorHAnsi"/>
                <w:color w:val="425563" w:themeColor="text1"/>
                <w:sz w:val="22"/>
                <w:szCs w:val="22"/>
                <w:vertAlign w:val="superscript"/>
              </w:rPr>
              <w:t>th</w:t>
            </w:r>
            <w:r w:rsidR="00EF089E"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  <w:t xml:space="preserve"> November 2023</w:t>
            </w:r>
          </w:p>
        </w:tc>
      </w:tr>
      <w:tr w:rsidR="00FE4693" w:rsidRPr="00FE4693" w14:paraId="49A7F915" w14:textId="77777777" w:rsidTr="006D3662">
        <w:trPr>
          <w:trHeight w:val="319"/>
        </w:trPr>
        <w:tc>
          <w:tcPr>
            <w:tcW w:w="5240" w:type="dxa"/>
          </w:tcPr>
          <w:p w14:paraId="47E52B90" w14:textId="70B92F18" w:rsidR="00FE4693" w:rsidRPr="00FE4693" w:rsidRDefault="00DF2E99" w:rsidP="00FE4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</w:rPr>
            </w:pPr>
            <w:r w:rsidRPr="00DF2E99"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</w:rPr>
              <w:t xml:space="preserve">Market Engagement Questionnaire </w:t>
            </w:r>
            <w:r w:rsidR="00FE4693" w:rsidRPr="00FE4693"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</w:rPr>
              <w:t>Response deadline</w:t>
            </w:r>
          </w:p>
        </w:tc>
        <w:tc>
          <w:tcPr>
            <w:tcW w:w="4536" w:type="dxa"/>
          </w:tcPr>
          <w:p w14:paraId="3DC50044" w14:textId="7D0C5811" w:rsidR="00FE4693" w:rsidRPr="00FE4693" w:rsidRDefault="00FE4693" w:rsidP="00FE4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</w:rPr>
            </w:pPr>
            <w:r w:rsidRPr="00FE4693"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</w:rPr>
              <w:t xml:space="preserve">by </w:t>
            </w:r>
            <w:r w:rsidR="00EF089E"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</w:rPr>
              <w:t>4pm</w:t>
            </w:r>
            <w:r w:rsidRPr="00FE4693"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</w:rPr>
              <w:t xml:space="preserve"> Friday </w:t>
            </w:r>
            <w:r w:rsidR="00EF089E"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</w:rPr>
              <w:t>8</w:t>
            </w:r>
            <w:r w:rsidR="00EF089E" w:rsidRPr="00EF089E"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  <w:vertAlign w:val="superscript"/>
              </w:rPr>
              <w:t>th</w:t>
            </w:r>
            <w:r w:rsidR="00EF089E"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</w:rPr>
              <w:t xml:space="preserve"> December</w:t>
            </w:r>
            <w:r w:rsidRPr="00FE4693"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</w:rPr>
              <w:t xml:space="preserve"> 2023</w:t>
            </w:r>
          </w:p>
        </w:tc>
      </w:tr>
      <w:tr w:rsidR="00FE4693" w:rsidRPr="00FE4693" w14:paraId="3F923219" w14:textId="77777777" w:rsidTr="006D3662">
        <w:trPr>
          <w:trHeight w:val="319"/>
        </w:trPr>
        <w:tc>
          <w:tcPr>
            <w:tcW w:w="5240" w:type="dxa"/>
          </w:tcPr>
          <w:p w14:paraId="0C6785E0" w14:textId="0E7B4ACF" w:rsidR="00FE4693" w:rsidRPr="00FE4693" w:rsidRDefault="00FE4693" w:rsidP="00FE4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</w:pPr>
            <w:r w:rsidRPr="00FE4693"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  <w:t xml:space="preserve">Invite to </w:t>
            </w:r>
            <w:r w:rsidR="000D54B3"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  <w:t xml:space="preserve">Tender </w:t>
            </w:r>
            <w:r w:rsidRPr="00FE4693"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  <w:t xml:space="preserve">published </w:t>
            </w:r>
          </w:p>
        </w:tc>
        <w:tc>
          <w:tcPr>
            <w:tcW w:w="4536" w:type="dxa"/>
          </w:tcPr>
          <w:p w14:paraId="7A879CAA" w14:textId="2287283F" w:rsidR="00FE4693" w:rsidRPr="00FE4693" w:rsidRDefault="00B935DE" w:rsidP="00FE4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  <w:t>Monday 8</w:t>
            </w:r>
            <w:r w:rsidRPr="00B935DE">
              <w:rPr>
                <w:rFonts w:asciiTheme="minorHAnsi" w:hAnsiTheme="minorHAnsi" w:cstheme="minorHAnsi"/>
                <w:color w:val="425563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  <w:t xml:space="preserve"> January 2024</w:t>
            </w:r>
          </w:p>
        </w:tc>
      </w:tr>
      <w:tr w:rsidR="00FE4693" w:rsidRPr="00FE4693" w14:paraId="6B5B4C4E" w14:textId="77777777" w:rsidTr="006D3662">
        <w:trPr>
          <w:trHeight w:val="319"/>
        </w:trPr>
        <w:tc>
          <w:tcPr>
            <w:tcW w:w="5240" w:type="dxa"/>
          </w:tcPr>
          <w:p w14:paraId="2614EFF6" w14:textId="77777777" w:rsidR="00FE4693" w:rsidRPr="00FE4693" w:rsidRDefault="00FE4693" w:rsidP="00FE4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</w:rPr>
            </w:pPr>
            <w:r w:rsidRPr="00FE4693"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</w:rPr>
              <w:t xml:space="preserve">Bid submission deadline </w:t>
            </w:r>
          </w:p>
        </w:tc>
        <w:tc>
          <w:tcPr>
            <w:tcW w:w="4536" w:type="dxa"/>
          </w:tcPr>
          <w:p w14:paraId="06A46249" w14:textId="2DC61F51" w:rsidR="00880687" w:rsidRPr="00FE4693" w:rsidRDefault="00880687" w:rsidP="00FE4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</w:rPr>
              <w:t>Monday 5</w:t>
            </w:r>
            <w:r w:rsidRPr="00880687"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color w:val="425563" w:themeColor="text1"/>
                <w:sz w:val="22"/>
                <w:szCs w:val="22"/>
              </w:rPr>
              <w:t xml:space="preserve"> February 2024</w:t>
            </w:r>
          </w:p>
        </w:tc>
      </w:tr>
      <w:tr w:rsidR="00FE4693" w:rsidRPr="00FE4693" w14:paraId="47977563" w14:textId="77777777" w:rsidTr="006D3662">
        <w:trPr>
          <w:trHeight w:val="304"/>
        </w:trPr>
        <w:tc>
          <w:tcPr>
            <w:tcW w:w="5240" w:type="dxa"/>
          </w:tcPr>
          <w:p w14:paraId="34AA5999" w14:textId="77777777" w:rsidR="00FE4693" w:rsidRPr="00FE4693" w:rsidRDefault="00FE4693" w:rsidP="00FE4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</w:pPr>
            <w:r w:rsidRPr="00FE4693"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  <w:t xml:space="preserve">Service Commencement </w:t>
            </w:r>
          </w:p>
        </w:tc>
        <w:tc>
          <w:tcPr>
            <w:tcW w:w="4536" w:type="dxa"/>
          </w:tcPr>
          <w:p w14:paraId="063C04F9" w14:textId="21EB2010" w:rsidR="00FE4693" w:rsidRPr="00FE4693" w:rsidRDefault="00FE4693" w:rsidP="00FE4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</w:pPr>
            <w:r w:rsidRPr="00FE4693"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  <w:t xml:space="preserve">Monday </w:t>
            </w:r>
            <w:r w:rsidR="00880687"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  <w:t>25</w:t>
            </w:r>
            <w:r w:rsidR="00880687" w:rsidRPr="00880687">
              <w:rPr>
                <w:rFonts w:asciiTheme="minorHAnsi" w:hAnsiTheme="minorHAnsi" w:cstheme="minorHAnsi"/>
                <w:color w:val="425563" w:themeColor="text1"/>
                <w:sz w:val="22"/>
                <w:szCs w:val="22"/>
                <w:vertAlign w:val="superscript"/>
              </w:rPr>
              <w:t>th</w:t>
            </w:r>
            <w:r w:rsidR="00880687">
              <w:rPr>
                <w:rFonts w:asciiTheme="minorHAnsi" w:hAnsiTheme="minorHAnsi" w:cstheme="minorHAnsi"/>
                <w:color w:val="425563" w:themeColor="text1"/>
                <w:sz w:val="22"/>
                <w:szCs w:val="22"/>
              </w:rPr>
              <w:t xml:space="preserve"> March 2024</w:t>
            </w:r>
          </w:p>
        </w:tc>
      </w:tr>
      <w:bookmarkEnd w:id="0"/>
    </w:tbl>
    <w:p w14:paraId="040985F2" w14:textId="77777777" w:rsidR="00A96CBE" w:rsidRDefault="00A96CBE" w:rsidP="00FE4693">
      <w:pPr>
        <w:rPr>
          <w:lang w:eastAsia="en-US"/>
        </w:rPr>
      </w:pPr>
    </w:p>
    <w:p w14:paraId="432612C0" w14:textId="77777777" w:rsidR="00A96CBE" w:rsidRPr="00FE4693" w:rsidRDefault="00A96CBE" w:rsidP="00FE4693">
      <w:pPr>
        <w:rPr>
          <w:lang w:eastAsia="en-US"/>
        </w:rPr>
      </w:pPr>
    </w:p>
    <w:p w14:paraId="1F610537" w14:textId="793F7B38" w:rsidR="004826C0" w:rsidRPr="00A96CBE" w:rsidRDefault="00975AF7" w:rsidP="00726BD5">
      <w:pPr>
        <w:spacing w:after="240" w:line="276" w:lineRule="auto"/>
        <w:jc w:val="both"/>
        <w:rPr>
          <w:rFonts w:asciiTheme="majorHAnsi" w:eastAsia="ヒラギノ角ゴ Pro W3" w:hAnsiTheme="majorHAnsi" w:cstheme="majorHAnsi"/>
          <w:b/>
          <w:color w:val="003087" w:themeColor="accent5"/>
          <w:sz w:val="28"/>
          <w:szCs w:val="28"/>
        </w:rPr>
      </w:pPr>
      <w:r w:rsidRPr="00A96CBE">
        <w:rPr>
          <w:rFonts w:asciiTheme="majorHAnsi" w:eastAsia="ヒラギノ角ゴ Pro W3" w:hAnsiTheme="majorHAnsi" w:cstheme="majorHAnsi"/>
          <w:b/>
          <w:color w:val="003087" w:themeColor="accent5"/>
          <w:sz w:val="28"/>
          <w:szCs w:val="28"/>
        </w:rPr>
        <w:t>ORGANISATION DETAILS AND POINT OF CONTACT</w:t>
      </w:r>
      <w:r w:rsidR="004E3C85" w:rsidRPr="00A96CBE">
        <w:rPr>
          <w:rFonts w:asciiTheme="majorHAnsi" w:eastAsia="ヒラギノ角ゴ Pro W3" w:hAnsiTheme="majorHAnsi" w:cstheme="majorHAnsi"/>
          <w:b/>
          <w:color w:val="003087" w:themeColor="accent5"/>
          <w:sz w:val="28"/>
          <w:szCs w:val="28"/>
        </w:rPr>
        <w:tab/>
      </w:r>
    </w:p>
    <w:p w14:paraId="0DC24425" w14:textId="1793D067" w:rsidR="004826C0" w:rsidRPr="000E4D01" w:rsidRDefault="004826C0" w:rsidP="00726BD5">
      <w:pPr>
        <w:spacing w:after="240" w:line="276" w:lineRule="auto"/>
        <w:rPr>
          <w:rFonts w:asciiTheme="majorHAnsi" w:hAnsiTheme="majorHAnsi" w:cstheme="majorHAnsi"/>
          <w:color w:val="425563" w:themeColor="text1"/>
          <w:sz w:val="22"/>
          <w:szCs w:val="22"/>
          <w:lang w:val="en-US"/>
        </w:rPr>
      </w:pPr>
      <w:r w:rsidRPr="000E4D01">
        <w:rPr>
          <w:rFonts w:asciiTheme="majorHAnsi" w:hAnsiTheme="majorHAnsi" w:cstheme="majorHAnsi"/>
          <w:color w:val="425563" w:themeColor="text1"/>
          <w:sz w:val="22"/>
          <w:szCs w:val="22"/>
          <w:lang w:val="en-US"/>
        </w:rPr>
        <w:t xml:space="preserve">Full name, </w:t>
      </w:r>
      <w:proofErr w:type="gramStart"/>
      <w:r w:rsidRPr="000E4D01">
        <w:rPr>
          <w:rFonts w:asciiTheme="majorHAnsi" w:hAnsiTheme="majorHAnsi" w:cstheme="majorHAnsi"/>
          <w:color w:val="425563" w:themeColor="text1"/>
          <w:sz w:val="22"/>
          <w:szCs w:val="22"/>
          <w:lang w:val="en-US"/>
        </w:rPr>
        <w:t>address</w:t>
      </w:r>
      <w:proofErr w:type="gramEnd"/>
      <w:r w:rsidRPr="000E4D01">
        <w:rPr>
          <w:rFonts w:asciiTheme="majorHAnsi" w:hAnsiTheme="majorHAnsi" w:cstheme="majorHAnsi"/>
          <w:color w:val="425563" w:themeColor="text1"/>
          <w:sz w:val="22"/>
          <w:szCs w:val="22"/>
          <w:lang w:val="en-US"/>
        </w:rPr>
        <w:t xml:space="preserve"> and website of the Organisation: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200" w:firstRow="0" w:lastRow="0" w:firstColumn="0" w:lastColumn="0" w:noHBand="1" w:noVBand="0"/>
      </w:tblPr>
      <w:tblGrid>
        <w:gridCol w:w="2410"/>
        <w:gridCol w:w="8080"/>
      </w:tblGrid>
      <w:tr w:rsidR="004826C0" w:rsidRPr="000E4D01" w14:paraId="731974F8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70BCE62D" w14:textId="77777777" w:rsidR="004826C0" w:rsidRPr="000E4D01" w:rsidRDefault="004826C0" w:rsidP="00D84820">
            <w:pPr>
              <w:keepNext/>
              <w:spacing w:line="276" w:lineRule="auto"/>
              <w:outlineLvl w:val="2"/>
              <w:rPr>
                <w:rFonts w:asciiTheme="majorHAnsi" w:eastAsia="Arial" w:hAnsiTheme="majorHAnsi" w:cstheme="majorHAnsi"/>
                <w:b/>
                <w:color w:val="FFFFFF"/>
                <w:sz w:val="22"/>
                <w:szCs w:val="22"/>
                <w:lang w:val="en" w:eastAsia="x-none"/>
              </w:rPr>
            </w:pPr>
            <w:bookmarkStart w:id="1" w:name="_Toc191284735"/>
            <w:bookmarkStart w:id="2" w:name="_Toc192582847"/>
            <w:r w:rsidRPr="000E4D01">
              <w:rPr>
                <w:rFonts w:asciiTheme="majorHAnsi" w:eastAsia="Arial" w:hAnsiTheme="majorHAnsi" w:cstheme="majorHAnsi"/>
                <w:b/>
                <w:color w:val="FFFFFF"/>
                <w:sz w:val="22"/>
                <w:szCs w:val="22"/>
                <w:lang w:val="en" w:eastAsia="x-none"/>
              </w:rPr>
              <w:t>Company Name</w:t>
            </w:r>
            <w:bookmarkEnd w:id="1"/>
            <w:bookmarkEnd w:id="2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4908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color w:val="0070C0"/>
                <w:sz w:val="22"/>
                <w:szCs w:val="22"/>
                <w:lang w:val="en-US"/>
              </w:rPr>
            </w:pPr>
          </w:p>
        </w:tc>
      </w:tr>
      <w:tr w:rsidR="004826C0" w:rsidRPr="000E4D01" w14:paraId="3184BE36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32A94FB9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0E4D01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28FA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color w:val="0070C0"/>
                <w:sz w:val="22"/>
                <w:szCs w:val="22"/>
                <w:lang w:val="en-US"/>
              </w:rPr>
            </w:pPr>
          </w:p>
        </w:tc>
      </w:tr>
      <w:tr w:rsidR="004826C0" w:rsidRPr="000E4D01" w14:paraId="0A19E754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4C81EAB8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0E4D01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  <w:t>Town/City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6B2A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color w:val="0070C0"/>
                <w:sz w:val="22"/>
                <w:szCs w:val="22"/>
                <w:lang w:val="en-US"/>
              </w:rPr>
            </w:pPr>
          </w:p>
        </w:tc>
      </w:tr>
      <w:tr w:rsidR="004826C0" w:rsidRPr="000E4D01" w14:paraId="76058A39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1ECC366B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0E4D01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  <w:t>Postcode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637E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color w:val="0070C0"/>
                <w:sz w:val="22"/>
                <w:szCs w:val="22"/>
                <w:lang w:val="en-US"/>
              </w:rPr>
            </w:pPr>
          </w:p>
        </w:tc>
      </w:tr>
      <w:tr w:rsidR="004826C0" w:rsidRPr="000E4D01" w14:paraId="3991633F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4D94A86A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0E4D01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  <w:t>Website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C026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color w:val="0070C0"/>
                <w:sz w:val="22"/>
                <w:szCs w:val="22"/>
                <w:lang w:val="en-US"/>
              </w:rPr>
            </w:pPr>
          </w:p>
        </w:tc>
      </w:tr>
    </w:tbl>
    <w:p w14:paraId="199941E1" w14:textId="77777777" w:rsidR="004826C0" w:rsidRPr="000E4D01" w:rsidRDefault="004826C0" w:rsidP="00726BD5">
      <w:pPr>
        <w:spacing w:after="240" w:line="276" w:lineRule="auto"/>
        <w:ind w:left="709"/>
        <w:contextualSpacing/>
        <w:rPr>
          <w:rFonts w:asciiTheme="majorHAnsi" w:eastAsia="Arial" w:hAnsiTheme="majorHAnsi" w:cstheme="majorHAnsi"/>
          <w:color w:val="000000"/>
          <w:sz w:val="22"/>
          <w:szCs w:val="22"/>
          <w:lang w:val="en-US"/>
        </w:rPr>
      </w:pPr>
    </w:p>
    <w:p w14:paraId="1D024DB2" w14:textId="67543CEF" w:rsidR="004826C0" w:rsidRPr="009054EE" w:rsidRDefault="004826C0" w:rsidP="00726BD5">
      <w:pPr>
        <w:spacing w:after="240" w:line="276" w:lineRule="auto"/>
        <w:rPr>
          <w:rFonts w:asciiTheme="majorHAnsi" w:eastAsia="Arial" w:hAnsiTheme="majorHAnsi" w:cstheme="majorHAnsi"/>
          <w:color w:val="425563" w:themeColor="text1"/>
          <w:sz w:val="22"/>
          <w:szCs w:val="22"/>
          <w:lang w:val="en-US"/>
        </w:rPr>
      </w:pPr>
      <w:r w:rsidRPr="009054EE">
        <w:rPr>
          <w:rFonts w:asciiTheme="majorHAnsi" w:eastAsia="Arial" w:hAnsiTheme="majorHAnsi" w:cstheme="majorHAnsi"/>
          <w:color w:val="425563" w:themeColor="text1"/>
          <w:sz w:val="22"/>
          <w:szCs w:val="22"/>
          <w:lang w:val="en-US"/>
        </w:rPr>
        <w:t>Name, position, telephone number and e-mail address of main contact</w:t>
      </w:r>
      <w:r w:rsidR="001C5EBF" w:rsidRPr="009054EE">
        <w:rPr>
          <w:rFonts w:asciiTheme="majorHAnsi" w:eastAsia="Arial" w:hAnsiTheme="majorHAnsi" w:cstheme="majorHAnsi"/>
          <w:color w:val="425563" w:themeColor="text1"/>
          <w:sz w:val="22"/>
          <w:szCs w:val="22"/>
          <w:lang w:val="en-US"/>
        </w:rPr>
        <w:t>:</w:t>
      </w:r>
      <w:r w:rsidRPr="009054EE">
        <w:rPr>
          <w:rFonts w:asciiTheme="majorHAnsi" w:eastAsia="Arial" w:hAnsiTheme="majorHAnsi" w:cstheme="majorHAnsi"/>
          <w:color w:val="425563" w:themeColor="text1"/>
          <w:sz w:val="22"/>
          <w:szCs w:val="22"/>
          <w:lang w:val="en-US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0"/>
        <w:gridCol w:w="8080"/>
      </w:tblGrid>
      <w:tr w:rsidR="004826C0" w:rsidRPr="000E4D01" w14:paraId="13BAEC17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7C6B74A3" w14:textId="77777777" w:rsidR="004826C0" w:rsidRPr="000E4D01" w:rsidRDefault="004826C0" w:rsidP="00D84820">
            <w:pPr>
              <w:keepNext/>
              <w:spacing w:line="276" w:lineRule="auto"/>
              <w:outlineLvl w:val="2"/>
              <w:rPr>
                <w:rFonts w:asciiTheme="majorHAnsi" w:eastAsia="Arial" w:hAnsiTheme="majorHAnsi" w:cstheme="majorHAnsi"/>
                <w:b/>
                <w:color w:val="FFFFFF"/>
                <w:sz w:val="22"/>
                <w:szCs w:val="22"/>
                <w:lang w:val="en" w:eastAsia="x-none"/>
              </w:rPr>
            </w:pPr>
            <w:bookmarkStart w:id="3" w:name="_Toc191284736"/>
            <w:bookmarkStart w:id="4" w:name="_Toc192582848"/>
            <w:r w:rsidRPr="000E4D01">
              <w:rPr>
                <w:rFonts w:asciiTheme="majorHAnsi" w:eastAsia="Arial" w:hAnsiTheme="majorHAnsi" w:cstheme="majorHAnsi"/>
                <w:b/>
                <w:color w:val="FFFFFF"/>
                <w:sz w:val="22"/>
                <w:szCs w:val="22"/>
                <w:lang w:val="en" w:eastAsia="x-none"/>
              </w:rPr>
              <w:lastRenderedPageBreak/>
              <w:t>Name</w:t>
            </w:r>
            <w:bookmarkEnd w:id="3"/>
            <w:bookmarkEnd w:id="4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7C4A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color w:val="0070C0"/>
                <w:sz w:val="22"/>
                <w:szCs w:val="22"/>
                <w:lang w:val="en-US"/>
              </w:rPr>
            </w:pPr>
          </w:p>
        </w:tc>
      </w:tr>
      <w:tr w:rsidR="004826C0" w:rsidRPr="000E4D01" w14:paraId="6A922632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04FFF398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0E4D01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BB66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color w:val="0070C0"/>
                <w:sz w:val="22"/>
                <w:szCs w:val="22"/>
                <w:lang w:val="en-US"/>
              </w:rPr>
            </w:pPr>
          </w:p>
        </w:tc>
      </w:tr>
      <w:tr w:rsidR="004826C0" w:rsidRPr="000E4D01" w14:paraId="028A6407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03D04CD2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0E4D01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  <w:t>Telephone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C30B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color w:val="0070C0"/>
                <w:sz w:val="22"/>
                <w:szCs w:val="22"/>
                <w:lang w:val="en-US"/>
              </w:rPr>
            </w:pPr>
          </w:p>
        </w:tc>
      </w:tr>
      <w:tr w:rsidR="004826C0" w:rsidRPr="000E4D01" w14:paraId="55915878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122C0AA8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0E4D01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85A8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color w:val="0070C0"/>
                <w:sz w:val="22"/>
                <w:szCs w:val="22"/>
                <w:lang w:val="en-US"/>
              </w:rPr>
            </w:pPr>
          </w:p>
        </w:tc>
      </w:tr>
    </w:tbl>
    <w:p w14:paraId="43FBD6A6" w14:textId="77777777" w:rsidR="00240468" w:rsidRPr="000E4D01" w:rsidRDefault="00240468" w:rsidP="009054E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B12E6B8" w14:textId="77777777" w:rsidR="00DF2E99" w:rsidRDefault="00DF2E99" w:rsidP="00DF2E99">
      <w:pPr>
        <w:rPr>
          <w:rFonts w:asciiTheme="majorHAnsi" w:hAnsiTheme="majorHAnsi" w:cstheme="majorHAnsi"/>
          <w:color w:val="425563" w:themeColor="text1"/>
        </w:rPr>
      </w:pPr>
    </w:p>
    <w:p w14:paraId="661BB8EB" w14:textId="4A130FF8" w:rsidR="00DF2E99" w:rsidRDefault="00DF2E99" w:rsidP="00DF2E99">
      <w:pPr>
        <w:pStyle w:val="Heading1"/>
        <w:keepNext w:val="0"/>
        <w:keepLines w:val="0"/>
        <w:spacing w:before="0"/>
        <w:jc w:val="both"/>
        <w:rPr>
          <w:rFonts w:asciiTheme="majorHAnsi" w:eastAsia="ヒラギノ角ゴ Pro W3" w:hAnsiTheme="majorHAnsi" w:cstheme="majorHAnsi"/>
          <w:bCs w:val="0"/>
          <w:color w:val="003087"/>
          <w:szCs w:val="22"/>
          <w:u w:val="none"/>
        </w:rPr>
      </w:pPr>
      <w:r>
        <w:rPr>
          <w:rFonts w:asciiTheme="majorHAnsi" w:eastAsia="ヒラギノ角ゴ Pro W3" w:hAnsiTheme="majorHAnsi" w:cstheme="majorHAnsi"/>
          <w:bCs w:val="0"/>
          <w:color w:val="003087"/>
          <w:szCs w:val="22"/>
          <w:u w:val="none"/>
        </w:rPr>
        <w:t>MARKET ENGAGEMENT QUESTIONNAIRE</w:t>
      </w:r>
    </w:p>
    <w:p w14:paraId="303131C2" w14:textId="77777777" w:rsidR="00843A6D" w:rsidRPr="00843A6D" w:rsidRDefault="00843A6D" w:rsidP="00843A6D">
      <w:pPr>
        <w:pStyle w:val="Heading1"/>
        <w:spacing w:before="0" w:after="120"/>
        <w:rPr>
          <w:rFonts w:asciiTheme="majorHAnsi" w:hAnsiTheme="majorHAnsi" w:cstheme="majorHAnsi"/>
          <w:color w:val="003087" w:themeColor="accent5"/>
          <w:sz w:val="22"/>
          <w:szCs w:val="22"/>
          <w:u w:val="none"/>
        </w:rPr>
      </w:pPr>
      <w:r w:rsidRPr="00843A6D">
        <w:rPr>
          <w:rFonts w:asciiTheme="majorHAnsi" w:hAnsiTheme="majorHAnsi" w:cstheme="majorHAnsi"/>
          <w:color w:val="003087" w:themeColor="accent5"/>
          <w:sz w:val="22"/>
          <w:szCs w:val="22"/>
          <w:u w:val="none"/>
        </w:rPr>
        <w:t xml:space="preserve">RESPONSE INSTRUCTIONS </w:t>
      </w:r>
    </w:p>
    <w:p w14:paraId="6A4EBB90" w14:textId="77777777" w:rsidR="00843A6D" w:rsidRPr="000E4D01" w:rsidRDefault="00843A6D" w:rsidP="00843A6D">
      <w:pPr>
        <w:spacing w:after="120" w:line="276" w:lineRule="auto"/>
        <w:jc w:val="both"/>
        <w:rPr>
          <w:rFonts w:asciiTheme="majorHAnsi" w:hAnsiTheme="majorHAnsi" w:cstheme="majorHAnsi"/>
          <w:color w:val="425563" w:themeColor="text1"/>
          <w:sz w:val="22"/>
          <w:szCs w:val="22"/>
        </w:rPr>
      </w:pP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Organisations should ensure </w:t>
      </w:r>
      <w:r w:rsidRPr="008602E4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that they have read the supporting information (i.e., the </w:t>
      </w:r>
      <w:r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draft </w:t>
      </w:r>
      <w:r w:rsidRPr="008602E4">
        <w:rPr>
          <w:rFonts w:asciiTheme="majorHAnsi" w:hAnsiTheme="majorHAnsi" w:cstheme="majorHAnsi"/>
          <w:color w:val="425563" w:themeColor="text1"/>
          <w:sz w:val="22"/>
          <w:szCs w:val="22"/>
        </w:rPr>
        <w:t>Specification</w:t>
      </w:r>
      <w:r>
        <w:rPr>
          <w:rFonts w:asciiTheme="majorHAnsi" w:hAnsiTheme="majorHAnsi" w:cstheme="majorHAnsi"/>
          <w:color w:val="425563" w:themeColor="text1"/>
          <w:sz w:val="22"/>
          <w:szCs w:val="22"/>
        </w:rPr>
        <w:t>)</w:t>
      </w:r>
      <w:r w:rsidRPr="008602E4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provided</w:t>
      </w: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prior to responding. </w:t>
      </w:r>
    </w:p>
    <w:p w14:paraId="697E6637" w14:textId="77777777" w:rsidR="00843A6D" w:rsidRPr="000E4D01" w:rsidRDefault="00843A6D" w:rsidP="00843A6D">
      <w:pPr>
        <w:spacing w:after="120" w:line="276" w:lineRule="auto"/>
        <w:jc w:val="both"/>
        <w:rPr>
          <w:rFonts w:asciiTheme="majorHAnsi" w:hAnsiTheme="majorHAnsi" w:cstheme="majorHAnsi"/>
          <w:color w:val="425563" w:themeColor="text1"/>
          <w:sz w:val="22"/>
          <w:szCs w:val="22"/>
        </w:rPr>
      </w:pP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>Responses to this MEQ should be submitted as a single document.</w:t>
      </w:r>
    </w:p>
    <w:p w14:paraId="472927D5" w14:textId="40179F06" w:rsidR="002413A1" w:rsidRDefault="00843A6D" w:rsidP="00843A6D">
      <w:pPr>
        <w:spacing w:after="120" w:line="276" w:lineRule="auto"/>
        <w:jc w:val="both"/>
        <w:rPr>
          <w:rFonts w:asciiTheme="majorHAnsi" w:hAnsiTheme="majorHAnsi" w:cstheme="majorHAnsi"/>
          <w:b/>
          <w:color w:val="425563" w:themeColor="text1"/>
          <w:sz w:val="22"/>
          <w:szCs w:val="22"/>
        </w:rPr>
      </w:pP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Please return your completed MEQ via the e-procurement portal </w:t>
      </w:r>
      <w:r>
        <w:rPr>
          <w:rFonts w:asciiTheme="majorHAnsi" w:hAnsiTheme="majorHAnsi" w:cstheme="majorHAnsi"/>
          <w:b/>
          <w:color w:val="425563" w:themeColor="text1"/>
          <w:sz w:val="22"/>
          <w:szCs w:val="22"/>
        </w:rPr>
        <w:t>SAP Ariba procurement portal</w:t>
      </w:r>
      <w:r w:rsidRPr="000E4D01">
        <w:rPr>
          <w:rFonts w:asciiTheme="majorHAnsi" w:hAnsiTheme="majorHAnsi" w:cstheme="majorHAnsi"/>
          <w:b/>
          <w:color w:val="425563" w:themeColor="text1"/>
          <w:sz w:val="22"/>
          <w:szCs w:val="22"/>
        </w:rPr>
        <w:t xml:space="preserve"> </w:t>
      </w: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by no later than </w:t>
      </w:r>
      <w:r w:rsidRPr="00C6579A">
        <w:rPr>
          <w:rFonts w:asciiTheme="majorHAnsi" w:hAnsiTheme="majorHAnsi" w:cstheme="majorHAnsi"/>
          <w:b/>
          <w:bCs/>
          <w:color w:val="425563" w:themeColor="text1"/>
          <w:sz w:val="22"/>
          <w:szCs w:val="22"/>
        </w:rPr>
        <w:t>16:00</w:t>
      </w:r>
      <w:r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color w:val="425563" w:themeColor="text1"/>
          <w:sz w:val="22"/>
          <w:szCs w:val="22"/>
        </w:rPr>
        <w:t>Friday 8</w:t>
      </w:r>
      <w:r w:rsidRPr="00843A6D">
        <w:rPr>
          <w:rFonts w:asciiTheme="majorHAnsi" w:hAnsiTheme="majorHAnsi" w:cstheme="majorHAnsi"/>
          <w:b/>
          <w:color w:val="425563" w:themeColor="text1"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b/>
          <w:color w:val="425563" w:themeColor="text1"/>
          <w:sz w:val="22"/>
          <w:szCs w:val="22"/>
        </w:rPr>
        <w:t xml:space="preserve"> December 2023.</w:t>
      </w:r>
    </w:p>
    <w:p w14:paraId="5BC63C25" w14:textId="77777777" w:rsidR="005608B8" w:rsidRDefault="005608B8" w:rsidP="00843A6D">
      <w:pPr>
        <w:spacing w:after="120" w:line="276" w:lineRule="auto"/>
        <w:jc w:val="both"/>
        <w:rPr>
          <w:rFonts w:asciiTheme="majorHAnsi" w:hAnsiTheme="majorHAnsi" w:cstheme="majorHAnsi"/>
          <w:b/>
          <w:color w:val="425563" w:themeColor="text1"/>
          <w:sz w:val="22"/>
          <w:szCs w:val="22"/>
        </w:rPr>
      </w:pPr>
    </w:p>
    <w:p w14:paraId="1F699A5E" w14:textId="1C2452E4" w:rsidR="0021404C" w:rsidRDefault="0021404C" w:rsidP="0021404C">
      <w:pPr>
        <w:pStyle w:val="Heading1"/>
        <w:spacing w:before="0" w:after="120"/>
        <w:rPr>
          <w:rFonts w:asciiTheme="majorHAnsi" w:hAnsiTheme="majorHAnsi" w:cstheme="majorHAnsi"/>
          <w:color w:val="003087" w:themeColor="accent5"/>
          <w:sz w:val="22"/>
          <w:szCs w:val="22"/>
          <w:u w:val="none"/>
        </w:rPr>
      </w:pPr>
      <w:r>
        <w:rPr>
          <w:rFonts w:asciiTheme="majorHAnsi" w:hAnsiTheme="majorHAnsi" w:cstheme="majorHAnsi"/>
          <w:color w:val="003087" w:themeColor="accent5"/>
          <w:sz w:val="22"/>
          <w:szCs w:val="22"/>
          <w:u w:val="none"/>
        </w:rPr>
        <w:t xml:space="preserve">Questions </w:t>
      </w:r>
    </w:p>
    <w:p w14:paraId="69D91006" w14:textId="739DB5E5" w:rsidR="009417AD" w:rsidRDefault="009417AD" w:rsidP="009417AD">
      <w:pPr>
        <w:pStyle w:val="ListParagraph"/>
        <w:numPr>
          <w:ilvl w:val="0"/>
          <w:numId w:val="1"/>
        </w:numPr>
        <w:ind w:left="709" w:hanging="283"/>
        <w:jc w:val="both"/>
        <w:rPr>
          <w:rFonts w:asciiTheme="majorHAnsi" w:hAnsiTheme="majorHAnsi" w:cstheme="majorHAnsi"/>
          <w:color w:val="425563" w:themeColor="text1"/>
        </w:rPr>
      </w:pPr>
      <w:r w:rsidRPr="009054EE">
        <w:rPr>
          <w:rFonts w:asciiTheme="majorHAnsi" w:hAnsiTheme="majorHAnsi" w:cstheme="majorHAnsi"/>
          <w:bCs/>
          <w:color w:val="425563" w:themeColor="text1"/>
        </w:rPr>
        <w:t xml:space="preserve">Please </w:t>
      </w:r>
      <w:r>
        <w:rPr>
          <w:rFonts w:asciiTheme="majorHAnsi" w:hAnsiTheme="majorHAnsi" w:cstheme="majorHAnsi"/>
          <w:bCs/>
          <w:color w:val="425563" w:themeColor="text1"/>
        </w:rPr>
        <w:t>confirm you interest below</w:t>
      </w:r>
      <w:r w:rsidR="00A8007B">
        <w:rPr>
          <w:rFonts w:asciiTheme="majorHAnsi" w:hAnsiTheme="majorHAnsi" w:cstheme="majorHAnsi"/>
          <w:bCs/>
          <w:color w:val="425563" w:themeColor="text1"/>
        </w:rPr>
        <w:t xml:space="preserve"> in bidding for this opportunity.</w:t>
      </w:r>
      <w:r w:rsidR="00D86F2C">
        <w:rPr>
          <w:rFonts w:asciiTheme="majorHAnsi" w:hAnsiTheme="majorHAnsi" w:cstheme="majorHAnsi"/>
          <w:bCs/>
          <w:color w:val="425563" w:themeColor="text1"/>
        </w:rPr>
        <w:t xml:space="preserve"> Please provide any supporting detail in the response section.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5953"/>
      </w:tblGrid>
      <w:tr w:rsidR="004A23A6" w:rsidRPr="000E4D01" w14:paraId="44341EB6" w14:textId="77777777" w:rsidTr="005608B8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425563" w:themeFill="text1"/>
          </w:tcPr>
          <w:p w14:paraId="1036D088" w14:textId="44DBB633" w:rsidR="004A23A6" w:rsidRPr="000E4D01" w:rsidRDefault="004A23A6" w:rsidP="000B1698">
            <w:pPr>
              <w:pStyle w:val="StyleTableHeadBodyCalibriBackground1NotSmallcapsL"/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Lot 1 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425563" w:themeFill="text1"/>
          </w:tcPr>
          <w:p w14:paraId="21EAB525" w14:textId="6BC5DD35" w:rsidR="004A23A6" w:rsidRPr="000E4D01" w:rsidRDefault="004A23A6" w:rsidP="000B1698">
            <w:pPr>
              <w:pStyle w:val="StyleTableHeadBodyCalibriBackground1NotSmallcapsL"/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Lot 2</w:t>
            </w:r>
          </w:p>
        </w:tc>
      </w:tr>
      <w:tr w:rsidR="004A23A6" w:rsidRPr="000E4D01" w14:paraId="09569688" w14:textId="77777777" w:rsidTr="005608B8">
        <w:trPr>
          <w:jc w:val="center"/>
        </w:trPr>
        <w:sdt>
          <w:sdtPr>
            <w:rPr>
              <w:rFonts w:asciiTheme="majorHAnsi" w:hAnsiTheme="majorHAnsi" w:cstheme="majorHAnsi"/>
            </w:rPr>
            <w:id w:val="-158675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0" w:type="dxa"/>
                <w:shd w:val="clear" w:color="auto" w:fill="auto"/>
              </w:tcPr>
              <w:p w14:paraId="1E8B16E4" w14:textId="77777777" w:rsidR="004A23A6" w:rsidRPr="000E4D01" w:rsidRDefault="004A23A6" w:rsidP="000B1698">
                <w:pPr>
                  <w:pStyle w:val="Table"/>
                  <w:jc w:val="center"/>
                  <w:rPr>
                    <w:rFonts w:asciiTheme="majorHAnsi" w:hAnsiTheme="majorHAnsi" w:cstheme="majorHAnsi"/>
                  </w:rPr>
                </w:pPr>
                <w:r w:rsidRPr="000E4D0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2961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58F9FC72" w14:textId="4ED50D51" w:rsidR="004A23A6" w:rsidRPr="000E4D01" w:rsidRDefault="00D86F2C" w:rsidP="000B1698">
                <w:pPr>
                  <w:pStyle w:val="Table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A23A6" w:rsidRPr="000E4D01" w14:paraId="0A57E01D" w14:textId="77777777" w:rsidTr="005608B8">
        <w:trPr>
          <w:trHeight w:val="1964"/>
          <w:jc w:val="center"/>
        </w:trPr>
        <w:tc>
          <w:tcPr>
            <w:tcW w:w="10343" w:type="dxa"/>
            <w:gridSpan w:val="2"/>
            <w:shd w:val="clear" w:color="auto" w:fill="auto"/>
          </w:tcPr>
          <w:p w14:paraId="59D98F36" w14:textId="77777777" w:rsidR="004A23A6" w:rsidRDefault="004A23A6" w:rsidP="000B1698">
            <w:pPr>
              <w:pStyle w:val="Table"/>
              <w:rPr>
                <w:rFonts w:asciiTheme="majorHAnsi" w:hAnsiTheme="majorHAnsi" w:cstheme="majorHAnsi"/>
              </w:rPr>
            </w:pPr>
            <w:r w:rsidRPr="002413A1">
              <w:rPr>
                <w:rFonts w:asciiTheme="majorHAnsi" w:hAnsiTheme="majorHAnsi" w:cstheme="majorHAnsi"/>
                <w:color w:val="5D5356" w:themeColor="text2" w:themeTint="BF"/>
                <w:sz w:val="20"/>
                <w:szCs w:val="20"/>
              </w:rPr>
              <w:t>Response.</w:t>
            </w:r>
          </w:p>
        </w:tc>
      </w:tr>
    </w:tbl>
    <w:p w14:paraId="7125F652" w14:textId="77777777" w:rsidR="009417AD" w:rsidRPr="009417AD" w:rsidRDefault="009417AD" w:rsidP="009417AD">
      <w:pPr>
        <w:pStyle w:val="ListParagraph"/>
        <w:ind w:left="709"/>
        <w:jc w:val="both"/>
        <w:rPr>
          <w:rFonts w:asciiTheme="majorHAnsi" w:hAnsiTheme="majorHAnsi" w:cstheme="majorHAnsi"/>
          <w:color w:val="425563" w:themeColor="text1"/>
        </w:rPr>
      </w:pPr>
    </w:p>
    <w:p w14:paraId="799D9D4C" w14:textId="5B4FCDAB" w:rsidR="0021404C" w:rsidRPr="009054EE" w:rsidRDefault="0021404C" w:rsidP="0021404C">
      <w:pPr>
        <w:pStyle w:val="ListParagraph"/>
        <w:numPr>
          <w:ilvl w:val="0"/>
          <w:numId w:val="1"/>
        </w:numPr>
        <w:ind w:left="709" w:hanging="283"/>
        <w:jc w:val="both"/>
        <w:rPr>
          <w:rFonts w:asciiTheme="majorHAnsi" w:hAnsiTheme="majorHAnsi" w:cstheme="majorHAnsi"/>
          <w:color w:val="425563" w:themeColor="text1"/>
        </w:rPr>
      </w:pPr>
      <w:r w:rsidRPr="009054EE">
        <w:rPr>
          <w:rFonts w:asciiTheme="majorHAnsi" w:hAnsiTheme="majorHAnsi" w:cstheme="majorHAnsi"/>
          <w:bCs/>
          <w:color w:val="425563" w:themeColor="text1"/>
        </w:rPr>
        <w:t xml:space="preserve">Please introduce your organisation, outlining your </w:t>
      </w:r>
      <w:r w:rsidRPr="009054EE">
        <w:rPr>
          <w:rFonts w:asciiTheme="majorHAnsi" w:hAnsiTheme="majorHAnsi" w:cstheme="majorHAnsi"/>
          <w:color w:val="425563" w:themeColor="text1"/>
        </w:rPr>
        <w:t xml:space="preserve">experience and the reasons for your interest in this </w:t>
      </w:r>
      <w:r>
        <w:rPr>
          <w:rFonts w:asciiTheme="majorHAnsi" w:hAnsiTheme="majorHAnsi" w:cstheme="majorHAnsi"/>
          <w:color w:val="425563" w:themeColor="text1"/>
        </w:rPr>
        <w:t>opportunity</w:t>
      </w:r>
      <w:r w:rsidRPr="009054EE">
        <w:rPr>
          <w:rFonts w:asciiTheme="majorHAnsi" w:hAnsiTheme="majorHAnsi" w:cstheme="majorHAnsi"/>
          <w:color w:val="425563" w:themeColor="text1"/>
        </w:rPr>
        <w:t>.</w:t>
      </w:r>
      <w:r w:rsidR="00263BC3">
        <w:rPr>
          <w:rFonts w:asciiTheme="majorHAnsi" w:hAnsiTheme="majorHAnsi" w:cstheme="majorHAnsi"/>
          <w:color w:val="425563" w:themeColor="text1"/>
        </w:rPr>
        <w:t xml:space="preserve"> Please </w:t>
      </w:r>
      <w:r w:rsidR="00D13EC3">
        <w:rPr>
          <w:rFonts w:asciiTheme="majorHAnsi" w:hAnsiTheme="majorHAnsi" w:cstheme="majorHAnsi"/>
          <w:color w:val="425563" w:themeColor="text1"/>
        </w:rPr>
        <w:t>include link/s to any similar research you have carried out.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1404C" w:rsidRPr="000E4D01" w14:paraId="0D7D5A96" w14:textId="77777777" w:rsidTr="000B1698">
        <w:tc>
          <w:tcPr>
            <w:tcW w:w="10490" w:type="dxa"/>
            <w:shd w:val="clear" w:color="auto" w:fill="425563" w:themeFill="text1"/>
          </w:tcPr>
          <w:p w14:paraId="2EA866D2" w14:textId="77777777" w:rsidR="0021404C" w:rsidRPr="000E4D01" w:rsidRDefault="0021404C" w:rsidP="000B1698">
            <w:pPr>
              <w:pStyle w:val="StyleTableHeadBodyCalibriBackground1NotSmallcapsL"/>
              <w:spacing w:before="0" w:after="0" w:line="276" w:lineRule="auto"/>
              <w:rPr>
                <w:rFonts w:asciiTheme="majorHAnsi" w:hAnsiTheme="majorHAnsi" w:cstheme="majorHAnsi"/>
                <w:szCs w:val="22"/>
              </w:rPr>
            </w:pPr>
            <w:r w:rsidRPr="000E4D01">
              <w:rPr>
                <w:rFonts w:asciiTheme="majorHAnsi" w:hAnsiTheme="majorHAnsi" w:cstheme="majorHAnsi"/>
                <w:szCs w:val="22"/>
              </w:rPr>
              <w:t xml:space="preserve">response: </w:t>
            </w:r>
          </w:p>
        </w:tc>
      </w:tr>
      <w:tr w:rsidR="0021404C" w:rsidRPr="000E4D01" w14:paraId="36EA9839" w14:textId="77777777" w:rsidTr="000B1698">
        <w:tc>
          <w:tcPr>
            <w:tcW w:w="10490" w:type="dxa"/>
            <w:shd w:val="clear" w:color="auto" w:fill="auto"/>
          </w:tcPr>
          <w:p w14:paraId="1D08ED3C" w14:textId="77777777" w:rsidR="0021404C" w:rsidRPr="000E4D01" w:rsidRDefault="0021404C" w:rsidP="000B1698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7A81C7DF" w14:textId="77777777" w:rsidR="0021404C" w:rsidRPr="000E4D01" w:rsidRDefault="0021404C" w:rsidP="000B1698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5FDDB53D" w14:textId="77777777" w:rsidR="0021404C" w:rsidRPr="000E4D01" w:rsidRDefault="0021404C" w:rsidP="000B1698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577ECF7B" w14:textId="77777777" w:rsidR="0021404C" w:rsidRPr="000E4D01" w:rsidRDefault="0021404C" w:rsidP="000B1698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60DE83D1" w14:textId="77777777" w:rsidR="0021404C" w:rsidRPr="000E4D01" w:rsidRDefault="0021404C" w:rsidP="0021404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48AE88E" w14:textId="77777777" w:rsidR="00644CB0" w:rsidRPr="009054EE" w:rsidRDefault="00644CB0" w:rsidP="00644CB0">
      <w:pPr>
        <w:pStyle w:val="ListParagraph"/>
        <w:numPr>
          <w:ilvl w:val="0"/>
          <w:numId w:val="6"/>
        </w:numPr>
        <w:spacing w:after="240"/>
        <w:jc w:val="both"/>
        <w:rPr>
          <w:rFonts w:asciiTheme="majorHAnsi" w:hAnsiTheme="majorHAnsi" w:cstheme="majorHAnsi"/>
          <w:color w:val="425563" w:themeColor="text1"/>
        </w:rPr>
      </w:pPr>
      <w:r w:rsidRPr="009054EE">
        <w:rPr>
          <w:rFonts w:asciiTheme="majorHAnsi" w:hAnsiTheme="majorHAnsi" w:cstheme="majorHAnsi"/>
          <w:color w:val="425563" w:themeColor="text1"/>
        </w:rPr>
        <w:t xml:space="preserve">Do you have any helpful feedback on the content of the draft Specification; are the requirements clear, </w:t>
      </w:r>
      <w:r w:rsidRPr="009054EE">
        <w:rPr>
          <w:rFonts w:asciiTheme="majorHAnsi" w:hAnsiTheme="majorHAnsi" w:cstheme="majorHAnsi"/>
          <w:bCs/>
          <w:color w:val="425563" w:themeColor="text1"/>
        </w:rPr>
        <w:t>would you re</w:t>
      </w:r>
      <w:r w:rsidRPr="009054EE">
        <w:rPr>
          <w:rFonts w:asciiTheme="majorHAnsi" w:hAnsiTheme="majorHAnsi" w:cstheme="majorHAnsi"/>
          <w:color w:val="425563" w:themeColor="text1"/>
        </w:rPr>
        <w:t xml:space="preserve">commend any changes, or do you feel any further clarification is required?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644CB0" w:rsidRPr="000E4D01" w14:paraId="6D45B1D4" w14:textId="77777777" w:rsidTr="000B1698">
        <w:tc>
          <w:tcPr>
            <w:tcW w:w="10490" w:type="dxa"/>
            <w:shd w:val="clear" w:color="auto" w:fill="425563" w:themeFill="text1"/>
          </w:tcPr>
          <w:p w14:paraId="50086634" w14:textId="77777777" w:rsidR="00644CB0" w:rsidRPr="000E4D01" w:rsidRDefault="00644CB0" w:rsidP="000B1698">
            <w:pPr>
              <w:pStyle w:val="StyleTableHeadBodyCalibriBackground1NotSmallcapsL"/>
              <w:spacing w:before="0" w:after="0" w:line="276" w:lineRule="auto"/>
              <w:rPr>
                <w:rFonts w:asciiTheme="majorHAnsi" w:hAnsiTheme="majorHAnsi" w:cstheme="majorHAnsi"/>
                <w:szCs w:val="22"/>
              </w:rPr>
            </w:pPr>
            <w:r w:rsidRPr="000E4D01">
              <w:rPr>
                <w:rFonts w:asciiTheme="majorHAnsi" w:hAnsiTheme="majorHAnsi" w:cstheme="majorHAnsi"/>
                <w:szCs w:val="22"/>
              </w:rPr>
              <w:t xml:space="preserve">response: </w:t>
            </w:r>
          </w:p>
        </w:tc>
      </w:tr>
      <w:tr w:rsidR="00644CB0" w:rsidRPr="000E4D01" w14:paraId="4E10FD65" w14:textId="77777777" w:rsidTr="000B1698">
        <w:tc>
          <w:tcPr>
            <w:tcW w:w="10490" w:type="dxa"/>
            <w:shd w:val="clear" w:color="auto" w:fill="auto"/>
          </w:tcPr>
          <w:p w14:paraId="25C40329" w14:textId="77777777" w:rsidR="00644CB0" w:rsidRPr="000E4D01" w:rsidRDefault="00644CB0" w:rsidP="000B1698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6BB9FA28" w14:textId="77777777" w:rsidR="00644CB0" w:rsidRPr="000E4D01" w:rsidRDefault="00644CB0" w:rsidP="000B1698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58BECE8F" w14:textId="77777777" w:rsidR="00644CB0" w:rsidRPr="000E4D01" w:rsidRDefault="00644CB0" w:rsidP="000B1698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2B0731DF" w14:textId="77777777" w:rsidR="00644CB0" w:rsidRPr="000E4D01" w:rsidRDefault="00644CB0" w:rsidP="000B1698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28F42E15" w14:textId="77777777" w:rsidR="00E2507B" w:rsidRPr="00843A6D" w:rsidRDefault="00E2507B" w:rsidP="00843A6D">
      <w:pPr>
        <w:rPr>
          <w:rFonts w:asciiTheme="majorHAnsi" w:hAnsiTheme="majorHAnsi" w:cstheme="majorHAnsi"/>
          <w:color w:val="425563" w:themeColor="text1"/>
        </w:rPr>
      </w:pPr>
    </w:p>
    <w:p w14:paraId="371BA0B8" w14:textId="77777777" w:rsidR="00E2507B" w:rsidRDefault="00E2507B" w:rsidP="00E2507B">
      <w:pPr>
        <w:pStyle w:val="ListParagraph"/>
        <w:ind w:left="1080"/>
        <w:rPr>
          <w:rFonts w:asciiTheme="majorHAnsi" w:hAnsiTheme="majorHAnsi" w:cstheme="majorHAnsi"/>
          <w:color w:val="425563" w:themeColor="text1"/>
        </w:rPr>
      </w:pPr>
    </w:p>
    <w:p w14:paraId="33EE13F5" w14:textId="2795FC71" w:rsidR="00DF2E99" w:rsidRPr="00644CB0" w:rsidRDefault="00644CB0" w:rsidP="00644CB0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color w:val="425563" w:themeColor="text1"/>
        </w:rPr>
      </w:pPr>
      <w:r>
        <w:rPr>
          <w:rFonts w:asciiTheme="majorHAnsi" w:hAnsiTheme="majorHAnsi" w:cstheme="majorHAnsi"/>
          <w:color w:val="425563" w:themeColor="text1"/>
        </w:rPr>
        <w:t>Is your organisation able</w:t>
      </w:r>
      <w:r w:rsidR="00CC60DC">
        <w:rPr>
          <w:rFonts w:asciiTheme="majorHAnsi" w:hAnsiTheme="majorHAnsi" w:cstheme="majorHAnsi"/>
          <w:color w:val="425563" w:themeColor="text1"/>
        </w:rPr>
        <w:t xml:space="preserve"> to</w:t>
      </w:r>
      <w:r>
        <w:rPr>
          <w:rFonts w:asciiTheme="majorHAnsi" w:hAnsiTheme="majorHAnsi" w:cstheme="majorHAnsi"/>
          <w:color w:val="425563" w:themeColor="text1"/>
        </w:rPr>
        <w:t xml:space="preserve"> </w:t>
      </w:r>
      <w:r w:rsidR="00DF2E99" w:rsidRPr="00644CB0">
        <w:rPr>
          <w:rFonts w:asciiTheme="majorHAnsi" w:hAnsiTheme="majorHAnsi" w:cstheme="majorHAnsi"/>
          <w:color w:val="425563" w:themeColor="text1"/>
        </w:rPr>
        <w:t xml:space="preserve">deliver the </w:t>
      </w:r>
      <w:r w:rsidR="00263BC3">
        <w:rPr>
          <w:rFonts w:asciiTheme="majorHAnsi" w:hAnsiTheme="majorHAnsi" w:cstheme="majorHAnsi"/>
          <w:color w:val="425563" w:themeColor="text1"/>
        </w:rPr>
        <w:t xml:space="preserve">Lot 1 and/or Lot 2 </w:t>
      </w:r>
      <w:r w:rsidR="00DF2E99" w:rsidRPr="00644CB0">
        <w:rPr>
          <w:rFonts w:asciiTheme="majorHAnsi" w:hAnsiTheme="majorHAnsi" w:cstheme="majorHAnsi"/>
          <w:color w:val="425563" w:themeColor="text1"/>
        </w:rPr>
        <w:t>specification within the proposed project timescales and budget, as detailed in this document?</w:t>
      </w:r>
      <w:r w:rsidR="00250E0C">
        <w:rPr>
          <w:rFonts w:asciiTheme="majorHAnsi" w:hAnsiTheme="majorHAnsi" w:cstheme="majorHAnsi"/>
          <w:color w:val="425563" w:themeColor="text1"/>
        </w:rPr>
        <w:t xml:space="preserve"> P</w:t>
      </w:r>
      <w:r w:rsidR="00FA6B33">
        <w:rPr>
          <w:rFonts w:asciiTheme="majorHAnsi" w:hAnsiTheme="majorHAnsi" w:cstheme="majorHAnsi"/>
          <w:color w:val="425563" w:themeColor="text1"/>
        </w:rPr>
        <w:t xml:space="preserve">lease include detail specifically around receiving ethics approval where appropriate.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607AF" w:rsidRPr="000E4D01" w14:paraId="767C75B2" w14:textId="77777777" w:rsidTr="000B1698">
        <w:tc>
          <w:tcPr>
            <w:tcW w:w="10490" w:type="dxa"/>
            <w:shd w:val="clear" w:color="auto" w:fill="425563" w:themeFill="text1"/>
          </w:tcPr>
          <w:p w14:paraId="1947E72D" w14:textId="77777777" w:rsidR="002607AF" w:rsidRPr="000E4D01" w:rsidRDefault="002607AF" w:rsidP="000B1698">
            <w:pPr>
              <w:pStyle w:val="StyleTableHeadBodyCalibriBackground1NotSmallcapsL"/>
              <w:spacing w:before="0" w:after="0" w:line="276" w:lineRule="auto"/>
              <w:rPr>
                <w:rFonts w:asciiTheme="majorHAnsi" w:hAnsiTheme="majorHAnsi" w:cstheme="majorHAnsi"/>
                <w:szCs w:val="22"/>
              </w:rPr>
            </w:pPr>
            <w:r w:rsidRPr="000E4D01">
              <w:rPr>
                <w:rFonts w:asciiTheme="majorHAnsi" w:hAnsiTheme="majorHAnsi" w:cstheme="majorHAnsi"/>
                <w:szCs w:val="22"/>
              </w:rPr>
              <w:t xml:space="preserve">response: </w:t>
            </w:r>
          </w:p>
        </w:tc>
      </w:tr>
      <w:tr w:rsidR="002607AF" w:rsidRPr="000E4D01" w14:paraId="784A3DC3" w14:textId="77777777" w:rsidTr="000B1698">
        <w:tc>
          <w:tcPr>
            <w:tcW w:w="10490" w:type="dxa"/>
            <w:shd w:val="clear" w:color="auto" w:fill="auto"/>
          </w:tcPr>
          <w:p w14:paraId="1FBC3164" w14:textId="77777777" w:rsidR="002607AF" w:rsidRPr="000E4D01" w:rsidRDefault="002607AF" w:rsidP="000B1698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11BF8965" w14:textId="77777777" w:rsidR="002607AF" w:rsidRPr="000E4D01" w:rsidRDefault="002607AF" w:rsidP="000B1698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7C06A6C7" w14:textId="77777777" w:rsidR="002607AF" w:rsidRPr="000E4D01" w:rsidRDefault="002607AF" w:rsidP="000B1698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26391E40" w14:textId="77777777" w:rsidR="002607AF" w:rsidRPr="000E4D01" w:rsidRDefault="002607AF" w:rsidP="000B1698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07D0B0B6" w14:textId="77777777" w:rsidR="00295909" w:rsidRPr="002607AF" w:rsidRDefault="00295909" w:rsidP="002607AF">
      <w:pPr>
        <w:rPr>
          <w:rFonts w:asciiTheme="majorHAnsi" w:hAnsiTheme="majorHAnsi" w:cstheme="majorHAnsi"/>
          <w:color w:val="425563" w:themeColor="text1"/>
        </w:rPr>
      </w:pPr>
    </w:p>
    <w:p w14:paraId="1402A301" w14:textId="77777777" w:rsidR="00A96CBE" w:rsidRDefault="00A96CBE" w:rsidP="00A96CBE">
      <w:pPr>
        <w:pStyle w:val="ListParagraph"/>
        <w:ind w:left="1080"/>
        <w:rPr>
          <w:rFonts w:asciiTheme="majorHAnsi" w:hAnsiTheme="majorHAnsi" w:cstheme="majorHAnsi"/>
          <w:color w:val="425563" w:themeColor="text1"/>
        </w:rPr>
      </w:pPr>
    </w:p>
    <w:p w14:paraId="088A4E71" w14:textId="44862265" w:rsidR="00E46B23" w:rsidRPr="00E46B23" w:rsidRDefault="00E46B23" w:rsidP="00E46B23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color w:val="425563" w:themeColor="text1"/>
        </w:rPr>
      </w:pPr>
      <w:r w:rsidRPr="00E46B23">
        <w:rPr>
          <w:rFonts w:asciiTheme="majorHAnsi" w:hAnsiTheme="majorHAnsi" w:cstheme="majorHAnsi"/>
          <w:color w:val="425563" w:themeColor="text1"/>
        </w:rPr>
        <w:t>Please describe any specific barriers or challenges to delivering this</w:t>
      </w:r>
      <w:r>
        <w:rPr>
          <w:rFonts w:asciiTheme="majorHAnsi" w:hAnsiTheme="majorHAnsi" w:cstheme="majorHAnsi"/>
          <w:color w:val="425563" w:themeColor="text1"/>
        </w:rPr>
        <w:t xml:space="preserve"> requirement</w:t>
      </w:r>
      <w:r w:rsidRPr="00E46B23">
        <w:rPr>
          <w:rFonts w:asciiTheme="majorHAnsi" w:hAnsiTheme="majorHAnsi" w:cstheme="majorHAnsi"/>
          <w:color w:val="425563" w:themeColor="text1"/>
        </w:rPr>
        <w:t xml:space="preserve">.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E46B23" w:rsidRPr="000E4D01" w14:paraId="5EB65259" w14:textId="77777777" w:rsidTr="000B1698">
        <w:tc>
          <w:tcPr>
            <w:tcW w:w="10490" w:type="dxa"/>
            <w:shd w:val="clear" w:color="auto" w:fill="425563" w:themeFill="text1"/>
          </w:tcPr>
          <w:p w14:paraId="3CF0032B" w14:textId="77777777" w:rsidR="00E46B23" w:rsidRPr="000E4D01" w:rsidRDefault="00E46B23" w:rsidP="000B1698">
            <w:pPr>
              <w:pStyle w:val="StyleTableHeadBodyCalibriBackground1NotSmallcapsL"/>
              <w:spacing w:before="0" w:after="0" w:line="276" w:lineRule="auto"/>
              <w:rPr>
                <w:rFonts w:asciiTheme="majorHAnsi" w:hAnsiTheme="majorHAnsi" w:cstheme="majorHAnsi"/>
                <w:szCs w:val="22"/>
              </w:rPr>
            </w:pPr>
            <w:r w:rsidRPr="000E4D01">
              <w:rPr>
                <w:rFonts w:asciiTheme="majorHAnsi" w:hAnsiTheme="majorHAnsi" w:cstheme="majorHAnsi"/>
                <w:szCs w:val="22"/>
              </w:rPr>
              <w:t xml:space="preserve">response: </w:t>
            </w:r>
          </w:p>
        </w:tc>
      </w:tr>
      <w:tr w:rsidR="00E46B23" w:rsidRPr="000E4D01" w14:paraId="10D59EDE" w14:textId="77777777" w:rsidTr="000B1698">
        <w:tc>
          <w:tcPr>
            <w:tcW w:w="10490" w:type="dxa"/>
            <w:shd w:val="clear" w:color="auto" w:fill="auto"/>
          </w:tcPr>
          <w:p w14:paraId="13821659" w14:textId="77777777" w:rsidR="00E46B23" w:rsidRPr="000E4D01" w:rsidRDefault="00E46B23" w:rsidP="000B1698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00A00B09" w14:textId="77777777" w:rsidR="00E46B23" w:rsidRPr="000E4D01" w:rsidRDefault="00E46B23" w:rsidP="000B1698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16D3FC50" w14:textId="77777777" w:rsidR="00E46B23" w:rsidRPr="000E4D01" w:rsidRDefault="00E46B23" w:rsidP="000B1698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5D834AB3" w14:textId="77777777" w:rsidR="00E46B23" w:rsidRPr="000E4D01" w:rsidRDefault="00E46B23" w:rsidP="000B1698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04566D93" w14:textId="77777777" w:rsidR="00CD4858" w:rsidRDefault="00CD4858" w:rsidP="00CD4858">
      <w:pPr>
        <w:pStyle w:val="ListParagraph"/>
        <w:ind w:left="1080"/>
        <w:rPr>
          <w:rFonts w:asciiTheme="majorHAnsi" w:hAnsiTheme="majorHAnsi" w:cstheme="majorHAnsi"/>
          <w:color w:val="425563" w:themeColor="text1"/>
        </w:rPr>
      </w:pPr>
    </w:p>
    <w:p w14:paraId="6448F6F1" w14:textId="2ADBC2F7" w:rsidR="00E625F0" w:rsidRPr="00E625F0" w:rsidRDefault="00E625F0" w:rsidP="00E625F0">
      <w:pPr>
        <w:pStyle w:val="ListParagraph"/>
        <w:numPr>
          <w:ilvl w:val="0"/>
          <w:numId w:val="6"/>
        </w:numPr>
        <w:spacing w:after="240"/>
        <w:jc w:val="both"/>
        <w:rPr>
          <w:rFonts w:asciiTheme="majorHAnsi" w:hAnsiTheme="majorHAnsi" w:cstheme="majorHAnsi"/>
          <w:color w:val="425563" w:themeColor="text1"/>
        </w:rPr>
      </w:pPr>
      <w:r>
        <w:rPr>
          <w:rFonts w:asciiTheme="majorHAnsi" w:hAnsiTheme="majorHAnsi" w:cstheme="majorHAnsi"/>
          <w:bCs/>
          <w:color w:val="425563" w:themeColor="text1"/>
        </w:rPr>
        <w:t>Would your organisation consider collaborating with other organisations to deliver this requirement. If so, please detail</w:t>
      </w:r>
      <w:r w:rsidR="00F32830">
        <w:rPr>
          <w:rFonts w:asciiTheme="majorHAnsi" w:hAnsiTheme="majorHAnsi" w:cstheme="majorHAnsi"/>
          <w:bCs/>
          <w:color w:val="425563" w:themeColor="text1"/>
        </w:rPr>
        <w:t xml:space="preserve"> who these organisations are.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E625F0" w:rsidRPr="000E4D01" w14:paraId="6676837D" w14:textId="77777777" w:rsidTr="000B1698">
        <w:tc>
          <w:tcPr>
            <w:tcW w:w="10490" w:type="dxa"/>
            <w:shd w:val="clear" w:color="auto" w:fill="425563" w:themeFill="text1"/>
          </w:tcPr>
          <w:p w14:paraId="5E365C0F" w14:textId="77777777" w:rsidR="00E625F0" w:rsidRPr="000E4D01" w:rsidRDefault="00E625F0" w:rsidP="000B1698">
            <w:pPr>
              <w:pStyle w:val="StyleTableHeadBodyCalibriBackground1NotSmallcapsL"/>
              <w:spacing w:before="0" w:after="240" w:line="276" w:lineRule="auto"/>
              <w:rPr>
                <w:rFonts w:asciiTheme="majorHAnsi" w:hAnsiTheme="majorHAnsi" w:cstheme="majorHAnsi"/>
                <w:szCs w:val="22"/>
              </w:rPr>
            </w:pPr>
            <w:r w:rsidRPr="000E4D01">
              <w:rPr>
                <w:rFonts w:asciiTheme="majorHAnsi" w:hAnsiTheme="majorHAnsi" w:cstheme="majorHAnsi"/>
                <w:szCs w:val="22"/>
              </w:rPr>
              <w:lastRenderedPageBreak/>
              <w:t xml:space="preserve">response: </w:t>
            </w:r>
          </w:p>
        </w:tc>
      </w:tr>
      <w:tr w:rsidR="00E625F0" w:rsidRPr="000E4D01" w14:paraId="73762140" w14:textId="77777777" w:rsidTr="000B1698">
        <w:tc>
          <w:tcPr>
            <w:tcW w:w="10490" w:type="dxa"/>
            <w:shd w:val="clear" w:color="auto" w:fill="auto"/>
          </w:tcPr>
          <w:p w14:paraId="6B9F3CA8" w14:textId="77777777" w:rsidR="00E625F0" w:rsidRPr="000E4D01" w:rsidRDefault="00E625F0" w:rsidP="000B1698">
            <w:pPr>
              <w:pStyle w:val="Table"/>
              <w:spacing w:before="0" w:after="240" w:line="276" w:lineRule="auto"/>
              <w:rPr>
                <w:rFonts w:asciiTheme="majorHAnsi" w:hAnsiTheme="majorHAnsi" w:cstheme="majorHAnsi"/>
              </w:rPr>
            </w:pPr>
          </w:p>
          <w:p w14:paraId="56E6E899" w14:textId="77777777" w:rsidR="00E625F0" w:rsidRPr="000E4D01" w:rsidRDefault="00E625F0" w:rsidP="000B1698">
            <w:pPr>
              <w:pStyle w:val="Table"/>
              <w:spacing w:before="0" w:after="240"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43549851" w14:textId="77777777" w:rsidR="00E625F0" w:rsidRDefault="00E625F0" w:rsidP="00CD4858">
      <w:pPr>
        <w:pStyle w:val="ListParagraph"/>
        <w:ind w:left="1080"/>
        <w:rPr>
          <w:rFonts w:asciiTheme="majorHAnsi" w:hAnsiTheme="majorHAnsi" w:cstheme="majorHAnsi"/>
          <w:color w:val="425563" w:themeColor="text1"/>
        </w:rPr>
      </w:pPr>
    </w:p>
    <w:p w14:paraId="7BF3D20D" w14:textId="2CF43736" w:rsidR="00F32830" w:rsidRPr="00F32830" w:rsidRDefault="00FF5E43" w:rsidP="00F32830">
      <w:pPr>
        <w:pStyle w:val="ListParagraph"/>
        <w:numPr>
          <w:ilvl w:val="0"/>
          <w:numId w:val="6"/>
        </w:numPr>
        <w:spacing w:after="240"/>
        <w:jc w:val="both"/>
        <w:rPr>
          <w:rFonts w:asciiTheme="majorHAnsi" w:hAnsiTheme="majorHAnsi" w:cstheme="majorHAnsi"/>
          <w:color w:val="425563" w:themeColor="text1"/>
        </w:rPr>
      </w:pPr>
      <w:r>
        <w:rPr>
          <w:rFonts w:asciiTheme="majorHAnsi" w:hAnsiTheme="majorHAnsi" w:cstheme="majorHAnsi"/>
          <w:bCs/>
          <w:color w:val="425563" w:themeColor="text1"/>
        </w:rPr>
        <w:t xml:space="preserve">If interested in Lot 1, </w:t>
      </w:r>
      <w:r w:rsidR="00F32830">
        <w:rPr>
          <w:rFonts w:asciiTheme="majorHAnsi" w:hAnsiTheme="majorHAnsi" w:cstheme="majorHAnsi"/>
          <w:bCs/>
          <w:color w:val="425563" w:themeColor="text1"/>
        </w:rPr>
        <w:t xml:space="preserve">please </w:t>
      </w:r>
      <w:r>
        <w:rPr>
          <w:rFonts w:asciiTheme="majorHAnsi" w:hAnsiTheme="majorHAnsi" w:cstheme="majorHAnsi"/>
          <w:bCs/>
          <w:color w:val="425563" w:themeColor="text1"/>
        </w:rPr>
        <w:t>provide detail around your relevant networks in place, to assist in delivering this research.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32830" w:rsidRPr="000E4D01" w14:paraId="26EDA556" w14:textId="77777777" w:rsidTr="000B1698">
        <w:tc>
          <w:tcPr>
            <w:tcW w:w="10490" w:type="dxa"/>
            <w:shd w:val="clear" w:color="auto" w:fill="425563" w:themeFill="text1"/>
          </w:tcPr>
          <w:p w14:paraId="53CE2852" w14:textId="77777777" w:rsidR="00F32830" w:rsidRPr="000E4D01" w:rsidRDefault="00F32830" w:rsidP="000B1698">
            <w:pPr>
              <w:pStyle w:val="StyleTableHeadBodyCalibriBackground1NotSmallcapsL"/>
              <w:spacing w:before="0" w:after="240" w:line="276" w:lineRule="auto"/>
              <w:rPr>
                <w:rFonts w:asciiTheme="majorHAnsi" w:hAnsiTheme="majorHAnsi" w:cstheme="majorHAnsi"/>
                <w:szCs w:val="22"/>
              </w:rPr>
            </w:pPr>
            <w:r w:rsidRPr="000E4D01">
              <w:rPr>
                <w:rFonts w:asciiTheme="majorHAnsi" w:hAnsiTheme="majorHAnsi" w:cstheme="majorHAnsi"/>
                <w:szCs w:val="22"/>
              </w:rPr>
              <w:t xml:space="preserve">response: </w:t>
            </w:r>
          </w:p>
        </w:tc>
      </w:tr>
      <w:tr w:rsidR="00F32830" w:rsidRPr="000E4D01" w14:paraId="33900CB7" w14:textId="77777777" w:rsidTr="000B1698">
        <w:tc>
          <w:tcPr>
            <w:tcW w:w="10490" w:type="dxa"/>
            <w:shd w:val="clear" w:color="auto" w:fill="auto"/>
          </w:tcPr>
          <w:p w14:paraId="05EC9C07" w14:textId="77777777" w:rsidR="00F32830" w:rsidRPr="000E4D01" w:rsidRDefault="00F32830" w:rsidP="000B1698">
            <w:pPr>
              <w:pStyle w:val="Table"/>
              <w:spacing w:before="0" w:after="240" w:line="276" w:lineRule="auto"/>
              <w:rPr>
                <w:rFonts w:asciiTheme="majorHAnsi" w:hAnsiTheme="majorHAnsi" w:cstheme="majorHAnsi"/>
              </w:rPr>
            </w:pPr>
          </w:p>
          <w:p w14:paraId="612A6C77" w14:textId="77777777" w:rsidR="00F32830" w:rsidRPr="000E4D01" w:rsidRDefault="00F32830" w:rsidP="000B1698">
            <w:pPr>
              <w:pStyle w:val="Table"/>
              <w:spacing w:before="0" w:after="240"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5177CCAC" w14:textId="77777777" w:rsidR="00F32830" w:rsidRDefault="00F32830" w:rsidP="00CD4858">
      <w:pPr>
        <w:pStyle w:val="ListParagraph"/>
        <w:ind w:left="1080"/>
        <w:rPr>
          <w:rFonts w:asciiTheme="majorHAnsi" w:hAnsiTheme="majorHAnsi" w:cstheme="majorHAnsi"/>
          <w:color w:val="425563" w:themeColor="text1"/>
        </w:rPr>
      </w:pPr>
    </w:p>
    <w:p w14:paraId="4A588D27" w14:textId="527980B0" w:rsidR="008C17DA" w:rsidRPr="008C17DA" w:rsidRDefault="008C17DA" w:rsidP="00F32830">
      <w:pPr>
        <w:pStyle w:val="ListParagraph"/>
        <w:numPr>
          <w:ilvl w:val="0"/>
          <w:numId w:val="6"/>
        </w:numPr>
        <w:spacing w:after="240"/>
        <w:jc w:val="both"/>
        <w:rPr>
          <w:rFonts w:asciiTheme="majorHAnsi" w:hAnsiTheme="majorHAnsi" w:cstheme="majorHAnsi"/>
          <w:color w:val="425563" w:themeColor="text1"/>
        </w:rPr>
      </w:pPr>
      <w:r w:rsidRPr="008C17DA">
        <w:rPr>
          <w:rFonts w:asciiTheme="majorHAnsi" w:hAnsiTheme="majorHAnsi" w:cstheme="majorHAnsi"/>
          <w:bCs/>
          <w:color w:val="425563" w:themeColor="text1"/>
        </w:rPr>
        <w:t>Please detail any other comments or queries you have about this opportunity.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8C17DA" w:rsidRPr="000E4D01" w14:paraId="2C86FF02" w14:textId="77777777" w:rsidTr="000B1698">
        <w:tc>
          <w:tcPr>
            <w:tcW w:w="10490" w:type="dxa"/>
            <w:shd w:val="clear" w:color="auto" w:fill="425563" w:themeFill="text1"/>
          </w:tcPr>
          <w:p w14:paraId="422BFC9E" w14:textId="77777777" w:rsidR="008C17DA" w:rsidRPr="000E4D01" w:rsidRDefault="008C17DA" w:rsidP="000B1698">
            <w:pPr>
              <w:pStyle w:val="StyleTableHeadBodyCalibriBackground1NotSmallcapsL"/>
              <w:spacing w:before="0" w:after="240" w:line="276" w:lineRule="auto"/>
              <w:rPr>
                <w:rFonts w:asciiTheme="majorHAnsi" w:hAnsiTheme="majorHAnsi" w:cstheme="majorHAnsi"/>
                <w:szCs w:val="22"/>
              </w:rPr>
            </w:pPr>
            <w:r w:rsidRPr="000E4D01">
              <w:rPr>
                <w:rFonts w:asciiTheme="majorHAnsi" w:hAnsiTheme="majorHAnsi" w:cstheme="majorHAnsi"/>
                <w:szCs w:val="22"/>
              </w:rPr>
              <w:t xml:space="preserve">response: </w:t>
            </w:r>
          </w:p>
        </w:tc>
      </w:tr>
      <w:tr w:rsidR="008C17DA" w:rsidRPr="000E4D01" w14:paraId="78A2AD0B" w14:textId="77777777" w:rsidTr="000B1698">
        <w:tc>
          <w:tcPr>
            <w:tcW w:w="10490" w:type="dxa"/>
            <w:shd w:val="clear" w:color="auto" w:fill="auto"/>
          </w:tcPr>
          <w:p w14:paraId="51F1BFC0" w14:textId="77777777" w:rsidR="008C17DA" w:rsidRPr="000E4D01" w:rsidRDefault="008C17DA" w:rsidP="000B1698">
            <w:pPr>
              <w:pStyle w:val="Table"/>
              <w:spacing w:before="0" w:after="240" w:line="276" w:lineRule="auto"/>
              <w:rPr>
                <w:rFonts w:asciiTheme="majorHAnsi" w:hAnsiTheme="majorHAnsi" w:cstheme="majorHAnsi"/>
              </w:rPr>
            </w:pPr>
          </w:p>
          <w:p w14:paraId="4256024A" w14:textId="77777777" w:rsidR="008C17DA" w:rsidRPr="000E4D01" w:rsidRDefault="008C17DA" w:rsidP="000B1698">
            <w:pPr>
              <w:pStyle w:val="Table"/>
              <w:spacing w:before="0" w:after="240"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52E4F77E" w14:textId="77777777" w:rsidR="00CD4858" w:rsidRPr="00FF5E43" w:rsidRDefault="00CD4858" w:rsidP="00FF5E43">
      <w:pPr>
        <w:rPr>
          <w:rFonts w:asciiTheme="majorHAnsi" w:hAnsiTheme="majorHAnsi" w:cstheme="majorHAnsi"/>
          <w:color w:val="425563" w:themeColor="text1"/>
        </w:rPr>
      </w:pPr>
    </w:p>
    <w:p w14:paraId="7EA0FFF2" w14:textId="77777777" w:rsidR="00CD4858" w:rsidRPr="00FF5E43" w:rsidRDefault="00CD4858" w:rsidP="00FF5E43">
      <w:pPr>
        <w:rPr>
          <w:rFonts w:asciiTheme="majorHAnsi" w:hAnsiTheme="majorHAnsi" w:cstheme="majorHAnsi"/>
          <w:color w:val="425563" w:themeColor="text1"/>
        </w:rPr>
      </w:pPr>
    </w:p>
    <w:p w14:paraId="2BF70107" w14:textId="4A11E6A2" w:rsidR="00F44A78" w:rsidRPr="00A96CBE" w:rsidRDefault="003C71F9" w:rsidP="00A96CBE">
      <w:pPr>
        <w:rPr>
          <w:rFonts w:asciiTheme="majorHAnsi" w:hAnsiTheme="majorHAnsi" w:cstheme="majorHAnsi"/>
          <w:color w:val="425563" w:themeColor="text1"/>
        </w:rPr>
      </w:pPr>
      <w:r w:rsidRPr="003C71F9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Please return your completed MEQ via </w:t>
      </w:r>
      <w:r w:rsidR="00FA1355">
        <w:rPr>
          <w:rFonts w:asciiTheme="majorHAnsi" w:hAnsiTheme="majorHAnsi" w:cstheme="majorHAnsi"/>
          <w:b/>
          <w:bCs/>
          <w:color w:val="FF0000"/>
          <w:sz w:val="22"/>
          <w:szCs w:val="22"/>
        </w:rPr>
        <w:t>SAP Ariba Procurement Portal</w:t>
      </w:r>
      <w:r w:rsidR="00062AA8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 </w:t>
      </w:r>
      <w:r w:rsidRPr="003C71F9">
        <w:rPr>
          <w:rFonts w:asciiTheme="majorHAnsi" w:hAnsiTheme="majorHAnsi" w:cstheme="majorHAnsi"/>
          <w:b/>
          <w:bCs/>
          <w:color w:val="FF0000"/>
          <w:sz w:val="22"/>
          <w:szCs w:val="22"/>
        </w:rPr>
        <w:t>by no later than</w:t>
      </w:r>
      <w:r w:rsidR="008639BB" w:rsidRPr="008639BB">
        <w:t xml:space="preserve"> </w:t>
      </w:r>
      <w:r w:rsidR="005608B8">
        <w:rPr>
          <w:rFonts w:asciiTheme="majorHAnsi" w:hAnsiTheme="majorHAnsi" w:cstheme="majorHAnsi"/>
          <w:b/>
          <w:bCs/>
          <w:color w:val="FF0000"/>
          <w:sz w:val="22"/>
          <w:szCs w:val="22"/>
        </w:rPr>
        <w:t>16:00</w:t>
      </w:r>
      <w:r w:rsidR="008639BB" w:rsidRPr="008639BB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, </w:t>
      </w:r>
      <w:r w:rsidR="00A96CBE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Friday </w:t>
      </w:r>
      <w:r w:rsidR="00FA1355">
        <w:rPr>
          <w:rFonts w:asciiTheme="majorHAnsi" w:hAnsiTheme="majorHAnsi" w:cstheme="majorHAnsi"/>
          <w:b/>
          <w:bCs/>
          <w:color w:val="FF0000"/>
          <w:sz w:val="22"/>
          <w:szCs w:val="22"/>
        </w:rPr>
        <w:t>8</w:t>
      </w:r>
      <w:r w:rsidR="00FA1355" w:rsidRPr="00FA1355">
        <w:rPr>
          <w:rFonts w:asciiTheme="majorHAnsi" w:hAnsiTheme="majorHAnsi" w:cstheme="majorHAnsi"/>
          <w:b/>
          <w:bCs/>
          <w:color w:val="FF0000"/>
          <w:sz w:val="22"/>
          <w:szCs w:val="22"/>
          <w:vertAlign w:val="superscript"/>
        </w:rPr>
        <w:t>th</w:t>
      </w:r>
      <w:r w:rsidR="00FA1355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 December </w:t>
      </w:r>
      <w:r w:rsidR="008639BB" w:rsidRPr="008639BB">
        <w:rPr>
          <w:rFonts w:asciiTheme="majorHAnsi" w:hAnsiTheme="majorHAnsi" w:cstheme="majorHAnsi"/>
          <w:b/>
          <w:bCs/>
          <w:color w:val="FF0000"/>
          <w:sz w:val="22"/>
          <w:szCs w:val="22"/>
        </w:rPr>
        <w:t>2023.</w:t>
      </w:r>
    </w:p>
    <w:p w14:paraId="4D267EFA" w14:textId="77777777" w:rsidR="00FF5E43" w:rsidRPr="00A96CBE" w:rsidRDefault="00FF5E43" w:rsidP="00A96CBE">
      <w:pPr>
        <w:pStyle w:val="NoSpacing"/>
        <w:spacing w:after="240" w:line="276" w:lineRule="auto"/>
        <w:jc w:val="both"/>
        <w:rPr>
          <w:rFonts w:asciiTheme="majorHAnsi" w:hAnsiTheme="majorHAnsi" w:cstheme="majorHAnsi"/>
          <w:color w:val="425563" w:themeColor="text1"/>
        </w:rPr>
      </w:pPr>
    </w:p>
    <w:sectPr w:rsidR="00FF5E43" w:rsidRPr="00A96CBE" w:rsidSect="00BD0118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9213" w14:textId="77777777" w:rsidR="00F4130D" w:rsidRDefault="00F4130D" w:rsidP="003B5134">
      <w:r>
        <w:separator/>
      </w:r>
    </w:p>
  </w:endnote>
  <w:endnote w:type="continuationSeparator" w:id="0">
    <w:p w14:paraId="66BC3113" w14:textId="77777777" w:rsidR="00F4130D" w:rsidRDefault="00F4130D" w:rsidP="003B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EE0B" w14:textId="77777777" w:rsidR="0065320B" w:rsidRDefault="00FE25A5" w:rsidP="000E4D01">
    <w:pPr>
      <w:tabs>
        <w:tab w:val="right" w:pos="0"/>
      </w:tabs>
      <w:jc w:val="both"/>
      <w:rPr>
        <w:rFonts w:ascii="Calibri" w:hAnsi="Calibri"/>
        <w:i/>
        <w:iCs/>
        <w:sz w:val="16"/>
        <w:szCs w:val="16"/>
        <w:lang w:val="en-US"/>
      </w:rPr>
    </w:pPr>
    <w:r>
      <w:rPr>
        <w:rFonts w:ascii="Calibri" w:hAnsi="Calibri"/>
        <w:i/>
        <w:iCs/>
        <w:sz w:val="16"/>
        <w:szCs w:val="16"/>
        <w:lang w:val="en-US"/>
      </w:rPr>
      <w:tab/>
    </w:r>
  </w:p>
  <w:p w14:paraId="34D3FC87" w14:textId="1422C3D8" w:rsidR="00FE25A5" w:rsidRPr="000E4D01" w:rsidRDefault="00FE25A5" w:rsidP="000E4D01">
    <w:pPr>
      <w:tabs>
        <w:tab w:val="right" w:pos="0"/>
      </w:tabs>
      <w:jc w:val="both"/>
      <w:rPr>
        <w:rFonts w:asciiTheme="majorHAnsi" w:hAnsiTheme="majorHAnsi" w:cstheme="majorHAnsi"/>
        <w:sz w:val="16"/>
        <w:szCs w:val="16"/>
        <w:lang w:val="en-US"/>
      </w:rPr>
    </w:pPr>
    <w:r w:rsidRPr="000E4D01">
      <w:rPr>
        <w:rFonts w:asciiTheme="majorHAnsi" w:hAnsiTheme="majorHAnsi" w:cstheme="majorHAnsi"/>
        <w:color w:val="425563" w:themeColor="text1"/>
        <w:sz w:val="16"/>
        <w:szCs w:val="16"/>
        <w:lang w:val="en-US"/>
      </w:rPr>
      <w:t>© NHS Shared Business Services Ltd 202</w:t>
    </w:r>
    <w:r w:rsidR="00FC2148">
      <w:rPr>
        <w:rFonts w:asciiTheme="majorHAnsi" w:hAnsiTheme="majorHAnsi" w:cstheme="majorHAnsi"/>
        <w:color w:val="425563" w:themeColor="text1"/>
        <w:sz w:val="16"/>
        <w:szCs w:val="16"/>
        <w:lang w:val="en-US"/>
      </w:rPr>
      <w:t>3</w:t>
    </w:r>
  </w:p>
  <w:p w14:paraId="66DCB462" w14:textId="77777777" w:rsidR="0065320B" w:rsidRDefault="00653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A28C" w14:textId="77777777" w:rsidR="00F4130D" w:rsidRDefault="00F4130D" w:rsidP="003B5134">
      <w:r>
        <w:separator/>
      </w:r>
    </w:p>
  </w:footnote>
  <w:footnote w:type="continuationSeparator" w:id="0">
    <w:p w14:paraId="67A34A8C" w14:textId="77777777" w:rsidR="00F4130D" w:rsidRDefault="00F4130D" w:rsidP="003B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1062" w14:textId="14730153" w:rsidR="0065320B" w:rsidRDefault="0065320B" w:rsidP="00680F86">
    <w:pPr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D418F97" wp14:editId="4A7B38A2">
          <wp:simplePos x="0" y="0"/>
          <wp:positionH relativeFrom="margin">
            <wp:align>right</wp:align>
          </wp:positionH>
          <wp:positionV relativeFrom="paragraph">
            <wp:posOffset>-289560</wp:posOffset>
          </wp:positionV>
          <wp:extent cx="2141220" cy="965200"/>
          <wp:effectExtent l="0" t="0" r="0" b="0"/>
          <wp:wrapSquare wrapText="bothSides"/>
          <wp:docPr id="1" name="Picture 1" descr="Graphical user interface, websit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websit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CFD890" w14:textId="73011C79" w:rsidR="0065320B" w:rsidRDefault="0065320B" w:rsidP="00680F86">
    <w:pPr>
      <w:rPr>
        <w:noProof/>
      </w:rPr>
    </w:pPr>
  </w:p>
  <w:p w14:paraId="7D565E6B" w14:textId="77777777" w:rsidR="0065320B" w:rsidRDefault="0065320B" w:rsidP="00680F86">
    <w:pPr>
      <w:rPr>
        <w:noProof/>
      </w:rPr>
    </w:pPr>
  </w:p>
  <w:p w14:paraId="3DAB4325" w14:textId="50BBA514" w:rsidR="001C4CEC" w:rsidRDefault="001C4CEC" w:rsidP="00680F86">
    <w:pPr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FE2"/>
    <w:multiLevelType w:val="hybridMultilevel"/>
    <w:tmpl w:val="E0245E62"/>
    <w:lvl w:ilvl="0" w:tplc="9B687C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958BA"/>
    <w:multiLevelType w:val="hybridMultilevel"/>
    <w:tmpl w:val="4AB8FC4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1FAB"/>
    <w:multiLevelType w:val="hybridMultilevel"/>
    <w:tmpl w:val="0F86D7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C205E"/>
    <w:multiLevelType w:val="hybridMultilevel"/>
    <w:tmpl w:val="4AB8FC4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86FAB"/>
    <w:multiLevelType w:val="multilevel"/>
    <w:tmpl w:val="B2562BAA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77575"/>
    <w:multiLevelType w:val="hybridMultilevel"/>
    <w:tmpl w:val="4AB8FC44"/>
    <w:lvl w:ilvl="0" w:tplc="A572B1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B224F"/>
    <w:multiLevelType w:val="hybridMultilevel"/>
    <w:tmpl w:val="4AB8FC4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240BC"/>
    <w:multiLevelType w:val="hybridMultilevel"/>
    <w:tmpl w:val="4AB8FC4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F267F"/>
    <w:multiLevelType w:val="multilevel"/>
    <w:tmpl w:val="3E1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C90F23"/>
    <w:multiLevelType w:val="multilevel"/>
    <w:tmpl w:val="23D03F8C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68339455">
    <w:abstractNumId w:val="0"/>
  </w:num>
  <w:num w:numId="2" w16cid:durableId="1944148091">
    <w:abstractNumId w:val="2"/>
  </w:num>
  <w:num w:numId="3" w16cid:durableId="545143707">
    <w:abstractNumId w:val="4"/>
  </w:num>
  <w:num w:numId="4" w16cid:durableId="1874809856">
    <w:abstractNumId w:val="9"/>
  </w:num>
  <w:num w:numId="5" w16cid:durableId="223609475">
    <w:abstractNumId w:val="8"/>
  </w:num>
  <w:num w:numId="6" w16cid:durableId="582951685">
    <w:abstractNumId w:val="5"/>
  </w:num>
  <w:num w:numId="7" w16cid:durableId="270821768">
    <w:abstractNumId w:val="1"/>
  </w:num>
  <w:num w:numId="8" w16cid:durableId="825247504">
    <w:abstractNumId w:val="7"/>
  </w:num>
  <w:num w:numId="9" w16cid:durableId="2002657218">
    <w:abstractNumId w:val="6"/>
  </w:num>
  <w:num w:numId="10" w16cid:durableId="185815468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34"/>
    <w:rsid w:val="00007AD4"/>
    <w:rsid w:val="00007C86"/>
    <w:rsid w:val="00013AE1"/>
    <w:rsid w:val="00016CD9"/>
    <w:rsid w:val="000176C8"/>
    <w:rsid w:val="00034858"/>
    <w:rsid w:val="00046362"/>
    <w:rsid w:val="00047803"/>
    <w:rsid w:val="00051FEF"/>
    <w:rsid w:val="00056C5C"/>
    <w:rsid w:val="00056F2E"/>
    <w:rsid w:val="00062AA8"/>
    <w:rsid w:val="00063944"/>
    <w:rsid w:val="00063D01"/>
    <w:rsid w:val="00064714"/>
    <w:rsid w:val="00066032"/>
    <w:rsid w:val="00066FF2"/>
    <w:rsid w:val="0006703F"/>
    <w:rsid w:val="00070902"/>
    <w:rsid w:val="00071DC9"/>
    <w:rsid w:val="00076B6F"/>
    <w:rsid w:val="000802E7"/>
    <w:rsid w:val="00087A94"/>
    <w:rsid w:val="00090220"/>
    <w:rsid w:val="00092AE1"/>
    <w:rsid w:val="000944EE"/>
    <w:rsid w:val="00097CB6"/>
    <w:rsid w:val="000A0ECE"/>
    <w:rsid w:val="000A13AA"/>
    <w:rsid w:val="000A28A9"/>
    <w:rsid w:val="000A4512"/>
    <w:rsid w:val="000A7501"/>
    <w:rsid w:val="000B2BDD"/>
    <w:rsid w:val="000B479D"/>
    <w:rsid w:val="000B763B"/>
    <w:rsid w:val="000C2046"/>
    <w:rsid w:val="000C7D57"/>
    <w:rsid w:val="000D3BCA"/>
    <w:rsid w:val="000D54B3"/>
    <w:rsid w:val="000E0B4C"/>
    <w:rsid w:val="000E1DC1"/>
    <w:rsid w:val="000E448D"/>
    <w:rsid w:val="000E4D01"/>
    <w:rsid w:val="000E50FC"/>
    <w:rsid w:val="000F22B7"/>
    <w:rsid w:val="000F247F"/>
    <w:rsid w:val="00103FCB"/>
    <w:rsid w:val="00104340"/>
    <w:rsid w:val="00120A04"/>
    <w:rsid w:val="00122468"/>
    <w:rsid w:val="00122481"/>
    <w:rsid w:val="001228A7"/>
    <w:rsid w:val="00124B53"/>
    <w:rsid w:val="00134C6A"/>
    <w:rsid w:val="00136F11"/>
    <w:rsid w:val="00153BA1"/>
    <w:rsid w:val="0015745C"/>
    <w:rsid w:val="001623FC"/>
    <w:rsid w:val="00163122"/>
    <w:rsid w:val="00167EE2"/>
    <w:rsid w:val="00170F24"/>
    <w:rsid w:val="00173495"/>
    <w:rsid w:val="0019275D"/>
    <w:rsid w:val="001A1EA3"/>
    <w:rsid w:val="001B12F4"/>
    <w:rsid w:val="001B1A3C"/>
    <w:rsid w:val="001B4080"/>
    <w:rsid w:val="001C12FC"/>
    <w:rsid w:val="001C2B79"/>
    <w:rsid w:val="001C2F1C"/>
    <w:rsid w:val="001C398E"/>
    <w:rsid w:val="001C4CEC"/>
    <w:rsid w:val="001C5954"/>
    <w:rsid w:val="001C5EBF"/>
    <w:rsid w:val="001C6145"/>
    <w:rsid w:val="001C7D9E"/>
    <w:rsid w:val="001E45DE"/>
    <w:rsid w:val="001E6455"/>
    <w:rsid w:val="001E6EAC"/>
    <w:rsid w:val="001F5259"/>
    <w:rsid w:val="00203300"/>
    <w:rsid w:val="00206BFC"/>
    <w:rsid w:val="00210A9F"/>
    <w:rsid w:val="0021404C"/>
    <w:rsid w:val="0023098C"/>
    <w:rsid w:val="00235573"/>
    <w:rsid w:val="00240468"/>
    <w:rsid w:val="002412A9"/>
    <w:rsid w:val="002413A1"/>
    <w:rsid w:val="00242171"/>
    <w:rsid w:val="00245AEC"/>
    <w:rsid w:val="002469D1"/>
    <w:rsid w:val="002500DD"/>
    <w:rsid w:val="0025081D"/>
    <w:rsid w:val="00250E0C"/>
    <w:rsid w:val="00251092"/>
    <w:rsid w:val="002562CB"/>
    <w:rsid w:val="002563C7"/>
    <w:rsid w:val="00256700"/>
    <w:rsid w:val="002607AF"/>
    <w:rsid w:val="00263BC3"/>
    <w:rsid w:val="00263EFA"/>
    <w:rsid w:val="00286CC3"/>
    <w:rsid w:val="00291630"/>
    <w:rsid w:val="00295909"/>
    <w:rsid w:val="00295BCF"/>
    <w:rsid w:val="00296F6A"/>
    <w:rsid w:val="002A1B27"/>
    <w:rsid w:val="002B6E3C"/>
    <w:rsid w:val="002C3DD7"/>
    <w:rsid w:val="002C4BA4"/>
    <w:rsid w:val="002E1CEF"/>
    <w:rsid w:val="002E5F0B"/>
    <w:rsid w:val="002F4523"/>
    <w:rsid w:val="002F6681"/>
    <w:rsid w:val="00305197"/>
    <w:rsid w:val="00310077"/>
    <w:rsid w:val="00315869"/>
    <w:rsid w:val="00316B21"/>
    <w:rsid w:val="003210FC"/>
    <w:rsid w:val="00326087"/>
    <w:rsid w:val="00326946"/>
    <w:rsid w:val="003271F8"/>
    <w:rsid w:val="0033298C"/>
    <w:rsid w:val="0033413B"/>
    <w:rsid w:val="00344B52"/>
    <w:rsid w:val="00344FE9"/>
    <w:rsid w:val="00357139"/>
    <w:rsid w:val="003605BB"/>
    <w:rsid w:val="00365FBA"/>
    <w:rsid w:val="003679DC"/>
    <w:rsid w:val="0037090A"/>
    <w:rsid w:val="0038003F"/>
    <w:rsid w:val="00383FC2"/>
    <w:rsid w:val="00390F28"/>
    <w:rsid w:val="00396E03"/>
    <w:rsid w:val="003A7D89"/>
    <w:rsid w:val="003B0718"/>
    <w:rsid w:val="003B4581"/>
    <w:rsid w:val="003B5134"/>
    <w:rsid w:val="003B7879"/>
    <w:rsid w:val="003C71F9"/>
    <w:rsid w:val="003D4FDF"/>
    <w:rsid w:val="003D609C"/>
    <w:rsid w:val="003D6E08"/>
    <w:rsid w:val="003E0DF7"/>
    <w:rsid w:val="003E2E50"/>
    <w:rsid w:val="003E49B5"/>
    <w:rsid w:val="003E6698"/>
    <w:rsid w:val="003F3CB7"/>
    <w:rsid w:val="003F4303"/>
    <w:rsid w:val="003F7778"/>
    <w:rsid w:val="00424E16"/>
    <w:rsid w:val="00427A5B"/>
    <w:rsid w:val="004327FB"/>
    <w:rsid w:val="00440409"/>
    <w:rsid w:val="004423A0"/>
    <w:rsid w:val="0044287D"/>
    <w:rsid w:val="00443057"/>
    <w:rsid w:val="004466F8"/>
    <w:rsid w:val="004521A6"/>
    <w:rsid w:val="004521E2"/>
    <w:rsid w:val="0045535F"/>
    <w:rsid w:val="00461702"/>
    <w:rsid w:val="00461726"/>
    <w:rsid w:val="00465312"/>
    <w:rsid w:val="00465508"/>
    <w:rsid w:val="004709DB"/>
    <w:rsid w:val="0048150B"/>
    <w:rsid w:val="004826C0"/>
    <w:rsid w:val="004856E3"/>
    <w:rsid w:val="00486D99"/>
    <w:rsid w:val="00490ADC"/>
    <w:rsid w:val="00491698"/>
    <w:rsid w:val="004A23A6"/>
    <w:rsid w:val="004A25F2"/>
    <w:rsid w:val="004A2A58"/>
    <w:rsid w:val="004A3E44"/>
    <w:rsid w:val="004A467D"/>
    <w:rsid w:val="004A5ADA"/>
    <w:rsid w:val="004C2573"/>
    <w:rsid w:val="004C4586"/>
    <w:rsid w:val="004C583D"/>
    <w:rsid w:val="004D2AB0"/>
    <w:rsid w:val="004D3C72"/>
    <w:rsid w:val="004D40E2"/>
    <w:rsid w:val="004D53AF"/>
    <w:rsid w:val="004D6152"/>
    <w:rsid w:val="004D6EE9"/>
    <w:rsid w:val="004D73CD"/>
    <w:rsid w:val="004D7542"/>
    <w:rsid w:val="004E34A2"/>
    <w:rsid w:val="004E3C85"/>
    <w:rsid w:val="00514FA8"/>
    <w:rsid w:val="0051649C"/>
    <w:rsid w:val="005175E1"/>
    <w:rsid w:val="005235CD"/>
    <w:rsid w:val="00527ACB"/>
    <w:rsid w:val="00532943"/>
    <w:rsid w:val="00533AF5"/>
    <w:rsid w:val="00546C12"/>
    <w:rsid w:val="005478DE"/>
    <w:rsid w:val="00555D36"/>
    <w:rsid w:val="005608B8"/>
    <w:rsid w:val="00561BBC"/>
    <w:rsid w:val="005652C4"/>
    <w:rsid w:val="00577974"/>
    <w:rsid w:val="0058250A"/>
    <w:rsid w:val="00584B79"/>
    <w:rsid w:val="005912DF"/>
    <w:rsid w:val="00595D65"/>
    <w:rsid w:val="00595F13"/>
    <w:rsid w:val="00596ABB"/>
    <w:rsid w:val="005B018B"/>
    <w:rsid w:val="005B1374"/>
    <w:rsid w:val="005B6C44"/>
    <w:rsid w:val="005B71F0"/>
    <w:rsid w:val="005C2DE5"/>
    <w:rsid w:val="005E167A"/>
    <w:rsid w:val="005E7EE8"/>
    <w:rsid w:val="00607473"/>
    <w:rsid w:val="0061072E"/>
    <w:rsid w:val="00613F4F"/>
    <w:rsid w:val="006165C8"/>
    <w:rsid w:val="00620C62"/>
    <w:rsid w:val="00622AAA"/>
    <w:rsid w:val="006242E5"/>
    <w:rsid w:val="00630B3B"/>
    <w:rsid w:val="0063420C"/>
    <w:rsid w:val="006402DD"/>
    <w:rsid w:val="0064445E"/>
    <w:rsid w:val="00644CB0"/>
    <w:rsid w:val="0065320B"/>
    <w:rsid w:val="00654384"/>
    <w:rsid w:val="00655640"/>
    <w:rsid w:val="00663F3E"/>
    <w:rsid w:val="006653A0"/>
    <w:rsid w:val="00672CDB"/>
    <w:rsid w:val="0067379E"/>
    <w:rsid w:val="006767B5"/>
    <w:rsid w:val="00680F86"/>
    <w:rsid w:val="00692FDE"/>
    <w:rsid w:val="0069354D"/>
    <w:rsid w:val="00695191"/>
    <w:rsid w:val="006A0FD7"/>
    <w:rsid w:val="006A342F"/>
    <w:rsid w:val="006B3BC5"/>
    <w:rsid w:val="006C03EA"/>
    <w:rsid w:val="006C2A72"/>
    <w:rsid w:val="006C59D3"/>
    <w:rsid w:val="006C5C16"/>
    <w:rsid w:val="006D4DBE"/>
    <w:rsid w:val="006E2C02"/>
    <w:rsid w:val="006E2CAA"/>
    <w:rsid w:val="006E3BBD"/>
    <w:rsid w:val="006E5669"/>
    <w:rsid w:val="006F1AB7"/>
    <w:rsid w:val="00721199"/>
    <w:rsid w:val="007215AD"/>
    <w:rsid w:val="00722582"/>
    <w:rsid w:val="00723E8F"/>
    <w:rsid w:val="00726BD5"/>
    <w:rsid w:val="00731FF5"/>
    <w:rsid w:val="00733AD3"/>
    <w:rsid w:val="0075404E"/>
    <w:rsid w:val="00765E04"/>
    <w:rsid w:val="00767782"/>
    <w:rsid w:val="00767E66"/>
    <w:rsid w:val="00777255"/>
    <w:rsid w:val="0079243D"/>
    <w:rsid w:val="007B2234"/>
    <w:rsid w:val="007B3C52"/>
    <w:rsid w:val="007B453E"/>
    <w:rsid w:val="007C56FE"/>
    <w:rsid w:val="007D2877"/>
    <w:rsid w:val="007E0562"/>
    <w:rsid w:val="007E1DDF"/>
    <w:rsid w:val="007F37FE"/>
    <w:rsid w:val="00800634"/>
    <w:rsid w:val="00813E10"/>
    <w:rsid w:val="00813E80"/>
    <w:rsid w:val="00816A05"/>
    <w:rsid w:val="00816B73"/>
    <w:rsid w:val="00817C05"/>
    <w:rsid w:val="0082437E"/>
    <w:rsid w:val="00824D1B"/>
    <w:rsid w:val="00830567"/>
    <w:rsid w:val="00830658"/>
    <w:rsid w:val="0083162F"/>
    <w:rsid w:val="00831F0D"/>
    <w:rsid w:val="00837AA7"/>
    <w:rsid w:val="008420B8"/>
    <w:rsid w:val="00843A6D"/>
    <w:rsid w:val="00851929"/>
    <w:rsid w:val="00851A2F"/>
    <w:rsid w:val="00854726"/>
    <w:rsid w:val="00862DAC"/>
    <w:rsid w:val="008639BB"/>
    <w:rsid w:val="00865BDD"/>
    <w:rsid w:val="00867F96"/>
    <w:rsid w:val="00871BE1"/>
    <w:rsid w:val="008733A8"/>
    <w:rsid w:val="00873E21"/>
    <w:rsid w:val="00880687"/>
    <w:rsid w:val="0088153E"/>
    <w:rsid w:val="00883D71"/>
    <w:rsid w:val="008851A2"/>
    <w:rsid w:val="008879FE"/>
    <w:rsid w:val="00891403"/>
    <w:rsid w:val="008928BF"/>
    <w:rsid w:val="008A0B7A"/>
    <w:rsid w:val="008A1557"/>
    <w:rsid w:val="008A61B1"/>
    <w:rsid w:val="008B23E9"/>
    <w:rsid w:val="008B35EB"/>
    <w:rsid w:val="008B527E"/>
    <w:rsid w:val="008B7810"/>
    <w:rsid w:val="008C1052"/>
    <w:rsid w:val="008C17DA"/>
    <w:rsid w:val="008D12AD"/>
    <w:rsid w:val="008D2F95"/>
    <w:rsid w:val="008F009F"/>
    <w:rsid w:val="008F3222"/>
    <w:rsid w:val="008F5CD3"/>
    <w:rsid w:val="00901043"/>
    <w:rsid w:val="00903EDD"/>
    <w:rsid w:val="009054EE"/>
    <w:rsid w:val="00905AD2"/>
    <w:rsid w:val="009063B4"/>
    <w:rsid w:val="00906ADE"/>
    <w:rsid w:val="00910054"/>
    <w:rsid w:val="009111BB"/>
    <w:rsid w:val="00917261"/>
    <w:rsid w:val="00922D81"/>
    <w:rsid w:val="009365C2"/>
    <w:rsid w:val="00936A2A"/>
    <w:rsid w:val="009417AD"/>
    <w:rsid w:val="00942272"/>
    <w:rsid w:val="009429E2"/>
    <w:rsid w:val="00964250"/>
    <w:rsid w:val="00966606"/>
    <w:rsid w:val="00971BCB"/>
    <w:rsid w:val="00974B82"/>
    <w:rsid w:val="00975AF7"/>
    <w:rsid w:val="00976E31"/>
    <w:rsid w:val="00984166"/>
    <w:rsid w:val="0099376F"/>
    <w:rsid w:val="009969B9"/>
    <w:rsid w:val="009A0517"/>
    <w:rsid w:val="009A41C2"/>
    <w:rsid w:val="009A542D"/>
    <w:rsid w:val="009A648C"/>
    <w:rsid w:val="009A749B"/>
    <w:rsid w:val="009B54E5"/>
    <w:rsid w:val="009B695F"/>
    <w:rsid w:val="009C6C47"/>
    <w:rsid w:val="009E595F"/>
    <w:rsid w:val="009E64A9"/>
    <w:rsid w:val="009F0528"/>
    <w:rsid w:val="009F494E"/>
    <w:rsid w:val="009F767E"/>
    <w:rsid w:val="00A05897"/>
    <w:rsid w:val="00A12763"/>
    <w:rsid w:val="00A16A5B"/>
    <w:rsid w:val="00A21B85"/>
    <w:rsid w:val="00A253C8"/>
    <w:rsid w:val="00A432D5"/>
    <w:rsid w:val="00A529E3"/>
    <w:rsid w:val="00A543CC"/>
    <w:rsid w:val="00A55614"/>
    <w:rsid w:val="00A57294"/>
    <w:rsid w:val="00A60A60"/>
    <w:rsid w:val="00A76BF7"/>
    <w:rsid w:val="00A77FB6"/>
    <w:rsid w:val="00A8007B"/>
    <w:rsid w:val="00A80126"/>
    <w:rsid w:val="00A80AEF"/>
    <w:rsid w:val="00A81DFE"/>
    <w:rsid w:val="00A85637"/>
    <w:rsid w:val="00A856BA"/>
    <w:rsid w:val="00A905A1"/>
    <w:rsid w:val="00A92020"/>
    <w:rsid w:val="00A94E5C"/>
    <w:rsid w:val="00A9659C"/>
    <w:rsid w:val="00A96CBE"/>
    <w:rsid w:val="00AA584C"/>
    <w:rsid w:val="00AA6EC6"/>
    <w:rsid w:val="00AB6EA1"/>
    <w:rsid w:val="00AC3CAC"/>
    <w:rsid w:val="00AD43CC"/>
    <w:rsid w:val="00AE64DD"/>
    <w:rsid w:val="00AF7C6B"/>
    <w:rsid w:val="00B006CA"/>
    <w:rsid w:val="00B06637"/>
    <w:rsid w:val="00B13E3B"/>
    <w:rsid w:val="00B24E9B"/>
    <w:rsid w:val="00B30341"/>
    <w:rsid w:val="00B43716"/>
    <w:rsid w:val="00B51216"/>
    <w:rsid w:val="00B54986"/>
    <w:rsid w:val="00B5563C"/>
    <w:rsid w:val="00B60814"/>
    <w:rsid w:val="00B63F38"/>
    <w:rsid w:val="00B8016C"/>
    <w:rsid w:val="00B85A46"/>
    <w:rsid w:val="00B920E4"/>
    <w:rsid w:val="00B93344"/>
    <w:rsid w:val="00B935DE"/>
    <w:rsid w:val="00BA1D17"/>
    <w:rsid w:val="00BA4B8F"/>
    <w:rsid w:val="00BA60C4"/>
    <w:rsid w:val="00BA6344"/>
    <w:rsid w:val="00BB455F"/>
    <w:rsid w:val="00BB55E5"/>
    <w:rsid w:val="00BB621A"/>
    <w:rsid w:val="00BC105E"/>
    <w:rsid w:val="00BC5DF3"/>
    <w:rsid w:val="00BD0118"/>
    <w:rsid w:val="00BD2FE9"/>
    <w:rsid w:val="00BD399C"/>
    <w:rsid w:val="00BE14BE"/>
    <w:rsid w:val="00BE1F0D"/>
    <w:rsid w:val="00BE5EFF"/>
    <w:rsid w:val="00BE6FB2"/>
    <w:rsid w:val="00BF00A4"/>
    <w:rsid w:val="00BF196B"/>
    <w:rsid w:val="00BF2E60"/>
    <w:rsid w:val="00BF3164"/>
    <w:rsid w:val="00BF7741"/>
    <w:rsid w:val="00C016BA"/>
    <w:rsid w:val="00C074B4"/>
    <w:rsid w:val="00C25410"/>
    <w:rsid w:val="00C2656A"/>
    <w:rsid w:val="00C27570"/>
    <w:rsid w:val="00C32F97"/>
    <w:rsid w:val="00C402A2"/>
    <w:rsid w:val="00C40632"/>
    <w:rsid w:val="00C429E1"/>
    <w:rsid w:val="00C42F67"/>
    <w:rsid w:val="00C43068"/>
    <w:rsid w:val="00C544DD"/>
    <w:rsid w:val="00C63C92"/>
    <w:rsid w:val="00C654FD"/>
    <w:rsid w:val="00C65AB2"/>
    <w:rsid w:val="00C76B33"/>
    <w:rsid w:val="00C8144D"/>
    <w:rsid w:val="00C82B6F"/>
    <w:rsid w:val="00C848BA"/>
    <w:rsid w:val="00C87278"/>
    <w:rsid w:val="00C90EA5"/>
    <w:rsid w:val="00C924C3"/>
    <w:rsid w:val="00C9532F"/>
    <w:rsid w:val="00C96387"/>
    <w:rsid w:val="00C969BE"/>
    <w:rsid w:val="00CA78BA"/>
    <w:rsid w:val="00CB480E"/>
    <w:rsid w:val="00CB6105"/>
    <w:rsid w:val="00CC60DC"/>
    <w:rsid w:val="00CD0CDD"/>
    <w:rsid w:val="00CD2E78"/>
    <w:rsid w:val="00CD40FB"/>
    <w:rsid w:val="00CD4736"/>
    <w:rsid w:val="00CD4858"/>
    <w:rsid w:val="00CE58A3"/>
    <w:rsid w:val="00CE6075"/>
    <w:rsid w:val="00D11B87"/>
    <w:rsid w:val="00D13EC3"/>
    <w:rsid w:val="00D21290"/>
    <w:rsid w:val="00D2326D"/>
    <w:rsid w:val="00D24DEB"/>
    <w:rsid w:val="00D30F52"/>
    <w:rsid w:val="00D34D18"/>
    <w:rsid w:val="00D35CF3"/>
    <w:rsid w:val="00D36692"/>
    <w:rsid w:val="00D37058"/>
    <w:rsid w:val="00D42D7A"/>
    <w:rsid w:val="00D446F2"/>
    <w:rsid w:val="00D5056F"/>
    <w:rsid w:val="00D60637"/>
    <w:rsid w:val="00D65A2F"/>
    <w:rsid w:val="00D7252B"/>
    <w:rsid w:val="00D76C6E"/>
    <w:rsid w:val="00D77A3E"/>
    <w:rsid w:val="00D84820"/>
    <w:rsid w:val="00D86F2C"/>
    <w:rsid w:val="00D908A2"/>
    <w:rsid w:val="00DA00AA"/>
    <w:rsid w:val="00DA601A"/>
    <w:rsid w:val="00DB7308"/>
    <w:rsid w:val="00DD63A7"/>
    <w:rsid w:val="00DD6592"/>
    <w:rsid w:val="00DD70BE"/>
    <w:rsid w:val="00DE2BB7"/>
    <w:rsid w:val="00DF2E99"/>
    <w:rsid w:val="00E038C4"/>
    <w:rsid w:val="00E0586C"/>
    <w:rsid w:val="00E15A1E"/>
    <w:rsid w:val="00E227E6"/>
    <w:rsid w:val="00E2507B"/>
    <w:rsid w:val="00E44C5C"/>
    <w:rsid w:val="00E4517B"/>
    <w:rsid w:val="00E46B23"/>
    <w:rsid w:val="00E474C8"/>
    <w:rsid w:val="00E6151F"/>
    <w:rsid w:val="00E615D0"/>
    <w:rsid w:val="00E625F0"/>
    <w:rsid w:val="00E63A21"/>
    <w:rsid w:val="00E65C27"/>
    <w:rsid w:val="00E73D5C"/>
    <w:rsid w:val="00E76696"/>
    <w:rsid w:val="00E84D9B"/>
    <w:rsid w:val="00E86C1F"/>
    <w:rsid w:val="00E87276"/>
    <w:rsid w:val="00E96AB5"/>
    <w:rsid w:val="00EA0D83"/>
    <w:rsid w:val="00EA7D5F"/>
    <w:rsid w:val="00EC041D"/>
    <w:rsid w:val="00EC3E80"/>
    <w:rsid w:val="00EC460A"/>
    <w:rsid w:val="00EC6CFA"/>
    <w:rsid w:val="00ED172D"/>
    <w:rsid w:val="00ED1DA5"/>
    <w:rsid w:val="00ED799F"/>
    <w:rsid w:val="00EF089E"/>
    <w:rsid w:val="00EF2B0F"/>
    <w:rsid w:val="00EF58C7"/>
    <w:rsid w:val="00EF6845"/>
    <w:rsid w:val="00EF7973"/>
    <w:rsid w:val="00F16D33"/>
    <w:rsid w:val="00F30464"/>
    <w:rsid w:val="00F31A8B"/>
    <w:rsid w:val="00F31D6E"/>
    <w:rsid w:val="00F32830"/>
    <w:rsid w:val="00F34924"/>
    <w:rsid w:val="00F4130D"/>
    <w:rsid w:val="00F44A78"/>
    <w:rsid w:val="00F52D8D"/>
    <w:rsid w:val="00F6012D"/>
    <w:rsid w:val="00F618FE"/>
    <w:rsid w:val="00F660BF"/>
    <w:rsid w:val="00F733BD"/>
    <w:rsid w:val="00F8296A"/>
    <w:rsid w:val="00F85EBE"/>
    <w:rsid w:val="00F9273F"/>
    <w:rsid w:val="00FA043E"/>
    <w:rsid w:val="00FA1355"/>
    <w:rsid w:val="00FA6B33"/>
    <w:rsid w:val="00FB39F3"/>
    <w:rsid w:val="00FC2148"/>
    <w:rsid w:val="00FC4122"/>
    <w:rsid w:val="00FC69C5"/>
    <w:rsid w:val="00FD7D48"/>
    <w:rsid w:val="00FE115B"/>
    <w:rsid w:val="00FE25A5"/>
    <w:rsid w:val="00FE4693"/>
    <w:rsid w:val="00FE757B"/>
    <w:rsid w:val="00FE7D45"/>
    <w:rsid w:val="00FF5E43"/>
    <w:rsid w:val="45D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F49CC8"/>
  <w15:docId w15:val="{71FE2561-0E1F-4EFA-8BDB-E9EC51C2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6C0"/>
    <w:pPr>
      <w:keepNext/>
      <w:keepLines/>
      <w:spacing w:before="240" w:after="240" w:line="276" w:lineRule="auto"/>
      <w:outlineLvl w:val="0"/>
    </w:pPr>
    <w:rPr>
      <w:rFonts w:asciiTheme="minorHAnsi" w:eastAsiaTheme="majorEastAsia" w:hAnsiTheme="minorHAnsi" w:cstheme="minorHAnsi"/>
      <w:b/>
      <w:bCs/>
      <w:sz w:val="28"/>
      <w:szCs w:val="28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5134"/>
    <w:rPr>
      <w:color w:val="0000FF"/>
      <w:u w:val="single"/>
    </w:rPr>
  </w:style>
  <w:style w:type="character" w:styleId="FollowedHyperlink">
    <w:name w:val="FollowedHyperlink"/>
    <w:rsid w:val="003B5134"/>
    <w:rPr>
      <w:color w:val="800080"/>
      <w:u w:val="single"/>
    </w:rPr>
  </w:style>
  <w:style w:type="paragraph" w:styleId="NormalWeb">
    <w:name w:val="Normal (Web)"/>
    <w:basedOn w:val="Normal"/>
    <w:uiPriority w:val="99"/>
    <w:rsid w:val="003B513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uiPriority w:val="99"/>
    <w:semiHidden/>
    <w:rsid w:val="003B5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5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B51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5134"/>
    <w:rPr>
      <w:rFonts w:ascii="Calibri" w:eastAsia="Times New Roman" w:hAnsi="Calibri" w:cs="Times New Roman"/>
    </w:rPr>
  </w:style>
  <w:style w:type="paragraph" w:styleId="Header">
    <w:name w:val="header"/>
    <w:aliases w:val="B&amp;B Header,h"/>
    <w:basedOn w:val="Normal"/>
    <w:link w:val="HeaderChar"/>
    <w:rsid w:val="003B5134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B&amp;B Header Char,h Char"/>
    <w:basedOn w:val="DefaultParagraphFont"/>
    <w:link w:val="Header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spAnsChar">
    <w:name w:val="Resp Ans Char"/>
    <w:link w:val="RespAns"/>
    <w:uiPriority w:val="99"/>
    <w:locked/>
    <w:rsid w:val="003B5134"/>
    <w:rPr>
      <w:rFonts w:ascii="Arial" w:hAnsi="Arial" w:cs="Arial"/>
    </w:rPr>
  </w:style>
  <w:style w:type="paragraph" w:customStyle="1" w:styleId="RespAns">
    <w:name w:val="Resp Ans"/>
    <w:basedOn w:val="Normal"/>
    <w:link w:val="RespAnsChar"/>
    <w:uiPriority w:val="99"/>
    <w:rsid w:val="003B5134"/>
    <w:pPr>
      <w:autoSpaceDE w:val="0"/>
      <w:autoSpaceDN w:val="0"/>
      <w:adjustRightInd w:val="0"/>
      <w:spacing w:before="60" w:after="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5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1E"/>
    <w:rPr>
      <w:rFonts w:ascii="Tahoma" w:eastAsia="Times New Roman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1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4">
    <w:name w:val="Pa4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paragraph" w:customStyle="1" w:styleId="Pa3">
    <w:name w:val="Pa3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table" w:styleId="TableGrid">
    <w:name w:val="Table Grid"/>
    <w:basedOn w:val="TableNormal"/>
    <w:uiPriority w:val="59"/>
    <w:rsid w:val="004D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826C0"/>
    <w:rPr>
      <w:rFonts w:eastAsiaTheme="majorEastAsia" w:cstheme="minorHAnsi"/>
      <w:b/>
      <w:bCs/>
      <w:sz w:val="28"/>
      <w:szCs w:val="28"/>
      <w:u w:val="single"/>
    </w:rPr>
  </w:style>
  <w:style w:type="paragraph" w:customStyle="1" w:styleId="StyleTableHeadBodyCalibriBackground1NotSmallcapsL">
    <w:name w:val="Style Table Head + +Body (Calibri) Background 1 Not Small caps L..."/>
    <w:basedOn w:val="Normal"/>
    <w:rsid w:val="00240468"/>
    <w:pPr>
      <w:spacing w:before="60" w:after="60"/>
      <w:ind w:left="74"/>
    </w:pPr>
    <w:rPr>
      <w:rFonts w:ascii="Calibri" w:hAnsi="Calibri"/>
      <w:b/>
      <w:bCs/>
      <w:smallCaps/>
      <w:color w:val="E8EDEE" w:themeColor="background1"/>
      <w:sz w:val="22"/>
      <w:szCs w:val="20"/>
      <w:lang w:eastAsia="en-US"/>
    </w:rPr>
  </w:style>
  <w:style w:type="paragraph" w:customStyle="1" w:styleId="Table">
    <w:name w:val="Table"/>
    <w:basedOn w:val="Normal"/>
    <w:rsid w:val="00240468"/>
    <w:pPr>
      <w:spacing w:before="60" w:after="60"/>
    </w:pPr>
    <w:rPr>
      <w:rFonts w:ascii="Calibr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94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32943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81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7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9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12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707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90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93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536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3684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88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61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250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229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326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223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mes.piper4@nhs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HS SBS">
      <a:dk1>
        <a:srgbClr val="425563"/>
      </a:dk1>
      <a:lt1>
        <a:srgbClr val="E8EDEE"/>
      </a:lt1>
      <a:dk2>
        <a:srgbClr val="231F20"/>
      </a:dk2>
      <a:lt2>
        <a:srgbClr val="768692"/>
      </a:lt2>
      <a:accent1>
        <a:srgbClr val="FFFFFF"/>
      </a:accent1>
      <a:accent2>
        <a:srgbClr val="00A499"/>
      </a:accent2>
      <a:accent3>
        <a:srgbClr val="FAE100"/>
      </a:accent3>
      <a:accent4>
        <a:srgbClr val="78BE20"/>
      </a:accent4>
      <a:accent5>
        <a:srgbClr val="003087"/>
      </a:accent5>
      <a:accent6>
        <a:srgbClr val="ED8B00"/>
      </a:accent6>
      <a:hlink>
        <a:srgbClr val="003087"/>
      </a:hlink>
      <a:folHlink>
        <a:srgbClr val="800080"/>
      </a:folHlink>
    </a:clrScheme>
    <a:fontScheme name="Custom 1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334369-4ec1-42f5-ab51-b3e2345e0083" xsi:nil="true"/>
    <lcf76f155ced4ddcb4097134ff3c332f xmlns="74f5b756-4277-41a8-9477-4f6166addcb2">
      <Terms xmlns="http://schemas.microsoft.com/office/infopath/2007/PartnerControls"/>
    </lcf76f155ced4ddcb4097134ff3c332f>
    <_ip_UnifiedCompliancePolicyUIAction xmlns="http://schemas.microsoft.com/sharepoint/v3" xsi:nil="true"/>
    <ProjectID xmlns="74f5b756-4277-41a8-9477-4f6166addcb2" xsi:nil="true"/>
    <_ip_UnifiedCompliancePolicyProperties xmlns="http://schemas.microsoft.com/sharepoint/v3" xsi:nil="true"/>
    <_Flow_SignoffStatus xmlns="74f5b756-4277-41a8-9477-4f6166addc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A630666369D408C383F7F56FAACC6" ma:contentTypeVersion="23" ma:contentTypeDescription="Create a new document." ma:contentTypeScope="" ma:versionID="ab9b76a4f164ff1e6bce3b460120e708">
  <xsd:schema xmlns:xsd="http://www.w3.org/2001/XMLSchema" xmlns:xs="http://www.w3.org/2001/XMLSchema" xmlns:p="http://schemas.microsoft.com/office/2006/metadata/properties" xmlns:ns1="http://schemas.microsoft.com/sharepoint/v3" xmlns:ns2="74f5b756-4277-41a8-9477-4f6166addcb2" xmlns:ns3="ba334369-4ec1-42f5-ab51-b3e2345e0083" targetNamespace="http://schemas.microsoft.com/office/2006/metadata/properties" ma:root="true" ma:fieldsID="336d33fb47a5b45f29e5a86c00375b79" ns1:_="" ns2:_="" ns3:_="">
    <xsd:import namespace="http://schemas.microsoft.com/sharepoint/v3"/>
    <xsd:import namespace="74f5b756-4277-41a8-9477-4f6166addcb2"/>
    <xsd:import namespace="ba334369-4ec1-42f5-ab51-b3e2345e0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ojectID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b756-4277-41a8-9477-4f6166add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jectID" ma:index="19" nillable="true" ma:displayName="ProjectID" ma:internalName="ProjectID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34369-4ec1-42f5-ab51-b3e2345e0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a37e54a-fafe-4791-84c1-58459c2abccf}" ma:internalName="TaxCatchAll" ma:showField="CatchAllData" ma:web="ba334369-4ec1-42f5-ab51-b3e2345e0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2733C-B930-4EF1-B118-67F1577D9A9B}">
  <ds:schemaRefs>
    <ds:schemaRef ds:uri="http://purl.org/dc/elements/1.1/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ba334369-4ec1-42f5-ab51-b3e2345e0083"/>
    <ds:schemaRef ds:uri="74f5b756-4277-41a8-9477-4f6166addcb2"/>
  </ds:schemaRefs>
</ds:datastoreItem>
</file>

<file path=customXml/itemProps2.xml><?xml version="1.0" encoding="utf-8"?>
<ds:datastoreItem xmlns:ds="http://schemas.openxmlformats.org/officeDocument/2006/customXml" ds:itemID="{DA83C8F1-DE05-4BEF-A34D-013F501DC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E6F60-B974-460D-9A45-09FCBCC75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f5b756-4277-41a8-9477-4f6166addcb2"/>
    <ds:schemaRef ds:uri="ba334369-4ec1-42f5-ab51-b3e2345e0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54781-EFBF-493A-8770-68333A9DC3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PIPER, James (NHS SHARED BUSINESS SERVICES (SALFORD))</cp:lastModifiedBy>
  <cp:revision>59</cp:revision>
  <cp:lastPrinted>2018-02-07T15:45:00Z</cp:lastPrinted>
  <dcterms:created xsi:type="dcterms:W3CDTF">2023-07-07T12:02:00Z</dcterms:created>
  <dcterms:modified xsi:type="dcterms:W3CDTF">2023-11-27T11:03:00Z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0x010100285A630666369D408C383F7F56FAACC6</vt:lpwstr>
  </property>
  <property fmtid="{D5CDD505-2E9C-101B-9397-08002B2CF9AE}" pid="3" name="MediaServiceImageTags">
    <vt:lpwstr/>
  </property>
</Properties>
</file>