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7C30" w14:textId="77777777" w:rsidR="00CC4F16" w:rsidRPr="003E7502" w:rsidRDefault="00CC4F16" w:rsidP="00CC4F16">
      <w:pPr>
        <w:pStyle w:val="Heading1"/>
        <w:spacing w:before="0" w:after="120" w:line="240" w:lineRule="auto"/>
        <w:rPr>
          <w:sz w:val="32"/>
          <w:szCs w:val="32"/>
        </w:rPr>
      </w:pPr>
      <w:r w:rsidRPr="003E7502">
        <w:rPr>
          <w:sz w:val="32"/>
          <w:szCs w:val="32"/>
        </w:rPr>
        <w:t>Commercial in Confidence</w:t>
      </w:r>
    </w:p>
    <w:p w14:paraId="048E2FC8" w14:textId="77777777" w:rsidR="00AD673B" w:rsidRPr="00CC4F16" w:rsidRDefault="00CC4F16" w:rsidP="00CC4F16">
      <w:pPr>
        <w:pStyle w:val="Heading1"/>
        <w:spacing w:before="0" w:after="120" w:line="240" w:lineRule="auto"/>
        <w:rPr>
          <w:rFonts w:asciiTheme="minorHAnsi" w:hAnsiTheme="minorHAnsi" w:cstheme="minorHAnsi"/>
          <w:b w:val="0"/>
          <w:color w:val="4F81BD" w:themeColor="accent1"/>
          <w:sz w:val="24"/>
          <w:szCs w:val="24"/>
        </w:rPr>
      </w:pPr>
      <w:r w:rsidRPr="003E7502">
        <w:rPr>
          <w:sz w:val="32"/>
          <w:szCs w:val="32"/>
        </w:rPr>
        <w:t xml:space="preserve">Invitation to </w:t>
      </w:r>
      <w:r w:rsidR="003A1A66" w:rsidRPr="003E7502">
        <w:rPr>
          <w:sz w:val="32"/>
          <w:szCs w:val="32"/>
        </w:rPr>
        <w:t>quote</w:t>
      </w:r>
      <w:r w:rsidRPr="003E7502">
        <w:rPr>
          <w:sz w:val="32"/>
          <w:szCs w:val="32"/>
        </w:rPr>
        <w:t xml:space="preserve"> for </w:t>
      </w:r>
      <w:r w:rsidR="00A94032">
        <w:rPr>
          <w:sz w:val="32"/>
          <w:szCs w:val="32"/>
        </w:rPr>
        <w:t>2018</w:t>
      </w:r>
      <w:r>
        <w:rPr>
          <w:sz w:val="32"/>
          <w:szCs w:val="32"/>
        </w:rPr>
        <w:t xml:space="preserve"> Business West Skills West project</w:t>
      </w:r>
      <w:r w:rsidR="0093489F" w:rsidRPr="00CC4F16">
        <w:rPr>
          <w:rFonts w:asciiTheme="minorHAnsi" w:hAnsiTheme="minorHAnsi" w:cstheme="minorHAnsi"/>
          <w:b w:val="0"/>
          <w:color w:val="4F81BD" w:themeColor="accent1"/>
          <w:sz w:val="24"/>
          <w:szCs w:val="24"/>
        </w:rPr>
        <w:t xml:space="preserve"> </w:t>
      </w:r>
    </w:p>
    <w:p w14:paraId="5DCBC62C" w14:textId="77777777" w:rsidR="00CC4F16" w:rsidRDefault="00CC4F16" w:rsidP="00CC4F16">
      <w:pPr>
        <w:rPr>
          <w:rFonts w:cstheme="minorHAnsi"/>
          <w:b/>
          <w:color w:val="365F91" w:themeColor="accent1" w:themeShade="BF"/>
        </w:rPr>
      </w:pPr>
    </w:p>
    <w:p w14:paraId="6D7E80DD" w14:textId="77777777" w:rsidR="00CC4F16" w:rsidRDefault="00A871E5" w:rsidP="00162DEB">
      <w:pPr>
        <w:spacing w:before="120"/>
        <w:rPr>
          <w:rFonts w:cstheme="minorHAnsi"/>
          <w:b/>
          <w:color w:val="365F91" w:themeColor="accent1" w:themeShade="BF"/>
          <w:sz w:val="28"/>
          <w:szCs w:val="28"/>
        </w:rPr>
      </w:pPr>
      <w:r w:rsidRPr="00CC4F16">
        <w:rPr>
          <w:rFonts w:cstheme="minorHAnsi"/>
          <w:b/>
          <w:color w:val="365F91" w:themeColor="accent1" w:themeShade="BF"/>
          <w:sz w:val="28"/>
          <w:szCs w:val="28"/>
        </w:rPr>
        <w:t>Background</w:t>
      </w:r>
    </w:p>
    <w:p w14:paraId="29229A4B" w14:textId="4F466C5B" w:rsidR="00C1372A" w:rsidRPr="00CC4F16" w:rsidRDefault="00EC0136" w:rsidP="00162DEB">
      <w:pPr>
        <w:spacing w:before="120"/>
        <w:rPr>
          <w:rFonts w:cstheme="minorHAnsi"/>
        </w:rPr>
      </w:pPr>
      <w:r>
        <w:rPr>
          <w:rFonts w:cstheme="minorHAnsi"/>
        </w:rPr>
        <w:t>GWE Business West Ltd (Business West</w:t>
      </w:r>
      <w:r w:rsidRPr="00CC4F16">
        <w:rPr>
          <w:rFonts w:cstheme="minorHAnsi"/>
        </w:rPr>
        <w:t>) is</w:t>
      </w:r>
      <w:r w:rsidR="00C1372A" w:rsidRPr="00CC4F16">
        <w:rPr>
          <w:rFonts w:cstheme="minorHAnsi"/>
        </w:rPr>
        <w:t xml:space="preserve"> a key player in delivering support solutions to businesses in the South West and is seeking bids from suitable organisations </w:t>
      </w:r>
      <w:r w:rsidR="00DA7E89" w:rsidRPr="00CC4F16">
        <w:rPr>
          <w:rFonts w:cstheme="minorHAnsi"/>
        </w:rPr>
        <w:t>to conduct</w:t>
      </w:r>
      <w:r w:rsidR="001C38A1" w:rsidRPr="00CC4F16">
        <w:rPr>
          <w:rFonts w:cstheme="minorHAnsi"/>
        </w:rPr>
        <w:t xml:space="preserve"> </w:t>
      </w:r>
      <w:r w:rsidR="00C1372A" w:rsidRPr="00CC4F16">
        <w:rPr>
          <w:rFonts w:cstheme="minorHAnsi"/>
        </w:rPr>
        <w:t xml:space="preserve">a </w:t>
      </w:r>
      <w:r w:rsidR="00D24550">
        <w:rPr>
          <w:rFonts w:cstheme="minorHAnsi"/>
        </w:rPr>
        <w:t>telephone survey</w:t>
      </w:r>
      <w:r w:rsidR="003A1A66">
        <w:rPr>
          <w:rFonts w:cstheme="minorHAnsi"/>
        </w:rPr>
        <w:t xml:space="preserve"> and appointment setting </w:t>
      </w:r>
      <w:r w:rsidR="001C38A1" w:rsidRPr="00CC4F16">
        <w:rPr>
          <w:rFonts w:cstheme="minorHAnsi"/>
        </w:rPr>
        <w:t xml:space="preserve">campaign </w:t>
      </w:r>
      <w:r w:rsidR="00C1372A" w:rsidRPr="00CC4F16">
        <w:rPr>
          <w:rFonts w:cstheme="minorHAnsi"/>
        </w:rPr>
        <w:t>for the Skills West project.</w:t>
      </w:r>
    </w:p>
    <w:p w14:paraId="2F85FA67" w14:textId="571A9A63" w:rsidR="003A1A66" w:rsidRDefault="00C1372A" w:rsidP="00162DEB">
      <w:pPr>
        <w:spacing w:before="120" w:after="120" w:line="240" w:lineRule="auto"/>
        <w:rPr>
          <w:rFonts w:cstheme="minorHAnsi"/>
        </w:rPr>
      </w:pPr>
      <w:r w:rsidRPr="00CC4F16">
        <w:rPr>
          <w:rFonts w:cstheme="minorHAnsi"/>
        </w:rPr>
        <w:t>You are invited to submit a quote for the provision of</w:t>
      </w:r>
      <w:r w:rsidR="000F248E">
        <w:rPr>
          <w:rFonts w:cstheme="minorHAnsi"/>
        </w:rPr>
        <w:t xml:space="preserve"> both </w:t>
      </w:r>
      <w:r w:rsidR="002B65BE">
        <w:rPr>
          <w:rFonts w:cstheme="minorHAnsi"/>
        </w:rPr>
        <w:t xml:space="preserve">of the </w:t>
      </w:r>
      <w:r w:rsidR="003A1A66">
        <w:rPr>
          <w:rFonts w:cstheme="minorHAnsi"/>
        </w:rPr>
        <w:t>elements below:</w:t>
      </w:r>
    </w:p>
    <w:p w14:paraId="41E3FC03" w14:textId="4D87A78C" w:rsidR="003A1A66" w:rsidRDefault="003A1A66" w:rsidP="003A1A66">
      <w:pPr>
        <w:pStyle w:val="ListParagraph"/>
        <w:numPr>
          <w:ilvl w:val="0"/>
          <w:numId w:val="10"/>
        </w:numPr>
        <w:spacing w:before="120" w:after="120" w:line="240" w:lineRule="auto"/>
        <w:rPr>
          <w:rFonts w:cstheme="minorHAnsi"/>
        </w:rPr>
      </w:pPr>
      <w:r>
        <w:rPr>
          <w:rFonts w:cstheme="minorHAnsi"/>
        </w:rPr>
        <w:t>A</w:t>
      </w:r>
      <w:r w:rsidR="00C1372A" w:rsidRPr="003A1A66">
        <w:rPr>
          <w:rFonts w:cstheme="minorHAnsi"/>
        </w:rPr>
        <w:t xml:space="preserve"> </w:t>
      </w:r>
      <w:r w:rsidR="001C38A1" w:rsidRPr="003A1A66">
        <w:rPr>
          <w:rFonts w:cstheme="minorHAnsi"/>
        </w:rPr>
        <w:t xml:space="preserve">telephone </w:t>
      </w:r>
      <w:r w:rsidR="00E368DF" w:rsidRPr="003A1A66">
        <w:rPr>
          <w:rFonts w:cstheme="minorHAnsi"/>
        </w:rPr>
        <w:t>research</w:t>
      </w:r>
      <w:r w:rsidR="001C38A1" w:rsidRPr="003A1A66">
        <w:rPr>
          <w:rFonts w:cstheme="minorHAnsi"/>
        </w:rPr>
        <w:t xml:space="preserve"> campaign </w:t>
      </w:r>
      <w:r>
        <w:rPr>
          <w:rFonts w:cstheme="minorHAnsi"/>
        </w:rPr>
        <w:t>to achieve the required</w:t>
      </w:r>
      <w:r w:rsidR="00AE4988">
        <w:rPr>
          <w:rFonts w:cstheme="minorHAnsi"/>
        </w:rPr>
        <w:t xml:space="preserve"> survey</w:t>
      </w:r>
      <w:r>
        <w:rPr>
          <w:rFonts w:cstheme="minorHAnsi"/>
        </w:rPr>
        <w:t xml:space="preserve"> outputs</w:t>
      </w:r>
    </w:p>
    <w:p w14:paraId="79993149" w14:textId="77777777" w:rsidR="003A1A66" w:rsidRPr="003A1A66" w:rsidRDefault="003A1A66" w:rsidP="003A1A66">
      <w:pPr>
        <w:pStyle w:val="ListParagraph"/>
        <w:numPr>
          <w:ilvl w:val="0"/>
          <w:numId w:val="10"/>
        </w:numPr>
        <w:spacing w:before="120" w:after="120" w:line="240" w:lineRule="auto"/>
        <w:rPr>
          <w:rFonts w:cstheme="minorHAnsi"/>
        </w:rPr>
      </w:pPr>
      <w:r>
        <w:rPr>
          <w:rFonts w:cstheme="minorHAnsi"/>
        </w:rPr>
        <w:t>Generation of appointments for Skills West business advisers</w:t>
      </w:r>
    </w:p>
    <w:p w14:paraId="0504AF57" w14:textId="77777777" w:rsidR="00EC0136" w:rsidRPr="00EC0136" w:rsidRDefault="00EC0136" w:rsidP="00EC0136">
      <w:pPr>
        <w:spacing w:before="120" w:after="120" w:line="240" w:lineRule="auto"/>
        <w:rPr>
          <w:rFonts w:cstheme="minorHAnsi"/>
        </w:rPr>
      </w:pPr>
      <w:r w:rsidRPr="00EC0136">
        <w:rPr>
          <w:rFonts w:cstheme="minorHAnsi"/>
        </w:rPr>
        <w:t>Skills West is funded through the European Social Fund and Education &amp; Skills Funding Agency and commissioned by the West of England Lo</w:t>
      </w:r>
      <w:r>
        <w:rPr>
          <w:rFonts w:cstheme="minorHAnsi"/>
        </w:rPr>
        <w:t>cal Enterprise Partnershi</w:t>
      </w:r>
      <w:r w:rsidR="00E368DF">
        <w:rPr>
          <w:rFonts w:cstheme="minorHAnsi"/>
        </w:rPr>
        <w:t>p</w:t>
      </w:r>
      <w:r>
        <w:rPr>
          <w:rFonts w:cstheme="minorHAnsi"/>
        </w:rPr>
        <w:t>. Skills West</w:t>
      </w:r>
      <w:r w:rsidRPr="00EC0136">
        <w:rPr>
          <w:rFonts w:cstheme="minorHAnsi"/>
        </w:rPr>
        <w:t xml:space="preserve"> help</w:t>
      </w:r>
      <w:r>
        <w:rPr>
          <w:rFonts w:cstheme="minorHAnsi"/>
        </w:rPr>
        <w:t>s businesses to</w:t>
      </w:r>
      <w:r w:rsidRPr="00EC0136">
        <w:rPr>
          <w:rFonts w:cstheme="minorHAnsi"/>
        </w:rPr>
        <w:t xml:space="preserve"> identify and tackle skills ga</w:t>
      </w:r>
      <w:r>
        <w:rPr>
          <w:rFonts w:cstheme="minorHAnsi"/>
        </w:rPr>
        <w:t>ps whilst</w:t>
      </w:r>
      <w:r w:rsidRPr="00EC0136">
        <w:rPr>
          <w:rFonts w:cstheme="minorHAnsi"/>
        </w:rPr>
        <w:t xml:space="preserve"> connect</w:t>
      </w:r>
      <w:r>
        <w:rPr>
          <w:rFonts w:cstheme="minorHAnsi"/>
        </w:rPr>
        <w:t xml:space="preserve">ing them </w:t>
      </w:r>
      <w:r w:rsidRPr="00EC0136">
        <w:rPr>
          <w:rFonts w:cstheme="minorHAnsi"/>
        </w:rPr>
        <w:t xml:space="preserve">with local and national </w:t>
      </w:r>
      <w:r>
        <w:rPr>
          <w:rFonts w:cstheme="minorHAnsi"/>
        </w:rPr>
        <w:t>training providers to ensure they</w:t>
      </w:r>
      <w:r w:rsidRPr="00EC0136">
        <w:rPr>
          <w:rFonts w:cstheme="minorHAnsi"/>
        </w:rPr>
        <w:t xml:space="preserve"> get the most relevant, quality training.</w:t>
      </w:r>
    </w:p>
    <w:p w14:paraId="1FC74CC9" w14:textId="77777777" w:rsidR="00DA7E89" w:rsidRDefault="007D786C" w:rsidP="00DA7E89">
      <w:pPr>
        <w:spacing w:before="120"/>
        <w:rPr>
          <w:rFonts w:cstheme="minorHAnsi"/>
        </w:rPr>
      </w:pPr>
      <w:r w:rsidRPr="00CC4F16">
        <w:rPr>
          <w:rFonts w:cstheme="minorHAnsi"/>
        </w:rPr>
        <w:t xml:space="preserve">One of the key targets for this project is the completion of </w:t>
      </w:r>
      <w:r w:rsidR="00FE65AD" w:rsidRPr="00CC4F16">
        <w:rPr>
          <w:rFonts w:cstheme="minorHAnsi"/>
        </w:rPr>
        <w:t xml:space="preserve">a </w:t>
      </w:r>
      <w:r w:rsidR="00E368DF">
        <w:rPr>
          <w:rFonts w:cstheme="minorHAnsi"/>
        </w:rPr>
        <w:t xml:space="preserve">Business </w:t>
      </w:r>
      <w:r w:rsidR="00FE65AD" w:rsidRPr="00CC4F16">
        <w:rPr>
          <w:rFonts w:cstheme="minorHAnsi"/>
        </w:rPr>
        <w:t>Skills</w:t>
      </w:r>
      <w:r w:rsidR="00E368DF">
        <w:rPr>
          <w:rFonts w:cstheme="minorHAnsi"/>
        </w:rPr>
        <w:t xml:space="preserve"> and Training</w:t>
      </w:r>
      <w:r w:rsidRPr="00CC4F16">
        <w:rPr>
          <w:rFonts w:cstheme="minorHAnsi"/>
        </w:rPr>
        <w:t xml:space="preserve"> Survey</w:t>
      </w:r>
      <w:r w:rsidR="001C38A1" w:rsidRPr="00CC4F16">
        <w:rPr>
          <w:rFonts w:cstheme="minorHAnsi"/>
        </w:rPr>
        <w:t xml:space="preserve">.  </w:t>
      </w:r>
      <w:r w:rsidR="00DA7E89">
        <w:rPr>
          <w:rFonts w:cstheme="minorHAnsi"/>
        </w:rPr>
        <w:t>The objective of the survey is to gather intelligence to feed into the overall West of England Skills strategy. It will gather information</w:t>
      </w:r>
      <w:r w:rsidR="00DA7E89" w:rsidRPr="00DA7E89">
        <w:rPr>
          <w:rFonts w:cstheme="minorHAnsi"/>
        </w:rPr>
        <w:t xml:space="preserve"> on skills shortages, recruitment and workforce development across West of England businesses.</w:t>
      </w:r>
      <w:r w:rsidR="00DA7E89">
        <w:rPr>
          <w:rFonts w:cstheme="minorHAnsi"/>
        </w:rPr>
        <w:t xml:space="preserve"> The results will be analysed to produce Local Sector Skills Statements which will be used to inform local bus</w:t>
      </w:r>
      <w:r w:rsidR="00E368DF">
        <w:rPr>
          <w:rFonts w:cstheme="minorHAnsi"/>
        </w:rPr>
        <w:t>inesses of skills strategies and will</w:t>
      </w:r>
      <w:r w:rsidR="00DA7E89">
        <w:rPr>
          <w:rFonts w:cstheme="minorHAnsi"/>
        </w:rPr>
        <w:t xml:space="preserve"> </w:t>
      </w:r>
      <w:r w:rsidR="00E368DF">
        <w:rPr>
          <w:rFonts w:cstheme="minorHAnsi"/>
        </w:rPr>
        <w:t xml:space="preserve">also help </w:t>
      </w:r>
      <w:r w:rsidR="00DA7E89">
        <w:rPr>
          <w:rFonts w:cstheme="minorHAnsi"/>
        </w:rPr>
        <w:t>training providers to develop future training provision.</w:t>
      </w:r>
    </w:p>
    <w:p w14:paraId="3BD98CFE" w14:textId="22CC6B34" w:rsidR="002B65BE" w:rsidRPr="002B65BE" w:rsidRDefault="003A1A66" w:rsidP="00DA7E89">
      <w:pPr>
        <w:spacing w:before="120"/>
        <w:rPr>
          <w:rFonts w:eastAsia="Times New Roman"/>
          <w:color w:val="000000"/>
        </w:rPr>
      </w:pPr>
      <w:r>
        <w:rPr>
          <w:rFonts w:cstheme="minorHAnsi"/>
        </w:rPr>
        <w:t xml:space="preserve">The other key objective of this project is the provision of </w:t>
      </w:r>
      <w:r w:rsidR="00D24550">
        <w:rPr>
          <w:rFonts w:cstheme="minorHAnsi"/>
        </w:rPr>
        <w:t xml:space="preserve">business skills </w:t>
      </w:r>
      <w:r>
        <w:rPr>
          <w:rFonts w:cstheme="minorHAnsi"/>
        </w:rPr>
        <w:t>advice by a Skills West ad</w:t>
      </w:r>
      <w:r w:rsidR="00D24550">
        <w:rPr>
          <w:rFonts w:cstheme="minorHAnsi"/>
        </w:rPr>
        <w:t>viser</w:t>
      </w:r>
      <w:r w:rsidR="00DD259F">
        <w:rPr>
          <w:rFonts w:cstheme="minorHAnsi"/>
        </w:rPr>
        <w:t xml:space="preserve">. </w:t>
      </w:r>
      <w:r w:rsidR="002B65BE" w:rsidRPr="002B65BE">
        <w:rPr>
          <w:rFonts w:cstheme="minorHAnsi"/>
        </w:rPr>
        <w:t xml:space="preserve">Skills West </w:t>
      </w:r>
      <w:r w:rsidR="002B65BE">
        <w:rPr>
          <w:rFonts w:eastAsia="Times New Roman"/>
          <w:color w:val="000000"/>
        </w:rPr>
        <w:t>offers businesses free impartial skills advice and support to</w:t>
      </w:r>
      <w:r w:rsidR="001B1A74">
        <w:rPr>
          <w:rFonts w:eastAsia="Times New Roman"/>
          <w:color w:val="000000"/>
        </w:rPr>
        <w:t xml:space="preserve"> understand a business’ pain points and help</w:t>
      </w:r>
      <w:r w:rsidR="002B65BE">
        <w:rPr>
          <w:rFonts w:eastAsia="Times New Roman"/>
          <w:color w:val="000000"/>
        </w:rPr>
        <w:t xml:space="preserve"> source training relevant to their business – this can be anything from short training courses through to apprenticeship</w:t>
      </w:r>
      <w:r w:rsidR="001B1A74">
        <w:rPr>
          <w:rFonts w:eastAsia="Times New Roman"/>
          <w:color w:val="000000"/>
        </w:rPr>
        <w:t xml:space="preserve"> recruitment</w:t>
      </w:r>
      <w:r w:rsidR="002B65BE">
        <w:rPr>
          <w:rFonts w:eastAsia="Times New Roman"/>
          <w:color w:val="000000"/>
        </w:rPr>
        <w:t>. We can also provide advice on apprenticeship funding – which can now be used for existing and new members of staff, this is something that businesses are not often aware of so is another source of support for their business growth plans.</w:t>
      </w:r>
    </w:p>
    <w:p w14:paraId="2402BB2D" w14:textId="77777777" w:rsidR="004F1F17" w:rsidRPr="00DA7E89" w:rsidRDefault="004F1F17" w:rsidP="004F1F17">
      <w:pPr>
        <w:rPr>
          <w:b/>
        </w:rPr>
      </w:pPr>
      <w:r>
        <w:rPr>
          <w:b/>
        </w:rPr>
        <w:t>Target audience:</w:t>
      </w:r>
    </w:p>
    <w:p w14:paraId="17D36B17" w14:textId="77777777" w:rsidR="004F1F17" w:rsidRDefault="004F1F17" w:rsidP="004F1F17">
      <w:pPr>
        <w:pStyle w:val="ListParagraph"/>
        <w:numPr>
          <w:ilvl w:val="0"/>
          <w:numId w:val="4"/>
        </w:numPr>
      </w:pPr>
      <w:r>
        <w:t xml:space="preserve">Businesses based in </w:t>
      </w:r>
      <w:r w:rsidRPr="00FE65AD">
        <w:t xml:space="preserve">the West of England area </w:t>
      </w:r>
      <w:r>
        <w:t>(encompassing</w:t>
      </w:r>
      <w:r w:rsidRPr="00FE65AD">
        <w:t xml:space="preserve"> the </w:t>
      </w:r>
      <w:r>
        <w:t>areas</w:t>
      </w:r>
      <w:r w:rsidRPr="00FE65AD">
        <w:t xml:space="preserve"> of Bristol, Bath &amp; North East Somerset, North Somerset and South Gloucestershire</w:t>
      </w:r>
      <w:r>
        <w:t>)</w:t>
      </w:r>
      <w:r w:rsidRPr="00FE65AD">
        <w:t>.</w:t>
      </w:r>
    </w:p>
    <w:p w14:paraId="24C01E9C" w14:textId="77777777" w:rsidR="004F1F17" w:rsidRDefault="002B65BE" w:rsidP="004F1F17">
      <w:pPr>
        <w:pStyle w:val="ListParagraph"/>
        <w:numPr>
          <w:ilvl w:val="0"/>
          <w:numId w:val="4"/>
        </w:numPr>
      </w:pPr>
      <w:r>
        <w:t>For the survey we will p</w:t>
      </w:r>
      <w:r w:rsidR="004F1F17">
        <w:t xml:space="preserve">rimarily </w:t>
      </w:r>
      <w:r>
        <w:t xml:space="preserve">target </w:t>
      </w:r>
      <w:r w:rsidR="004F1F17">
        <w:t xml:space="preserve">SMEs with 3-250 employees, however we may wish to approach a number of businesses below and above this band. </w:t>
      </w:r>
    </w:p>
    <w:p w14:paraId="7963048F" w14:textId="3299D937" w:rsidR="002B65BE" w:rsidRDefault="002B65BE" w:rsidP="004F1F17">
      <w:pPr>
        <w:pStyle w:val="ListParagraph"/>
        <w:numPr>
          <w:ilvl w:val="0"/>
          <w:numId w:val="4"/>
        </w:numPr>
      </w:pPr>
      <w:r>
        <w:t>For the appointment setting</w:t>
      </w:r>
      <w:r w:rsidR="00D24550">
        <w:t xml:space="preserve"> campaign,</w:t>
      </w:r>
      <w:r>
        <w:t xml:space="preserve"> businesses must be SME status (under 250 employees).</w:t>
      </w:r>
    </w:p>
    <w:p w14:paraId="66B2E380" w14:textId="3C8DF2E9" w:rsidR="004F1F17" w:rsidRDefault="004F1F17" w:rsidP="004F1F17">
      <w:pPr>
        <w:pStyle w:val="ListParagraph"/>
        <w:numPr>
          <w:ilvl w:val="0"/>
          <w:numId w:val="4"/>
        </w:numPr>
      </w:pPr>
      <w:r>
        <w:lastRenderedPageBreak/>
        <w:t>The primary industry sector</w:t>
      </w:r>
      <w:r w:rsidR="002B65BE">
        <w:t>s for the project are Creative and</w:t>
      </w:r>
      <w:r>
        <w:t xml:space="preserve"> Digital, Professional Services, Advanced Engine</w:t>
      </w:r>
      <w:r w:rsidR="00D24550">
        <w:t>ering and</w:t>
      </w:r>
      <w:r>
        <w:t xml:space="preserve"> Aerospace, High-tech, </w:t>
      </w:r>
      <w:r w:rsidR="002B65BE">
        <w:t>Health and Life Sciences</w:t>
      </w:r>
      <w:r w:rsidR="00D24550">
        <w:t>,</w:t>
      </w:r>
      <w:r w:rsidR="002B65BE">
        <w:t xml:space="preserve"> </w:t>
      </w:r>
      <w:r>
        <w:t xml:space="preserve">Low Carbon and Construction. However we </w:t>
      </w:r>
      <w:r w:rsidR="0023043D">
        <w:t xml:space="preserve">are also looking for a proportion of </w:t>
      </w:r>
      <w:r>
        <w:t>survey responses</w:t>
      </w:r>
      <w:r w:rsidR="00D24550">
        <w:t xml:space="preserve"> and appointments</w:t>
      </w:r>
      <w:r>
        <w:t xml:space="preserve"> from businesses across all sectors.</w:t>
      </w:r>
    </w:p>
    <w:p w14:paraId="77CE8195" w14:textId="77777777" w:rsidR="004F1F17" w:rsidRDefault="004F1F17" w:rsidP="002B65BE">
      <w:pPr>
        <w:pStyle w:val="ListParagraph"/>
        <w:numPr>
          <w:ilvl w:val="0"/>
          <w:numId w:val="4"/>
        </w:numPr>
      </w:pPr>
      <w:r>
        <w:t>Relevant job role will be dependent on the size of the business, where there is an HR function the HR/training manager is the appropriate contact, in smaller businesses it will be the Managing Director/Owner.</w:t>
      </w:r>
    </w:p>
    <w:p w14:paraId="484E3A66" w14:textId="77777777" w:rsidR="002B65BE" w:rsidRPr="002B65BE" w:rsidRDefault="002B65BE" w:rsidP="002B65BE">
      <w:pPr>
        <w:pStyle w:val="ListParagraph"/>
      </w:pPr>
    </w:p>
    <w:p w14:paraId="7C232BE6" w14:textId="77777777" w:rsidR="004F1F17" w:rsidRPr="00592312" w:rsidRDefault="004F1F17" w:rsidP="004F1F17">
      <w:pPr>
        <w:pStyle w:val="ListParagraph"/>
        <w:numPr>
          <w:ilvl w:val="0"/>
          <w:numId w:val="11"/>
        </w:numPr>
        <w:spacing w:before="120"/>
        <w:rPr>
          <w:rFonts w:cstheme="minorHAnsi"/>
          <w:b/>
          <w:color w:val="4F81BD" w:themeColor="accent1"/>
          <w:sz w:val="28"/>
          <w:szCs w:val="28"/>
        </w:rPr>
      </w:pPr>
      <w:r w:rsidRPr="00592312">
        <w:rPr>
          <w:rFonts w:cstheme="minorHAnsi"/>
          <w:b/>
          <w:color w:val="4F81BD" w:themeColor="accent1"/>
          <w:sz w:val="28"/>
          <w:szCs w:val="28"/>
        </w:rPr>
        <w:t>Telephone research campaign</w:t>
      </w:r>
    </w:p>
    <w:p w14:paraId="6C581661" w14:textId="77777777" w:rsidR="004F1F17" w:rsidRDefault="004F1F17" w:rsidP="004F1F17">
      <w:pPr>
        <w:pStyle w:val="ListParagraph"/>
        <w:spacing w:before="120"/>
        <w:rPr>
          <w:rFonts w:cstheme="minorHAnsi"/>
        </w:rPr>
      </w:pPr>
    </w:p>
    <w:p w14:paraId="0A5F82F3" w14:textId="6E9F1439" w:rsidR="00135A4C" w:rsidRDefault="00135A4C" w:rsidP="005C15FD">
      <w:pPr>
        <w:pStyle w:val="ListParagraph"/>
        <w:numPr>
          <w:ilvl w:val="0"/>
          <w:numId w:val="9"/>
        </w:numPr>
        <w:spacing w:before="120"/>
        <w:rPr>
          <w:rFonts w:cstheme="minorHAnsi"/>
        </w:rPr>
      </w:pPr>
      <w:r>
        <w:rPr>
          <w:rFonts w:cstheme="minorHAnsi"/>
        </w:rPr>
        <w:t xml:space="preserve">As part of the Skills West project we have already completed a </w:t>
      </w:r>
      <w:r w:rsidR="00D24550">
        <w:rPr>
          <w:rFonts w:cstheme="minorHAnsi"/>
        </w:rPr>
        <w:t xml:space="preserve">Business Skills and Training </w:t>
      </w:r>
      <w:r>
        <w:rPr>
          <w:rFonts w:cstheme="minorHAnsi"/>
        </w:rPr>
        <w:t>survey between July and December 2017. Therefore this part of the project will contain two elements:</w:t>
      </w:r>
    </w:p>
    <w:p w14:paraId="0D2F538F" w14:textId="34B3516C" w:rsidR="002B65BE" w:rsidRDefault="002B65BE" w:rsidP="00135A4C">
      <w:pPr>
        <w:pStyle w:val="ListParagraph"/>
        <w:numPr>
          <w:ilvl w:val="0"/>
          <w:numId w:val="12"/>
        </w:numPr>
        <w:spacing w:before="120"/>
        <w:rPr>
          <w:rFonts w:cstheme="minorHAnsi"/>
          <w:b/>
        </w:rPr>
      </w:pPr>
      <w:r>
        <w:rPr>
          <w:rFonts w:cstheme="minorHAnsi"/>
          <w:b/>
        </w:rPr>
        <w:t xml:space="preserve">Completion of new 2018 </w:t>
      </w:r>
      <w:r w:rsidR="00522AA2">
        <w:rPr>
          <w:rFonts w:cstheme="minorHAnsi"/>
          <w:b/>
        </w:rPr>
        <w:t xml:space="preserve">deep dive </w:t>
      </w:r>
      <w:r>
        <w:rPr>
          <w:rFonts w:cstheme="minorHAnsi"/>
          <w:b/>
        </w:rPr>
        <w:t>survey by new customers.</w:t>
      </w:r>
    </w:p>
    <w:p w14:paraId="6BA56006" w14:textId="77777777" w:rsidR="00C67DB9" w:rsidRPr="00C67DB9" w:rsidRDefault="00592312" w:rsidP="00C67DB9">
      <w:pPr>
        <w:pStyle w:val="ListParagraph"/>
        <w:numPr>
          <w:ilvl w:val="0"/>
          <w:numId w:val="13"/>
        </w:numPr>
        <w:spacing w:before="120"/>
        <w:rPr>
          <w:rFonts w:cstheme="minorHAnsi"/>
        </w:rPr>
      </w:pPr>
      <w:r w:rsidRPr="005C15FD">
        <w:rPr>
          <w:rFonts w:cstheme="minorHAnsi"/>
        </w:rPr>
        <w:t xml:space="preserve">The </w:t>
      </w:r>
      <w:r>
        <w:rPr>
          <w:rFonts w:cstheme="minorHAnsi"/>
        </w:rPr>
        <w:t xml:space="preserve">new 2018 </w:t>
      </w:r>
      <w:r w:rsidRPr="005C15FD">
        <w:rPr>
          <w:rFonts w:cstheme="minorHAnsi"/>
        </w:rPr>
        <w:t xml:space="preserve">survey </w:t>
      </w:r>
      <w:r w:rsidRPr="00592312">
        <w:rPr>
          <w:rFonts w:cstheme="minorHAnsi"/>
        </w:rPr>
        <w:t>has been piloted in a telephone campaign during January 2018.</w:t>
      </w:r>
    </w:p>
    <w:p w14:paraId="4261C688" w14:textId="77777777" w:rsidR="00592312" w:rsidRPr="005C15FD" w:rsidRDefault="00592312" w:rsidP="00592312">
      <w:pPr>
        <w:pStyle w:val="ListParagraph"/>
        <w:numPr>
          <w:ilvl w:val="0"/>
          <w:numId w:val="13"/>
        </w:numPr>
        <w:spacing w:before="120"/>
        <w:rPr>
          <w:rFonts w:cstheme="minorHAnsi"/>
        </w:rPr>
      </w:pPr>
      <w:r w:rsidRPr="005C15FD">
        <w:rPr>
          <w:rFonts w:cstheme="minorHAnsi"/>
        </w:rPr>
        <w:t>The</w:t>
      </w:r>
      <w:r>
        <w:rPr>
          <w:rFonts w:cstheme="minorHAnsi"/>
        </w:rPr>
        <w:t>re are</w:t>
      </w:r>
      <w:r w:rsidRPr="005C15FD">
        <w:rPr>
          <w:rFonts w:cstheme="minorHAnsi"/>
        </w:rPr>
        <w:t xml:space="preserve"> 5 sections:</w:t>
      </w:r>
    </w:p>
    <w:p w14:paraId="3C0A2F17" w14:textId="77777777" w:rsidR="00592312" w:rsidRPr="005C15FD" w:rsidRDefault="00592312" w:rsidP="00592312">
      <w:pPr>
        <w:pStyle w:val="ListParagraph"/>
        <w:numPr>
          <w:ilvl w:val="1"/>
          <w:numId w:val="12"/>
        </w:numPr>
        <w:spacing w:before="120"/>
        <w:ind w:left="2268" w:firstLine="142"/>
        <w:rPr>
          <w:rFonts w:cstheme="minorHAnsi"/>
        </w:rPr>
      </w:pPr>
      <w:r w:rsidRPr="005C15FD">
        <w:rPr>
          <w:rFonts w:cstheme="minorHAnsi"/>
        </w:rPr>
        <w:t>About the business</w:t>
      </w:r>
    </w:p>
    <w:p w14:paraId="6DBD5D78" w14:textId="77777777" w:rsidR="00592312" w:rsidRPr="005C15FD" w:rsidRDefault="00592312" w:rsidP="00592312">
      <w:pPr>
        <w:pStyle w:val="ListParagraph"/>
        <w:numPr>
          <w:ilvl w:val="1"/>
          <w:numId w:val="12"/>
        </w:numPr>
        <w:spacing w:before="120"/>
        <w:ind w:left="2268" w:firstLine="142"/>
        <w:rPr>
          <w:rFonts w:cstheme="minorHAnsi"/>
        </w:rPr>
      </w:pPr>
      <w:r w:rsidRPr="005C15FD">
        <w:rPr>
          <w:rFonts w:cstheme="minorHAnsi"/>
        </w:rPr>
        <w:t>Recruitment</w:t>
      </w:r>
    </w:p>
    <w:p w14:paraId="14B7B5D0" w14:textId="77777777" w:rsidR="00592312" w:rsidRPr="005C15FD" w:rsidRDefault="00592312" w:rsidP="00592312">
      <w:pPr>
        <w:pStyle w:val="ListParagraph"/>
        <w:numPr>
          <w:ilvl w:val="1"/>
          <w:numId w:val="12"/>
        </w:numPr>
        <w:spacing w:before="120"/>
        <w:ind w:left="2835" w:hanging="425"/>
        <w:rPr>
          <w:rFonts w:cstheme="minorHAnsi"/>
        </w:rPr>
      </w:pPr>
      <w:r w:rsidRPr="005C15FD">
        <w:rPr>
          <w:rFonts w:cstheme="minorHAnsi"/>
        </w:rPr>
        <w:t>Skills and Training – this section is split between sector specific questions and a general set of questions</w:t>
      </w:r>
    </w:p>
    <w:p w14:paraId="66C6B1B8" w14:textId="77777777" w:rsidR="00592312" w:rsidRPr="005C15FD" w:rsidRDefault="00592312" w:rsidP="00592312">
      <w:pPr>
        <w:pStyle w:val="ListParagraph"/>
        <w:numPr>
          <w:ilvl w:val="1"/>
          <w:numId w:val="12"/>
        </w:numPr>
        <w:spacing w:before="120"/>
        <w:ind w:left="2268" w:firstLine="142"/>
        <w:rPr>
          <w:rFonts w:cstheme="minorHAnsi"/>
        </w:rPr>
      </w:pPr>
      <w:r w:rsidRPr="005C15FD">
        <w:rPr>
          <w:rFonts w:cstheme="minorHAnsi"/>
        </w:rPr>
        <w:t>Apprenticeships</w:t>
      </w:r>
    </w:p>
    <w:p w14:paraId="6F9CD2C8" w14:textId="7A517990" w:rsidR="00592312" w:rsidRDefault="00592312" w:rsidP="00592312">
      <w:pPr>
        <w:pStyle w:val="ListParagraph"/>
        <w:numPr>
          <w:ilvl w:val="1"/>
          <w:numId w:val="12"/>
        </w:numPr>
        <w:spacing w:before="120"/>
        <w:ind w:left="2268" w:firstLine="142"/>
        <w:rPr>
          <w:rFonts w:cstheme="minorHAnsi"/>
        </w:rPr>
      </w:pPr>
      <w:r w:rsidRPr="005C15FD">
        <w:rPr>
          <w:rFonts w:cstheme="minorHAnsi"/>
        </w:rPr>
        <w:t xml:space="preserve">Working </w:t>
      </w:r>
      <w:r w:rsidR="00817BC0">
        <w:rPr>
          <w:rFonts w:cstheme="minorHAnsi"/>
        </w:rPr>
        <w:t>with Education and</w:t>
      </w:r>
      <w:r w:rsidRPr="005C15FD">
        <w:rPr>
          <w:rFonts w:cstheme="minorHAnsi"/>
        </w:rPr>
        <w:t xml:space="preserve"> Training Providers</w:t>
      </w:r>
    </w:p>
    <w:p w14:paraId="6E4F34EB" w14:textId="123E1FA9" w:rsidR="00592312" w:rsidRPr="000F1EFB" w:rsidRDefault="00592312" w:rsidP="000F1EFB">
      <w:pPr>
        <w:pStyle w:val="ListParagraph"/>
        <w:numPr>
          <w:ilvl w:val="0"/>
          <w:numId w:val="14"/>
        </w:numPr>
        <w:spacing w:before="120"/>
        <w:rPr>
          <w:rFonts w:cstheme="minorHAnsi"/>
        </w:rPr>
      </w:pPr>
      <w:r w:rsidRPr="005C15FD">
        <w:rPr>
          <w:rFonts w:cstheme="minorHAnsi"/>
        </w:rPr>
        <w:t>The</w:t>
      </w:r>
      <w:r>
        <w:rPr>
          <w:rFonts w:cstheme="minorHAnsi"/>
        </w:rPr>
        <w:t>re is</w:t>
      </w:r>
      <w:r w:rsidRPr="005C15FD">
        <w:rPr>
          <w:rFonts w:cstheme="minorHAnsi"/>
        </w:rPr>
        <w:t xml:space="preserve"> routing </w:t>
      </w:r>
      <w:r>
        <w:rPr>
          <w:rFonts w:cstheme="minorHAnsi"/>
        </w:rPr>
        <w:t>built into the survey which</w:t>
      </w:r>
      <w:r w:rsidRPr="005C15FD">
        <w:rPr>
          <w:rFonts w:cstheme="minorHAnsi"/>
        </w:rPr>
        <w:t xml:space="preserve"> means the survey can take differing amounts of time.  </w:t>
      </w:r>
      <w:r>
        <w:rPr>
          <w:rFonts w:cstheme="minorHAnsi"/>
        </w:rPr>
        <w:t xml:space="preserve">We estimate that the </w:t>
      </w:r>
      <w:r w:rsidRPr="005C15FD">
        <w:rPr>
          <w:rFonts w:cstheme="minorHAnsi"/>
        </w:rPr>
        <w:t xml:space="preserve">survey </w:t>
      </w:r>
      <w:r>
        <w:rPr>
          <w:rFonts w:cstheme="minorHAnsi"/>
        </w:rPr>
        <w:t>will take</w:t>
      </w:r>
      <w:r w:rsidR="000F1EFB">
        <w:rPr>
          <w:rFonts w:cstheme="minorHAnsi"/>
        </w:rPr>
        <w:t xml:space="preserve"> </w:t>
      </w:r>
      <w:r w:rsidR="00CA4020" w:rsidRPr="000F1EFB">
        <w:rPr>
          <w:rFonts w:cstheme="minorHAnsi"/>
          <w:color w:val="000000" w:themeColor="text1"/>
        </w:rPr>
        <w:t>between 8-15</w:t>
      </w:r>
      <w:r w:rsidRPr="000F1EFB">
        <w:rPr>
          <w:rFonts w:cstheme="minorHAnsi"/>
          <w:color w:val="000000" w:themeColor="text1"/>
        </w:rPr>
        <w:t xml:space="preserve"> minutes to complete.</w:t>
      </w:r>
    </w:p>
    <w:p w14:paraId="6FAE1BB8" w14:textId="77777777" w:rsidR="00C9698E" w:rsidRDefault="002B65BE" w:rsidP="00135A4C">
      <w:pPr>
        <w:pStyle w:val="ListParagraph"/>
        <w:numPr>
          <w:ilvl w:val="0"/>
          <w:numId w:val="12"/>
        </w:numPr>
        <w:spacing w:before="120"/>
        <w:rPr>
          <w:rFonts w:cstheme="minorHAnsi"/>
          <w:b/>
        </w:rPr>
      </w:pPr>
      <w:r>
        <w:rPr>
          <w:rFonts w:cstheme="minorHAnsi"/>
          <w:b/>
        </w:rPr>
        <w:t>Re-approach businesses that took 2017 survey to take a shorter 2018 version.</w:t>
      </w:r>
    </w:p>
    <w:p w14:paraId="056A67E5" w14:textId="0D9C7586" w:rsidR="00592312" w:rsidRPr="000F1EFB" w:rsidRDefault="00592312" w:rsidP="00592312">
      <w:pPr>
        <w:pStyle w:val="ListParagraph"/>
        <w:numPr>
          <w:ilvl w:val="0"/>
          <w:numId w:val="14"/>
        </w:numPr>
        <w:spacing w:before="120"/>
        <w:rPr>
          <w:rFonts w:cstheme="minorHAnsi"/>
          <w:color w:val="000000" w:themeColor="text1"/>
        </w:rPr>
      </w:pPr>
      <w:r w:rsidRPr="00592312">
        <w:rPr>
          <w:rFonts w:cstheme="minorHAnsi"/>
        </w:rPr>
        <w:t>This survey is shorter</w:t>
      </w:r>
      <w:r>
        <w:rPr>
          <w:rFonts w:cstheme="minorHAnsi"/>
        </w:rPr>
        <w:t xml:space="preserve"> and the objective is to fin</w:t>
      </w:r>
      <w:r w:rsidR="00817BC0">
        <w:rPr>
          <w:rFonts w:cstheme="minorHAnsi"/>
        </w:rPr>
        <w:t>d out how business’</w:t>
      </w:r>
      <w:r w:rsidR="00DD259F">
        <w:rPr>
          <w:rFonts w:cstheme="minorHAnsi"/>
        </w:rPr>
        <w:t xml:space="preserve"> skills </w:t>
      </w:r>
      <w:r w:rsidRPr="000F1EFB">
        <w:rPr>
          <w:rFonts w:cstheme="minorHAnsi"/>
          <w:color w:val="000000" w:themeColor="text1"/>
        </w:rPr>
        <w:t>ne</w:t>
      </w:r>
      <w:r w:rsidR="00DD259F" w:rsidRPr="000F1EFB">
        <w:rPr>
          <w:rFonts w:cstheme="minorHAnsi"/>
          <w:color w:val="000000" w:themeColor="text1"/>
        </w:rPr>
        <w:t>eds and priorities have changed since taking the first survey.</w:t>
      </w:r>
    </w:p>
    <w:p w14:paraId="5E206E04" w14:textId="1DDB944F" w:rsidR="00592312" w:rsidRPr="000F1EFB" w:rsidRDefault="00592312" w:rsidP="00592312">
      <w:pPr>
        <w:pStyle w:val="ListParagraph"/>
        <w:numPr>
          <w:ilvl w:val="0"/>
          <w:numId w:val="14"/>
        </w:numPr>
        <w:spacing w:before="120"/>
        <w:rPr>
          <w:rFonts w:cstheme="minorHAnsi"/>
          <w:color w:val="000000" w:themeColor="text1"/>
        </w:rPr>
      </w:pPr>
      <w:r w:rsidRPr="000F1EFB">
        <w:rPr>
          <w:rFonts w:cstheme="minorHAnsi"/>
          <w:color w:val="000000" w:themeColor="text1"/>
        </w:rPr>
        <w:t xml:space="preserve">It has a maximum of 12 questions (dependent on routing) and we anticipate should </w:t>
      </w:r>
      <w:r w:rsidR="000F1EFB" w:rsidRPr="000F1EFB">
        <w:rPr>
          <w:rFonts w:cstheme="minorHAnsi"/>
          <w:color w:val="000000" w:themeColor="text1"/>
        </w:rPr>
        <w:t>take between 3 –</w:t>
      </w:r>
      <w:r w:rsidR="000F1EFB">
        <w:rPr>
          <w:rFonts w:cstheme="minorHAnsi"/>
          <w:color w:val="000000" w:themeColor="text1"/>
        </w:rPr>
        <w:t xml:space="preserve"> 6</w:t>
      </w:r>
      <w:r w:rsidR="000F1EFB" w:rsidRPr="000F1EFB">
        <w:rPr>
          <w:rFonts w:cstheme="minorHAnsi"/>
          <w:color w:val="000000" w:themeColor="text1"/>
        </w:rPr>
        <w:t xml:space="preserve"> minutes to complete.</w:t>
      </w:r>
    </w:p>
    <w:p w14:paraId="1D2987A4" w14:textId="74002D69" w:rsidR="005C15FD" w:rsidRPr="005C15FD" w:rsidRDefault="00C67DB9" w:rsidP="005C15FD">
      <w:pPr>
        <w:pStyle w:val="ListParagraph"/>
        <w:numPr>
          <w:ilvl w:val="0"/>
          <w:numId w:val="9"/>
        </w:numPr>
        <w:spacing w:before="120"/>
        <w:rPr>
          <w:rFonts w:cstheme="minorHAnsi"/>
        </w:rPr>
      </w:pPr>
      <w:r>
        <w:rPr>
          <w:rFonts w:cstheme="minorHAnsi"/>
        </w:rPr>
        <w:t>P</w:t>
      </w:r>
      <w:r w:rsidR="00DA1C4A" w:rsidRPr="005C15FD">
        <w:rPr>
          <w:rFonts w:cstheme="minorHAnsi"/>
        </w:rPr>
        <w:t>df</w:t>
      </w:r>
      <w:r>
        <w:rPr>
          <w:rFonts w:cstheme="minorHAnsi"/>
        </w:rPr>
        <w:t>s</w:t>
      </w:r>
      <w:r w:rsidR="00DA1C4A" w:rsidRPr="005C15FD">
        <w:rPr>
          <w:rFonts w:cstheme="minorHAnsi"/>
        </w:rPr>
        <w:t xml:space="preserve"> of the </w:t>
      </w:r>
      <w:r w:rsidR="00422D58">
        <w:rPr>
          <w:rFonts w:cstheme="minorHAnsi"/>
        </w:rPr>
        <w:t xml:space="preserve">draft </w:t>
      </w:r>
      <w:r w:rsidR="00DA1C4A" w:rsidRPr="005C15FD">
        <w:rPr>
          <w:rFonts w:cstheme="minorHAnsi"/>
        </w:rPr>
        <w:t>survey</w:t>
      </w:r>
      <w:r>
        <w:rPr>
          <w:rFonts w:cstheme="minorHAnsi"/>
        </w:rPr>
        <w:t>s</w:t>
      </w:r>
      <w:r w:rsidR="002A1303" w:rsidRPr="005C15FD">
        <w:rPr>
          <w:rFonts w:cstheme="minorHAnsi"/>
        </w:rPr>
        <w:t xml:space="preserve"> </w:t>
      </w:r>
      <w:r>
        <w:rPr>
          <w:rFonts w:cstheme="minorHAnsi"/>
        </w:rPr>
        <w:t>are</w:t>
      </w:r>
      <w:r w:rsidR="005E08F3">
        <w:rPr>
          <w:rFonts w:cstheme="minorHAnsi"/>
        </w:rPr>
        <w:t xml:space="preserve"> provided</w:t>
      </w:r>
      <w:r w:rsidR="00522AA2">
        <w:rPr>
          <w:rFonts w:cstheme="minorHAnsi"/>
        </w:rPr>
        <w:t xml:space="preserve"> in the tender.</w:t>
      </w:r>
    </w:p>
    <w:p w14:paraId="5D455F8A" w14:textId="77777777" w:rsidR="00A871E5" w:rsidRPr="00CC4F16" w:rsidRDefault="00A871E5" w:rsidP="00162DEB">
      <w:pPr>
        <w:spacing w:before="120"/>
        <w:rPr>
          <w:rFonts w:cstheme="minorHAnsi"/>
          <w:b/>
          <w:color w:val="365F91" w:themeColor="accent1" w:themeShade="BF"/>
          <w:sz w:val="28"/>
          <w:szCs w:val="28"/>
        </w:rPr>
      </w:pPr>
      <w:r w:rsidRPr="00CC4F16">
        <w:rPr>
          <w:rFonts w:cstheme="minorHAnsi"/>
          <w:b/>
          <w:color w:val="365F91" w:themeColor="accent1" w:themeShade="BF"/>
          <w:sz w:val="28"/>
          <w:szCs w:val="28"/>
        </w:rPr>
        <w:t>Requirement</w:t>
      </w:r>
      <w:r w:rsidR="00505B40">
        <w:rPr>
          <w:rFonts w:cstheme="minorHAnsi"/>
          <w:b/>
          <w:color w:val="365F91" w:themeColor="accent1" w:themeShade="BF"/>
          <w:sz w:val="28"/>
          <w:szCs w:val="28"/>
        </w:rPr>
        <w:t>s</w:t>
      </w:r>
    </w:p>
    <w:p w14:paraId="496F1D7B" w14:textId="295A5C68" w:rsidR="00B03D48" w:rsidRPr="009D2D3C" w:rsidRDefault="00C67DB9" w:rsidP="003A1A66">
      <w:pPr>
        <w:pStyle w:val="ListParagraph"/>
        <w:numPr>
          <w:ilvl w:val="0"/>
          <w:numId w:val="3"/>
        </w:numPr>
        <w:spacing w:before="120"/>
        <w:rPr>
          <w:rFonts w:cstheme="minorHAnsi"/>
        </w:rPr>
      </w:pPr>
      <w:r w:rsidRPr="009D2D3C">
        <w:rPr>
          <w:rFonts w:cstheme="minorHAnsi"/>
        </w:rPr>
        <w:t xml:space="preserve">We require </w:t>
      </w:r>
      <w:r w:rsidR="00AE4988" w:rsidRPr="009D2D3C">
        <w:rPr>
          <w:rFonts w:cstheme="minorHAnsi"/>
        </w:rPr>
        <w:t>between</w:t>
      </w:r>
      <w:r w:rsidR="00D51521" w:rsidRPr="009D2D3C">
        <w:rPr>
          <w:rFonts w:cstheme="minorHAnsi"/>
        </w:rPr>
        <w:t xml:space="preserve"> </w:t>
      </w:r>
      <w:r w:rsidR="00422D58" w:rsidRPr="009D2D3C">
        <w:rPr>
          <w:rFonts w:cstheme="minorHAnsi"/>
        </w:rPr>
        <w:t>800</w:t>
      </w:r>
      <w:r w:rsidR="0032155F" w:rsidRPr="009D2D3C">
        <w:rPr>
          <w:rFonts w:cstheme="minorHAnsi"/>
        </w:rPr>
        <w:t xml:space="preserve"> - 1000</w:t>
      </w:r>
      <w:r w:rsidR="00D51521" w:rsidRPr="009D2D3C">
        <w:rPr>
          <w:rFonts w:cstheme="minorHAnsi"/>
        </w:rPr>
        <w:t xml:space="preserve"> </w:t>
      </w:r>
      <w:r w:rsidR="00B03D48" w:rsidRPr="009D2D3C">
        <w:rPr>
          <w:rFonts w:cstheme="minorHAnsi"/>
        </w:rPr>
        <w:t xml:space="preserve">completed surveys </w:t>
      </w:r>
      <w:r w:rsidR="008649E5" w:rsidRPr="009D2D3C">
        <w:rPr>
          <w:rFonts w:cstheme="minorHAnsi"/>
        </w:rPr>
        <w:t>by 30 June</w:t>
      </w:r>
      <w:r w:rsidRPr="009D2D3C">
        <w:rPr>
          <w:rFonts w:cstheme="minorHAnsi"/>
        </w:rPr>
        <w:t xml:space="preserve"> 2018</w:t>
      </w:r>
      <w:r w:rsidR="00422D58" w:rsidRPr="009D2D3C">
        <w:rPr>
          <w:rFonts w:cstheme="minorHAnsi"/>
        </w:rPr>
        <w:t xml:space="preserve">, to be split by </w:t>
      </w:r>
      <w:r w:rsidR="00555D91">
        <w:rPr>
          <w:rFonts w:cstheme="minorHAnsi"/>
        </w:rPr>
        <w:t xml:space="preserve">approximately </w:t>
      </w:r>
      <w:r w:rsidR="00422D58" w:rsidRPr="009D2D3C">
        <w:rPr>
          <w:rFonts w:cstheme="minorHAnsi"/>
        </w:rPr>
        <w:t>70% new 2018 surveys and 30% retake surveys.</w:t>
      </w:r>
    </w:p>
    <w:p w14:paraId="6BC75C8B" w14:textId="0A8E6197" w:rsidR="00FE65AD" w:rsidRDefault="00F3718C" w:rsidP="003A1A66">
      <w:pPr>
        <w:pStyle w:val="ListParagraph"/>
        <w:numPr>
          <w:ilvl w:val="0"/>
          <w:numId w:val="3"/>
        </w:numPr>
        <w:spacing w:before="120"/>
        <w:rPr>
          <w:rFonts w:cstheme="minorHAnsi"/>
        </w:rPr>
      </w:pPr>
      <w:r w:rsidRPr="00FE65AD">
        <w:rPr>
          <w:rFonts w:cstheme="minorHAnsi"/>
        </w:rPr>
        <w:t>Return the complete</w:t>
      </w:r>
      <w:r w:rsidR="00077CF9">
        <w:rPr>
          <w:rFonts w:cstheme="minorHAnsi"/>
        </w:rPr>
        <w:t>d surveys</w:t>
      </w:r>
      <w:r w:rsidRPr="00FE65AD">
        <w:rPr>
          <w:rFonts w:cstheme="minorHAnsi"/>
        </w:rPr>
        <w:t xml:space="preserve"> by telephoning key</w:t>
      </w:r>
      <w:r w:rsidR="006E582A" w:rsidRPr="00FE65AD">
        <w:rPr>
          <w:rFonts w:cstheme="minorHAnsi"/>
        </w:rPr>
        <w:t xml:space="preserve"> business</w:t>
      </w:r>
      <w:r w:rsidRPr="00FE65AD">
        <w:rPr>
          <w:rFonts w:cstheme="minorHAnsi"/>
        </w:rPr>
        <w:t xml:space="preserve"> </w:t>
      </w:r>
      <w:r w:rsidR="0093489F" w:rsidRPr="00FE65AD">
        <w:rPr>
          <w:rFonts w:cstheme="minorHAnsi"/>
        </w:rPr>
        <w:t xml:space="preserve">contacts </w:t>
      </w:r>
      <w:r w:rsidRPr="00FE65AD">
        <w:rPr>
          <w:rFonts w:cstheme="minorHAnsi"/>
        </w:rPr>
        <w:t xml:space="preserve">and completing the survey on their behalf. </w:t>
      </w:r>
      <w:r w:rsidR="00A871E5" w:rsidRPr="00FE65AD">
        <w:rPr>
          <w:rFonts w:cstheme="minorHAnsi"/>
        </w:rPr>
        <w:t xml:space="preserve">  If this is not possible, gain </w:t>
      </w:r>
      <w:r w:rsidR="00DA1C4A">
        <w:rPr>
          <w:rFonts w:cstheme="minorHAnsi"/>
        </w:rPr>
        <w:t>permission</w:t>
      </w:r>
      <w:r w:rsidR="00F22F7A">
        <w:rPr>
          <w:rFonts w:cstheme="minorHAnsi"/>
        </w:rPr>
        <w:t xml:space="preserve"> and</w:t>
      </w:r>
      <w:r w:rsidR="00DA1C4A">
        <w:rPr>
          <w:rFonts w:cstheme="minorHAnsi"/>
        </w:rPr>
        <w:t xml:space="preserve"> send </w:t>
      </w:r>
      <w:r w:rsidR="00F22F7A">
        <w:rPr>
          <w:rFonts w:cstheme="minorHAnsi"/>
        </w:rPr>
        <w:t xml:space="preserve">them an </w:t>
      </w:r>
      <w:r w:rsidR="00DA1C4A">
        <w:rPr>
          <w:rFonts w:cstheme="minorHAnsi"/>
        </w:rPr>
        <w:t xml:space="preserve">email </w:t>
      </w:r>
      <w:r w:rsidR="0048700D">
        <w:rPr>
          <w:rFonts w:cstheme="minorHAnsi"/>
        </w:rPr>
        <w:t xml:space="preserve">with </w:t>
      </w:r>
      <w:r w:rsidR="00DA1C4A">
        <w:rPr>
          <w:rFonts w:cstheme="minorHAnsi"/>
        </w:rPr>
        <w:t xml:space="preserve">a </w:t>
      </w:r>
      <w:r w:rsidR="00A871E5" w:rsidRPr="00FE65AD">
        <w:rPr>
          <w:rFonts w:cstheme="minorHAnsi"/>
        </w:rPr>
        <w:t>link</w:t>
      </w:r>
      <w:r w:rsidR="00326B5F">
        <w:rPr>
          <w:rFonts w:cstheme="minorHAnsi"/>
        </w:rPr>
        <w:t xml:space="preserve"> </w:t>
      </w:r>
      <w:r w:rsidR="00A871E5" w:rsidRPr="00FE65AD">
        <w:rPr>
          <w:rFonts w:cstheme="minorHAnsi"/>
        </w:rPr>
        <w:t xml:space="preserve">to </w:t>
      </w:r>
      <w:r w:rsidR="00135A4C">
        <w:rPr>
          <w:rFonts w:cstheme="minorHAnsi"/>
        </w:rPr>
        <w:t xml:space="preserve">an online version of the survey to </w:t>
      </w:r>
      <w:r w:rsidR="00A871E5" w:rsidRPr="00FE65AD">
        <w:rPr>
          <w:rFonts w:cstheme="minorHAnsi"/>
        </w:rPr>
        <w:t>complete in their own time.</w:t>
      </w:r>
      <w:r w:rsidR="0082031A" w:rsidRPr="00FE65AD">
        <w:rPr>
          <w:rFonts w:cstheme="minorHAnsi"/>
        </w:rPr>
        <w:t xml:space="preserve"> </w:t>
      </w:r>
    </w:p>
    <w:p w14:paraId="134285F2" w14:textId="28D3257C" w:rsidR="00522AA2" w:rsidRDefault="00522AA2" w:rsidP="003A1A66">
      <w:pPr>
        <w:pStyle w:val="ListParagraph"/>
        <w:numPr>
          <w:ilvl w:val="0"/>
          <w:numId w:val="3"/>
        </w:numPr>
        <w:spacing w:before="120"/>
        <w:rPr>
          <w:rFonts w:cstheme="minorHAnsi"/>
        </w:rPr>
      </w:pPr>
      <w:r>
        <w:rPr>
          <w:rFonts w:cstheme="minorHAnsi"/>
        </w:rPr>
        <w:t>Ensure all areas of the survey are completed including N/A.</w:t>
      </w:r>
    </w:p>
    <w:p w14:paraId="5A363F33" w14:textId="77777777" w:rsidR="00AD18C2" w:rsidRPr="00AD18C2" w:rsidRDefault="00AD18C2" w:rsidP="00AD18C2">
      <w:pPr>
        <w:pStyle w:val="ListParagraph"/>
        <w:numPr>
          <w:ilvl w:val="0"/>
          <w:numId w:val="3"/>
        </w:numPr>
      </w:pPr>
      <w:r w:rsidRPr="00AD18C2">
        <w:lastRenderedPageBreak/>
        <w:t xml:space="preserve">Provide a </w:t>
      </w:r>
      <w:r w:rsidR="002907B9">
        <w:t xml:space="preserve">draft </w:t>
      </w:r>
      <w:r w:rsidRPr="00AD18C2">
        <w:t xml:space="preserve">call script which demonstrates understanding of the </w:t>
      </w:r>
      <w:r>
        <w:t xml:space="preserve">Skills West </w:t>
      </w:r>
      <w:r w:rsidR="002907B9">
        <w:t xml:space="preserve">survey </w:t>
      </w:r>
      <w:r>
        <w:t>proposition</w:t>
      </w:r>
      <w:r w:rsidR="002907B9">
        <w:t>, to be agreed with Business West</w:t>
      </w:r>
      <w:r w:rsidRPr="00AD18C2">
        <w:t xml:space="preserve">. </w:t>
      </w:r>
    </w:p>
    <w:p w14:paraId="6E23675C" w14:textId="7B9E153A" w:rsidR="00AD18C2" w:rsidRDefault="00AD18C2" w:rsidP="00AD18C2">
      <w:pPr>
        <w:pStyle w:val="ListParagraph"/>
        <w:numPr>
          <w:ilvl w:val="0"/>
          <w:numId w:val="3"/>
        </w:numPr>
      </w:pPr>
      <w:r w:rsidRPr="00AD18C2">
        <w:t>Work with Business West to ensure a clear and simple process is agreed to record client</w:t>
      </w:r>
      <w:r w:rsidR="002907B9">
        <w:t xml:space="preserve">s who do not </w:t>
      </w:r>
      <w:r>
        <w:t>complet</w:t>
      </w:r>
      <w:r w:rsidR="00AE4988">
        <w:t>e the survey over the phone</w:t>
      </w:r>
      <w:r>
        <w:t xml:space="preserve"> but </w:t>
      </w:r>
      <w:r w:rsidR="00DA1C4A">
        <w:t xml:space="preserve">sent the survey </w:t>
      </w:r>
      <w:r w:rsidR="00326B5F">
        <w:t xml:space="preserve">link </w:t>
      </w:r>
      <w:r w:rsidR="00DA1C4A">
        <w:t>by email, to allow Business West to monitor/follow</w:t>
      </w:r>
      <w:r w:rsidR="00DA7E89">
        <w:t>-</w:t>
      </w:r>
      <w:r w:rsidR="00DA1C4A">
        <w:t>up on these as appropriate.</w:t>
      </w:r>
    </w:p>
    <w:p w14:paraId="5F411A79" w14:textId="77777777" w:rsidR="009B2D2D" w:rsidRDefault="009B2D2D" w:rsidP="009B2D2D">
      <w:pPr>
        <w:pStyle w:val="ListParagraph"/>
        <w:numPr>
          <w:ilvl w:val="0"/>
          <w:numId w:val="3"/>
        </w:numPr>
        <w:spacing w:before="120"/>
        <w:rPr>
          <w:rFonts w:cstheme="minorHAnsi"/>
        </w:rPr>
      </w:pPr>
      <w:r w:rsidRPr="009B2D2D">
        <w:rPr>
          <w:rFonts w:cstheme="minorHAnsi"/>
        </w:rPr>
        <w:t>Only one survey per organisation can be counted.</w:t>
      </w:r>
    </w:p>
    <w:p w14:paraId="60F3BFBD" w14:textId="7C692B01" w:rsidR="000F47DF" w:rsidRPr="00D24550" w:rsidRDefault="00135A4C" w:rsidP="0063015C">
      <w:pPr>
        <w:pStyle w:val="ListParagraph"/>
        <w:numPr>
          <w:ilvl w:val="0"/>
          <w:numId w:val="3"/>
        </w:numPr>
        <w:spacing w:before="120"/>
        <w:rPr>
          <w:rFonts w:cstheme="minorHAnsi"/>
          <w:color w:val="000000" w:themeColor="text1"/>
        </w:rPr>
      </w:pPr>
      <w:r w:rsidRPr="00D51521">
        <w:rPr>
          <w:rFonts w:cstheme="minorHAnsi"/>
          <w:color w:val="000000" w:themeColor="text1"/>
        </w:rPr>
        <w:t>We will expec</w:t>
      </w:r>
      <w:r w:rsidR="00DD259F" w:rsidRPr="00D51521">
        <w:rPr>
          <w:rFonts w:cstheme="minorHAnsi"/>
          <w:color w:val="000000" w:themeColor="text1"/>
        </w:rPr>
        <w:t>t</w:t>
      </w:r>
      <w:r w:rsidR="000F47DF" w:rsidRPr="00D51521">
        <w:rPr>
          <w:rFonts w:cstheme="minorHAnsi"/>
          <w:color w:val="000000" w:themeColor="text1"/>
        </w:rPr>
        <w:t xml:space="preserve"> excel spreadsheets of completed survey results</w:t>
      </w:r>
      <w:r w:rsidR="00202D19" w:rsidRPr="00D51521">
        <w:rPr>
          <w:rFonts w:cstheme="minorHAnsi"/>
          <w:color w:val="000000" w:themeColor="text1"/>
        </w:rPr>
        <w:t xml:space="preserve"> to be returned twice a week. We would also expect </w:t>
      </w:r>
      <w:r w:rsidR="000F47DF" w:rsidRPr="00D51521">
        <w:rPr>
          <w:rFonts w:cstheme="minorHAnsi"/>
          <w:color w:val="000000" w:themeColor="text1"/>
        </w:rPr>
        <w:t xml:space="preserve">individual pdfs of </w:t>
      </w:r>
      <w:r w:rsidR="00E20A36">
        <w:rPr>
          <w:rFonts w:cstheme="minorHAnsi"/>
          <w:color w:val="000000" w:themeColor="text1"/>
        </w:rPr>
        <w:t xml:space="preserve">the full </w:t>
      </w:r>
      <w:r w:rsidR="000F47DF" w:rsidRPr="00D51521">
        <w:rPr>
          <w:rFonts w:cstheme="minorHAnsi"/>
          <w:color w:val="000000" w:themeColor="text1"/>
        </w:rPr>
        <w:t>completed surveys</w:t>
      </w:r>
      <w:r w:rsidR="00202D19" w:rsidRPr="00D51521">
        <w:rPr>
          <w:rFonts w:cstheme="minorHAnsi"/>
          <w:color w:val="000000" w:themeColor="text1"/>
        </w:rPr>
        <w:t>,</w:t>
      </w:r>
      <w:r w:rsidR="000F47DF" w:rsidRPr="00D51521">
        <w:rPr>
          <w:rFonts w:cstheme="minorHAnsi"/>
          <w:color w:val="000000" w:themeColor="text1"/>
        </w:rPr>
        <w:t xml:space="preserve"> in </w:t>
      </w:r>
      <w:r w:rsidR="00202D19" w:rsidRPr="00D51521">
        <w:rPr>
          <w:rFonts w:cstheme="minorHAnsi"/>
          <w:color w:val="000000" w:themeColor="text1"/>
        </w:rPr>
        <w:t xml:space="preserve">an agreed format, to be returned on a weekly basis. </w:t>
      </w:r>
    </w:p>
    <w:p w14:paraId="333257CC" w14:textId="74EB1057" w:rsidR="00993151" w:rsidRPr="00E20A36" w:rsidRDefault="00A322DF" w:rsidP="00924071">
      <w:pPr>
        <w:pStyle w:val="ListParagraph"/>
        <w:spacing w:after="0" w:line="240" w:lineRule="auto"/>
        <w:ind w:left="357" w:hanging="360"/>
        <w:rPr>
          <w:rFonts w:cstheme="minorHAnsi"/>
          <w:color w:val="000000" w:themeColor="text1"/>
        </w:rPr>
      </w:pPr>
      <w:r w:rsidRPr="00CA4020">
        <w:rPr>
          <w:rFonts w:cstheme="minorHAnsi"/>
          <w:b/>
          <w:color w:val="365F91" w:themeColor="accent1" w:themeShade="BF"/>
          <w:sz w:val="28"/>
          <w:szCs w:val="28"/>
        </w:rPr>
        <w:t>Data</w:t>
      </w:r>
      <w:r w:rsidR="00135A4C" w:rsidRPr="00CA4020">
        <w:rPr>
          <w:rFonts w:cstheme="minorHAnsi"/>
          <w:b/>
          <w:color w:val="365F91" w:themeColor="accent1" w:themeShade="BF"/>
          <w:sz w:val="28"/>
          <w:szCs w:val="28"/>
        </w:rPr>
        <w:t xml:space="preserve"> </w:t>
      </w:r>
      <w:r w:rsidR="00D24550">
        <w:rPr>
          <w:rFonts w:cstheme="minorHAnsi"/>
          <w:b/>
          <w:color w:val="365F91" w:themeColor="accent1" w:themeShade="BF"/>
          <w:sz w:val="28"/>
          <w:szCs w:val="28"/>
        </w:rPr>
        <w:br/>
      </w:r>
      <w:r w:rsidR="00E20A36" w:rsidRPr="00E20A36">
        <w:rPr>
          <w:rFonts w:cstheme="minorHAnsi"/>
          <w:color w:val="000000" w:themeColor="text1"/>
        </w:rPr>
        <w:t>For the new 2018 survey, Business W</w:t>
      </w:r>
      <w:r w:rsidR="00993151" w:rsidRPr="00E20A36">
        <w:rPr>
          <w:rFonts w:cstheme="minorHAnsi"/>
          <w:color w:val="000000" w:themeColor="text1"/>
        </w:rPr>
        <w:t xml:space="preserve">est will provide a </w:t>
      </w:r>
      <w:r w:rsidR="00E20A36" w:rsidRPr="00E20A36">
        <w:rPr>
          <w:rFonts w:cstheme="minorHAnsi"/>
          <w:color w:val="000000" w:themeColor="text1"/>
        </w:rPr>
        <w:t xml:space="preserve">limited amount of </w:t>
      </w:r>
      <w:r w:rsidR="00993151" w:rsidRPr="00E20A36">
        <w:rPr>
          <w:rFonts w:cstheme="minorHAnsi"/>
          <w:color w:val="000000" w:themeColor="text1"/>
        </w:rPr>
        <w:t xml:space="preserve">data from its CRM system, this will be of varying degrees of data quality. </w:t>
      </w:r>
      <w:r w:rsidR="00E20A36" w:rsidRPr="00E20A36">
        <w:rPr>
          <w:rFonts w:cstheme="minorHAnsi"/>
          <w:color w:val="000000" w:themeColor="text1"/>
        </w:rPr>
        <w:t xml:space="preserve"> We will req</w:t>
      </w:r>
      <w:r w:rsidR="00AE4988">
        <w:rPr>
          <w:rFonts w:cstheme="minorHAnsi"/>
          <w:color w:val="000000" w:themeColor="text1"/>
        </w:rPr>
        <w:t xml:space="preserve">uire new data to be purchased, </w:t>
      </w:r>
      <w:r w:rsidR="00E20A36" w:rsidRPr="00522AA2">
        <w:rPr>
          <w:rFonts w:cstheme="minorHAnsi"/>
          <w:b/>
          <w:color w:val="000000" w:themeColor="text1"/>
        </w:rPr>
        <w:t xml:space="preserve">please </w:t>
      </w:r>
      <w:r w:rsidR="00993151" w:rsidRPr="00522AA2">
        <w:rPr>
          <w:rFonts w:cstheme="minorHAnsi"/>
          <w:b/>
          <w:color w:val="000000" w:themeColor="text1"/>
        </w:rPr>
        <w:t>provide c</w:t>
      </w:r>
      <w:r w:rsidR="00E20A36" w:rsidRPr="00522AA2">
        <w:rPr>
          <w:rFonts w:cstheme="minorHAnsi"/>
          <w:b/>
          <w:color w:val="000000" w:themeColor="text1"/>
        </w:rPr>
        <w:t>ostings</w:t>
      </w:r>
      <w:r w:rsidR="00AE4988" w:rsidRPr="00522AA2">
        <w:rPr>
          <w:rFonts w:cstheme="minorHAnsi"/>
          <w:b/>
          <w:color w:val="000000" w:themeColor="text1"/>
        </w:rPr>
        <w:t xml:space="preserve"> for this</w:t>
      </w:r>
      <w:r w:rsidR="00E20A36" w:rsidRPr="00E20A36">
        <w:rPr>
          <w:rFonts w:cstheme="minorHAnsi"/>
          <w:color w:val="000000" w:themeColor="text1"/>
        </w:rPr>
        <w:t>.</w:t>
      </w:r>
    </w:p>
    <w:p w14:paraId="7341E1AA" w14:textId="417B2BB9" w:rsidR="00626F49" w:rsidRPr="00CA4020" w:rsidRDefault="00626F49" w:rsidP="00924071">
      <w:pPr>
        <w:pStyle w:val="ListParagraph"/>
        <w:spacing w:after="0" w:line="240" w:lineRule="auto"/>
        <w:ind w:left="357"/>
        <w:rPr>
          <w:rFonts w:cstheme="minorHAnsi"/>
          <w:color w:val="FF0000"/>
        </w:rPr>
      </w:pPr>
    </w:p>
    <w:p w14:paraId="2D492084" w14:textId="3F17F28D" w:rsidR="00626F49" w:rsidRPr="00E20A36" w:rsidRDefault="00E20A36" w:rsidP="00924071">
      <w:pPr>
        <w:pStyle w:val="ListParagraph"/>
        <w:spacing w:after="0" w:line="240" w:lineRule="auto"/>
        <w:ind w:left="357"/>
        <w:rPr>
          <w:rFonts w:cstheme="minorHAnsi"/>
          <w:b/>
          <w:color w:val="000000" w:themeColor="text1"/>
          <w:sz w:val="28"/>
          <w:szCs w:val="28"/>
        </w:rPr>
      </w:pPr>
      <w:r w:rsidRPr="00E20A36">
        <w:rPr>
          <w:rFonts w:cstheme="minorHAnsi"/>
          <w:color w:val="000000" w:themeColor="text1"/>
        </w:rPr>
        <w:t>For the retake survey, Business W</w:t>
      </w:r>
      <w:r w:rsidR="00626F49" w:rsidRPr="00E20A36">
        <w:rPr>
          <w:rFonts w:cstheme="minorHAnsi"/>
          <w:color w:val="000000" w:themeColor="text1"/>
        </w:rPr>
        <w:t xml:space="preserve">est will provide </w:t>
      </w:r>
      <w:r w:rsidR="0038435A" w:rsidRPr="00E20A36">
        <w:rPr>
          <w:rFonts w:cstheme="minorHAnsi"/>
          <w:color w:val="000000" w:themeColor="text1"/>
        </w:rPr>
        <w:t>the data of individuals who have previously taken the 2017 survey</w:t>
      </w:r>
      <w:r w:rsidR="0038435A" w:rsidRPr="00E20A36">
        <w:rPr>
          <w:rFonts w:cstheme="minorHAnsi"/>
          <w:b/>
          <w:color w:val="000000" w:themeColor="text1"/>
          <w:sz w:val="28"/>
          <w:szCs w:val="28"/>
        </w:rPr>
        <w:t xml:space="preserve">. </w:t>
      </w:r>
    </w:p>
    <w:p w14:paraId="05FF2B0C" w14:textId="77777777" w:rsidR="00FE65AD" w:rsidRPr="005904F6" w:rsidRDefault="00FE65AD" w:rsidP="00FE65AD">
      <w:pPr>
        <w:spacing w:before="120"/>
        <w:rPr>
          <w:rFonts w:cstheme="minorHAnsi"/>
          <w:b/>
          <w:color w:val="365F91" w:themeColor="accent1" w:themeShade="BF"/>
          <w:sz w:val="28"/>
          <w:szCs w:val="28"/>
        </w:rPr>
      </w:pPr>
      <w:r>
        <w:rPr>
          <w:rFonts w:cstheme="minorHAnsi"/>
          <w:b/>
          <w:color w:val="365F91" w:themeColor="accent1" w:themeShade="BF"/>
          <w:sz w:val="28"/>
          <w:szCs w:val="28"/>
        </w:rPr>
        <w:t>Supporting information</w:t>
      </w:r>
    </w:p>
    <w:p w14:paraId="29231ED6" w14:textId="77777777" w:rsidR="009B2D2D" w:rsidRDefault="009B2D2D" w:rsidP="009B2D2D">
      <w:pPr>
        <w:pStyle w:val="ListParagraph"/>
        <w:numPr>
          <w:ilvl w:val="0"/>
          <w:numId w:val="8"/>
        </w:numPr>
        <w:spacing w:before="120"/>
        <w:ind w:left="709" w:hanging="283"/>
        <w:rPr>
          <w:rFonts w:cstheme="minorHAnsi"/>
        </w:rPr>
      </w:pPr>
      <w:r w:rsidRPr="009B2D2D">
        <w:rPr>
          <w:rFonts w:cstheme="minorHAnsi"/>
        </w:rPr>
        <w:t>As an incentive, each business which completes the survey will go into a draw to win either a £200, £75 or £50 Amazon or Cabot Circus voucher.   Every person who completes the survey will also receive a final report of the findings.</w:t>
      </w:r>
    </w:p>
    <w:p w14:paraId="4362C96A" w14:textId="441D704B" w:rsidR="009232B8" w:rsidRDefault="009232B8" w:rsidP="009B2D2D">
      <w:pPr>
        <w:pStyle w:val="ListParagraph"/>
        <w:numPr>
          <w:ilvl w:val="0"/>
          <w:numId w:val="8"/>
        </w:numPr>
        <w:spacing w:before="120"/>
        <w:ind w:left="709" w:hanging="283"/>
        <w:rPr>
          <w:rFonts w:cstheme="minorHAnsi"/>
        </w:rPr>
      </w:pPr>
      <w:r w:rsidRPr="009B2D2D">
        <w:rPr>
          <w:rFonts w:cstheme="minorHAnsi"/>
        </w:rPr>
        <w:t xml:space="preserve">Whilst the telephone will be the primary channel for capturing survey responses, the survey will continue to be promoted via various social media and digital channels.  It will also be promoted </w:t>
      </w:r>
      <w:r w:rsidR="00326B5F" w:rsidRPr="009B2D2D">
        <w:rPr>
          <w:rFonts w:cstheme="minorHAnsi"/>
        </w:rPr>
        <w:t>by</w:t>
      </w:r>
      <w:r w:rsidRPr="009B2D2D">
        <w:rPr>
          <w:rFonts w:cstheme="minorHAnsi"/>
        </w:rPr>
        <w:t xml:space="preserve"> a range of partner</w:t>
      </w:r>
      <w:r w:rsidR="00077CF9">
        <w:rPr>
          <w:rFonts w:cstheme="minorHAnsi"/>
        </w:rPr>
        <w:t xml:space="preserve">s to their business networks.  </w:t>
      </w:r>
      <w:r w:rsidRPr="009B2D2D">
        <w:rPr>
          <w:rFonts w:cstheme="minorHAnsi"/>
        </w:rPr>
        <w:t xml:space="preserve">Therefore </w:t>
      </w:r>
      <w:r w:rsidR="00326B5F" w:rsidRPr="009B2D2D">
        <w:rPr>
          <w:rFonts w:cstheme="minorHAnsi"/>
        </w:rPr>
        <w:t xml:space="preserve">Business West will provide </w:t>
      </w:r>
      <w:r w:rsidR="00077CF9">
        <w:rPr>
          <w:rFonts w:cstheme="minorHAnsi"/>
        </w:rPr>
        <w:t xml:space="preserve">a </w:t>
      </w:r>
      <w:r w:rsidRPr="009B2D2D">
        <w:rPr>
          <w:rFonts w:cstheme="minorHAnsi"/>
        </w:rPr>
        <w:t xml:space="preserve">daily report of </w:t>
      </w:r>
      <w:r w:rsidR="00326B5F" w:rsidRPr="009B2D2D">
        <w:rPr>
          <w:rFonts w:cstheme="minorHAnsi"/>
        </w:rPr>
        <w:t xml:space="preserve">new </w:t>
      </w:r>
      <w:r w:rsidRPr="009B2D2D">
        <w:rPr>
          <w:rFonts w:cstheme="minorHAnsi"/>
        </w:rPr>
        <w:t xml:space="preserve">survey </w:t>
      </w:r>
      <w:r w:rsidR="00AE4988">
        <w:rPr>
          <w:rFonts w:cstheme="minorHAnsi"/>
        </w:rPr>
        <w:t>respondents to ensure there is no duplication.</w:t>
      </w:r>
    </w:p>
    <w:p w14:paraId="7354684F" w14:textId="222F05D8" w:rsidR="00505B40" w:rsidRDefault="00E20A36" w:rsidP="009B2D2D">
      <w:pPr>
        <w:rPr>
          <w:rFonts w:cstheme="minorHAnsi"/>
          <w:b/>
          <w:color w:val="365F91" w:themeColor="accent1" w:themeShade="BF"/>
          <w:sz w:val="28"/>
          <w:szCs w:val="28"/>
        </w:rPr>
      </w:pPr>
      <w:r>
        <w:rPr>
          <w:rFonts w:cstheme="minorHAnsi"/>
          <w:b/>
          <w:color w:val="365F91" w:themeColor="accent1" w:themeShade="BF"/>
          <w:sz w:val="28"/>
          <w:szCs w:val="28"/>
        </w:rPr>
        <w:t>2</w:t>
      </w:r>
      <w:r w:rsidR="00505B40">
        <w:rPr>
          <w:rFonts w:cstheme="minorHAnsi"/>
          <w:b/>
          <w:color w:val="365F91" w:themeColor="accent1" w:themeShade="BF"/>
          <w:sz w:val="28"/>
          <w:szCs w:val="28"/>
        </w:rPr>
        <w:t>.0</w:t>
      </w:r>
      <w:r w:rsidR="00505B40">
        <w:rPr>
          <w:rFonts w:cstheme="minorHAnsi"/>
          <w:b/>
          <w:color w:val="365F91" w:themeColor="accent1" w:themeShade="BF"/>
          <w:sz w:val="28"/>
          <w:szCs w:val="28"/>
        </w:rPr>
        <w:tab/>
        <w:t>Appointment setting campaign</w:t>
      </w:r>
    </w:p>
    <w:p w14:paraId="083289ED" w14:textId="5AF29519" w:rsidR="00505B40" w:rsidRPr="00505B40" w:rsidRDefault="00505B40" w:rsidP="00505B40">
      <w:pPr>
        <w:rPr>
          <w:rFonts w:cstheme="minorHAnsi"/>
          <w:bCs/>
          <w:color w:val="000000" w:themeColor="text1"/>
        </w:rPr>
      </w:pPr>
      <w:r w:rsidRPr="00505B40">
        <w:rPr>
          <w:rFonts w:cstheme="minorHAnsi"/>
          <w:bCs/>
          <w:color w:val="000000" w:themeColor="text1"/>
        </w:rPr>
        <w:t xml:space="preserve">You are invited to submit a proposal for the provision of telemarketing services to generate adviser appointments for the </w:t>
      </w:r>
      <w:r>
        <w:rPr>
          <w:rFonts w:cstheme="minorHAnsi"/>
          <w:bCs/>
          <w:color w:val="000000" w:themeColor="text1"/>
        </w:rPr>
        <w:t>Skills West programme</w:t>
      </w:r>
      <w:r w:rsidRPr="00505B40">
        <w:rPr>
          <w:rFonts w:cstheme="minorHAnsi"/>
          <w:bCs/>
          <w:color w:val="000000" w:themeColor="text1"/>
        </w:rPr>
        <w:t>.</w:t>
      </w:r>
    </w:p>
    <w:p w14:paraId="193BE9BC" w14:textId="77777777" w:rsidR="00505B40" w:rsidRPr="00A322DF" w:rsidRDefault="00505B40" w:rsidP="00A322DF">
      <w:pPr>
        <w:spacing w:before="120"/>
        <w:rPr>
          <w:rFonts w:cstheme="minorHAnsi"/>
          <w:b/>
          <w:color w:val="365F91" w:themeColor="accent1" w:themeShade="BF"/>
          <w:sz w:val="28"/>
          <w:szCs w:val="28"/>
        </w:rPr>
      </w:pPr>
      <w:r w:rsidRPr="00CC4F16">
        <w:rPr>
          <w:rFonts w:cstheme="minorHAnsi"/>
          <w:b/>
          <w:color w:val="365F91" w:themeColor="accent1" w:themeShade="BF"/>
          <w:sz w:val="28"/>
          <w:szCs w:val="28"/>
        </w:rPr>
        <w:t>Requirement</w:t>
      </w:r>
      <w:r>
        <w:rPr>
          <w:rFonts w:cstheme="minorHAnsi"/>
          <w:b/>
          <w:color w:val="365F91" w:themeColor="accent1" w:themeShade="BF"/>
          <w:sz w:val="28"/>
          <w:szCs w:val="28"/>
        </w:rPr>
        <w:t>s</w:t>
      </w:r>
    </w:p>
    <w:p w14:paraId="2A827F3B" w14:textId="77777777" w:rsidR="00592312" w:rsidRDefault="00A322DF" w:rsidP="00505B40">
      <w:pPr>
        <w:rPr>
          <w:rFonts w:cstheme="minorHAnsi"/>
          <w:color w:val="000000" w:themeColor="text1"/>
        </w:rPr>
      </w:pPr>
      <w:r>
        <w:rPr>
          <w:rFonts w:cstheme="minorHAnsi"/>
          <w:color w:val="000000" w:themeColor="text1"/>
        </w:rPr>
        <w:t>The project started in 2017</w:t>
      </w:r>
      <w:r w:rsidR="00505B40" w:rsidRPr="00505B40">
        <w:rPr>
          <w:rFonts w:cstheme="minorHAnsi"/>
          <w:color w:val="000000" w:themeColor="text1"/>
        </w:rPr>
        <w:t xml:space="preserve"> and whilst we have a number of companies in our pipeline there is a need to increase this figure in order to achieve outputs. Currently we've a barrier in generating appointments in our </w:t>
      </w:r>
      <w:r>
        <w:rPr>
          <w:rFonts w:cstheme="minorHAnsi"/>
          <w:color w:val="000000" w:themeColor="text1"/>
        </w:rPr>
        <w:t>skills adviser’s</w:t>
      </w:r>
      <w:r w:rsidR="00505B40" w:rsidRPr="00505B40">
        <w:rPr>
          <w:rFonts w:cstheme="minorHAnsi"/>
          <w:color w:val="000000" w:themeColor="text1"/>
        </w:rPr>
        <w:t xml:space="preserve"> diaries. To overcome this we are looking for help to improve business engagement and hope to do this through a t</w:t>
      </w:r>
      <w:r>
        <w:rPr>
          <w:rFonts w:cstheme="minorHAnsi"/>
          <w:color w:val="000000" w:themeColor="text1"/>
        </w:rPr>
        <w:t>argeted telemarketing campaign.</w:t>
      </w:r>
    </w:p>
    <w:p w14:paraId="24B62793" w14:textId="774C6345" w:rsidR="004F00B5" w:rsidRPr="00555D91" w:rsidRDefault="004F00B5" w:rsidP="00505B40">
      <w:r w:rsidRPr="00555D91">
        <w:t>We anticipate that during the call it would be identified through answers to the survey if the business had a skills need and therefore could be converted into an appointment for a skills adviser.</w:t>
      </w:r>
    </w:p>
    <w:p w14:paraId="1FB45E6E" w14:textId="50E285F7" w:rsidR="00505B40" w:rsidRPr="00555D91" w:rsidRDefault="00A322DF" w:rsidP="00505B40">
      <w:pPr>
        <w:rPr>
          <w:rFonts w:cstheme="minorHAnsi"/>
        </w:rPr>
      </w:pPr>
      <w:r w:rsidRPr="00555D91">
        <w:t>We would like the camp</w:t>
      </w:r>
      <w:r w:rsidR="000C4F29" w:rsidRPr="00555D91">
        <w:t xml:space="preserve">aign to </w:t>
      </w:r>
      <w:r w:rsidR="004F00B5" w:rsidRPr="00555D91">
        <w:rPr>
          <w:rFonts w:cstheme="minorHAnsi"/>
        </w:rPr>
        <w:t>generate a minimum of 100 appointments.</w:t>
      </w:r>
      <w:r w:rsidR="00196593" w:rsidRPr="00555D91">
        <w:rPr>
          <w:rFonts w:cstheme="minorHAnsi"/>
        </w:rPr>
        <w:t xml:space="preserve"> </w:t>
      </w:r>
      <w:r w:rsidR="00505B40" w:rsidRPr="00555D91">
        <w:rPr>
          <w:rFonts w:cstheme="minorHAnsi"/>
        </w:rPr>
        <w:t xml:space="preserve"> </w:t>
      </w:r>
    </w:p>
    <w:p w14:paraId="74E82F6F" w14:textId="77777777" w:rsidR="00A52711" w:rsidRDefault="00A52711" w:rsidP="00505B40">
      <w:pPr>
        <w:rPr>
          <w:rFonts w:cstheme="minorHAnsi"/>
          <w:color w:val="000000" w:themeColor="text1"/>
        </w:rPr>
      </w:pPr>
    </w:p>
    <w:p w14:paraId="1A7BB6C7" w14:textId="77777777" w:rsidR="00C51F52" w:rsidRDefault="00C51F52" w:rsidP="00924071">
      <w:pPr>
        <w:spacing w:line="240" w:lineRule="auto"/>
        <w:rPr>
          <w:rFonts w:cstheme="minorHAnsi"/>
          <w:color w:val="000000" w:themeColor="text1"/>
        </w:rPr>
      </w:pPr>
    </w:p>
    <w:p w14:paraId="5A9AEED6" w14:textId="005D686C" w:rsidR="00196593" w:rsidRPr="00196593" w:rsidRDefault="00196593" w:rsidP="00924071">
      <w:pPr>
        <w:spacing w:line="240" w:lineRule="auto"/>
        <w:rPr>
          <w:rFonts w:cstheme="minorHAnsi"/>
          <w:color w:val="000000" w:themeColor="text1"/>
        </w:rPr>
      </w:pPr>
      <w:r w:rsidRPr="00196593">
        <w:rPr>
          <w:rFonts w:cstheme="minorHAnsi"/>
          <w:color w:val="000000" w:themeColor="text1"/>
        </w:rPr>
        <w:t>Appointment</w:t>
      </w:r>
      <w:r w:rsidR="004F00B5">
        <w:rPr>
          <w:rFonts w:cstheme="minorHAnsi"/>
          <w:color w:val="000000" w:themeColor="text1"/>
        </w:rPr>
        <w:t>s</w:t>
      </w:r>
      <w:r w:rsidRPr="00196593">
        <w:rPr>
          <w:rFonts w:cstheme="minorHAnsi"/>
          <w:color w:val="000000" w:themeColor="text1"/>
        </w:rPr>
        <w:t xml:space="preserve"> can be made for advisers through various channels; face-to-face, skype, telephone or during a skills advice clinic (dates of these will be provided). Appointments must be set for businesses within a reasonable geographical travel distance. </w:t>
      </w:r>
    </w:p>
    <w:p w14:paraId="7EDEB77A" w14:textId="698347A1" w:rsidR="00D24550" w:rsidRPr="004F00B5" w:rsidRDefault="002E4783" w:rsidP="00924071">
      <w:pPr>
        <w:spacing w:line="240" w:lineRule="auto"/>
        <w:rPr>
          <w:rFonts w:cstheme="minorHAnsi"/>
          <w:color w:val="000000" w:themeColor="text1"/>
        </w:rPr>
      </w:pPr>
      <w:r w:rsidRPr="00196593">
        <w:rPr>
          <w:rFonts w:cstheme="minorHAnsi"/>
          <w:color w:val="000000" w:themeColor="text1"/>
        </w:rPr>
        <w:t>We will provide you with access</w:t>
      </w:r>
      <w:r w:rsidR="00196593" w:rsidRPr="00196593">
        <w:rPr>
          <w:rFonts w:cstheme="minorHAnsi"/>
          <w:color w:val="000000" w:themeColor="text1"/>
        </w:rPr>
        <w:t xml:space="preserve"> to the </w:t>
      </w:r>
      <w:r w:rsidR="00D24550" w:rsidRPr="00196593">
        <w:rPr>
          <w:rFonts w:cstheme="minorHAnsi"/>
          <w:color w:val="000000" w:themeColor="text1"/>
        </w:rPr>
        <w:t>adviser’s</w:t>
      </w:r>
      <w:r w:rsidR="00196593" w:rsidRPr="00196593">
        <w:rPr>
          <w:rFonts w:cstheme="minorHAnsi"/>
          <w:color w:val="000000" w:themeColor="text1"/>
        </w:rPr>
        <w:t xml:space="preserve"> diaries so these can be booked directly into their calendars.</w:t>
      </w:r>
    </w:p>
    <w:p w14:paraId="0AB9E695" w14:textId="3CB174E8" w:rsidR="00CC4F16" w:rsidRPr="00D24550" w:rsidRDefault="00A871E5" w:rsidP="00D24550">
      <w:pPr>
        <w:spacing w:before="120"/>
        <w:rPr>
          <w:rFonts w:cstheme="minorHAnsi"/>
          <w:color w:val="000000" w:themeColor="text1"/>
        </w:rPr>
      </w:pPr>
      <w:r w:rsidRPr="00D24550">
        <w:rPr>
          <w:rFonts w:cstheme="minorHAnsi"/>
          <w:b/>
          <w:color w:val="365F91" w:themeColor="accent1" w:themeShade="BF"/>
          <w:sz w:val="28"/>
          <w:szCs w:val="28"/>
        </w:rPr>
        <w:t>Timescale</w:t>
      </w:r>
    </w:p>
    <w:p w14:paraId="18CF94B5" w14:textId="2CE89889" w:rsidR="004B380A" w:rsidRPr="00196593" w:rsidRDefault="004B380A" w:rsidP="00924071">
      <w:pPr>
        <w:spacing w:line="240" w:lineRule="auto"/>
      </w:pPr>
      <w:r w:rsidRPr="00196593">
        <w:t>The closing date for receipt of te</w:t>
      </w:r>
      <w:r w:rsidR="008F4F23" w:rsidRPr="00196593">
        <w:t xml:space="preserve">nders is strictly </w:t>
      </w:r>
      <w:r w:rsidR="008F4F23" w:rsidRPr="00555D91">
        <w:t>5</w:t>
      </w:r>
      <w:r w:rsidR="00555D91" w:rsidRPr="00555D91">
        <w:t xml:space="preserve">pm on </w:t>
      </w:r>
      <w:r w:rsidR="006232B5" w:rsidRPr="008926EC">
        <w:rPr>
          <w:b/>
          <w:iCs/>
          <w:color w:val="000000"/>
        </w:rPr>
        <w:t>Friday 23</w:t>
      </w:r>
      <w:r w:rsidR="006232B5" w:rsidRPr="008926EC">
        <w:rPr>
          <w:b/>
          <w:iCs/>
          <w:color w:val="000000"/>
          <w:vertAlign w:val="superscript"/>
        </w:rPr>
        <w:t>rd</w:t>
      </w:r>
      <w:r w:rsidR="006232B5" w:rsidRPr="008926EC">
        <w:rPr>
          <w:b/>
          <w:iCs/>
          <w:color w:val="000000"/>
        </w:rPr>
        <w:t xml:space="preserve"> March 2018</w:t>
      </w:r>
      <w:r w:rsidR="006232B5">
        <w:t>.</w:t>
      </w:r>
    </w:p>
    <w:p w14:paraId="6E88AE88" w14:textId="124B8210" w:rsidR="00A871E5" w:rsidRPr="00196593" w:rsidRDefault="00326B5F" w:rsidP="00924071">
      <w:pPr>
        <w:spacing w:before="120" w:line="240" w:lineRule="auto"/>
        <w:rPr>
          <w:rFonts w:cstheme="minorHAnsi"/>
        </w:rPr>
      </w:pPr>
      <w:r w:rsidRPr="00196593">
        <w:rPr>
          <w:rFonts w:cstheme="minorHAnsi"/>
        </w:rPr>
        <w:t>The contr</w:t>
      </w:r>
      <w:r w:rsidR="00AD4386" w:rsidRPr="00196593">
        <w:rPr>
          <w:rFonts w:cstheme="minorHAnsi"/>
        </w:rPr>
        <w:t>act will be awarded as soon as possible after this date</w:t>
      </w:r>
      <w:r w:rsidRPr="00196593">
        <w:rPr>
          <w:rFonts w:cstheme="minorHAnsi"/>
        </w:rPr>
        <w:t xml:space="preserve"> and w</w:t>
      </w:r>
      <w:r w:rsidR="00CC4F16" w:rsidRPr="00196593">
        <w:rPr>
          <w:rFonts w:cstheme="minorHAnsi"/>
        </w:rPr>
        <w:t>e are looking for the work to</w:t>
      </w:r>
      <w:r w:rsidR="00CC4F16" w:rsidRPr="00196593">
        <w:rPr>
          <w:rFonts w:cstheme="minorHAnsi"/>
          <w:b/>
        </w:rPr>
        <w:t xml:space="preserve"> </w:t>
      </w:r>
      <w:r w:rsidR="00CC4F16" w:rsidRPr="00196593">
        <w:rPr>
          <w:rFonts w:cstheme="minorHAnsi"/>
        </w:rPr>
        <w:t xml:space="preserve">commence </w:t>
      </w:r>
      <w:r w:rsidR="006232B5" w:rsidRPr="00C51F52">
        <w:rPr>
          <w:iCs/>
          <w:color w:val="000000"/>
        </w:rPr>
        <w:t>Thursday 29</w:t>
      </w:r>
      <w:r w:rsidR="006232B5" w:rsidRPr="00C51F52">
        <w:rPr>
          <w:iCs/>
          <w:color w:val="000000"/>
          <w:vertAlign w:val="superscript"/>
        </w:rPr>
        <w:t>th</w:t>
      </w:r>
      <w:r w:rsidR="006232B5" w:rsidRPr="00C51F52">
        <w:rPr>
          <w:iCs/>
          <w:color w:val="000000"/>
        </w:rPr>
        <w:t xml:space="preserve"> March </w:t>
      </w:r>
      <w:r w:rsidR="000302B9" w:rsidRPr="00555D91">
        <w:rPr>
          <w:rFonts w:cstheme="minorHAnsi"/>
        </w:rPr>
        <w:t xml:space="preserve">2018 </w:t>
      </w:r>
      <w:r w:rsidR="000302B9" w:rsidRPr="00196593">
        <w:rPr>
          <w:rFonts w:cstheme="minorHAnsi"/>
        </w:rPr>
        <w:t>and</w:t>
      </w:r>
      <w:r w:rsidR="004E3477" w:rsidRPr="00196593">
        <w:rPr>
          <w:rFonts w:cstheme="minorHAnsi"/>
        </w:rPr>
        <w:t xml:space="preserve"> </w:t>
      </w:r>
      <w:r w:rsidR="005904F6" w:rsidRPr="00196593">
        <w:rPr>
          <w:rFonts w:cstheme="minorHAnsi"/>
        </w:rPr>
        <w:t>to end no later than</w:t>
      </w:r>
      <w:r w:rsidR="00CC4F16" w:rsidRPr="00196593">
        <w:rPr>
          <w:rFonts w:cstheme="minorHAnsi"/>
        </w:rPr>
        <w:t xml:space="preserve"> </w:t>
      </w:r>
      <w:r w:rsidR="00AD4386" w:rsidRPr="00196593">
        <w:rPr>
          <w:rFonts w:cstheme="minorHAnsi"/>
        </w:rPr>
        <w:t>30 June 2018.</w:t>
      </w:r>
    </w:p>
    <w:p w14:paraId="0C9C7BE3" w14:textId="77777777" w:rsidR="00717894" w:rsidRDefault="00CC4F16" w:rsidP="00162DEB">
      <w:pPr>
        <w:pStyle w:val="Heading2"/>
        <w:spacing w:before="120" w:line="240" w:lineRule="auto"/>
        <w:rPr>
          <w:rFonts w:asciiTheme="minorHAnsi" w:hAnsiTheme="minorHAnsi" w:cstheme="minorHAnsi"/>
          <w:color w:val="365F91" w:themeColor="accent1" w:themeShade="BF"/>
          <w:sz w:val="28"/>
          <w:szCs w:val="28"/>
        </w:rPr>
      </w:pPr>
      <w:r w:rsidRPr="00CC4F16">
        <w:rPr>
          <w:rFonts w:asciiTheme="minorHAnsi" w:hAnsiTheme="minorHAnsi" w:cstheme="minorHAnsi"/>
          <w:color w:val="365F91" w:themeColor="accent1" w:themeShade="BF"/>
          <w:sz w:val="28"/>
          <w:szCs w:val="28"/>
        </w:rPr>
        <w:t>Price</w:t>
      </w:r>
    </w:p>
    <w:p w14:paraId="6A497D44" w14:textId="1F458A26" w:rsidR="002C6DB0" w:rsidRDefault="00A0164E" w:rsidP="00A0164E">
      <w:r>
        <w:br/>
      </w:r>
      <w:r w:rsidR="002C6DB0" w:rsidRPr="002C6DB0">
        <w:t>We ask that you provide a price per</w:t>
      </w:r>
      <w:r w:rsidR="000302B9">
        <w:t xml:space="preserve"> each of the sectio</w:t>
      </w:r>
      <w:r w:rsidR="004F00B5">
        <w:t>ns of the project below:</w:t>
      </w:r>
    </w:p>
    <w:p w14:paraId="205796B0" w14:textId="77777777" w:rsidR="000302B9" w:rsidRPr="00D24550" w:rsidRDefault="000302B9" w:rsidP="000302B9">
      <w:pPr>
        <w:pStyle w:val="ListParagraph"/>
        <w:numPr>
          <w:ilvl w:val="0"/>
          <w:numId w:val="15"/>
        </w:numPr>
        <w:spacing w:before="120" w:after="120" w:line="240" w:lineRule="auto"/>
        <w:rPr>
          <w:rFonts w:cstheme="minorHAnsi"/>
          <w:b/>
        </w:rPr>
      </w:pPr>
      <w:r w:rsidRPr="00D24550">
        <w:rPr>
          <w:rFonts w:cstheme="minorHAnsi"/>
          <w:b/>
        </w:rPr>
        <w:t>A telephone research campaign to achieve the required outputs</w:t>
      </w:r>
    </w:p>
    <w:p w14:paraId="7F88F38A" w14:textId="77777777" w:rsidR="00AD4386" w:rsidRPr="00196593" w:rsidRDefault="000302B9" w:rsidP="00A54F03">
      <w:pPr>
        <w:pStyle w:val="ListParagraph"/>
        <w:numPr>
          <w:ilvl w:val="0"/>
          <w:numId w:val="16"/>
        </w:numPr>
        <w:ind w:left="1418" w:hanging="293"/>
      </w:pPr>
      <w:r w:rsidRPr="00196593">
        <w:t xml:space="preserve">Please provide a price per survey completion </w:t>
      </w:r>
      <w:r w:rsidR="00AD4386" w:rsidRPr="00196593">
        <w:t>for the new 2018 survey.</w:t>
      </w:r>
    </w:p>
    <w:p w14:paraId="57BC79DC" w14:textId="6CE3289C" w:rsidR="00AD4386" w:rsidRPr="00196593" w:rsidRDefault="00AD4386" w:rsidP="00A54F03">
      <w:pPr>
        <w:pStyle w:val="ListParagraph"/>
        <w:numPr>
          <w:ilvl w:val="0"/>
          <w:numId w:val="16"/>
        </w:numPr>
        <w:ind w:left="1418" w:hanging="293"/>
      </w:pPr>
      <w:r w:rsidRPr="00196593">
        <w:t>Please provide a price per survey completion for the re</w:t>
      </w:r>
      <w:r w:rsidR="00D24550">
        <w:t xml:space="preserve">-approach to businesses that have </w:t>
      </w:r>
      <w:r w:rsidRPr="00196593">
        <w:t>take</w:t>
      </w:r>
      <w:r w:rsidR="00D24550">
        <w:t xml:space="preserve">n </w:t>
      </w:r>
      <w:r w:rsidR="000C4F29">
        <w:t>the 2017</w:t>
      </w:r>
      <w:r w:rsidR="00D24550">
        <w:t xml:space="preserve"> </w:t>
      </w:r>
      <w:r w:rsidRPr="00196593">
        <w:t>survey.</w:t>
      </w:r>
    </w:p>
    <w:p w14:paraId="61F75E4F" w14:textId="482D6203" w:rsidR="00D24550" w:rsidRPr="00196593" w:rsidRDefault="00AD4386" w:rsidP="00A54F03">
      <w:pPr>
        <w:pStyle w:val="ListParagraph"/>
        <w:numPr>
          <w:ilvl w:val="0"/>
          <w:numId w:val="16"/>
        </w:numPr>
        <w:ind w:left="1418" w:hanging="293"/>
      </w:pPr>
      <w:r w:rsidRPr="00196593">
        <w:t xml:space="preserve">Please provide </w:t>
      </w:r>
      <w:r w:rsidR="000302B9" w:rsidRPr="00196593">
        <w:t>an expected number of survey completions split between new 2018 and shorter retake surv</w:t>
      </w:r>
      <w:r w:rsidRPr="00196593">
        <w:t>ey.</w:t>
      </w:r>
      <w:r w:rsidR="00817BC0">
        <w:br/>
      </w:r>
    </w:p>
    <w:p w14:paraId="1487046A" w14:textId="77777777" w:rsidR="000302B9" w:rsidRPr="00D24550" w:rsidRDefault="000302B9" w:rsidP="00A54F03">
      <w:pPr>
        <w:pStyle w:val="ListParagraph"/>
        <w:numPr>
          <w:ilvl w:val="0"/>
          <w:numId w:val="15"/>
        </w:numPr>
        <w:spacing w:before="120" w:after="120" w:line="240" w:lineRule="auto"/>
        <w:ind w:left="709" w:hanging="283"/>
        <w:rPr>
          <w:rFonts w:cstheme="minorHAnsi"/>
          <w:b/>
        </w:rPr>
      </w:pPr>
      <w:r w:rsidRPr="00D24550">
        <w:rPr>
          <w:rFonts w:cstheme="minorHAnsi"/>
          <w:b/>
        </w:rPr>
        <w:t>Generation of appointments for Skills West business advisers</w:t>
      </w:r>
    </w:p>
    <w:p w14:paraId="55229BE9" w14:textId="77777777" w:rsidR="004F00B5" w:rsidRDefault="002E4783" w:rsidP="00A54F03">
      <w:pPr>
        <w:pStyle w:val="ListParagraph"/>
        <w:numPr>
          <w:ilvl w:val="0"/>
          <w:numId w:val="16"/>
        </w:numPr>
        <w:spacing w:before="120" w:after="120" w:line="240" w:lineRule="auto"/>
        <w:ind w:left="1418" w:hanging="293"/>
        <w:rPr>
          <w:rFonts w:cstheme="minorHAnsi"/>
        </w:rPr>
      </w:pPr>
      <w:r w:rsidRPr="00196593">
        <w:rPr>
          <w:rFonts w:cstheme="minorHAnsi"/>
        </w:rPr>
        <w:t xml:space="preserve">Please provide a price per </w:t>
      </w:r>
      <w:r w:rsidR="004F00B5">
        <w:rPr>
          <w:rFonts w:cstheme="minorHAnsi"/>
        </w:rPr>
        <w:t xml:space="preserve">telephone conversion which results in an </w:t>
      </w:r>
      <w:r w:rsidRPr="00196593">
        <w:rPr>
          <w:rFonts w:cstheme="minorHAnsi"/>
        </w:rPr>
        <w:t xml:space="preserve">appointment set in a skills </w:t>
      </w:r>
      <w:r w:rsidR="00DD259F" w:rsidRPr="00196593">
        <w:rPr>
          <w:rFonts w:cstheme="minorHAnsi"/>
        </w:rPr>
        <w:t>adviser’s</w:t>
      </w:r>
      <w:r w:rsidRPr="00196593">
        <w:rPr>
          <w:rFonts w:cstheme="minorHAnsi"/>
        </w:rPr>
        <w:t xml:space="preserve"> diary</w:t>
      </w:r>
      <w:r w:rsidR="004F00B5">
        <w:rPr>
          <w:rFonts w:cstheme="minorHAnsi"/>
        </w:rPr>
        <w:t>.</w:t>
      </w:r>
    </w:p>
    <w:p w14:paraId="1AC1203D" w14:textId="6115739E" w:rsidR="002E4783" w:rsidRDefault="004F00B5" w:rsidP="00A54F03">
      <w:pPr>
        <w:pStyle w:val="ListParagraph"/>
        <w:numPr>
          <w:ilvl w:val="0"/>
          <w:numId w:val="16"/>
        </w:numPr>
        <w:spacing w:before="120" w:after="120" w:line="240" w:lineRule="auto"/>
        <w:ind w:left="1418" w:hanging="293"/>
        <w:rPr>
          <w:rFonts w:cstheme="minorHAnsi"/>
        </w:rPr>
      </w:pPr>
      <w:r>
        <w:rPr>
          <w:rFonts w:cstheme="minorHAnsi"/>
        </w:rPr>
        <w:t xml:space="preserve">Please provide the </w:t>
      </w:r>
      <w:r w:rsidR="00AD4386" w:rsidRPr="00196593">
        <w:rPr>
          <w:rFonts w:cstheme="minorHAnsi"/>
        </w:rPr>
        <w:t>number of expected total appointments.</w:t>
      </w:r>
    </w:p>
    <w:p w14:paraId="35EE4DC4" w14:textId="77777777" w:rsidR="00D24550" w:rsidRPr="00196593" w:rsidRDefault="00D24550" w:rsidP="00D24550">
      <w:pPr>
        <w:pStyle w:val="ListParagraph"/>
        <w:spacing w:before="120" w:after="120" w:line="240" w:lineRule="auto"/>
        <w:ind w:left="1485"/>
        <w:rPr>
          <w:rFonts w:cstheme="minorHAnsi"/>
        </w:rPr>
      </w:pPr>
    </w:p>
    <w:p w14:paraId="05DFB64D" w14:textId="536AC651" w:rsidR="009A2238" w:rsidRDefault="00A66B03" w:rsidP="002E4783">
      <w:pPr>
        <w:spacing w:before="120" w:after="120" w:line="240" w:lineRule="auto"/>
        <w:rPr>
          <w:rFonts w:cstheme="minorHAnsi"/>
        </w:rPr>
      </w:pPr>
      <w:r w:rsidRPr="00CC4F16">
        <w:rPr>
          <w:rFonts w:cstheme="minorHAnsi"/>
        </w:rPr>
        <w:t xml:space="preserve">The total price of this contract is not expected to </w:t>
      </w:r>
      <w:r w:rsidRPr="00555D91">
        <w:rPr>
          <w:rFonts w:cstheme="minorHAnsi"/>
        </w:rPr>
        <w:t>exceed £</w:t>
      </w:r>
      <w:r w:rsidR="004F00B5" w:rsidRPr="00555D91">
        <w:rPr>
          <w:rFonts w:cstheme="minorHAnsi"/>
        </w:rPr>
        <w:t>23</w:t>
      </w:r>
      <w:r w:rsidRPr="00555D91">
        <w:rPr>
          <w:rFonts w:cstheme="minorHAnsi"/>
        </w:rPr>
        <w:t>,000 (twenty-t</w:t>
      </w:r>
      <w:r w:rsidR="004F00B5" w:rsidRPr="00555D91">
        <w:rPr>
          <w:rFonts w:cstheme="minorHAnsi"/>
        </w:rPr>
        <w:t>hree</w:t>
      </w:r>
      <w:r w:rsidRPr="00555D91">
        <w:rPr>
          <w:rFonts w:cstheme="minorHAnsi"/>
        </w:rPr>
        <w:t xml:space="preserve"> thousand pounds) </w:t>
      </w:r>
      <w:r>
        <w:rPr>
          <w:rFonts w:cstheme="minorHAnsi"/>
        </w:rPr>
        <w:t>exclusive of VAT and this must incl</w:t>
      </w:r>
      <w:r w:rsidR="006232B5">
        <w:rPr>
          <w:rFonts w:cstheme="minorHAnsi"/>
        </w:rPr>
        <w:t>ude any associated set up costs</w:t>
      </w:r>
      <w:r>
        <w:rPr>
          <w:rFonts w:cstheme="minorHAnsi"/>
        </w:rPr>
        <w:t xml:space="preserve"> </w:t>
      </w:r>
      <w:r w:rsidR="006232B5">
        <w:rPr>
          <w:rFonts w:cstheme="minorHAnsi"/>
        </w:rPr>
        <w:t>(not including additional data purchasing).</w:t>
      </w:r>
      <w:r w:rsidRPr="00CC4F16">
        <w:rPr>
          <w:rFonts w:cstheme="minorHAnsi"/>
        </w:rPr>
        <w:t xml:space="preserve"> </w:t>
      </w:r>
      <w:r w:rsidR="00CC4F16" w:rsidRPr="00CC4F16">
        <w:rPr>
          <w:rFonts w:cstheme="minorHAnsi"/>
        </w:rPr>
        <w:t>Your quote should include the cost proposed (exclusive of VAT), payment terms and a profile of invoicing over the term of the contract.</w:t>
      </w:r>
    </w:p>
    <w:p w14:paraId="4246FF92" w14:textId="77777777" w:rsidR="00AD0C6D" w:rsidRDefault="00AD0C6D" w:rsidP="002E4783">
      <w:pPr>
        <w:spacing w:before="120" w:after="120" w:line="240" w:lineRule="auto"/>
        <w:rPr>
          <w:rFonts w:cstheme="minorHAnsi"/>
        </w:rPr>
      </w:pPr>
    </w:p>
    <w:p w14:paraId="1A4C0FFB" w14:textId="77777777" w:rsidR="00CC4F16" w:rsidRPr="00CC4F16" w:rsidRDefault="00CC4F16" w:rsidP="00162DEB">
      <w:pPr>
        <w:pStyle w:val="Heading2"/>
        <w:spacing w:before="120" w:line="240" w:lineRule="auto"/>
        <w:rPr>
          <w:rFonts w:asciiTheme="minorHAnsi" w:hAnsiTheme="minorHAnsi" w:cstheme="minorHAnsi"/>
          <w:color w:val="365F91" w:themeColor="accent1" w:themeShade="BF"/>
          <w:sz w:val="28"/>
          <w:szCs w:val="28"/>
        </w:rPr>
      </w:pPr>
      <w:r w:rsidRPr="00CC4F16">
        <w:rPr>
          <w:rFonts w:asciiTheme="minorHAnsi" w:hAnsiTheme="minorHAnsi" w:cstheme="minorHAnsi"/>
          <w:color w:val="365F91" w:themeColor="accent1" w:themeShade="BF"/>
          <w:sz w:val="28"/>
          <w:szCs w:val="28"/>
        </w:rPr>
        <w:t xml:space="preserve">Process </w:t>
      </w:r>
    </w:p>
    <w:p w14:paraId="11BDA2C7" w14:textId="6A7B8886" w:rsidR="00EE329B" w:rsidRDefault="00CC4F16" w:rsidP="00EE329B">
      <w:pPr>
        <w:autoSpaceDE w:val="0"/>
        <w:autoSpaceDN w:val="0"/>
        <w:adjustRightInd w:val="0"/>
        <w:spacing w:before="120" w:after="120" w:line="240" w:lineRule="auto"/>
        <w:rPr>
          <w:rFonts w:cstheme="minorHAnsi"/>
          <w:color w:val="365F91" w:themeColor="accent1" w:themeShade="BF"/>
          <w:sz w:val="28"/>
          <w:szCs w:val="28"/>
        </w:rPr>
      </w:pPr>
      <w:r w:rsidRPr="00CC4F16">
        <w:rPr>
          <w:rFonts w:cstheme="minorHAnsi"/>
          <w:bCs/>
        </w:rPr>
        <w:t>Within your quote we ask that you briefly explain your planned approach and your Project Management process.</w:t>
      </w:r>
      <w:r w:rsidR="00A0164E">
        <w:rPr>
          <w:rFonts w:cstheme="minorHAnsi"/>
          <w:bCs/>
        </w:rPr>
        <w:br/>
      </w:r>
    </w:p>
    <w:p w14:paraId="20316AFA" w14:textId="3D7FE6F6" w:rsidR="00EE329B" w:rsidRDefault="00EE329B" w:rsidP="00EE329B">
      <w:pPr>
        <w:autoSpaceDE w:val="0"/>
        <w:autoSpaceDN w:val="0"/>
        <w:adjustRightInd w:val="0"/>
        <w:spacing w:before="120" w:after="120" w:line="240" w:lineRule="auto"/>
        <w:rPr>
          <w:rFonts w:cstheme="minorHAnsi"/>
          <w:color w:val="365F91" w:themeColor="accent1" w:themeShade="BF"/>
          <w:sz w:val="28"/>
          <w:szCs w:val="28"/>
        </w:rPr>
      </w:pPr>
    </w:p>
    <w:p w14:paraId="6ECC48E0" w14:textId="10707F8F" w:rsidR="00EE329B" w:rsidRDefault="00EE329B" w:rsidP="00EE329B">
      <w:pPr>
        <w:autoSpaceDE w:val="0"/>
        <w:autoSpaceDN w:val="0"/>
        <w:adjustRightInd w:val="0"/>
        <w:spacing w:before="120" w:after="120" w:line="240" w:lineRule="auto"/>
        <w:rPr>
          <w:rFonts w:cstheme="minorHAnsi"/>
          <w:color w:val="365F91" w:themeColor="accent1" w:themeShade="BF"/>
          <w:sz w:val="28"/>
          <w:szCs w:val="28"/>
        </w:rPr>
      </w:pPr>
    </w:p>
    <w:p w14:paraId="46DA3A29" w14:textId="77777777" w:rsidR="00EE329B" w:rsidRDefault="00EE329B" w:rsidP="00EE329B">
      <w:pPr>
        <w:autoSpaceDE w:val="0"/>
        <w:autoSpaceDN w:val="0"/>
        <w:adjustRightInd w:val="0"/>
        <w:spacing w:before="120" w:after="120" w:line="240" w:lineRule="auto"/>
        <w:rPr>
          <w:rFonts w:cstheme="minorHAnsi"/>
          <w:color w:val="365F91" w:themeColor="accent1" w:themeShade="BF"/>
          <w:sz w:val="28"/>
          <w:szCs w:val="28"/>
        </w:rPr>
      </w:pPr>
    </w:p>
    <w:p w14:paraId="734E6E19" w14:textId="214FE980" w:rsidR="00CC4F16" w:rsidRPr="00CC4F16" w:rsidRDefault="00CC4F16" w:rsidP="00EE329B">
      <w:pPr>
        <w:pStyle w:val="Heading2"/>
        <w:spacing w:before="120" w:line="240" w:lineRule="auto"/>
        <w:rPr>
          <w:rFonts w:asciiTheme="minorHAnsi" w:hAnsiTheme="minorHAnsi" w:cstheme="minorHAnsi"/>
          <w:color w:val="365F91" w:themeColor="accent1" w:themeShade="BF"/>
          <w:sz w:val="28"/>
          <w:szCs w:val="28"/>
        </w:rPr>
      </w:pPr>
      <w:r w:rsidRPr="00CC4F16">
        <w:rPr>
          <w:rFonts w:asciiTheme="minorHAnsi" w:hAnsiTheme="minorHAnsi" w:cstheme="minorHAnsi"/>
          <w:color w:val="365F91" w:themeColor="accent1" w:themeShade="BF"/>
          <w:sz w:val="28"/>
          <w:szCs w:val="28"/>
        </w:rPr>
        <w:lastRenderedPageBreak/>
        <w:t xml:space="preserve">Quote Requirements </w:t>
      </w:r>
    </w:p>
    <w:p w14:paraId="22E29DE9" w14:textId="77777777" w:rsidR="00CC4F16" w:rsidRPr="00CC4F16" w:rsidRDefault="00CC4F16" w:rsidP="00162DEB">
      <w:pPr>
        <w:spacing w:before="120" w:after="120" w:line="240" w:lineRule="auto"/>
        <w:rPr>
          <w:rFonts w:cstheme="minorHAnsi"/>
        </w:rPr>
      </w:pPr>
      <w:r w:rsidRPr="00CC4F16">
        <w:rPr>
          <w:rFonts w:cstheme="minorHAnsi"/>
        </w:rPr>
        <w:t>Applicants are required to provide evidence of the following in respect of the scope of work defined:</w:t>
      </w:r>
    </w:p>
    <w:p w14:paraId="6AD0AB9D" w14:textId="77777777" w:rsidR="00CC4F16" w:rsidRPr="00CC4F16" w:rsidRDefault="00CC4F16" w:rsidP="00162DEB">
      <w:pPr>
        <w:pStyle w:val="ListParagraph"/>
        <w:numPr>
          <w:ilvl w:val="0"/>
          <w:numId w:val="2"/>
        </w:numPr>
        <w:spacing w:before="120" w:after="120" w:line="240" w:lineRule="auto"/>
        <w:rPr>
          <w:rFonts w:cstheme="minorHAnsi"/>
        </w:rPr>
      </w:pPr>
      <w:r w:rsidRPr="00CC4F16">
        <w:rPr>
          <w:rFonts w:cstheme="minorHAnsi"/>
        </w:rPr>
        <w:t>Experience and understanding of Skills programmes and issues.</w:t>
      </w:r>
    </w:p>
    <w:p w14:paraId="62549A2C" w14:textId="54281E99" w:rsidR="00CC4F16" w:rsidRDefault="00CC4F16" w:rsidP="00162DEB">
      <w:pPr>
        <w:pStyle w:val="ListParagraph"/>
        <w:numPr>
          <w:ilvl w:val="0"/>
          <w:numId w:val="2"/>
        </w:numPr>
        <w:spacing w:before="120" w:after="120" w:line="240" w:lineRule="auto"/>
        <w:rPr>
          <w:rFonts w:cstheme="minorHAnsi"/>
        </w:rPr>
      </w:pPr>
      <w:r w:rsidRPr="00CC4F16">
        <w:rPr>
          <w:rFonts w:cstheme="minorHAnsi"/>
        </w:rPr>
        <w:t>3 recent examples (within the last two years) to demonstrate a successful track record of working with similar business support organisations</w:t>
      </w:r>
      <w:r w:rsidR="00077CF9">
        <w:rPr>
          <w:rFonts w:cstheme="minorHAnsi"/>
        </w:rPr>
        <w:t>.</w:t>
      </w:r>
    </w:p>
    <w:p w14:paraId="222ABE6F" w14:textId="211D2A93" w:rsidR="001406DF" w:rsidRDefault="00817BC0" w:rsidP="001406DF">
      <w:pPr>
        <w:spacing w:before="120" w:after="120" w:line="240" w:lineRule="auto"/>
        <w:rPr>
          <w:rFonts w:cstheme="minorHAnsi"/>
        </w:rPr>
      </w:pPr>
      <w:r>
        <w:rPr>
          <w:rFonts w:cstheme="minorHAnsi"/>
        </w:rPr>
        <w:br/>
      </w:r>
      <w:r w:rsidR="001406DF">
        <w:rPr>
          <w:rFonts w:cstheme="minorHAnsi"/>
        </w:rPr>
        <w:t>Please submit a copy of your policies:</w:t>
      </w:r>
    </w:p>
    <w:p w14:paraId="1ECC7704" w14:textId="12D00AF9" w:rsidR="001406DF" w:rsidRDefault="001406DF" w:rsidP="001406DF">
      <w:pPr>
        <w:pStyle w:val="ListParagraph"/>
        <w:numPr>
          <w:ilvl w:val="0"/>
          <w:numId w:val="20"/>
        </w:numPr>
        <w:spacing w:before="120" w:after="120" w:line="240" w:lineRule="auto"/>
        <w:rPr>
          <w:rFonts w:cstheme="minorHAnsi"/>
        </w:rPr>
      </w:pPr>
      <w:r>
        <w:rPr>
          <w:rFonts w:cstheme="minorHAnsi"/>
        </w:rPr>
        <w:t xml:space="preserve">Equality and diversity </w:t>
      </w:r>
    </w:p>
    <w:p w14:paraId="4137BB87" w14:textId="6E99FADA" w:rsidR="001406DF" w:rsidRDefault="001406DF" w:rsidP="001406DF">
      <w:pPr>
        <w:pStyle w:val="ListParagraph"/>
        <w:numPr>
          <w:ilvl w:val="0"/>
          <w:numId w:val="20"/>
        </w:numPr>
        <w:spacing w:before="120" w:after="120" w:line="240" w:lineRule="auto"/>
        <w:rPr>
          <w:rFonts w:cstheme="minorHAnsi"/>
        </w:rPr>
      </w:pPr>
      <w:r>
        <w:rPr>
          <w:rFonts w:cstheme="minorHAnsi"/>
        </w:rPr>
        <w:t xml:space="preserve">Health and safety </w:t>
      </w:r>
    </w:p>
    <w:p w14:paraId="1CC4D8B1" w14:textId="52A8FCDB" w:rsidR="001406DF" w:rsidRDefault="001406DF" w:rsidP="001406DF">
      <w:pPr>
        <w:pStyle w:val="ListParagraph"/>
        <w:numPr>
          <w:ilvl w:val="0"/>
          <w:numId w:val="20"/>
        </w:numPr>
        <w:spacing w:before="120" w:after="120" w:line="240" w:lineRule="auto"/>
        <w:rPr>
          <w:rFonts w:cstheme="minorHAnsi"/>
        </w:rPr>
      </w:pPr>
      <w:r>
        <w:rPr>
          <w:rFonts w:cstheme="minorHAnsi"/>
        </w:rPr>
        <w:t>Data protection</w:t>
      </w:r>
    </w:p>
    <w:p w14:paraId="37F94A0E" w14:textId="35043898" w:rsidR="001406DF" w:rsidRPr="001406DF" w:rsidRDefault="001406DF" w:rsidP="001406DF">
      <w:pPr>
        <w:pStyle w:val="ListParagraph"/>
        <w:numPr>
          <w:ilvl w:val="0"/>
          <w:numId w:val="20"/>
        </w:numPr>
        <w:spacing w:before="120" w:after="120" w:line="240" w:lineRule="auto"/>
        <w:rPr>
          <w:rFonts w:cstheme="minorHAnsi"/>
        </w:rPr>
      </w:pPr>
      <w:r>
        <w:rPr>
          <w:rFonts w:cstheme="minorHAnsi"/>
        </w:rPr>
        <w:t>Sustainability</w:t>
      </w:r>
    </w:p>
    <w:p w14:paraId="1C695456" w14:textId="77777777" w:rsidR="00A66B03" w:rsidRPr="00A66B03" w:rsidRDefault="00A66B03" w:rsidP="00162DEB">
      <w:pPr>
        <w:pStyle w:val="Heading2"/>
        <w:spacing w:before="120" w:line="240" w:lineRule="auto"/>
        <w:rPr>
          <w:rFonts w:asciiTheme="minorHAnsi" w:hAnsiTheme="minorHAnsi" w:cstheme="minorHAnsi"/>
          <w:b w:val="0"/>
          <w:color w:val="auto"/>
          <w:sz w:val="22"/>
          <w:szCs w:val="22"/>
        </w:rPr>
      </w:pPr>
      <w:r w:rsidRPr="00A66B03">
        <w:rPr>
          <w:rFonts w:asciiTheme="minorHAnsi" w:hAnsiTheme="minorHAnsi" w:cstheme="minorHAnsi"/>
          <w:b w:val="0"/>
          <w:color w:val="auto"/>
          <w:sz w:val="22"/>
          <w:szCs w:val="22"/>
        </w:rPr>
        <w:t xml:space="preserve">Please could you also provide an explanation about how you will approach the project in relation to the changes in GDPR. </w:t>
      </w:r>
    </w:p>
    <w:p w14:paraId="62AB78CD" w14:textId="479E3BCF" w:rsidR="00CC4F16" w:rsidRPr="00CC4F16" w:rsidRDefault="004B380A" w:rsidP="00162DEB">
      <w:pPr>
        <w:pStyle w:val="Heading2"/>
        <w:spacing w:before="120" w:line="240" w:lineRule="auto"/>
        <w:rPr>
          <w:rFonts w:asciiTheme="minorHAnsi" w:hAnsiTheme="minorHAnsi" w:cstheme="minorHAnsi"/>
          <w:color w:val="365F91" w:themeColor="accent1" w:themeShade="BF"/>
          <w:sz w:val="28"/>
          <w:szCs w:val="28"/>
        </w:rPr>
      </w:pPr>
      <w:r>
        <w:rPr>
          <w:rFonts w:asciiTheme="minorHAnsi" w:hAnsiTheme="minorHAnsi" w:cstheme="minorHAnsi"/>
          <w:color w:val="365F91" w:themeColor="accent1" w:themeShade="BF"/>
          <w:sz w:val="28"/>
          <w:szCs w:val="28"/>
        </w:rPr>
        <w:br/>
      </w:r>
      <w:r w:rsidR="00CC4F16" w:rsidRPr="00CC4F16">
        <w:rPr>
          <w:rFonts w:asciiTheme="minorHAnsi" w:hAnsiTheme="minorHAnsi" w:cstheme="minorHAnsi"/>
          <w:color w:val="365F91" w:themeColor="accent1" w:themeShade="BF"/>
          <w:sz w:val="28"/>
          <w:szCs w:val="28"/>
        </w:rPr>
        <w:t>Quote Evaluation</w:t>
      </w:r>
    </w:p>
    <w:p w14:paraId="6746431C" w14:textId="6268C9D5" w:rsidR="00CC4F16" w:rsidRPr="00C51F52" w:rsidRDefault="00CC4F16" w:rsidP="00162DEB">
      <w:pPr>
        <w:spacing w:before="120" w:after="120" w:line="240" w:lineRule="auto"/>
        <w:rPr>
          <w:rFonts w:cstheme="minorHAnsi"/>
        </w:rPr>
      </w:pPr>
      <w:r w:rsidRPr="00C51F52">
        <w:rPr>
          <w:rFonts w:cstheme="minorHAnsi"/>
        </w:rPr>
        <w:t>Your quote will be evaluated upon the following criteria</w:t>
      </w:r>
      <w:r w:rsidR="00AE4988" w:rsidRPr="00C51F52">
        <w:rPr>
          <w:rFonts w:cstheme="minorHAnsi"/>
        </w:rPr>
        <w:t>:</w:t>
      </w:r>
      <w:r w:rsidR="00AD0C6D">
        <w:rPr>
          <w:rFonts w:cstheme="minorHAnsi"/>
        </w:rPr>
        <w:t xml:space="preserve"> (</w:t>
      </w:r>
      <w:r w:rsidR="00AD0C6D">
        <w:rPr>
          <w:noProof/>
          <w:lang w:eastAsia="en-GB"/>
        </w:rPr>
        <w:t>Appendix 1_</w:t>
      </w:r>
    </w:p>
    <w:p w14:paraId="0D8985EE" w14:textId="76D5BECB" w:rsidR="00CC4F16" w:rsidRPr="00C51F52" w:rsidRDefault="00AE4988" w:rsidP="00162DEB">
      <w:pPr>
        <w:pStyle w:val="ListParagraph"/>
        <w:numPr>
          <w:ilvl w:val="0"/>
          <w:numId w:val="1"/>
        </w:numPr>
        <w:spacing w:before="120" w:after="120" w:line="240" w:lineRule="auto"/>
        <w:rPr>
          <w:rFonts w:cstheme="minorHAnsi"/>
        </w:rPr>
      </w:pPr>
      <w:r w:rsidRPr="00C51F52">
        <w:rPr>
          <w:rFonts w:cstheme="minorHAnsi"/>
        </w:rPr>
        <w:t>k</w:t>
      </w:r>
      <w:r w:rsidR="00CC4F16" w:rsidRPr="00C51F52">
        <w:rPr>
          <w:rFonts w:cstheme="minorHAnsi"/>
        </w:rPr>
        <w:t>nowledge of the subject matter (experience and understandin</w:t>
      </w:r>
      <w:r w:rsidRPr="00C51F52">
        <w:rPr>
          <w:rFonts w:cstheme="minorHAnsi"/>
        </w:rPr>
        <w:t>g Skills programmes and issues)</w:t>
      </w:r>
    </w:p>
    <w:p w14:paraId="6FE3BF7E" w14:textId="46B0EC9E" w:rsidR="00CC4F16" w:rsidRPr="00C51F52" w:rsidRDefault="00AE4988" w:rsidP="00162DEB">
      <w:pPr>
        <w:pStyle w:val="ListParagraph"/>
        <w:numPr>
          <w:ilvl w:val="0"/>
          <w:numId w:val="1"/>
        </w:numPr>
        <w:spacing w:before="120" w:after="120" w:line="240" w:lineRule="auto"/>
        <w:rPr>
          <w:rFonts w:cstheme="minorHAnsi"/>
        </w:rPr>
      </w:pPr>
      <w:r w:rsidRPr="00C51F52">
        <w:rPr>
          <w:rFonts w:cstheme="minorHAnsi"/>
        </w:rPr>
        <w:t>c</w:t>
      </w:r>
      <w:r w:rsidR="00CC4F16" w:rsidRPr="00C51F52">
        <w:rPr>
          <w:rFonts w:cstheme="minorHAnsi"/>
        </w:rPr>
        <w:t>apability and capacity to deliver the quantity of responses (planned approa</w:t>
      </w:r>
      <w:r w:rsidRPr="00C51F52">
        <w:rPr>
          <w:rFonts w:cstheme="minorHAnsi"/>
        </w:rPr>
        <w:t>ch, project management process)</w:t>
      </w:r>
    </w:p>
    <w:p w14:paraId="0F364248" w14:textId="7D2FED71" w:rsidR="00CC4F16" w:rsidRPr="00C51F52" w:rsidRDefault="00AE4988" w:rsidP="00162DEB">
      <w:pPr>
        <w:pStyle w:val="ListParagraph"/>
        <w:numPr>
          <w:ilvl w:val="0"/>
          <w:numId w:val="1"/>
        </w:numPr>
        <w:spacing w:before="120" w:after="120" w:line="240" w:lineRule="auto"/>
        <w:rPr>
          <w:rFonts w:cstheme="minorHAnsi"/>
        </w:rPr>
      </w:pPr>
      <w:r w:rsidRPr="00C51F52">
        <w:rPr>
          <w:rFonts w:cstheme="minorHAnsi"/>
        </w:rPr>
        <w:t>e</w:t>
      </w:r>
      <w:r w:rsidR="00CC4F16" w:rsidRPr="00C51F52">
        <w:rPr>
          <w:rFonts w:cstheme="minorHAnsi"/>
        </w:rPr>
        <w:t xml:space="preserve">xperience of previous assignments (successful track record of </w:t>
      </w:r>
      <w:r w:rsidRPr="00C51F52">
        <w:rPr>
          <w:rFonts w:cstheme="minorHAnsi"/>
        </w:rPr>
        <w:t>working on similar assignments)</w:t>
      </w:r>
    </w:p>
    <w:p w14:paraId="2F998139" w14:textId="77EB9218" w:rsidR="00CC4F16" w:rsidRPr="00C51F52" w:rsidRDefault="00AE4988" w:rsidP="00162DEB">
      <w:pPr>
        <w:pStyle w:val="ListParagraph"/>
        <w:numPr>
          <w:ilvl w:val="0"/>
          <w:numId w:val="1"/>
        </w:numPr>
        <w:spacing w:before="120" w:after="120" w:line="240" w:lineRule="auto"/>
        <w:rPr>
          <w:rFonts w:cstheme="minorHAnsi"/>
        </w:rPr>
      </w:pPr>
      <w:r w:rsidRPr="00C51F52">
        <w:rPr>
          <w:rFonts w:cstheme="minorHAnsi"/>
        </w:rPr>
        <w:t>value for money</w:t>
      </w:r>
    </w:p>
    <w:p w14:paraId="2EFF42F9" w14:textId="77777777" w:rsidR="00CC4F16" w:rsidRPr="00CC4F16" w:rsidRDefault="004B380A" w:rsidP="00162DEB">
      <w:pPr>
        <w:pStyle w:val="Heading2"/>
        <w:spacing w:before="120" w:line="240" w:lineRule="auto"/>
        <w:rPr>
          <w:rFonts w:asciiTheme="minorHAnsi" w:hAnsiTheme="minorHAnsi" w:cstheme="minorHAnsi"/>
          <w:color w:val="365F91" w:themeColor="accent1" w:themeShade="BF"/>
          <w:sz w:val="28"/>
          <w:szCs w:val="28"/>
        </w:rPr>
      </w:pPr>
      <w:r>
        <w:rPr>
          <w:rFonts w:asciiTheme="minorHAnsi" w:hAnsiTheme="minorHAnsi" w:cstheme="minorHAnsi"/>
          <w:color w:val="365F91" w:themeColor="accent1" w:themeShade="BF"/>
          <w:sz w:val="28"/>
          <w:szCs w:val="28"/>
        </w:rPr>
        <w:br/>
      </w:r>
      <w:r w:rsidR="00CC4F16" w:rsidRPr="00CC4F16">
        <w:rPr>
          <w:rFonts w:asciiTheme="minorHAnsi" w:hAnsiTheme="minorHAnsi" w:cstheme="minorHAnsi"/>
          <w:color w:val="365F91" w:themeColor="accent1" w:themeShade="BF"/>
          <w:sz w:val="28"/>
          <w:szCs w:val="28"/>
        </w:rPr>
        <w:t>Clarification Questions</w:t>
      </w:r>
    </w:p>
    <w:p w14:paraId="11B90714" w14:textId="72D7CAFB" w:rsidR="00CC4F16" w:rsidRPr="00C51F52" w:rsidRDefault="00CC4F16" w:rsidP="00162DEB">
      <w:pPr>
        <w:spacing w:before="120" w:after="120" w:line="240" w:lineRule="auto"/>
        <w:rPr>
          <w:rFonts w:cstheme="minorHAnsi"/>
        </w:rPr>
      </w:pPr>
      <w:r w:rsidRPr="00C51F52">
        <w:rPr>
          <w:rFonts w:cstheme="minorHAnsi"/>
        </w:rPr>
        <w:t>Any questions relating to the clarification of an</w:t>
      </w:r>
      <w:r w:rsidR="00AE4988" w:rsidRPr="00C51F52">
        <w:rPr>
          <w:rFonts w:cstheme="minorHAnsi"/>
        </w:rPr>
        <w:t>y aspect of this i</w:t>
      </w:r>
      <w:r w:rsidR="00420B85" w:rsidRPr="00C51F52">
        <w:rPr>
          <w:rFonts w:cstheme="minorHAnsi"/>
        </w:rPr>
        <w:t>nvitation to q</w:t>
      </w:r>
      <w:r w:rsidRPr="00C51F52">
        <w:rPr>
          <w:rFonts w:cstheme="minorHAnsi"/>
        </w:rPr>
        <w:t xml:space="preserve">uote must be made in writing via email to: </w:t>
      </w:r>
      <w:hyperlink r:id="rId8" w:history="1">
        <w:r w:rsidR="00D33D3C" w:rsidRPr="00C51F52">
          <w:rPr>
            <w:rStyle w:val="Hyperlink"/>
            <w:rFonts w:cstheme="minorHAnsi"/>
          </w:rPr>
          <w:t>skillswest@businesswest.co.uk</w:t>
        </w:r>
      </w:hyperlink>
      <w:r w:rsidR="00077CF9" w:rsidRPr="00C51F52">
        <w:rPr>
          <w:rFonts w:cstheme="minorHAnsi"/>
        </w:rPr>
        <w:t xml:space="preserve"> </w:t>
      </w:r>
    </w:p>
    <w:p w14:paraId="4A2BD4BD" w14:textId="7B71B869" w:rsidR="006E103E" w:rsidRPr="00C51F52" w:rsidRDefault="006E103E" w:rsidP="006E103E">
      <w:pPr>
        <w:spacing w:after="0" w:line="240" w:lineRule="auto"/>
        <w:rPr>
          <w:rFonts w:cstheme="minorHAnsi"/>
        </w:rPr>
      </w:pPr>
      <w:r w:rsidRPr="00C51F52">
        <w:rPr>
          <w:rFonts w:cstheme="minorHAnsi"/>
        </w:rPr>
        <w:t xml:space="preserve">Please add “ITQ for Provision of 2018 Business West Skills West project” in the subject line of the email.  Questions must be received no later than 12:00 GMT on </w:t>
      </w:r>
      <w:r w:rsidR="007675A4">
        <w:rPr>
          <w:rFonts w:cstheme="minorHAnsi"/>
          <w:b/>
        </w:rPr>
        <w:t>Wednesday 14th</w:t>
      </w:r>
      <w:r w:rsidRPr="007675A4">
        <w:rPr>
          <w:rFonts w:cstheme="minorHAnsi"/>
          <w:b/>
        </w:rPr>
        <w:t xml:space="preserve"> March 2018</w:t>
      </w:r>
      <w:r w:rsidRPr="00C51F52">
        <w:rPr>
          <w:rFonts w:cstheme="minorHAnsi"/>
        </w:rPr>
        <w:t>.</w:t>
      </w:r>
    </w:p>
    <w:p w14:paraId="39305E5F" w14:textId="77777777" w:rsidR="006E103E" w:rsidRPr="00C51F52" w:rsidRDefault="006E103E" w:rsidP="006E103E">
      <w:pPr>
        <w:spacing w:after="0" w:line="240" w:lineRule="auto"/>
        <w:rPr>
          <w:rFonts w:cstheme="minorHAnsi"/>
        </w:rPr>
      </w:pPr>
    </w:p>
    <w:p w14:paraId="3DCB3B55" w14:textId="1D87A037" w:rsidR="002648CA" w:rsidRPr="00C51F52" w:rsidRDefault="006E103E" w:rsidP="002648CA">
      <w:pPr>
        <w:rPr>
          <w:color w:val="000000"/>
        </w:rPr>
      </w:pPr>
      <w:r w:rsidRPr="00C51F52">
        <w:t xml:space="preserve">Business West will post responses to such requests on the Business West website (including a description of the enquiry without identifying the source) on or before </w:t>
      </w:r>
      <w:r w:rsidR="00D771B7" w:rsidRPr="00D771B7">
        <w:rPr>
          <w:b/>
        </w:rPr>
        <w:t>Thursday 15</w:t>
      </w:r>
      <w:r w:rsidR="00D771B7" w:rsidRPr="00D771B7">
        <w:rPr>
          <w:b/>
          <w:vertAlign w:val="superscript"/>
        </w:rPr>
        <w:t>th</w:t>
      </w:r>
      <w:r w:rsidR="00D771B7" w:rsidRPr="00D771B7">
        <w:rPr>
          <w:b/>
        </w:rPr>
        <w:t xml:space="preserve"> March 2018</w:t>
      </w:r>
      <w:r w:rsidRPr="00CE0EC2">
        <w:t>.</w:t>
      </w:r>
      <w:r w:rsidRPr="00C51F52">
        <w:t xml:space="preserve">  </w:t>
      </w:r>
      <w:bookmarkStart w:id="0" w:name="_Toc467578402"/>
      <w:bookmarkStart w:id="1" w:name="_Toc339352192"/>
      <w:bookmarkStart w:id="2" w:name="_Toc338070507"/>
      <w:r w:rsidR="002648CA" w:rsidRPr="00C51F52">
        <w:rPr>
          <w:color w:val="000000"/>
        </w:rPr>
        <w:fldChar w:fldCharType="begin"/>
      </w:r>
      <w:r w:rsidR="002648CA" w:rsidRPr="00C51F52">
        <w:rPr>
          <w:color w:val="000000"/>
        </w:rPr>
        <w:instrText xml:space="preserve"> HYPERLINK "https://www.businesswest.co.uk/tenders" </w:instrText>
      </w:r>
      <w:r w:rsidR="002648CA" w:rsidRPr="00C51F52">
        <w:rPr>
          <w:color w:val="000000"/>
        </w:rPr>
        <w:fldChar w:fldCharType="separate"/>
      </w:r>
      <w:r w:rsidR="002648CA" w:rsidRPr="00C51F52">
        <w:rPr>
          <w:rStyle w:val="Hyperlink"/>
        </w:rPr>
        <w:t>https://www.businesswest.co.uk/tenders</w:t>
      </w:r>
      <w:r w:rsidR="002648CA" w:rsidRPr="00C51F52">
        <w:rPr>
          <w:color w:val="000000"/>
        </w:rPr>
        <w:fldChar w:fldCharType="end"/>
      </w:r>
      <w:r w:rsidR="002648CA" w:rsidRPr="00C51F52">
        <w:rPr>
          <w:color w:val="000000"/>
        </w:rPr>
        <w:t xml:space="preserve"> </w:t>
      </w:r>
    </w:p>
    <w:p w14:paraId="2568549F" w14:textId="3EAE3F9D" w:rsidR="00150C7F" w:rsidRPr="00C51F52" w:rsidRDefault="00150C7F" w:rsidP="00150C7F">
      <w:pPr>
        <w:spacing w:after="0" w:line="240" w:lineRule="auto"/>
        <w:rPr>
          <w:rFonts w:cstheme="minorHAnsi"/>
        </w:rPr>
      </w:pPr>
    </w:p>
    <w:p w14:paraId="0D1FB6E2" w14:textId="77777777" w:rsidR="00150C7F" w:rsidRPr="00C51F52" w:rsidRDefault="00150C7F" w:rsidP="00150C7F">
      <w:pPr>
        <w:spacing w:after="0" w:line="240" w:lineRule="auto"/>
        <w:rPr>
          <w:rFonts w:cstheme="minorHAnsi"/>
        </w:rPr>
      </w:pPr>
    </w:p>
    <w:p w14:paraId="39D13C7D" w14:textId="77777777" w:rsidR="00150C7F" w:rsidRDefault="00150C7F" w:rsidP="00150C7F">
      <w:pPr>
        <w:spacing w:after="0" w:line="240" w:lineRule="auto"/>
        <w:rPr>
          <w:rFonts w:cstheme="minorHAnsi"/>
        </w:rPr>
      </w:pPr>
    </w:p>
    <w:p w14:paraId="6076DA06" w14:textId="77777777" w:rsidR="00150C7F" w:rsidRDefault="00150C7F" w:rsidP="00150C7F">
      <w:pPr>
        <w:spacing w:after="0" w:line="240" w:lineRule="auto"/>
        <w:rPr>
          <w:rFonts w:cstheme="minorHAnsi"/>
        </w:rPr>
      </w:pPr>
    </w:p>
    <w:p w14:paraId="3A3966DB" w14:textId="77777777" w:rsidR="00150C7F" w:rsidRDefault="00150C7F" w:rsidP="00150C7F">
      <w:pPr>
        <w:spacing w:after="0" w:line="240" w:lineRule="auto"/>
        <w:rPr>
          <w:rFonts w:cstheme="minorHAnsi"/>
        </w:rPr>
      </w:pPr>
    </w:p>
    <w:p w14:paraId="3292A389" w14:textId="77777777" w:rsidR="00150C7F" w:rsidRDefault="00150C7F" w:rsidP="00150C7F">
      <w:pPr>
        <w:spacing w:after="0" w:line="240" w:lineRule="auto"/>
        <w:rPr>
          <w:rFonts w:cstheme="minorHAnsi"/>
        </w:rPr>
      </w:pPr>
    </w:p>
    <w:p w14:paraId="734ED587" w14:textId="77777777" w:rsidR="00150C7F" w:rsidRDefault="00150C7F" w:rsidP="00150C7F">
      <w:pPr>
        <w:spacing w:after="0" w:line="240" w:lineRule="auto"/>
        <w:rPr>
          <w:rFonts w:cstheme="minorHAnsi"/>
        </w:rPr>
      </w:pPr>
    </w:p>
    <w:p w14:paraId="7B20C38B" w14:textId="77777777" w:rsidR="00150C7F" w:rsidRDefault="00150C7F" w:rsidP="00150C7F">
      <w:pPr>
        <w:spacing w:after="0" w:line="240" w:lineRule="auto"/>
        <w:rPr>
          <w:rFonts w:cstheme="minorHAnsi"/>
        </w:rPr>
      </w:pPr>
    </w:p>
    <w:p w14:paraId="608515D0" w14:textId="77777777" w:rsidR="00150C7F" w:rsidRDefault="00150C7F" w:rsidP="00150C7F">
      <w:pPr>
        <w:spacing w:after="0" w:line="240" w:lineRule="auto"/>
        <w:rPr>
          <w:rFonts w:cstheme="minorHAnsi"/>
        </w:rPr>
      </w:pPr>
    </w:p>
    <w:p w14:paraId="1457668B" w14:textId="77777777" w:rsidR="00150C7F" w:rsidRDefault="00150C7F" w:rsidP="00150C7F">
      <w:pPr>
        <w:spacing w:after="0" w:line="240" w:lineRule="auto"/>
        <w:rPr>
          <w:rFonts w:cstheme="minorHAnsi"/>
        </w:rPr>
      </w:pPr>
    </w:p>
    <w:p w14:paraId="26FFC7A7" w14:textId="77777777" w:rsidR="00150C7F" w:rsidRDefault="00150C7F" w:rsidP="00150C7F">
      <w:pPr>
        <w:spacing w:after="0" w:line="240" w:lineRule="auto"/>
        <w:rPr>
          <w:rFonts w:cstheme="minorHAnsi"/>
        </w:rPr>
      </w:pPr>
    </w:p>
    <w:p w14:paraId="5B543403" w14:textId="77777777" w:rsidR="00150C7F" w:rsidRDefault="00150C7F" w:rsidP="00150C7F">
      <w:pPr>
        <w:spacing w:after="0" w:line="240" w:lineRule="auto"/>
        <w:rPr>
          <w:rFonts w:cstheme="minorHAnsi"/>
        </w:rPr>
      </w:pPr>
    </w:p>
    <w:p w14:paraId="791B8BE7" w14:textId="1BD01FF7" w:rsidR="00150C7F" w:rsidRPr="00C51F52" w:rsidRDefault="00150C7F" w:rsidP="00150C7F">
      <w:pPr>
        <w:spacing w:after="0" w:line="240" w:lineRule="auto"/>
        <w:rPr>
          <w:b/>
          <w:bCs/>
        </w:rPr>
      </w:pPr>
      <w:r w:rsidRPr="00C51F52">
        <w:rPr>
          <w:b/>
          <w:bCs/>
        </w:rPr>
        <w:t>Tender Process Timetable</w:t>
      </w:r>
      <w:bookmarkEnd w:id="0"/>
      <w:bookmarkEnd w:id="1"/>
      <w:bookmarkEnd w:id="2"/>
      <w:r w:rsidRPr="00C51F52">
        <w:rPr>
          <w:b/>
          <w:bCs/>
        </w:rPr>
        <w:t xml:space="preserve">  </w:t>
      </w:r>
    </w:p>
    <w:p w14:paraId="1A66F830" w14:textId="77777777" w:rsidR="00924071" w:rsidRPr="00C51F52" w:rsidRDefault="00924071" w:rsidP="00150C7F">
      <w:pPr>
        <w:spacing w:after="0" w:line="240" w:lineRule="auto"/>
        <w:rPr>
          <w:rFonts w:cstheme="minorHAnsi"/>
        </w:rPr>
      </w:pPr>
    </w:p>
    <w:tbl>
      <w:tblPr>
        <w:tblW w:w="0" w:type="auto"/>
        <w:tblInd w:w="132" w:type="dxa"/>
        <w:tblCellMar>
          <w:left w:w="0" w:type="dxa"/>
          <w:right w:w="0" w:type="dxa"/>
        </w:tblCellMar>
        <w:tblLook w:val="04A0" w:firstRow="1" w:lastRow="0" w:firstColumn="1" w:lastColumn="0" w:noHBand="0" w:noVBand="1"/>
      </w:tblPr>
      <w:tblGrid>
        <w:gridCol w:w="4840"/>
        <w:gridCol w:w="3031"/>
      </w:tblGrid>
      <w:tr w:rsidR="00150C7F" w:rsidRPr="00C51F52" w14:paraId="4A3C7551" w14:textId="77777777" w:rsidTr="00C31F3B">
        <w:tc>
          <w:tcPr>
            <w:tcW w:w="4840"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2CFA2CA1" w14:textId="77777777" w:rsidR="00150C7F" w:rsidRPr="00C51F52" w:rsidRDefault="00150C7F">
            <w:pPr>
              <w:jc w:val="center"/>
              <w:rPr>
                <w:b/>
                <w:bCs/>
              </w:rPr>
            </w:pPr>
            <w:r w:rsidRPr="00C51F52">
              <w:rPr>
                <w:b/>
                <w:bCs/>
              </w:rPr>
              <w:t>Action</w:t>
            </w:r>
          </w:p>
        </w:tc>
        <w:tc>
          <w:tcPr>
            <w:tcW w:w="3031" w:type="dxa"/>
            <w:tcBorders>
              <w:top w:val="single" w:sz="8" w:space="0" w:color="auto"/>
              <w:left w:val="nil"/>
              <w:bottom w:val="single" w:sz="8" w:space="0" w:color="auto"/>
              <w:right w:val="single" w:sz="8" w:space="0" w:color="auto"/>
            </w:tcBorders>
            <w:shd w:val="clear" w:color="auto" w:fill="C0C0C0"/>
            <w:vAlign w:val="center"/>
            <w:hideMark/>
          </w:tcPr>
          <w:p w14:paraId="148EED90" w14:textId="77777777" w:rsidR="00150C7F" w:rsidRPr="00C51F52" w:rsidRDefault="00150C7F">
            <w:pPr>
              <w:jc w:val="center"/>
              <w:rPr>
                <w:b/>
                <w:bCs/>
              </w:rPr>
            </w:pPr>
            <w:r w:rsidRPr="00C51F52">
              <w:rPr>
                <w:b/>
                <w:bCs/>
              </w:rPr>
              <w:t>Target Date for Completion</w:t>
            </w:r>
          </w:p>
        </w:tc>
      </w:tr>
      <w:tr w:rsidR="00150C7F" w:rsidRPr="00C51F52" w14:paraId="3B24C71B" w14:textId="77777777" w:rsidTr="00C31F3B">
        <w:trPr>
          <w:trHeight w:val="418"/>
        </w:trPr>
        <w:tc>
          <w:tcPr>
            <w:tcW w:w="4840" w:type="dxa"/>
            <w:tcBorders>
              <w:top w:val="nil"/>
              <w:left w:val="single" w:sz="8" w:space="0" w:color="auto"/>
              <w:bottom w:val="single" w:sz="8" w:space="0" w:color="auto"/>
              <w:right w:val="single" w:sz="8" w:space="0" w:color="auto"/>
            </w:tcBorders>
            <w:vAlign w:val="center"/>
            <w:hideMark/>
          </w:tcPr>
          <w:p w14:paraId="0C6D939F" w14:textId="77777777" w:rsidR="00150C7F" w:rsidRPr="00C51F52" w:rsidRDefault="00150C7F" w:rsidP="00EE329B">
            <w:pPr>
              <w:ind w:left="278" w:hanging="142"/>
            </w:pPr>
            <w:r w:rsidRPr="00C51F52">
              <w:t>Contract Notice published</w:t>
            </w:r>
          </w:p>
        </w:tc>
        <w:tc>
          <w:tcPr>
            <w:tcW w:w="3031" w:type="dxa"/>
            <w:tcBorders>
              <w:top w:val="nil"/>
              <w:left w:val="nil"/>
              <w:bottom w:val="single" w:sz="8" w:space="0" w:color="auto"/>
              <w:right w:val="single" w:sz="8" w:space="0" w:color="auto"/>
            </w:tcBorders>
            <w:vAlign w:val="center"/>
            <w:hideMark/>
          </w:tcPr>
          <w:p w14:paraId="62C50384" w14:textId="40C85D7C" w:rsidR="00150C7F" w:rsidRPr="00C51F52" w:rsidRDefault="00924071" w:rsidP="007675A4">
            <w:pPr>
              <w:ind w:left="266" w:hanging="13"/>
              <w:rPr>
                <w:iCs/>
              </w:rPr>
            </w:pPr>
            <w:r w:rsidRPr="00C51F52">
              <w:rPr>
                <w:iCs/>
                <w:color w:val="000000"/>
              </w:rPr>
              <w:t>Friday 9</w:t>
            </w:r>
            <w:r w:rsidR="00150C7F" w:rsidRPr="00C51F52">
              <w:rPr>
                <w:iCs/>
                <w:color w:val="000000"/>
                <w:vertAlign w:val="superscript"/>
              </w:rPr>
              <w:t>th</w:t>
            </w:r>
            <w:r w:rsidR="00150C7F" w:rsidRPr="00C51F52">
              <w:rPr>
                <w:iCs/>
                <w:color w:val="000000"/>
              </w:rPr>
              <w:t xml:space="preserve"> March</w:t>
            </w:r>
            <w:r w:rsidR="00C31F3B" w:rsidRPr="00C51F52">
              <w:rPr>
                <w:iCs/>
                <w:color w:val="000000"/>
              </w:rPr>
              <w:t xml:space="preserve"> </w:t>
            </w:r>
            <w:r w:rsidR="00150C7F" w:rsidRPr="00C51F52">
              <w:rPr>
                <w:iCs/>
                <w:color w:val="000000"/>
              </w:rPr>
              <w:t>2018</w:t>
            </w:r>
          </w:p>
        </w:tc>
      </w:tr>
      <w:tr w:rsidR="00150C7F" w:rsidRPr="00C51F52" w14:paraId="7784464A" w14:textId="77777777" w:rsidTr="00C31F3B">
        <w:trPr>
          <w:trHeight w:val="463"/>
        </w:trPr>
        <w:tc>
          <w:tcPr>
            <w:tcW w:w="4840" w:type="dxa"/>
            <w:tcBorders>
              <w:top w:val="nil"/>
              <w:left w:val="single" w:sz="8" w:space="0" w:color="auto"/>
              <w:bottom w:val="single" w:sz="8" w:space="0" w:color="auto"/>
              <w:right w:val="single" w:sz="8" w:space="0" w:color="auto"/>
            </w:tcBorders>
            <w:vAlign w:val="center"/>
            <w:hideMark/>
          </w:tcPr>
          <w:p w14:paraId="0CF71CB8" w14:textId="77777777" w:rsidR="00150C7F" w:rsidRPr="00C51F52" w:rsidRDefault="00150C7F" w:rsidP="00924071">
            <w:pPr>
              <w:ind w:left="149"/>
            </w:pPr>
            <w:r w:rsidRPr="00C51F52">
              <w:t xml:space="preserve">Deadline for receipt of written ITQ clarification questions from Tenderers (by </w:t>
            </w:r>
            <w:r w:rsidRPr="00C51F52">
              <w:rPr>
                <w:color w:val="000000"/>
              </w:rPr>
              <w:t>12</w:t>
            </w:r>
            <w:r w:rsidRPr="00C51F52">
              <w:t>:</w:t>
            </w:r>
            <w:r w:rsidRPr="00C51F52">
              <w:rPr>
                <w:color w:val="000000"/>
              </w:rPr>
              <w:t>00</w:t>
            </w:r>
            <w:r w:rsidRPr="00C51F52">
              <w:t xml:space="preserve"> hrs BST)</w:t>
            </w:r>
          </w:p>
        </w:tc>
        <w:tc>
          <w:tcPr>
            <w:tcW w:w="3031" w:type="dxa"/>
            <w:tcBorders>
              <w:top w:val="nil"/>
              <w:left w:val="nil"/>
              <w:bottom w:val="single" w:sz="8" w:space="0" w:color="auto"/>
              <w:right w:val="single" w:sz="8" w:space="0" w:color="auto"/>
            </w:tcBorders>
            <w:vAlign w:val="center"/>
            <w:hideMark/>
          </w:tcPr>
          <w:p w14:paraId="7F158460" w14:textId="29469114" w:rsidR="00150C7F" w:rsidRPr="00C51F52" w:rsidRDefault="007675A4" w:rsidP="007675A4">
            <w:pPr>
              <w:ind w:left="266" w:hanging="13"/>
              <w:rPr>
                <w:iCs/>
              </w:rPr>
            </w:pPr>
            <w:r>
              <w:rPr>
                <w:iCs/>
                <w:color w:val="000000"/>
              </w:rPr>
              <w:t>Wednesday 14</w:t>
            </w:r>
            <w:r w:rsidRPr="00C51F52">
              <w:rPr>
                <w:iCs/>
                <w:color w:val="000000"/>
                <w:vertAlign w:val="superscript"/>
              </w:rPr>
              <w:t>th</w:t>
            </w:r>
            <w:r w:rsidRPr="00C51F52">
              <w:rPr>
                <w:iCs/>
                <w:color w:val="000000"/>
              </w:rPr>
              <w:t xml:space="preserve"> March</w:t>
            </w:r>
            <w:r>
              <w:rPr>
                <w:iCs/>
                <w:color w:val="000000"/>
              </w:rPr>
              <w:t xml:space="preserve"> </w:t>
            </w:r>
            <w:r w:rsidRPr="00C51F52">
              <w:rPr>
                <w:iCs/>
                <w:color w:val="000000"/>
              </w:rPr>
              <w:t>2018</w:t>
            </w:r>
          </w:p>
        </w:tc>
      </w:tr>
      <w:tr w:rsidR="00150C7F" w:rsidRPr="00C51F52" w14:paraId="50C9AB55" w14:textId="77777777" w:rsidTr="00C31F3B">
        <w:trPr>
          <w:trHeight w:val="463"/>
        </w:trPr>
        <w:tc>
          <w:tcPr>
            <w:tcW w:w="4840" w:type="dxa"/>
            <w:tcBorders>
              <w:top w:val="nil"/>
              <w:left w:val="single" w:sz="8" w:space="0" w:color="auto"/>
              <w:bottom w:val="single" w:sz="8" w:space="0" w:color="auto"/>
              <w:right w:val="single" w:sz="8" w:space="0" w:color="auto"/>
            </w:tcBorders>
            <w:vAlign w:val="center"/>
            <w:hideMark/>
          </w:tcPr>
          <w:p w14:paraId="288988FC" w14:textId="77777777" w:rsidR="00150C7F" w:rsidRPr="00C51F52" w:rsidRDefault="00150C7F" w:rsidP="00EE329B">
            <w:pPr>
              <w:ind w:left="278" w:hanging="142"/>
            </w:pPr>
            <w:r w:rsidRPr="00C51F52">
              <w:t>Responses to ITT clarification questions</w:t>
            </w:r>
          </w:p>
        </w:tc>
        <w:tc>
          <w:tcPr>
            <w:tcW w:w="3031" w:type="dxa"/>
            <w:tcBorders>
              <w:top w:val="nil"/>
              <w:left w:val="nil"/>
              <w:bottom w:val="single" w:sz="8" w:space="0" w:color="auto"/>
              <w:right w:val="single" w:sz="8" w:space="0" w:color="auto"/>
            </w:tcBorders>
            <w:vAlign w:val="center"/>
            <w:hideMark/>
          </w:tcPr>
          <w:p w14:paraId="3F58E804" w14:textId="675567A0" w:rsidR="00150C7F" w:rsidRPr="00C51F52" w:rsidRDefault="008926EC" w:rsidP="007675A4">
            <w:pPr>
              <w:ind w:left="266" w:hanging="13"/>
            </w:pPr>
            <w:r>
              <w:t>Thursday 15</w:t>
            </w:r>
            <w:r w:rsidRPr="008926EC">
              <w:rPr>
                <w:vertAlign w:val="superscript"/>
              </w:rPr>
              <w:t>th</w:t>
            </w:r>
            <w:r>
              <w:t xml:space="preserve"> March 2018</w:t>
            </w:r>
          </w:p>
        </w:tc>
      </w:tr>
      <w:tr w:rsidR="00150C7F" w:rsidRPr="00C51F52" w14:paraId="526E3255" w14:textId="77777777" w:rsidTr="00C31F3B">
        <w:trPr>
          <w:trHeight w:val="463"/>
        </w:trPr>
        <w:tc>
          <w:tcPr>
            <w:tcW w:w="4840" w:type="dxa"/>
            <w:tcBorders>
              <w:top w:val="nil"/>
              <w:left w:val="single" w:sz="8" w:space="0" w:color="auto"/>
              <w:bottom w:val="single" w:sz="8" w:space="0" w:color="auto"/>
              <w:right w:val="single" w:sz="8" w:space="0" w:color="auto"/>
            </w:tcBorders>
            <w:vAlign w:val="center"/>
            <w:hideMark/>
          </w:tcPr>
          <w:p w14:paraId="63BEB976" w14:textId="77777777" w:rsidR="00150C7F" w:rsidRPr="008926EC" w:rsidRDefault="00150C7F" w:rsidP="00C31F3B">
            <w:pPr>
              <w:spacing w:after="0" w:line="240" w:lineRule="auto"/>
              <w:ind w:left="278" w:hanging="142"/>
              <w:rPr>
                <w:b/>
              </w:rPr>
            </w:pPr>
            <w:r w:rsidRPr="008926EC">
              <w:rPr>
                <w:b/>
              </w:rPr>
              <w:t>Closing date for receipt of Tenders</w:t>
            </w:r>
          </w:p>
          <w:p w14:paraId="26DDDF0D" w14:textId="77777777" w:rsidR="00150C7F" w:rsidRPr="00C51F52" w:rsidRDefault="00150C7F" w:rsidP="00C31F3B">
            <w:pPr>
              <w:spacing w:after="0" w:line="240" w:lineRule="auto"/>
              <w:ind w:left="278" w:hanging="142"/>
            </w:pPr>
            <w:r w:rsidRPr="008926EC">
              <w:rPr>
                <w:b/>
              </w:rPr>
              <w:t xml:space="preserve">(by </w:t>
            </w:r>
            <w:r w:rsidRPr="008926EC">
              <w:rPr>
                <w:b/>
                <w:color w:val="000000"/>
              </w:rPr>
              <w:t>12:00</w:t>
            </w:r>
            <w:r w:rsidRPr="008926EC">
              <w:rPr>
                <w:b/>
              </w:rPr>
              <w:t xml:space="preserve"> hrs BST)</w:t>
            </w:r>
          </w:p>
        </w:tc>
        <w:tc>
          <w:tcPr>
            <w:tcW w:w="3031" w:type="dxa"/>
            <w:tcBorders>
              <w:top w:val="nil"/>
              <w:left w:val="nil"/>
              <w:bottom w:val="single" w:sz="8" w:space="0" w:color="auto"/>
              <w:right w:val="single" w:sz="8" w:space="0" w:color="auto"/>
            </w:tcBorders>
            <w:vAlign w:val="center"/>
            <w:hideMark/>
          </w:tcPr>
          <w:p w14:paraId="28C2C0E1" w14:textId="7458891C" w:rsidR="00150C7F" w:rsidRPr="008926EC" w:rsidRDefault="00150C7F" w:rsidP="007675A4">
            <w:pPr>
              <w:ind w:left="266" w:hanging="13"/>
              <w:rPr>
                <w:b/>
              </w:rPr>
            </w:pPr>
            <w:r w:rsidRPr="008926EC">
              <w:rPr>
                <w:b/>
                <w:iCs/>
                <w:color w:val="000000"/>
              </w:rPr>
              <w:t>Friday 23</w:t>
            </w:r>
            <w:r w:rsidRPr="008926EC">
              <w:rPr>
                <w:b/>
                <w:iCs/>
                <w:color w:val="000000"/>
                <w:vertAlign w:val="superscript"/>
              </w:rPr>
              <w:t>rd</w:t>
            </w:r>
            <w:r w:rsidRPr="008926EC">
              <w:rPr>
                <w:b/>
                <w:iCs/>
                <w:color w:val="000000"/>
              </w:rPr>
              <w:t xml:space="preserve"> March</w:t>
            </w:r>
            <w:r w:rsidR="00C31F3B" w:rsidRPr="008926EC">
              <w:rPr>
                <w:b/>
                <w:iCs/>
                <w:color w:val="000000"/>
              </w:rPr>
              <w:t xml:space="preserve"> </w:t>
            </w:r>
            <w:r w:rsidRPr="008926EC">
              <w:rPr>
                <w:b/>
                <w:iCs/>
                <w:color w:val="000000"/>
              </w:rPr>
              <w:t>2018</w:t>
            </w:r>
          </w:p>
        </w:tc>
      </w:tr>
      <w:tr w:rsidR="00150C7F" w:rsidRPr="00C51F52" w14:paraId="6FBDCEEF" w14:textId="77777777" w:rsidTr="00C31F3B">
        <w:trPr>
          <w:trHeight w:val="463"/>
        </w:trPr>
        <w:tc>
          <w:tcPr>
            <w:tcW w:w="4840" w:type="dxa"/>
            <w:tcBorders>
              <w:top w:val="nil"/>
              <w:left w:val="single" w:sz="8" w:space="0" w:color="auto"/>
              <w:bottom w:val="single" w:sz="8" w:space="0" w:color="auto"/>
              <w:right w:val="single" w:sz="8" w:space="0" w:color="auto"/>
            </w:tcBorders>
            <w:vAlign w:val="center"/>
            <w:hideMark/>
          </w:tcPr>
          <w:p w14:paraId="688DC25D" w14:textId="77777777" w:rsidR="00150C7F" w:rsidRPr="00C51F52" w:rsidRDefault="00150C7F" w:rsidP="00EE329B">
            <w:pPr>
              <w:ind w:left="278" w:hanging="142"/>
            </w:pPr>
            <w:r w:rsidRPr="00C51F52">
              <w:t>Evaluation</w:t>
            </w:r>
          </w:p>
        </w:tc>
        <w:tc>
          <w:tcPr>
            <w:tcW w:w="3031" w:type="dxa"/>
            <w:tcBorders>
              <w:top w:val="nil"/>
              <w:left w:val="nil"/>
              <w:bottom w:val="single" w:sz="8" w:space="0" w:color="auto"/>
              <w:right w:val="single" w:sz="8" w:space="0" w:color="auto"/>
            </w:tcBorders>
            <w:vAlign w:val="center"/>
            <w:hideMark/>
          </w:tcPr>
          <w:p w14:paraId="216661AC" w14:textId="57D0272F" w:rsidR="00150C7F" w:rsidRPr="00C51F52" w:rsidRDefault="00150C7F" w:rsidP="007675A4">
            <w:pPr>
              <w:ind w:left="266" w:hanging="13"/>
            </w:pPr>
            <w:r w:rsidRPr="00C51F52">
              <w:rPr>
                <w:iCs/>
                <w:color w:val="000000"/>
              </w:rPr>
              <w:t>Monday 26</w:t>
            </w:r>
            <w:r w:rsidRPr="00C51F52">
              <w:rPr>
                <w:iCs/>
                <w:color w:val="000000"/>
                <w:vertAlign w:val="superscript"/>
              </w:rPr>
              <w:t>th</w:t>
            </w:r>
            <w:r w:rsidRPr="00C51F52">
              <w:rPr>
                <w:iCs/>
                <w:color w:val="000000"/>
              </w:rPr>
              <w:t xml:space="preserve"> March</w:t>
            </w:r>
            <w:r w:rsidR="00C31F3B" w:rsidRPr="00C51F52">
              <w:rPr>
                <w:iCs/>
                <w:color w:val="000000"/>
              </w:rPr>
              <w:t xml:space="preserve"> </w:t>
            </w:r>
            <w:r w:rsidRPr="00C51F52">
              <w:rPr>
                <w:iCs/>
                <w:color w:val="000000"/>
              </w:rPr>
              <w:t>2018</w:t>
            </w:r>
          </w:p>
        </w:tc>
      </w:tr>
      <w:tr w:rsidR="00150C7F" w:rsidRPr="00C51F52" w14:paraId="2FFDFF08" w14:textId="77777777" w:rsidTr="00C31F3B">
        <w:trPr>
          <w:trHeight w:val="463"/>
        </w:trPr>
        <w:tc>
          <w:tcPr>
            <w:tcW w:w="4840" w:type="dxa"/>
            <w:tcBorders>
              <w:top w:val="nil"/>
              <w:left w:val="single" w:sz="8" w:space="0" w:color="auto"/>
              <w:bottom w:val="single" w:sz="8" w:space="0" w:color="auto"/>
              <w:right w:val="single" w:sz="8" w:space="0" w:color="auto"/>
            </w:tcBorders>
            <w:vAlign w:val="center"/>
            <w:hideMark/>
          </w:tcPr>
          <w:p w14:paraId="5FB8A3A7" w14:textId="77777777" w:rsidR="00150C7F" w:rsidRPr="00C51F52" w:rsidRDefault="00150C7F" w:rsidP="00EE329B">
            <w:pPr>
              <w:ind w:left="278" w:hanging="142"/>
            </w:pPr>
            <w:r w:rsidRPr="00C51F52">
              <w:t>Notification of award</w:t>
            </w:r>
          </w:p>
        </w:tc>
        <w:tc>
          <w:tcPr>
            <w:tcW w:w="3031" w:type="dxa"/>
            <w:tcBorders>
              <w:top w:val="nil"/>
              <w:left w:val="nil"/>
              <w:bottom w:val="single" w:sz="8" w:space="0" w:color="auto"/>
              <w:right w:val="single" w:sz="8" w:space="0" w:color="auto"/>
            </w:tcBorders>
            <w:vAlign w:val="center"/>
            <w:hideMark/>
          </w:tcPr>
          <w:p w14:paraId="496B2F2F" w14:textId="1938FBC6" w:rsidR="00150C7F" w:rsidRPr="00C51F52" w:rsidRDefault="00150C7F" w:rsidP="007675A4">
            <w:pPr>
              <w:ind w:left="266" w:hanging="13"/>
            </w:pPr>
            <w:r w:rsidRPr="00C51F52">
              <w:rPr>
                <w:iCs/>
                <w:color w:val="000000"/>
              </w:rPr>
              <w:t>Wednesday 28</w:t>
            </w:r>
            <w:r w:rsidRPr="00C51F52">
              <w:rPr>
                <w:iCs/>
                <w:color w:val="000000"/>
                <w:vertAlign w:val="superscript"/>
              </w:rPr>
              <w:t>th</w:t>
            </w:r>
            <w:r w:rsidRPr="00C51F52">
              <w:rPr>
                <w:iCs/>
                <w:color w:val="000000"/>
              </w:rPr>
              <w:t xml:space="preserve"> March</w:t>
            </w:r>
            <w:r w:rsidR="00C31F3B" w:rsidRPr="00C51F52">
              <w:rPr>
                <w:iCs/>
                <w:color w:val="000000"/>
              </w:rPr>
              <w:t xml:space="preserve"> </w:t>
            </w:r>
            <w:r w:rsidRPr="00C51F52">
              <w:rPr>
                <w:iCs/>
                <w:color w:val="000000"/>
              </w:rPr>
              <w:t>2018</w:t>
            </w:r>
          </w:p>
        </w:tc>
      </w:tr>
      <w:tr w:rsidR="00150C7F" w:rsidRPr="00C51F52" w14:paraId="3701A66F" w14:textId="77777777" w:rsidTr="00C31F3B">
        <w:trPr>
          <w:trHeight w:val="463"/>
        </w:trPr>
        <w:tc>
          <w:tcPr>
            <w:tcW w:w="4840" w:type="dxa"/>
            <w:tcBorders>
              <w:top w:val="nil"/>
              <w:left w:val="single" w:sz="8" w:space="0" w:color="auto"/>
              <w:bottom w:val="single" w:sz="8" w:space="0" w:color="auto"/>
              <w:right w:val="single" w:sz="8" w:space="0" w:color="auto"/>
            </w:tcBorders>
            <w:vAlign w:val="center"/>
            <w:hideMark/>
          </w:tcPr>
          <w:p w14:paraId="3E2DB165" w14:textId="77777777" w:rsidR="00150C7F" w:rsidRPr="00C51F52" w:rsidRDefault="00150C7F" w:rsidP="00EE329B">
            <w:pPr>
              <w:ind w:left="278" w:hanging="142"/>
            </w:pPr>
            <w:r w:rsidRPr="00C51F52">
              <w:t>Commencement</w:t>
            </w:r>
          </w:p>
        </w:tc>
        <w:tc>
          <w:tcPr>
            <w:tcW w:w="3031" w:type="dxa"/>
            <w:tcBorders>
              <w:top w:val="nil"/>
              <w:left w:val="nil"/>
              <w:bottom w:val="single" w:sz="8" w:space="0" w:color="auto"/>
              <w:right w:val="single" w:sz="8" w:space="0" w:color="auto"/>
            </w:tcBorders>
            <w:vAlign w:val="center"/>
            <w:hideMark/>
          </w:tcPr>
          <w:p w14:paraId="79FB4136" w14:textId="25BAF0F8" w:rsidR="00150C7F" w:rsidRPr="00C51F52" w:rsidRDefault="00150C7F" w:rsidP="00EE329B">
            <w:pPr>
              <w:ind w:left="238" w:firstLine="15"/>
            </w:pPr>
            <w:r w:rsidRPr="00C51F52">
              <w:rPr>
                <w:iCs/>
                <w:color w:val="000000"/>
              </w:rPr>
              <w:t>Thursday 29</w:t>
            </w:r>
            <w:r w:rsidRPr="00C51F52">
              <w:rPr>
                <w:iCs/>
                <w:color w:val="000000"/>
                <w:vertAlign w:val="superscript"/>
              </w:rPr>
              <w:t>th</w:t>
            </w:r>
            <w:r w:rsidRPr="00C51F52">
              <w:rPr>
                <w:iCs/>
                <w:color w:val="000000"/>
              </w:rPr>
              <w:t xml:space="preserve"> March</w:t>
            </w:r>
            <w:r w:rsidR="00C31F3B" w:rsidRPr="00C51F52">
              <w:rPr>
                <w:iCs/>
                <w:color w:val="000000"/>
              </w:rPr>
              <w:t xml:space="preserve"> </w:t>
            </w:r>
            <w:r w:rsidRPr="00C51F52">
              <w:rPr>
                <w:iCs/>
                <w:color w:val="000000"/>
              </w:rPr>
              <w:t>2018</w:t>
            </w:r>
          </w:p>
        </w:tc>
      </w:tr>
    </w:tbl>
    <w:p w14:paraId="02513BB9" w14:textId="77777777" w:rsidR="00CC4F16" w:rsidRPr="00C51F52" w:rsidRDefault="004B380A" w:rsidP="00162DEB">
      <w:pPr>
        <w:spacing w:before="120" w:after="120" w:line="240" w:lineRule="auto"/>
        <w:rPr>
          <w:rFonts w:cstheme="minorHAnsi"/>
          <w:b/>
          <w:color w:val="365F91" w:themeColor="accent1" w:themeShade="BF"/>
        </w:rPr>
      </w:pPr>
      <w:r w:rsidRPr="00C51F52">
        <w:rPr>
          <w:rFonts w:cstheme="minorHAnsi"/>
          <w:b/>
          <w:color w:val="365F91" w:themeColor="accent1" w:themeShade="BF"/>
        </w:rPr>
        <w:br/>
      </w:r>
      <w:r w:rsidR="00CC4F16" w:rsidRPr="00C51F52">
        <w:rPr>
          <w:rFonts w:cstheme="minorHAnsi"/>
          <w:b/>
          <w:color w:val="365F91" w:themeColor="accent1" w:themeShade="BF"/>
        </w:rPr>
        <w:t xml:space="preserve">Deadline for Quotes </w:t>
      </w:r>
    </w:p>
    <w:p w14:paraId="016CD731" w14:textId="77777777" w:rsidR="00CC4F16" w:rsidRPr="00C51F52" w:rsidRDefault="004B380A" w:rsidP="00162DEB">
      <w:pPr>
        <w:spacing w:before="120" w:after="120" w:line="240" w:lineRule="auto"/>
        <w:rPr>
          <w:rFonts w:cstheme="minorHAnsi"/>
        </w:rPr>
      </w:pPr>
      <w:r w:rsidRPr="00C51F52">
        <w:rPr>
          <w:rFonts w:cstheme="minorHAnsi"/>
        </w:rPr>
        <w:br/>
      </w:r>
      <w:r w:rsidR="00CC4F16" w:rsidRPr="00C51F52">
        <w:rPr>
          <w:rFonts w:cstheme="minorHAnsi"/>
        </w:rPr>
        <w:t xml:space="preserve">Please email your quote to </w:t>
      </w:r>
      <w:hyperlink r:id="rId9" w:history="1">
        <w:r w:rsidR="00CC4F16" w:rsidRPr="00C51F52">
          <w:rPr>
            <w:rStyle w:val="Hyperlink"/>
            <w:rFonts w:cstheme="minorHAnsi"/>
          </w:rPr>
          <w:t>procurement@businesswest.co.uk</w:t>
        </w:r>
      </w:hyperlink>
      <w:r w:rsidR="00077CF9" w:rsidRPr="00C51F52">
        <w:rPr>
          <w:rFonts w:cstheme="minorHAnsi"/>
        </w:rPr>
        <w:t xml:space="preserve"> </w:t>
      </w:r>
      <w:r w:rsidR="00CC4F16" w:rsidRPr="00C51F52">
        <w:rPr>
          <w:rFonts w:cstheme="minorHAnsi"/>
        </w:rPr>
        <w:t>entitled:</w:t>
      </w:r>
    </w:p>
    <w:p w14:paraId="47882202" w14:textId="77777777" w:rsidR="00CC4F16" w:rsidRPr="00C51F52" w:rsidRDefault="00CC4F16" w:rsidP="00162DEB">
      <w:pPr>
        <w:spacing w:before="120" w:after="120" w:line="240" w:lineRule="auto"/>
        <w:rPr>
          <w:rFonts w:cstheme="minorHAnsi"/>
        </w:rPr>
      </w:pPr>
      <w:r w:rsidRPr="00C51F52">
        <w:rPr>
          <w:rFonts w:cstheme="minorHAnsi"/>
        </w:rPr>
        <w:t>Quote for</w:t>
      </w:r>
      <w:r w:rsidR="009A2238" w:rsidRPr="00C51F52">
        <w:rPr>
          <w:rFonts w:cstheme="minorHAnsi"/>
        </w:rPr>
        <w:t xml:space="preserve"> Skills West</w:t>
      </w:r>
      <w:r w:rsidRPr="00C51F52">
        <w:rPr>
          <w:rFonts w:cstheme="minorHAnsi"/>
        </w:rPr>
        <w:t xml:space="preserve"> </w:t>
      </w:r>
      <w:r w:rsidR="002E4783" w:rsidRPr="00C51F52">
        <w:rPr>
          <w:rFonts w:cstheme="minorHAnsi"/>
        </w:rPr>
        <w:t>2018 Project</w:t>
      </w:r>
      <w:r w:rsidR="00020DF2" w:rsidRPr="00C51F52">
        <w:rPr>
          <w:rFonts w:cstheme="minorHAnsi"/>
        </w:rPr>
        <w:t>:</w:t>
      </w:r>
      <w:r w:rsidRPr="00C51F52">
        <w:rPr>
          <w:rFonts w:cstheme="minorHAnsi"/>
        </w:rPr>
        <w:t xml:space="preserve"> </w:t>
      </w:r>
      <w:r w:rsidRPr="00C51F52">
        <w:rPr>
          <w:rFonts w:cstheme="minorHAnsi"/>
          <w:color w:val="808080" w:themeColor="background1" w:themeShade="80"/>
        </w:rPr>
        <w:t>name of your company</w:t>
      </w:r>
    </w:p>
    <w:p w14:paraId="025DF7D1" w14:textId="77777777" w:rsidR="00D97905" w:rsidRDefault="00CC4F16" w:rsidP="00D97905">
      <w:pPr>
        <w:spacing w:before="120"/>
        <w:rPr>
          <w:b/>
          <w:iCs/>
          <w:color w:val="000000"/>
        </w:rPr>
      </w:pPr>
      <w:r w:rsidRPr="00C51F52">
        <w:rPr>
          <w:rFonts w:cstheme="minorHAnsi"/>
        </w:rPr>
        <w:t xml:space="preserve">The closing date for receipt of quotes is </w:t>
      </w:r>
      <w:r w:rsidR="00AE4988" w:rsidRPr="00C51F52">
        <w:rPr>
          <w:rFonts w:cstheme="minorHAnsi"/>
        </w:rPr>
        <w:t xml:space="preserve">5pm </w:t>
      </w:r>
      <w:r w:rsidR="00D97905" w:rsidRPr="008926EC">
        <w:rPr>
          <w:b/>
          <w:iCs/>
          <w:color w:val="000000"/>
        </w:rPr>
        <w:t>Friday 23</w:t>
      </w:r>
      <w:r w:rsidR="00D97905" w:rsidRPr="008926EC">
        <w:rPr>
          <w:b/>
          <w:iCs/>
          <w:color w:val="000000"/>
          <w:vertAlign w:val="superscript"/>
        </w:rPr>
        <w:t>rd</w:t>
      </w:r>
      <w:r w:rsidR="00D97905" w:rsidRPr="008926EC">
        <w:rPr>
          <w:b/>
          <w:iCs/>
          <w:color w:val="000000"/>
        </w:rPr>
        <w:t xml:space="preserve"> March 2018</w:t>
      </w:r>
    </w:p>
    <w:p w14:paraId="6BBAB0AD" w14:textId="14EDD055" w:rsidR="00CC4F16" w:rsidRPr="00D97905" w:rsidRDefault="00CC4F16" w:rsidP="00D97905">
      <w:pPr>
        <w:spacing w:before="120"/>
        <w:rPr>
          <w:rFonts w:cstheme="minorHAnsi"/>
          <w:b/>
          <w:color w:val="365F91" w:themeColor="accent1" w:themeShade="BF"/>
        </w:rPr>
      </w:pPr>
      <w:r w:rsidRPr="00D97905">
        <w:rPr>
          <w:rFonts w:cstheme="minorHAnsi"/>
          <w:b/>
          <w:color w:val="365F91" w:themeColor="accent1" w:themeShade="BF"/>
        </w:rPr>
        <w:t>Contract award</w:t>
      </w:r>
    </w:p>
    <w:p w14:paraId="7418D70E" w14:textId="108D9F69" w:rsidR="00CC4F16" w:rsidRPr="00C51F52" w:rsidRDefault="00CC4F16" w:rsidP="006E582A">
      <w:pPr>
        <w:spacing w:before="120" w:after="120" w:line="240" w:lineRule="auto"/>
        <w:rPr>
          <w:rFonts w:cstheme="minorHAnsi"/>
        </w:rPr>
      </w:pPr>
      <w:r w:rsidRPr="00C51F52">
        <w:rPr>
          <w:rFonts w:cstheme="minorHAnsi"/>
        </w:rPr>
        <w:t xml:space="preserve">The contact is expected to be awarded by </w:t>
      </w:r>
      <w:r w:rsidR="00D97905" w:rsidRPr="006232B5">
        <w:rPr>
          <w:b/>
          <w:iCs/>
          <w:color w:val="000000"/>
        </w:rPr>
        <w:t>Wednesday 28</w:t>
      </w:r>
      <w:r w:rsidR="00D97905" w:rsidRPr="006232B5">
        <w:rPr>
          <w:b/>
          <w:iCs/>
          <w:color w:val="000000"/>
          <w:vertAlign w:val="superscript"/>
        </w:rPr>
        <w:t>th</w:t>
      </w:r>
      <w:r w:rsidR="00D97905" w:rsidRPr="006232B5">
        <w:rPr>
          <w:b/>
          <w:iCs/>
          <w:color w:val="000000"/>
        </w:rPr>
        <w:t xml:space="preserve"> March 2018</w:t>
      </w:r>
      <w:r w:rsidR="00555D91" w:rsidRPr="00C51F52">
        <w:rPr>
          <w:rFonts w:cstheme="minorHAnsi"/>
        </w:rPr>
        <w:t>.</w:t>
      </w:r>
    </w:p>
    <w:p w14:paraId="77FF17D0" w14:textId="77777777" w:rsidR="00CC4F16" w:rsidRPr="00C51F52" w:rsidRDefault="004B380A" w:rsidP="00162DEB">
      <w:pPr>
        <w:pStyle w:val="Heading2"/>
        <w:spacing w:before="120" w:line="240" w:lineRule="auto"/>
        <w:rPr>
          <w:rFonts w:asciiTheme="minorHAnsi" w:hAnsiTheme="minorHAnsi" w:cstheme="minorHAnsi"/>
          <w:color w:val="365F91" w:themeColor="accent1" w:themeShade="BF"/>
          <w:sz w:val="22"/>
          <w:szCs w:val="22"/>
        </w:rPr>
      </w:pPr>
      <w:r w:rsidRPr="00C51F52">
        <w:rPr>
          <w:rFonts w:asciiTheme="minorHAnsi" w:hAnsiTheme="minorHAnsi" w:cstheme="minorHAnsi"/>
          <w:color w:val="365F91" w:themeColor="accent1" w:themeShade="BF"/>
          <w:sz w:val="22"/>
          <w:szCs w:val="22"/>
        </w:rPr>
        <w:br/>
      </w:r>
      <w:r w:rsidR="00CC4F16" w:rsidRPr="00C51F52">
        <w:rPr>
          <w:rFonts w:asciiTheme="minorHAnsi" w:hAnsiTheme="minorHAnsi" w:cstheme="minorHAnsi"/>
          <w:color w:val="365F91" w:themeColor="accent1" w:themeShade="BF"/>
          <w:sz w:val="22"/>
          <w:szCs w:val="22"/>
        </w:rPr>
        <w:t>Terms and Conditions</w:t>
      </w:r>
    </w:p>
    <w:p w14:paraId="10417DC7" w14:textId="77777777" w:rsidR="00CC4F16" w:rsidRPr="00C51F52" w:rsidRDefault="00CC4F16" w:rsidP="00162DEB">
      <w:pPr>
        <w:spacing w:before="120" w:after="120" w:line="240" w:lineRule="auto"/>
        <w:rPr>
          <w:rFonts w:cstheme="minorHAnsi"/>
        </w:rPr>
      </w:pPr>
      <w:r w:rsidRPr="00C51F52">
        <w:rPr>
          <w:rFonts w:cstheme="minorHAnsi"/>
        </w:rPr>
        <w:t>The contract will be awarded subject to Business West’s standard terms and conditions.</w:t>
      </w:r>
    </w:p>
    <w:p w14:paraId="3B82EE78" w14:textId="77777777" w:rsidR="00CC4F16" w:rsidRPr="00C51F52" w:rsidRDefault="00CC4F16" w:rsidP="00162DEB">
      <w:pPr>
        <w:spacing w:before="120"/>
        <w:rPr>
          <w:rFonts w:cstheme="minorHAnsi"/>
          <w:b/>
        </w:rPr>
      </w:pPr>
    </w:p>
    <w:sectPr w:rsidR="00CC4F16" w:rsidRPr="00C51F52" w:rsidSect="00AD673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864F4" w14:textId="77777777" w:rsidR="007675A4" w:rsidRDefault="007675A4" w:rsidP="0000621E">
      <w:pPr>
        <w:spacing w:after="0" w:line="240" w:lineRule="auto"/>
      </w:pPr>
      <w:r>
        <w:separator/>
      </w:r>
    </w:p>
  </w:endnote>
  <w:endnote w:type="continuationSeparator" w:id="0">
    <w:p w14:paraId="328AC60C" w14:textId="77777777" w:rsidR="007675A4" w:rsidRDefault="007675A4" w:rsidP="0000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A891" w14:textId="77777777" w:rsidR="00487870" w:rsidRDefault="00487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02389"/>
      <w:docPartObj>
        <w:docPartGallery w:val="Page Numbers (Bottom of Page)"/>
        <w:docPartUnique/>
      </w:docPartObj>
    </w:sdtPr>
    <w:sdtEndPr>
      <w:rPr>
        <w:noProof/>
      </w:rPr>
    </w:sdtEndPr>
    <w:sdtContent>
      <w:p w14:paraId="621685E6" w14:textId="4BCA6D22" w:rsidR="007675A4" w:rsidRDefault="007675A4">
        <w:pPr>
          <w:pStyle w:val="Footer"/>
          <w:jc w:val="right"/>
        </w:pPr>
        <w:r>
          <w:fldChar w:fldCharType="begin"/>
        </w:r>
        <w:r>
          <w:instrText xml:space="preserve"> PAGE   \* MERGEFORMAT </w:instrText>
        </w:r>
        <w:r>
          <w:fldChar w:fldCharType="separate"/>
        </w:r>
        <w:r w:rsidR="00487870">
          <w:rPr>
            <w:noProof/>
          </w:rPr>
          <w:t>2</w:t>
        </w:r>
        <w:r>
          <w:rPr>
            <w:noProof/>
          </w:rPr>
          <w:fldChar w:fldCharType="end"/>
        </w:r>
      </w:p>
    </w:sdtContent>
  </w:sdt>
  <w:p w14:paraId="2CB20EC3" w14:textId="25E0A3EA" w:rsidR="007675A4" w:rsidRPr="0023043D" w:rsidRDefault="00487870" w:rsidP="00487870">
    <w:pPr>
      <w:pStyle w:val="Foo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Business West Skills West ITT Campaign March 2018 Final_v2.docx</w:t>
    </w:r>
    <w:r>
      <w:rPr>
        <w:sz w:val="18"/>
        <w:szCs w:val="18"/>
      </w:rPr>
      <w:fldChar w:fldCharType="end"/>
    </w:r>
    <w:bookmarkStart w:id="3" w:name="_GoBack"/>
    <w:bookmarkEnd w:id="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2FC8" w14:textId="77777777" w:rsidR="00487870" w:rsidRDefault="00487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664D0" w14:textId="77777777" w:rsidR="007675A4" w:rsidRDefault="007675A4" w:rsidP="0000621E">
      <w:pPr>
        <w:spacing w:after="0" w:line="240" w:lineRule="auto"/>
      </w:pPr>
      <w:r>
        <w:separator/>
      </w:r>
    </w:p>
  </w:footnote>
  <w:footnote w:type="continuationSeparator" w:id="0">
    <w:p w14:paraId="74CA0919" w14:textId="77777777" w:rsidR="007675A4" w:rsidRDefault="007675A4" w:rsidP="0000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8C43C" w14:textId="77777777" w:rsidR="00487870" w:rsidRDefault="00487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628C" w14:textId="77777777" w:rsidR="007675A4" w:rsidRDefault="007675A4">
    <w:pPr>
      <w:pStyle w:val="Header"/>
    </w:pPr>
    <w:r>
      <w:rPr>
        <w:noProof/>
        <w:sz w:val="32"/>
        <w:szCs w:val="32"/>
        <w:lang w:eastAsia="en-GB"/>
      </w:rPr>
      <w:drawing>
        <wp:anchor distT="0" distB="0" distL="114300" distR="114300" simplePos="0" relativeHeight="251659264" behindDoc="0" locked="0" layoutInCell="1" allowOverlap="1" wp14:anchorId="55B57B4D" wp14:editId="2E48283E">
          <wp:simplePos x="0" y="0"/>
          <wp:positionH relativeFrom="column">
            <wp:posOffset>2152650</wp:posOffset>
          </wp:positionH>
          <wp:positionV relativeFrom="paragraph">
            <wp:posOffset>5080</wp:posOffset>
          </wp:positionV>
          <wp:extent cx="1276350" cy="653415"/>
          <wp:effectExtent l="0" t="0" r="0" b="0"/>
          <wp:wrapThrough wrapText="bothSides">
            <wp:wrapPolygon edited="0">
              <wp:start x="0" y="0"/>
              <wp:lineTo x="0" y="20781"/>
              <wp:lineTo x="21278" y="20781"/>
              <wp:lineTo x="2127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mp;SFA_A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653415"/>
                  </a:xfrm>
                  <a:prstGeom prst="rect">
                    <a:avLst/>
                  </a:prstGeom>
                </pic:spPr>
              </pic:pic>
            </a:graphicData>
          </a:graphic>
          <wp14:sizeRelH relativeFrom="page">
            <wp14:pctWidth>0</wp14:pctWidth>
          </wp14:sizeRelH>
          <wp14:sizeRelV relativeFrom="page">
            <wp14:pctHeight>0</wp14:pctHeight>
          </wp14:sizeRelV>
        </wp:anchor>
      </w:drawing>
    </w:r>
    <w:r>
      <w:rPr>
        <w:noProof/>
        <w:sz w:val="32"/>
        <w:szCs w:val="32"/>
        <w:lang w:eastAsia="en-GB"/>
      </w:rPr>
      <w:drawing>
        <wp:anchor distT="0" distB="0" distL="114300" distR="114300" simplePos="0" relativeHeight="251661312" behindDoc="0" locked="0" layoutInCell="1" allowOverlap="1" wp14:anchorId="213CA240" wp14:editId="2E292EEB">
          <wp:simplePos x="0" y="0"/>
          <wp:positionH relativeFrom="margin">
            <wp:align>right</wp:align>
          </wp:positionH>
          <wp:positionV relativeFrom="paragraph">
            <wp:posOffset>109855</wp:posOffset>
          </wp:positionV>
          <wp:extent cx="1485900" cy="498475"/>
          <wp:effectExtent l="0" t="0" r="0" b="0"/>
          <wp:wrapThrough wrapText="bothSides">
            <wp:wrapPolygon edited="0">
              <wp:start x="0" y="0"/>
              <wp:lineTo x="0" y="20637"/>
              <wp:lineTo x="21323" y="20637"/>
              <wp:lineTo x="2132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5900" cy="4984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CF9B3A7" wp14:editId="126DF60C">
          <wp:extent cx="819150" cy="819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ESF_Col_Portrait 170 x 170 web.jpg"/>
                  <pic:cNvPicPr/>
                </pic:nvPicPr>
                <pic:blipFill>
                  <a:blip r:embed="rId3">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p w14:paraId="17AA8208" w14:textId="77777777" w:rsidR="007675A4" w:rsidRDefault="00767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F6ADF" w14:textId="77777777" w:rsidR="00487870" w:rsidRDefault="00487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159"/>
    <w:multiLevelType w:val="hybridMultilevel"/>
    <w:tmpl w:val="16F4F6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25FC4"/>
    <w:multiLevelType w:val="hybridMultilevel"/>
    <w:tmpl w:val="66B49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336CF1"/>
    <w:multiLevelType w:val="hybridMultilevel"/>
    <w:tmpl w:val="AE709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84833"/>
    <w:multiLevelType w:val="hybridMultilevel"/>
    <w:tmpl w:val="28FA4F4A"/>
    <w:lvl w:ilvl="0" w:tplc="08090003">
      <w:start w:val="1"/>
      <w:numFmt w:val="bullet"/>
      <w:lvlText w:val="o"/>
      <w:lvlJc w:val="left"/>
      <w:pPr>
        <w:ind w:left="1485" w:hanging="360"/>
      </w:pPr>
      <w:rPr>
        <w:rFonts w:ascii="Courier New" w:hAnsi="Courier New" w:cs="Courier New"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13FB2FE8"/>
    <w:multiLevelType w:val="hybridMultilevel"/>
    <w:tmpl w:val="76263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912F63"/>
    <w:multiLevelType w:val="hybridMultilevel"/>
    <w:tmpl w:val="3B0E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1017E"/>
    <w:multiLevelType w:val="hybridMultilevel"/>
    <w:tmpl w:val="F6E2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51B06"/>
    <w:multiLevelType w:val="hybridMultilevel"/>
    <w:tmpl w:val="C60AEE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2796610A"/>
    <w:multiLevelType w:val="hybridMultilevel"/>
    <w:tmpl w:val="15F4A148"/>
    <w:lvl w:ilvl="0" w:tplc="0809000F">
      <w:start w:val="1"/>
      <w:numFmt w:val="decimal"/>
      <w:lvlText w:val="%1."/>
      <w:lvlJc w:val="left"/>
      <w:pPr>
        <w:ind w:left="76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B0CC2"/>
    <w:multiLevelType w:val="hybridMultilevel"/>
    <w:tmpl w:val="671031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F0B8F"/>
    <w:multiLevelType w:val="hybridMultilevel"/>
    <w:tmpl w:val="61F6A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31BBB"/>
    <w:multiLevelType w:val="hybridMultilevel"/>
    <w:tmpl w:val="306A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0737A"/>
    <w:multiLevelType w:val="hybridMultilevel"/>
    <w:tmpl w:val="5F1885C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53744453"/>
    <w:multiLevelType w:val="hybridMultilevel"/>
    <w:tmpl w:val="E974A060"/>
    <w:lvl w:ilvl="0" w:tplc="1FBCDD9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E5867"/>
    <w:multiLevelType w:val="hybridMultilevel"/>
    <w:tmpl w:val="62FCF3D6"/>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BD37F9B"/>
    <w:multiLevelType w:val="hybridMultilevel"/>
    <w:tmpl w:val="0908EEA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3AB6756"/>
    <w:multiLevelType w:val="hybridMultilevel"/>
    <w:tmpl w:val="41129F0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67CF3CDA"/>
    <w:multiLevelType w:val="hybridMultilevel"/>
    <w:tmpl w:val="41129F0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8" w15:restartNumberingAfterBreak="0">
    <w:nsid w:val="6D4674A2"/>
    <w:multiLevelType w:val="multilevel"/>
    <w:tmpl w:val="8766FD0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2433968"/>
    <w:multiLevelType w:val="hybridMultilevel"/>
    <w:tmpl w:val="EF701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9C671AD"/>
    <w:multiLevelType w:val="hybridMultilevel"/>
    <w:tmpl w:val="468A8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0"/>
  </w:num>
  <w:num w:numId="4">
    <w:abstractNumId w:val="11"/>
  </w:num>
  <w:num w:numId="5">
    <w:abstractNumId w:val="2"/>
  </w:num>
  <w:num w:numId="6">
    <w:abstractNumId w:val="9"/>
  </w:num>
  <w:num w:numId="7">
    <w:abstractNumId w:val="5"/>
  </w:num>
  <w:num w:numId="8">
    <w:abstractNumId w:val="19"/>
  </w:num>
  <w:num w:numId="9">
    <w:abstractNumId w:val="20"/>
  </w:num>
  <w:num w:numId="10">
    <w:abstractNumId w:val="16"/>
  </w:num>
  <w:num w:numId="11">
    <w:abstractNumId w:val="18"/>
  </w:num>
  <w:num w:numId="12">
    <w:abstractNumId w:val="14"/>
  </w:num>
  <w:num w:numId="13">
    <w:abstractNumId w:val="15"/>
  </w:num>
  <w:num w:numId="14">
    <w:abstractNumId w:val="12"/>
  </w:num>
  <w:num w:numId="15">
    <w:abstractNumId w:val="17"/>
  </w:num>
  <w:num w:numId="16">
    <w:abstractNumId w:val="3"/>
  </w:num>
  <w:num w:numId="17">
    <w:abstractNumId w:val="8"/>
  </w:num>
  <w:num w:numId="18">
    <w:abstractNumId w:val="1"/>
  </w:num>
  <w:num w:numId="19">
    <w:abstractNumId w:val="6"/>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8C"/>
    <w:rsid w:val="000015B1"/>
    <w:rsid w:val="0000621E"/>
    <w:rsid w:val="00020DF2"/>
    <w:rsid w:val="000302B9"/>
    <w:rsid w:val="00072FBB"/>
    <w:rsid w:val="00077CF9"/>
    <w:rsid w:val="00081CE9"/>
    <w:rsid w:val="000B727C"/>
    <w:rsid w:val="000C06F9"/>
    <w:rsid w:val="000C4F29"/>
    <w:rsid w:val="000F1EFB"/>
    <w:rsid w:val="000F248E"/>
    <w:rsid w:val="000F47DF"/>
    <w:rsid w:val="00135A4C"/>
    <w:rsid w:val="001406DF"/>
    <w:rsid w:val="001460D9"/>
    <w:rsid w:val="00150C7F"/>
    <w:rsid w:val="00162DEB"/>
    <w:rsid w:val="00175CFF"/>
    <w:rsid w:val="00196593"/>
    <w:rsid w:val="001A667E"/>
    <w:rsid w:val="001B1A74"/>
    <w:rsid w:val="001B542D"/>
    <w:rsid w:val="001C38A1"/>
    <w:rsid w:val="001D13BD"/>
    <w:rsid w:val="00202D19"/>
    <w:rsid w:val="0023043D"/>
    <w:rsid w:val="00252EAE"/>
    <w:rsid w:val="002648CA"/>
    <w:rsid w:val="00272C76"/>
    <w:rsid w:val="002907B9"/>
    <w:rsid w:val="002A1303"/>
    <w:rsid w:val="002B65BE"/>
    <w:rsid w:val="002C48E8"/>
    <w:rsid w:val="002C6DB0"/>
    <w:rsid w:val="002E4783"/>
    <w:rsid w:val="00300886"/>
    <w:rsid w:val="0032155F"/>
    <w:rsid w:val="00326B5F"/>
    <w:rsid w:val="003530D3"/>
    <w:rsid w:val="0035498C"/>
    <w:rsid w:val="0038435A"/>
    <w:rsid w:val="00393418"/>
    <w:rsid w:val="00394AB2"/>
    <w:rsid w:val="003A1A66"/>
    <w:rsid w:val="003B084E"/>
    <w:rsid w:val="004152E6"/>
    <w:rsid w:val="00420B85"/>
    <w:rsid w:val="00422D58"/>
    <w:rsid w:val="00440173"/>
    <w:rsid w:val="0046360B"/>
    <w:rsid w:val="00486512"/>
    <w:rsid w:val="0048700D"/>
    <w:rsid w:val="00487870"/>
    <w:rsid w:val="004B380A"/>
    <w:rsid w:val="004D5628"/>
    <w:rsid w:val="004E3477"/>
    <w:rsid w:val="004F00B5"/>
    <w:rsid w:val="004F1F17"/>
    <w:rsid w:val="00505B40"/>
    <w:rsid w:val="00522AA2"/>
    <w:rsid w:val="00532851"/>
    <w:rsid w:val="00555D91"/>
    <w:rsid w:val="005904F6"/>
    <w:rsid w:val="00592312"/>
    <w:rsid w:val="005C15FD"/>
    <w:rsid w:val="005E08F3"/>
    <w:rsid w:val="00602859"/>
    <w:rsid w:val="006232B5"/>
    <w:rsid w:val="00626F49"/>
    <w:rsid w:val="0063015C"/>
    <w:rsid w:val="0065576A"/>
    <w:rsid w:val="006658B1"/>
    <w:rsid w:val="006A7130"/>
    <w:rsid w:val="006E103E"/>
    <w:rsid w:val="006E582A"/>
    <w:rsid w:val="00717894"/>
    <w:rsid w:val="00735762"/>
    <w:rsid w:val="007675A4"/>
    <w:rsid w:val="007802DC"/>
    <w:rsid w:val="007D786C"/>
    <w:rsid w:val="00807340"/>
    <w:rsid w:val="00817BC0"/>
    <w:rsid w:val="0082031A"/>
    <w:rsid w:val="00835884"/>
    <w:rsid w:val="008649E5"/>
    <w:rsid w:val="00886465"/>
    <w:rsid w:val="008926EC"/>
    <w:rsid w:val="008B19CE"/>
    <w:rsid w:val="008F4F23"/>
    <w:rsid w:val="009108C0"/>
    <w:rsid w:val="0091580C"/>
    <w:rsid w:val="009232B8"/>
    <w:rsid w:val="00924071"/>
    <w:rsid w:val="0093489F"/>
    <w:rsid w:val="009703D4"/>
    <w:rsid w:val="00993151"/>
    <w:rsid w:val="009A2238"/>
    <w:rsid w:val="009B2D2D"/>
    <w:rsid w:val="009C3FE0"/>
    <w:rsid w:val="009D28A1"/>
    <w:rsid w:val="009D2D3C"/>
    <w:rsid w:val="00A0164E"/>
    <w:rsid w:val="00A322DF"/>
    <w:rsid w:val="00A47182"/>
    <w:rsid w:val="00A52711"/>
    <w:rsid w:val="00A54F03"/>
    <w:rsid w:val="00A66B03"/>
    <w:rsid w:val="00A778AC"/>
    <w:rsid w:val="00A871E5"/>
    <w:rsid w:val="00A878D3"/>
    <w:rsid w:val="00A94032"/>
    <w:rsid w:val="00AB24EC"/>
    <w:rsid w:val="00AD0C6D"/>
    <w:rsid w:val="00AD18C2"/>
    <w:rsid w:val="00AD4386"/>
    <w:rsid w:val="00AD673B"/>
    <w:rsid w:val="00AE4988"/>
    <w:rsid w:val="00B0017F"/>
    <w:rsid w:val="00B03D48"/>
    <w:rsid w:val="00B80A8D"/>
    <w:rsid w:val="00BC44AF"/>
    <w:rsid w:val="00C1372A"/>
    <w:rsid w:val="00C31F3B"/>
    <w:rsid w:val="00C51F52"/>
    <w:rsid w:val="00C67DB9"/>
    <w:rsid w:val="00C9698E"/>
    <w:rsid w:val="00C97363"/>
    <w:rsid w:val="00CA4020"/>
    <w:rsid w:val="00CC4F16"/>
    <w:rsid w:val="00CE0EC2"/>
    <w:rsid w:val="00D04E74"/>
    <w:rsid w:val="00D24550"/>
    <w:rsid w:val="00D33D3C"/>
    <w:rsid w:val="00D36C00"/>
    <w:rsid w:val="00D51521"/>
    <w:rsid w:val="00D771B7"/>
    <w:rsid w:val="00D97905"/>
    <w:rsid w:val="00DA1C4A"/>
    <w:rsid w:val="00DA7E89"/>
    <w:rsid w:val="00DD259F"/>
    <w:rsid w:val="00E20A36"/>
    <w:rsid w:val="00E368DF"/>
    <w:rsid w:val="00E47751"/>
    <w:rsid w:val="00E629C1"/>
    <w:rsid w:val="00EA4118"/>
    <w:rsid w:val="00EC0136"/>
    <w:rsid w:val="00ED3862"/>
    <w:rsid w:val="00EE329B"/>
    <w:rsid w:val="00F20F74"/>
    <w:rsid w:val="00F22F7A"/>
    <w:rsid w:val="00F24874"/>
    <w:rsid w:val="00F3718C"/>
    <w:rsid w:val="00FE6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7676A9A"/>
  <w15:docId w15:val="{B554B32B-5E8F-43C7-A7E7-9B14B932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73B"/>
  </w:style>
  <w:style w:type="paragraph" w:styleId="Heading1">
    <w:name w:val="heading 1"/>
    <w:basedOn w:val="Normal"/>
    <w:next w:val="Normal"/>
    <w:link w:val="Heading1Char"/>
    <w:uiPriority w:val="9"/>
    <w:qFormat/>
    <w:rsid w:val="00CC4F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4F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505B4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F1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C4F16"/>
    <w:rPr>
      <w:color w:val="0000FF" w:themeColor="hyperlink"/>
      <w:u w:val="single"/>
    </w:rPr>
  </w:style>
  <w:style w:type="paragraph" w:styleId="ListParagraph">
    <w:name w:val="List Paragraph"/>
    <w:basedOn w:val="Normal"/>
    <w:uiPriority w:val="34"/>
    <w:qFormat/>
    <w:rsid w:val="00CC4F16"/>
    <w:pPr>
      <w:ind w:left="720"/>
      <w:contextualSpacing/>
    </w:pPr>
  </w:style>
  <w:style w:type="character" w:customStyle="1" w:styleId="Heading1Char">
    <w:name w:val="Heading 1 Char"/>
    <w:basedOn w:val="DefaultParagraphFont"/>
    <w:link w:val="Heading1"/>
    <w:uiPriority w:val="9"/>
    <w:rsid w:val="00CC4F1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B3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80A"/>
    <w:rPr>
      <w:rFonts w:ascii="Segoe UI" w:hAnsi="Segoe UI" w:cs="Segoe UI"/>
      <w:sz w:val="18"/>
      <w:szCs w:val="18"/>
    </w:rPr>
  </w:style>
  <w:style w:type="paragraph" w:styleId="Header">
    <w:name w:val="header"/>
    <w:basedOn w:val="Normal"/>
    <w:link w:val="HeaderChar"/>
    <w:uiPriority w:val="99"/>
    <w:unhideWhenUsed/>
    <w:rsid w:val="0000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21E"/>
  </w:style>
  <w:style w:type="paragraph" w:styleId="Footer">
    <w:name w:val="footer"/>
    <w:basedOn w:val="Normal"/>
    <w:link w:val="FooterChar"/>
    <w:uiPriority w:val="99"/>
    <w:unhideWhenUsed/>
    <w:rsid w:val="00006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21E"/>
  </w:style>
  <w:style w:type="character" w:customStyle="1" w:styleId="Heading5Char">
    <w:name w:val="Heading 5 Char"/>
    <w:basedOn w:val="DefaultParagraphFont"/>
    <w:link w:val="Heading5"/>
    <w:uiPriority w:val="9"/>
    <w:semiHidden/>
    <w:rsid w:val="00505B40"/>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uiPriority w:val="99"/>
    <w:semiHidden/>
    <w:unhideWhenUsed/>
    <w:rsid w:val="00202D19"/>
    <w:rPr>
      <w:sz w:val="16"/>
      <w:szCs w:val="16"/>
    </w:rPr>
  </w:style>
  <w:style w:type="paragraph" w:styleId="CommentText">
    <w:name w:val="annotation text"/>
    <w:basedOn w:val="Normal"/>
    <w:link w:val="CommentTextChar"/>
    <w:uiPriority w:val="99"/>
    <w:semiHidden/>
    <w:unhideWhenUsed/>
    <w:rsid w:val="00202D19"/>
    <w:pPr>
      <w:spacing w:line="240" w:lineRule="auto"/>
    </w:pPr>
    <w:rPr>
      <w:sz w:val="20"/>
      <w:szCs w:val="20"/>
    </w:rPr>
  </w:style>
  <w:style w:type="character" w:customStyle="1" w:styleId="CommentTextChar">
    <w:name w:val="Comment Text Char"/>
    <w:basedOn w:val="DefaultParagraphFont"/>
    <w:link w:val="CommentText"/>
    <w:uiPriority w:val="99"/>
    <w:semiHidden/>
    <w:rsid w:val="00202D19"/>
    <w:rPr>
      <w:sz w:val="20"/>
      <w:szCs w:val="20"/>
    </w:rPr>
  </w:style>
  <w:style w:type="paragraph" w:styleId="CommentSubject">
    <w:name w:val="annotation subject"/>
    <w:basedOn w:val="CommentText"/>
    <w:next w:val="CommentText"/>
    <w:link w:val="CommentSubjectChar"/>
    <w:uiPriority w:val="99"/>
    <w:semiHidden/>
    <w:unhideWhenUsed/>
    <w:rsid w:val="00202D19"/>
    <w:rPr>
      <w:b/>
      <w:bCs/>
    </w:rPr>
  </w:style>
  <w:style w:type="character" w:customStyle="1" w:styleId="CommentSubjectChar">
    <w:name w:val="Comment Subject Char"/>
    <w:basedOn w:val="CommentTextChar"/>
    <w:link w:val="CommentSubject"/>
    <w:uiPriority w:val="99"/>
    <w:semiHidden/>
    <w:rsid w:val="00202D19"/>
    <w:rPr>
      <w:b/>
      <w:bCs/>
      <w:sz w:val="20"/>
      <w:szCs w:val="20"/>
    </w:rPr>
  </w:style>
  <w:style w:type="character" w:styleId="FollowedHyperlink">
    <w:name w:val="FollowedHyperlink"/>
    <w:basedOn w:val="DefaultParagraphFont"/>
    <w:uiPriority w:val="99"/>
    <w:semiHidden/>
    <w:unhideWhenUsed/>
    <w:rsid w:val="009240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517506">
      <w:bodyDiv w:val="1"/>
      <w:marLeft w:val="0"/>
      <w:marRight w:val="0"/>
      <w:marTop w:val="0"/>
      <w:marBottom w:val="0"/>
      <w:divBdr>
        <w:top w:val="none" w:sz="0" w:space="0" w:color="auto"/>
        <w:left w:val="none" w:sz="0" w:space="0" w:color="auto"/>
        <w:bottom w:val="none" w:sz="0" w:space="0" w:color="auto"/>
        <w:right w:val="none" w:sz="0" w:space="0" w:color="auto"/>
      </w:divBdr>
    </w:div>
    <w:div w:id="1495336505">
      <w:bodyDiv w:val="1"/>
      <w:marLeft w:val="0"/>
      <w:marRight w:val="0"/>
      <w:marTop w:val="0"/>
      <w:marBottom w:val="0"/>
      <w:divBdr>
        <w:top w:val="none" w:sz="0" w:space="0" w:color="auto"/>
        <w:left w:val="none" w:sz="0" w:space="0" w:color="auto"/>
        <w:bottom w:val="none" w:sz="0" w:space="0" w:color="auto"/>
        <w:right w:val="none" w:sz="0" w:space="0" w:color="auto"/>
      </w:divBdr>
    </w:div>
    <w:div w:id="1784496488">
      <w:bodyDiv w:val="1"/>
      <w:marLeft w:val="0"/>
      <w:marRight w:val="0"/>
      <w:marTop w:val="0"/>
      <w:marBottom w:val="0"/>
      <w:divBdr>
        <w:top w:val="none" w:sz="0" w:space="0" w:color="auto"/>
        <w:left w:val="none" w:sz="0" w:space="0" w:color="auto"/>
        <w:bottom w:val="none" w:sz="0" w:space="0" w:color="auto"/>
        <w:right w:val="none" w:sz="0" w:space="0" w:color="auto"/>
      </w:divBdr>
    </w:div>
    <w:div w:id="1848396865">
      <w:bodyDiv w:val="1"/>
      <w:marLeft w:val="0"/>
      <w:marRight w:val="0"/>
      <w:marTop w:val="0"/>
      <w:marBottom w:val="0"/>
      <w:divBdr>
        <w:top w:val="none" w:sz="0" w:space="0" w:color="auto"/>
        <w:left w:val="none" w:sz="0" w:space="0" w:color="auto"/>
        <w:bottom w:val="none" w:sz="0" w:space="0" w:color="auto"/>
        <w:right w:val="none" w:sz="0" w:space="0" w:color="auto"/>
      </w:divBdr>
    </w:div>
    <w:div w:id="197933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illswest@businesswest.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businesswest.co.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7AD7D-EC08-4B5E-94D9-7CA0B646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bwest admin</dc:creator>
  <cp:lastModifiedBy>Nicky Williams</cp:lastModifiedBy>
  <cp:revision>3</cp:revision>
  <cp:lastPrinted>2018-02-20T11:53:00Z</cp:lastPrinted>
  <dcterms:created xsi:type="dcterms:W3CDTF">2018-03-09T07:42:00Z</dcterms:created>
  <dcterms:modified xsi:type="dcterms:W3CDTF">2018-03-09T07:42:00Z</dcterms:modified>
</cp:coreProperties>
</file>