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40, Personal Information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40, Personal Information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40, Personal Information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40, Personal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Attn: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40, Personal Information </w:t>
      </w:r>
      <w:r w:rsidDel="00000000" w:rsidR="00000000" w:rsidRPr="00000000">
        <w:rPr>
          <w:rtl w:val="0"/>
        </w:rPr>
      </w:r>
    </w:p>
    <w:bookmarkStart w:colFirst="0" w:colLast="0" w:name="bookmark=id.30j0zll" w:id="0"/>
    <w:bookmarkEnd w:id="0"/>
    <w:bookmarkStart w:colFirst="0" w:colLast="0" w:name="bookmark=id.1fob9te" w:id="1"/>
    <w:bookmarkEnd w:id="1"/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REDACTED TEXT under FOIA Section 40, Personal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ind w:left="5760" w:right="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16th January 2022</w:t>
      </w:r>
    </w:p>
    <w:p w:rsidR="00000000" w:rsidDel="00000000" w:rsidP="00000000" w:rsidRDefault="00000000" w:rsidRPr="00000000" w14:paraId="0000000B">
      <w:pPr>
        <w:spacing w:after="120" w:lineRule="auto"/>
        <w:ind w:left="5760" w:right="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Contract reference: CCLL22A07</w:t>
      </w:r>
    </w:p>
    <w:p w:rsidR="00000000" w:rsidDel="00000000" w:rsidP="00000000" w:rsidRDefault="00000000" w:rsidRPr="00000000" w14:paraId="0000000C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Sir/Madam,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Rule="auto"/>
        <w:jc w:val="both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Award the Contract for the Provision of Legal Resourcing Supplier Procurement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Following our recent correspondence, I can now confirm that the standstill period has expired and I am delighted to inform you that your organisation has now been awarded the Contract, subject to your signature.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attached appendix provides detailed feedback on your submission.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call-off contract shall commence </w:t>
      </w:r>
      <w:r w:rsidDel="00000000" w:rsidR="00000000" w:rsidRPr="00000000">
        <w:rPr>
          <w:rFonts w:ascii="Arial" w:cs="Arial" w:eastAsia="Arial" w:hAnsi="Arial"/>
          <w:rtl w:val="0"/>
        </w:rPr>
        <w:t xml:space="preserve">1st day of April 2023 and the Expiry Date will be 31st of March 2025. The Contracting Authority reserves the option to extend the call-off contract by 2 periods of 12 months. The total contract value shall be circa REDACTED TEXT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under FOIA Section 43 Commercial Interests.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procurement activity was a Call Off under Commercial Agreement Permanent Recruitment 2 RM6229 Framework, Lot 2 Non Clinical General Recruitment.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and the Commercial Agreement Terms and Conditions shall apply. A copy of the contract is provided with this Award Letter and includes those terms and conditions. 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sign the Call-Off Contract/Terms and Conditions (Attachment 5) and forward to the Procurement Lead electronically via the e-Sourcing Suites’ messaging service by </w:t>
      </w:r>
      <w:r w:rsidDel="00000000" w:rsidR="00000000" w:rsidRPr="00000000">
        <w:rPr>
          <w:rFonts w:ascii="Arial" w:cs="Arial" w:eastAsia="Arial" w:hAnsi="Arial"/>
          <w:rtl w:val="0"/>
        </w:rPr>
        <w:t xml:space="preserve">12 noon 20/01/2023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copy signed on behalf of the Contracting Authority will be returned for your records. </w:t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Should you have any queries regarding this or any other matter please do not hesitate to contact me.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center" w:pos="4513"/>
          <w:tab w:val="right" w:pos="9026"/>
        </w:tabs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Yours faithfully,</w:t>
      </w:r>
    </w:p>
    <w:tbl>
      <w:tblPr>
        <w:tblStyle w:val="Table1"/>
        <w:tblW w:w="8748.0" w:type="dxa"/>
        <w:jc w:val="left"/>
        <w:tblInd w:w="108.0" w:type="dxa"/>
        <w:tblLayout w:type="fixed"/>
        <w:tblLook w:val="0000"/>
      </w:tblPr>
      <w:tblGrid>
        <w:gridCol w:w="5812"/>
        <w:gridCol w:w="2936"/>
        <w:tblGridChange w:id="0">
          <w:tblGrid>
            <w:gridCol w:w="5812"/>
            <w:gridCol w:w="2936"/>
          </w:tblGrid>
        </w:tblGridChange>
      </w:tblGrid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Signed for and on behalf of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Government Legal Department (GLD)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REDACTED TEXT under FOIA Section 40, Personal Information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120" w:lineRule="auto"/>
              <w:ind w:right="3"/>
              <w:rPr>
                <w:rFonts w:ascii="Arial" w:cs="Arial" w:eastAsia="Arial" w:hAnsi="Arial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120" w:lineRule="auto"/>
              <w:ind w:right="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120" w:lineRule="auto"/>
              <w:ind w:right="6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OFFICIAL</w:t>
    </w:r>
  </w:p>
  <w:p w:rsidR="00000000" w:rsidDel="00000000" w:rsidP="00000000" w:rsidRDefault="00000000" w:rsidRPr="00000000" w14:paraId="00000040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Call Off Award letter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16 January 2023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222222"/>
        <w:sz w:val="19"/>
        <w:szCs w:val="19"/>
        <w:highlight w:val="white"/>
        <w:rtl w:val="0"/>
      </w:rPr>
      <w:t xml:space="preserve">© Crown copyright 2021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of 2</w:t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2"/>
      <w:tblW w:w="11057.0" w:type="dxa"/>
      <w:jc w:val="left"/>
      <w:tblInd w:w="-1134.0" w:type="dxa"/>
      <w:tblBorders>
        <w:bottom w:color="000000" w:space="0" w:sz="4" w:val="single"/>
      </w:tblBorders>
      <w:tblLayout w:type="fixed"/>
      <w:tblLook w:val="0400"/>
    </w:tblPr>
    <w:tblGrid>
      <w:gridCol w:w="2723"/>
      <w:gridCol w:w="1813"/>
      <w:gridCol w:w="2835"/>
      <w:gridCol w:w="3487"/>
      <w:gridCol w:w="199"/>
      <w:tblGridChange w:id="0">
        <w:tblGrid>
          <w:gridCol w:w="2723"/>
          <w:gridCol w:w="1813"/>
          <w:gridCol w:w="2835"/>
          <w:gridCol w:w="3487"/>
          <w:gridCol w:w="199"/>
        </w:tblGrid>
      </w:tblGridChange>
    </w:tblGrid>
    <w:tr>
      <w:trPr>
        <w:cantSplit w:val="0"/>
        <w:trHeight w:val="268" w:hRule="atLeast"/>
        <w:tblHeader w:val="0"/>
      </w:trPr>
      <w:tc>
        <w:tcPr>
          <w:gridSpan w:val="4"/>
        </w:tcPr>
        <w:p w:rsidR="00000000" w:rsidDel="00000000" w:rsidP="00000000" w:rsidRDefault="00000000" w:rsidRPr="00000000" w14:paraId="0000002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OFFICIAL</w:t>
          </w:r>
        </w:p>
      </w:tc>
    </w:tr>
    <w:tr>
      <w:trPr>
        <w:cantSplit w:val="0"/>
        <w:trHeight w:val="1300" w:hRule="atLeast"/>
        <w:tblHeader w:val="0"/>
      </w:trPr>
      <w:tc>
        <w:tcPr/>
        <w:p w:rsidR="00000000" w:rsidDel="00000000" w:rsidP="00000000" w:rsidRDefault="00000000" w:rsidRPr="00000000" w14:paraId="0000003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b="0" l="0" r="0" t="0"/>
                <wp:wrapSquare wrapText="bothSides" distB="0" distT="0" distL="114300" distR="114300"/>
                <wp:docPr descr="Description: Description: Description: Untitled:Users:berrimann:Desktop:CCS BRAND:Logos:CCS artwork:Colour 2935:CCS_2935_SML_AW.png" id="5" name="image1.png"/>
                <a:graphic>
                  <a:graphicData uri="http://schemas.openxmlformats.org/drawingml/2006/picture">
                    <pic:pic>
                      <pic:nvPicPr>
                        <pic:cNvPr descr="Description: Description: Description: Untitled:Users:berrimann:Desktop:CCS BRAND:Logos:CCS artwork:Colour 2935:CCS_2935_SML_AW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3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3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9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vertAlign w:val="superscript"/>
              <w:rtl w:val="0"/>
            </w:rPr>
            <w:t xml:space="preserve">th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Floor, The Capital,</w:t>
          </w:r>
        </w:p>
        <w:p w:rsidR="00000000" w:rsidDel="00000000" w:rsidP="00000000" w:rsidRDefault="00000000" w:rsidRPr="00000000" w14:paraId="00000036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Old Hall Street, Liverpool.</w:t>
          </w:r>
        </w:p>
        <w:p w:rsidR="00000000" w:rsidDel="00000000" w:rsidP="00000000" w:rsidRDefault="00000000" w:rsidRPr="00000000" w14:paraId="00000037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L3 9PP</w:t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3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Tel:  0345 010 3503</w:t>
          </w:r>
        </w:p>
        <w:p w:rsidR="00000000" w:rsidDel="00000000" w:rsidP="00000000" w:rsidRDefault="00000000" w:rsidRPr="00000000" w14:paraId="0000003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Email:  info@crowncommercial.gov.uk</w:t>
          </w:r>
        </w:p>
        <w:p w:rsidR="00000000" w:rsidDel="00000000" w:rsidP="00000000" w:rsidRDefault="00000000" w:rsidRPr="00000000" w14:paraId="0000003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spacing w:line="240" w:lineRule="auto"/>
            <w:jc w:val="both"/>
            <w:rPr>
              <w:rFonts w:ascii="Arial" w:cs="Arial" w:eastAsia="Arial" w:hAnsi="Arial"/>
              <w:sz w:val="20"/>
              <w:szCs w:val="20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www.gov.uk/ccs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 w:val="1"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880B11"/>
    <w:pPr>
      <w:ind w:left="720"/>
      <w:contextualSpacing w:val="1"/>
    </w:pPr>
  </w:style>
  <w:style w:type="paragraph" w:styleId="BasicParagraph" w:customStyle="1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cs="Times-Roman" w:hAnsi="Times-Roman" w:eastAsiaTheme="minorEastAs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D0B6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D0B6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D0B6C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D0B6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D0B6C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16349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EJ29eJkkOZ4+G66ndUX34IsNeQ==">AMUW2mU0+lCgTRueW067RD/wLDlQteAPKxU7bwJpFbivtSR1x7OtHoCCgTcurNzgrGSuCI5TMcGVRNE8dzp6CK+WrIUEuYjzR35eJnDAX+4opX0vTXRdQwYAm2wGWu2G3OrAgmAVJ+q0gffHKKjHY1F7isGopjfuCw==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2022-12-09T13:19:00Z</dcterms:created>
  <dc:creator>James Bergin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