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DA82F" w14:textId="77777777" w:rsidR="00DF1368" w:rsidRDefault="00000000">
      <w:pPr>
        <w:ind w:left="23"/>
        <w:rPr>
          <w:rFonts w:ascii="Times New Roman"/>
          <w:sz w:val="20"/>
        </w:rPr>
      </w:pPr>
      <w:r>
        <w:rPr>
          <w:rFonts w:ascii="Times New Roman"/>
          <w:noProof/>
          <w:sz w:val="20"/>
        </w:rPr>
        <w:drawing>
          <wp:inline distT="0" distB="0" distL="0" distR="0" wp14:anchorId="0F9C0662" wp14:editId="6FADA3CF">
            <wp:extent cx="1303002" cy="103384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303002" cy="1033843"/>
                    </a:xfrm>
                    <a:prstGeom prst="rect">
                      <a:avLst/>
                    </a:prstGeom>
                  </pic:spPr>
                </pic:pic>
              </a:graphicData>
            </a:graphic>
          </wp:inline>
        </w:drawing>
      </w:r>
    </w:p>
    <w:p w14:paraId="6119E02C" w14:textId="77777777" w:rsidR="00DF1368" w:rsidRDefault="00DF1368">
      <w:pPr>
        <w:pStyle w:val="BodyText"/>
        <w:spacing w:before="0"/>
        <w:ind w:left="0" w:firstLine="0"/>
        <w:rPr>
          <w:rFonts w:ascii="Times New Roman"/>
          <w:sz w:val="40"/>
        </w:rPr>
      </w:pPr>
    </w:p>
    <w:p w14:paraId="38B9F4AA" w14:textId="77777777" w:rsidR="00DF1368" w:rsidRDefault="00DF1368">
      <w:pPr>
        <w:pStyle w:val="BodyText"/>
        <w:spacing w:before="358"/>
        <w:ind w:left="0" w:firstLine="0"/>
        <w:rPr>
          <w:rFonts w:ascii="Times New Roman"/>
          <w:sz w:val="40"/>
        </w:rPr>
      </w:pPr>
    </w:p>
    <w:p w14:paraId="50EC0130" w14:textId="77777777" w:rsidR="00DF1368" w:rsidRDefault="00000000">
      <w:pPr>
        <w:ind w:left="23"/>
        <w:rPr>
          <w:b/>
          <w:sz w:val="40"/>
        </w:rPr>
      </w:pPr>
      <w:r>
        <w:rPr>
          <w:b/>
          <w:sz w:val="40"/>
        </w:rPr>
        <w:t>CON_25757</w:t>
      </w:r>
      <w:r>
        <w:rPr>
          <w:b/>
          <w:spacing w:val="-17"/>
          <w:sz w:val="40"/>
        </w:rPr>
        <w:t xml:space="preserve"> </w:t>
      </w:r>
      <w:r>
        <w:rPr>
          <w:b/>
          <w:sz w:val="40"/>
        </w:rPr>
        <w:t>MOJ</w:t>
      </w:r>
      <w:r>
        <w:rPr>
          <w:b/>
          <w:spacing w:val="-16"/>
          <w:sz w:val="40"/>
        </w:rPr>
        <w:t xml:space="preserve"> </w:t>
      </w:r>
      <w:r>
        <w:rPr>
          <w:b/>
          <w:sz w:val="40"/>
        </w:rPr>
        <w:t>Online</w:t>
      </w:r>
      <w:r>
        <w:rPr>
          <w:b/>
          <w:spacing w:val="-17"/>
          <w:sz w:val="40"/>
        </w:rPr>
        <w:t xml:space="preserve"> </w:t>
      </w:r>
      <w:r>
        <w:rPr>
          <w:b/>
          <w:sz w:val="40"/>
        </w:rPr>
        <w:t>Library</w:t>
      </w:r>
      <w:r>
        <w:rPr>
          <w:b/>
          <w:spacing w:val="-16"/>
          <w:sz w:val="40"/>
        </w:rPr>
        <w:t xml:space="preserve"> </w:t>
      </w:r>
      <w:r>
        <w:rPr>
          <w:b/>
          <w:spacing w:val="-2"/>
          <w:sz w:val="40"/>
        </w:rPr>
        <w:t>Services</w:t>
      </w:r>
    </w:p>
    <w:p w14:paraId="08F669B4" w14:textId="77777777" w:rsidR="00DF1368" w:rsidRDefault="00000000">
      <w:pPr>
        <w:spacing w:before="321"/>
        <w:ind w:left="22" w:right="411"/>
        <w:rPr>
          <w:b/>
          <w:sz w:val="32"/>
        </w:rPr>
      </w:pPr>
      <w:r>
        <w:rPr>
          <w:b/>
          <w:sz w:val="32"/>
        </w:rPr>
        <w:t>Call-Off Contract under Serials, Periodicals, and Associated</w:t>
      </w:r>
      <w:r>
        <w:rPr>
          <w:b/>
          <w:spacing w:val="-6"/>
          <w:sz w:val="32"/>
        </w:rPr>
        <w:t xml:space="preserve"> </w:t>
      </w:r>
      <w:r>
        <w:rPr>
          <w:b/>
          <w:sz w:val="32"/>
        </w:rPr>
        <w:t>Goods</w:t>
      </w:r>
      <w:r>
        <w:rPr>
          <w:b/>
          <w:spacing w:val="-6"/>
          <w:sz w:val="32"/>
        </w:rPr>
        <w:t xml:space="preserve"> </w:t>
      </w:r>
      <w:r>
        <w:rPr>
          <w:b/>
          <w:sz w:val="32"/>
        </w:rPr>
        <w:t>and</w:t>
      </w:r>
      <w:r>
        <w:rPr>
          <w:b/>
          <w:spacing w:val="-6"/>
          <w:sz w:val="32"/>
        </w:rPr>
        <w:t xml:space="preserve"> </w:t>
      </w:r>
      <w:r>
        <w:rPr>
          <w:b/>
          <w:sz w:val="32"/>
        </w:rPr>
        <w:t>Services</w:t>
      </w:r>
      <w:r>
        <w:rPr>
          <w:b/>
          <w:spacing w:val="-6"/>
          <w:sz w:val="32"/>
        </w:rPr>
        <w:t xml:space="preserve"> </w:t>
      </w:r>
      <w:r>
        <w:rPr>
          <w:b/>
          <w:sz w:val="32"/>
        </w:rPr>
        <w:t>(Print</w:t>
      </w:r>
      <w:r>
        <w:rPr>
          <w:b/>
          <w:spacing w:val="-6"/>
          <w:sz w:val="32"/>
        </w:rPr>
        <w:t xml:space="preserve"> </w:t>
      </w:r>
      <w:r>
        <w:rPr>
          <w:b/>
          <w:sz w:val="32"/>
        </w:rPr>
        <w:t>&amp;</w:t>
      </w:r>
      <w:r>
        <w:rPr>
          <w:b/>
          <w:spacing w:val="-5"/>
          <w:sz w:val="32"/>
        </w:rPr>
        <w:t xml:space="preserve"> </w:t>
      </w:r>
      <w:r>
        <w:rPr>
          <w:b/>
          <w:sz w:val="32"/>
        </w:rPr>
        <w:t>Digital)</w:t>
      </w:r>
      <w:r>
        <w:rPr>
          <w:b/>
          <w:spacing w:val="-6"/>
          <w:sz w:val="32"/>
        </w:rPr>
        <w:t xml:space="preserve"> </w:t>
      </w:r>
      <w:r>
        <w:rPr>
          <w:b/>
          <w:sz w:val="32"/>
        </w:rPr>
        <w:t xml:space="preserve">LIB4054 </w:t>
      </w:r>
      <w:r>
        <w:rPr>
          <w:b/>
          <w:spacing w:val="-6"/>
          <w:sz w:val="32"/>
        </w:rPr>
        <w:t>SU</w:t>
      </w:r>
    </w:p>
    <w:p w14:paraId="7041DB01" w14:textId="77777777" w:rsidR="00DF1368" w:rsidRDefault="00DF1368">
      <w:pPr>
        <w:pStyle w:val="BodyText"/>
        <w:spacing w:before="0"/>
        <w:ind w:left="0" w:firstLine="0"/>
        <w:rPr>
          <w:b/>
          <w:sz w:val="20"/>
        </w:rPr>
      </w:pPr>
    </w:p>
    <w:p w14:paraId="297BB38B" w14:textId="77777777" w:rsidR="00DF1368" w:rsidRDefault="00DF1368">
      <w:pPr>
        <w:pStyle w:val="BodyText"/>
        <w:spacing w:before="0"/>
        <w:ind w:left="0" w:firstLine="0"/>
        <w:rPr>
          <w:b/>
          <w:sz w:val="20"/>
        </w:rPr>
      </w:pPr>
    </w:p>
    <w:p w14:paraId="09A3B0D8" w14:textId="77777777" w:rsidR="00DF1368" w:rsidRDefault="00DF1368">
      <w:pPr>
        <w:pStyle w:val="BodyText"/>
        <w:spacing w:before="0"/>
        <w:ind w:left="0" w:firstLine="0"/>
        <w:rPr>
          <w:b/>
          <w:sz w:val="20"/>
        </w:rPr>
      </w:pPr>
    </w:p>
    <w:p w14:paraId="67C3FDAC" w14:textId="77777777" w:rsidR="00DF1368" w:rsidRDefault="00DF1368">
      <w:pPr>
        <w:pStyle w:val="BodyText"/>
        <w:spacing w:before="0"/>
        <w:ind w:left="0" w:firstLine="0"/>
        <w:rPr>
          <w:b/>
          <w:sz w:val="20"/>
        </w:rPr>
      </w:pPr>
    </w:p>
    <w:p w14:paraId="64E799F5" w14:textId="77777777" w:rsidR="00DF1368" w:rsidRDefault="00DF1368">
      <w:pPr>
        <w:pStyle w:val="BodyText"/>
        <w:spacing w:before="0"/>
        <w:ind w:left="0" w:firstLine="0"/>
        <w:rPr>
          <w:b/>
          <w:sz w:val="20"/>
        </w:rPr>
      </w:pPr>
    </w:p>
    <w:p w14:paraId="240A2A1E" w14:textId="77777777" w:rsidR="00DF1368" w:rsidRDefault="00DF1368">
      <w:pPr>
        <w:pStyle w:val="BodyText"/>
        <w:spacing w:before="0"/>
        <w:ind w:left="0" w:firstLine="0"/>
        <w:rPr>
          <w:b/>
          <w:sz w:val="20"/>
        </w:rPr>
      </w:pPr>
    </w:p>
    <w:p w14:paraId="34FE79C5" w14:textId="77777777" w:rsidR="00DF1368" w:rsidRDefault="00DF1368">
      <w:pPr>
        <w:pStyle w:val="BodyText"/>
        <w:spacing w:before="0"/>
        <w:ind w:left="0" w:firstLine="0"/>
        <w:rPr>
          <w:b/>
          <w:sz w:val="20"/>
        </w:rPr>
      </w:pPr>
    </w:p>
    <w:p w14:paraId="21924F3D" w14:textId="77777777" w:rsidR="00DF1368" w:rsidRDefault="00DF1368">
      <w:pPr>
        <w:pStyle w:val="BodyText"/>
        <w:spacing w:before="0"/>
        <w:ind w:left="0" w:firstLine="0"/>
        <w:rPr>
          <w:b/>
          <w:sz w:val="20"/>
        </w:rPr>
      </w:pPr>
    </w:p>
    <w:p w14:paraId="04F69461" w14:textId="77777777" w:rsidR="00DF1368" w:rsidRDefault="00DF1368">
      <w:pPr>
        <w:pStyle w:val="BodyText"/>
        <w:spacing w:before="0"/>
        <w:ind w:left="0" w:firstLine="0"/>
        <w:rPr>
          <w:b/>
          <w:sz w:val="20"/>
        </w:rPr>
      </w:pPr>
    </w:p>
    <w:p w14:paraId="02A71014" w14:textId="77777777" w:rsidR="00DF1368" w:rsidRDefault="00DF1368">
      <w:pPr>
        <w:pStyle w:val="BodyText"/>
        <w:spacing w:before="0"/>
        <w:ind w:left="0" w:firstLine="0"/>
        <w:rPr>
          <w:b/>
          <w:sz w:val="20"/>
        </w:rPr>
      </w:pPr>
    </w:p>
    <w:p w14:paraId="5E2083A4" w14:textId="77777777" w:rsidR="00DF1368" w:rsidRDefault="00DF1368">
      <w:pPr>
        <w:pStyle w:val="BodyText"/>
        <w:spacing w:before="0"/>
        <w:ind w:left="0" w:firstLine="0"/>
        <w:rPr>
          <w:b/>
          <w:sz w:val="20"/>
        </w:rPr>
      </w:pPr>
    </w:p>
    <w:p w14:paraId="20670326" w14:textId="77777777" w:rsidR="00DF1368" w:rsidRDefault="00DF1368">
      <w:pPr>
        <w:pStyle w:val="BodyText"/>
        <w:spacing w:before="0"/>
        <w:ind w:left="0" w:firstLine="0"/>
        <w:rPr>
          <w:b/>
          <w:sz w:val="20"/>
        </w:rPr>
      </w:pPr>
    </w:p>
    <w:p w14:paraId="2AF087BF" w14:textId="77777777" w:rsidR="00DF1368" w:rsidRDefault="00DF1368">
      <w:pPr>
        <w:pStyle w:val="BodyText"/>
        <w:spacing w:before="0"/>
        <w:ind w:left="0" w:firstLine="0"/>
        <w:rPr>
          <w:b/>
          <w:sz w:val="20"/>
        </w:rPr>
      </w:pPr>
    </w:p>
    <w:p w14:paraId="6894740A" w14:textId="77777777" w:rsidR="00DF1368" w:rsidRDefault="00DF1368">
      <w:pPr>
        <w:pStyle w:val="BodyText"/>
        <w:spacing w:before="0"/>
        <w:ind w:left="0" w:firstLine="0"/>
        <w:rPr>
          <w:b/>
          <w:sz w:val="20"/>
        </w:rPr>
      </w:pPr>
    </w:p>
    <w:p w14:paraId="223492AE" w14:textId="77777777" w:rsidR="00DF1368" w:rsidRDefault="00DF1368">
      <w:pPr>
        <w:pStyle w:val="BodyText"/>
        <w:spacing w:before="0"/>
        <w:ind w:left="0" w:firstLine="0"/>
        <w:rPr>
          <w:b/>
          <w:sz w:val="20"/>
        </w:rPr>
      </w:pPr>
    </w:p>
    <w:p w14:paraId="55EBD807" w14:textId="77777777" w:rsidR="00DF1368" w:rsidRDefault="00DF1368">
      <w:pPr>
        <w:pStyle w:val="BodyText"/>
        <w:spacing w:before="0"/>
        <w:ind w:left="0" w:firstLine="0"/>
        <w:rPr>
          <w:b/>
          <w:sz w:val="20"/>
        </w:rPr>
      </w:pPr>
    </w:p>
    <w:p w14:paraId="53CB74EF" w14:textId="77777777" w:rsidR="00DF1368" w:rsidRDefault="00DF1368">
      <w:pPr>
        <w:pStyle w:val="BodyText"/>
        <w:spacing w:before="0"/>
        <w:ind w:left="0" w:firstLine="0"/>
        <w:rPr>
          <w:b/>
          <w:sz w:val="20"/>
        </w:rPr>
      </w:pPr>
    </w:p>
    <w:p w14:paraId="3F51E059" w14:textId="77777777" w:rsidR="00DF1368" w:rsidRDefault="00DF1368">
      <w:pPr>
        <w:pStyle w:val="BodyText"/>
        <w:spacing w:before="0"/>
        <w:ind w:left="0" w:firstLine="0"/>
        <w:rPr>
          <w:b/>
          <w:sz w:val="20"/>
        </w:rPr>
      </w:pPr>
    </w:p>
    <w:p w14:paraId="431882E9" w14:textId="77777777" w:rsidR="00DF1368" w:rsidRDefault="00DF1368">
      <w:pPr>
        <w:pStyle w:val="BodyText"/>
        <w:spacing w:before="0"/>
        <w:ind w:left="0" w:firstLine="0"/>
        <w:rPr>
          <w:b/>
          <w:sz w:val="20"/>
        </w:rPr>
      </w:pPr>
    </w:p>
    <w:p w14:paraId="1E62F08D" w14:textId="77777777" w:rsidR="00DF1368" w:rsidRDefault="00DF1368">
      <w:pPr>
        <w:pStyle w:val="BodyText"/>
        <w:spacing w:before="0"/>
        <w:ind w:left="0" w:firstLine="0"/>
        <w:rPr>
          <w:b/>
          <w:sz w:val="20"/>
        </w:rPr>
      </w:pPr>
    </w:p>
    <w:p w14:paraId="54B304C6" w14:textId="77777777" w:rsidR="00DF1368" w:rsidRDefault="00DF1368">
      <w:pPr>
        <w:pStyle w:val="BodyText"/>
        <w:spacing w:before="0"/>
        <w:ind w:left="0" w:firstLine="0"/>
        <w:rPr>
          <w:b/>
          <w:sz w:val="20"/>
        </w:rPr>
      </w:pPr>
    </w:p>
    <w:p w14:paraId="72CAF891" w14:textId="77777777" w:rsidR="00DF1368" w:rsidRDefault="00DF1368">
      <w:pPr>
        <w:pStyle w:val="BodyText"/>
        <w:spacing w:before="0"/>
        <w:ind w:left="0" w:firstLine="0"/>
        <w:rPr>
          <w:b/>
          <w:sz w:val="20"/>
        </w:rPr>
      </w:pPr>
    </w:p>
    <w:p w14:paraId="6FAECE4E" w14:textId="77777777" w:rsidR="00DF1368" w:rsidRDefault="00DF1368">
      <w:pPr>
        <w:pStyle w:val="BodyText"/>
        <w:spacing w:before="0"/>
        <w:ind w:left="0" w:firstLine="0"/>
        <w:rPr>
          <w:b/>
          <w:sz w:val="20"/>
        </w:rPr>
      </w:pPr>
    </w:p>
    <w:p w14:paraId="202D7B73" w14:textId="77777777" w:rsidR="00DF1368" w:rsidRDefault="00DF1368">
      <w:pPr>
        <w:pStyle w:val="BodyText"/>
        <w:spacing w:before="0"/>
        <w:ind w:left="0" w:firstLine="0"/>
        <w:rPr>
          <w:b/>
          <w:sz w:val="20"/>
        </w:rPr>
      </w:pPr>
    </w:p>
    <w:p w14:paraId="0BE5C106" w14:textId="77777777" w:rsidR="00DF1368" w:rsidRDefault="00DF1368">
      <w:pPr>
        <w:pStyle w:val="BodyText"/>
        <w:spacing w:before="0"/>
        <w:ind w:left="0" w:firstLine="0"/>
        <w:rPr>
          <w:b/>
          <w:sz w:val="20"/>
        </w:rPr>
      </w:pPr>
    </w:p>
    <w:p w14:paraId="082AB948" w14:textId="77777777" w:rsidR="00DF1368" w:rsidRDefault="00DF1368">
      <w:pPr>
        <w:pStyle w:val="BodyText"/>
        <w:spacing w:before="0"/>
        <w:ind w:left="0" w:firstLine="0"/>
        <w:rPr>
          <w:b/>
          <w:sz w:val="20"/>
        </w:rPr>
      </w:pPr>
    </w:p>
    <w:p w14:paraId="6A12B82D" w14:textId="77777777" w:rsidR="00DF1368" w:rsidRDefault="00DF1368">
      <w:pPr>
        <w:pStyle w:val="BodyText"/>
        <w:spacing w:before="0"/>
        <w:ind w:left="0" w:firstLine="0"/>
        <w:rPr>
          <w:b/>
          <w:sz w:val="20"/>
        </w:rPr>
      </w:pPr>
    </w:p>
    <w:p w14:paraId="6B3078F3" w14:textId="77777777" w:rsidR="00DF1368" w:rsidRDefault="00DF1368">
      <w:pPr>
        <w:pStyle w:val="BodyText"/>
        <w:spacing w:before="0"/>
        <w:ind w:left="0" w:firstLine="0"/>
        <w:rPr>
          <w:b/>
          <w:sz w:val="20"/>
        </w:rPr>
      </w:pPr>
    </w:p>
    <w:p w14:paraId="3D9D03FB" w14:textId="77777777" w:rsidR="00DF1368" w:rsidRDefault="00DF1368">
      <w:pPr>
        <w:pStyle w:val="BodyText"/>
        <w:spacing w:before="0"/>
        <w:ind w:left="0" w:firstLine="0"/>
        <w:rPr>
          <w:b/>
          <w:sz w:val="20"/>
        </w:rPr>
      </w:pPr>
    </w:p>
    <w:p w14:paraId="4BAE77D8" w14:textId="77777777" w:rsidR="00DF1368" w:rsidRDefault="00DF1368">
      <w:pPr>
        <w:pStyle w:val="BodyText"/>
        <w:spacing w:before="0"/>
        <w:ind w:left="0" w:firstLine="0"/>
        <w:rPr>
          <w:b/>
          <w:sz w:val="20"/>
        </w:rPr>
      </w:pPr>
    </w:p>
    <w:p w14:paraId="7F387421" w14:textId="77777777" w:rsidR="00DF1368" w:rsidRDefault="00DF1368">
      <w:pPr>
        <w:pStyle w:val="BodyText"/>
        <w:spacing w:before="0"/>
        <w:ind w:left="0" w:firstLine="0"/>
        <w:rPr>
          <w:b/>
          <w:sz w:val="20"/>
        </w:rPr>
      </w:pPr>
    </w:p>
    <w:p w14:paraId="33CC0DF3" w14:textId="77777777" w:rsidR="00DF1368" w:rsidRDefault="00DF1368">
      <w:pPr>
        <w:pStyle w:val="BodyText"/>
        <w:spacing w:before="0"/>
        <w:ind w:left="0" w:firstLine="0"/>
        <w:rPr>
          <w:b/>
          <w:sz w:val="20"/>
        </w:rPr>
      </w:pPr>
    </w:p>
    <w:p w14:paraId="363FF5C6" w14:textId="77777777" w:rsidR="00DF1368" w:rsidRDefault="00DF1368">
      <w:pPr>
        <w:pStyle w:val="BodyText"/>
        <w:spacing w:before="0"/>
        <w:ind w:left="0" w:firstLine="0"/>
        <w:rPr>
          <w:b/>
          <w:sz w:val="20"/>
        </w:rPr>
      </w:pPr>
    </w:p>
    <w:p w14:paraId="4EC4863E" w14:textId="77777777" w:rsidR="00DF1368" w:rsidRDefault="00DF1368">
      <w:pPr>
        <w:pStyle w:val="BodyText"/>
        <w:spacing w:before="0"/>
        <w:ind w:left="0" w:firstLine="0"/>
        <w:rPr>
          <w:b/>
          <w:sz w:val="20"/>
        </w:rPr>
      </w:pPr>
    </w:p>
    <w:p w14:paraId="645EE624" w14:textId="77777777" w:rsidR="00DF1368" w:rsidRDefault="00DF1368">
      <w:pPr>
        <w:pStyle w:val="BodyText"/>
        <w:spacing w:before="0"/>
        <w:ind w:left="0" w:firstLine="0"/>
        <w:rPr>
          <w:b/>
          <w:sz w:val="20"/>
        </w:rPr>
      </w:pPr>
    </w:p>
    <w:p w14:paraId="27AFE951" w14:textId="77777777" w:rsidR="00DF1368" w:rsidRDefault="00DF1368">
      <w:pPr>
        <w:pStyle w:val="BodyText"/>
        <w:spacing w:before="0"/>
        <w:ind w:left="0" w:firstLine="0"/>
        <w:rPr>
          <w:b/>
          <w:sz w:val="20"/>
        </w:rPr>
      </w:pPr>
    </w:p>
    <w:p w14:paraId="22969408" w14:textId="77777777" w:rsidR="00DF1368" w:rsidRDefault="00DF1368">
      <w:pPr>
        <w:pStyle w:val="BodyText"/>
        <w:spacing w:before="0"/>
        <w:ind w:left="0" w:firstLine="0"/>
        <w:rPr>
          <w:b/>
          <w:sz w:val="20"/>
        </w:rPr>
      </w:pPr>
    </w:p>
    <w:p w14:paraId="05B9B4F3" w14:textId="77777777" w:rsidR="00DF1368" w:rsidRDefault="00DF1368">
      <w:pPr>
        <w:pStyle w:val="BodyText"/>
        <w:spacing w:before="0"/>
        <w:ind w:left="0" w:firstLine="0"/>
        <w:rPr>
          <w:b/>
          <w:sz w:val="20"/>
        </w:rPr>
      </w:pPr>
    </w:p>
    <w:p w14:paraId="405F910A" w14:textId="77777777" w:rsidR="00DF1368" w:rsidRDefault="00DF1368">
      <w:pPr>
        <w:pStyle w:val="BodyText"/>
        <w:spacing w:before="0"/>
        <w:ind w:left="0" w:firstLine="0"/>
        <w:rPr>
          <w:b/>
          <w:sz w:val="20"/>
        </w:rPr>
      </w:pPr>
    </w:p>
    <w:p w14:paraId="2D4C0067" w14:textId="77777777" w:rsidR="00DF1368" w:rsidRDefault="00DF1368">
      <w:pPr>
        <w:pStyle w:val="BodyText"/>
        <w:spacing w:before="0"/>
        <w:ind w:left="0" w:firstLine="0"/>
        <w:rPr>
          <w:b/>
          <w:sz w:val="20"/>
        </w:rPr>
      </w:pPr>
    </w:p>
    <w:p w14:paraId="57B84C1A" w14:textId="77777777" w:rsidR="00DF1368" w:rsidRDefault="00DF1368">
      <w:pPr>
        <w:pStyle w:val="BodyText"/>
        <w:spacing w:before="0"/>
        <w:ind w:left="0" w:firstLine="0"/>
        <w:rPr>
          <w:b/>
          <w:sz w:val="20"/>
        </w:rPr>
      </w:pPr>
    </w:p>
    <w:p w14:paraId="544C75BC" w14:textId="77777777" w:rsidR="00DF1368" w:rsidRDefault="00000000">
      <w:pPr>
        <w:pStyle w:val="BodyText"/>
        <w:spacing w:before="177"/>
        <w:ind w:left="0" w:firstLine="0"/>
        <w:rPr>
          <w:b/>
          <w:sz w:val="20"/>
        </w:rPr>
      </w:pPr>
      <w:r>
        <w:rPr>
          <w:b/>
          <w:noProof/>
          <w:sz w:val="20"/>
        </w:rPr>
        <w:drawing>
          <wp:anchor distT="0" distB="0" distL="0" distR="0" simplePos="0" relativeHeight="487587840" behindDoc="1" locked="0" layoutInCell="1" allowOverlap="1" wp14:anchorId="73721D9A" wp14:editId="7BE6A23D">
            <wp:simplePos x="0" y="0"/>
            <wp:positionH relativeFrom="page">
              <wp:posOffset>914400</wp:posOffset>
            </wp:positionH>
            <wp:positionV relativeFrom="paragraph">
              <wp:posOffset>273672</wp:posOffset>
            </wp:positionV>
            <wp:extent cx="1593679" cy="386619"/>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593679" cy="386619"/>
                    </a:xfrm>
                    <a:prstGeom prst="rect">
                      <a:avLst/>
                    </a:prstGeom>
                  </pic:spPr>
                </pic:pic>
              </a:graphicData>
            </a:graphic>
          </wp:anchor>
        </w:drawing>
      </w:r>
    </w:p>
    <w:p w14:paraId="144D838B" w14:textId="77777777" w:rsidR="00DF1368" w:rsidRDefault="00DF1368">
      <w:pPr>
        <w:pStyle w:val="BodyText"/>
        <w:rPr>
          <w:b/>
          <w:sz w:val="20"/>
        </w:rPr>
        <w:sectPr w:rsidR="00DF1368">
          <w:type w:val="continuous"/>
          <w:pgSz w:w="11910" w:h="16840"/>
          <w:pgMar w:top="1060" w:right="1417" w:bottom="280" w:left="1417" w:header="720" w:footer="720" w:gutter="0"/>
          <w:cols w:space="720"/>
        </w:sectPr>
      </w:pPr>
    </w:p>
    <w:p w14:paraId="7CBC2197" w14:textId="77777777" w:rsidR="00DF1368" w:rsidRDefault="00000000">
      <w:pPr>
        <w:pStyle w:val="Heading1"/>
        <w:ind w:left="23"/>
      </w:pPr>
      <w:bookmarkStart w:id="0" w:name="_TOC_250040"/>
      <w:proofErr w:type="gramStart"/>
      <w:r>
        <w:lastRenderedPageBreak/>
        <w:t>This</w:t>
      </w:r>
      <w:r>
        <w:rPr>
          <w:spacing w:val="-12"/>
        </w:rPr>
        <w:t xml:space="preserve"> </w:t>
      </w:r>
      <w:r>
        <w:t>documents</w:t>
      </w:r>
      <w:proofErr w:type="gramEnd"/>
      <w:r>
        <w:rPr>
          <w:spacing w:val="-12"/>
        </w:rPr>
        <w:t xml:space="preserve"> </w:t>
      </w:r>
      <w:proofErr w:type="gramStart"/>
      <w:r>
        <w:t>comprises</w:t>
      </w:r>
      <w:proofErr w:type="gramEnd"/>
      <w:r>
        <w:rPr>
          <w:spacing w:val="-11"/>
        </w:rPr>
        <w:t xml:space="preserve"> </w:t>
      </w:r>
      <w:r>
        <w:t>the</w:t>
      </w:r>
      <w:r>
        <w:rPr>
          <w:spacing w:val="-12"/>
        </w:rPr>
        <w:t xml:space="preserve"> </w:t>
      </w:r>
      <w:bookmarkEnd w:id="0"/>
      <w:r>
        <w:rPr>
          <w:spacing w:val="-2"/>
        </w:rPr>
        <w:t>following:</w:t>
      </w:r>
    </w:p>
    <w:p w14:paraId="5861A39A" w14:textId="77777777" w:rsidR="00DF1368" w:rsidRDefault="00000000">
      <w:pPr>
        <w:pStyle w:val="ListParagraph"/>
        <w:numPr>
          <w:ilvl w:val="0"/>
          <w:numId w:val="29"/>
        </w:numPr>
        <w:tabs>
          <w:tab w:val="left" w:pos="742"/>
        </w:tabs>
        <w:ind w:hanging="359"/>
      </w:pPr>
      <w:r>
        <w:t>Part</w:t>
      </w:r>
      <w:r>
        <w:rPr>
          <w:spacing w:val="-5"/>
        </w:rPr>
        <w:t xml:space="preserve"> </w:t>
      </w:r>
      <w:r>
        <w:t>1:</w:t>
      </w:r>
      <w:r>
        <w:rPr>
          <w:spacing w:val="-4"/>
        </w:rPr>
        <w:t xml:space="preserve"> </w:t>
      </w:r>
      <w:r>
        <w:t>Order</w:t>
      </w:r>
      <w:r>
        <w:rPr>
          <w:spacing w:val="-4"/>
        </w:rPr>
        <w:t xml:space="preserve"> form</w:t>
      </w:r>
    </w:p>
    <w:p w14:paraId="34CE2DA0" w14:textId="77777777" w:rsidR="00DF1368" w:rsidRDefault="00000000">
      <w:pPr>
        <w:pStyle w:val="ListParagraph"/>
        <w:numPr>
          <w:ilvl w:val="0"/>
          <w:numId w:val="29"/>
        </w:numPr>
        <w:tabs>
          <w:tab w:val="left" w:pos="742"/>
        </w:tabs>
        <w:spacing w:before="178"/>
        <w:ind w:hanging="359"/>
      </w:pPr>
      <w:r>
        <w:t>Part</w:t>
      </w:r>
      <w:r>
        <w:rPr>
          <w:spacing w:val="-7"/>
        </w:rPr>
        <w:t xml:space="preserve"> </w:t>
      </w:r>
      <w:r>
        <w:t>2:</w:t>
      </w:r>
      <w:r>
        <w:rPr>
          <w:spacing w:val="-5"/>
        </w:rPr>
        <w:t xml:space="preserve"> </w:t>
      </w:r>
      <w:r>
        <w:t>Call-off</w:t>
      </w:r>
      <w:r>
        <w:rPr>
          <w:spacing w:val="-5"/>
        </w:rPr>
        <w:t xml:space="preserve"> </w:t>
      </w:r>
      <w:r>
        <w:t>terms</w:t>
      </w:r>
      <w:r>
        <w:rPr>
          <w:spacing w:val="-5"/>
        </w:rPr>
        <w:t xml:space="preserve"> </w:t>
      </w:r>
      <w:r>
        <w:t>and</w:t>
      </w:r>
      <w:r>
        <w:rPr>
          <w:spacing w:val="-5"/>
        </w:rPr>
        <w:t xml:space="preserve"> </w:t>
      </w:r>
      <w:r>
        <w:rPr>
          <w:spacing w:val="-2"/>
        </w:rPr>
        <w:t>conditions</w:t>
      </w:r>
    </w:p>
    <w:p w14:paraId="64B9356E" w14:textId="77777777" w:rsidR="00DF1368" w:rsidRDefault="00000000">
      <w:pPr>
        <w:pStyle w:val="ListParagraph"/>
        <w:numPr>
          <w:ilvl w:val="0"/>
          <w:numId w:val="29"/>
        </w:numPr>
        <w:tabs>
          <w:tab w:val="left" w:pos="742"/>
        </w:tabs>
        <w:spacing w:before="179"/>
      </w:pPr>
      <w:r>
        <w:t>Annex</w:t>
      </w:r>
      <w:r>
        <w:rPr>
          <w:spacing w:val="-7"/>
        </w:rPr>
        <w:t xml:space="preserve"> </w:t>
      </w:r>
      <w:r>
        <w:t>A:</w:t>
      </w:r>
      <w:r>
        <w:rPr>
          <w:spacing w:val="-5"/>
        </w:rPr>
        <w:t xml:space="preserve"> </w:t>
      </w:r>
      <w:r>
        <w:rPr>
          <w:spacing w:val="-2"/>
        </w:rPr>
        <w:t>Brief</w:t>
      </w:r>
    </w:p>
    <w:p w14:paraId="3043A2CA" w14:textId="77777777" w:rsidR="00DF1368" w:rsidRDefault="00DF1368">
      <w:pPr>
        <w:pStyle w:val="ListParagraph"/>
        <w:sectPr w:rsidR="00DF1368">
          <w:footerReference w:type="default" r:id="rId9"/>
          <w:pgSz w:w="11910" w:h="16840"/>
          <w:pgMar w:top="1360" w:right="1417" w:bottom="1300" w:left="1417" w:header="0" w:footer="1109" w:gutter="0"/>
          <w:pgNumType w:start="2"/>
          <w:cols w:space="720"/>
        </w:sectPr>
      </w:pPr>
    </w:p>
    <w:p w14:paraId="2DC8F374" w14:textId="77777777" w:rsidR="00DF1368" w:rsidRDefault="00000000">
      <w:pPr>
        <w:spacing w:before="81"/>
        <w:ind w:left="23"/>
        <w:rPr>
          <w:b/>
        </w:rPr>
      </w:pPr>
      <w:r>
        <w:rPr>
          <w:b/>
        </w:rPr>
        <w:lastRenderedPageBreak/>
        <w:t>PART</w:t>
      </w:r>
      <w:r>
        <w:rPr>
          <w:b/>
          <w:spacing w:val="-6"/>
        </w:rPr>
        <w:t xml:space="preserve"> </w:t>
      </w:r>
      <w:r>
        <w:rPr>
          <w:b/>
        </w:rPr>
        <w:t>1</w:t>
      </w:r>
      <w:r>
        <w:rPr>
          <w:b/>
          <w:spacing w:val="-6"/>
        </w:rPr>
        <w:t xml:space="preserve"> </w:t>
      </w:r>
      <w:r>
        <w:rPr>
          <w:b/>
        </w:rPr>
        <w:t>–</w:t>
      </w:r>
      <w:r>
        <w:rPr>
          <w:b/>
          <w:spacing w:val="-5"/>
        </w:rPr>
        <w:t xml:space="preserve"> </w:t>
      </w:r>
      <w:r>
        <w:rPr>
          <w:b/>
        </w:rPr>
        <w:t>ORDER</w:t>
      </w:r>
      <w:r>
        <w:rPr>
          <w:b/>
          <w:spacing w:val="-7"/>
        </w:rPr>
        <w:t xml:space="preserve"> </w:t>
      </w:r>
      <w:r>
        <w:rPr>
          <w:b/>
          <w:spacing w:val="-4"/>
        </w:rPr>
        <w:t>FORM</w:t>
      </w:r>
    </w:p>
    <w:p w14:paraId="11307B57" w14:textId="77777777" w:rsidR="00DF1368" w:rsidRDefault="00000000">
      <w:pPr>
        <w:spacing w:before="181"/>
        <w:ind w:left="23"/>
        <w:rPr>
          <w:b/>
        </w:rPr>
      </w:pPr>
      <w:r>
        <w:rPr>
          <w:b/>
        </w:rPr>
        <w:t>Lord</w:t>
      </w:r>
      <w:r>
        <w:rPr>
          <w:b/>
          <w:spacing w:val="-8"/>
        </w:rPr>
        <w:t xml:space="preserve"> </w:t>
      </w:r>
      <w:r>
        <w:rPr>
          <w:b/>
        </w:rPr>
        <w:t>Chancellor</w:t>
      </w:r>
      <w:r>
        <w:rPr>
          <w:b/>
          <w:spacing w:val="-8"/>
        </w:rPr>
        <w:t xml:space="preserve"> </w:t>
      </w:r>
      <w:r>
        <w:rPr>
          <w:b/>
        </w:rPr>
        <w:t>5</w:t>
      </w:r>
      <w:r>
        <w:rPr>
          <w:b/>
          <w:spacing w:val="-7"/>
        </w:rPr>
        <w:t xml:space="preserve"> </w:t>
      </w:r>
      <w:r>
        <w:rPr>
          <w:b/>
        </w:rPr>
        <w:t>Wellington</w:t>
      </w:r>
      <w:r>
        <w:rPr>
          <w:b/>
          <w:spacing w:val="-8"/>
        </w:rPr>
        <w:t xml:space="preserve"> </w:t>
      </w:r>
      <w:r>
        <w:rPr>
          <w:b/>
        </w:rPr>
        <w:t>place,</w:t>
      </w:r>
      <w:r>
        <w:rPr>
          <w:b/>
          <w:spacing w:val="-7"/>
        </w:rPr>
        <w:t xml:space="preserve"> </w:t>
      </w:r>
      <w:r>
        <w:rPr>
          <w:b/>
        </w:rPr>
        <w:t>Leeds,</w:t>
      </w:r>
      <w:r>
        <w:rPr>
          <w:b/>
          <w:spacing w:val="-8"/>
        </w:rPr>
        <w:t xml:space="preserve"> </w:t>
      </w:r>
      <w:r>
        <w:rPr>
          <w:b/>
        </w:rPr>
        <w:t>West</w:t>
      </w:r>
      <w:r>
        <w:rPr>
          <w:b/>
          <w:spacing w:val="-7"/>
        </w:rPr>
        <w:t xml:space="preserve"> </w:t>
      </w:r>
      <w:r>
        <w:rPr>
          <w:b/>
        </w:rPr>
        <w:t>Yorkshire,</w:t>
      </w:r>
      <w:r>
        <w:rPr>
          <w:b/>
          <w:spacing w:val="-8"/>
        </w:rPr>
        <w:t xml:space="preserve"> </w:t>
      </w:r>
      <w:r>
        <w:rPr>
          <w:b/>
        </w:rPr>
        <w:t>LS1</w:t>
      </w:r>
      <w:r>
        <w:rPr>
          <w:b/>
          <w:spacing w:val="-7"/>
        </w:rPr>
        <w:t xml:space="preserve"> </w:t>
      </w:r>
      <w:r>
        <w:rPr>
          <w:b/>
          <w:spacing w:val="-5"/>
        </w:rPr>
        <w:t>4AP</w:t>
      </w:r>
    </w:p>
    <w:p w14:paraId="0BF8760D" w14:textId="77777777" w:rsidR="00DF1368" w:rsidRDefault="00DF1368">
      <w:pPr>
        <w:pStyle w:val="BodyText"/>
        <w:spacing w:before="179"/>
        <w:ind w:left="0" w:firstLine="0"/>
        <w:rPr>
          <w:b/>
        </w:rPr>
      </w:pPr>
    </w:p>
    <w:p w14:paraId="55D58219" w14:textId="77777777" w:rsidR="00DF1368" w:rsidRDefault="00000000">
      <w:pPr>
        <w:ind w:left="23"/>
        <w:rPr>
          <w:b/>
        </w:rPr>
      </w:pPr>
      <w:r>
        <w:rPr>
          <w:b/>
          <w:spacing w:val="-2"/>
        </w:rPr>
        <w:t>EBSCO</w:t>
      </w:r>
      <w:r>
        <w:rPr>
          <w:b/>
          <w:spacing w:val="1"/>
        </w:rPr>
        <w:t xml:space="preserve"> </w:t>
      </w:r>
      <w:r>
        <w:rPr>
          <w:b/>
          <w:spacing w:val="-2"/>
        </w:rPr>
        <w:t>INTERNATIONAL</w:t>
      </w:r>
      <w:r>
        <w:rPr>
          <w:b/>
          <w:spacing w:val="2"/>
        </w:rPr>
        <w:t xml:space="preserve"> </w:t>
      </w:r>
      <w:r>
        <w:rPr>
          <w:b/>
          <w:spacing w:val="-5"/>
        </w:rPr>
        <w:t>INC</w:t>
      </w:r>
    </w:p>
    <w:p w14:paraId="7AECEDD1" w14:textId="77777777" w:rsidR="00DF1368" w:rsidRDefault="00000000">
      <w:pPr>
        <w:ind w:left="23"/>
        <w:rPr>
          <w:b/>
        </w:rPr>
      </w:pPr>
      <w:r>
        <w:rPr>
          <w:b/>
        </w:rPr>
        <w:t>6</w:t>
      </w:r>
      <w:r>
        <w:rPr>
          <w:b/>
          <w:vertAlign w:val="superscript"/>
        </w:rPr>
        <w:t>th</w:t>
      </w:r>
      <w:r>
        <w:rPr>
          <w:b/>
          <w:spacing w:val="-9"/>
        </w:rPr>
        <w:t xml:space="preserve"> </w:t>
      </w:r>
      <w:r>
        <w:rPr>
          <w:b/>
        </w:rPr>
        <w:t>Floor</w:t>
      </w:r>
      <w:r>
        <w:rPr>
          <w:b/>
          <w:spacing w:val="-7"/>
        </w:rPr>
        <w:t xml:space="preserve"> </w:t>
      </w:r>
      <w:r>
        <w:rPr>
          <w:b/>
        </w:rPr>
        <w:t>Civic</w:t>
      </w:r>
      <w:r>
        <w:rPr>
          <w:b/>
          <w:spacing w:val="-7"/>
        </w:rPr>
        <w:t xml:space="preserve"> </w:t>
      </w:r>
      <w:r>
        <w:rPr>
          <w:b/>
        </w:rPr>
        <w:t>Centre,</w:t>
      </w:r>
      <w:r>
        <w:rPr>
          <w:b/>
          <w:spacing w:val="-7"/>
        </w:rPr>
        <w:t xml:space="preserve"> </w:t>
      </w:r>
      <w:r>
        <w:rPr>
          <w:b/>
        </w:rPr>
        <w:t>Silver</w:t>
      </w:r>
      <w:r>
        <w:rPr>
          <w:b/>
          <w:spacing w:val="-8"/>
        </w:rPr>
        <w:t xml:space="preserve"> </w:t>
      </w:r>
      <w:r>
        <w:rPr>
          <w:b/>
        </w:rPr>
        <w:t>Street,</w:t>
      </w:r>
      <w:r>
        <w:rPr>
          <w:b/>
          <w:spacing w:val="-8"/>
        </w:rPr>
        <w:t xml:space="preserve"> </w:t>
      </w:r>
      <w:r>
        <w:rPr>
          <w:b/>
        </w:rPr>
        <w:t>Enfield,</w:t>
      </w:r>
      <w:r>
        <w:rPr>
          <w:b/>
          <w:spacing w:val="-7"/>
        </w:rPr>
        <w:t xml:space="preserve"> </w:t>
      </w:r>
      <w:r>
        <w:rPr>
          <w:b/>
        </w:rPr>
        <w:t>Middlesex,</w:t>
      </w:r>
      <w:r>
        <w:rPr>
          <w:b/>
          <w:spacing w:val="-7"/>
        </w:rPr>
        <w:t xml:space="preserve"> </w:t>
      </w:r>
      <w:r>
        <w:rPr>
          <w:b/>
        </w:rPr>
        <w:t>EN1</w:t>
      </w:r>
      <w:r>
        <w:rPr>
          <w:b/>
          <w:spacing w:val="-7"/>
        </w:rPr>
        <w:t xml:space="preserve"> </w:t>
      </w:r>
      <w:r>
        <w:rPr>
          <w:b/>
          <w:spacing w:val="-5"/>
        </w:rPr>
        <w:t>3XA</w:t>
      </w:r>
    </w:p>
    <w:p w14:paraId="6E6C6AFA" w14:textId="77777777" w:rsidR="00DF1368" w:rsidRDefault="00000000">
      <w:pPr>
        <w:pStyle w:val="BodyText"/>
        <w:spacing w:before="0"/>
        <w:ind w:left="23" w:right="6163" w:hanging="1"/>
      </w:pPr>
      <w:r>
        <w:t>(Registered</w:t>
      </w:r>
      <w:r>
        <w:rPr>
          <w:spacing w:val="-16"/>
        </w:rPr>
        <w:t xml:space="preserve"> </w:t>
      </w:r>
      <w:r>
        <w:t>No.</w:t>
      </w:r>
      <w:r>
        <w:rPr>
          <w:spacing w:val="-15"/>
        </w:rPr>
        <w:t xml:space="preserve"> </w:t>
      </w:r>
      <w:r>
        <w:t>FC16134) 20</w:t>
      </w:r>
      <w:proofErr w:type="spellStart"/>
      <w:r>
        <w:rPr>
          <w:position w:val="7"/>
          <w:sz w:val="14"/>
        </w:rPr>
        <w:t>th</w:t>
      </w:r>
      <w:proofErr w:type="spellEnd"/>
      <w:r>
        <w:rPr>
          <w:spacing w:val="40"/>
          <w:position w:val="7"/>
          <w:sz w:val="14"/>
        </w:rPr>
        <w:t xml:space="preserve"> </w:t>
      </w:r>
      <w:r>
        <w:t>October 2025</w:t>
      </w:r>
    </w:p>
    <w:p w14:paraId="5050E2FE" w14:textId="77777777" w:rsidR="00DF1368" w:rsidRDefault="00DF1368">
      <w:pPr>
        <w:pStyle w:val="BodyText"/>
        <w:spacing w:before="0"/>
        <w:ind w:left="0" w:firstLine="0"/>
      </w:pPr>
    </w:p>
    <w:p w14:paraId="4A2112F3" w14:textId="77777777" w:rsidR="00DF1368" w:rsidRDefault="00DF1368">
      <w:pPr>
        <w:pStyle w:val="BodyText"/>
        <w:spacing w:before="108"/>
        <w:ind w:left="0" w:firstLine="0"/>
      </w:pPr>
    </w:p>
    <w:p w14:paraId="71E0C499" w14:textId="77777777" w:rsidR="00DF1368" w:rsidRDefault="00000000">
      <w:pPr>
        <w:pStyle w:val="BodyText"/>
        <w:spacing w:before="0"/>
        <w:ind w:left="23" w:firstLine="0"/>
      </w:pPr>
      <w:r>
        <w:t>Dear</w:t>
      </w:r>
      <w:r>
        <w:rPr>
          <w:spacing w:val="-6"/>
        </w:rPr>
        <w:t xml:space="preserve"> </w:t>
      </w:r>
      <w:r>
        <w:rPr>
          <w:spacing w:val="-4"/>
        </w:rPr>
        <w:t>Sirs</w:t>
      </w:r>
    </w:p>
    <w:p w14:paraId="56E316FE" w14:textId="77777777" w:rsidR="00DF1368" w:rsidRDefault="00000000">
      <w:pPr>
        <w:spacing w:before="179"/>
        <w:ind w:left="23"/>
        <w:rPr>
          <w:b/>
        </w:rPr>
      </w:pPr>
      <w:r>
        <w:rPr>
          <w:b/>
        </w:rPr>
        <w:t>Call-Off</w:t>
      </w:r>
      <w:r>
        <w:rPr>
          <w:b/>
          <w:spacing w:val="-6"/>
        </w:rPr>
        <w:t xml:space="preserve"> </w:t>
      </w:r>
      <w:r>
        <w:rPr>
          <w:b/>
        </w:rPr>
        <w:t>Contract</w:t>
      </w:r>
      <w:r>
        <w:rPr>
          <w:b/>
          <w:spacing w:val="-5"/>
        </w:rPr>
        <w:t xml:space="preserve"> </w:t>
      </w:r>
      <w:r>
        <w:rPr>
          <w:b/>
        </w:rPr>
        <w:t>for</w:t>
      </w:r>
      <w:r>
        <w:rPr>
          <w:b/>
          <w:spacing w:val="-7"/>
        </w:rPr>
        <w:t xml:space="preserve"> </w:t>
      </w:r>
      <w:r>
        <w:rPr>
          <w:b/>
        </w:rPr>
        <w:t>the</w:t>
      </w:r>
      <w:r>
        <w:rPr>
          <w:b/>
          <w:spacing w:val="-5"/>
        </w:rPr>
        <w:t xml:space="preserve"> </w:t>
      </w:r>
      <w:r>
        <w:rPr>
          <w:b/>
        </w:rPr>
        <w:t>supply</w:t>
      </w:r>
      <w:r>
        <w:rPr>
          <w:b/>
          <w:spacing w:val="-7"/>
        </w:rPr>
        <w:t xml:space="preserve"> </w:t>
      </w:r>
      <w:r>
        <w:rPr>
          <w:b/>
        </w:rPr>
        <w:t>of</w:t>
      </w:r>
      <w:r>
        <w:rPr>
          <w:b/>
          <w:spacing w:val="-6"/>
        </w:rPr>
        <w:t xml:space="preserve"> </w:t>
      </w:r>
      <w:r>
        <w:rPr>
          <w:b/>
          <w:spacing w:val="-2"/>
        </w:rPr>
        <w:t>Services</w:t>
      </w:r>
    </w:p>
    <w:p w14:paraId="60F60063" w14:textId="77777777" w:rsidR="00DF1368" w:rsidRDefault="00000000">
      <w:pPr>
        <w:pStyle w:val="ListParagraph"/>
        <w:numPr>
          <w:ilvl w:val="0"/>
          <w:numId w:val="28"/>
        </w:numPr>
        <w:tabs>
          <w:tab w:val="left" w:pos="930"/>
        </w:tabs>
        <w:ind w:right="129"/>
      </w:pPr>
      <w:r>
        <w:t>Further to the Framework Agreement which commenced on 1</w:t>
      </w:r>
      <w:proofErr w:type="spellStart"/>
      <w:r>
        <w:rPr>
          <w:position w:val="7"/>
          <w:sz w:val="14"/>
        </w:rPr>
        <w:t>st</w:t>
      </w:r>
      <w:proofErr w:type="spellEnd"/>
      <w:r>
        <w:rPr>
          <w:spacing w:val="34"/>
          <w:position w:val="7"/>
          <w:sz w:val="14"/>
        </w:rPr>
        <w:t xml:space="preserve"> </w:t>
      </w:r>
      <w:r>
        <w:t>August 2023, we wish</w:t>
      </w:r>
      <w:r>
        <w:rPr>
          <w:spacing w:val="-3"/>
        </w:rPr>
        <w:t xml:space="preserve"> </w:t>
      </w:r>
      <w:r>
        <w:t>to</w:t>
      </w:r>
      <w:r>
        <w:rPr>
          <w:spacing w:val="-3"/>
        </w:rPr>
        <w:t xml:space="preserve"> </w:t>
      </w:r>
      <w:r>
        <w:t>instruct</w:t>
      </w:r>
      <w:r>
        <w:rPr>
          <w:spacing w:val="-3"/>
        </w:rPr>
        <w:t xml:space="preserve"> </w:t>
      </w:r>
      <w:r>
        <w:t>you</w:t>
      </w:r>
      <w:r>
        <w:rPr>
          <w:spacing w:val="-3"/>
        </w:rPr>
        <w:t xml:space="preserve"> </w:t>
      </w:r>
      <w:r>
        <w:t>to</w:t>
      </w:r>
      <w:r>
        <w:rPr>
          <w:spacing w:val="-3"/>
        </w:rPr>
        <w:t xml:space="preserve"> </w:t>
      </w:r>
      <w:r>
        <w:t>supply</w:t>
      </w:r>
      <w:r>
        <w:rPr>
          <w:spacing w:val="-4"/>
        </w:rPr>
        <w:t xml:space="preserve"> </w:t>
      </w:r>
      <w:r>
        <w:t>the</w:t>
      </w:r>
      <w:r>
        <w:rPr>
          <w:spacing w:val="-3"/>
        </w:rPr>
        <w:t xml:space="preserve"> </w:t>
      </w:r>
      <w:r>
        <w:rPr>
          <w:i/>
        </w:rPr>
        <w:t>Goods</w:t>
      </w:r>
      <w:r>
        <w:rPr>
          <w:i/>
          <w:spacing w:val="-3"/>
        </w:rPr>
        <w:t xml:space="preserve"> </w:t>
      </w:r>
      <w:r>
        <w:rPr>
          <w:i/>
        </w:rPr>
        <w:t>and</w:t>
      </w:r>
      <w:r>
        <w:rPr>
          <w:i/>
          <w:spacing w:val="-2"/>
        </w:rPr>
        <w:t xml:space="preserve"> </w:t>
      </w:r>
      <w:r>
        <w:rPr>
          <w:i/>
        </w:rPr>
        <w:t>Goods</w:t>
      </w:r>
      <w:r>
        <w:rPr>
          <w:i/>
          <w:spacing w:val="-3"/>
        </w:rPr>
        <w:t xml:space="preserve"> </w:t>
      </w:r>
      <w:r>
        <w:rPr>
          <w:i/>
        </w:rPr>
        <w:t>and</w:t>
      </w:r>
      <w:r>
        <w:rPr>
          <w:i/>
          <w:spacing w:val="-3"/>
        </w:rPr>
        <w:t xml:space="preserve"> </w:t>
      </w:r>
      <w:r>
        <w:rPr>
          <w:i/>
        </w:rPr>
        <w:t>Services</w:t>
      </w:r>
      <w:r>
        <w:rPr>
          <w:i/>
          <w:spacing w:val="-2"/>
        </w:rPr>
        <w:t xml:space="preserve"> </w:t>
      </w:r>
      <w:r>
        <w:t>described</w:t>
      </w:r>
      <w:r>
        <w:rPr>
          <w:spacing w:val="-3"/>
        </w:rPr>
        <w:t xml:space="preserve"> </w:t>
      </w:r>
      <w:r>
        <w:t>below in accordance with the terms of the Framework Agreement, this Order Form and the Call-Off Terms and Conditions, as further set out and described in Brief attached at Annex A.</w:t>
      </w:r>
    </w:p>
    <w:p w14:paraId="5879C84E" w14:textId="77777777" w:rsidR="00DF1368" w:rsidRDefault="00000000">
      <w:pPr>
        <w:pStyle w:val="ListParagraph"/>
        <w:numPr>
          <w:ilvl w:val="0"/>
          <w:numId w:val="28"/>
        </w:numPr>
        <w:tabs>
          <w:tab w:val="left" w:pos="930"/>
        </w:tabs>
        <w:ind w:hanging="907"/>
      </w:pPr>
      <w:r>
        <w:t>The</w:t>
      </w:r>
      <w:r>
        <w:rPr>
          <w:spacing w:val="-6"/>
        </w:rPr>
        <w:t xml:space="preserve"> </w:t>
      </w:r>
      <w:r>
        <w:t>particulars</w:t>
      </w:r>
      <w:r>
        <w:rPr>
          <w:spacing w:val="-6"/>
        </w:rPr>
        <w:t xml:space="preserve"> </w:t>
      </w:r>
      <w:r>
        <w:t>of</w:t>
      </w:r>
      <w:r>
        <w:rPr>
          <w:spacing w:val="-5"/>
        </w:rPr>
        <w:t xml:space="preserve"> </w:t>
      </w:r>
      <w:r>
        <w:t>this</w:t>
      </w:r>
      <w:r>
        <w:rPr>
          <w:spacing w:val="-6"/>
        </w:rPr>
        <w:t xml:space="preserve"> </w:t>
      </w:r>
      <w:r>
        <w:t>Call-Off</w:t>
      </w:r>
      <w:r>
        <w:rPr>
          <w:spacing w:val="-5"/>
        </w:rPr>
        <w:t xml:space="preserve"> </w:t>
      </w:r>
      <w:r>
        <w:t>Contract</w:t>
      </w:r>
      <w:r>
        <w:rPr>
          <w:spacing w:val="-6"/>
        </w:rPr>
        <w:t xml:space="preserve"> </w:t>
      </w:r>
      <w:r>
        <w:t>are</w:t>
      </w:r>
      <w:r>
        <w:rPr>
          <w:spacing w:val="-5"/>
        </w:rPr>
        <w:t xml:space="preserve"> </w:t>
      </w:r>
      <w:r>
        <w:t>set</w:t>
      </w:r>
      <w:r>
        <w:rPr>
          <w:spacing w:val="-6"/>
        </w:rPr>
        <w:t xml:space="preserve"> </w:t>
      </w:r>
      <w:r>
        <w:t>out</w:t>
      </w:r>
      <w:r>
        <w:rPr>
          <w:spacing w:val="-6"/>
        </w:rPr>
        <w:t xml:space="preserve"> </w:t>
      </w:r>
      <w:r>
        <w:rPr>
          <w:spacing w:val="-2"/>
        </w:rPr>
        <w:t>below:</w:t>
      </w:r>
    </w:p>
    <w:p w14:paraId="53063938" w14:textId="77777777" w:rsidR="00DF1368" w:rsidRDefault="00DF1368">
      <w:pPr>
        <w:pStyle w:val="BodyText"/>
        <w:spacing w:before="3"/>
        <w:ind w:left="0" w:firstLine="0"/>
        <w:rPr>
          <w:sz w:val="15"/>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8"/>
        <w:gridCol w:w="112"/>
        <w:gridCol w:w="2242"/>
        <w:gridCol w:w="1918"/>
        <w:gridCol w:w="1980"/>
        <w:gridCol w:w="584"/>
      </w:tblGrid>
      <w:tr w:rsidR="00DF1368" w14:paraId="799BD189" w14:textId="77777777">
        <w:trPr>
          <w:trHeight w:val="552"/>
        </w:trPr>
        <w:tc>
          <w:tcPr>
            <w:tcW w:w="1928" w:type="dxa"/>
          </w:tcPr>
          <w:p w14:paraId="30CDEDDD" w14:textId="77777777" w:rsidR="00DF1368" w:rsidRDefault="00000000">
            <w:pPr>
              <w:pStyle w:val="TableParagraph"/>
              <w:spacing w:before="120"/>
              <w:ind w:left="107"/>
              <w:rPr>
                <w:b/>
              </w:rPr>
            </w:pPr>
            <w:r>
              <w:rPr>
                <w:b/>
                <w:spacing w:val="-4"/>
              </w:rPr>
              <w:t>Item</w:t>
            </w:r>
          </w:p>
        </w:tc>
        <w:tc>
          <w:tcPr>
            <w:tcW w:w="6836" w:type="dxa"/>
            <w:gridSpan w:val="5"/>
          </w:tcPr>
          <w:p w14:paraId="672B0CED" w14:textId="77777777" w:rsidR="00DF1368" w:rsidRDefault="00000000">
            <w:pPr>
              <w:pStyle w:val="TableParagraph"/>
              <w:spacing w:before="120"/>
              <w:ind w:left="108"/>
              <w:rPr>
                <w:b/>
              </w:rPr>
            </w:pPr>
            <w:r>
              <w:rPr>
                <w:b/>
                <w:spacing w:val="-2"/>
              </w:rPr>
              <w:t>Description</w:t>
            </w:r>
          </w:p>
        </w:tc>
      </w:tr>
      <w:tr w:rsidR="00DF1368" w14:paraId="6F34ED07" w14:textId="77777777">
        <w:trPr>
          <w:trHeight w:val="1385"/>
        </w:trPr>
        <w:tc>
          <w:tcPr>
            <w:tcW w:w="1928" w:type="dxa"/>
          </w:tcPr>
          <w:p w14:paraId="69C2751F" w14:textId="77777777" w:rsidR="00DF1368" w:rsidRDefault="00000000">
            <w:pPr>
              <w:pStyle w:val="TableParagraph"/>
              <w:spacing w:before="100" w:line="250" w:lineRule="atLeast"/>
              <w:ind w:left="107" w:right="267"/>
            </w:pPr>
            <w:r>
              <w:rPr>
                <w:b/>
              </w:rPr>
              <w:t xml:space="preserve">Order Form </w:t>
            </w:r>
            <w:r>
              <w:rPr>
                <w:b/>
                <w:spacing w:val="-2"/>
              </w:rPr>
              <w:t xml:space="preserve">Reference: </w:t>
            </w:r>
            <w:r>
              <w:t>(Front page of Call-Off Terms and</w:t>
            </w:r>
            <w:r>
              <w:rPr>
                <w:spacing w:val="-4"/>
              </w:rPr>
              <w:t xml:space="preserve"> </w:t>
            </w:r>
            <w:r>
              <w:rPr>
                <w:spacing w:val="-2"/>
              </w:rPr>
              <w:t>Conditions)</w:t>
            </w:r>
          </w:p>
        </w:tc>
        <w:tc>
          <w:tcPr>
            <w:tcW w:w="6836" w:type="dxa"/>
            <w:gridSpan w:val="5"/>
          </w:tcPr>
          <w:p w14:paraId="641405F1" w14:textId="77777777" w:rsidR="00DF1368" w:rsidRDefault="00000000">
            <w:pPr>
              <w:pStyle w:val="TableParagraph"/>
              <w:spacing w:before="120"/>
              <w:ind w:left="108"/>
            </w:pPr>
            <w:r>
              <w:t>The</w:t>
            </w:r>
            <w:r>
              <w:rPr>
                <w:spacing w:val="-6"/>
              </w:rPr>
              <w:t xml:space="preserve"> </w:t>
            </w:r>
            <w:r>
              <w:t>Order</w:t>
            </w:r>
            <w:r>
              <w:rPr>
                <w:spacing w:val="-6"/>
              </w:rPr>
              <w:t xml:space="preserve"> </w:t>
            </w:r>
            <w:r>
              <w:t>Form</w:t>
            </w:r>
            <w:r>
              <w:rPr>
                <w:spacing w:val="-7"/>
              </w:rPr>
              <w:t xml:space="preserve"> </w:t>
            </w:r>
            <w:r>
              <w:t>Reference</w:t>
            </w:r>
            <w:r>
              <w:rPr>
                <w:spacing w:val="-6"/>
              </w:rPr>
              <w:t xml:space="preserve"> </w:t>
            </w:r>
            <w:r>
              <w:t>is</w:t>
            </w:r>
            <w:r>
              <w:rPr>
                <w:spacing w:val="-6"/>
              </w:rPr>
              <w:t xml:space="preserve"> </w:t>
            </w:r>
            <w:r>
              <w:t>Prj_14994</w:t>
            </w:r>
            <w:r>
              <w:rPr>
                <w:spacing w:val="-5"/>
              </w:rPr>
              <w:t xml:space="preserve"> </w:t>
            </w:r>
            <w:r>
              <w:t>–</w:t>
            </w:r>
            <w:r>
              <w:rPr>
                <w:spacing w:val="-6"/>
              </w:rPr>
              <w:t xml:space="preserve"> </w:t>
            </w:r>
            <w:r>
              <w:t>MOJ</w:t>
            </w:r>
            <w:r>
              <w:rPr>
                <w:spacing w:val="-6"/>
              </w:rPr>
              <w:t xml:space="preserve"> </w:t>
            </w:r>
            <w:r>
              <w:t>Library</w:t>
            </w:r>
            <w:r>
              <w:rPr>
                <w:spacing w:val="-6"/>
              </w:rPr>
              <w:t xml:space="preserve"> </w:t>
            </w:r>
            <w:r>
              <w:rPr>
                <w:spacing w:val="-2"/>
              </w:rPr>
              <w:t>Services</w:t>
            </w:r>
          </w:p>
        </w:tc>
      </w:tr>
      <w:tr w:rsidR="00DF1368" w14:paraId="7AFD0708" w14:textId="77777777">
        <w:trPr>
          <w:trHeight w:val="2430"/>
        </w:trPr>
        <w:tc>
          <w:tcPr>
            <w:tcW w:w="1928" w:type="dxa"/>
          </w:tcPr>
          <w:p w14:paraId="5C7616C2" w14:textId="77777777" w:rsidR="00DF1368" w:rsidRDefault="00000000">
            <w:pPr>
              <w:pStyle w:val="TableParagraph"/>
              <w:spacing w:before="120"/>
              <w:ind w:left="107"/>
              <w:rPr>
                <w:b/>
              </w:rPr>
            </w:pPr>
            <w:r>
              <w:rPr>
                <w:b/>
                <w:spacing w:val="-2"/>
              </w:rPr>
              <w:t>Parties</w:t>
            </w:r>
          </w:p>
        </w:tc>
        <w:tc>
          <w:tcPr>
            <w:tcW w:w="6836" w:type="dxa"/>
            <w:gridSpan w:val="5"/>
          </w:tcPr>
          <w:p w14:paraId="3953FC00" w14:textId="77777777" w:rsidR="00DF1368" w:rsidRDefault="00000000">
            <w:pPr>
              <w:pStyle w:val="TableParagraph"/>
              <w:spacing w:before="120"/>
              <w:ind w:left="108"/>
            </w:pPr>
            <w:r>
              <w:rPr>
                <w:b/>
                <w:spacing w:val="-2"/>
              </w:rPr>
              <w:t>Between</w:t>
            </w:r>
            <w:r>
              <w:rPr>
                <w:spacing w:val="-2"/>
              </w:rPr>
              <w:t>:</w:t>
            </w:r>
          </w:p>
          <w:p w14:paraId="65F75893" w14:textId="77777777" w:rsidR="00DF1368" w:rsidRDefault="00000000">
            <w:pPr>
              <w:pStyle w:val="TableParagraph"/>
              <w:tabs>
                <w:tab w:val="left" w:pos="1015"/>
              </w:tabs>
              <w:spacing w:before="180"/>
              <w:ind w:left="1015" w:right="134" w:hanging="908"/>
            </w:pPr>
            <w:r>
              <w:rPr>
                <w:spacing w:val="-4"/>
              </w:rPr>
              <w:t>(1)</w:t>
            </w:r>
            <w:r>
              <w:tab/>
              <w:t>Lord</w:t>
            </w:r>
            <w:r>
              <w:rPr>
                <w:spacing w:val="-5"/>
              </w:rPr>
              <w:t xml:space="preserve"> </w:t>
            </w:r>
            <w:r>
              <w:t>Chancellor,</w:t>
            </w:r>
            <w:r>
              <w:rPr>
                <w:spacing w:val="-5"/>
              </w:rPr>
              <w:t xml:space="preserve"> </w:t>
            </w:r>
            <w:r>
              <w:t>whose</w:t>
            </w:r>
            <w:r>
              <w:rPr>
                <w:spacing w:val="-6"/>
              </w:rPr>
              <w:t xml:space="preserve"> </w:t>
            </w:r>
            <w:r>
              <w:t>registered</w:t>
            </w:r>
            <w:r>
              <w:rPr>
                <w:spacing w:val="-5"/>
              </w:rPr>
              <w:t xml:space="preserve"> </w:t>
            </w:r>
            <w:r>
              <w:t>office</w:t>
            </w:r>
            <w:r>
              <w:rPr>
                <w:spacing w:val="-5"/>
              </w:rPr>
              <w:t xml:space="preserve"> </w:t>
            </w:r>
            <w:r>
              <w:t>is</w:t>
            </w:r>
            <w:r>
              <w:rPr>
                <w:spacing w:val="-6"/>
              </w:rPr>
              <w:t xml:space="preserve"> </w:t>
            </w:r>
            <w:r>
              <w:t>at</w:t>
            </w:r>
            <w:r>
              <w:rPr>
                <w:spacing w:val="-5"/>
              </w:rPr>
              <w:t xml:space="preserve"> </w:t>
            </w:r>
            <w:r>
              <w:t>5</w:t>
            </w:r>
            <w:r>
              <w:rPr>
                <w:spacing w:val="-6"/>
              </w:rPr>
              <w:t xml:space="preserve"> </w:t>
            </w:r>
            <w:r>
              <w:t>Wellington Place, Leeds, West Yorkshire (</w:t>
            </w:r>
            <w:r>
              <w:rPr>
                <w:b/>
              </w:rPr>
              <w:t>Customer</w:t>
            </w:r>
            <w:r>
              <w:t>); and</w:t>
            </w:r>
          </w:p>
          <w:p w14:paraId="5D0DF1AB" w14:textId="77777777" w:rsidR="00DF1368" w:rsidRDefault="00000000">
            <w:pPr>
              <w:pStyle w:val="TableParagraph"/>
              <w:tabs>
                <w:tab w:val="left" w:pos="1015"/>
              </w:tabs>
              <w:spacing w:before="179"/>
              <w:ind w:left="1015" w:right="642" w:hanging="908"/>
            </w:pPr>
            <w:r>
              <w:rPr>
                <w:spacing w:val="-4"/>
              </w:rPr>
              <w:t>(1)</w:t>
            </w:r>
            <w:r>
              <w:tab/>
            </w:r>
            <w:r>
              <w:rPr>
                <w:b/>
              </w:rPr>
              <w:t xml:space="preserve">EBSCO INTERNATIONAL INC </w:t>
            </w:r>
            <w:r>
              <w:t>(company number FC16134)</w:t>
            </w:r>
            <w:r>
              <w:rPr>
                <w:spacing w:val="-5"/>
              </w:rPr>
              <w:t xml:space="preserve"> </w:t>
            </w:r>
            <w:r>
              <w:t>whose</w:t>
            </w:r>
            <w:r>
              <w:rPr>
                <w:spacing w:val="-5"/>
              </w:rPr>
              <w:t xml:space="preserve"> </w:t>
            </w:r>
            <w:r>
              <w:t>registered</w:t>
            </w:r>
            <w:r>
              <w:rPr>
                <w:spacing w:val="-5"/>
              </w:rPr>
              <w:t xml:space="preserve"> </w:t>
            </w:r>
            <w:r>
              <w:t>office</w:t>
            </w:r>
            <w:r>
              <w:rPr>
                <w:spacing w:val="-5"/>
              </w:rPr>
              <w:t xml:space="preserve"> </w:t>
            </w:r>
            <w:r>
              <w:t>is</w:t>
            </w:r>
            <w:r>
              <w:rPr>
                <w:spacing w:val="-6"/>
              </w:rPr>
              <w:t xml:space="preserve"> </w:t>
            </w:r>
            <w:r>
              <w:t>at</w:t>
            </w:r>
            <w:r>
              <w:rPr>
                <w:spacing w:val="-5"/>
              </w:rPr>
              <w:t xml:space="preserve"> </w:t>
            </w:r>
            <w:r>
              <w:t>6</w:t>
            </w:r>
            <w:proofErr w:type="spellStart"/>
            <w:r>
              <w:rPr>
                <w:position w:val="7"/>
                <w:sz w:val="14"/>
              </w:rPr>
              <w:t>th</w:t>
            </w:r>
            <w:proofErr w:type="spellEnd"/>
            <w:r>
              <w:rPr>
                <w:spacing w:val="16"/>
                <w:position w:val="7"/>
                <w:sz w:val="14"/>
              </w:rPr>
              <w:t xml:space="preserve"> </w:t>
            </w:r>
            <w:r>
              <w:t>Floor</w:t>
            </w:r>
            <w:r>
              <w:rPr>
                <w:spacing w:val="-7"/>
              </w:rPr>
              <w:t xml:space="preserve"> </w:t>
            </w:r>
            <w:r>
              <w:t xml:space="preserve">Civic Centre, Silver Street, Enfield, Middlesex, EN1 3XA </w:t>
            </w:r>
            <w:r>
              <w:rPr>
                <w:spacing w:val="-2"/>
              </w:rPr>
              <w:t>(</w:t>
            </w:r>
            <w:r>
              <w:rPr>
                <w:b/>
                <w:spacing w:val="-2"/>
              </w:rPr>
              <w:t>Supplier</w:t>
            </w:r>
            <w:r>
              <w:rPr>
                <w:spacing w:val="-2"/>
              </w:rPr>
              <w:t>).</w:t>
            </w:r>
          </w:p>
        </w:tc>
      </w:tr>
      <w:tr w:rsidR="00DF1368" w14:paraId="355B38CB" w14:textId="77777777">
        <w:trPr>
          <w:trHeight w:val="432"/>
        </w:trPr>
        <w:tc>
          <w:tcPr>
            <w:tcW w:w="1928" w:type="dxa"/>
            <w:vMerge w:val="restart"/>
          </w:tcPr>
          <w:p w14:paraId="5803BCE9" w14:textId="77777777" w:rsidR="00DF1368" w:rsidRDefault="00000000">
            <w:pPr>
              <w:pStyle w:val="TableParagraph"/>
              <w:spacing w:before="120"/>
              <w:ind w:left="107"/>
              <w:rPr>
                <w:b/>
              </w:rPr>
            </w:pPr>
            <w:r>
              <w:rPr>
                <w:b/>
              </w:rPr>
              <w:t>Call-Off</w:t>
            </w:r>
            <w:r>
              <w:rPr>
                <w:b/>
                <w:spacing w:val="-10"/>
              </w:rPr>
              <w:t xml:space="preserve"> </w:t>
            </w:r>
            <w:r>
              <w:rPr>
                <w:b/>
                <w:spacing w:val="-4"/>
              </w:rPr>
              <w:t>KPIs</w:t>
            </w:r>
          </w:p>
          <w:p w14:paraId="22730BFD" w14:textId="77777777" w:rsidR="00DF1368" w:rsidRDefault="00000000">
            <w:pPr>
              <w:pStyle w:val="TableParagraph"/>
              <w:ind w:left="107"/>
            </w:pPr>
            <w:r>
              <w:t>(Cl.</w:t>
            </w:r>
            <w:r>
              <w:rPr>
                <w:spacing w:val="-5"/>
              </w:rPr>
              <w:t xml:space="preserve"> </w:t>
            </w:r>
            <w:hyperlink w:anchor="_bookmark0" w:history="1">
              <w:r>
                <w:rPr>
                  <w:spacing w:val="-4"/>
                </w:rPr>
                <w:t>1.1</w:t>
              </w:r>
            </w:hyperlink>
            <w:r>
              <w:rPr>
                <w:spacing w:val="-4"/>
              </w:rPr>
              <w:t>)</w:t>
            </w:r>
          </w:p>
        </w:tc>
        <w:tc>
          <w:tcPr>
            <w:tcW w:w="6836" w:type="dxa"/>
            <w:gridSpan w:val="5"/>
            <w:tcBorders>
              <w:bottom w:val="nil"/>
            </w:tcBorders>
          </w:tcPr>
          <w:p w14:paraId="329FBE7B" w14:textId="77777777" w:rsidR="00DF1368" w:rsidRDefault="00DF1368">
            <w:pPr>
              <w:pStyle w:val="TableParagraph"/>
              <w:rPr>
                <w:rFonts w:ascii="Times New Roman"/>
                <w:sz w:val="20"/>
              </w:rPr>
            </w:pPr>
          </w:p>
        </w:tc>
      </w:tr>
      <w:tr w:rsidR="00DF1368" w14:paraId="0DC61EFF" w14:textId="77777777">
        <w:trPr>
          <w:trHeight w:val="506"/>
        </w:trPr>
        <w:tc>
          <w:tcPr>
            <w:tcW w:w="1928" w:type="dxa"/>
            <w:vMerge/>
            <w:tcBorders>
              <w:top w:val="nil"/>
            </w:tcBorders>
          </w:tcPr>
          <w:p w14:paraId="079EA1DC" w14:textId="77777777" w:rsidR="00DF1368" w:rsidRDefault="00DF1368">
            <w:pPr>
              <w:rPr>
                <w:sz w:val="2"/>
                <w:szCs w:val="2"/>
              </w:rPr>
            </w:pPr>
          </w:p>
        </w:tc>
        <w:tc>
          <w:tcPr>
            <w:tcW w:w="112" w:type="dxa"/>
            <w:vMerge w:val="restart"/>
            <w:tcBorders>
              <w:top w:val="nil"/>
            </w:tcBorders>
          </w:tcPr>
          <w:p w14:paraId="6BB42DCA" w14:textId="77777777" w:rsidR="00DF1368" w:rsidRDefault="00DF1368">
            <w:pPr>
              <w:pStyle w:val="TableParagraph"/>
              <w:rPr>
                <w:rFonts w:ascii="Times New Roman"/>
                <w:sz w:val="20"/>
              </w:rPr>
            </w:pPr>
          </w:p>
        </w:tc>
        <w:tc>
          <w:tcPr>
            <w:tcW w:w="2242" w:type="dxa"/>
            <w:shd w:val="clear" w:color="auto" w:fill="D9D9D9"/>
          </w:tcPr>
          <w:p w14:paraId="7A4D9969" w14:textId="77777777" w:rsidR="00DF1368" w:rsidRDefault="00000000">
            <w:pPr>
              <w:pStyle w:val="TableParagraph"/>
              <w:ind w:left="108"/>
              <w:rPr>
                <w:b/>
              </w:rPr>
            </w:pPr>
            <w:r>
              <w:rPr>
                <w:b/>
              </w:rPr>
              <w:t>KPI</w:t>
            </w:r>
            <w:r>
              <w:rPr>
                <w:b/>
                <w:spacing w:val="-6"/>
              </w:rPr>
              <w:t xml:space="preserve"> </w:t>
            </w:r>
            <w:r>
              <w:rPr>
                <w:b/>
                <w:spacing w:val="-4"/>
              </w:rPr>
              <w:t>name</w:t>
            </w:r>
          </w:p>
        </w:tc>
        <w:tc>
          <w:tcPr>
            <w:tcW w:w="1918" w:type="dxa"/>
            <w:shd w:val="clear" w:color="auto" w:fill="D9D9D9"/>
          </w:tcPr>
          <w:p w14:paraId="0E035B3E" w14:textId="77777777" w:rsidR="00DF1368" w:rsidRDefault="00000000">
            <w:pPr>
              <w:pStyle w:val="TableParagraph"/>
              <w:spacing w:line="254" w:lineRule="exact"/>
              <w:ind w:left="109" w:right="133"/>
              <w:rPr>
                <w:b/>
              </w:rPr>
            </w:pPr>
            <w:r>
              <w:rPr>
                <w:b/>
                <w:spacing w:val="-2"/>
              </w:rPr>
              <w:t>Performance Indicator</w:t>
            </w:r>
          </w:p>
        </w:tc>
        <w:tc>
          <w:tcPr>
            <w:tcW w:w="1980" w:type="dxa"/>
            <w:shd w:val="clear" w:color="auto" w:fill="D9D9D9"/>
          </w:tcPr>
          <w:p w14:paraId="31D00402" w14:textId="77777777" w:rsidR="00DF1368" w:rsidRDefault="00000000">
            <w:pPr>
              <w:pStyle w:val="TableParagraph"/>
              <w:spacing w:line="254" w:lineRule="exact"/>
              <w:ind w:left="109" w:right="903"/>
              <w:rPr>
                <w:b/>
              </w:rPr>
            </w:pPr>
            <w:r>
              <w:rPr>
                <w:b/>
                <w:spacing w:val="-2"/>
              </w:rPr>
              <w:t>Required Standard</w:t>
            </w:r>
          </w:p>
        </w:tc>
        <w:tc>
          <w:tcPr>
            <w:tcW w:w="584" w:type="dxa"/>
            <w:vMerge w:val="restart"/>
            <w:tcBorders>
              <w:top w:val="nil"/>
            </w:tcBorders>
          </w:tcPr>
          <w:p w14:paraId="14369A32" w14:textId="77777777" w:rsidR="00DF1368" w:rsidRDefault="00DF1368">
            <w:pPr>
              <w:pStyle w:val="TableParagraph"/>
              <w:rPr>
                <w:rFonts w:ascii="Times New Roman"/>
                <w:sz w:val="20"/>
              </w:rPr>
            </w:pPr>
          </w:p>
        </w:tc>
      </w:tr>
      <w:tr w:rsidR="00DF1368" w14:paraId="1F40C6F9" w14:textId="77777777">
        <w:trPr>
          <w:trHeight w:val="1515"/>
        </w:trPr>
        <w:tc>
          <w:tcPr>
            <w:tcW w:w="1928" w:type="dxa"/>
            <w:vMerge/>
            <w:tcBorders>
              <w:top w:val="nil"/>
            </w:tcBorders>
          </w:tcPr>
          <w:p w14:paraId="049FE446" w14:textId="77777777" w:rsidR="00DF1368" w:rsidRDefault="00DF1368">
            <w:pPr>
              <w:rPr>
                <w:sz w:val="2"/>
                <w:szCs w:val="2"/>
              </w:rPr>
            </w:pPr>
          </w:p>
        </w:tc>
        <w:tc>
          <w:tcPr>
            <w:tcW w:w="112" w:type="dxa"/>
            <w:vMerge/>
            <w:tcBorders>
              <w:top w:val="nil"/>
            </w:tcBorders>
          </w:tcPr>
          <w:p w14:paraId="0504F76C" w14:textId="77777777" w:rsidR="00DF1368" w:rsidRDefault="00DF1368">
            <w:pPr>
              <w:rPr>
                <w:sz w:val="2"/>
                <w:szCs w:val="2"/>
              </w:rPr>
            </w:pPr>
          </w:p>
        </w:tc>
        <w:tc>
          <w:tcPr>
            <w:tcW w:w="2242" w:type="dxa"/>
          </w:tcPr>
          <w:p w14:paraId="2A94A13C" w14:textId="77777777" w:rsidR="00DF1368" w:rsidRDefault="00000000">
            <w:pPr>
              <w:pStyle w:val="TableParagraph"/>
              <w:ind w:left="108"/>
            </w:pPr>
            <w:r>
              <w:t>Renewal</w:t>
            </w:r>
            <w:r>
              <w:rPr>
                <w:spacing w:val="-16"/>
              </w:rPr>
              <w:t xml:space="preserve"> </w:t>
            </w:r>
            <w:r>
              <w:t xml:space="preserve">Response </w:t>
            </w:r>
            <w:r>
              <w:rPr>
                <w:spacing w:val="-4"/>
              </w:rPr>
              <w:t>Time</w:t>
            </w:r>
          </w:p>
        </w:tc>
        <w:tc>
          <w:tcPr>
            <w:tcW w:w="1918" w:type="dxa"/>
          </w:tcPr>
          <w:p w14:paraId="22FA3AB6" w14:textId="77777777" w:rsidR="00DF1368" w:rsidRDefault="00000000">
            <w:pPr>
              <w:pStyle w:val="TableParagraph"/>
              <w:ind w:left="109" w:right="133"/>
            </w:pPr>
            <w:r>
              <w:t xml:space="preserve">Met / Not Met </w:t>
            </w:r>
            <w:proofErr w:type="spellStart"/>
            <w:r>
              <w:t>Met</w:t>
            </w:r>
            <w:proofErr w:type="spellEnd"/>
            <w:r>
              <w:t xml:space="preserve"> = all</w:t>
            </w:r>
            <w:r>
              <w:rPr>
                <w:spacing w:val="40"/>
              </w:rPr>
              <w:t xml:space="preserve"> </w:t>
            </w:r>
            <w:r>
              <w:rPr>
                <w:spacing w:val="-2"/>
              </w:rPr>
              <w:t>requests acknowledged</w:t>
            </w:r>
          </w:p>
          <w:p w14:paraId="74AB2FA1" w14:textId="77777777" w:rsidR="00DF1368" w:rsidRDefault="00000000">
            <w:pPr>
              <w:pStyle w:val="TableParagraph"/>
              <w:spacing w:line="254" w:lineRule="exact"/>
              <w:ind w:left="109" w:right="107"/>
            </w:pPr>
            <w:r>
              <w:t>within</w:t>
            </w:r>
            <w:r>
              <w:rPr>
                <w:spacing w:val="-16"/>
              </w:rPr>
              <w:t xml:space="preserve"> </w:t>
            </w:r>
            <w:r>
              <w:t>48</w:t>
            </w:r>
            <w:r>
              <w:rPr>
                <w:spacing w:val="-15"/>
              </w:rPr>
              <w:t xml:space="preserve"> </w:t>
            </w:r>
            <w:r>
              <w:t xml:space="preserve">working </w:t>
            </w:r>
            <w:r>
              <w:rPr>
                <w:spacing w:val="-2"/>
              </w:rPr>
              <w:t>hours</w:t>
            </w:r>
          </w:p>
        </w:tc>
        <w:tc>
          <w:tcPr>
            <w:tcW w:w="1980" w:type="dxa"/>
          </w:tcPr>
          <w:p w14:paraId="664F39AF" w14:textId="77777777" w:rsidR="00DF1368" w:rsidRDefault="00000000">
            <w:pPr>
              <w:pStyle w:val="TableParagraph"/>
              <w:spacing w:line="251" w:lineRule="exact"/>
              <w:ind w:left="109"/>
            </w:pPr>
            <w:r>
              <w:rPr>
                <w:spacing w:val="-5"/>
              </w:rPr>
              <w:t>98%</w:t>
            </w:r>
          </w:p>
        </w:tc>
        <w:tc>
          <w:tcPr>
            <w:tcW w:w="584" w:type="dxa"/>
            <w:vMerge/>
            <w:tcBorders>
              <w:top w:val="nil"/>
            </w:tcBorders>
          </w:tcPr>
          <w:p w14:paraId="0864D4B5" w14:textId="77777777" w:rsidR="00DF1368" w:rsidRDefault="00DF1368">
            <w:pPr>
              <w:rPr>
                <w:sz w:val="2"/>
                <w:szCs w:val="2"/>
              </w:rPr>
            </w:pPr>
          </w:p>
        </w:tc>
      </w:tr>
      <w:tr w:rsidR="00DF1368" w14:paraId="19185DB4" w14:textId="77777777">
        <w:trPr>
          <w:trHeight w:val="1519"/>
        </w:trPr>
        <w:tc>
          <w:tcPr>
            <w:tcW w:w="1928" w:type="dxa"/>
            <w:vMerge/>
            <w:tcBorders>
              <w:top w:val="nil"/>
            </w:tcBorders>
          </w:tcPr>
          <w:p w14:paraId="131E002C" w14:textId="77777777" w:rsidR="00DF1368" w:rsidRDefault="00DF1368">
            <w:pPr>
              <w:rPr>
                <w:sz w:val="2"/>
                <w:szCs w:val="2"/>
              </w:rPr>
            </w:pPr>
          </w:p>
        </w:tc>
        <w:tc>
          <w:tcPr>
            <w:tcW w:w="112" w:type="dxa"/>
            <w:vMerge/>
            <w:tcBorders>
              <w:top w:val="nil"/>
            </w:tcBorders>
          </w:tcPr>
          <w:p w14:paraId="00F956EE" w14:textId="77777777" w:rsidR="00DF1368" w:rsidRDefault="00DF1368">
            <w:pPr>
              <w:rPr>
                <w:sz w:val="2"/>
                <w:szCs w:val="2"/>
              </w:rPr>
            </w:pPr>
          </w:p>
        </w:tc>
        <w:tc>
          <w:tcPr>
            <w:tcW w:w="2242" w:type="dxa"/>
            <w:tcBorders>
              <w:bottom w:val="single" w:sz="8" w:space="0" w:color="000000"/>
            </w:tcBorders>
          </w:tcPr>
          <w:p w14:paraId="78888BC0" w14:textId="77777777" w:rsidR="00DF1368" w:rsidRDefault="00000000">
            <w:pPr>
              <w:pStyle w:val="TableParagraph"/>
              <w:spacing w:line="249" w:lineRule="exact"/>
              <w:ind w:left="108"/>
            </w:pPr>
            <w:r>
              <w:t>Quotation</w:t>
            </w:r>
            <w:r>
              <w:rPr>
                <w:spacing w:val="-11"/>
              </w:rPr>
              <w:t xml:space="preserve"> </w:t>
            </w:r>
            <w:r>
              <w:rPr>
                <w:spacing w:val="-2"/>
              </w:rPr>
              <w:t>Response</w:t>
            </w:r>
          </w:p>
        </w:tc>
        <w:tc>
          <w:tcPr>
            <w:tcW w:w="1918" w:type="dxa"/>
            <w:tcBorders>
              <w:bottom w:val="single" w:sz="8" w:space="0" w:color="000000"/>
            </w:tcBorders>
          </w:tcPr>
          <w:p w14:paraId="296633CC" w14:textId="77777777" w:rsidR="00DF1368" w:rsidRDefault="00000000">
            <w:pPr>
              <w:pStyle w:val="TableParagraph"/>
              <w:ind w:left="109" w:right="133"/>
            </w:pPr>
            <w:r>
              <w:t xml:space="preserve">Met / Not Met </w:t>
            </w:r>
            <w:proofErr w:type="spellStart"/>
            <w:r>
              <w:t>Met</w:t>
            </w:r>
            <w:proofErr w:type="spellEnd"/>
            <w:r>
              <w:t xml:space="preserve"> = Quotation </w:t>
            </w:r>
            <w:r>
              <w:rPr>
                <w:spacing w:val="-2"/>
              </w:rPr>
              <w:t>requests acknowledged</w:t>
            </w:r>
          </w:p>
          <w:p w14:paraId="50DDDF77" w14:textId="77777777" w:rsidR="00DF1368" w:rsidRDefault="00000000">
            <w:pPr>
              <w:pStyle w:val="TableParagraph"/>
              <w:spacing w:line="254" w:lineRule="exact"/>
              <w:ind w:left="109" w:right="107"/>
            </w:pPr>
            <w:r>
              <w:t>within</w:t>
            </w:r>
            <w:r>
              <w:rPr>
                <w:spacing w:val="-16"/>
              </w:rPr>
              <w:t xml:space="preserve"> </w:t>
            </w:r>
            <w:r>
              <w:t>48</w:t>
            </w:r>
            <w:r>
              <w:rPr>
                <w:spacing w:val="-15"/>
              </w:rPr>
              <w:t xml:space="preserve"> </w:t>
            </w:r>
            <w:r>
              <w:t xml:space="preserve">working </w:t>
            </w:r>
            <w:r>
              <w:rPr>
                <w:spacing w:val="-2"/>
              </w:rPr>
              <w:t>hours</w:t>
            </w:r>
          </w:p>
        </w:tc>
        <w:tc>
          <w:tcPr>
            <w:tcW w:w="1980" w:type="dxa"/>
            <w:tcBorders>
              <w:bottom w:val="single" w:sz="8" w:space="0" w:color="000000"/>
            </w:tcBorders>
          </w:tcPr>
          <w:p w14:paraId="6AD2C792" w14:textId="77777777" w:rsidR="00DF1368" w:rsidRDefault="00000000">
            <w:pPr>
              <w:pStyle w:val="TableParagraph"/>
              <w:spacing w:line="249" w:lineRule="exact"/>
              <w:ind w:left="109"/>
            </w:pPr>
            <w:r>
              <w:rPr>
                <w:spacing w:val="-5"/>
              </w:rPr>
              <w:t>98%</w:t>
            </w:r>
          </w:p>
        </w:tc>
        <w:tc>
          <w:tcPr>
            <w:tcW w:w="584" w:type="dxa"/>
            <w:vMerge/>
            <w:tcBorders>
              <w:top w:val="nil"/>
            </w:tcBorders>
          </w:tcPr>
          <w:p w14:paraId="333F2918" w14:textId="77777777" w:rsidR="00DF1368" w:rsidRDefault="00DF1368">
            <w:pPr>
              <w:rPr>
                <w:sz w:val="2"/>
                <w:szCs w:val="2"/>
              </w:rPr>
            </w:pPr>
          </w:p>
        </w:tc>
      </w:tr>
    </w:tbl>
    <w:p w14:paraId="56CF9004" w14:textId="77777777" w:rsidR="00DF1368" w:rsidRDefault="00DF1368">
      <w:pPr>
        <w:rPr>
          <w:sz w:val="2"/>
          <w:szCs w:val="2"/>
        </w:rPr>
        <w:sectPr w:rsidR="00DF1368">
          <w:pgSz w:w="11910" w:h="16840"/>
          <w:pgMar w:top="1340" w:right="1417" w:bottom="1300" w:left="1417" w:header="0" w:footer="1109"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8"/>
        <w:gridCol w:w="112"/>
        <w:gridCol w:w="2242"/>
        <w:gridCol w:w="1918"/>
        <w:gridCol w:w="1980"/>
        <w:gridCol w:w="584"/>
      </w:tblGrid>
      <w:tr w:rsidR="00DF1368" w14:paraId="5CF7A763" w14:textId="77777777">
        <w:trPr>
          <w:trHeight w:val="305"/>
        </w:trPr>
        <w:tc>
          <w:tcPr>
            <w:tcW w:w="1928" w:type="dxa"/>
            <w:vMerge w:val="restart"/>
          </w:tcPr>
          <w:p w14:paraId="73D4CA2F" w14:textId="77777777" w:rsidR="00DF1368" w:rsidRDefault="00DF1368">
            <w:pPr>
              <w:pStyle w:val="TableParagraph"/>
              <w:rPr>
                <w:rFonts w:ascii="Times New Roman"/>
                <w:sz w:val="20"/>
              </w:rPr>
            </w:pPr>
          </w:p>
        </w:tc>
        <w:tc>
          <w:tcPr>
            <w:tcW w:w="112" w:type="dxa"/>
            <w:vMerge w:val="restart"/>
            <w:tcBorders>
              <w:bottom w:val="nil"/>
            </w:tcBorders>
          </w:tcPr>
          <w:p w14:paraId="455D5A05" w14:textId="77777777" w:rsidR="00DF1368" w:rsidRDefault="00DF1368">
            <w:pPr>
              <w:pStyle w:val="TableParagraph"/>
              <w:rPr>
                <w:rFonts w:ascii="Times New Roman"/>
                <w:sz w:val="20"/>
              </w:rPr>
            </w:pPr>
          </w:p>
        </w:tc>
        <w:tc>
          <w:tcPr>
            <w:tcW w:w="2242" w:type="dxa"/>
            <w:tcBorders>
              <w:top w:val="single" w:sz="8" w:space="0" w:color="000000"/>
            </w:tcBorders>
          </w:tcPr>
          <w:p w14:paraId="29534FDA" w14:textId="77777777" w:rsidR="00DF1368" w:rsidRDefault="00DF1368">
            <w:pPr>
              <w:pStyle w:val="TableParagraph"/>
              <w:rPr>
                <w:rFonts w:ascii="Times New Roman"/>
                <w:sz w:val="20"/>
              </w:rPr>
            </w:pPr>
          </w:p>
        </w:tc>
        <w:tc>
          <w:tcPr>
            <w:tcW w:w="1918" w:type="dxa"/>
            <w:tcBorders>
              <w:top w:val="single" w:sz="8" w:space="0" w:color="000000"/>
            </w:tcBorders>
          </w:tcPr>
          <w:p w14:paraId="7C2B3675" w14:textId="77777777" w:rsidR="00DF1368" w:rsidRDefault="00DF1368">
            <w:pPr>
              <w:pStyle w:val="TableParagraph"/>
              <w:rPr>
                <w:rFonts w:ascii="Times New Roman"/>
                <w:sz w:val="20"/>
              </w:rPr>
            </w:pPr>
          </w:p>
        </w:tc>
        <w:tc>
          <w:tcPr>
            <w:tcW w:w="1980" w:type="dxa"/>
            <w:tcBorders>
              <w:top w:val="single" w:sz="8" w:space="0" w:color="000000"/>
            </w:tcBorders>
          </w:tcPr>
          <w:p w14:paraId="20D525A9" w14:textId="77777777" w:rsidR="00DF1368" w:rsidRDefault="00DF1368">
            <w:pPr>
              <w:pStyle w:val="TableParagraph"/>
              <w:rPr>
                <w:rFonts w:ascii="Times New Roman"/>
                <w:sz w:val="20"/>
              </w:rPr>
            </w:pPr>
          </w:p>
        </w:tc>
        <w:tc>
          <w:tcPr>
            <w:tcW w:w="584" w:type="dxa"/>
            <w:vMerge w:val="restart"/>
            <w:tcBorders>
              <w:bottom w:val="nil"/>
            </w:tcBorders>
          </w:tcPr>
          <w:p w14:paraId="2C128150" w14:textId="77777777" w:rsidR="00DF1368" w:rsidRDefault="00DF1368">
            <w:pPr>
              <w:pStyle w:val="TableParagraph"/>
              <w:rPr>
                <w:rFonts w:ascii="Times New Roman"/>
                <w:sz w:val="20"/>
              </w:rPr>
            </w:pPr>
          </w:p>
        </w:tc>
      </w:tr>
      <w:tr w:rsidR="00DF1368" w14:paraId="05493839" w14:textId="77777777">
        <w:trPr>
          <w:trHeight w:val="1264"/>
        </w:trPr>
        <w:tc>
          <w:tcPr>
            <w:tcW w:w="1928" w:type="dxa"/>
            <w:vMerge/>
            <w:tcBorders>
              <w:top w:val="nil"/>
            </w:tcBorders>
          </w:tcPr>
          <w:p w14:paraId="23DD6C30" w14:textId="77777777" w:rsidR="00DF1368" w:rsidRDefault="00DF1368">
            <w:pPr>
              <w:rPr>
                <w:sz w:val="2"/>
                <w:szCs w:val="2"/>
              </w:rPr>
            </w:pPr>
          </w:p>
        </w:tc>
        <w:tc>
          <w:tcPr>
            <w:tcW w:w="112" w:type="dxa"/>
            <w:vMerge/>
            <w:tcBorders>
              <w:top w:val="nil"/>
              <w:bottom w:val="nil"/>
            </w:tcBorders>
          </w:tcPr>
          <w:p w14:paraId="008C4482" w14:textId="77777777" w:rsidR="00DF1368" w:rsidRDefault="00DF1368">
            <w:pPr>
              <w:rPr>
                <w:sz w:val="2"/>
                <w:szCs w:val="2"/>
              </w:rPr>
            </w:pPr>
          </w:p>
        </w:tc>
        <w:tc>
          <w:tcPr>
            <w:tcW w:w="2242" w:type="dxa"/>
          </w:tcPr>
          <w:p w14:paraId="202CE541" w14:textId="77777777" w:rsidR="00DF1368" w:rsidRDefault="00000000">
            <w:pPr>
              <w:pStyle w:val="TableParagraph"/>
              <w:ind w:left="108"/>
            </w:pPr>
            <w:r>
              <w:t>Dispute</w:t>
            </w:r>
            <w:r>
              <w:rPr>
                <w:spacing w:val="-9"/>
              </w:rPr>
              <w:t xml:space="preserve"> </w:t>
            </w:r>
            <w:r>
              <w:rPr>
                <w:spacing w:val="-2"/>
              </w:rPr>
              <w:t>Resolution</w:t>
            </w:r>
          </w:p>
        </w:tc>
        <w:tc>
          <w:tcPr>
            <w:tcW w:w="1918" w:type="dxa"/>
          </w:tcPr>
          <w:p w14:paraId="7563A0AA" w14:textId="77777777" w:rsidR="00DF1368" w:rsidRDefault="00000000">
            <w:pPr>
              <w:pStyle w:val="TableParagraph"/>
              <w:ind w:left="109" w:right="303"/>
            </w:pPr>
            <w:r>
              <w:t xml:space="preserve">Met / Not Met </w:t>
            </w:r>
            <w:proofErr w:type="spellStart"/>
            <w:r>
              <w:t>Met</w:t>
            </w:r>
            <w:proofErr w:type="spellEnd"/>
            <w:r>
              <w:rPr>
                <w:spacing w:val="-10"/>
              </w:rPr>
              <w:t xml:space="preserve"> </w:t>
            </w:r>
            <w:r>
              <w:t>=</w:t>
            </w:r>
            <w:r>
              <w:rPr>
                <w:spacing w:val="-10"/>
              </w:rPr>
              <w:t xml:space="preserve"> </w:t>
            </w:r>
            <w:r>
              <w:t>Disputes raised</w:t>
            </w:r>
            <w:r>
              <w:rPr>
                <w:spacing w:val="-16"/>
              </w:rPr>
              <w:t xml:space="preserve"> </w:t>
            </w:r>
            <w:r>
              <w:t>resolved within</w:t>
            </w:r>
            <w:r>
              <w:rPr>
                <w:spacing w:val="-5"/>
              </w:rPr>
              <w:t xml:space="preserve"> </w:t>
            </w:r>
            <w:r>
              <w:t>48</w:t>
            </w:r>
            <w:r>
              <w:rPr>
                <w:spacing w:val="-5"/>
              </w:rPr>
              <w:t xml:space="preserve"> </w:t>
            </w:r>
            <w:r>
              <w:rPr>
                <w:spacing w:val="-2"/>
              </w:rPr>
              <w:t>hours</w:t>
            </w:r>
          </w:p>
        </w:tc>
        <w:tc>
          <w:tcPr>
            <w:tcW w:w="1980" w:type="dxa"/>
          </w:tcPr>
          <w:p w14:paraId="0A178BFD" w14:textId="77777777" w:rsidR="00DF1368" w:rsidRDefault="00000000">
            <w:pPr>
              <w:pStyle w:val="TableParagraph"/>
              <w:ind w:left="109"/>
            </w:pPr>
            <w:r>
              <w:rPr>
                <w:spacing w:val="-5"/>
              </w:rPr>
              <w:t>98%</w:t>
            </w:r>
          </w:p>
        </w:tc>
        <w:tc>
          <w:tcPr>
            <w:tcW w:w="584" w:type="dxa"/>
            <w:vMerge/>
            <w:tcBorders>
              <w:top w:val="nil"/>
              <w:bottom w:val="nil"/>
            </w:tcBorders>
          </w:tcPr>
          <w:p w14:paraId="44622C45" w14:textId="77777777" w:rsidR="00DF1368" w:rsidRDefault="00DF1368">
            <w:pPr>
              <w:rPr>
                <w:sz w:val="2"/>
                <w:szCs w:val="2"/>
              </w:rPr>
            </w:pPr>
          </w:p>
        </w:tc>
      </w:tr>
      <w:tr w:rsidR="00DF1368" w14:paraId="1C98479C" w14:textId="77777777">
        <w:trPr>
          <w:trHeight w:val="2024"/>
        </w:trPr>
        <w:tc>
          <w:tcPr>
            <w:tcW w:w="1928" w:type="dxa"/>
            <w:vMerge/>
            <w:tcBorders>
              <w:top w:val="nil"/>
            </w:tcBorders>
          </w:tcPr>
          <w:p w14:paraId="64FE9E6C" w14:textId="77777777" w:rsidR="00DF1368" w:rsidRDefault="00DF1368">
            <w:pPr>
              <w:rPr>
                <w:sz w:val="2"/>
                <w:szCs w:val="2"/>
              </w:rPr>
            </w:pPr>
          </w:p>
        </w:tc>
        <w:tc>
          <w:tcPr>
            <w:tcW w:w="112" w:type="dxa"/>
            <w:vMerge/>
            <w:tcBorders>
              <w:top w:val="nil"/>
              <w:bottom w:val="nil"/>
            </w:tcBorders>
          </w:tcPr>
          <w:p w14:paraId="17108C86" w14:textId="77777777" w:rsidR="00DF1368" w:rsidRDefault="00DF1368">
            <w:pPr>
              <w:rPr>
                <w:sz w:val="2"/>
                <w:szCs w:val="2"/>
              </w:rPr>
            </w:pPr>
          </w:p>
        </w:tc>
        <w:tc>
          <w:tcPr>
            <w:tcW w:w="2242" w:type="dxa"/>
          </w:tcPr>
          <w:p w14:paraId="70EBAABF" w14:textId="77777777" w:rsidR="00DF1368" w:rsidRDefault="00000000">
            <w:pPr>
              <w:pStyle w:val="TableParagraph"/>
              <w:ind w:left="108"/>
            </w:pPr>
            <w:r>
              <w:t>System</w:t>
            </w:r>
            <w:r>
              <w:rPr>
                <w:spacing w:val="-11"/>
              </w:rPr>
              <w:t xml:space="preserve"> </w:t>
            </w:r>
            <w:r>
              <w:rPr>
                <w:spacing w:val="-2"/>
              </w:rPr>
              <w:t>availability</w:t>
            </w:r>
          </w:p>
        </w:tc>
        <w:tc>
          <w:tcPr>
            <w:tcW w:w="1918" w:type="dxa"/>
          </w:tcPr>
          <w:p w14:paraId="1C0258D3" w14:textId="77777777" w:rsidR="00DF1368" w:rsidRDefault="00000000">
            <w:pPr>
              <w:pStyle w:val="TableParagraph"/>
              <w:ind w:left="109" w:right="107"/>
            </w:pPr>
            <w:r>
              <w:t xml:space="preserve">Met / Not Met </w:t>
            </w:r>
            <w:proofErr w:type="spellStart"/>
            <w:r>
              <w:t>Met</w:t>
            </w:r>
            <w:proofErr w:type="spellEnd"/>
            <w:r>
              <w:t xml:space="preserve"> = Managed </w:t>
            </w:r>
            <w:r>
              <w:rPr>
                <w:spacing w:val="-2"/>
              </w:rPr>
              <w:t>system accessible</w:t>
            </w:r>
            <w:r>
              <w:rPr>
                <w:spacing w:val="80"/>
              </w:rPr>
              <w:t xml:space="preserve"> </w:t>
            </w:r>
            <w:r>
              <w:t>99.7% of the 52 working</w:t>
            </w:r>
            <w:r>
              <w:rPr>
                <w:spacing w:val="-16"/>
              </w:rPr>
              <w:t xml:space="preserve"> </w:t>
            </w:r>
            <w:r>
              <w:t>weeks</w:t>
            </w:r>
            <w:r>
              <w:rPr>
                <w:spacing w:val="-15"/>
              </w:rPr>
              <w:t xml:space="preserve"> </w:t>
            </w:r>
            <w:r>
              <w:t>of the year</w:t>
            </w:r>
          </w:p>
        </w:tc>
        <w:tc>
          <w:tcPr>
            <w:tcW w:w="1980" w:type="dxa"/>
          </w:tcPr>
          <w:p w14:paraId="21165ECF" w14:textId="77777777" w:rsidR="00DF1368" w:rsidRDefault="00000000">
            <w:pPr>
              <w:pStyle w:val="TableParagraph"/>
              <w:ind w:left="109"/>
            </w:pPr>
            <w:r>
              <w:rPr>
                <w:spacing w:val="-2"/>
              </w:rPr>
              <w:t>99.7%</w:t>
            </w:r>
          </w:p>
        </w:tc>
        <w:tc>
          <w:tcPr>
            <w:tcW w:w="584" w:type="dxa"/>
            <w:vMerge/>
            <w:tcBorders>
              <w:top w:val="nil"/>
              <w:bottom w:val="nil"/>
            </w:tcBorders>
          </w:tcPr>
          <w:p w14:paraId="724001F7" w14:textId="77777777" w:rsidR="00DF1368" w:rsidRDefault="00DF1368">
            <w:pPr>
              <w:rPr>
                <w:sz w:val="2"/>
                <w:szCs w:val="2"/>
              </w:rPr>
            </w:pPr>
          </w:p>
        </w:tc>
      </w:tr>
      <w:tr w:rsidR="00DF1368" w14:paraId="1D635DA0" w14:textId="77777777">
        <w:trPr>
          <w:trHeight w:val="506"/>
        </w:trPr>
        <w:tc>
          <w:tcPr>
            <w:tcW w:w="1928" w:type="dxa"/>
            <w:vMerge/>
            <w:tcBorders>
              <w:top w:val="nil"/>
            </w:tcBorders>
          </w:tcPr>
          <w:p w14:paraId="18FFEE49" w14:textId="77777777" w:rsidR="00DF1368" w:rsidRDefault="00DF1368">
            <w:pPr>
              <w:rPr>
                <w:sz w:val="2"/>
                <w:szCs w:val="2"/>
              </w:rPr>
            </w:pPr>
          </w:p>
        </w:tc>
        <w:tc>
          <w:tcPr>
            <w:tcW w:w="6836" w:type="dxa"/>
            <w:gridSpan w:val="5"/>
            <w:tcBorders>
              <w:top w:val="nil"/>
            </w:tcBorders>
          </w:tcPr>
          <w:p w14:paraId="2D652C5B" w14:textId="77777777" w:rsidR="00DF1368" w:rsidRDefault="00DF1368">
            <w:pPr>
              <w:pStyle w:val="TableParagraph"/>
              <w:rPr>
                <w:rFonts w:ascii="Times New Roman"/>
                <w:sz w:val="20"/>
              </w:rPr>
            </w:pPr>
          </w:p>
        </w:tc>
      </w:tr>
      <w:tr w:rsidR="00DF1368" w14:paraId="431CBEC6" w14:textId="77777777">
        <w:trPr>
          <w:trHeight w:val="9341"/>
        </w:trPr>
        <w:tc>
          <w:tcPr>
            <w:tcW w:w="1928" w:type="dxa"/>
          </w:tcPr>
          <w:p w14:paraId="080B904E" w14:textId="77777777" w:rsidR="00DF1368" w:rsidRDefault="00000000">
            <w:pPr>
              <w:pStyle w:val="TableParagraph"/>
              <w:spacing w:before="120"/>
              <w:ind w:left="107"/>
              <w:rPr>
                <w:b/>
              </w:rPr>
            </w:pPr>
            <w:r>
              <w:rPr>
                <w:b/>
                <w:spacing w:val="-2"/>
              </w:rPr>
              <w:t>Charges</w:t>
            </w:r>
          </w:p>
          <w:p w14:paraId="3EABB742" w14:textId="77777777" w:rsidR="00DF1368" w:rsidRDefault="00000000">
            <w:pPr>
              <w:pStyle w:val="TableParagraph"/>
              <w:ind w:left="107"/>
            </w:pPr>
            <w:r>
              <w:rPr>
                <w:spacing w:val="-2"/>
              </w:rPr>
              <w:t>(Cl.1.1)</w:t>
            </w:r>
          </w:p>
        </w:tc>
        <w:tc>
          <w:tcPr>
            <w:tcW w:w="6836" w:type="dxa"/>
            <w:gridSpan w:val="5"/>
          </w:tcPr>
          <w:p w14:paraId="5CA23E49" w14:textId="77777777" w:rsidR="00DF1368" w:rsidRDefault="00000000">
            <w:pPr>
              <w:pStyle w:val="TableParagraph"/>
              <w:ind w:left="108"/>
              <w:jc w:val="both"/>
            </w:pPr>
            <w:r>
              <w:t>The</w:t>
            </w:r>
            <w:r>
              <w:rPr>
                <w:spacing w:val="-6"/>
              </w:rPr>
              <w:t xml:space="preserve"> </w:t>
            </w:r>
            <w:r>
              <w:t>Charge(s)</w:t>
            </w:r>
            <w:r>
              <w:rPr>
                <w:spacing w:val="-6"/>
              </w:rPr>
              <w:t xml:space="preserve"> </w:t>
            </w:r>
            <w:r>
              <w:t>for</w:t>
            </w:r>
            <w:r>
              <w:rPr>
                <w:spacing w:val="-5"/>
              </w:rPr>
              <w:t xml:space="preserve"> </w:t>
            </w:r>
            <w:r>
              <w:t>this</w:t>
            </w:r>
            <w:r>
              <w:rPr>
                <w:spacing w:val="-6"/>
              </w:rPr>
              <w:t xml:space="preserve"> </w:t>
            </w:r>
            <w:r>
              <w:t>Order</w:t>
            </w:r>
            <w:r>
              <w:rPr>
                <w:spacing w:val="-6"/>
              </w:rPr>
              <w:t xml:space="preserve"> </w:t>
            </w:r>
            <w:r>
              <w:rPr>
                <w:spacing w:val="-4"/>
              </w:rPr>
              <w:t>are:</w:t>
            </w:r>
          </w:p>
          <w:p w14:paraId="573C5228" w14:textId="77777777" w:rsidR="00DF1368" w:rsidRDefault="00DF1368">
            <w:pPr>
              <w:pStyle w:val="TableParagraph"/>
            </w:pPr>
          </w:p>
          <w:p w14:paraId="4028A7FD" w14:textId="77777777" w:rsidR="00DF1368" w:rsidRDefault="00DF1368">
            <w:pPr>
              <w:pStyle w:val="TableParagraph"/>
            </w:pPr>
          </w:p>
          <w:p w14:paraId="72C17E7B" w14:textId="77777777" w:rsidR="00DF1368" w:rsidRDefault="00DF1368">
            <w:pPr>
              <w:pStyle w:val="TableParagraph"/>
            </w:pPr>
          </w:p>
          <w:p w14:paraId="041E3244" w14:textId="77777777" w:rsidR="00DF1368" w:rsidRDefault="00DF1368">
            <w:pPr>
              <w:pStyle w:val="TableParagraph"/>
            </w:pPr>
          </w:p>
          <w:p w14:paraId="157B1EAA" w14:textId="77777777" w:rsidR="00DF1368" w:rsidRDefault="00DF1368">
            <w:pPr>
              <w:pStyle w:val="TableParagraph"/>
            </w:pPr>
          </w:p>
          <w:p w14:paraId="2F542FEF" w14:textId="77777777" w:rsidR="00DF1368" w:rsidRDefault="00DF1368">
            <w:pPr>
              <w:pStyle w:val="TableParagraph"/>
            </w:pPr>
          </w:p>
          <w:p w14:paraId="4BBFA4F0" w14:textId="77777777" w:rsidR="00DF1368" w:rsidRDefault="00DF1368">
            <w:pPr>
              <w:pStyle w:val="TableParagraph"/>
            </w:pPr>
          </w:p>
          <w:p w14:paraId="12275F1C" w14:textId="77777777" w:rsidR="00DF1368" w:rsidRDefault="00DF1368">
            <w:pPr>
              <w:pStyle w:val="TableParagraph"/>
            </w:pPr>
          </w:p>
          <w:p w14:paraId="0B78796F" w14:textId="77777777" w:rsidR="00DF1368" w:rsidRDefault="00DF1368">
            <w:pPr>
              <w:pStyle w:val="TableParagraph"/>
            </w:pPr>
          </w:p>
          <w:p w14:paraId="27D75D02" w14:textId="77777777" w:rsidR="00DF1368" w:rsidRDefault="00DF1368">
            <w:pPr>
              <w:pStyle w:val="TableParagraph"/>
            </w:pPr>
          </w:p>
          <w:p w14:paraId="0C17ECB9" w14:textId="77777777" w:rsidR="00DF1368" w:rsidRDefault="00DF1368">
            <w:pPr>
              <w:pStyle w:val="TableParagraph"/>
            </w:pPr>
          </w:p>
          <w:p w14:paraId="0CE12444" w14:textId="77777777" w:rsidR="00DF1368" w:rsidRDefault="00DF1368">
            <w:pPr>
              <w:pStyle w:val="TableParagraph"/>
            </w:pPr>
          </w:p>
          <w:p w14:paraId="3438FAE1" w14:textId="77777777" w:rsidR="00DF1368" w:rsidRDefault="00DF1368">
            <w:pPr>
              <w:pStyle w:val="TableParagraph"/>
            </w:pPr>
          </w:p>
          <w:p w14:paraId="08FD49BB" w14:textId="77777777" w:rsidR="00DF1368" w:rsidRDefault="00DF1368">
            <w:pPr>
              <w:pStyle w:val="TableParagraph"/>
            </w:pPr>
          </w:p>
          <w:p w14:paraId="7802430D" w14:textId="77777777" w:rsidR="00DF1368" w:rsidRDefault="00DF1368">
            <w:pPr>
              <w:pStyle w:val="TableParagraph"/>
            </w:pPr>
          </w:p>
          <w:p w14:paraId="09D34BCD" w14:textId="77777777" w:rsidR="00DF1368" w:rsidRDefault="00DF1368">
            <w:pPr>
              <w:pStyle w:val="TableParagraph"/>
            </w:pPr>
          </w:p>
          <w:p w14:paraId="0A0FB78A" w14:textId="77777777" w:rsidR="00DF1368" w:rsidRDefault="00DF1368">
            <w:pPr>
              <w:pStyle w:val="TableParagraph"/>
            </w:pPr>
          </w:p>
          <w:p w14:paraId="1800E83A" w14:textId="77777777" w:rsidR="00DF1368" w:rsidRDefault="00DF1368">
            <w:pPr>
              <w:pStyle w:val="TableParagraph"/>
            </w:pPr>
          </w:p>
          <w:p w14:paraId="75D9AA4C" w14:textId="77777777" w:rsidR="00DF1368" w:rsidRDefault="00DF1368">
            <w:pPr>
              <w:pStyle w:val="TableParagraph"/>
            </w:pPr>
          </w:p>
          <w:p w14:paraId="3A670C69" w14:textId="77777777" w:rsidR="00DF1368" w:rsidRDefault="00DF1368">
            <w:pPr>
              <w:pStyle w:val="TableParagraph"/>
            </w:pPr>
          </w:p>
          <w:p w14:paraId="1E53FA14" w14:textId="77777777" w:rsidR="00DF1368" w:rsidRDefault="00DF1368">
            <w:pPr>
              <w:pStyle w:val="TableParagraph"/>
            </w:pPr>
          </w:p>
          <w:p w14:paraId="16AD9441" w14:textId="77777777" w:rsidR="00DF1368" w:rsidRDefault="00DF1368">
            <w:pPr>
              <w:pStyle w:val="TableParagraph"/>
            </w:pPr>
          </w:p>
          <w:p w14:paraId="1C1D43ED" w14:textId="77777777" w:rsidR="00DF1368" w:rsidRDefault="00DF1368">
            <w:pPr>
              <w:pStyle w:val="TableParagraph"/>
            </w:pPr>
          </w:p>
          <w:p w14:paraId="29C3AB6C" w14:textId="77777777" w:rsidR="00DF1368" w:rsidRDefault="00DF1368">
            <w:pPr>
              <w:pStyle w:val="TableParagraph"/>
            </w:pPr>
          </w:p>
          <w:p w14:paraId="52941D48" w14:textId="77777777" w:rsidR="00DF1368" w:rsidRDefault="00DF1368">
            <w:pPr>
              <w:pStyle w:val="TableParagraph"/>
              <w:spacing w:before="233"/>
            </w:pPr>
          </w:p>
          <w:p w14:paraId="17344533" w14:textId="77777777" w:rsidR="00DF1368" w:rsidRDefault="00000000">
            <w:pPr>
              <w:pStyle w:val="TableParagraph"/>
              <w:ind w:left="108" w:right="90"/>
              <w:jc w:val="both"/>
            </w:pPr>
            <w:r>
              <w:t>Charges</w:t>
            </w:r>
            <w:r>
              <w:rPr>
                <w:spacing w:val="-12"/>
              </w:rPr>
              <w:t xml:space="preserve"> </w:t>
            </w:r>
            <w:r>
              <w:t>for</w:t>
            </w:r>
            <w:r>
              <w:rPr>
                <w:spacing w:val="-14"/>
              </w:rPr>
              <w:t xml:space="preserve"> </w:t>
            </w:r>
            <w:r>
              <w:t>Serials</w:t>
            </w:r>
            <w:r>
              <w:rPr>
                <w:spacing w:val="-12"/>
              </w:rPr>
              <w:t xml:space="preserve"> </w:t>
            </w:r>
            <w:r>
              <w:t>1</w:t>
            </w:r>
            <w:r>
              <w:rPr>
                <w:spacing w:val="-13"/>
              </w:rPr>
              <w:t xml:space="preserve"> </w:t>
            </w:r>
            <w:r>
              <w:t>and</w:t>
            </w:r>
            <w:r>
              <w:rPr>
                <w:spacing w:val="-13"/>
              </w:rPr>
              <w:t xml:space="preserve"> </w:t>
            </w:r>
            <w:r>
              <w:t>3</w:t>
            </w:r>
            <w:r>
              <w:rPr>
                <w:spacing w:val="-13"/>
              </w:rPr>
              <w:t xml:space="preserve"> </w:t>
            </w:r>
            <w:r>
              <w:t>are</w:t>
            </w:r>
            <w:r>
              <w:rPr>
                <w:spacing w:val="-13"/>
              </w:rPr>
              <w:t xml:space="preserve"> </w:t>
            </w:r>
            <w:r>
              <w:t>Firm</w:t>
            </w:r>
            <w:r>
              <w:rPr>
                <w:spacing w:val="-14"/>
              </w:rPr>
              <w:t xml:space="preserve"> </w:t>
            </w:r>
            <w:r>
              <w:t>for</w:t>
            </w:r>
            <w:r>
              <w:rPr>
                <w:spacing w:val="-13"/>
              </w:rPr>
              <w:t xml:space="preserve"> </w:t>
            </w:r>
            <w:r>
              <w:t>years</w:t>
            </w:r>
            <w:r>
              <w:rPr>
                <w:spacing w:val="-12"/>
              </w:rPr>
              <w:t xml:space="preserve"> </w:t>
            </w:r>
            <w:r>
              <w:t>1</w:t>
            </w:r>
            <w:r>
              <w:rPr>
                <w:spacing w:val="-13"/>
              </w:rPr>
              <w:t xml:space="preserve"> </w:t>
            </w:r>
            <w:r>
              <w:t>to</w:t>
            </w:r>
            <w:r>
              <w:rPr>
                <w:spacing w:val="-13"/>
              </w:rPr>
              <w:t xml:space="preserve"> </w:t>
            </w:r>
            <w:r>
              <w:t>4</w:t>
            </w:r>
            <w:r>
              <w:rPr>
                <w:spacing w:val="-13"/>
              </w:rPr>
              <w:t xml:space="preserve"> </w:t>
            </w:r>
            <w:r>
              <w:t>inclusive.</w:t>
            </w:r>
            <w:r>
              <w:rPr>
                <w:spacing w:val="-13"/>
              </w:rPr>
              <w:t xml:space="preserve"> </w:t>
            </w:r>
            <w:r>
              <w:t>Where Firm</w:t>
            </w:r>
            <w:r>
              <w:rPr>
                <w:spacing w:val="-9"/>
              </w:rPr>
              <w:t xml:space="preserve"> </w:t>
            </w:r>
            <w:r>
              <w:t>means</w:t>
            </w:r>
            <w:r>
              <w:rPr>
                <w:spacing w:val="-7"/>
              </w:rPr>
              <w:t xml:space="preserve"> </w:t>
            </w:r>
            <w:r>
              <w:t>a</w:t>
            </w:r>
            <w:r>
              <w:rPr>
                <w:spacing w:val="-9"/>
              </w:rPr>
              <w:t xml:space="preserve"> </w:t>
            </w:r>
            <w:r>
              <w:t>price</w:t>
            </w:r>
            <w:r>
              <w:rPr>
                <w:spacing w:val="-9"/>
              </w:rPr>
              <w:t xml:space="preserve"> </w:t>
            </w:r>
            <w:r>
              <w:t>(excluding</w:t>
            </w:r>
            <w:r>
              <w:rPr>
                <w:spacing w:val="-9"/>
              </w:rPr>
              <w:t xml:space="preserve"> </w:t>
            </w:r>
            <w:r>
              <w:t>VAT)</w:t>
            </w:r>
            <w:r>
              <w:rPr>
                <w:spacing w:val="-9"/>
              </w:rPr>
              <w:t xml:space="preserve"> </w:t>
            </w:r>
            <w:r>
              <w:t>which</w:t>
            </w:r>
            <w:r>
              <w:rPr>
                <w:spacing w:val="-9"/>
              </w:rPr>
              <w:t xml:space="preserve"> </w:t>
            </w:r>
            <w:r>
              <w:t>is</w:t>
            </w:r>
            <w:r>
              <w:rPr>
                <w:spacing w:val="-9"/>
              </w:rPr>
              <w:t xml:space="preserve"> </w:t>
            </w:r>
            <w:r>
              <w:t>not</w:t>
            </w:r>
            <w:r>
              <w:rPr>
                <w:spacing w:val="-9"/>
              </w:rPr>
              <w:t xml:space="preserve"> </w:t>
            </w:r>
            <w:r>
              <w:t>subject</w:t>
            </w:r>
            <w:r>
              <w:rPr>
                <w:spacing w:val="-9"/>
              </w:rPr>
              <w:t xml:space="preserve"> </w:t>
            </w:r>
            <w:r>
              <w:t>to</w:t>
            </w:r>
            <w:r>
              <w:rPr>
                <w:spacing w:val="-9"/>
              </w:rPr>
              <w:t xml:space="preserve"> </w:t>
            </w:r>
            <w:r>
              <w:t>variation. Charges for Serials 2 are Firm for Year 1 and Fixed for Years 2 to 4 inclusive. Where Fixed means the agreed price can be modified based</w:t>
            </w:r>
            <w:r>
              <w:rPr>
                <w:spacing w:val="-16"/>
              </w:rPr>
              <w:t xml:space="preserve"> </w:t>
            </w:r>
            <w:r>
              <w:t>on</w:t>
            </w:r>
            <w:r>
              <w:rPr>
                <w:spacing w:val="-15"/>
              </w:rPr>
              <w:t xml:space="preserve"> </w:t>
            </w:r>
            <w:r>
              <w:t>evidenced</w:t>
            </w:r>
            <w:r>
              <w:rPr>
                <w:spacing w:val="-15"/>
              </w:rPr>
              <w:t xml:space="preserve"> </w:t>
            </w:r>
            <w:r>
              <w:t>fluctuations</w:t>
            </w:r>
            <w:r>
              <w:rPr>
                <w:spacing w:val="-16"/>
              </w:rPr>
              <w:t xml:space="preserve"> </w:t>
            </w:r>
            <w:r>
              <w:t>in</w:t>
            </w:r>
            <w:r>
              <w:rPr>
                <w:spacing w:val="-15"/>
              </w:rPr>
              <w:t xml:space="preserve"> </w:t>
            </w:r>
            <w:r>
              <w:t>market</w:t>
            </w:r>
            <w:r>
              <w:rPr>
                <w:spacing w:val="-14"/>
              </w:rPr>
              <w:t xml:space="preserve"> </w:t>
            </w:r>
            <w:r>
              <w:t>price</w:t>
            </w:r>
            <w:r>
              <w:rPr>
                <w:spacing w:val="-15"/>
              </w:rPr>
              <w:t xml:space="preserve"> </w:t>
            </w:r>
            <w:r>
              <w:t>or</w:t>
            </w:r>
            <w:r>
              <w:rPr>
                <w:spacing w:val="-15"/>
              </w:rPr>
              <w:t xml:space="preserve"> </w:t>
            </w:r>
            <w:r>
              <w:t>changes</w:t>
            </w:r>
            <w:r>
              <w:rPr>
                <w:spacing w:val="-15"/>
              </w:rPr>
              <w:t xml:space="preserve"> </w:t>
            </w:r>
            <w:r>
              <w:t>in</w:t>
            </w:r>
            <w:r>
              <w:rPr>
                <w:spacing w:val="-16"/>
              </w:rPr>
              <w:t xml:space="preserve"> </w:t>
            </w:r>
            <w:r>
              <w:t>scope. Any variation, modification or change should be agreed in accordance</w:t>
            </w:r>
            <w:r>
              <w:rPr>
                <w:spacing w:val="56"/>
              </w:rPr>
              <w:t xml:space="preserve">   </w:t>
            </w:r>
            <w:r>
              <w:t>with</w:t>
            </w:r>
            <w:r>
              <w:rPr>
                <w:spacing w:val="58"/>
              </w:rPr>
              <w:t xml:space="preserve">   </w:t>
            </w:r>
            <w:r>
              <w:t>the</w:t>
            </w:r>
            <w:r>
              <w:rPr>
                <w:spacing w:val="57"/>
              </w:rPr>
              <w:t xml:space="preserve">   </w:t>
            </w:r>
            <w:r>
              <w:t>call-off</w:t>
            </w:r>
            <w:r>
              <w:rPr>
                <w:spacing w:val="57"/>
              </w:rPr>
              <w:t xml:space="preserve">   </w:t>
            </w:r>
            <w:r>
              <w:t>terms</w:t>
            </w:r>
            <w:r>
              <w:rPr>
                <w:spacing w:val="57"/>
              </w:rPr>
              <w:t xml:space="preserve">   </w:t>
            </w:r>
            <w:r>
              <w:t>and</w:t>
            </w:r>
            <w:r>
              <w:rPr>
                <w:spacing w:val="58"/>
              </w:rPr>
              <w:t xml:space="preserve">   </w:t>
            </w:r>
            <w:r>
              <w:rPr>
                <w:spacing w:val="-2"/>
              </w:rPr>
              <w:t>conditions.</w:t>
            </w:r>
          </w:p>
          <w:p w14:paraId="4B4F7A89" w14:textId="77777777" w:rsidR="00DF1368" w:rsidRDefault="00000000">
            <w:pPr>
              <w:pStyle w:val="TableParagraph"/>
              <w:spacing w:before="234" w:line="250" w:lineRule="atLeast"/>
              <w:ind w:left="108" w:right="90"/>
              <w:jc w:val="both"/>
            </w:pPr>
            <w:r>
              <w:t>Prices</w:t>
            </w:r>
            <w:r>
              <w:rPr>
                <w:spacing w:val="-16"/>
              </w:rPr>
              <w:t xml:space="preserve"> </w:t>
            </w:r>
            <w:r>
              <w:t>for</w:t>
            </w:r>
            <w:r>
              <w:rPr>
                <w:spacing w:val="-15"/>
              </w:rPr>
              <w:t xml:space="preserve"> </w:t>
            </w:r>
            <w:r>
              <w:t>journals</w:t>
            </w:r>
            <w:r>
              <w:rPr>
                <w:spacing w:val="-15"/>
              </w:rPr>
              <w:t xml:space="preserve"> </w:t>
            </w:r>
            <w:r>
              <w:t>in</w:t>
            </w:r>
            <w:r>
              <w:rPr>
                <w:spacing w:val="-16"/>
              </w:rPr>
              <w:t xml:space="preserve"> </w:t>
            </w:r>
            <w:r>
              <w:t>years</w:t>
            </w:r>
            <w:r>
              <w:rPr>
                <w:spacing w:val="-15"/>
              </w:rPr>
              <w:t xml:space="preserve"> </w:t>
            </w:r>
            <w:r>
              <w:t>2,</w:t>
            </w:r>
            <w:r>
              <w:rPr>
                <w:spacing w:val="-15"/>
              </w:rPr>
              <w:t xml:space="preserve"> </w:t>
            </w:r>
            <w:r>
              <w:t>3,</w:t>
            </w:r>
            <w:r>
              <w:rPr>
                <w:spacing w:val="-15"/>
              </w:rPr>
              <w:t xml:space="preserve"> </w:t>
            </w:r>
            <w:r>
              <w:t>and</w:t>
            </w:r>
            <w:r>
              <w:rPr>
                <w:spacing w:val="-16"/>
              </w:rPr>
              <w:t xml:space="preserve"> </w:t>
            </w:r>
            <w:r>
              <w:t>4</w:t>
            </w:r>
            <w:r>
              <w:rPr>
                <w:spacing w:val="-15"/>
              </w:rPr>
              <w:t xml:space="preserve"> </w:t>
            </w:r>
            <w:r>
              <w:t>are</w:t>
            </w:r>
            <w:r>
              <w:rPr>
                <w:spacing w:val="-15"/>
              </w:rPr>
              <w:t xml:space="preserve"> </w:t>
            </w:r>
            <w:r>
              <w:t>not</w:t>
            </w:r>
            <w:r>
              <w:rPr>
                <w:spacing w:val="-16"/>
              </w:rPr>
              <w:t xml:space="preserve"> </w:t>
            </w:r>
            <w:r>
              <w:t>fixed</w:t>
            </w:r>
            <w:r>
              <w:rPr>
                <w:spacing w:val="-15"/>
              </w:rPr>
              <w:t xml:space="preserve"> </w:t>
            </w:r>
            <w:r>
              <w:t>due</w:t>
            </w:r>
            <w:r>
              <w:rPr>
                <w:spacing w:val="-15"/>
              </w:rPr>
              <w:t xml:space="preserve"> </w:t>
            </w:r>
            <w:r>
              <w:t>to</w:t>
            </w:r>
            <w:r>
              <w:rPr>
                <w:spacing w:val="-15"/>
              </w:rPr>
              <w:t xml:space="preserve"> </w:t>
            </w:r>
            <w:r>
              <w:t>fluctuations in</w:t>
            </w:r>
            <w:r>
              <w:rPr>
                <w:spacing w:val="63"/>
              </w:rPr>
              <w:t xml:space="preserve"> </w:t>
            </w:r>
            <w:r>
              <w:t>the</w:t>
            </w:r>
            <w:r>
              <w:rPr>
                <w:spacing w:val="63"/>
              </w:rPr>
              <w:t xml:space="preserve"> </w:t>
            </w:r>
            <w:r>
              <w:t>journal</w:t>
            </w:r>
            <w:r>
              <w:rPr>
                <w:spacing w:val="65"/>
              </w:rPr>
              <w:t xml:space="preserve"> </w:t>
            </w:r>
            <w:r>
              <w:t>market.</w:t>
            </w:r>
            <w:r>
              <w:rPr>
                <w:spacing w:val="62"/>
              </w:rPr>
              <w:t xml:space="preserve"> </w:t>
            </w:r>
            <w:r>
              <w:t>However,</w:t>
            </w:r>
            <w:r>
              <w:rPr>
                <w:spacing w:val="64"/>
              </w:rPr>
              <w:t xml:space="preserve"> </w:t>
            </w:r>
            <w:r>
              <w:t>the</w:t>
            </w:r>
            <w:r>
              <w:rPr>
                <w:spacing w:val="63"/>
              </w:rPr>
              <w:t xml:space="preserve"> </w:t>
            </w:r>
            <w:r>
              <w:t>pricing</w:t>
            </w:r>
            <w:r>
              <w:rPr>
                <w:spacing w:val="63"/>
              </w:rPr>
              <w:t xml:space="preserve"> </w:t>
            </w:r>
            <w:r>
              <w:t>for</w:t>
            </w:r>
            <w:r>
              <w:rPr>
                <w:spacing w:val="63"/>
              </w:rPr>
              <w:t xml:space="preserve"> </w:t>
            </w:r>
            <w:r>
              <w:t>the</w:t>
            </w:r>
            <w:r>
              <w:rPr>
                <w:spacing w:val="64"/>
              </w:rPr>
              <w:t xml:space="preserve"> </w:t>
            </w:r>
            <w:r>
              <w:t>other</w:t>
            </w:r>
            <w:r>
              <w:rPr>
                <w:spacing w:val="63"/>
              </w:rPr>
              <w:t xml:space="preserve"> </w:t>
            </w:r>
            <w:r>
              <w:rPr>
                <w:spacing w:val="-2"/>
              </w:rPr>
              <w:t>three</w:t>
            </w:r>
          </w:p>
        </w:tc>
      </w:tr>
    </w:tbl>
    <w:p w14:paraId="40CF8613" w14:textId="77777777" w:rsidR="00DF1368" w:rsidRDefault="00000000">
      <w:pPr>
        <w:rPr>
          <w:sz w:val="2"/>
          <w:szCs w:val="2"/>
        </w:rPr>
      </w:pPr>
      <w:r>
        <w:rPr>
          <w:noProof/>
          <w:sz w:val="2"/>
          <w:szCs w:val="2"/>
        </w:rPr>
        <mc:AlternateContent>
          <mc:Choice Requires="wps">
            <w:drawing>
              <wp:anchor distT="0" distB="0" distL="0" distR="0" simplePos="0" relativeHeight="15729152" behindDoc="0" locked="0" layoutInCell="1" allowOverlap="1" wp14:anchorId="59EB03C2" wp14:editId="27FBFE39">
                <wp:simplePos x="0" y="0"/>
                <wp:positionH relativeFrom="page">
                  <wp:posOffset>2172455</wp:posOffset>
                </wp:positionH>
                <wp:positionV relativeFrom="page">
                  <wp:posOffset>3827519</wp:posOffset>
                </wp:positionV>
                <wp:extent cx="4274185" cy="38741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4185" cy="387413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8"/>
                              <w:gridCol w:w="1317"/>
                              <w:gridCol w:w="1318"/>
                              <w:gridCol w:w="1317"/>
                              <w:gridCol w:w="1378"/>
                            </w:tblGrid>
                            <w:tr w:rsidR="00DF1368" w14:paraId="1EC7471B" w14:textId="77777777">
                              <w:trPr>
                                <w:trHeight w:val="615"/>
                              </w:trPr>
                              <w:tc>
                                <w:tcPr>
                                  <w:tcW w:w="1268" w:type="dxa"/>
                                </w:tcPr>
                                <w:p w14:paraId="78F73BBD" w14:textId="77777777" w:rsidR="00DF1368" w:rsidRDefault="00000000">
                                  <w:pPr>
                                    <w:pStyle w:val="TableParagraph"/>
                                    <w:ind w:left="107" w:right="313"/>
                                  </w:pPr>
                                  <w:r>
                                    <w:rPr>
                                      <w:spacing w:val="-2"/>
                                    </w:rPr>
                                    <w:t xml:space="preserve">Charges </w:t>
                                  </w:r>
                                  <w:r>
                                    <w:t>Table 1</w:t>
                                  </w:r>
                                </w:p>
                              </w:tc>
                              <w:tc>
                                <w:tcPr>
                                  <w:tcW w:w="5330" w:type="dxa"/>
                                  <w:gridSpan w:val="4"/>
                                </w:tcPr>
                                <w:p w14:paraId="3FBBB2CD" w14:textId="77777777" w:rsidR="00DF1368" w:rsidRDefault="00000000">
                                  <w:pPr>
                                    <w:pStyle w:val="TableParagraph"/>
                                    <w:ind w:left="108"/>
                                  </w:pPr>
                                  <w:r>
                                    <w:t>Price</w:t>
                                  </w:r>
                                  <w:r>
                                    <w:rPr>
                                      <w:spacing w:val="-8"/>
                                    </w:rPr>
                                    <w:t xml:space="preserve"> </w:t>
                                  </w:r>
                                  <w:r>
                                    <w:rPr>
                                      <w:spacing w:val="-5"/>
                                    </w:rPr>
                                    <w:t>(£)</w:t>
                                  </w:r>
                                </w:p>
                              </w:tc>
                            </w:tr>
                            <w:tr w:rsidR="00DF1368" w14:paraId="4BB134B3" w14:textId="77777777">
                              <w:trPr>
                                <w:trHeight w:val="2025"/>
                              </w:trPr>
                              <w:tc>
                                <w:tcPr>
                                  <w:tcW w:w="1268" w:type="dxa"/>
                                </w:tcPr>
                                <w:p w14:paraId="5DFF881C" w14:textId="77777777" w:rsidR="00DF1368" w:rsidRDefault="00000000">
                                  <w:pPr>
                                    <w:pStyle w:val="TableParagraph"/>
                                    <w:ind w:left="107"/>
                                  </w:pPr>
                                  <w:r>
                                    <w:rPr>
                                      <w:spacing w:val="-2"/>
                                    </w:rPr>
                                    <w:t>Service</w:t>
                                  </w:r>
                                </w:p>
                              </w:tc>
                              <w:tc>
                                <w:tcPr>
                                  <w:tcW w:w="1317" w:type="dxa"/>
                                </w:tcPr>
                                <w:p w14:paraId="2F1587F1" w14:textId="77777777" w:rsidR="00DF1368" w:rsidRDefault="00000000">
                                  <w:pPr>
                                    <w:pStyle w:val="TableParagraph"/>
                                    <w:tabs>
                                      <w:tab w:val="right" w:pos="1209"/>
                                    </w:tabs>
                                    <w:ind w:left="108"/>
                                  </w:pPr>
                                  <w:r>
                                    <w:rPr>
                                      <w:spacing w:val="-4"/>
                                    </w:rPr>
                                    <w:t>Year</w:t>
                                  </w:r>
                                  <w:r>
                                    <w:tab/>
                                  </w:r>
                                  <w:r>
                                    <w:rPr>
                                      <w:spacing w:val="-10"/>
                                    </w:rPr>
                                    <w:t>1</w:t>
                                  </w:r>
                                </w:p>
                                <w:p w14:paraId="680D065C" w14:textId="77777777" w:rsidR="00DF1368" w:rsidRDefault="00000000">
                                  <w:pPr>
                                    <w:pStyle w:val="TableParagraph"/>
                                    <w:spacing w:before="20"/>
                                    <w:ind w:left="108"/>
                                  </w:pPr>
                                  <w:r>
                                    <w:rPr>
                                      <w:spacing w:val="-2"/>
                                    </w:rPr>
                                    <w:t>01/01/26-</w:t>
                                  </w:r>
                                </w:p>
                                <w:p w14:paraId="56B9E125" w14:textId="77777777" w:rsidR="00DF1368" w:rsidRDefault="00000000">
                                  <w:pPr>
                                    <w:pStyle w:val="TableParagraph"/>
                                    <w:spacing w:before="19"/>
                                    <w:ind w:left="108"/>
                                  </w:pPr>
                                  <w:r>
                                    <w:rPr>
                                      <w:spacing w:val="-2"/>
                                    </w:rPr>
                                    <w:t>31/12/26</w:t>
                                  </w:r>
                                </w:p>
                              </w:tc>
                              <w:tc>
                                <w:tcPr>
                                  <w:tcW w:w="1318" w:type="dxa"/>
                                </w:tcPr>
                                <w:p w14:paraId="33FF2D98" w14:textId="77777777" w:rsidR="00DF1368" w:rsidRDefault="00000000">
                                  <w:pPr>
                                    <w:pStyle w:val="TableParagraph"/>
                                    <w:tabs>
                                      <w:tab w:val="right" w:pos="1209"/>
                                    </w:tabs>
                                    <w:ind w:left="108"/>
                                  </w:pPr>
                                  <w:r>
                                    <w:rPr>
                                      <w:spacing w:val="-4"/>
                                    </w:rPr>
                                    <w:t>Year</w:t>
                                  </w:r>
                                  <w:r>
                                    <w:tab/>
                                  </w:r>
                                  <w:r>
                                    <w:rPr>
                                      <w:spacing w:val="-10"/>
                                    </w:rPr>
                                    <w:t>2</w:t>
                                  </w:r>
                                </w:p>
                                <w:p w14:paraId="5F85024C" w14:textId="77777777" w:rsidR="00DF1368" w:rsidRDefault="00000000">
                                  <w:pPr>
                                    <w:pStyle w:val="TableParagraph"/>
                                    <w:ind w:left="108"/>
                                  </w:pPr>
                                  <w:r>
                                    <w:t>01/01/27</w:t>
                                  </w:r>
                                  <w:r>
                                    <w:rPr>
                                      <w:spacing w:val="72"/>
                                      <w:w w:val="150"/>
                                    </w:rPr>
                                    <w:t xml:space="preserve"> </w:t>
                                  </w:r>
                                  <w:r>
                                    <w:rPr>
                                      <w:spacing w:val="-10"/>
                                    </w:rPr>
                                    <w:t>-</w:t>
                                  </w:r>
                                </w:p>
                                <w:p w14:paraId="0CB614E6" w14:textId="77777777" w:rsidR="00DF1368" w:rsidRDefault="00000000">
                                  <w:pPr>
                                    <w:pStyle w:val="TableParagraph"/>
                                    <w:ind w:left="109"/>
                                  </w:pPr>
                                  <w:r>
                                    <w:rPr>
                                      <w:spacing w:val="-2"/>
                                    </w:rPr>
                                    <w:t>31/12/27</w:t>
                                  </w:r>
                                </w:p>
                              </w:tc>
                              <w:tc>
                                <w:tcPr>
                                  <w:tcW w:w="1317" w:type="dxa"/>
                                </w:tcPr>
                                <w:p w14:paraId="404C75A0" w14:textId="77777777" w:rsidR="00DF1368" w:rsidRDefault="00000000">
                                  <w:pPr>
                                    <w:pStyle w:val="TableParagraph"/>
                                    <w:ind w:left="108"/>
                                  </w:pPr>
                                  <w:r>
                                    <w:t>Year 3 01/01/28</w:t>
                                  </w:r>
                                  <w:r>
                                    <w:rPr>
                                      <w:spacing w:val="75"/>
                                    </w:rPr>
                                    <w:t xml:space="preserve"> </w:t>
                                  </w:r>
                                  <w:r>
                                    <w:t>-</w:t>
                                  </w:r>
                                </w:p>
                                <w:p w14:paraId="50494C32" w14:textId="77777777" w:rsidR="00DF1368" w:rsidRDefault="00000000">
                                  <w:pPr>
                                    <w:pStyle w:val="TableParagraph"/>
                                    <w:ind w:left="108"/>
                                  </w:pPr>
                                  <w:r>
                                    <w:rPr>
                                      <w:spacing w:val="-2"/>
                                    </w:rPr>
                                    <w:t>31/12/28</w:t>
                                  </w:r>
                                </w:p>
                              </w:tc>
                              <w:tc>
                                <w:tcPr>
                                  <w:tcW w:w="1378" w:type="dxa"/>
                                </w:tcPr>
                                <w:p w14:paraId="26FD0889" w14:textId="77777777" w:rsidR="00DF1368" w:rsidRDefault="00000000">
                                  <w:pPr>
                                    <w:pStyle w:val="TableParagraph"/>
                                    <w:tabs>
                                      <w:tab w:val="left" w:pos="1200"/>
                                    </w:tabs>
                                    <w:ind w:left="110" w:right="91"/>
                                  </w:pPr>
                                  <w:r>
                                    <w:t xml:space="preserve">Year 4 </w:t>
                                  </w:r>
                                  <w:r>
                                    <w:rPr>
                                      <w:spacing w:val="-2"/>
                                    </w:rPr>
                                    <w:t>01/01/29</w:t>
                                  </w:r>
                                  <w:r>
                                    <w:tab/>
                                  </w:r>
                                  <w:r>
                                    <w:rPr>
                                      <w:spacing w:val="-10"/>
                                    </w:rPr>
                                    <w:t>-</w:t>
                                  </w:r>
                                </w:p>
                                <w:p w14:paraId="543D3899" w14:textId="77777777" w:rsidR="00DF1368" w:rsidRDefault="00000000">
                                  <w:pPr>
                                    <w:pStyle w:val="TableParagraph"/>
                                    <w:ind w:left="110"/>
                                  </w:pPr>
                                  <w:r>
                                    <w:rPr>
                                      <w:spacing w:val="-2"/>
                                    </w:rPr>
                                    <w:t>31/12/29</w:t>
                                  </w:r>
                                </w:p>
                              </w:tc>
                            </w:tr>
                            <w:tr w:rsidR="00DF1368" w14:paraId="67C805A8" w14:textId="77777777">
                              <w:trPr>
                                <w:trHeight w:val="506"/>
                              </w:trPr>
                              <w:tc>
                                <w:tcPr>
                                  <w:tcW w:w="1268" w:type="dxa"/>
                                </w:tcPr>
                                <w:p w14:paraId="683F9F2D" w14:textId="77777777" w:rsidR="00DF1368" w:rsidRDefault="00000000">
                                  <w:pPr>
                                    <w:pStyle w:val="TableParagraph"/>
                                    <w:ind w:left="107"/>
                                  </w:pPr>
                                  <w:r>
                                    <w:rPr>
                                      <w:spacing w:val="-2"/>
                                    </w:rPr>
                                    <w:t>Databases</w:t>
                                  </w:r>
                                </w:p>
                              </w:tc>
                              <w:tc>
                                <w:tcPr>
                                  <w:tcW w:w="1317" w:type="dxa"/>
                                </w:tcPr>
                                <w:p w14:paraId="6BCA6D9E" w14:textId="77777777" w:rsidR="00DF1368" w:rsidRDefault="00000000">
                                  <w:pPr>
                                    <w:pStyle w:val="TableParagraph"/>
                                    <w:ind w:left="108"/>
                                  </w:pPr>
                                  <w:r>
                                    <w:rPr>
                                      <w:spacing w:val="-2"/>
                                    </w:rPr>
                                    <w:t>£28,776.00</w:t>
                                  </w:r>
                                </w:p>
                              </w:tc>
                              <w:tc>
                                <w:tcPr>
                                  <w:tcW w:w="1318" w:type="dxa"/>
                                </w:tcPr>
                                <w:p w14:paraId="4FDC324B" w14:textId="77777777" w:rsidR="00DF1368" w:rsidRDefault="00000000">
                                  <w:pPr>
                                    <w:pStyle w:val="TableParagraph"/>
                                    <w:ind w:left="108"/>
                                  </w:pPr>
                                  <w:r>
                                    <w:rPr>
                                      <w:spacing w:val="-2"/>
                                    </w:rPr>
                                    <w:t>£29,982.00</w:t>
                                  </w:r>
                                </w:p>
                              </w:tc>
                              <w:tc>
                                <w:tcPr>
                                  <w:tcW w:w="1317" w:type="dxa"/>
                                </w:tcPr>
                                <w:p w14:paraId="4D8256AA" w14:textId="77777777" w:rsidR="00DF1368" w:rsidRDefault="00000000">
                                  <w:pPr>
                                    <w:pStyle w:val="TableParagraph"/>
                                    <w:ind w:left="108"/>
                                  </w:pPr>
                                  <w:r>
                                    <w:rPr>
                                      <w:spacing w:val="-2"/>
                                    </w:rPr>
                                    <w:t>£31,238.00</w:t>
                                  </w:r>
                                </w:p>
                              </w:tc>
                              <w:tc>
                                <w:tcPr>
                                  <w:tcW w:w="1378" w:type="dxa"/>
                                </w:tcPr>
                                <w:p w14:paraId="1C43956C" w14:textId="77777777" w:rsidR="00DF1368" w:rsidRDefault="00000000">
                                  <w:pPr>
                                    <w:pStyle w:val="TableParagraph"/>
                                    <w:ind w:left="110"/>
                                  </w:pPr>
                                  <w:r>
                                    <w:rPr>
                                      <w:spacing w:val="-2"/>
                                    </w:rPr>
                                    <w:t>£32,548.00</w:t>
                                  </w:r>
                                </w:p>
                              </w:tc>
                            </w:tr>
                            <w:tr w:rsidR="00DF1368" w14:paraId="4DC73586" w14:textId="77777777">
                              <w:trPr>
                                <w:trHeight w:val="299"/>
                              </w:trPr>
                              <w:tc>
                                <w:tcPr>
                                  <w:tcW w:w="1268" w:type="dxa"/>
                                </w:tcPr>
                                <w:p w14:paraId="7F8DEB6C" w14:textId="77777777" w:rsidR="00DF1368" w:rsidRDefault="00000000">
                                  <w:pPr>
                                    <w:pStyle w:val="TableParagraph"/>
                                    <w:ind w:left="107"/>
                                  </w:pPr>
                                  <w:r>
                                    <w:rPr>
                                      <w:spacing w:val="-2"/>
                                    </w:rPr>
                                    <w:t>Journals</w:t>
                                  </w:r>
                                </w:p>
                              </w:tc>
                              <w:tc>
                                <w:tcPr>
                                  <w:tcW w:w="1317" w:type="dxa"/>
                                </w:tcPr>
                                <w:p w14:paraId="028D95EF" w14:textId="77777777" w:rsidR="00DF1368" w:rsidRDefault="00000000">
                                  <w:pPr>
                                    <w:pStyle w:val="TableParagraph"/>
                                    <w:ind w:left="108"/>
                                  </w:pPr>
                                  <w:r>
                                    <w:rPr>
                                      <w:spacing w:val="-2"/>
                                    </w:rPr>
                                    <w:t>£19,655.10</w:t>
                                  </w:r>
                                </w:p>
                              </w:tc>
                              <w:tc>
                                <w:tcPr>
                                  <w:tcW w:w="1318" w:type="dxa"/>
                                </w:tcPr>
                                <w:p w14:paraId="0CBDA381" w14:textId="77777777" w:rsidR="00DF1368" w:rsidRDefault="00000000">
                                  <w:pPr>
                                    <w:pStyle w:val="TableParagraph"/>
                                    <w:ind w:left="108"/>
                                  </w:pPr>
                                  <w:r>
                                    <w:rPr>
                                      <w:spacing w:val="-5"/>
                                    </w:rPr>
                                    <w:t>n/a</w:t>
                                  </w:r>
                                </w:p>
                              </w:tc>
                              <w:tc>
                                <w:tcPr>
                                  <w:tcW w:w="1317" w:type="dxa"/>
                                </w:tcPr>
                                <w:p w14:paraId="62364FC0" w14:textId="77777777" w:rsidR="00DF1368" w:rsidRDefault="00000000">
                                  <w:pPr>
                                    <w:pStyle w:val="TableParagraph"/>
                                    <w:ind w:left="108"/>
                                  </w:pPr>
                                  <w:r>
                                    <w:rPr>
                                      <w:spacing w:val="-5"/>
                                    </w:rPr>
                                    <w:t>n/a</w:t>
                                  </w:r>
                                </w:p>
                              </w:tc>
                              <w:tc>
                                <w:tcPr>
                                  <w:tcW w:w="1378" w:type="dxa"/>
                                </w:tcPr>
                                <w:p w14:paraId="589E58F3" w14:textId="77777777" w:rsidR="00DF1368" w:rsidRDefault="00000000">
                                  <w:pPr>
                                    <w:pStyle w:val="TableParagraph"/>
                                    <w:ind w:left="110"/>
                                  </w:pPr>
                                  <w:r>
                                    <w:rPr>
                                      <w:spacing w:val="-5"/>
                                    </w:rPr>
                                    <w:t>n/a</w:t>
                                  </w:r>
                                </w:p>
                              </w:tc>
                            </w:tr>
                            <w:tr w:rsidR="00DF1368" w14:paraId="7CE089C8" w14:textId="77777777">
                              <w:trPr>
                                <w:trHeight w:val="299"/>
                              </w:trPr>
                              <w:tc>
                                <w:tcPr>
                                  <w:tcW w:w="1268" w:type="dxa"/>
                                </w:tcPr>
                                <w:p w14:paraId="6E5D27F3" w14:textId="77777777" w:rsidR="00DF1368" w:rsidRDefault="00000000">
                                  <w:pPr>
                                    <w:pStyle w:val="TableParagraph"/>
                                    <w:ind w:left="107"/>
                                  </w:pPr>
                                  <w:r>
                                    <w:rPr>
                                      <w:spacing w:val="-2"/>
                                    </w:rPr>
                                    <w:t>Platform</w:t>
                                  </w:r>
                                </w:p>
                              </w:tc>
                              <w:tc>
                                <w:tcPr>
                                  <w:tcW w:w="1317" w:type="dxa"/>
                                </w:tcPr>
                                <w:p w14:paraId="06D2800E" w14:textId="77777777" w:rsidR="00DF1368" w:rsidRDefault="00000000">
                                  <w:pPr>
                                    <w:pStyle w:val="TableParagraph"/>
                                    <w:ind w:left="108"/>
                                  </w:pPr>
                                  <w:r>
                                    <w:rPr>
                                      <w:spacing w:val="-2"/>
                                    </w:rPr>
                                    <w:t>£0.00</w:t>
                                  </w:r>
                                </w:p>
                              </w:tc>
                              <w:tc>
                                <w:tcPr>
                                  <w:tcW w:w="1318" w:type="dxa"/>
                                </w:tcPr>
                                <w:p w14:paraId="5487466B" w14:textId="77777777" w:rsidR="00DF1368" w:rsidRDefault="00000000">
                                  <w:pPr>
                                    <w:pStyle w:val="TableParagraph"/>
                                    <w:ind w:left="108"/>
                                  </w:pPr>
                                  <w:r>
                                    <w:rPr>
                                      <w:spacing w:val="-2"/>
                                    </w:rPr>
                                    <w:t>£0.00</w:t>
                                  </w:r>
                                </w:p>
                              </w:tc>
                              <w:tc>
                                <w:tcPr>
                                  <w:tcW w:w="1317" w:type="dxa"/>
                                </w:tcPr>
                                <w:p w14:paraId="64A54C96" w14:textId="77777777" w:rsidR="00DF1368" w:rsidRDefault="00000000">
                                  <w:pPr>
                                    <w:pStyle w:val="TableParagraph"/>
                                    <w:ind w:left="108"/>
                                  </w:pPr>
                                  <w:r>
                                    <w:rPr>
                                      <w:spacing w:val="-2"/>
                                    </w:rPr>
                                    <w:t>£0.00</w:t>
                                  </w:r>
                                </w:p>
                              </w:tc>
                              <w:tc>
                                <w:tcPr>
                                  <w:tcW w:w="1378" w:type="dxa"/>
                                </w:tcPr>
                                <w:p w14:paraId="34780EE7" w14:textId="77777777" w:rsidR="00DF1368" w:rsidRDefault="00000000">
                                  <w:pPr>
                                    <w:pStyle w:val="TableParagraph"/>
                                    <w:ind w:left="110"/>
                                  </w:pPr>
                                  <w:r>
                                    <w:rPr>
                                      <w:spacing w:val="-2"/>
                                    </w:rPr>
                                    <w:t>£0.00</w:t>
                                  </w:r>
                                </w:p>
                              </w:tc>
                            </w:tr>
                            <w:tr w:rsidR="00DF1368" w14:paraId="03888C32" w14:textId="77777777">
                              <w:trPr>
                                <w:trHeight w:val="1518"/>
                              </w:trPr>
                              <w:tc>
                                <w:tcPr>
                                  <w:tcW w:w="1268" w:type="dxa"/>
                                </w:tcPr>
                                <w:p w14:paraId="4D12C401" w14:textId="77777777" w:rsidR="00DF1368" w:rsidRDefault="00000000">
                                  <w:pPr>
                                    <w:pStyle w:val="TableParagraph"/>
                                    <w:tabs>
                                      <w:tab w:val="left" w:pos="805"/>
                                    </w:tabs>
                                    <w:ind w:left="107" w:right="96"/>
                                  </w:pPr>
                                  <w:r>
                                    <w:rPr>
                                      <w:spacing w:val="-4"/>
                                    </w:rPr>
                                    <w:t>Full</w:t>
                                  </w:r>
                                  <w:r>
                                    <w:tab/>
                                  </w:r>
                                  <w:r>
                                    <w:rPr>
                                      <w:spacing w:val="-4"/>
                                    </w:rPr>
                                    <w:t xml:space="preserve">text Open </w:t>
                                  </w:r>
                                  <w:r>
                                    <w:rPr>
                                      <w:spacing w:val="-2"/>
                                    </w:rPr>
                                    <w:t>Access (EBSCO</w:t>
                                  </w:r>
                                </w:p>
                                <w:p w14:paraId="63F62810" w14:textId="77777777" w:rsidR="00DF1368" w:rsidRDefault="00000000">
                                  <w:pPr>
                                    <w:pStyle w:val="TableParagraph"/>
                                    <w:spacing w:line="250" w:lineRule="atLeast"/>
                                    <w:ind w:left="107"/>
                                  </w:pPr>
                                  <w:r>
                                    <w:rPr>
                                      <w:spacing w:val="-2"/>
                                    </w:rPr>
                                    <w:t>Discovery Service)</w:t>
                                  </w:r>
                                </w:p>
                              </w:tc>
                              <w:tc>
                                <w:tcPr>
                                  <w:tcW w:w="1317" w:type="dxa"/>
                                </w:tcPr>
                                <w:p w14:paraId="756BD583" w14:textId="77777777" w:rsidR="00DF1368" w:rsidRDefault="00000000">
                                  <w:pPr>
                                    <w:pStyle w:val="TableParagraph"/>
                                    <w:ind w:left="108"/>
                                  </w:pPr>
                                  <w:r>
                                    <w:rPr>
                                      <w:spacing w:val="-2"/>
                                    </w:rPr>
                                    <w:t>£23,037.00</w:t>
                                  </w:r>
                                </w:p>
                              </w:tc>
                              <w:tc>
                                <w:tcPr>
                                  <w:tcW w:w="1318" w:type="dxa"/>
                                </w:tcPr>
                                <w:p w14:paraId="44EAEB6A" w14:textId="77777777" w:rsidR="00DF1368" w:rsidRDefault="00000000">
                                  <w:pPr>
                                    <w:pStyle w:val="TableParagraph"/>
                                    <w:ind w:left="108"/>
                                  </w:pPr>
                                  <w:r>
                                    <w:rPr>
                                      <w:spacing w:val="-2"/>
                                    </w:rPr>
                                    <w:t>£23,958</w:t>
                                  </w:r>
                                </w:p>
                              </w:tc>
                              <w:tc>
                                <w:tcPr>
                                  <w:tcW w:w="1317" w:type="dxa"/>
                                </w:tcPr>
                                <w:p w14:paraId="03561FD9" w14:textId="77777777" w:rsidR="00DF1368" w:rsidRDefault="00000000">
                                  <w:pPr>
                                    <w:pStyle w:val="TableParagraph"/>
                                    <w:ind w:left="108"/>
                                  </w:pPr>
                                  <w:r>
                                    <w:rPr>
                                      <w:spacing w:val="-2"/>
                                    </w:rPr>
                                    <w:t>£24,916</w:t>
                                  </w:r>
                                </w:p>
                              </w:tc>
                              <w:tc>
                                <w:tcPr>
                                  <w:tcW w:w="1378" w:type="dxa"/>
                                </w:tcPr>
                                <w:p w14:paraId="1A106F3F" w14:textId="77777777" w:rsidR="00DF1368" w:rsidRDefault="00000000">
                                  <w:pPr>
                                    <w:pStyle w:val="TableParagraph"/>
                                    <w:ind w:left="110"/>
                                  </w:pPr>
                                  <w:r>
                                    <w:rPr>
                                      <w:spacing w:val="-2"/>
                                    </w:rPr>
                                    <w:t>£25,913</w:t>
                                  </w:r>
                                </w:p>
                              </w:tc>
                            </w:tr>
                            <w:tr w:rsidR="00DF1368" w14:paraId="5E1BD3CE" w14:textId="77777777">
                              <w:trPr>
                                <w:trHeight w:val="759"/>
                              </w:trPr>
                              <w:tc>
                                <w:tcPr>
                                  <w:tcW w:w="1268" w:type="dxa"/>
                                </w:tcPr>
                                <w:p w14:paraId="28771882" w14:textId="77777777" w:rsidR="00DF1368" w:rsidRDefault="00000000">
                                  <w:pPr>
                                    <w:pStyle w:val="TableParagraph"/>
                                    <w:ind w:left="107"/>
                                  </w:pPr>
                                  <w:r>
                                    <w:rPr>
                                      <w:spacing w:val="-2"/>
                                    </w:rPr>
                                    <w:t>Indexes</w:t>
                                  </w:r>
                                </w:p>
                                <w:p w14:paraId="7BF3EB7F" w14:textId="77777777" w:rsidR="00DF1368" w:rsidRDefault="00000000">
                                  <w:pPr>
                                    <w:pStyle w:val="TableParagraph"/>
                                    <w:spacing w:line="252" w:lineRule="exact"/>
                                    <w:ind w:left="107"/>
                                  </w:pPr>
                                  <w:r>
                                    <w:t>Only</w:t>
                                  </w:r>
                                  <w:r>
                                    <w:rPr>
                                      <w:spacing w:val="-6"/>
                                    </w:rPr>
                                    <w:t xml:space="preserve"> </w:t>
                                  </w:r>
                                  <w:r>
                                    <w:t xml:space="preserve">(APA </w:t>
                                  </w:r>
                                  <w:proofErr w:type="spellStart"/>
                                  <w:r>
                                    <w:rPr>
                                      <w:spacing w:val="-2"/>
                                    </w:rPr>
                                    <w:t>PsycInfo</w:t>
                                  </w:r>
                                  <w:proofErr w:type="spellEnd"/>
                                </w:p>
                              </w:tc>
                              <w:tc>
                                <w:tcPr>
                                  <w:tcW w:w="1317" w:type="dxa"/>
                                </w:tcPr>
                                <w:p w14:paraId="579E50C9" w14:textId="77777777" w:rsidR="00DF1368" w:rsidRDefault="00000000">
                                  <w:pPr>
                                    <w:pStyle w:val="TableParagraph"/>
                                    <w:ind w:left="108"/>
                                  </w:pPr>
                                  <w:r>
                                    <w:rPr>
                                      <w:spacing w:val="-2"/>
                                    </w:rPr>
                                    <w:t>£5,316.00</w:t>
                                  </w:r>
                                </w:p>
                              </w:tc>
                              <w:tc>
                                <w:tcPr>
                                  <w:tcW w:w="1318" w:type="dxa"/>
                                </w:tcPr>
                                <w:p w14:paraId="6F8E0D5A" w14:textId="77777777" w:rsidR="00DF1368" w:rsidRDefault="00000000">
                                  <w:pPr>
                                    <w:pStyle w:val="TableParagraph"/>
                                    <w:ind w:left="108"/>
                                  </w:pPr>
                                  <w:r>
                                    <w:rPr>
                                      <w:spacing w:val="-2"/>
                                    </w:rPr>
                                    <w:t>£5,589</w:t>
                                  </w:r>
                                </w:p>
                              </w:tc>
                              <w:tc>
                                <w:tcPr>
                                  <w:tcW w:w="1317" w:type="dxa"/>
                                </w:tcPr>
                                <w:p w14:paraId="37A329D6" w14:textId="77777777" w:rsidR="00DF1368" w:rsidRDefault="00000000">
                                  <w:pPr>
                                    <w:pStyle w:val="TableParagraph"/>
                                    <w:ind w:left="108"/>
                                  </w:pPr>
                                  <w:r>
                                    <w:rPr>
                                      <w:spacing w:val="-2"/>
                                    </w:rPr>
                                    <w:t>£5,868</w:t>
                                  </w:r>
                                </w:p>
                              </w:tc>
                              <w:tc>
                                <w:tcPr>
                                  <w:tcW w:w="1378" w:type="dxa"/>
                                </w:tcPr>
                                <w:p w14:paraId="0988BF34" w14:textId="77777777" w:rsidR="00DF1368" w:rsidRDefault="00000000">
                                  <w:pPr>
                                    <w:pStyle w:val="TableParagraph"/>
                                    <w:ind w:left="110"/>
                                  </w:pPr>
                                  <w:r>
                                    <w:rPr>
                                      <w:spacing w:val="-2"/>
                                    </w:rPr>
                                    <w:t>£6,161</w:t>
                                  </w:r>
                                </w:p>
                              </w:tc>
                            </w:tr>
                          </w:tbl>
                          <w:p w14:paraId="6C995C3A" w14:textId="77777777" w:rsidR="00DF1368" w:rsidRDefault="00DF1368">
                            <w:pPr>
                              <w:pStyle w:val="BodyText"/>
                              <w:spacing w:before="0"/>
                              <w:ind w:left="0" w:firstLine="0"/>
                            </w:pPr>
                          </w:p>
                        </w:txbxContent>
                      </wps:txbx>
                      <wps:bodyPr wrap="square" lIns="0" tIns="0" rIns="0" bIns="0" rtlCol="0">
                        <a:noAutofit/>
                      </wps:bodyPr>
                    </wps:wsp>
                  </a:graphicData>
                </a:graphic>
              </wp:anchor>
            </w:drawing>
          </mc:Choice>
          <mc:Fallback>
            <w:pict>
              <v:shapetype w14:anchorId="59EB03C2" id="_x0000_t202" coordsize="21600,21600" o:spt="202" path="m,l,21600r21600,l21600,xe">
                <v:stroke joinstyle="miter"/>
                <v:path gradientshapeok="t" o:connecttype="rect"/>
              </v:shapetype>
              <v:shape id="Textbox 4" o:spid="_x0000_s1026" type="#_x0000_t202" style="position:absolute;margin-left:171.05pt;margin-top:301.4pt;width:336.55pt;height:305.0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8"/>
                        <w:gridCol w:w="1317"/>
                        <w:gridCol w:w="1318"/>
                        <w:gridCol w:w="1317"/>
                        <w:gridCol w:w="1378"/>
                      </w:tblGrid>
                      <w:tr w:rsidR="00DF1368" w14:paraId="1EC7471B" w14:textId="77777777">
                        <w:trPr>
                          <w:trHeight w:val="615"/>
                        </w:trPr>
                        <w:tc>
                          <w:tcPr>
                            <w:tcW w:w="1268" w:type="dxa"/>
                          </w:tcPr>
                          <w:p w14:paraId="78F73BBD" w14:textId="77777777" w:rsidR="00DF1368" w:rsidRDefault="00000000">
                            <w:pPr>
                              <w:pStyle w:val="TableParagraph"/>
                              <w:ind w:left="107" w:right="313"/>
                            </w:pPr>
                            <w:r>
                              <w:rPr>
                                <w:spacing w:val="-2"/>
                              </w:rPr>
                              <w:t xml:space="preserve">Charges </w:t>
                            </w:r>
                            <w:r>
                              <w:t>Table 1</w:t>
                            </w:r>
                          </w:p>
                        </w:tc>
                        <w:tc>
                          <w:tcPr>
                            <w:tcW w:w="5330" w:type="dxa"/>
                            <w:gridSpan w:val="4"/>
                          </w:tcPr>
                          <w:p w14:paraId="3FBBB2CD" w14:textId="77777777" w:rsidR="00DF1368" w:rsidRDefault="00000000">
                            <w:pPr>
                              <w:pStyle w:val="TableParagraph"/>
                              <w:ind w:left="108"/>
                            </w:pPr>
                            <w:r>
                              <w:t>Price</w:t>
                            </w:r>
                            <w:r>
                              <w:rPr>
                                <w:spacing w:val="-8"/>
                              </w:rPr>
                              <w:t xml:space="preserve"> </w:t>
                            </w:r>
                            <w:r>
                              <w:rPr>
                                <w:spacing w:val="-5"/>
                              </w:rPr>
                              <w:t>(£)</w:t>
                            </w:r>
                          </w:p>
                        </w:tc>
                      </w:tr>
                      <w:tr w:rsidR="00DF1368" w14:paraId="4BB134B3" w14:textId="77777777">
                        <w:trPr>
                          <w:trHeight w:val="2025"/>
                        </w:trPr>
                        <w:tc>
                          <w:tcPr>
                            <w:tcW w:w="1268" w:type="dxa"/>
                          </w:tcPr>
                          <w:p w14:paraId="5DFF881C" w14:textId="77777777" w:rsidR="00DF1368" w:rsidRDefault="00000000">
                            <w:pPr>
                              <w:pStyle w:val="TableParagraph"/>
                              <w:ind w:left="107"/>
                            </w:pPr>
                            <w:r>
                              <w:rPr>
                                <w:spacing w:val="-2"/>
                              </w:rPr>
                              <w:t>Service</w:t>
                            </w:r>
                          </w:p>
                        </w:tc>
                        <w:tc>
                          <w:tcPr>
                            <w:tcW w:w="1317" w:type="dxa"/>
                          </w:tcPr>
                          <w:p w14:paraId="2F1587F1" w14:textId="77777777" w:rsidR="00DF1368" w:rsidRDefault="00000000">
                            <w:pPr>
                              <w:pStyle w:val="TableParagraph"/>
                              <w:tabs>
                                <w:tab w:val="right" w:pos="1209"/>
                              </w:tabs>
                              <w:ind w:left="108"/>
                            </w:pPr>
                            <w:r>
                              <w:rPr>
                                <w:spacing w:val="-4"/>
                              </w:rPr>
                              <w:t>Year</w:t>
                            </w:r>
                            <w:r>
                              <w:tab/>
                            </w:r>
                            <w:r>
                              <w:rPr>
                                <w:spacing w:val="-10"/>
                              </w:rPr>
                              <w:t>1</w:t>
                            </w:r>
                          </w:p>
                          <w:p w14:paraId="680D065C" w14:textId="77777777" w:rsidR="00DF1368" w:rsidRDefault="00000000">
                            <w:pPr>
                              <w:pStyle w:val="TableParagraph"/>
                              <w:spacing w:before="20"/>
                              <w:ind w:left="108"/>
                            </w:pPr>
                            <w:r>
                              <w:rPr>
                                <w:spacing w:val="-2"/>
                              </w:rPr>
                              <w:t>01/01/26-</w:t>
                            </w:r>
                          </w:p>
                          <w:p w14:paraId="56B9E125" w14:textId="77777777" w:rsidR="00DF1368" w:rsidRDefault="00000000">
                            <w:pPr>
                              <w:pStyle w:val="TableParagraph"/>
                              <w:spacing w:before="19"/>
                              <w:ind w:left="108"/>
                            </w:pPr>
                            <w:r>
                              <w:rPr>
                                <w:spacing w:val="-2"/>
                              </w:rPr>
                              <w:t>31/12/26</w:t>
                            </w:r>
                          </w:p>
                        </w:tc>
                        <w:tc>
                          <w:tcPr>
                            <w:tcW w:w="1318" w:type="dxa"/>
                          </w:tcPr>
                          <w:p w14:paraId="33FF2D98" w14:textId="77777777" w:rsidR="00DF1368" w:rsidRDefault="00000000">
                            <w:pPr>
                              <w:pStyle w:val="TableParagraph"/>
                              <w:tabs>
                                <w:tab w:val="right" w:pos="1209"/>
                              </w:tabs>
                              <w:ind w:left="108"/>
                            </w:pPr>
                            <w:r>
                              <w:rPr>
                                <w:spacing w:val="-4"/>
                              </w:rPr>
                              <w:t>Year</w:t>
                            </w:r>
                            <w:r>
                              <w:tab/>
                            </w:r>
                            <w:r>
                              <w:rPr>
                                <w:spacing w:val="-10"/>
                              </w:rPr>
                              <w:t>2</w:t>
                            </w:r>
                          </w:p>
                          <w:p w14:paraId="5F85024C" w14:textId="77777777" w:rsidR="00DF1368" w:rsidRDefault="00000000">
                            <w:pPr>
                              <w:pStyle w:val="TableParagraph"/>
                              <w:ind w:left="108"/>
                            </w:pPr>
                            <w:r>
                              <w:t>01/01/27</w:t>
                            </w:r>
                            <w:r>
                              <w:rPr>
                                <w:spacing w:val="72"/>
                                <w:w w:val="150"/>
                              </w:rPr>
                              <w:t xml:space="preserve"> </w:t>
                            </w:r>
                            <w:r>
                              <w:rPr>
                                <w:spacing w:val="-10"/>
                              </w:rPr>
                              <w:t>-</w:t>
                            </w:r>
                          </w:p>
                          <w:p w14:paraId="0CB614E6" w14:textId="77777777" w:rsidR="00DF1368" w:rsidRDefault="00000000">
                            <w:pPr>
                              <w:pStyle w:val="TableParagraph"/>
                              <w:ind w:left="109"/>
                            </w:pPr>
                            <w:r>
                              <w:rPr>
                                <w:spacing w:val="-2"/>
                              </w:rPr>
                              <w:t>31/12/27</w:t>
                            </w:r>
                          </w:p>
                        </w:tc>
                        <w:tc>
                          <w:tcPr>
                            <w:tcW w:w="1317" w:type="dxa"/>
                          </w:tcPr>
                          <w:p w14:paraId="404C75A0" w14:textId="77777777" w:rsidR="00DF1368" w:rsidRDefault="00000000">
                            <w:pPr>
                              <w:pStyle w:val="TableParagraph"/>
                              <w:ind w:left="108"/>
                            </w:pPr>
                            <w:r>
                              <w:t>Year 3 01/01/28</w:t>
                            </w:r>
                            <w:r>
                              <w:rPr>
                                <w:spacing w:val="75"/>
                              </w:rPr>
                              <w:t xml:space="preserve"> </w:t>
                            </w:r>
                            <w:r>
                              <w:t>-</w:t>
                            </w:r>
                          </w:p>
                          <w:p w14:paraId="50494C32" w14:textId="77777777" w:rsidR="00DF1368" w:rsidRDefault="00000000">
                            <w:pPr>
                              <w:pStyle w:val="TableParagraph"/>
                              <w:ind w:left="108"/>
                            </w:pPr>
                            <w:r>
                              <w:rPr>
                                <w:spacing w:val="-2"/>
                              </w:rPr>
                              <w:t>31/12/28</w:t>
                            </w:r>
                          </w:p>
                        </w:tc>
                        <w:tc>
                          <w:tcPr>
                            <w:tcW w:w="1378" w:type="dxa"/>
                          </w:tcPr>
                          <w:p w14:paraId="26FD0889" w14:textId="77777777" w:rsidR="00DF1368" w:rsidRDefault="00000000">
                            <w:pPr>
                              <w:pStyle w:val="TableParagraph"/>
                              <w:tabs>
                                <w:tab w:val="left" w:pos="1200"/>
                              </w:tabs>
                              <w:ind w:left="110" w:right="91"/>
                            </w:pPr>
                            <w:r>
                              <w:t xml:space="preserve">Year 4 </w:t>
                            </w:r>
                            <w:r>
                              <w:rPr>
                                <w:spacing w:val="-2"/>
                              </w:rPr>
                              <w:t>01/01/29</w:t>
                            </w:r>
                            <w:r>
                              <w:tab/>
                            </w:r>
                            <w:r>
                              <w:rPr>
                                <w:spacing w:val="-10"/>
                              </w:rPr>
                              <w:t>-</w:t>
                            </w:r>
                          </w:p>
                          <w:p w14:paraId="543D3899" w14:textId="77777777" w:rsidR="00DF1368" w:rsidRDefault="00000000">
                            <w:pPr>
                              <w:pStyle w:val="TableParagraph"/>
                              <w:ind w:left="110"/>
                            </w:pPr>
                            <w:r>
                              <w:rPr>
                                <w:spacing w:val="-2"/>
                              </w:rPr>
                              <w:t>31/12/29</w:t>
                            </w:r>
                          </w:p>
                        </w:tc>
                      </w:tr>
                      <w:tr w:rsidR="00DF1368" w14:paraId="67C805A8" w14:textId="77777777">
                        <w:trPr>
                          <w:trHeight w:val="506"/>
                        </w:trPr>
                        <w:tc>
                          <w:tcPr>
                            <w:tcW w:w="1268" w:type="dxa"/>
                          </w:tcPr>
                          <w:p w14:paraId="683F9F2D" w14:textId="77777777" w:rsidR="00DF1368" w:rsidRDefault="00000000">
                            <w:pPr>
                              <w:pStyle w:val="TableParagraph"/>
                              <w:ind w:left="107"/>
                            </w:pPr>
                            <w:r>
                              <w:rPr>
                                <w:spacing w:val="-2"/>
                              </w:rPr>
                              <w:t>Databases</w:t>
                            </w:r>
                          </w:p>
                        </w:tc>
                        <w:tc>
                          <w:tcPr>
                            <w:tcW w:w="1317" w:type="dxa"/>
                          </w:tcPr>
                          <w:p w14:paraId="6BCA6D9E" w14:textId="77777777" w:rsidR="00DF1368" w:rsidRDefault="00000000">
                            <w:pPr>
                              <w:pStyle w:val="TableParagraph"/>
                              <w:ind w:left="108"/>
                            </w:pPr>
                            <w:r>
                              <w:rPr>
                                <w:spacing w:val="-2"/>
                              </w:rPr>
                              <w:t>£28,776.00</w:t>
                            </w:r>
                          </w:p>
                        </w:tc>
                        <w:tc>
                          <w:tcPr>
                            <w:tcW w:w="1318" w:type="dxa"/>
                          </w:tcPr>
                          <w:p w14:paraId="4FDC324B" w14:textId="77777777" w:rsidR="00DF1368" w:rsidRDefault="00000000">
                            <w:pPr>
                              <w:pStyle w:val="TableParagraph"/>
                              <w:ind w:left="108"/>
                            </w:pPr>
                            <w:r>
                              <w:rPr>
                                <w:spacing w:val="-2"/>
                              </w:rPr>
                              <w:t>£29,982.00</w:t>
                            </w:r>
                          </w:p>
                        </w:tc>
                        <w:tc>
                          <w:tcPr>
                            <w:tcW w:w="1317" w:type="dxa"/>
                          </w:tcPr>
                          <w:p w14:paraId="4D8256AA" w14:textId="77777777" w:rsidR="00DF1368" w:rsidRDefault="00000000">
                            <w:pPr>
                              <w:pStyle w:val="TableParagraph"/>
                              <w:ind w:left="108"/>
                            </w:pPr>
                            <w:r>
                              <w:rPr>
                                <w:spacing w:val="-2"/>
                              </w:rPr>
                              <w:t>£31,238.00</w:t>
                            </w:r>
                          </w:p>
                        </w:tc>
                        <w:tc>
                          <w:tcPr>
                            <w:tcW w:w="1378" w:type="dxa"/>
                          </w:tcPr>
                          <w:p w14:paraId="1C43956C" w14:textId="77777777" w:rsidR="00DF1368" w:rsidRDefault="00000000">
                            <w:pPr>
                              <w:pStyle w:val="TableParagraph"/>
                              <w:ind w:left="110"/>
                            </w:pPr>
                            <w:r>
                              <w:rPr>
                                <w:spacing w:val="-2"/>
                              </w:rPr>
                              <w:t>£32,548.00</w:t>
                            </w:r>
                          </w:p>
                        </w:tc>
                      </w:tr>
                      <w:tr w:rsidR="00DF1368" w14:paraId="4DC73586" w14:textId="77777777">
                        <w:trPr>
                          <w:trHeight w:val="299"/>
                        </w:trPr>
                        <w:tc>
                          <w:tcPr>
                            <w:tcW w:w="1268" w:type="dxa"/>
                          </w:tcPr>
                          <w:p w14:paraId="7F8DEB6C" w14:textId="77777777" w:rsidR="00DF1368" w:rsidRDefault="00000000">
                            <w:pPr>
                              <w:pStyle w:val="TableParagraph"/>
                              <w:ind w:left="107"/>
                            </w:pPr>
                            <w:r>
                              <w:rPr>
                                <w:spacing w:val="-2"/>
                              </w:rPr>
                              <w:t>Journals</w:t>
                            </w:r>
                          </w:p>
                        </w:tc>
                        <w:tc>
                          <w:tcPr>
                            <w:tcW w:w="1317" w:type="dxa"/>
                          </w:tcPr>
                          <w:p w14:paraId="028D95EF" w14:textId="77777777" w:rsidR="00DF1368" w:rsidRDefault="00000000">
                            <w:pPr>
                              <w:pStyle w:val="TableParagraph"/>
                              <w:ind w:left="108"/>
                            </w:pPr>
                            <w:r>
                              <w:rPr>
                                <w:spacing w:val="-2"/>
                              </w:rPr>
                              <w:t>£19,655.10</w:t>
                            </w:r>
                          </w:p>
                        </w:tc>
                        <w:tc>
                          <w:tcPr>
                            <w:tcW w:w="1318" w:type="dxa"/>
                          </w:tcPr>
                          <w:p w14:paraId="0CBDA381" w14:textId="77777777" w:rsidR="00DF1368" w:rsidRDefault="00000000">
                            <w:pPr>
                              <w:pStyle w:val="TableParagraph"/>
                              <w:ind w:left="108"/>
                            </w:pPr>
                            <w:r>
                              <w:rPr>
                                <w:spacing w:val="-5"/>
                              </w:rPr>
                              <w:t>n/a</w:t>
                            </w:r>
                          </w:p>
                        </w:tc>
                        <w:tc>
                          <w:tcPr>
                            <w:tcW w:w="1317" w:type="dxa"/>
                          </w:tcPr>
                          <w:p w14:paraId="62364FC0" w14:textId="77777777" w:rsidR="00DF1368" w:rsidRDefault="00000000">
                            <w:pPr>
                              <w:pStyle w:val="TableParagraph"/>
                              <w:ind w:left="108"/>
                            </w:pPr>
                            <w:r>
                              <w:rPr>
                                <w:spacing w:val="-5"/>
                              </w:rPr>
                              <w:t>n/a</w:t>
                            </w:r>
                          </w:p>
                        </w:tc>
                        <w:tc>
                          <w:tcPr>
                            <w:tcW w:w="1378" w:type="dxa"/>
                          </w:tcPr>
                          <w:p w14:paraId="589E58F3" w14:textId="77777777" w:rsidR="00DF1368" w:rsidRDefault="00000000">
                            <w:pPr>
                              <w:pStyle w:val="TableParagraph"/>
                              <w:ind w:left="110"/>
                            </w:pPr>
                            <w:r>
                              <w:rPr>
                                <w:spacing w:val="-5"/>
                              </w:rPr>
                              <w:t>n/a</w:t>
                            </w:r>
                          </w:p>
                        </w:tc>
                      </w:tr>
                      <w:tr w:rsidR="00DF1368" w14:paraId="7CE089C8" w14:textId="77777777">
                        <w:trPr>
                          <w:trHeight w:val="299"/>
                        </w:trPr>
                        <w:tc>
                          <w:tcPr>
                            <w:tcW w:w="1268" w:type="dxa"/>
                          </w:tcPr>
                          <w:p w14:paraId="6E5D27F3" w14:textId="77777777" w:rsidR="00DF1368" w:rsidRDefault="00000000">
                            <w:pPr>
                              <w:pStyle w:val="TableParagraph"/>
                              <w:ind w:left="107"/>
                            </w:pPr>
                            <w:r>
                              <w:rPr>
                                <w:spacing w:val="-2"/>
                              </w:rPr>
                              <w:t>Platform</w:t>
                            </w:r>
                          </w:p>
                        </w:tc>
                        <w:tc>
                          <w:tcPr>
                            <w:tcW w:w="1317" w:type="dxa"/>
                          </w:tcPr>
                          <w:p w14:paraId="06D2800E" w14:textId="77777777" w:rsidR="00DF1368" w:rsidRDefault="00000000">
                            <w:pPr>
                              <w:pStyle w:val="TableParagraph"/>
                              <w:ind w:left="108"/>
                            </w:pPr>
                            <w:r>
                              <w:rPr>
                                <w:spacing w:val="-2"/>
                              </w:rPr>
                              <w:t>£0.00</w:t>
                            </w:r>
                          </w:p>
                        </w:tc>
                        <w:tc>
                          <w:tcPr>
                            <w:tcW w:w="1318" w:type="dxa"/>
                          </w:tcPr>
                          <w:p w14:paraId="5487466B" w14:textId="77777777" w:rsidR="00DF1368" w:rsidRDefault="00000000">
                            <w:pPr>
                              <w:pStyle w:val="TableParagraph"/>
                              <w:ind w:left="108"/>
                            </w:pPr>
                            <w:r>
                              <w:rPr>
                                <w:spacing w:val="-2"/>
                              </w:rPr>
                              <w:t>£0.00</w:t>
                            </w:r>
                          </w:p>
                        </w:tc>
                        <w:tc>
                          <w:tcPr>
                            <w:tcW w:w="1317" w:type="dxa"/>
                          </w:tcPr>
                          <w:p w14:paraId="64A54C96" w14:textId="77777777" w:rsidR="00DF1368" w:rsidRDefault="00000000">
                            <w:pPr>
                              <w:pStyle w:val="TableParagraph"/>
                              <w:ind w:left="108"/>
                            </w:pPr>
                            <w:r>
                              <w:rPr>
                                <w:spacing w:val="-2"/>
                              </w:rPr>
                              <w:t>£0.00</w:t>
                            </w:r>
                          </w:p>
                        </w:tc>
                        <w:tc>
                          <w:tcPr>
                            <w:tcW w:w="1378" w:type="dxa"/>
                          </w:tcPr>
                          <w:p w14:paraId="34780EE7" w14:textId="77777777" w:rsidR="00DF1368" w:rsidRDefault="00000000">
                            <w:pPr>
                              <w:pStyle w:val="TableParagraph"/>
                              <w:ind w:left="110"/>
                            </w:pPr>
                            <w:r>
                              <w:rPr>
                                <w:spacing w:val="-2"/>
                              </w:rPr>
                              <w:t>£0.00</w:t>
                            </w:r>
                          </w:p>
                        </w:tc>
                      </w:tr>
                      <w:tr w:rsidR="00DF1368" w14:paraId="03888C32" w14:textId="77777777">
                        <w:trPr>
                          <w:trHeight w:val="1518"/>
                        </w:trPr>
                        <w:tc>
                          <w:tcPr>
                            <w:tcW w:w="1268" w:type="dxa"/>
                          </w:tcPr>
                          <w:p w14:paraId="4D12C401" w14:textId="77777777" w:rsidR="00DF1368" w:rsidRDefault="00000000">
                            <w:pPr>
                              <w:pStyle w:val="TableParagraph"/>
                              <w:tabs>
                                <w:tab w:val="left" w:pos="805"/>
                              </w:tabs>
                              <w:ind w:left="107" w:right="96"/>
                            </w:pPr>
                            <w:r>
                              <w:rPr>
                                <w:spacing w:val="-4"/>
                              </w:rPr>
                              <w:t>Full</w:t>
                            </w:r>
                            <w:r>
                              <w:tab/>
                            </w:r>
                            <w:r>
                              <w:rPr>
                                <w:spacing w:val="-4"/>
                              </w:rPr>
                              <w:t xml:space="preserve">text Open </w:t>
                            </w:r>
                            <w:r>
                              <w:rPr>
                                <w:spacing w:val="-2"/>
                              </w:rPr>
                              <w:t>Access (EBSCO</w:t>
                            </w:r>
                          </w:p>
                          <w:p w14:paraId="63F62810" w14:textId="77777777" w:rsidR="00DF1368" w:rsidRDefault="00000000">
                            <w:pPr>
                              <w:pStyle w:val="TableParagraph"/>
                              <w:spacing w:line="250" w:lineRule="atLeast"/>
                              <w:ind w:left="107"/>
                            </w:pPr>
                            <w:r>
                              <w:rPr>
                                <w:spacing w:val="-2"/>
                              </w:rPr>
                              <w:t>Discovery Service)</w:t>
                            </w:r>
                          </w:p>
                        </w:tc>
                        <w:tc>
                          <w:tcPr>
                            <w:tcW w:w="1317" w:type="dxa"/>
                          </w:tcPr>
                          <w:p w14:paraId="756BD583" w14:textId="77777777" w:rsidR="00DF1368" w:rsidRDefault="00000000">
                            <w:pPr>
                              <w:pStyle w:val="TableParagraph"/>
                              <w:ind w:left="108"/>
                            </w:pPr>
                            <w:r>
                              <w:rPr>
                                <w:spacing w:val="-2"/>
                              </w:rPr>
                              <w:t>£23,037.00</w:t>
                            </w:r>
                          </w:p>
                        </w:tc>
                        <w:tc>
                          <w:tcPr>
                            <w:tcW w:w="1318" w:type="dxa"/>
                          </w:tcPr>
                          <w:p w14:paraId="44EAEB6A" w14:textId="77777777" w:rsidR="00DF1368" w:rsidRDefault="00000000">
                            <w:pPr>
                              <w:pStyle w:val="TableParagraph"/>
                              <w:ind w:left="108"/>
                            </w:pPr>
                            <w:r>
                              <w:rPr>
                                <w:spacing w:val="-2"/>
                              </w:rPr>
                              <w:t>£23,958</w:t>
                            </w:r>
                          </w:p>
                        </w:tc>
                        <w:tc>
                          <w:tcPr>
                            <w:tcW w:w="1317" w:type="dxa"/>
                          </w:tcPr>
                          <w:p w14:paraId="03561FD9" w14:textId="77777777" w:rsidR="00DF1368" w:rsidRDefault="00000000">
                            <w:pPr>
                              <w:pStyle w:val="TableParagraph"/>
                              <w:ind w:left="108"/>
                            </w:pPr>
                            <w:r>
                              <w:rPr>
                                <w:spacing w:val="-2"/>
                              </w:rPr>
                              <w:t>£24,916</w:t>
                            </w:r>
                          </w:p>
                        </w:tc>
                        <w:tc>
                          <w:tcPr>
                            <w:tcW w:w="1378" w:type="dxa"/>
                          </w:tcPr>
                          <w:p w14:paraId="1A106F3F" w14:textId="77777777" w:rsidR="00DF1368" w:rsidRDefault="00000000">
                            <w:pPr>
                              <w:pStyle w:val="TableParagraph"/>
                              <w:ind w:left="110"/>
                            </w:pPr>
                            <w:r>
                              <w:rPr>
                                <w:spacing w:val="-2"/>
                              </w:rPr>
                              <w:t>£25,913</w:t>
                            </w:r>
                          </w:p>
                        </w:tc>
                      </w:tr>
                      <w:tr w:rsidR="00DF1368" w14:paraId="5E1BD3CE" w14:textId="77777777">
                        <w:trPr>
                          <w:trHeight w:val="759"/>
                        </w:trPr>
                        <w:tc>
                          <w:tcPr>
                            <w:tcW w:w="1268" w:type="dxa"/>
                          </w:tcPr>
                          <w:p w14:paraId="28771882" w14:textId="77777777" w:rsidR="00DF1368" w:rsidRDefault="00000000">
                            <w:pPr>
                              <w:pStyle w:val="TableParagraph"/>
                              <w:ind w:left="107"/>
                            </w:pPr>
                            <w:r>
                              <w:rPr>
                                <w:spacing w:val="-2"/>
                              </w:rPr>
                              <w:t>Indexes</w:t>
                            </w:r>
                          </w:p>
                          <w:p w14:paraId="7BF3EB7F" w14:textId="77777777" w:rsidR="00DF1368" w:rsidRDefault="00000000">
                            <w:pPr>
                              <w:pStyle w:val="TableParagraph"/>
                              <w:spacing w:line="252" w:lineRule="exact"/>
                              <w:ind w:left="107"/>
                            </w:pPr>
                            <w:r>
                              <w:t>Only</w:t>
                            </w:r>
                            <w:r>
                              <w:rPr>
                                <w:spacing w:val="-6"/>
                              </w:rPr>
                              <w:t xml:space="preserve"> </w:t>
                            </w:r>
                            <w:r>
                              <w:t xml:space="preserve">(APA </w:t>
                            </w:r>
                            <w:proofErr w:type="spellStart"/>
                            <w:r>
                              <w:rPr>
                                <w:spacing w:val="-2"/>
                              </w:rPr>
                              <w:t>PsycInfo</w:t>
                            </w:r>
                            <w:proofErr w:type="spellEnd"/>
                          </w:p>
                        </w:tc>
                        <w:tc>
                          <w:tcPr>
                            <w:tcW w:w="1317" w:type="dxa"/>
                          </w:tcPr>
                          <w:p w14:paraId="579E50C9" w14:textId="77777777" w:rsidR="00DF1368" w:rsidRDefault="00000000">
                            <w:pPr>
                              <w:pStyle w:val="TableParagraph"/>
                              <w:ind w:left="108"/>
                            </w:pPr>
                            <w:r>
                              <w:rPr>
                                <w:spacing w:val="-2"/>
                              </w:rPr>
                              <w:t>£5,316.00</w:t>
                            </w:r>
                          </w:p>
                        </w:tc>
                        <w:tc>
                          <w:tcPr>
                            <w:tcW w:w="1318" w:type="dxa"/>
                          </w:tcPr>
                          <w:p w14:paraId="6F8E0D5A" w14:textId="77777777" w:rsidR="00DF1368" w:rsidRDefault="00000000">
                            <w:pPr>
                              <w:pStyle w:val="TableParagraph"/>
                              <w:ind w:left="108"/>
                            </w:pPr>
                            <w:r>
                              <w:rPr>
                                <w:spacing w:val="-2"/>
                              </w:rPr>
                              <w:t>£5,589</w:t>
                            </w:r>
                          </w:p>
                        </w:tc>
                        <w:tc>
                          <w:tcPr>
                            <w:tcW w:w="1317" w:type="dxa"/>
                          </w:tcPr>
                          <w:p w14:paraId="37A329D6" w14:textId="77777777" w:rsidR="00DF1368" w:rsidRDefault="00000000">
                            <w:pPr>
                              <w:pStyle w:val="TableParagraph"/>
                              <w:ind w:left="108"/>
                            </w:pPr>
                            <w:r>
                              <w:rPr>
                                <w:spacing w:val="-2"/>
                              </w:rPr>
                              <w:t>£5,868</w:t>
                            </w:r>
                          </w:p>
                        </w:tc>
                        <w:tc>
                          <w:tcPr>
                            <w:tcW w:w="1378" w:type="dxa"/>
                          </w:tcPr>
                          <w:p w14:paraId="0988BF34" w14:textId="77777777" w:rsidR="00DF1368" w:rsidRDefault="00000000">
                            <w:pPr>
                              <w:pStyle w:val="TableParagraph"/>
                              <w:ind w:left="110"/>
                            </w:pPr>
                            <w:r>
                              <w:rPr>
                                <w:spacing w:val="-2"/>
                              </w:rPr>
                              <w:t>£6,161</w:t>
                            </w:r>
                          </w:p>
                        </w:tc>
                      </w:tr>
                    </w:tbl>
                    <w:p w14:paraId="6C995C3A" w14:textId="77777777" w:rsidR="00DF1368" w:rsidRDefault="00DF1368">
                      <w:pPr>
                        <w:pStyle w:val="BodyText"/>
                        <w:spacing w:before="0"/>
                        <w:ind w:left="0" w:firstLine="0"/>
                      </w:pPr>
                    </w:p>
                  </w:txbxContent>
                </v:textbox>
                <w10:wrap anchorx="page" anchory="page"/>
              </v:shape>
            </w:pict>
          </mc:Fallback>
        </mc:AlternateContent>
      </w:r>
      <w:r>
        <w:rPr>
          <w:noProof/>
          <w:sz w:val="2"/>
          <w:szCs w:val="2"/>
        </w:rPr>
        <mc:AlternateContent>
          <mc:Choice Requires="wps">
            <w:drawing>
              <wp:anchor distT="0" distB="0" distL="0" distR="0" simplePos="0" relativeHeight="15729664" behindDoc="0" locked="0" layoutInCell="1" allowOverlap="1" wp14:anchorId="095494E5" wp14:editId="0CE0D3E9">
                <wp:simplePos x="0" y="0"/>
                <wp:positionH relativeFrom="page">
                  <wp:posOffset>2175510</wp:posOffset>
                </wp:positionH>
                <wp:positionV relativeFrom="page">
                  <wp:posOffset>3830573</wp:posOffset>
                </wp:positionV>
                <wp:extent cx="4268470" cy="38677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8470" cy="386778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268"/>
                              <w:gridCol w:w="1317"/>
                              <w:gridCol w:w="1318"/>
                              <w:gridCol w:w="1317"/>
                              <w:gridCol w:w="1378"/>
                            </w:tblGrid>
                            <w:tr w:rsidR="00DF1368" w14:paraId="524352F6" w14:textId="77777777">
                              <w:trPr>
                                <w:trHeight w:val="625"/>
                              </w:trPr>
                              <w:tc>
                                <w:tcPr>
                                  <w:tcW w:w="1268" w:type="dxa"/>
                                </w:tcPr>
                                <w:p w14:paraId="484F5DBC" w14:textId="77777777" w:rsidR="00DF1368" w:rsidRDefault="00DF1368">
                                  <w:pPr>
                                    <w:pStyle w:val="TableParagraph"/>
                                    <w:rPr>
                                      <w:rFonts w:ascii="Times New Roman"/>
                                      <w:sz w:val="20"/>
                                    </w:rPr>
                                  </w:pPr>
                                </w:p>
                              </w:tc>
                              <w:tc>
                                <w:tcPr>
                                  <w:tcW w:w="5330" w:type="dxa"/>
                                  <w:gridSpan w:val="4"/>
                                </w:tcPr>
                                <w:p w14:paraId="27CBD8A7" w14:textId="77777777" w:rsidR="00DF1368" w:rsidRDefault="00DF1368">
                                  <w:pPr>
                                    <w:pStyle w:val="TableParagraph"/>
                                    <w:rPr>
                                      <w:rFonts w:ascii="Times New Roman"/>
                                      <w:sz w:val="20"/>
                                    </w:rPr>
                                  </w:pPr>
                                </w:p>
                              </w:tc>
                            </w:tr>
                            <w:tr w:rsidR="00DF1368" w14:paraId="6F2711C9" w14:textId="77777777">
                              <w:trPr>
                                <w:trHeight w:val="2035"/>
                              </w:trPr>
                              <w:tc>
                                <w:tcPr>
                                  <w:tcW w:w="1268" w:type="dxa"/>
                                </w:tcPr>
                                <w:p w14:paraId="7BD28E77" w14:textId="77777777" w:rsidR="00DF1368" w:rsidRDefault="00DF1368">
                                  <w:pPr>
                                    <w:pStyle w:val="TableParagraph"/>
                                    <w:rPr>
                                      <w:rFonts w:ascii="Times New Roman"/>
                                      <w:sz w:val="20"/>
                                    </w:rPr>
                                  </w:pPr>
                                </w:p>
                              </w:tc>
                              <w:tc>
                                <w:tcPr>
                                  <w:tcW w:w="1317" w:type="dxa"/>
                                </w:tcPr>
                                <w:p w14:paraId="57B06909" w14:textId="77777777" w:rsidR="00DF1368" w:rsidRDefault="00DF1368">
                                  <w:pPr>
                                    <w:pStyle w:val="TableParagraph"/>
                                    <w:rPr>
                                      <w:rFonts w:ascii="Times New Roman"/>
                                      <w:sz w:val="20"/>
                                    </w:rPr>
                                  </w:pPr>
                                </w:p>
                              </w:tc>
                              <w:tc>
                                <w:tcPr>
                                  <w:tcW w:w="1318" w:type="dxa"/>
                                </w:tcPr>
                                <w:p w14:paraId="25BA5736" w14:textId="77777777" w:rsidR="00DF1368" w:rsidRDefault="00DF1368">
                                  <w:pPr>
                                    <w:pStyle w:val="TableParagraph"/>
                                    <w:rPr>
                                      <w:rFonts w:ascii="Times New Roman"/>
                                      <w:sz w:val="20"/>
                                    </w:rPr>
                                  </w:pPr>
                                </w:p>
                              </w:tc>
                              <w:tc>
                                <w:tcPr>
                                  <w:tcW w:w="1317" w:type="dxa"/>
                                </w:tcPr>
                                <w:p w14:paraId="78B07D64" w14:textId="77777777" w:rsidR="00DF1368" w:rsidRDefault="00DF1368">
                                  <w:pPr>
                                    <w:pStyle w:val="TableParagraph"/>
                                    <w:rPr>
                                      <w:rFonts w:ascii="Times New Roman"/>
                                      <w:sz w:val="20"/>
                                    </w:rPr>
                                  </w:pPr>
                                </w:p>
                              </w:tc>
                              <w:tc>
                                <w:tcPr>
                                  <w:tcW w:w="1378" w:type="dxa"/>
                                </w:tcPr>
                                <w:p w14:paraId="25C7702C" w14:textId="77777777" w:rsidR="00DF1368" w:rsidRDefault="00DF1368">
                                  <w:pPr>
                                    <w:pStyle w:val="TableParagraph"/>
                                    <w:rPr>
                                      <w:rFonts w:ascii="Times New Roman"/>
                                      <w:sz w:val="20"/>
                                    </w:rPr>
                                  </w:pPr>
                                </w:p>
                              </w:tc>
                            </w:tr>
                            <w:tr w:rsidR="00DF1368" w14:paraId="256724CD" w14:textId="77777777">
                              <w:trPr>
                                <w:trHeight w:val="516"/>
                              </w:trPr>
                              <w:tc>
                                <w:tcPr>
                                  <w:tcW w:w="1268" w:type="dxa"/>
                                </w:tcPr>
                                <w:p w14:paraId="48E24900" w14:textId="77777777" w:rsidR="00DF1368" w:rsidRDefault="00DF1368">
                                  <w:pPr>
                                    <w:pStyle w:val="TableParagraph"/>
                                    <w:rPr>
                                      <w:rFonts w:ascii="Times New Roman"/>
                                      <w:sz w:val="20"/>
                                    </w:rPr>
                                  </w:pPr>
                                </w:p>
                              </w:tc>
                              <w:tc>
                                <w:tcPr>
                                  <w:tcW w:w="1317" w:type="dxa"/>
                                </w:tcPr>
                                <w:p w14:paraId="2C175DF1" w14:textId="77777777" w:rsidR="00DF1368" w:rsidRDefault="00DF1368">
                                  <w:pPr>
                                    <w:pStyle w:val="TableParagraph"/>
                                    <w:rPr>
                                      <w:rFonts w:ascii="Times New Roman"/>
                                      <w:sz w:val="20"/>
                                    </w:rPr>
                                  </w:pPr>
                                </w:p>
                              </w:tc>
                              <w:tc>
                                <w:tcPr>
                                  <w:tcW w:w="1318" w:type="dxa"/>
                                </w:tcPr>
                                <w:p w14:paraId="177BB155" w14:textId="77777777" w:rsidR="00DF1368" w:rsidRDefault="00DF1368">
                                  <w:pPr>
                                    <w:pStyle w:val="TableParagraph"/>
                                    <w:rPr>
                                      <w:rFonts w:ascii="Times New Roman"/>
                                      <w:sz w:val="20"/>
                                    </w:rPr>
                                  </w:pPr>
                                </w:p>
                              </w:tc>
                              <w:tc>
                                <w:tcPr>
                                  <w:tcW w:w="1317" w:type="dxa"/>
                                </w:tcPr>
                                <w:p w14:paraId="7F4EC7FE" w14:textId="77777777" w:rsidR="00DF1368" w:rsidRDefault="00DF1368">
                                  <w:pPr>
                                    <w:pStyle w:val="TableParagraph"/>
                                    <w:rPr>
                                      <w:rFonts w:ascii="Times New Roman"/>
                                      <w:sz w:val="20"/>
                                    </w:rPr>
                                  </w:pPr>
                                </w:p>
                              </w:tc>
                              <w:tc>
                                <w:tcPr>
                                  <w:tcW w:w="1378" w:type="dxa"/>
                                </w:tcPr>
                                <w:p w14:paraId="0C5B4B5F" w14:textId="77777777" w:rsidR="00DF1368" w:rsidRDefault="00DF1368">
                                  <w:pPr>
                                    <w:pStyle w:val="TableParagraph"/>
                                    <w:rPr>
                                      <w:rFonts w:ascii="Times New Roman"/>
                                      <w:sz w:val="20"/>
                                    </w:rPr>
                                  </w:pPr>
                                </w:p>
                              </w:tc>
                            </w:tr>
                            <w:tr w:rsidR="00DF1368" w14:paraId="33946338" w14:textId="77777777">
                              <w:trPr>
                                <w:trHeight w:val="309"/>
                              </w:trPr>
                              <w:tc>
                                <w:tcPr>
                                  <w:tcW w:w="1268" w:type="dxa"/>
                                </w:tcPr>
                                <w:p w14:paraId="00FB832D" w14:textId="77777777" w:rsidR="00DF1368" w:rsidRDefault="00DF1368">
                                  <w:pPr>
                                    <w:pStyle w:val="TableParagraph"/>
                                    <w:rPr>
                                      <w:rFonts w:ascii="Times New Roman"/>
                                      <w:sz w:val="20"/>
                                    </w:rPr>
                                  </w:pPr>
                                </w:p>
                              </w:tc>
                              <w:tc>
                                <w:tcPr>
                                  <w:tcW w:w="1317" w:type="dxa"/>
                                </w:tcPr>
                                <w:p w14:paraId="4BE3F963" w14:textId="77777777" w:rsidR="00DF1368" w:rsidRDefault="00DF1368">
                                  <w:pPr>
                                    <w:pStyle w:val="TableParagraph"/>
                                    <w:rPr>
                                      <w:rFonts w:ascii="Times New Roman"/>
                                      <w:sz w:val="20"/>
                                    </w:rPr>
                                  </w:pPr>
                                </w:p>
                              </w:tc>
                              <w:tc>
                                <w:tcPr>
                                  <w:tcW w:w="1318" w:type="dxa"/>
                                </w:tcPr>
                                <w:p w14:paraId="03E332F8" w14:textId="77777777" w:rsidR="00DF1368" w:rsidRDefault="00DF1368">
                                  <w:pPr>
                                    <w:pStyle w:val="TableParagraph"/>
                                    <w:rPr>
                                      <w:rFonts w:ascii="Times New Roman"/>
                                      <w:sz w:val="20"/>
                                    </w:rPr>
                                  </w:pPr>
                                </w:p>
                              </w:tc>
                              <w:tc>
                                <w:tcPr>
                                  <w:tcW w:w="1317" w:type="dxa"/>
                                </w:tcPr>
                                <w:p w14:paraId="3E271788" w14:textId="77777777" w:rsidR="00DF1368" w:rsidRDefault="00DF1368">
                                  <w:pPr>
                                    <w:pStyle w:val="TableParagraph"/>
                                    <w:rPr>
                                      <w:rFonts w:ascii="Times New Roman"/>
                                      <w:sz w:val="20"/>
                                    </w:rPr>
                                  </w:pPr>
                                </w:p>
                              </w:tc>
                              <w:tc>
                                <w:tcPr>
                                  <w:tcW w:w="1378" w:type="dxa"/>
                                </w:tcPr>
                                <w:p w14:paraId="7CBE8229" w14:textId="77777777" w:rsidR="00DF1368" w:rsidRDefault="00DF1368">
                                  <w:pPr>
                                    <w:pStyle w:val="TableParagraph"/>
                                    <w:rPr>
                                      <w:rFonts w:ascii="Times New Roman"/>
                                      <w:sz w:val="20"/>
                                    </w:rPr>
                                  </w:pPr>
                                </w:p>
                              </w:tc>
                            </w:tr>
                            <w:tr w:rsidR="00DF1368" w14:paraId="1A8B3C36" w14:textId="77777777">
                              <w:trPr>
                                <w:trHeight w:val="309"/>
                              </w:trPr>
                              <w:tc>
                                <w:tcPr>
                                  <w:tcW w:w="1268" w:type="dxa"/>
                                </w:tcPr>
                                <w:p w14:paraId="5EAF2CCA" w14:textId="77777777" w:rsidR="00DF1368" w:rsidRDefault="00DF1368">
                                  <w:pPr>
                                    <w:pStyle w:val="TableParagraph"/>
                                    <w:rPr>
                                      <w:rFonts w:ascii="Times New Roman"/>
                                      <w:sz w:val="20"/>
                                    </w:rPr>
                                  </w:pPr>
                                </w:p>
                              </w:tc>
                              <w:tc>
                                <w:tcPr>
                                  <w:tcW w:w="1317" w:type="dxa"/>
                                </w:tcPr>
                                <w:p w14:paraId="01562C3C" w14:textId="77777777" w:rsidR="00DF1368" w:rsidRDefault="00DF1368">
                                  <w:pPr>
                                    <w:pStyle w:val="TableParagraph"/>
                                    <w:rPr>
                                      <w:rFonts w:ascii="Times New Roman"/>
                                      <w:sz w:val="20"/>
                                    </w:rPr>
                                  </w:pPr>
                                </w:p>
                              </w:tc>
                              <w:tc>
                                <w:tcPr>
                                  <w:tcW w:w="1318" w:type="dxa"/>
                                </w:tcPr>
                                <w:p w14:paraId="61EBAE05" w14:textId="77777777" w:rsidR="00DF1368" w:rsidRDefault="00DF1368">
                                  <w:pPr>
                                    <w:pStyle w:val="TableParagraph"/>
                                    <w:rPr>
                                      <w:rFonts w:ascii="Times New Roman"/>
                                      <w:sz w:val="20"/>
                                    </w:rPr>
                                  </w:pPr>
                                </w:p>
                              </w:tc>
                              <w:tc>
                                <w:tcPr>
                                  <w:tcW w:w="1317" w:type="dxa"/>
                                </w:tcPr>
                                <w:p w14:paraId="297FE6D0" w14:textId="77777777" w:rsidR="00DF1368" w:rsidRDefault="00DF1368">
                                  <w:pPr>
                                    <w:pStyle w:val="TableParagraph"/>
                                    <w:rPr>
                                      <w:rFonts w:ascii="Times New Roman"/>
                                      <w:sz w:val="20"/>
                                    </w:rPr>
                                  </w:pPr>
                                </w:p>
                              </w:tc>
                              <w:tc>
                                <w:tcPr>
                                  <w:tcW w:w="1378" w:type="dxa"/>
                                </w:tcPr>
                                <w:p w14:paraId="2AC67535" w14:textId="77777777" w:rsidR="00DF1368" w:rsidRDefault="00DF1368">
                                  <w:pPr>
                                    <w:pStyle w:val="TableParagraph"/>
                                    <w:rPr>
                                      <w:rFonts w:ascii="Times New Roman"/>
                                      <w:sz w:val="20"/>
                                    </w:rPr>
                                  </w:pPr>
                                </w:p>
                              </w:tc>
                            </w:tr>
                            <w:tr w:rsidR="00DF1368" w14:paraId="2C89D5D9" w14:textId="77777777">
                              <w:trPr>
                                <w:trHeight w:val="1528"/>
                              </w:trPr>
                              <w:tc>
                                <w:tcPr>
                                  <w:tcW w:w="1268" w:type="dxa"/>
                                </w:tcPr>
                                <w:p w14:paraId="6A91A1CE" w14:textId="77777777" w:rsidR="00DF1368" w:rsidRDefault="00DF1368">
                                  <w:pPr>
                                    <w:pStyle w:val="TableParagraph"/>
                                    <w:rPr>
                                      <w:rFonts w:ascii="Times New Roman"/>
                                      <w:sz w:val="20"/>
                                    </w:rPr>
                                  </w:pPr>
                                </w:p>
                              </w:tc>
                              <w:tc>
                                <w:tcPr>
                                  <w:tcW w:w="1317" w:type="dxa"/>
                                </w:tcPr>
                                <w:p w14:paraId="6FF952E5" w14:textId="77777777" w:rsidR="00DF1368" w:rsidRDefault="00DF1368">
                                  <w:pPr>
                                    <w:pStyle w:val="TableParagraph"/>
                                    <w:rPr>
                                      <w:rFonts w:ascii="Times New Roman"/>
                                      <w:sz w:val="20"/>
                                    </w:rPr>
                                  </w:pPr>
                                </w:p>
                              </w:tc>
                              <w:tc>
                                <w:tcPr>
                                  <w:tcW w:w="1318" w:type="dxa"/>
                                </w:tcPr>
                                <w:p w14:paraId="4AEE0D15" w14:textId="77777777" w:rsidR="00DF1368" w:rsidRDefault="00DF1368">
                                  <w:pPr>
                                    <w:pStyle w:val="TableParagraph"/>
                                    <w:rPr>
                                      <w:rFonts w:ascii="Times New Roman"/>
                                      <w:sz w:val="20"/>
                                    </w:rPr>
                                  </w:pPr>
                                </w:p>
                              </w:tc>
                              <w:tc>
                                <w:tcPr>
                                  <w:tcW w:w="1317" w:type="dxa"/>
                                </w:tcPr>
                                <w:p w14:paraId="2978BC11" w14:textId="77777777" w:rsidR="00DF1368" w:rsidRDefault="00DF1368">
                                  <w:pPr>
                                    <w:pStyle w:val="TableParagraph"/>
                                    <w:rPr>
                                      <w:rFonts w:ascii="Times New Roman"/>
                                      <w:sz w:val="20"/>
                                    </w:rPr>
                                  </w:pPr>
                                </w:p>
                              </w:tc>
                              <w:tc>
                                <w:tcPr>
                                  <w:tcW w:w="1378" w:type="dxa"/>
                                </w:tcPr>
                                <w:p w14:paraId="17D39F10" w14:textId="77777777" w:rsidR="00DF1368" w:rsidRDefault="00DF1368">
                                  <w:pPr>
                                    <w:pStyle w:val="TableParagraph"/>
                                    <w:rPr>
                                      <w:rFonts w:ascii="Times New Roman"/>
                                      <w:sz w:val="20"/>
                                    </w:rPr>
                                  </w:pPr>
                                </w:p>
                              </w:tc>
                            </w:tr>
                            <w:tr w:rsidR="00DF1368" w14:paraId="19BF1E31" w14:textId="77777777">
                              <w:trPr>
                                <w:trHeight w:val="769"/>
                              </w:trPr>
                              <w:tc>
                                <w:tcPr>
                                  <w:tcW w:w="1268" w:type="dxa"/>
                                </w:tcPr>
                                <w:p w14:paraId="3EDD9FAD" w14:textId="77777777" w:rsidR="00DF1368" w:rsidRDefault="00DF1368">
                                  <w:pPr>
                                    <w:pStyle w:val="TableParagraph"/>
                                    <w:rPr>
                                      <w:rFonts w:ascii="Times New Roman"/>
                                      <w:sz w:val="20"/>
                                    </w:rPr>
                                  </w:pPr>
                                </w:p>
                              </w:tc>
                              <w:tc>
                                <w:tcPr>
                                  <w:tcW w:w="1317" w:type="dxa"/>
                                </w:tcPr>
                                <w:p w14:paraId="57439261" w14:textId="77777777" w:rsidR="00DF1368" w:rsidRDefault="00DF1368">
                                  <w:pPr>
                                    <w:pStyle w:val="TableParagraph"/>
                                    <w:rPr>
                                      <w:rFonts w:ascii="Times New Roman"/>
                                      <w:sz w:val="20"/>
                                    </w:rPr>
                                  </w:pPr>
                                </w:p>
                              </w:tc>
                              <w:tc>
                                <w:tcPr>
                                  <w:tcW w:w="1318" w:type="dxa"/>
                                </w:tcPr>
                                <w:p w14:paraId="5653679B" w14:textId="77777777" w:rsidR="00DF1368" w:rsidRDefault="00DF1368">
                                  <w:pPr>
                                    <w:pStyle w:val="TableParagraph"/>
                                    <w:rPr>
                                      <w:rFonts w:ascii="Times New Roman"/>
                                      <w:sz w:val="20"/>
                                    </w:rPr>
                                  </w:pPr>
                                </w:p>
                              </w:tc>
                              <w:tc>
                                <w:tcPr>
                                  <w:tcW w:w="1317" w:type="dxa"/>
                                </w:tcPr>
                                <w:p w14:paraId="58BA9361" w14:textId="77777777" w:rsidR="00DF1368" w:rsidRDefault="00DF1368">
                                  <w:pPr>
                                    <w:pStyle w:val="TableParagraph"/>
                                    <w:rPr>
                                      <w:rFonts w:ascii="Times New Roman"/>
                                      <w:sz w:val="20"/>
                                    </w:rPr>
                                  </w:pPr>
                                </w:p>
                              </w:tc>
                              <w:tc>
                                <w:tcPr>
                                  <w:tcW w:w="1378" w:type="dxa"/>
                                </w:tcPr>
                                <w:p w14:paraId="08B4C390" w14:textId="77777777" w:rsidR="00DF1368" w:rsidRDefault="00DF1368">
                                  <w:pPr>
                                    <w:pStyle w:val="TableParagraph"/>
                                    <w:rPr>
                                      <w:rFonts w:ascii="Times New Roman"/>
                                      <w:sz w:val="20"/>
                                    </w:rPr>
                                  </w:pPr>
                                </w:p>
                              </w:tc>
                            </w:tr>
                          </w:tbl>
                          <w:p w14:paraId="53F5FE17" w14:textId="77777777" w:rsidR="00DF1368" w:rsidRDefault="00DF1368">
                            <w:pPr>
                              <w:pStyle w:val="BodyText"/>
                              <w:spacing w:before="0"/>
                              <w:ind w:left="0" w:firstLine="0"/>
                            </w:pPr>
                          </w:p>
                        </w:txbxContent>
                      </wps:txbx>
                      <wps:bodyPr wrap="square" lIns="0" tIns="0" rIns="0" bIns="0" rtlCol="0">
                        <a:noAutofit/>
                      </wps:bodyPr>
                    </wps:wsp>
                  </a:graphicData>
                </a:graphic>
              </wp:anchor>
            </w:drawing>
          </mc:Choice>
          <mc:Fallback>
            <w:pict>
              <v:shape w14:anchorId="095494E5" id="Textbox 5" o:spid="_x0000_s1027" type="#_x0000_t202" style="position:absolute;margin-left:171.3pt;margin-top:301.6pt;width:336.1pt;height:304.5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268"/>
                        <w:gridCol w:w="1317"/>
                        <w:gridCol w:w="1318"/>
                        <w:gridCol w:w="1317"/>
                        <w:gridCol w:w="1378"/>
                      </w:tblGrid>
                      <w:tr w:rsidR="00DF1368" w14:paraId="524352F6" w14:textId="77777777">
                        <w:trPr>
                          <w:trHeight w:val="625"/>
                        </w:trPr>
                        <w:tc>
                          <w:tcPr>
                            <w:tcW w:w="1268" w:type="dxa"/>
                          </w:tcPr>
                          <w:p w14:paraId="484F5DBC" w14:textId="77777777" w:rsidR="00DF1368" w:rsidRDefault="00DF1368">
                            <w:pPr>
                              <w:pStyle w:val="TableParagraph"/>
                              <w:rPr>
                                <w:rFonts w:ascii="Times New Roman"/>
                                <w:sz w:val="20"/>
                              </w:rPr>
                            </w:pPr>
                          </w:p>
                        </w:tc>
                        <w:tc>
                          <w:tcPr>
                            <w:tcW w:w="5330" w:type="dxa"/>
                            <w:gridSpan w:val="4"/>
                          </w:tcPr>
                          <w:p w14:paraId="27CBD8A7" w14:textId="77777777" w:rsidR="00DF1368" w:rsidRDefault="00DF1368">
                            <w:pPr>
                              <w:pStyle w:val="TableParagraph"/>
                              <w:rPr>
                                <w:rFonts w:ascii="Times New Roman"/>
                                <w:sz w:val="20"/>
                              </w:rPr>
                            </w:pPr>
                          </w:p>
                        </w:tc>
                      </w:tr>
                      <w:tr w:rsidR="00DF1368" w14:paraId="6F2711C9" w14:textId="77777777">
                        <w:trPr>
                          <w:trHeight w:val="2035"/>
                        </w:trPr>
                        <w:tc>
                          <w:tcPr>
                            <w:tcW w:w="1268" w:type="dxa"/>
                          </w:tcPr>
                          <w:p w14:paraId="7BD28E77" w14:textId="77777777" w:rsidR="00DF1368" w:rsidRDefault="00DF1368">
                            <w:pPr>
                              <w:pStyle w:val="TableParagraph"/>
                              <w:rPr>
                                <w:rFonts w:ascii="Times New Roman"/>
                                <w:sz w:val="20"/>
                              </w:rPr>
                            </w:pPr>
                          </w:p>
                        </w:tc>
                        <w:tc>
                          <w:tcPr>
                            <w:tcW w:w="1317" w:type="dxa"/>
                          </w:tcPr>
                          <w:p w14:paraId="57B06909" w14:textId="77777777" w:rsidR="00DF1368" w:rsidRDefault="00DF1368">
                            <w:pPr>
                              <w:pStyle w:val="TableParagraph"/>
                              <w:rPr>
                                <w:rFonts w:ascii="Times New Roman"/>
                                <w:sz w:val="20"/>
                              </w:rPr>
                            </w:pPr>
                          </w:p>
                        </w:tc>
                        <w:tc>
                          <w:tcPr>
                            <w:tcW w:w="1318" w:type="dxa"/>
                          </w:tcPr>
                          <w:p w14:paraId="25BA5736" w14:textId="77777777" w:rsidR="00DF1368" w:rsidRDefault="00DF1368">
                            <w:pPr>
                              <w:pStyle w:val="TableParagraph"/>
                              <w:rPr>
                                <w:rFonts w:ascii="Times New Roman"/>
                                <w:sz w:val="20"/>
                              </w:rPr>
                            </w:pPr>
                          </w:p>
                        </w:tc>
                        <w:tc>
                          <w:tcPr>
                            <w:tcW w:w="1317" w:type="dxa"/>
                          </w:tcPr>
                          <w:p w14:paraId="78B07D64" w14:textId="77777777" w:rsidR="00DF1368" w:rsidRDefault="00DF1368">
                            <w:pPr>
                              <w:pStyle w:val="TableParagraph"/>
                              <w:rPr>
                                <w:rFonts w:ascii="Times New Roman"/>
                                <w:sz w:val="20"/>
                              </w:rPr>
                            </w:pPr>
                          </w:p>
                        </w:tc>
                        <w:tc>
                          <w:tcPr>
                            <w:tcW w:w="1378" w:type="dxa"/>
                          </w:tcPr>
                          <w:p w14:paraId="25C7702C" w14:textId="77777777" w:rsidR="00DF1368" w:rsidRDefault="00DF1368">
                            <w:pPr>
                              <w:pStyle w:val="TableParagraph"/>
                              <w:rPr>
                                <w:rFonts w:ascii="Times New Roman"/>
                                <w:sz w:val="20"/>
                              </w:rPr>
                            </w:pPr>
                          </w:p>
                        </w:tc>
                      </w:tr>
                      <w:tr w:rsidR="00DF1368" w14:paraId="256724CD" w14:textId="77777777">
                        <w:trPr>
                          <w:trHeight w:val="516"/>
                        </w:trPr>
                        <w:tc>
                          <w:tcPr>
                            <w:tcW w:w="1268" w:type="dxa"/>
                          </w:tcPr>
                          <w:p w14:paraId="48E24900" w14:textId="77777777" w:rsidR="00DF1368" w:rsidRDefault="00DF1368">
                            <w:pPr>
                              <w:pStyle w:val="TableParagraph"/>
                              <w:rPr>
                                <w:rFonts w:ascii="Times New Roman"/>
                                <w:sz w:val="20"/>
                              </w:rPr>
                            </w:pPr>
                          </w:p>
                        </w:tc>
                        <w:tc>
                          <w:tcPr>
                            <w:tcW w:w="1317" w:type="dxa"/>
                          </w:tcPr>
                          <w:p w14:paraId="2C175DF1" w14:textId="77777777" w:rsidR="00DF1368" w:rsidRDefault="00DF1368">
                            <w:pPr>
                              <w:pStyle w:val="TableParagraph"/>
                              <w:rPr>
                                <w:rFonts w:ascii="Times New Roman"/>
                                <w:sz w:val="20"/>
                              </w:rPr>
                            </w:pPr>
                          </w:p>
                        </w:tc>
                        <w:tc>
                          <w:tcPr>
                            <w:tcW w:w="1318" w:type="dxa"/>
                          </w:tcPr>
                          <w:p w14:paraId="177BB155" w14:textId="77777777" w:rsidR="00DF1368" w:rsidRDefault="00DF1368">
                            <w:pPr>
                              <w:pStyle w:val="TableParagraph"/>
                              <w:rPr>
                                <w:rFonts w:ascii="Times New Roman"/>
                                <w:sz w:val="20"/>
                              </w:rPr>
                            </w:pPr>
                          </w:p>
                        </w:tc>
                        <w:tc>
                          <w:tcPr>
                            <w:tcW w:w="1317" w:type="dxa"/>
                          </w:tcPr>
                          <w:p w14:paraId="7F4EC7FE" w14:textId="77777777" w:rsidR="00DF1368" w:rsidRDefault="00DF1368">
                            <w:pPr>
                              <w:pStyle w:val="TableParagraph"/>
                              <w:rPr>
                                <w:rFonts w:ascii="Times New Roman"/>
                                <w:sz w:val="20"/>
                              </w:rPr>
                            </w:pPr>
                          </w:p>
                        </w:tc>
                        <w:tc>
                          <w:tcPr>
                            <w:tcW w:w="1378" w:type="dxa"/>
                          </w:tcPr>
                          <w:p w14:paraId="0C5B4B5F" w14:textId="77777777" w:rsidR="00DF1368" w:rsidRDefault="00DF1368">
                            <w:pPr>
                              <w:pStyle w:val="TableParagraph"/>
                              <w:rPr>
                                <w:rFonts w:ascii="Times New Roman"/>
                                <w:sz w:val="20"/>
                              </w:rPr>
                            </w:pPr>
                          </w:p>
                        </w:tc>
                      </w:tr>
                      <w:tr w:rsidR="00DF1368" w14:paraId="33946338" w14:textId="77777777">
                        <w:trPr>
                          <w:trHeight w:val="309"/>
                        </w:trPr>
                        <w:tc>
                          <w:tcPr>
                            <w:tcW w:w="1268" w:type="dxa"/>
                          </w:tcPr>
                          <w:p w14:paraId="00FB832D" w14:textId="77777777" w:rsidR="00DF1368" w:rsidRDefault="00DF1368">
                            <w:pPr>
                              <w:pStyle w:val="TableParagraph"/>
                              <w:rPr>
                                <w:rFonts w:ascii="Times New Roman"/>
                                <w:sz w:val="20"/>
                              </w:rPr>
                            </w:pPr>
                          </w:p>
                        </w:tc>
                        <w:tc>
                          <w:tcPr>
                            <w:tcW w:w="1317" w:type="dxa"/>
                          </w:tcPr>
                          <w:p w14:paraId="4BE3F963" w14:textId="77777777" w:rsidR="00DF1368" w:rsidRDefault="00DF1368">
                            <w:pPr>
                              <w:pStyle w:val="TableParagraph"/>
                              <w:rPr>
                                <w:rFonts w:ascii="Times New Roman"/>
                                <w:sz w:val="20"/>
                              </w:rPr>
                            </w:pPr>
                          </w:p>
                        </w:tc>
                        <w:tc>
                          <w:tcPr>
                            <w:tcW w:w="1318" w:type="dxa"/>
                          </w:tcPr>
                          <w:p w14:paraId="03E332F8" w14:textId="77777777" w:rsidR="00DF1368" w:rsidRDefault="00DF1368">
                            <w:pPr>
                              <w:pStyle w:val="TableParagraph"/>
                              <w:rPr>
                                <w:rFonts w:ascii="Times New Roman"/>
                                <w:sz w:val="20"/>
                              </w:rPr>
                            </w:pPr>
                          </w:p>
                        </w:tc>
                        <w:tc>
                          <w:tcPr>
                            <w:tcW w:w="1317" w:type="dxa"/>
                          </w:tcPr>
                          <w:p w14:paraId="3E271788" w14:textId="77777777" w:rsidR="00DF1368" w:rsidRDefault="00DF1368">
                            <w:pPr>
                              <w:pStyle w:val="TableParagraph"/>
                              <w:rPr>
                                <w:rFonts w:ascii="Times New Roman"/>
                                <w:sz w:val="20"/>
                              </w:rPr>
                            </w:pPr>
                          </w:p>
                        </w:tc>
                        <w:tc>
                          <w:tcPr>
                            <w:tcW w:w="1378" w:type="dxa"/>
                          </w:tcPr>
                          <w:p w14:paraId="7CBE8229" w14:textId="77777777" w:rsidR="00DF1368" w:rsidRDefault="00DF1368">
                            <w:pPr>
                              <w:pStyle w:val="TableParagraph"/>
                              <w:rPr>
                                <w:rFonts w:ascii="Times New Roman"/>
                                <w:sz w:val="20"/>
                              </w:rPr>
                            </w:pPr>
                          </w:p>
                        </w:tc>
                      </w:tr>
                      <w:tr w:rsidR="00DF1368" w14:paraId="1A8B3C36" w14:textId="77777777">
                        <w:trPr>
                          <w:trHeight w:val="309"/>
                        </w:trPr>
                        <w:tc>
                          <w:tcPr>
                            <w:tcW w:w="1268" w:type="dxa"/>
                          </w:tcPr>
                          <w:p w14:paraId="5EAF2CCA" w14:textId="77777777" w:rsidR="00DF1368" w:rsidRDefault="00DF1368">
                            <w:pPr>
                              <w:pStyle w:val="TableParagraph"/>
                              <w:rPr>
                                <w:rFonts w:ascii="Times New Roman"/>
                                <w:sz w:val="20"/>
                              </w:rPr>
                            </w:pPr>
                          </w:p>
                        </w:tc>
                        <w:tc>
                          <w:tcPr>
                            <w:tcW w:w="1317" w:type="dxa"/>
                          </w:tcPr>
                          <w:p w14:paraId="01562C3C" w14:textId="77777777" w:rsidR="00DF1368" w:rsidRDefault="00DF1368">
                            <w:pPr>
                              <w:pStyle w:val="TableParagraph"/>
                              <w:rPr>
                                <w:rFonts w:ascii="Times New Roman"/>
                                <w:sz w:val="20"/>
                              </w:rPr>
                            </w:pPr>
                          </w:p>
                        </w:tc>
                        <w:tc>
                          <w:tcPr>
                            <w:tcW w:w="1318" w:type="dxa"/>
                          </w:tcPr>
                          <w:p w14:paraId="61EBAE05" w14:textId="77777777" w:rsidR="00DF1368" w:rsidRDefault="00DF1368">
                            <w:pPr>
                              <w:pStyle w:val="TableParagraph"/>
                              <w:rPr>
                                <w:rFonts w:ascii="Times New Roman"/>
                                <w:sz w:val="20"/>
                              </w:rPr>
                            </w:pPr>
                          </w:p>
                        </w:tc>
                        <w:tc>
                          <w:tcPr>
                            <w:tcW w:w="1317" w:type="dxa"/>
                          </w:tcPr>
                          <w:p w14:paraId="297FE6D0" w14:textId="77777777" w:rsidR="00DF1368" w:rsidRDefault="00DF1368">
                            <w:pPr>
                              <w:pStyle w:val="TableParagraph"/>
                              <w:rPr>
                                <w:rFonts w:ascii="Times New Roman"/>
                                <w:sz w:val="20"/>
                              </w:rPr>
                            </w:pPr>
                          </w:p>
                        </w:tc>
                        <w:tc>
                          <w:tcPr>
                            <w:tcW w:w="1378" w:type="dxa"/>
                          </w:tcPr>
                          <w:p w14:paraId="2AC67535" w14:textId="77777777" w:rsidR="00DF1368" w:rsidRDefault="00DF1368">
                            <w:pPr>
                              <w:pStyle w:val="TableParagraph"/>
                              <w:rPr>
                                <w:rFonts w:ascii="Times New Roman"/>
                                <w:sz w:val="20"/>
                              </w:rPr>
                            </w:pPr>
                          </w:p>
                        </w:tc>
                      </w:tr>
                      <w:tr w:rsidR="00DF1368" w14:paraId="2C89D5D9" w14:textId="77777777">
                        <w:trPr>
                          <w:trHeight w:val="1528"/>
                        </w:trPr>
                        <w:tc>
                          <w:tcPr>
                            <w:tcW w:w="1268" w:type="dxa"/>
                          </w:tcPr>
                          <w:p w14:paraId="6A91A1CE" w14:textId="77777777" w:rsidR="00DF1368" w:rsidRDefault="00DF1368">
                            <w:pPr>
                              <w:pStyle w:val="TableParagraph"/>
                              <w:rPr>
                                <w:rFonts w:ascii="Times New Roman"/>
                                <w:sz w:val="20"/>
                              </w:rPr>
                            </w:pPr>
                          </w:p>
                        </w:tc>
                        <w:tc>
                          <w:tcPr>
                            <w:tcW w:w="1317" w:type="dxa"/>
                          </w:tcPr>
                          <w:p w14:paraId="6FF952E5" w14:textId="77777777" w:rsidR="00DF1368" w:rsidRDefault="00DF1368">
                            <w:pPr>
                              <w:pStyle w:val="TableParagraph"/>
                              <w:rPr>
                                <w:rFonts w:ascii="Times New Roman"/>
                                <w:sz w:val="20"/>
                              </w:rPr>
                            </w:pPr>
                          </w:p>
                        </w:tc>
                        <w:tc>
                          <w:tcPr>
                            <w:tcW w:w="1318" w:type="dxa"/>
                          </w:tcPr>
                          <w:p w14:paraId="4AEE0D15" w14:textId="77777777" w:rsidR="00DF1368" w:rsidRDefault="00DF1368">
                            <w:pPr>
                              <w:pStyle w:val="TableParagraph"/>
                              <w:rPr>
                                <w:rFonts w:ascii="Times New Roman"/>
                                <w:sz w:val="20"/>
                              </w:rPr>
                            </w:pPr>
                          </w:p>
                        </w:tc>
                        <w:tc>
                          <w:tcPr>
                            <w:tcW w:w="1317" w:type="dxa"/>
                          </w:tcPr>
                          <w:p w14:paraId="2978BC11" w14:textId="77777777" w:rsidR="00DF1368" w:rsidRDefault="00DF1368">
                            <w:pPr>
                              <w:pStyle w:val="TableParagraph"/>
                              <w:rPr>
                                <w:rFonts w:ascii="Times New Roman"/>
                                <w:sz w:val="20"/>
                              </w:rPr>
                            </w:pPr>
                          </w:p>
                        </w:tc>
                        <w:tc>
                          <w:tcPr>
                            <w:tcW w:w="1378" w:type="dxa"/>
                          </w:tcPr>
                          <w:p w14:paraId="17D39F10" w14:textId="77777777" w:rsidR="00DF1368" w:rsidRDefault="00DF1368">
                            <w:pPr>
                              <w:pStyle w:val="TableParagraph"/>
                              <w:rPr>
                                <w:rFonts w:ascii="Times New Roman"/>
                                <w:sz w:val="20"/>
                              </w:rPr>
                            </w:pPr>
                          </w:p>
                        </w:tc>
                      </w:tr>
                      <w:tr w:rsidR="00DF1368" w14:paraId="19BF1E31" w14:textId="77777777">
                        <w:trPr>
                          <w:trHeight w:val="769"/>
                        </w:trPr>
                        <w:tc>
                          <w:tcPr>
                            <w:tcW w:w="1268" w:type="dxa"/>
                          </w:tcPr>
                          <w:p w14:paraId="3EDD9FAD" w14:textId="77777777" w:rsidR="00DF1368" w:rsidRDefault="00DF1368">
                            <w:pPr>
                              <w:pStyle w:val="TableParagraph"/>
                              <w:rPr>
                                <w:rFonts w:ascii="Times New Roman"/>
                                <w:sz w:val="20"/>
                              </w:rPr>
                            </w:pPr>
                          </w:p>
                        </w:tc>
                        <w:tc>
                          <w:tcPr>
                            <w:tcW w:w="1317" w:type="dxa"/>
                          </w:tcPr>
                          <w:p w14:paraId="57439261" w14:textId="77777777" w:rsidR="00DF1368" w:rsidRDefault="00DF1368">
                            <w:pPr>
                              <w:pStyle w:val="TableParagraph"/>
                              <w:rPr>
                                <w:rFonts w:ascii="Times New Roman"/>
                                <w:sz w:val="20"/>
                              </w:rPr>
                            </w:pPr>
                          </w:p>
                        </w:tc>
                        <w:tc>
                          <w:tcPr>
                            <w:tcW w:w="1318" w:type="dxa"/>
                          </w:tcPr>
                          <w:p w14:paraId="5653679B" w14:textId="77777777" w:rsidR="00DF1368" w:rsidRDefault="00DF1368">
                            <w:pPr>
                              <w:pStyle w:val="TableParagraph"/>
                              <w:rPr>
                                <w:rFonts w:ascii="Times New Roman"/>
                                <w:sz w:val="20"/>
                              </w:rPr>
                            </w:pPr>
                          </w:p>
                        </w:tc>
                        <w:tc>
                          <w:tcPr>
                            <w:tcW w:w="1317" w:type="dxa"/>
                          </w:tcPr>
                          <w:p w14:paraId="58BA9361" w14:textId="77777777" w:rsidR="00DF1368" w:rsidRDefault="00DF1368">
                            <w:pPr>
                              <w:pStyle w:val="TableParagraph"/>
                              <w:rPr>
                                <w:rFonts w:ascii="Times New Roman"/>
                                <w:sz w:val="20"/>
                              </w:rPr>
                            </w:pPr>
                          </w:p>
                        </w:tc>
                        <w:tc>
                          <w:tcPr>
                            <w:tcW w:w="1378" w:type="dxa"/>
                          </w:tcPr>
                          <w:p w14:paraId="08B4C390" w14:textId="77777777" w:rsidR="00DF1368" w:rsidRDefault="00DF1368">
                            <w:pPr>
                              <w:pStyle w:val="TableParagraph"/>
                              <w:rPr>
                                <w:rFonts w:ascii="Times New Roman"/>
                                <w:sz w:val="20"/>
                              </w:rPr>
                            </w:pPr>
                          </w:p>
                        </w:tc>
                      </w:tr>
                    </w:tbl>
                    <w:p w14:paraId="53F5FE17" w14:textId="77777777" w:rsidR="00DF1368" w:rsidRDefault="00DF1368">
                      <w:pPr>
                        <w:pStyle w:val="BodyText"/>
                        <w:spacing w:before="0"/>
                        <w:ind w:left="0" w:firstLine="0"/>
                      </w:pPr>
                    </w:p>
                  </w:txbxContent>
                </v:textbox>
                <w10:wrap anchorx="page" anchory="page"/>
              </v:shape>
            </w:pict>
          </mc:Fallback>
        </mc:AlternateContent>
      </w:r>
    </w:p>
    <w:p w14:paraId="74576010" w14:textId="77777777" w:rsidR="00DF1368" w:rsidRDefault="00DF1368">
      <w:pPr>
        <w:rPr>
          <w:sz w:val="2"/>
          <w:szCs w:val="2"/>
        </w:rPr>
        <w:sectPr w:rsidR="00DF1368">
          <w:type w:val="continuous"/>
          <w:pgSz w:w="11910" w:h="16840"/>
          <w:pgMar w:top="1400" w:right="1417" w:bottom="1300" w:left="1417" w:header="0" w:footer="1109"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8"/>
        <w:gridCol w:w="6841"/>
      </w:tblGrid>
      <w:tr w:rsidR="00DF1368" w14:paraId="78DE85FD" w14:textId="77777777">
        <w:trPr>
          <w:trHeight w:val="8954"/>
        </w:trPr>
        <w:tc>
          <w:tcPr>
            <w:tcW w:w="1928" w:type="dxa"/>
          </w:tcPr>
          <w:p w14:paraId="570D4BDC" w14:textId="77777777" w:rsidR="00DF1368" w:rsidRDefault="00DF1368">
            <w:pPr>
              <w:pStyle w:val="TableParagraph"/>
              <w:rPr>
                <w:rFonts w:ascii="Times New Roman"/>
                <w:sz w:val="20"/>
              </w:rPr>
            </w:pPr>
          </w:p>
        </w:tc>
        <w:tc>
          <w:tcPr>
            <w:tcW w:w="6841" w:type="dxa"/>
          </w:tcPr>
          <w:p w14:paraId="34240F1D" w14:textId="77777777" w:rsidR="00DF1368" w:rsidRDefault="00000000">
            <w:pPr>
              <w:pStyle w:val="TableParagraph"/>
              <w:ind w:left="108" w:right="97"/>
              <w:jc w:val="both"/>
            </w:pPr>
            <w:r>
              <w:t xml:space="preserve">elements of the service </w:t>
            </w:r>
            <w:proofErr w:type="gramStart"/>
            <w:r>
              <w:t>remains</w:t>
            </w:r>
            <w:proofErr w:type="gramEnd"/>
            <w:r>
              <w:t xml:space="preserve"> stable throughout the contract </w:t>
            </w:r>
            <w:r>
              <w:rPr>
                <w:spacing w:val="-2"/>
              </w:rPr>
              <w:t>period.</w:t>
            </w:r>
          </w:p>
          <w:p w14:paraId="66649D5B" w14:textId="77777777" w:rsidR="00DF1368" w:rsidRDefault="00DF1368">
            <w:pPr>
              <w:pStyle w:val="TableParagraph"/>
            </w:pPr>
          </w:p>
          <w:p w14:paraId="3CF59363" w14:textId="77777777" w:rsidR="00DF1368" w:rsidRDefault="00000000">
            <w:pPr>
              <w:pStyle w:val="TableParagraph"/>
              <w:ind w:left="108" w:right="94"/>
              <w:jc w:val="both"/>
            </w:pPr>
            <w:r>
              <w:t xml:space="preserve">The </w:t>
            </w:r>
            <w:proofErr w:type="gramStart"/>
            <w:r>
              <w:t>below fees</w:t>
            </w:r>
            <w:proofErr w:type="gramEnd"/>
            <w:r>
              <w:t xml:space="preserve"> are chargeable by the supplier and agreed in the SUPC</w:t>
            </w:r>
            <w:r>
              <w:rPr>
                <w:spacing w:val="-7"/>
              </w:rPr>
              <w:t xml:space="preserve"> </w:t>
            </w:r>
            <w:r>
              <w:t>LIB4045</w:t>
            </w:r>
            <w:r>
              <w:rPr>
                <w:spacing w:val="-8"/>
              </w:rPr>
              <w:t xml:space="preserve"> </w:t>
            </w:r>
            <w:r>
              <w:t>framework</w:t>
            </w:r>
            <w:r>
              <w:rPr>
                <w:spacing w:val="-7"/>
              </w:rPr>
              <w:t xml:space="preserve"> </w:t>
            </w:r>
            <w:r>
              <w:t>agreement.</w:t>
            </w:r>
            <w:r>
              <w:rPr>
                <w:spacing w:val="-8"/>
              </w:rPr>
              <w:t xml:space="preserve"> </w:t>
            </w:r>
            <w:r>
              <w:t>These</w:t>
            </w:r>
            <w:r>
              <w:rPr>
                <w:spacing w:val="-8"/>
              </w:rPr>
              <w:t xml:space="preserve"> </w:t>
            </w:r>
            <w:r>
              <w:t>fees</w:t>
            </w:r>
            <w:r>
              <w:rPr>
                <w:spacing w:val="-6"/>
              </w:rPr>
              <w:t xml:space="preserve"> </w:t>
            </w:r>
            <w:r>
              <w:t>are</w:t>
            </w:r>
            <w:r>
              <w:rPr>
                <w:spacing w:val="-8"/>
              </w:rPr>
              <w:t xml:space="preserve"> </w:t>
            </w:r>
            <w:r>
              <w:t>not</w:t>
            </w:r>
            <w:r>
              <w:rPr>
                <w:spacing w:val="-7"/>
              </w:rPr>
              <w:t xml:space="preserve"> </w:t>
            </w:r>
            <w:r>
              <w:t>subject</w:t>
            </w:r>
            <w:r>
              <w:rPr>
                <w:spacing w:val="-8"/>
              </w:rPr>
              <w:t xml:space="preserve"> </w:t>
            </w:r>
            <w:r>
              <w:t>to any</w:t>
            </w:r>
            <w:r>
              <w:rPr>
                <w:spacing w:val="66"/>
              </w:rPr>
              <w:t xml:space="preserve">   </w:t>
            </w:r>
            <w:r>
              <w:t>increases</w:t>
            </w:r>
            <w:r>
              <w:rPr>
                <w:spacing w:val="67"/>
              </w:rPr>
              <w:t xml:space="preserve">   </w:t>
            </w:r>
            <w:r>
              <w:t>in</w:t>
            </w:r>
            <w:r>
              <w:rPr>
                <w:spacing w:val="66"/>
              </w:rPr>
              <w:t xml:space="preserve">   </w:t>
            </w:r>
            <w:r>
              <w:t>the</w:t>
            </w:r>
            <w:r>
              <w:rPr>
                <w:spacing w:val="67"/>
              </w:rPr>
              <w:t xml:space="preserve">   </w:t>
            </w:r>
            <w:r>
              <w:t>duration</w:t>
            </w:r>
            <w:r>
              <w:rPr>
                <w:spacing w:val="67"/>
              </w:rPr>
              <w:t xml:space="preserve">   </w:t>
            </w:r>
            <w:r>
              <w:t>of</w:t>
            </w:r>
            <w:r>
              <w:rPr>
                <w:spacing w:val="67"/>
              </w:rPr>
              <w:t xml:space="preserve">   </w:t>
            </w:r>
            <w:r>
              <w:t>the</w:t>
            </w:r>
            <w:r>
              <w:rPr>
                <w:spacing w:val="66"/>
              </w:rPr>
              <w:t xml:space="preserve">   </w:t>
            </w:r>
            <w:r>
              <w:rPr>
                <w:spacing w:val="-2"/>
              </w:rPr>
              <w:t>contract.</w:t>
            </w:r>
          </w:p>
          <w:p w14:paraId="342402F3" w14:textId="77777777" w:rsidR="00DF1368" w:rsidRDefault="00DF1368">
            <w:pPr>
              <w:pStyle w:val="TableParagraph"/>
            </w:pPr>
          </w:p>
          <w:p w14:paraId="6491F0C7" w14:textId="77777777" w:rsidR="00DF1368" w:rsidRDefault="00DF1368">
            <w:pPr>
              <w:pStyle w:val="TableParagraph"/>
            </w:pPr>
          </w:p>
          <w:p w14:paraId="4DCEED97" w14:textId="77777777" w:rsidR="00DF1368" w:rsidRDefault="00DF1368">
            <w:pPr>
              <w:pStyle w:val="TableParagraph"/>
            </w:pPr>
          </w:p>
          <w:p w14:paraId="167D97E5" w14:textId="77777777" w:rsidR="00DF1368" w:rsidRDefault="00DF1368">
            <w:pPr>
              <w:pStyle w:val="TableParagraph"/>
            </w:pPr>
          </w:p>
          <w:p w14:paraId="6B38DE17" w14:textId="77777777" w:rsidR="00DF1368" w:rsidRDefault="00DF1368">
            <w:pPr>
              <w:pStyle w:val="TableParagraph"/>
            </w:pPr>
          </w:p>
          <w:p w14:paraId="7FAD1781" w14:textId="77777777" w:rsidR="00DF1368" w:rsidRDefault="00DF1368">
            <w:pPr>
              <w:pStyle w:val="TableParagraph"/>
            </w:pPr>
          </w:p>
          <w:p w14:paraId="2E6BB982" w14:textId="77777777" w:rsidR="00DF1368" w:rsidRDefault="00DF1368">
            <w:pPr>
              <w:pStyle w:val="TableParagraph"/>
            </w:pPr>
          </w:p>
          <w:p w14:paraId="75B87DA0" w14:textId="77777777" w:rsidR="00DF1368" w:rsidRDefault="00DF1368">
            <w:pPr>
              <w:pStyle w:val="TableParagraph"/>
            </w:pPr>
          </w:p>
          <w:p w14:paraId="41B85551" w14:textId="77777777" w:rsidR="00DF1368" w:rsidRDefault="00DF1368">
            <w:pPr>
              <w:pStyle w:val="TableParagraph"/>
            </w:pPr>
          </w:p>
          <w:p w14:paraId="57ADD75F" w14:textId="77777777" w:rsidR="00DF1368" w:rsidRDefault="00DF1368">
            <w:pPr>
              <w:pStyle w:val="TableParagraph"/>
            </w:pPr>
          </w:p>
          <w:p w14:paraId="432C3446" w14:textId="77777777" w:rsidR="00DF1368" w:rsidRDefault="00DF1368">
            <w:pPr>
              <w:pStyle w:val="TableParagraph"/>
            </w:pPr>
          </w:p>
          <w:p w14:paraId="11DE3654" w14:textId="77777777" w:rsidR="00DF1368" w:rsidRDefault="00DF1368">
            <w:pPr>
              <w:pStyle w:val="TableParagraph"/>
            </w:pPr>
          </w:p>
          <w:p w14:paraId="14D6E047" w14:textId="77777777" w:rsidR="00DF1368" w:rsidRDefault="00DF1368">
            <w:pPr>
              <w:pStyle w:val="TableParagraph"/>
            </w:pPr>
          </w:p>
          <w:p w14:paraId="1266BA45" w14:textId="77777777" w:rsidR="00DF1368" w:rsidRDefault="00DF1368">
            <w:pPr>
              <w:pStyle w:val="TableParagraph"/>
              <w:spacing w:before="125"/>
            </w:pPr>
          </w:p>
          <w:p w14:paraId="0A049E92" w14:textId="77777777" w:rsidR="00DF1368" w:rsidRDefault="00000000">
            <w:pPr>
              <w:pStyle w:val="TableParagraph"/>
              <w:ind w:left="108"/>
              <w:rPr>
                <w:b/>
              </w:rPr>
            </w:pPr>
            <w:r>
              <w:rPr>
                <w:b/>
                <w:spacing w:val="-2"/>
              </w:rPr>
              <w:t>Process</w:t>
            </w:r>
          </w:p>
          <w:p w14:paraId="6E43EEAC" w14:textId="77777777" w:rsidR="00DF1368" w:rsidRDefault="00000000">
            <w:pPr>
              <w:pStyle w:val="TableParagraph"/>
              <w:tabs>
                <w:tab w:val="left" w:pos="820"/>
                <w:tab w:val="left" w:pos="1961"/>
                <w:tab w:val="left" w:pos="2599"/>
                <w:tab w:val="left" w:pos="3446"/>
                <w:tab w:val="left" w:pos="4722"/>
                <w:tab w:val="left" w:pos="5851"/>
              </w:tabs>
              <w:spacing w:line="480" w:lineRule="auto"/>
              <w:ind w:left="108" w:right="96"/>
            </w:pPr>
            <w:r>
              <w:rPr>
                <w:spacing w:val="-4"/>
              </w:rPr>
              <w:t>The</w:t>
            </w:r>
            <w:r>
              <w:tab/>
            </w:r>
            <w:r>
              <w:rPr>
                <w:spacing w:val="-2"/>
              </w:rPr>
              <w:t>Supplier</w:t>
            </w:r>
            <w:r>
              <w:tab/>
            </w:r>
            <w:r>
              <w:rPr>
                <w:spacing w:val="-4"/>
              </w:rPr>
              <w:t>will</w:t>
            </w:r>
            <w:r>
              <w:tab/>
            </w:r>
            <w:r>
              <w:rPr>
                <w:spacing w:val="-4"/>
              </w:rPr>
              <w:t>issue</w:t>
            </w:r>
            <w:r>
              <w:tab/>
            </w:r>
            <w:r>
              <w:rPr>
                <w:spacing w:val="-2"/>
              </w:rPr>
              <w:t>electronic</w:t>
            </w:r>
            <w:r>
              <w:tab/>
            </w:r>
            <w:r>
              <w:rPr>
                <w:spacing w:val="-2"/>
              </w:rPr>
              <w:t>invoices</w:t>
            </w:r>
            <w:r>
              <w:tab/>
            </w:r>
            <w:r>
              <w:rPr>
                <w:spacing w:val="-2"/>
              </w:rPr>
              <w:t xml:space="preserve">annually: </w:t>
            </w:r>
            <w:r>
              <w:t>Annual</w:t>
            </w:r>
            <w:r>
              <w:rPr>
                <w:spacing w:val="9"/>
              </w:rPr>
              <w:t xml:space="preserve"> </w:t>
            </w:r>
            <w:r>
              <w:t>invoices</w:t>
            </w:r>
            <w:r>
              <w:rPr>
                <w:spacing w:val="9"/>
              </w:rPr>
              <w:t xml:space="preserve"> </w:t>
            </w:r>
            <w:r>
              <w:t>will</w:t>
            </w:r>
            <w:r>
              <w:rPr>
                <w:spacing w:val="9"/>
              </w:rPr>
              <w:t xml:space="preserve"> </w:t>
            </w:r>
            <w:r>
              <w:t>be</w:t>
            </w:r>
            <w:r>
              <w:rPr>
                <w:spacing w:val="6"/>
              </w:rPr>
              <w:t xml:space="preserve"> </w:t>
            </w:r>
            <w:r>
              <w:t>sent</w:t>
            </w:r>
            <w:r>
              <w:rPr>
                <w:spacing w:val="9"/>
              </w:rPr>
              <w:t xml:space="preserve"> </w:t>
            </w:r>
            <w:r>
              <w:t>to</w:t>
            </w:r>
            <w:r>
              <w:rPr>
                <w:spacing w:val="8"/>
              </w:rPr>
              <w:t xml:space="preserve"> </w:t>
            </w:r>
            <w:hyperlink r:id="rId10">
              <w:r>
                <w:rPr>
                  <w:color w:val="0000FF"/>
                  <w:u w:val="single" w:color="0000FF"/>
                </w:rPr>
                <w:t>APinvoices-CTS-</w:t>
              </w:r>
              <w:r>
                <w:rPr>
                  <w:color w:val="0000FF"/>
                  <w:spacing w:val="-2"/>
                  <w:u w:val="single" w:color="0000FF"/>
                </w:rPr>
                <w:t>U@gov.SSCL.com</w:t>
              </w:r>
            </w:hyperlink>
          </w:p>
          <w:p w14:paraId="3F28400F" w14:textId="77777777" w:rsidR="00DF1368" w:rsidRDefault="00000000">
            <w:pPr>
              <w:pStyle w:val="TableParagraph"/>
              <w:ind w:left="108"/>
            </w:pPr>
            <w:r>
              <w:t>The</w:t>
            </w:r>
            <w:r>
              <w:rPr>
                <w:spacing w:val="38"/>
              </w:rPr>
              <w:t xml:space="preserve"> </w:t>
            </w:r>
            <w:r>
              <w:t>invoice</w:t>
            </w:r>
            <w:r>
              <w:rPr>
                <w:spacing w:val="37"/>
              </w:rPr>
              <w:t xml:space="preserve"> </w:t>
            </w:r>
            <w:r>
              <w:t>must</w:t>
            </w:r>
            <w:r>
              <w:rPr>
                <w:spacing w:val="38"/>
              </w:rPr>
              <w:t xml:space="preserve"> </w:t>
            </w:r>
            <w:r>
              <w:t>contain</w:t>
            </w:r>
            <w:r>
              <w:rPr>
                <w:spacing w:val="39"/>
              </w:rPr>
              <w:t xml:space="preserve"> </w:t>
            </w:r>
            <w:r>
              <w:t>the</w:t>
            </w:r>
            <w:r>
              <w:rPr>
                <w:spacing w:val="38"/>
              </w:rPr>
              <w:t xml:space="preserve"> </w:t>
            </w:r>
            <w:r>
              <w:t>contract</w:t>
            </w:r>
            <w:r>
              <w:rPr>
                <w:spacing w:val="38"/>
              </w:rPr>
              <w:t xml:space="preserve"> </w:t>
            </w:r>
            <w:r>
              <w:t>number,</w:t>
            </w:r>
            <w:r>
              <w:rPr>
                <w:spacing w:val="38"/>
              </w:rPr>
              <w:t xml:space="preserve"> </w:t>
            </w:r>
            <w:r>
              <w:t>a</w:t>
            </w:r>
            <w:r>
              <w:rPr>
                <w:spacing w:val="38"/>
              </w:rPr>
              <w:t xml:space="preserve"> </w:t>
            </w:r>
            <w:r>
              <w:t>purchase</w:t>
            </w:r>
            <w:r>
              <w:rPr>
                <w:spacing w:val="38"/>
              </w:rPr>
              <w:t xml:space="preserve"> </w:t>
            </w:r>
            <w:r>
              <w:t>order number and a description, and volume of item.</w:t>
            </w:r>
          </w:p>
          <w:p w14:paraId="062E57CB" w14:textId="77777777" w:rsidR="00DF1368" w:rsidRDefault="00000000">
            <w:pPr>
              <w:pStyle w:val="TableParagraph"/>
              <w:spacing w:before="179"/>
              <w:ind w:left="108"/>
            </w:pPr>
            <w:r>
              <w:t xml:space="preserve">Please cc: The customer Operational Contract Manager as they will need </w:t>
            </w:r>
            <w:proofErr w:type="gramStart"/>
            <w:r>
              <w:t>to</w:t>
            </w:r>
            <w:proofErr w:type="gramEnd"/>
            <w:r>
              <w:t xml:space="preserve"> goods receipt.</w:t>
            </w:r>
          </w:p>
          <w:p w14:paraId="3AEAC024" w14:textId="77777777" w:rsidR="00DF1368" w:rsidRDefault="00DF1368">
            <w:pPr>
              <w:pStyle w:val="TableParagraph"/>
              <w:spacing w:before="1"/>
            </w:pPr>
          </w:p>
          <w:p w14:paraId="5ADA0429" w14:textId="77777777" w:rsidR="00DF1368" w:rsidRDefault="00000000">
            <w:pPr>
              <w:pStyle w:val="TableParagraph"/>
              <w:ind w:left="108"/>
            </w:pPr>
            <w:r>
              <w:t>The customer will pay the Supplier within [30] days of receipt of a</w:t>
            </w:r>
            <w:r>
              <w:rPr>
                <w:spacing w:val="80"/>
              </w:rPr>
              <w:t xml:space="preserve"> </w:t>
            </w:r>
            <w:r>
              <w:t>valid invoice.</w:t>
            </w:r>
          </w:p>
        </w:tc>
      </w:tr>
      <w:tr w:rsidR="00DF1368" w14:paraId="2CBBBD41" w14:textId="77777777">
        <w:trPr>
          <w:trHeight w:val="432"/>
        </w:trPr>
        <w:tc>
          <w:tcPr>
            <w:tcW w:w="1928" w:type="dxa"/>
          </w:tcPr>
          <w:p w14:paraId="0BC726BC" w14:textId="77777777" w:rsidR="00DF1368" w:rsidRDefault="00DF1368">
            <w:pPr>
              <w:pStyle w:val="TableParagraph"/>
              <w:rPr>
                <w:rFonts w:ascii="Times New Roman"/>
                <w:sz w:val="20"/>
              </w:rPr>
            </w:pPr>
          </w:p>
        </w:tc>
        <w:tc>
          <w:tcPr>
            <w:tcW w:w="6841" w:type="dxa"/>
          </w:tcPr>
          <w:p w14:paraId="7225BC75" w14:textId="77777777" w:rsidR="00DF1368" w:rsidRDefault="00DF1368">
            <w:pPr>
              <w:pStyle w:val="TableParagraph"/>
              <w:rPr>
                <w:rFonts w:ascii="Times New Roman"/>
                <w:sz w:val="20"/>
              </w:rPr>
            </w:pPr>
          </w:p>
        </w:tc>
      </w:tr>
      <w:tr w:rsidR="00DF1368" w14:paraId="037B8EA3" w14:textId="77777777">
        <w:trPr>
          <w:trHeight w:val="3270"/>
        </w:trPr>
        <w:tc>
          <w:tcPr>
            <w:tcW w:w="1928" w:type="dxa"/>
          </w:tcPr>
          <w:p w14:paraId="39583E0E" w14:textId="77777777" w:rsidR="00DF1368" w:rsidRDefault="00000000">
            <w:pPr>
              <w:pStyle w:val="TableParagraph"/>
              <w:spacing w:before="120"/>
              <w:ind w:left="107" w:right="425"/>
              <w:rPr>
                <w:b/>
              </w:rPr>
            </w:pPr>
            <w:r>
              <w:rPr>
                <w:b/>
              </w:rPr>
              <w:t>Contract</w:t>
            </w:r>
            <w:r>
              <w:rPr>
                <w:b/>
                <w:spacing w:val="-16"/>
              </w:rPr>
              <w:t xml:space="preserve"> </w:t>
            </w:r>
            <w:r>
              <w:rPr>
                <w:b/>
              </w:rPr>
              <w:t xml:space="preserve">End </w:t>
            </w:r>
            <w:r>
              <w:rPr>
                <w:b/>
                <w:spacing w:val="-4"/>
              </w:rPr>
              <w:t>Date</w:t>
            </w:r>
          </w:p>
          <w:p w14:paraId="095177F4" w14:textId="77777777" w:rsidR="00DF1368" w:rsidRDefault="00000000">
            <w:pPr>
              <w:pStyle w:val="TableParagraph"/>
              <w:ind w:left="107"/>
            </w:pPr>
            <w:r>
              <w:t>(Cl.</w:t>
            </w:r>
            <w:r>
              <w:rPr>
                <w:spacing w:val="-5"/>
              </w:rPr>
              <w:t xml:space="preserve"> </w:t>
            </w:r>
            <w:hyperlink w:anchor="_bookmark0" w:history="1">
              <w:r>
                <w:rPr>
                  <w:spacing w:val="-4"/>
                </w:rPr>
                <w:t>1.1</w:t>
              </w:r>
            </w:hyperlink>
            <w:r>
              <w:rPr>
                <w:spacing w:val="-4"/>
              </w:rPr>
              <w:t>)</w:t>
            </w:r>
          </w:p>
        </w:tc>
        <w:tc>
          <w:tcPr>
            <w:tcW w:w="6841" w:type="dxa"/>
          </w:tcPr>
          <w:p w14:paraId="15738F74" w14:textId="77777777" w:rsidR="00DF1368" w:rsidRDefault="00000000">
            <w:pPr>
              <w:pStyle w:val="TableParagraph"/>
              <w:spacing w:before="120"/>
              <w:ind w:left="108"/>
            </w:pPr>
            <w:r>
              <w:rPr>
                <w:spacing w:val="-2"/>
              </w:rPr>
              <w:t>Means:</w:t>
            </w:r>
          </w:p>
          <w:p w14:paraId="0D531761" w14:textId="77777777" w:rsidR="00DF1368" w:rsidRDefault="00DF1368">
            <w:pPr>
              <w:pStyle w:val="TableParagraph"/>
              <w:spacing w:before="47"/>
            </w:pPr>
          </w:p>
          <w:p w14:paraId="47B4AD98" w14:textId="77777777" w:rsidR="00DF1368" w:rsidRDefault="00000000">
            <w:pPr>
              <w:pStyle w:val="TableParagraph"/>
              <w:spacing w:line="525" w:lineRule="auto"/>
              <w:ind w:left="198" w:right="4393" w:hanging="1"/>
            </w:pPr>
            <w:r>
              <w:t>31</w:t>
            </w:r>
            <w:proofErr w:type="spellStart"/>
            <w:r>
              <w:rPr>
                <w:position w:val="7"/>
                <w:sz w:val="14"/>
              </w:rPr>
              <w:t>st</w:t>
            </w:r>
            <w:proofErr w:type="spellEnd"/>
            <w:r>
              <w:rPr>
                <w:position w:val="7"/>
                <w:sz w:val="14"/>
              </w:rPr>
              <w:t xml:space="preserve"> </w:t>
            </w:r>
            <w:r>
              <w:t>December</w:t>
            </w:r>
            <w:r>
              <w:rPr>
                <w:spacing w:val="-15"/>
              </w:rPr>
              <w:t xml:space="preserve"> </w:t>
            </w:r>
            <w:r>
              <w:t xml:space="preserve">2029 </w:t>
            </w:r>
            <w:r>
              <w:rPr>
                <w:spacing w:val="-6"/>
              </w:rPr>
              <w:t>OR</w:t>
            </w:r>
          </w:p>
          <w:p w14:paraId="79747363" w14:textId="77777777" w:rsidR="00DF1368" w:rsidRDefault="00000000">
            <w:pPr>
              <w:pStyle w:val="TableParagraph"/>
              <w:ind w:left="198"/>
            </w:pPr>
            <w:proofErr w:type="gramStart"/>
            <w:r>
              <w:t>the</w:t>
            </w:r>
            <w:proofErr w:type="gramEnd"/>
            <w:r>
              <w:rPr>
                <w:spacing w:val="-4"/>
              </w:rPr>
              <w:t xml:space="preserve"> </w:t>
            </w:r>
            <w:r>
              <w:t>expiry</w:t>
            </w:r>
            <w:r>
              <w:rPr>
                <w:spacing w:val="-5"/>
              </w:rPr>
              <w:t xml:space="preserve"> </w:t>
            </w:r>
            <w:r>
              <w:t>date</w:t>
            </w:r>
            <w:r>
              <w:rPr>
                <w:spacing w:val="-4"/>
              </w:rPr>
              <w:t xml:space="preserve"> </w:t>
            </w:r>
            <w:r>
              <w:t>of</w:t>
            </w:r>
            <w:r>
              <w:rPr>
                <w:spacing w:val="-4"/>
              </w:rPr>
              <w:t xml:space="preserve"> </w:t>
            </w:r>
            <w:r>
              <w:t>the</w:t>
            </w:r>
            <w:r>
              <w:rPr>
                <w:spacing w:val="-4"/>
              </w:rPr>
              <w:t xml:space="preserve"> </w:t>
            </w:r>
            <w:r>
              <w:t>last</w:t>
            </w:r>
            <w:r>
              <w:rPr>
                <w:spacing w:val="-4"/>
              </w:rPr>
              <w:t xml:space="preserve"> </w:t>
            </w:r>
            <w:r>
              <w:t>Serial</w:t>
            </w:r>
            <w:r>
              <w:rPr>
                <w:spacing w:val="-4"/>
              </w:rPr>
              <w:t xml:space="preserve"> </w:t>
            </w:r>
            <w:r>
              <w:t>Subscription</w:t>
            </w:r>
            <w:r>
              <w:rPr>
                <w:spacing w:val="-5"/>
              </w:rPr>
              <w:t xml:space="preserve"> </w:t>
            </w:r>
            <w:r>
              <w:t>ordered</w:t>
            </w:r>
            <w:r>
              <w:rPr>
                <w:spacing w:val="-4"/>
              </w:rPr>
              <w:t xml:space="preserve"> </w:t>
            </w:r>
            <w:r>
              <w:t>with</w:t>
            </w:r>
            <w:r>
              <w:rPr>
                <w:spacing w:val="-4"/>
              </w:rPr>
              <w:t xml:space="preserve"> </w:t>
            </w:r>
            <w:r>
              <w:t>the Supplier and any outstanding Claims have been closed in accordance with the Call-Off Terms and Conditions.</w:t>
            </w:r>
          </w:p>
        </w:tc>
      </w:tr>
      <w:tr w:rsidR="00DF1368" w14:paraId="774387FE" w14:textId="77777777">
        <w:trPr>
          <w:trHeight w:val="1145"/>
        </w:trPr>
        <w:tc>
          <w:tcPr>
            <w:tcW w:w="1928" w:type="dxa"/>
          </w:tcPr>
          <w:p w14:paraId="361BA575" w14:textId="77777777" w:rsidR="00DF1368" w:rsidRDefault="00000000">
            <w:pPr>
              <w:pStyle w:val="TableParagraph"/>
              <w:spacing w:before="120"/>
              <w:ind w:left="107" w:right="499"/>
            </w:pPr>
            <w:r>
              <w:rPr>
                <w:b/>
                <w:spacing w:val="-2"/>
              </w:rPr>
              <w:t xml:space="preserve">Customer </w:t>
            </w:r>
            <w:r>
              <w:rPr>
                <w:b/>
              </w:rPr>
              <w:t>Liability</w:t>
            </w:r>
            <w:r>
              <w:rPr>
                <w:b/>
                <w:spacing w:val="-16"/>
              </w:rPr>
              <w:t xml:space="preserve"> </w:t>
            </w:r>
            <w:r>
              <w:rPr>
                <w:b/>
              </w:rPr>
              <w:t xml:space="preserve">Cap </w:t>
            </w:r>
            <w:r>
              <w:t>(Cl. 1.1)</w:t>
            </w:r>
          </w:p>
        </w:tc>
        <w:tc>
          <w:tcPr>
            <w:tcW w:w="6841" w:type="dxa"/>
          </w:tcPr>
          <w:p w14:paraId="5DA753B7" w14:textId="77777777" w:rsidR="00DF1368" w:rsidRDefault="00000000">
            <w:pPr>
              <w:pStyle w:val="TableParagraph"/>
              <w:spacing w:before="120"/>
              <w:ind w:left="108"/>
            </w:pPr>
            <w:r>
              <w:rPr>
                <w:spacing w:val="-2"/>
              </w:rPr>
              <w:t>£327,691.04</w:t>
            </w:r>
          </w:p>
        </w:tc>
      </w:tr>
    </w:tbl>
    <w:p w14:paraId="74C5066B" w14:textId="77777777" w:rsidR="00DF1368" w:rsidRDefault="00000000">
      <w:pPr>
        <w:rPr>
          <w:sz w:val="2"/>
          <w:szCs w:val="2"/>
        </w:rPr>
      </w:pPr>
      <w:r>
        <w:rPr>
          <w:noProof/>
          <w:sz w:val="2"/>
          <w:szCs w:val="2"/>
        </w:rPr>
        <mc:AlternateContent>
          <mc:Choice Requires="wps">
            <w:drawing>
              <wp:anchor distT="0" distB="0" distL="0" distR="0" simplePos="0" relativeHeight="15730176" behindDoc="0" locked="0" layoutInCell="1" allowOverlap="1" wp14:anchorId="282E4665" wp14:editId="124F65BD">
                <wp:simplePos x="0" y="0"/>
                <wp:positionH relativeFrom="page">
                  <wp:posOffset>2172455</wp:posOffset>
                </wp:positionH>
                <wp:positionV relativeFrom="page">
                  <wp:posOffset>2045207</wp:posOffset>
                </wp:positionV>
                <wp:extent cx="4283710" cy="1990089"/>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3710" cy="199008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0"/>
                              <w:gridCol w:w="3316"/>
                            </w:tblGrid>
                            <w:tr w:rsidR="00DF1368" w14:paraId="03F8FCAA" w14:textId="77777777">
                              <w:trPr>
                                <w:trHeight w:val="299"/>
                              </w:trPr>
                              <w:tc>
                                <w:tcPr>
                                  <w:tcW w:w="6616" w:type="dxa"/>
                                  <w:gridSpan w:val="2"/>
                                </w:tcPr>
                                <w:p w14:paraId="651223EC" w14:textId="77777777" w:rsidR="00DF1368" w:rsidRDefault="00000000">
                                  <w:pPr>
                                    <w:pStyle w:val="TableParagraph"/>
                                    <w:ind w:left="526"/>
                                    <w:rPr>
                                      <w:b/>
                                    </w:rPr>
                                  </w:pPr>
                                  <w:r>
                                    <w:rPr>
                                      <w:b/>
                                    </w:rPr>
                                    <w:t>Supplier</w:t>
                                  </w:r>
                                  <w:r>
                                    <w:rPr>
                                      <w:b/>
                                      <w:spacing w:val="-9"/>
                                    </w:rPr>
                                    <w:t xml:space="preserve"> </w:t>
                                  </w:r>
                                  <w:r>
                                    <w:rPr>
                                      <w:b/>
                                    </w:rPr>
                                    <w:t>Fee</w:t>
                                  </w:r>
                                  <w:r>
                                    <w:rPr>
                                      <w:b/>
                                      <w:spacing w:val="-8"/>
                                    </w:rPr>
                                    <w:t xml:space="preserve"> </w:t>
                                  </w:r>
                                  <w:r>
                                    <w:rPr>
                                      <w:b/>
                                    </w:rPr>
                                    <w:t>Charging</w:t>
                                  </w:r>
                                  <w:r>
                                    <w:rPr>
                                      <w:b/>
                                      <w:spacing w:val="-8"/>
                                    </w:rPr>
                                    <w:t xml:space="preserve"> </w:t>
                                  </w:r>
                                  <w:r>
                                    <w:rPr>
                                      <w:b/>
                                    </w:rPr>
                                    <w:t>-</w:t>
                                  </w:r>
                                  <w:r>
                                    <w:rPr>
                                      <w:b/>
                                      <w:spacing w:val="-8"/>
                                    </w:rPr>
                                    <w:t xml:space="preserve"> </w:t>
                                  </w:r>
                                  <w:r>
                                    <w:rPr>
                                      <w:b/>
                                    </w:rPr>
                                    <w:t>EBSCO</w:t>
                                  </w:r>
                                  <w:r>
                                    <w:rPr>
                                      <w:b/>
                                      <w:spacing w:val="-9"/>
                                    </w:rPr>
                                    <w:t xml:space="preserve"> </w:t>
                                  </w:r>
                                  <w:r>
                                    <w:rPr>
                                      <w:b/>
                                    </w:rPr>
                                    <w:t>Information</w:t>
                                  </w:r>
                                  <w:r>
                                    <w:rPr>
                                      <w:b/>
                                      <w:spacing w:val="-8"/>
                                    </w:rPr>
                                    <w:t xml:space="preserve"> </w:t>
                                  </w:r>
                                  <w:r>
                                    <w:rPr>
                                      <w:b/>
                                      <w:spacing w:val="-2"/>
                                    </w:rPr>
                                    <w:t>Services</w:t>
                                  </w:r>
                                </w:p>
                              </w:tc>
                            </w:tr>
                            <w:tr w:rsidR="00DF1368" w14:paraId="16CD28BD" w14:textId="77777777">
                              <w:trPr>
                                <w:trHeight w:val="300"/>
                              </w:trPr>
                              <w:tc>
                                <w:tcPr>
                                  <w:tcW w:w="6616" w:type="dxa"/>
                                  <w:gridSpan w:val="2"/>
                                </w:tcPr>
                                <w:p w14:paraId="0201B6C4" w14:textId="77777777" w:rsidR="00DF1368" w:rsidRDefault="00000000">
                                  <w:pPr>
                                    <w:pStyle w:val="TableParagraph"/>
                                    <w:spacing w:before="1"/>
                                    <w:ind w:left="1797"/>
                                    <w:rPr>
                                      <w:b/>
                                    </w:rPr>
                                  </w:pPr>
                                  <w:r>
                                    <w:rPr>
                                      <w:b/>
                                    </w:rPr>
                                    <w:t>Digital</w:t>
                                  </w:r>
                                  <w:r>
                                    <w:rPr>
                                      <w:b/>
                                      <w:spacing w:val="-12"/>
                                    </w:rPr>
                                    <w:t xml:space="preserve"> </w:t>
                                  </w:r>
                                  <w:r>
                                    <w:rPr>
                                      <w:b/>
                                    </w:rPr>
                                    <w:t>Subscription</w:t>
                                  </w:r>
                                  <w:r>
                                    <w:rPr>
                                      <w:b/>
                                      <w:spacing w:val="-12"/>
                                    </w:rPr>
                                    <w:t xml:space="preserve"> </w:t>
                                  </w:r>
                                  <w:r>
                                    <w:rPr>
                                      <w:b/>
                                      <w:spacing w:val="-2"/>
                                    </w:rPr>
                                    <w:t>Charges</w:t>
                                  </w:r>
                                </w:p>
                              </w:tc>
                            </w:tr>
                            <w:tr w:rsidR="00DF1368" w14:paraId="0906DE14" w14:textId="77777777">
                              <w:trPr>
                                <w:trHeight w:val="778"/>
                              </w:trPr>
                              <w:tc>
                                <w:tcPr>
                                  <w:tcW w:w="3300" w:type="dxa"/>
                                </w:tcPr>
                                <w:p w14:paraId="57A0A298" w14:textId="77777777" w:rsidR="00DF1368" w:rsidRDefault="00DF1368">
                                  <w:pPr>
                                    <w:pStyle w:val="TableParagraph"/>
                                  </w:pPr>
                                </w:p>
                                <w:p w14:paraId="488A7A15" w14:textId="77777777" w:rsidR="00DF1368" w:rsidRDefault="00000000">
                                  <w:pPr>
                                    <w:pStyle w:val="TableParagraph"/>
                                    <w:ind w:left="107"/>
                                  </w:pPr>
                                  <w:r>
                                    <w:t>Value</w:t>
                                  </w:r>
                                  <w:r>
                                    <w:rPr>
                                      <w:spacing w:val="-11"/>
                                    </w:rPr>
                                    <w:t xml:space="preserve"> </w:t>
                                  </w:r>
                                  <w:r>
                                    <w:t>Consumption</w:t>
                                  </w:r>
                                  <w:r>
                                    <w:rPr>
                                      <w:spacing w:val="-11"/>
                                    </w:rPr>
                                    <w:t xml:space="preserve"> </w:t>
                                  </w:r>
                                  <w:r>
                                    <w:rPr>
                                      <w:spacing w:val="-2"/>
                                    </w:rPr>
                                    <w:t>Between</w:t>
                                  </w:r>
                                </w:p>
                              </w:tc>
                              <w:tc>
                                <w:tcPr>
                                  <w:tcW w:w="3316" w:type="dxa"/>
                                </w:tcPr>
                                <w:p w14:paraId="037A61CE" w14:textId="77777777" w:rsidR="00DF1368" w:rsidRDefault="00000000">
                                  <w:pPr>
                                    <w:pStyle w:val="TableParagraph"/>
                                    <w:ind w:left="1382" w:hanging="1274"/>
                                  </w:pPr>
                                  <w:r>
                                    <w:t>Handling</w:t>
                                  </w:r>
                                  <w:r>
                                    <w:rPr>
                                      <w:spacing w:val="-8"/>
                                    </w:rPr>
                                    <w:t xml:space="preserve"> </w:t>
                                  </w:r>
                                  <w:r>
                                    <w:t>fee</w:t>
                                  </w:r>
                                  <w:r>
                                    <w:rPr>
                                      <w:spacing w:val="-8"/>
                                    </w:rPr>
                                    <w:t xml:space="preserve"> </w:t>
                                  </w:r>
                                  <w:r>
                                    <w:t>(%</w:t>
                                  </w:r>
                                  <w:r>
                                    <w:rPr>
                                      <w:spacing w:val="-8"/>
                                    </w:rPr>
                                    <w:t xml:space="preserve"> </w:t>
                                  </w:r>
                                  <w:r>
                                    <w:t>of</w:t>
                                  </w:r>
                                  <w:r>
                                    <w:rPr>
                                      <w:spacing w:val="-8"/>
                                    </w:rPr>
                                    <w:t xml:space="preserve"> </w:t>
                                  </w:r>
                                  <w:r>
                                    <w:t>publisher</w:t>
                                  </w:r>
                                  <w:r>
                                    <w:rPr>
                                      <w:spacing w:val="-8"/>
                                    </w:rPr>
                                    <w:t xml:space="preserve"> </w:t>
                                  </w:r>
                                  <w:r>
                                    <w:t xml:space="preserve">list </w:t>
                                  </w:r>
                                  <w:r>
                                    <w:rPr>
                                      <w:spacing w:val="-2"/>
                                    </w:rPr>
                                    <w:t>price)</w:t>
                                  </w:r>
                                </w:p>
                              </w:tc>
                            </w:tr>
                            <w:tr w:rsidR="00DF1368" w14:paraId="7DEF801B" w14:textId="77777777">
                              <w:trPr>
                                <w:trHeight w:val="300"/>
                              </w:trPr>
                              <w:tc>
                                <w:tcPr>
                                  <w:tcW w:w="3300" w:type="dxa"/>
                                </w:tcPr>
                                <w:p w14:paraId="67824841" w14:textId="77777777" w:rsidR="00DF1368" w:rsidRDefault="00000000">
                                  <w:pPr>
                                    <w:pStyle w:val="TableParagraph"/>
                                    <w:ind w:left="1093"/>
                                  </w:pPr>
                                  <w:r>
                                    <w:rPr>
                                      <w:spacing w:val="-2"/>
                                    </w:rPr>
                                    <w:t>£0-£999.99</w:t>
                                  </w:r>
                                </w:p>
                              </w:tc>
                              <w:tc>
                                <w:tcPr>
                                  <w:tcW w:w="3316" w:type="dxa"/>
                                </w:tcPr>
                                <w:p w14:paraId="0C1ADF27" w14:textId="77777777" w:rsidR="00DF1368" w:rsidRDefault="00000000">
                                  <w:pPr>
                                    <w:pStyle w:val="TableParagraph"/>
                                    <w:ind w:left="6"/>
                                    <w:jc w:val="center"/>
                                  </w:pPr>
                                  <w:r>
                                    <w:rPr>
                                      <w:spacing w:val="-4"/>
                                    </w:rPr>
                                    <w:t>2.20</w:t>
                                  </w:r>
                                </w:p>
                              </w:tc>
                            </w:tr>
                            <w:tr w:rsidR="00DF1368" w14:paraId="27FA1EA3" w14:textId="77777777">
                              <w:trPr>
                                <w:trHeight w:val="299"/>
                              </w:trPr>
                              <w:tc>
                                <w:tcPr>
                                  <w:tcW w:w="6616" w:type="dxa"/>
                                  <w:gridSpan w:val="2"/>
                                </w:tcPr>
                                <w:p w14:paraId="68127AB3" w14:textId="77777777" w:rsidR="00DF1368" w:rsidRDefault="00000000">
                                  <w:pPr>
                                    <w:pStyle w:val="TableParagraph"/>
                                    <w:ind w:left="7"/>
                                    <w:jc w:val="center"/>
                                    <w:rPr>
                                      <w:b/>
                                    </w:rPr>
                                  </w:pPr>
                                  <w:r>
                                    <w:rPr>
                                      <w:b/>
                                    </w:rPr>
                                    <w:t>Database</w:t>
                                  </w:r>
                                  <w:r>
                                    <w:rPr>
                                      <w:b/>
                                      <w:spacing w:val="-11"/>
                                    </w:rPr>
                                    <w:t xml:space="preserve"> </w:t>
                                  </w:r>
                                  <w:r>
                                    <w:rPr>
                                      <w:b/>
                                      <w:spacing w:val="-2"/>
                                    </w:rPr>
                                    <w:t>Charges</w:t>
                                  </w:r>
                                </w:p>
                              </w:tc>
                            </w:tr>
                            <w:tr w:rsidR="00DF1368" w14:paraId="6E1D6864" w14:textId="77777777">
                              <w:trPr>
                                <w:trHeight w:val="778"/>
                              </w:trPr>
                              <w:tc>
                                <w:tcPr>
                                  <w:tcW w:w="3300" w:type="dxa"/>
                                </w:tcPr>
                                <w:p w14:paraId="4176257D" w14:textId="77777777" w:rsidR="00DF1368" w:rsidRDefault="00DF1368">
                                  <w:pPr>
                                    <w:pStyle w:val="TableParagraph"/>
                                  </w:pPr>
                                </w:p>
                                <w:p w14:paraId="6C88F0D1" w14:textId="77777777" w:rsidR="00DF1368" w:rsidRDefault="00000000">
                                  <w:pPr>
                                    <w:pStyle w:val="TableParagraph"/>
                                    <w:ind w:left="107"/>
                                  </w:pPr>
                                  <w:r>
                                    <w:t>Value</w:t>
                                  </w:r>
                                  <w:r>
                                    <w:rPr>
                                      <w:spacing w:val="-11"/>
                                    </w:rPr>
                                    <w:t xml:space="preserve"> </w:t>
                                  </w:r>
                                  <w:r>
                                    <w:t>Consumption</w:t>
                                  </w:r>
                                  <w:r>
                                    <w:rPr>
                                      <w:spacing w:val="-11"/>
                                    </w:rPr>
                                    <w:t xml:space="preserve"> </w:t>
                                  </w:r>
                                  <w:r>
                                    <w:rPr>
                                      <w:spacing w:val="-2"/>
                                    </w:rPr>
                                    <w:t>Between</w:t>
                                  </w:r>
                                </w:p>
                              </w:tc>
                              <w:tc>
                                <w:tcPr>
                                  <w:tcW w:w="3316" w:type="dxa"/>
                                </w:tcPr>
                                <w:p w14:paraId="5C8B7BE8" w14:textId="77777777" w:rsidR="00DF1368" w:rsidRDefault="00000000">
                                  <w:pPr>
                                    <w:pStyle w:val="TableParagraph"/>
                                    <w:ind w:left="1382" w:hanging="1274"/>
                                  </w:pPr>
                                  <w:r>
                                    <w:t>Handling</w:t>
                                  </w:r>
                                  <w:r>
                                    <w:rPr>
                                      <w:spacing w:val="-8"/>
                                    </w:rPr>
                                    <w:t xml:space="preserve"> </w:t>
                                  </w:r>
                                  <w:r>
                                    <w:t>fee</w:t>
                                  </w:r>
                                  <w:r>
                                    <w:rPr>
                                      <w:spacing w:val="-8"/>
                                    </w:rPr>
                                    <w:t xml:space="preserve"> </w:t>
                                  </w:r>
                                  <w:r>
                                    <w:t>(%</w:t>
                                  </w:r>
                                  <w:r>
                                    <w:rPr>
                                      <w:spacing w:val="-8"/>
                                    </w:rPr>
                                    <w:t xml:space="preserve"> </w:t>
                                  </w:r>
                                  <w:r>
                                    <w:t>of</w:t>
                                  </w:r>
                                  <w:r>
                                    <w:rPr>
                                      <w:spacing w:val="-8"/>
                                    </w:rPr>
                                    <w:t xml:space="preserve"> </w:t>
                                  </w:r>
                                  <w:r>
                                    <w:t>publisher</w:t>
                                  </w:r>
                                  <w:r>
                                    <w:rPr>
                                      <w:spacing w:val="-8"/>
                                    </w:rPr>
                                    <w:t xml:space="preserve"> </w:t>
                                  </w:r>
                                  <w:r>
                                    <w:t xml:space="preserve">list </w:t>
                                  </w:r>
                                  <w:r>
                                    <w:rPr>
                                      <w:spacing w:val="-2"/>
                                    </w:rPr>
                                    <w:t>price)</w:t>
                                  </w:r>
                                </w:p>
                              </w:tc>
                            </w:tr>
                            <w:tr w:rsidR="00DF1368" w14:paraId="1614BED5" w14:textId="77777777">
                              <w:trPr>
                                <w:trHeight w:val="300"/>
                              </w:trPr>
                              <w:tc>
                                <w:tcPr>
                                  <w:tcW w:w="3300" w:type="dxa"/>
                                </w:tcPr>
                                <w:p w14:paraId="793AC0DB" w14:textId="77777777" w:rsidR="00DF1368" w:rsidRDefault="00000000">
                                  <w:pPr>
                                    <w:pStyle w:val="TableParagraph"/>
                                    <w:ind w:left="1093"/>
                                  </w:pPr>
                                  <w:r>
                                    <w:rPr>
                                      <w:spacing w:val="-2"/>
                                    </w:rPr>
                                    <w:t>£0-£999.99</w:t>
                                  </w:r>
                                </w:p>
                              </w:tc>
                              <w:tc>
                                <w:tcPr>
                                  <w:tcW w:w="3316" w:type="dxa"/>
                                </w:tcPr>
                                <w:p w14:paraId="5E058D90" w14:textId="77777777" w:rsidR="00DF1368" w:rsidRDefault="00000000">
                                  <w:pPr>
                                    <w:pStyle w:val="TableParagraph"/>
                                    <w:ind w:left="6"/>
                                    <w:jc w:val="center"/>
                                  </w:pPr>
                                  <w:r>
                                    <w:rPr>
                                      <w:spacing w:val="-5"/>
                                    </w:rPr>
                                    <w:t>1.0</w:t>
                                  </w:r>
                                </w:p>
                              </w:tc>
                            </w:tr>
                          </w:tbl>
                          <w:p w14:paraId="34E9ABF9" w14:textId="77777777" w:rsidR="00DF1368" w:rsidRDefault="00DF1368">
                            <w:pPr>
                              <w:pStyle w:val="BodyText"/>
                              <w:spacing w:before="0"/>
                              <w:ind w:left="0" w:firstLine="0"/>
                            </w:pPr>
                          </w:p>
                        </w:txbxContent>
                      </wps:txbx>
                      <wps:bodyPr wrap="square" lIns="0" tIns="0" rIns="0" bIns="0" rtlCol="0">
                        <a:noAutofit/>
                      </wps:bodyPr>
                    </wps:wsp>
                  </a:graphicData>
                </a:graphic>
              </wp:anchor>
            </w:drawing>
          </mc:Choice>
          <mc:Fallback>
            <w:pict>
              <v:shape w14:anchorId="282E4665" id="Textbox 6" o:spid="_x0000_s1028" type="#_x0000_t202" style="position:absolute;margin-left:171.05pt;margin-top:161.05pt;width:337.3pt;height:156.7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0"/>
                        <w:gridCol w:w="3316"/>
                      </w:tblGrid>
                      <w:tr w:rsidR="00DF1368" w14:paraId="03F8FCAA" w14:textId="77777777">
                        <w:trPr>
                          <w:trHeight w:val="299"/>
                        </w:trPr>
                        <w:tc>
                          <w:tcPr>
                            <w:tcW w:w="6616" w:type="dxa"/>
                            <w:gridSpan w:val="2"/>
                          </w:tcPr>
                          <w:p w14:paraId="651223EC" w14:textId="77777777" w:rsidR="00DF1368" w:rsidRDefault="00000000">
                            <w:pPr>
                              <w:pStyle w:val="TableParagraph"/>
                              <w:ind w:left="526"/>
                              <w:rPr>
                                <w:b/>
                              </w:rPr>
                            </w:pPr>
                            <w:r>
                              <w:rPr>
                                <w:b/>
                              </w:rPr>
                              <w:t>Supplier</w:t>
                            </w:r>
                            <w:r>
                              <w:rPr>
                                <w:b/>
                                <w:spacing w:val="-9"/>
                              </w:rPr>
                              <w:t xml:space="preserve"> </w:t>
                            </w:r>
                            <w:r>
                              <w:rPr>
                                <w:b/>
                              </w:rPr>
                              <w:t>Fee</w:t>
                            </w:r>
                            <w:r>
                              <w:rPr>
                                <w:b/>
                                <w:spacing w:val="-8"/>
                              </w:rPr>
                              <w:t xml:space="preserve"> </w:t>
                            </w:r>
                            <w:r>
                              <w:rPr>
                                <w:b/>
                              </w:rPr>
                              <w:t>Charging</w:t>
                            </w:r>
                            <w:r>
                              <w:rPr>
                                <w:b/>
                                <w:spacing w:val="-8"/>
                              </w:rPr>
                              <w:t xml:space="preserve"> </w:t>
                            </w:r>
                            <w:r>
                              <w:rPr>
                                <w:b/>
                              </w:rPr>
                              <w:t>-</w:t>
                            </w:r>
                            <w:r>
                              <w:rPr>
                                <w:b/>
                                <w:spacing w:val="-8"/>
                              </w:rPr>
                              <w:t xml:space="preserve"> </w:t>
                            </w:r>
                            <w:r>
                              <w:rPr>
                                <w:b/>
                              </w:rPr>
                              <w:t>EBSCO</w:t>
                            </w:r>
                            <w:r>
                              <w:rPr>
                                <w:b/>
                                <w:spacing w:val="-9"/>
                              </w:rPr>
                              <w:t xml:space="preserve"> </w:t>
                            </w:r>
                            <w:r>
                              <w:rPr>
                                <w:b/>
                              </w:rPr>
                              <w:t>Information</w:t>
                            </w:r>
                            <w:r>
                              <w:rPr>
                                <w:b/>
                                <w:spacing w:val="-8"/>
                              </w:rPr>
                              <w:t xml:space="preserve"> </w:t>
                            </w:r>
                            <w:r>
                              <w:rPr>
                                <w:b/>
                                <w:spacing w:val="-2"/>
                              </w:rPr>
                              <w:t>Services</w:t>
                            </w:r>
                          </w:p>
                        </w:tc>
                      </w:tr>
                      <w:tr w:rsidR="00DF1368" w14:paraId="16CD28BD" w14:textId="77777777">
                        <w:trPr>
                          <w:trHeight w:val="300"/>
                        </w:trPr>
                        <w:tc>
                          <w:tcPr>
                            <w:tcW w:w="6616" w:type="dxa"/>
                            <w:gridSpan w:val="2"/>
                          </w:tcPr>
                          <w:p w14:paraId="0201B6C4" w14:textId="77777777" w:rsidR="00DF1368" w:rsidRDefault="00000000">
                            <w:pPr>
                              <w:pStyle w:val="TableParagraph"/>
                              <w:spacing w:before="1"/>
                              <w:ind w:left="1797"/>
                              <w:rPr>
                                <w:b/>
                              </w:rPr>
                            </w:pPr>
                            <w:r>
                              <w:rPr>
                                <w:b/>
                              </w:rPr>
                              <w:t>Digital</w:t>
                            </w:r>
                            <w:r>
                              <w:rPr>
                                <w:b/>
                                <w:spacing w:val="-12"/>
                              </w:rPr>
                              <w:t xml:space="preserve"> </w:t>
                            </w:r>
                            <w:r>
                              <w:rPr>
                                <w:b/>
                              </w:rPr>
                              <w:t>Subscription</w:t>
                            </w:r>
                            <w:r>
                              <w:rPr>
                                <w:b/>
                                <w:spacing w:val="-12"/>
                              </w:rPr>
                              <w:t xml:space="preserve"> </w:t>
                            </w:r>
                            <w:r>
                              <w:rPr>
                                <w:b/>
                                <w:spacing w:val="-2"/>
                              </w:rPr>
                              <w:t>Charges</w:t>
                            </w:r>
                          </w:p>
                        </w:tc>
                      </w:tr>
                      <w:tr w:rsidR="00DF1368" w14:paraId="0906DE14" w14:textId="77777777">
                        <w:trPr>
                          <w:trHeight w:val="778"/>
                        </w:trPr>
                        <w:tc>
                          <w:tcPr>
                            <w:tcW w:w="3300" w:type="dxa"/>
                          </w:tcPr>
                          <w:p w14:paraId="57A0A298" w14:textId="77777777" w:rsidR="00DF1368" w:rsidRDefault="00DF1368">
                            <w:pPr>
                              <w:pStyle w:val="TableParagraph"/>
                            </w:pPr>
                          </w:p>
                          <w:p w14:paraId="488A7A15" w14:textId="77777777" w:rsidR="00DF1368" w:rsidRDefault="00000000">
                            <w:pPr>
                              <w:pStyle w:val="TableParagraph"/>
                              <w:ind w:left="107"/>
                            </w:pPr>
                            <w:r>
                              <w:t>Value</w:t>
                            </w:r>
                            <w:r>
                              <w:rPr>
                                <w:spacing w:val="-11"/>
                              </w:rPr>
                              <w:t xml:space="preserve"> </w:t>
                            </w:r>
                            <w:r>
                              <w:t>Consumption</w:t>
                            </w:r>
                            <w:r>
                              <w:rPr>
                                <w:spacing w:val="-11"/>
                              </w:rPr>
                              <w:t xml:space="preserve"> </w:t>
                            </w:r>
                            <w:r>
                              <w:rPr>
                                <w:spacing w:val="-2"/>
                              </w:rPr>
                              <w:t>Between</w:t>
                            </w:r>
                          </w:p>
                        </w:tc>
                        <w:tc>
                          <w:tcPr>
                            <w:tcW w:w="3316" w:type="dxa"/>
                          </w:tcPr>
                          <w:p w14:paraId="037A61CE" w14:textId="77777777" w:rsidR="00DF1368" w:rsidRDefault="00000000">
                            <w:pPr>
                              <w:pStyle w:val="TableParagraph"/>
                              <w:ind w:left="1382" w:hanging="1274"/>
                            </w:pPr>
                            <w:r>
                              <w:t>Handling</w:t>
                            </w:r>
                            <w:r>
                              <w:rPr>
                                <w:spacing w:val="-8"/>
                              </w:rPr>
                              <w:t xml:space="preserve"> </w:t>
                            </w:r>
                            <w:r>
                              <w:t>fee</w:t>
                            </w:r>
                            <w:r>
                              <w:rPr>
                                <w:spacing w:val="-8"/>
                              </w:rPr>
                              <w:t xml:space="preserve"> </w:t>
                            </w:r>
                            <w:r>
                              <w:t>(%</w:t>
                            </w:r>
                            <w:r>
                              <w:rPr>
                                <w:spacing w:val="-8"/>
                              </w:rPr>
                              <w:t xml:space="preserve"> </w:t>
                            </w:r>
                            <w:r>
                              <w:t>of</w:t>
                            </w:r>
                            <w:r>
                              <w:rPr>
                                <w:spacing w:val="-8"/>
                              </w:rPr>
                              <w:t xml:space="preserve"> </w:t>
                            </w:r>
                            <w:r>
                              <w:t>publisher</w:t>
                            </w:r>
                            <w:r>
                              <w:rPr>
                                <w:spacing w:val="-8"/>
                              </w:rPr>
                              <w:t xml:space="preserve"> </w:t>
                            </w:r>
                            <w:r>
                              <w:t xml:space="preserve">list </w:t>
                            </w:r>
                            <w:r>
                              <w:rPr>
                                <w:spacing w:val="-2"/>
                              </w:rPr>
                              <w:t>price)</w:t>
                            </w:r>
                          </w:p>
                        </w:tc>
                      </w:tr>
                      <w:tr w:rsidR="00DF1368" w14:paraId="7DEF801B" w14:textId="77777777">
                        <w:trPr>
                          <w:trHeight w:val="300"/>
                        </w:trPr>
                        <w:tc>
                          <w:tcPr>
                            <w:tcW w:w="3300" w:type="dxa"/>
                          </w:tcPr>
                          <w:p w14:paraId="67824841" w14:textId="77777777" w:rsidR="00DF1368" w:rsidRDefault="00000000">
                            <w:pPr>
                              <w:pStyle w:val="TableParagraph"/>
                              <w:ind w:left="1093"/>
                            </w:pPr>
                            <w:r>
                              <w:rPr>
                                <w:spacing w:val="-2"/>
                              </w:rPr>
                              <w:t>£0-£999.99</w:t>
                            </w:r>
                          </w:p>
                        </w:tc>
                        <w:tc>
                          <w:tcPr>
                            <w:tcW w:w="3316" w:type="dxa"/>
                          </w:tcPr>
                          <w:p w14:paraId="0C1ADF27" w14:textId="77777777" w:rsidR="00DF1368" w:rsidRDefault="00000000">
                            <w:pPr>
                              <w:pStyle w:val="TableParagraph"/>
                              <w:ind w:left="6"/>
                              <w:jc w:val="center"/>
                            </w:pPr>
                            <w:r>
                              <w:rPr>
                                <w:spacing w:val="-4"/>
                              </w:rPr>
                              <w:t>2.20</w:t>
                            </w:r>
                          </w:p>
                        </w:tc>
                      </w:tr>
                      <w:tr w:rsidR="00DF1368" w14:paraId="27FA1EA3" w14:textId="77777777">
                        <w:trPr>
                          <w:trHeight w:val="299"/>
                        </w:trPr>
                        <w:tc>
                          <w:tcPr>
                            <w:tcW w:w="6616" w:type="dxa"/>
                            <w:gridSpan w:val="2"/>
                          </w:tcPr>
                          <w:p w14:paraId="68127AB3" w14:textId="77777777" w:rsidR="00DF1368" w:rsidRDefault="00000000">
                            <w:pPr>
                              <w:pStyle w:val="TableParagraph"/>
                              <w:ind w:left="7"/>
                              <w:jc w:val="center"/>
                              <w:rPr>
                                <w:b/>
                              </w:rPr>
                            </w:pPr>
                            <w:r>
                              <w:rPr>
                                <w:b/>
                              </w:rPr>
                              <w:t>Database</w:t>
                            </w:r>
                            <w:r>
                              <w:rPr>
                                <w:b/>
                                <w:spacing w:val="-11"/>
                              </w:rPr>
                              <w:t xml:space="preserve"> </w:t>
                            </w:r>
                            <w:r>
                              <w:rPr>
                                <w:b/>
                                <w:spacing w:val="-2"/>
                              </w:rPr>
                              <w:t>Charges</w:t>
                            </w:r>
                          </w:p>
                        </w:tc>
                      </w:tr>
                      <w:tr w:rsidR="00DF1368" w14:paraId="6E1D6864" w14:textId="77777777">
                        <w:trPr>
                          <w:trHeight w:val="778"/>
                        </w:trPr>
                        <w:tc>
                          <w:tcPr>
                            <w:tcW w:w="3300" w:type="dxa"/>
                          </w:tcPr>
                          <w:p w14:paraId="4176257D" w14:textId="77777777" w:rsidR="00DF1368" w:rsidRDefault="00DF1368">
                            <w:pPr>
                              <w:pStyle w:val="TableParagraph"/>
                            </w:pPr>
                          </w:p>
                          <w:p w14:paraId="6C88F0D1" w14:textId="77777777" w:rsidR="00DF1368" w:rsidRDefault="00000000">
                            <w:pPr>
                              <w:pStyle w:val="TableParagraph"/>
                              <w:ind w:left="107"/>
                            </w:pPr>
                            <w:r>
                              <w:t>Value</w:t>
                            </w:r>
                            <w:r>
                              <w:rPr>
                                <w:spacing w:val="-11"/>
                              </w:rPr>
                              <w:t xml:space="preserve"> </w:t>
                            </w:r>
                            <w:r>
                              <w:t>Consumption</w:t>
                            </w:r>
                            <w:r>
                              <w:rPr>
                                <w:spacing w:val="-11"/>
                              </w:rPr>
                              <w:t xml:space="preserve"> </w:t>
                            </w:r>
                            <w:r>
                              <w:rPr>
                                <w:spacing w:val="-2"/>
                              </w:rPr>
                              <w:t>Between</w:t>
                            </w:r>
                          </w:p>
                        </w:tc>
                        <w:tc>
                          <w:tcPr>
                            <w:tcW w:w="3316" w:type="dxa"/>
                          </w:tcPr>
                          <w:p w14:paraId="5C8B7BE8" w14:textId="77777777" w:rsidR="00DF1368" w:rsidRDefault="00000000">
                            <w:pPr>
                              <w:pStyle w:val="TableParagraph"/>
                              <w:ind w:left="1382" w:hanging="1274"/>
                            </w:pPr>
                            <w:r>
                              <w:t>Handling</w:t>
                            </w:r>
                            <w:r>
                              <w:rPr>
                                <w:spacing w:val="-8"/>
                              </w:rPr>
                              <w:t xml:space="preserve"> </w:t>
                            </w:r>
                            <w:r>
                              <w:t>fee</w:t>
                            </w:r>
                            <w:r>
                              <w:rPr>
                                <w:spacing w:val="-8"/>
                              </w:rPr>
                              <w:t xml:space="preserve"> </w:t>
                            </w:r>
                            <w:r>
                              <w:t>(%</w:t>
                            </w:r>
                            <w:r>
                              <w:rPr>
                                <w:spacing w:val="-8"/>
                              </w:rPr>
                              <w:t xml:space="preserve"> </w:t>
                            </w:r>
                            <w:r>
                              <w:t>of</w:t>
                            </w:r>
                            <w:r>
                              <w:rPr>
                                <w:spacing w:val="-8"/>
                              </w:rPr>
                              <w:t xml:space="preserve"> </w:t>
                            </w:r>
                            <w:r>
                              <w:t>publisher</w:t>
                            </w:r>
                            <w:r>
                              <w:rPr>
                                <w:spacing w:val="-8"/>
                              </w:rPr>
                              <w:t xml:space="preserve"> </w:t>
                            </w:r>
                            <w:r>
                              <w:t xml:space="preserve">list </w:t>
                            </w:r>
                            <w:r>
                              <w:rPr>
                                <w:spacing w:val="-2"/>
                              </w:rPr>
                              <w:t>price)</w:t>
                            </w:r>
                          </w:p>
                        </w:tc>
                      </w:tr>
                      <w:tr w:rsidR="00DF1368" w14:paraId="1614BED5" w14:textId="77777777">
                        <w:trPr>
                          <w:trHeight w:val="300"/>
                        </w:trPr>
                        <w:tc>
                          <w:tcPr>
                            <w:tcW w:w="3300" w:type="dxa"/>
                          </w:tcPr>
                          <w:p w14:paraId="793AC0DB" w14:textId="77777777" w:rsidR="00DF1368" w:rsidRDefault="00000000">
                            <w:pPr>
                              <w:pStyle w:val="TableParagraph"/>
                              <w:ind w:left="1093"/>
                            </w:pPr>
                            <w:r>
                              <w:rPr>
                                <w:spacing w:val="-2"/>
                              </w:rPr>
                              <w:t>£0-£999.99</w:t>
                            </w:r>
                          </w:p>
                        </w:tc>
                        <w:tc>
                          <w:tcPr>
                            <w:tcW w:w="3316" w:type="dxa"/>
                          </w:tcPr>
                          <w:p w14:paraId="5E058D90" w14:textId="77777777" w:rsidR="00DF1368" w:rsidRDefault="00000000">
                            <w:pPr>
                              <w:pStyle w:val="TableParagraph"/>
                              <w:ind w:left="6"/>
                              <w:jc w:val="center"/>
                            </w:pPr>
                            <w:r>
                              <w:rPr>
                                <w:spacing w:val="-5"/>
                              </w:rPr>
                              <w:t>1.0</w:t>
                            </w:r>
                          </w:p>
                        </w:tc>
                      </w:tr>
                    </w:tbl>
                    <w:p w14:paraId="34E9ABF9" w14:textId="77777777" w:rsidR="00DF1368" w:rsidRDefault="00DF1368">
                      <w:pPr>
                        <w:pStyle w:val="BodyText"/>
                        <w:spacing w:before="0"/>
                        <w:ind w:left="0" w:firstLine="0"/>
                      </w:pPr>
                    </w:p>
                  </w:txbxContent>
                </v:textbox>
                <w10:wrap anchorx="page" anchory="page"/>
              </v:shape>
            </w:pict>
          </mc:Fallback>
        </mc:AlternateContent>
      </w:r>
      <w:r>
        <w:rPr>
          <w:noProof/>
          <w:sz w:val="2"/>
          <w:szCs w:val="2"/>
        </w:rPr>
        <mc:AlternateContent>
          <mc:Choice Requires="wps">
            <w:drawing>
              <wp:anchor distT="0" distB="0" distL="0" distR="0" simplePos="0" relativeHeight="15730688" behindDoc="0" locked="0" layoutInCell="1" allowOverlap="1" wp14:anchorId="0AFEBD5C" wp14:editId="69B320A7">
                <wp:simplePos x="0" y="0"/>
                <wp:positionH relativeFrom="page">
                  <wp:posOffset>2175510</wp:posOffset>
                </wp:positionH>
                <wp:positionV relativeFrom="page">
                  <wp:posOffset>2048255</wp:posOffset>
                </wp:positionV>
                <wp:extent cx="4277360" cy="1983739"/>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7360" cy="198373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300"/>
                              <w:gridCol w:w="3316"/>
                            </w:tblGrid>
                            <w:tr w:rsidR="00DF1368" w14:paraId="455B4F24" w14:textId="77777777">
                              <w:trPr>
                                <w:trHeight w:val="309"/>
                              </w:trPr>
                              <w:tc>
                                <w:tcPr>
                                  <w:tcW w:w="6616" w:type="dxa"/>
                                  <w:gridSpan w:val="2"/>
                                </w:tcPr>
                                <w:p w14:paraId="1282F770" w14:textId="77777777" w:rsidR="00DF1368" w:rsidRDefault="00DF1368">
                                  <w:pPr>
                                    <w:pStyle w:val="TableParagraph"/>
                                    <w:rPr>
                                      <w:rFonts w:ascii="Times New Roman"/>
                                      <w:sz w:val="20"/>
                                    </w:rPr>
                                  </w:pPr>
                                </w:p>
                              </w:tc>
                            </w:tr>
                            <w:tr w:rsidR="00DF1368" w14:paraId="74873BDC" w14:textId="77777777">
                              <w:trPr>
                                <w:trHeight w:val="310"/>
                              </w:trPr>
                              <w:tc>
                                <w:tcPr>
                                  <w:tcW w:w="6616" w:type="dxa"/>
                                  <w:gridSpan w:val="2"/>
                                </w:tcPr>
                                <w:p w14:paraId="5AF7EE8B" w14:textId="77777777" w:rsidR="00DF1368" w:rsidRDefault="00DF1368">
                                  <w:pPr>
                                    <w:pStyle w:val="TableParagraph"/>
                                    <w:rPr>
                                      <w:rFonts w:ascii="Times New Roman"/>
                                      <w:sz w:val="20"/>
                                    </w:rPr>
                                  </w:pPr>
                                </w:p>
                              </w:tc>
                            </w:tr>
                            <w:tr w:rsidR="00DF1368" w14:paraId="37B080F4" w14:textId="77777777">
                              <w:trPr>
                                <w:trHeight w:val="788"/>
                              </w:trPr>
                              <w:tc>
                                <w:tcPr>
                                  <w:tcW w:w="3300" w:type="dxa"/>
                                </w:tcPr>
                                <w:p w14:paraId="0310604F" w14:textId="77777777" w:rsidR="00DF1368" w:rsidRDefault="00DF1368">
                                  <w:pPr>
                                    <w:pStyle w:val="TableParagraph"/>
                                    <w:rPr>
                                      <w:rFonts w:ascii="Times New Roman"/>
                                      <w:sz w:val="20"/>
                                    </w:rPr>
                                  </w:pPr>
                                </w:p>
                              </w:tc>
                              <w:tc>
                                <w:tcPr>
                                  <w:tcW w:w="3316" w:type="dxa"/>
                                </w:tcPr>
                                <w:p w14:paraId="264B7411" w14:textId="77777777" w:rsidR="00DF1368" w:rsidRDefault="00DF1368">
                                  <w:pPr>
                                    <w:pStyle w:val="TableParagraph"/>
                                    <w:rPr>
                                      <w:rFonts w:ascii="Times New Roman"/>
                                      <w:sz w:val="20"/>
                                    </w:rPr>
                                  </w:pPr>
                                </w:p>
                              </w:tc>
                            </w:tr>
                            <w:tr w:rsidR="00DF1368" w14:paraId="791E2193" w14:textId="77777777">
                              <w:trPr>
                                <w:trHeight w:val="310"/>
                              </w:trPr>
                              <w:tc>
                                <w:tcPr>
                                  <w:tcW w:w="3300" w:type="dxa"/>
                                </w:tcPr>
                                <w:p w14:paraId="094FD3C8" w14:textId="77777777" w:rsidR="00DF1368" w:rsidRDefault="00DF1368">
                                  <w:pPr>
                                    <w:pStyle w:val="TableParagraph"/>
                                    <w:rPr>
                                      <w:rFonts w:ascii="Times New Roman"/>
                                      <w:sz w:val="20"/>
                                    </w:rPr>
                                  </w:pPr>
                                </w:p>
                              </w:tc>
                              <w:tc>
                                <w:tcPr>
                                  <w:tcW w:w="3316" w:type="dxa"/>
                                </w:tcPr>
                                <w:p w14:paraId="567C498A" w14:textId="77777777" w:rsidR="00DF1368" w:rsidRDefault="00DF1368">
                                  <w:pPr>
                                    <w:pStyle w:val="TableParagraph"/>
                                    <w:rPr>
                                      <w:rFonts w:ascii="Times New Roman"/>
                                      <w:sz w:val="20"/>
                                    </w:rPr>
                                  </w:pPr>
                                </w:p>
                              </w:tc>
                            </w:tr>
                            <w:tr w:rsidR="00DF1368" w14:paraId="1E6B5163" w14:textId="77777777">
                              <w:trPr>
                                <w:trHeight w:val="309"/>
                              </w:trPr>
                              <w:tc>
                                <w:tcPr>
                                  <w:tcW w:w="6616" w:type="dxa"/>
                                  <w:gridSpan w:val="2"/>
                                </w:tcPr>
                                <w:p w14:paraId="13FAFA91" w14:textId="77777777" w:rsidR="00DF1368" w:rsidRDefault="00DF1368">
                                  <w:pPr>
                                    <w:pStyle w:val="TableParagraph"/>
                                    <w:rPr>
                                      <w:rFonts w:ascii="Times New Roman"/>
                                      <w:sz w:val="20"/>
                                    </w:rPr>
                                  </w:pPr>
                                </w:p>
                              </w:tc>
                            </w:tr>
                            <w:tr w:rsidR="00DF1368" w14:paraId="631902FF" w14:textId="77777777">
                              <w:trPr>
                                <w:trHeight w:val="788"/>
                              </w:trPr>
                              <w:tc>
                                <w:tcPr>
                                  <w:tcW w:w="3300" w:type="dxa"/>
                                </w:tcPr>
                                <w:p w14:paraId="161E0C19" w14:textId="77777777" w:rsidR="00DF1368" w:rsidRDefault="00DF1368">
                                  <w:pPr>
                                    <w:pStyle w:val="TableParagraph"/>
                                    <w:rPr>
                                      <w:rFonts w:ascii="Times New Roman"/>
                                      <w:sz w:val="20"/>
                                    </w:rPr>
                                  </w:pPr>
                                </w:p>
                              </w:tc>
                              <w:tc>
                                <w:tcPr>
                                  <w:tcW w:w="3316" w:type="dxa"/>
                                </w:tcPr>
                                <w:p w14:paraId="19C2D95A" w14:textId="77777777" w:rsidR="00DF1368" w:rsidRDefault="00DF1368">
                                  <w:pPr>
                                    <w:pStyle w:val="TableParagraph"/>
                                    <w:rPr>
                                      <w:rFonts w:ascii="Times New Roman"/>
                                      <w:sz w:val="20"/>
                                    </w:rPr>
                                  </w:pPr>
                                </w:p>
                              </w:tc>
                            </w:tr>
                            <w:tr w:rsidR="00DF1368" w14:paraId="45539F94" w14:textId="77777777">
                              <w:trPr>
                                <w:trHeight w:val="310"/>
                              </w:trPr>
                              <w:tc>
                                <w:tcPr>
                                  <w:tcW w:w="3300" w:type="dxa"/>
                                </w:tcPr>
                                <w:p w14:paraId="5194DE68" w14:textId="77777777" w:rsidR="00DF1368" w:rsidRDefault="00DF1368">
                                  <w:pPr>
                                    <w:pStyle w:val="TableParagraph"/>
                                    <w:rPr>
                                      <w:rFonts w:ascii="Times New Roman"/>
                                      <w:sz w:val="20"/>
                                    </w:rPr>
                                  </w:pPr>
                                </w:p>
                              </w:tc>
                              <w:tc>
                                <w:tcPr>
                                  <w:tcW w:w="3316" w:type="dxa"/>
                                </w:tcPr>
                                <w:p w14:paraId="57251997" w14:textId="77777777" w:rsidR="00DF1368" w:rsidRDefault="00DF1368">
                                  <w:pPr>
                                    <w:pStyle w:val="TableParagraph"/>
                                    <w:rPr>
                                      <w:rFonts w:ascii="Times New Roman"/>
                                      <w:sz w:val="20"/>
                                    </w:rPr>
                                  </w:pPr>
                                </w:p>
                              </w:tc>
                            </w:tr>
                          </w:tbl>
                          <w:p w14:paraId="341DD5EB" w14:textId="77777777" w:rsidR="00DF1368" w:rsidRDefault="00DF1368">
                            <w:pPr>
                              <w:pStyle w:val="BodyText"/>
                              <w:spacing w:before="0"/>
                              <w:ind w:left="0" w:firstLine="0"/>
                            </w:pPr>
                          </w:p>
                        </w:txbxContent>
                      </wps:txbx>
                      <wps:bodyPr wrap="square" lIns="0" tIns="0" rIns="0" bIns="0" rtlCol="0">
                        <a:noAutofit/>
                      </wps:bodyPr>
                    </wps:wsp>
                  </a:graphicData>
                </a:graphic>
              </wp:anchor>
            </w:drawing>
          </mc:Choice>
          <mc:Fallback>
            <w:pict>
              <v:shape w14:anchorId="0AFEBD5C" id="Textbox 7" o:spid="_x0000_s1029" type="#_x0000_t202" style="position:absolute;margin-left:171.3pt;margin-top:161.3pt;width:336.8pt;height:156.2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300"/>
                        <w:gridCol w:w="3316"/>
                      </w:tblGrid>
                      <w:tr w:rsidR="00DF1368" w14:paraId="455B4F24" w14:textId="77777777">
                        <w:trPr>
                          <w:trHeight w:val="309"/>
                        </w:trPr>
                        <w:tc>
                          <w:tcPr>
                            <w:tcW w:w="6616" w:type="dxa"/>
                            <w:gridSpan w:val="2"/>
                          </w:tcPr>
                          <w:p w14:paraId="1282F770" w14:textId="77777777" w:rsidR="00DF1368" w:rsidRDefault="00DF1368">
                            <w:pPr>
                              <w:pStyle w:val="TableParagraph"/>
                              <w:rPr>
                                <w:rFonts w:ascii="Times New Roman"/>
                                <w:sz w:val="20"/>
                              </w:rPr>
                            </w:pPr>
                          </w:p>
                        </w:tc>
                      </w:tr>
                      <w:tr w:rsidR="00DF1368" w14:paraId="74873BDC" w14:textId="77777777">
                        <w:trPr>
                          <w:trHeight w:val="310"/>
                        </w:trPr>
                        <w:tc>
                          <w:tcPr>
                            <w:tcW w:w="6616" w:type="dxa"/>
                            <w:gridSpan w:val="2"/>
                          </w:tcPr>
                          <w:p w14:paraId="5AF7EE8B" w14:textId="77777777" w:rsidR="00DF1368" w:rsidRDefault="00DF1368">
                            <w:pPr>
                              <w:pStyle w:val="TableParagraph"/>
                              <w:rPr>
                                <w:rFonts w:ascii="Times New Roman"/>
                                <w:sz w:val="20"/>
                              </w:rPr>
                            </w:pPr>
                          </w:p>
                        </w:tc>
                      </w:tr>
                      <w:tr w:rsidR="00DF1368" w14:paraId="37B080F4" w14:textId="77777777">
                        <w:trPr>
                          <w:trHeight w:val="788"/>
                        </w:trPr>
                        <w:tc>
                          <w:tcPr>
                            <w:tcW w:w="3300" w:type="dxa"/>
                          </w:tcPr>
                          <w:p w14:paraId="0310604F" w14:textId="77777777" w:rsidR="00DF1368" w:rsidRDefault="00DF1368">
                            <w:pPr>
                              <w:pStyle w:val="TableParagraph"/>
                              <w:rPr>
                                <w:rFonts w:ascii="Times New Roman"/>
                                <w:sz w:val="20"/>
                              </w:rPr>
                            </w:pPr>
                          </w:p>
                        </w:tc>
                        <w:tc>
                          <w:tcPr>
                            <w:tcW w:w="3316" w:type="dxa"/>
                          </w:tcPr>
                          <w:p w14:paraId="264B7411" w14:textId="77777777" w:rsidR="00DF1368" w:rsidRDefault="00DF1368">
                            <w:pPr>
                              <w:pStyle w:val="TableParagraph"/>
                              <w:rPr>
                                <w:rFonts w:ascii="Times New Roman"/>
                                <w:sz w:val="20"/>
                              </w:rPr>
                            </w:pPr>
                          </w:p>
                        </w:tc>
                      </w:tr>
                      <w:tr w:rsidR="00DF1368" w14:paraId="791E2193" w14:textId="77777777">
                        <w:trPr>
                          <w:trHeight w:val="310"/>
                        </w:trPr>
                        <w:tc>
                          <w:tcPr>
                            <w:tcW w:w="3300" w:type="dxa"/>
                          </w:tcPr>
                          <w:p w14:paraId="094FD3C8" w14:textId="77777777" w:rsidR="00DF1368" w:rsidRDefault="00DF1368">
                            <w:pPr>
                              <w:pStyle w:val="TableParagraph"/>
                              <w:rPr>
                                <w:rFonts w:ascii="Times New Roman"/>
                                <w:sz w:val="20"/>
                              </w:rPr>
                            </w:pPr>
                          </w:p>
                        </w:tc>
                        <w:tc>
                          <w:tcPr>
                            <w:tcW w:w="3316" w:type="dxa"/>
                          </w:tcPr>
                          <w:p w14:paraId="567C498A" w14:textId="77777777" w:rsidR="00DF1368" w:rsidRDefault="00DF1368">
                            <w:pPr>
                              <w:pStyle w:val="TableParagraph"/>
                              <w:rPr>
                                <w:rFonts w:ascii="Times New Roman"/>
                                <w:sz w:val="20"/>
                              </w:rPr>
                            </w:pPr>
                          </w:p>
                        </w:tc>
                      </w:tr>
                      <w:tr w:rsidR="00DF1368" w14:paraId="1E6B5163" w14:textId="77777777">
                        <w:trPr>
                          <w:trHeight w:val="309"/>
                        </w:trPr>
                        <w:tc>
                          <w:tcPr>
                            <w:tcW w:w="6616" w:type="dxa"/>
                            <w:gridSpan w:val="2"/>
                          </w:tcPr>
                          <w:p w14:paraId="13FAFA91" w14:textId="77777777" w:rsidR="00DF1368" w:rsidRDefault="00DF1368">
                            <w:pPr>
                              <w:pStyle w:val="TableParagraph"/>
                              <w:rPr>
                                <w:rFonts w:ascii="Times New Roman"/>
                                <w:sz w:val="20"/>
                              </w:rPr>
                            </w:pPr>
                          </w:p>
                        </w:tc>
                      </w:tr>
                      <w:tr w:rsidR="00DF1368" w14:paraId="631902FF" w14:textId="77777777">
                        <w:trPr>
                          <w:trHeight w:val="788"/>
                        </w:trPr>
                        <w:tc>
                          <w:tcPr>
                            <w:tcW w:w="3300" w:type="dxa"/>
                          </w:tcPr>
                          <w:p w14:paraId="161E0C19" w14:textId="77777777" w:rsidR="00DF1368" w:rsidRDefault="00DF1368">
                            <w:pPr>
                              <w:pStyle w:val="TableParagraph"/>
                              <w:rPr>
                                <w:rFonts w:ascii="Times New Roman"/>
                                <w:sz w:val="20"/>
                              </w:rPr>
                            </w:pPr>
                          </w:p>
                        </w:tc>
                        <w:tc>
                          <w:tcPr>
                            <w:tcW w:w="3316" w:type="dxa"/>
                          </w:tcPr>
                          <w:p w14:paraId="19C2D95A" w14:textId="77777777" w:rsidR="00DF1368" w:rsidRDefault="00DF1368">
                            <w:pPr>
                              <w:pStyle w:val="TableParagraph"/>
                              <w:rPr>
                                <w:rFonts w:ascii="Times New Roman"/>
                                <w:sz w:val="20"/>
                              </w:rPr>
                            </w:pPr>
                          </w:p>
                        </w:tc>
                      </w:tr>
                      <w:tr w:rsidR="00DF1368" w14:paraId="45539F94" w14:textId="77777777">
                        <w:trPr>
                          <w:trHeight w:val="310"/>
                        </w:trPr>
                        <w:tc>
                          <w:tcPr>
                            <w:tcW w:w="3300" w:type="dxa"/>
                          </w:tcPr>
                          <w:p w14:paraId="5194DE68" w14:textId="77777777" w:rsidR="00DF1368" w:rsidRDefault="00DF1368">
                            <w:pPr>
                              <w:pStyle w:val="TableParagraph"/>
                              <w:rPr>
                                <w:rFonts w:ascii="Times New Roman"/>
                                <w:sz w:val="20"/>
                              </w:rPr>
                            </w:pPr>
                          </w:p>
                        </w:tc>
                        <w:tc>
                          <w:tcPr>
                            <w:tcW w:w="3316" w:type="dxa"/>
                          </w:tcPr>
                          <w:p w14:paraId="57251997" w14:textId="77777777" w:rsidR="00DF1368" w:rsidRDefault="00DF1368">
                            <w:pPr>
                              <w:pStyle w:val="TableParagraph"/>
                              <w:rPr>
                                <w:rFonts w:ascii="Times New Roman"/>
                                <w:sz w:val="20"/>
                              </w:rPr>
                            </w:pPr>
                          </w:p>
                        </w:tc>
                      </w:tr>
                    </w:tbl>
                    <w:p w14:paraId="341DD5EB" w14:textId="77777777" w:rsidR="00DF1368" w:rsidRDefault="00DF1368">
                      <w:pPr>
                        <w:pStyle w:val="BodyText"/>
                        <w:spacing w:before="0"/>
                        <w:ind w:left="0" w:firstLine="0"/>
                      </w:pPr>
                    </w:p>
                  </w:txbxContent>
                </v:textbox>
                <w10:wrap anchorx="page" anchory="page"/>
              </v:shape>
            </w:pict>
          </mc:Fallback>
        </mc:AlternateContent>
      </w:r>
    </w:p>
    <w:p w14:paraId="45942D7C" w14:textId="77777777" w:rsidR="00DF1368" w:rsidRDefault="00DF1368">
      <w:pPr>
        <w:rPr>
          <w:sz w:val="2"/>
          <w:szCs w:val="2"/>
        </w:rPr>
        <w:sectPr w:rsidR="00DF1368">
          <w:type w:val="continuous"/>
          <w:pgSz w:w="11910" w:h="16840"/>
          <w:pgMar w:top="1400" w:right="1417" w:bottom="1300" w:left="1417" w:header="0" w:footer="1109"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8"/>
        <w:gridCol w:w="6841"/>
      </w:tblGrid>
      <w:tr w:rsidR="00DF1368" w14:paraId="0DE076E9" w14:textId="77777777">
        <w:trPr>
          <w:trHeight w:val="552"/>
        </w:trPr>
        <w:tc>
          <w:tcPr>
            <w:tcW w:w="1928" w:type="dxa"/>
          </w:tcPr>
          <w:p w14:paraId="60A1B633" w14:textId="77777777" w:rsidR="00DF1368" w:rsidRDefault="00DF1368">
            <w:pPr>
              <w:pStyle w:val="TableParagraph"/>
              <w:rPr>
                <w:rFonts w:ascii="Times New Roman"/>
                <w:sz w:val="20"/>
              </w:rPr>
            </w:pPr>
          </w:p>
        </w:tc>
        <w:tc>
          <w:tcPr>
            <w:tcW w:w="6841" w:type="dxa"/>
          </w:tcPr>
          <w:p w14:paraId="36D7BFA9" w14:textId="77777777" w:rsidR="00DF1368" w:rsidRDefault="00DF1368">
            <w:pPr>
              <w:pStyle w:val="TableParagraph"/>
              <w:rPr>
                <w:rFonts w:ascii="Times New Roman"/>
                <w:sz w:val="20"/>
              </w:rPr>
            </w:pPr>
          </w:p>
        </w:tc>
      </w:tr>
      <w:tr w:rsidR="00DF1368" w14:paraId="53D8B8D5" w14:textId="77777777">
        <w:trPr>
          <w:trHeight w:val="805"/>
        </w:trPr>
        <w:tc>
          <w:tcPr>
            <w:tcW w:w="1928" w:type="dxa"/>
          </w:tcPr>
          <w:p w14:paraId="773E8B2E" w14:textId="77777777" w:rsidR="00DF1368" w:rsidRDefault="00000000">
            <w:pPr>
              <w:pStyle w:val="TableParagraph"/>
              <w:spacing w:before="120"/>
              <w:ind w:left="107"/>
              <w:rPr>
                <w:b/>
              </w:rPr>
            </w:pPr>
            <w:r>
              <w:rPr>
                <w:b/>
              </w:rPr>
              <w:t>Delivery</w:t>
            </w:r>
            <w:r>
              <w:rPr>
                <w:b/>
                <w:spacing w:val="-11"/>
              </w:rPr>
              <w:t xml:space="preserve"> </w:t>
            </w:r>
            <w:r>
              <w:rPr>
                <w:b/>
                <w:spacing w:val="-2"/>
              </w:rPr>
              <w:t>Date(s)</w:t>
            </w:r>
          </w:p>
          <w:p w14:paraId="356E48F1" w14:textId="77777777" w:rsidR="00DF1368" w:rsidRDefault="00000000">
            <w:pPr>
              <w:pStyle w:val="TableParagraph"/>
              <w:ind w:left="107"/>
            </w:pPr>
            <w:r>
              <w:t>(Cl.</w:t>
            </w:r>
            <w:r>
              <w:rPr>
                <w:spacing w:val="-5"/>
              </w:rPr>
              <w:t xml:space="preserve"> </w:t>
            </w:r>
            <w:hyperlink w:anchor="_bookmark0" w:history="1">
              <w:r>
                <w:rPr>
                  <w:spacing w:val="-4"/>
                </w:rPr>
                <w:t>1.1</w:t>
              </w:r>
            </w:hyperlink>
            <w:r>
              <w:rPr>
                <w:spacing w:val="-4"/>
              </w:rPr>
              <w:t>)</w:t>
            </w:r>
          </w:p>
        </w:tc>
        <w:tc>
          <w:tcPr>
            <w:tcW w:w="6841" w:type="dxa"/>
          </w:tcPr>
          <w:p w14:paraId="62F1084F" w14:textId="77777777" w:rsidR="00DF1368" w:rsidRDefault="00000000">
            <w:pPr>
              <w:pStyle w:val="TableParagraph"/>
              <w:spacing w:before="120"/>
              <w:ind w:left="108"/>
              <w:rPr>
                <w:i/>
              </w:rPr>
            </w:pPr>
            <w:r>
              <w:rPr>
                <w:i/>
              </w:rPr>
              <w:t>NOT</w:t>
            </w:r>
            <w:r>
              <w:rPr>
                <w:i/>
                <w:spacing w:val="-7"/>
              </w:rPr>
              <w:t xml:space="preserve"> </w:t>
            </w:r>
            <w:r>
              <w:rPr>
                <w:i/>
                <w:spacing w:val="-4"/>
              </w:rPr>
              <w:t>USED</w:t>
            </w:r>
          </w:p>
        </w:tc>
      </w:tr>
      <w:tr w:rsidR="00DF1368" w14:paraId="2892F567" w14:textId="77777777">
        <w:trPr>
          <w:trHeight w:val="1312"/>
        </w:trPr>
        <w:tc>
          <w:tcPr>
            <w:tcW w:w="1928" w:type="dxa"/>
          </w:tcPr>
          <w:p w14:paraId="3C37A011" w14:textId="77777777" w:rsidR="00DF1368" w:rsidRDefault="00000000">
            <w:pPr>
              <w:pStyle w:val="TableParagraph"/>
              <w:spacing w:before="120"/>
              <w:ind w:left="107"/>
              <w:rPr>
                <w:b/>
              </w:rPr>
            </w:pPr>
            <w:r>
              <w:rPr>
                <w:b/>
                <w:spacing w:val="-2"/>
              </w:rPr>
              <w:t>Defects Rectification Period</w:t>
            </w:r>
          </w:p>
          <w:p w14:paraId="3D047A1A" w14:textId="77777777" w:rsidR="00DF1368" w:rsidRDefault="00000000">
            <w:pPr>
              <w:pStyle w:val="TableParagraph"/>
              <w:ind w:left="107"/>
            </w:pPr>
            <w:r>
              <w:t>(Cl.</w:t>
            </w:r>
            <w:r>
              <w:rPr>
                <w:spacing w:val="-5"/>
              </w:rPr>
              <w:t xml:space="preserve"> </w:t>
            </w:r>
            <w:hyperlink w:anchor="_bookmark0" w:history="1">
              <w:r>
                <w:rPr>
                  <w:spacing w:val="-4"/>
                </w:rPr>
                <w:t>1.1</w:t>
              </w:r>
            </w:hyperlink>
            <w:r>
              <w:rPr>
                <w:spacing w:val="-4"/>
              </w:rPr>
              <w:t>)</w:t>
            </w:r>
          </w:p>
        </w:tc>
        <w:tc>
          <w:tcPr>
            <w:tcW w:w="6841" w:type="dxa"/>
          </w:tcPr>
          <w:p w14:paraId="6FCD0DAF" w14:textId="77777777" w:rsidR="00DF1368" w:rsidRDefault="00000000">
            <w:pPr>
              <w:pStyle w:val="TableParagraph"/>
              <w:spacing w:before="120"/>
              <w:ind w:left="169"/>
              <w:rPr>
                <w:i/>
              </w:rPr>
            </w:pPr>
            <w:r>
              <w:rPr>
                <w:i/>
              </w:rPr>
              <w:t>NOT</w:t>
            </w:r>
            <w:r>
              <w:rPr>
                <w:i/>
                <w:spacing w:val="-7"/>
              </w:rPr>
              <w:t xml:space="preserve"> </w:t>
            </w:r>
            <w:r>
              <w:rPr>
                <w:i/>
                <w:spacing w:val="-4"/>
              </w:rPr>
              <w:t>USED</w:t>
            </w:r>
          </w:p>
        </w:tc>
      </w:tr>
      <w:tr w:rsidR="00DF1368" w14:paraId="552FAFB3" w14:textId="77777777">
        <w:trPr>
          <w:trHeight w:val="805"/>
        </w:trPr>
        <w:tc>
          <w:tcPr>
            <w:tcW w:w="1928" w:type="dxa"/>
          </w:tcPr>
          <w:p w14:paraId="28DD2997" w14:textId="77777777" w:rsidR="00DF1368" w:rsidRDefault="00000000">
            <w:pPr>
              <w:pStyle w:val="TableParagraph"/>
              <w:spacing w:before="120"/>
              <w:ind w:left="107"/>
              <w:rPr>
                <w:b/>
              </w:rPr>
            </w:pPr>
            <w:proofErr w:type="gramStart"/>
            <w:r>
              <w:rPr>
                <w:b/>
                <w:spacing w:val="-2"/>
              </w:rPr>
              <w:t>Goods</w:t>
            </w:r>
            <w:proofErr w:type="gramEnd"/>
          </w:p>
          <w:p w14:paraId="47915009" w14:textId="77777777" w:rsidR="00DF1368" w:rsidRDefault="00000000">
            <w:pPr>
              <w:pStyle w:val="TableParagraph"/>
              <w:ind w:left="107"/>
            </w:pPr>
            <w:r>
              <w:t>(Cl.</w:t>
            </w:r>
            <w:r>
              <w:rPr>
                <w:spacing w:val="-5"/>
              </w:rPr>
              <w:t xml:space="preserve"> </w:t>
            </w:r>
            <w:hyperlink w:anchor="_bookmark0" w:history="1">
              <w:r>
                <w:rPr>
                  <w:spacing w:val="-4"/>
                </w:rPr>
                <w:t>1.1</w:t>
              </w:r>
            </w:hyperlink>
            <w:r>
              <w:rPr>
                <w:spacing w:val="-4"/>
              </w:rPr>
              <w:t>)</w:t>
            </w:r>
          </w:p>
        </w:tc>
        <w:tc>
          <w:tcPr>
            <w:tcW w:w="6841" w:type="dxa"/>
          </w:tcPr>
          <w:p w14:paraId="2CB83C5E" w14:textId="77777777" w:rsidR="00DF1368" w:rsidRDefault="00DF1368">
            <w:pPr>
              <w:pStyle w:val="TableParagraph"/>
              <w:spacing w:before="120"/>
            </w:pPr>
          </w:p>
          <w:p w14:paraId="32F0A67C" w14:textId="77777777" w:rsidR="00DF1368" w:rsidRDefault="00000000">
            <w:pPr>
              <w:pStyle w:val="TableParagraph"/>
              <w:ind w:left="108"/>
              <w:rPr>
                <w:i/>
              </w:rPr>
            </w:pPr>
            <w:r>
              <w:rPr>
                <w:i/>
              </w:rPr>
              <w:t>NOT</w:t>
            </w:r>
            <w:r>
              <w:rPr>
                <w:i/>
                <w:spacing w:val="-7"/>
              </w:rPr>
              <w:t xml:space="preserve"> </w:t>
            </w:r>
            <w:r>
              <w:rPr>
                <w:i/>
                <w:spacing w:val="-4"/>
              </w:rPr>
              <w:t>USED</w:t>
            </w:r>
          </w:p>
        </w:tc>
      </w:tr>
      <w:tr w:rsidR="00DF1368" w14:paraId="2898C815" w14:textId="77777777">
        <w:trPr>
          <w:trHeight w:val="806"/>
        </w:trPr>
        <w:tc>
          <w:tcPr>
            <w:tcW w:w="1928" w:type="dxa"/>
          </w:tcPr>
          <w:p w14:paraId="217438E6" w14:textId="77777777" w:rsidR="00DF1368" w:rsidRDefault="00000000">
            <w:pPr>
              <w:pStyle w:val="TableParagraph"/>
              <w:spacing w:before="120"/>
              <w:ind w:left="107"/>
              <w:rPr>
                <w:b/>
              </w:rPr>
            </w:pPr>
            <w:r>
              <w:rPr>
                <w:b/>
                <w:spacing w:val="-2"/>
              </w:rPr>
              <w:t>Premises</w:t>
            </w:r>
          </w:p>
          <w:p w14:paraId="02B7A55A" w14:textId="77777777" w:rsidR="00DF1368" w:rsidRDefault="00000000">
            <w:pPr>
              <w:pStyle w:val="TableParagraph"/>
              <w:ind w:left="107"/>
            </w:pPr>
            <w:r>
              <w:t>(Cl.</w:t>
            </w:r>
            <w:r>
              <w:rPr>
                <w:spacing w:val="-5"/>
              </w:rPr>
              <w:t xml:space="preserve"> </w:t>
            </w:r>
            <w:hyperlink w:anchor="_bookmark0" w:history="1">
              <w:r>
                <w:rPr>
                  <w:spacing w:val="-4"/>
                </w:rPr>
                <w:t>1.1</w:t>
              </w:r>
            </w:hyperlink>
            <w:r>
              <w:rPr>
                <w:spacing w:val="-4"/>
              </w:rPr>
              <w:t>)</w:t>
            </w:r>
          </w:p>
        </w:tc>
        <w:tc>
          <w:tcPr>
            <w:tcW w:w="6841" w:type="dxa"/>
          </w:tcPr>
          <w:p w14:paraId="5A4F2058" w14:textId="77777777" w:rsidR="00DF1368" w:rsidRDefault="00000000">
            <w:pPr>
              <w:pStyle w:val="TableParagraph"/>
              <w:spacing w:before="120"/>
              <w:ind w:left="108"/>
            </w:pPr>
            <w:r>
              <w:t>NOT</w:t>
            </w:r>
            <w:r>
              <w:rPr>
                <w:spacing w:val="-7"/>
              </w:rPr>
              <w:t xml:space="preserve"> </w:t>
            </w:r>
            <w:r>
              <w:rPr>
                <w:spacing w:val="-4"/>
              </w:rPr>
              <w:t>USED</w:t>
            </w:r>
          </w:p>
        </w:tc>
      </w:tr>
      <w:tr w:rsidR="00DF1368" w14:paraId="25014905" w14:textId="77777777">
        <w:trPr>
          <w:trHeight w:val="805"/>
        </w:trPr>
        <w:tc>
          <w:tcPr>
            <w:tcW w:w="1928" w:type="dxa"/>
          </w:tcPr>
          <w:p w14:paraId="08409EA1" w14:textId="77777777" w:rsidR="00DF1368" w:rsidRDefault="00000000">
            <w:pPr>
              <w:pStyle w:val="TableParagraph"/>
              <w:spacing w:before="120"/>
              <w:ind w:left="107"/>
              <w:rPr>
                <w:b/>
              </w:rPr>
            </w:pPr>
            <w:r>
              <w:rPr>
                <w:b/>
                <w:spacing w:val="-2"/>
              </w:rPr>
              <w:t>Services</w:t>
            </w:r>
          </w:p>
          <w:p w14:paraId="32124787" w14:textId="77777777" w:rsidR="00DF1368" w:rsidRDefault="00000000">
            <w:pPr>
              <w:pStyle w:val="TableParagraph"/>
              <w:ind w:left="107"/>
            </w:pPr>
            <w:r>
              <w:t>(Cl.</w:t>
            </w:r>
            <w:r>
              <w:rPr>
                <w:spacing w:val="-5"/>
              </w:rPr>
              <w:t xml:space="preserve"> </w:t>
            </w:r>
            <w:hyperlink w:anchor="_bookmark0" w:history="1">
              <w:r>
                <w:rPr>
                  <w:spacing w:val="-4"/>
                </w:rPr>
                <w:t>1.1</w:t>
              </w:r>
            </w:hyperlink>
            <w:r>
              <w:rPr>
                <w:spacing w:val="-4"/>
              </w:rPr>
              <w:t>)</w:t>
            </w:r>
          </w:p>
        </w:tc>
        <w:tc>
          <w:tcPr>
            <w:tcW w:w="6841" w:type="dxa"/>
          </w:tcPr>
          <w:p w14:paraId="024ED300" w14:textId="77777777" w:rsidR="00DF1368" w:rsidRDefault="00000000">
            <w:pPr>
              <w:pStyle w:val="TableParagraph"/>
              <w:spacing w:before="120"/>
              <w:ind w:left="108" w:hanging="1"/>
              <w:rPr>
                <w:i/>
              </w:rPr>
            </w:pPr>
            <w:r>
              <w:t>The</w:t>
            </w:r>
            <w:r>
              <w:rPr>
                <w:spacing w:val="-4"/>
              </w:rPr>
              <w:t xml:space="preserve"> </w:t>
            </w:r>
            <w:r>
              <w:t>Services</w:t>
            </w:r>
            <w:r>
              <w:rPr>
                <w:spacing w:val="-4"/>
              </w:rPr>
              <w:t xml:space="preserve"> </w:t>
            </w:r>
            <w:r>
              <w:t>to</w:t>
            </w:r>
            <w:r>
              <w:rPr>
                <w:spacing w:val="-4"/>
              </w:rPr>
              <w:t xml:space="preserve"> </w:t>
            </w:r>
            <w:r>
              <w:t>be</w:t>
            </w:r>
            <w:r>
              <w:rPr>
                <w:spacing w:val="-4"/>
              </w:rPr>
              <w:t xml:space="preserve"> </w:t>
            </w:r>
            <w:r>
              <w:t>supplied</w:t>
            </w:r>
            <w:r>
              <w:rPr>
                <w:spacing w:val="-4"/>
              </w:rPr>
              <w:t xml:space="preserve"> </w:t>
            </w:r>
            <w:r>
              <w:t>under</w:t>
            </w:r>
            <w:r>
              <w:rPr>
                <w:spacing w:val="-4"/>
              </w:rPr>
              <w:t xml:space="preserve"> </w:t>
            </w:r>
            <w:r>
              <w:t>this</w:t>
            </w:r>
            <w:r>
              <w:rPr>
                <w:spacing w:val="-4"/>
              </w:rPr>
              <w:t xml:space="preserve"> </w:t>
            </w:r>
            <w:r>
              <w:t>Call-Off</w:t>
            </w:r>
            <w:r>
              <w:rPr>
                <w:spacing w:val="-4"/>
              </w:rPr>
              <w:t xml:space="preserve"> </w:t>
            </w:r>
            <w:r>
              <w:t>Contract</w:t>
            </w:r>
            <w:r>
              <w:rPr>
                <w:spacing w:val="-4"/>
              </w:rPr>
              <w:t xml:space="preserve"> </w:t>
            </w:r>
            <w:r>
              <w:t>are</w:t>
            </w:r>
            <w:r>
              <w:rPr>
                <w:spacing w:val="-5"/>
              </w:rPr>
              <w:t xml:space="preserve"> </w:t>
            </w:r>
            <w:r>
              <w:t>as follows: S</w:t>
            </w:r>
            <w:r>
              <w:rPr>
                <w:i/>
              </w:rPr>
              <w:t>ee Annex A: Brief; Specification</w:t>
            </w:r>
          </w:p>
        </w:tc>
      </w:tr>
      <w:tr w:rsidR="00DF1368" w14:paraId="142339C3" w14:textId="77777777">
        <w:trPr>
          <w:trHeight w:val="1817"/>
        </w:trPr>
        <w:tc>
          <w:tcPr>
            <w:tcW w:w="1928" w:type="dxa"/>
          </w:tcPr>
          <w:p w14:paraId="3D5B0A21" w14:textId="77777777" w:rsidR="00DF1368" w:rsidRDefault="00000000">
            <w:pPr>
              <w:pStyle w:val="TableParagraph"/>
              <w:spacing w:before="120"/>
              <w:ind w:left="107"/>
              <w:rPr>
                <w:b/>
              </w:rPr>
            </w:pPr>
            <w:r>
              <w:rPr>
                <w:b/>
              </w:rPr>
              <w:t xml:space="preserve">Goods and </w:t>
            </w:r>
            <w:r>
              <w:rPr>
                <w:b/>
                <w:spacing w:val="-2"/>
              </w:rPr>
              <w:t xml:space="preserve">Services Commencement </w:t>
            </w:r>
            <w:r>
              <w:rPr>
                <w:b/>
              </w:rPr>
              <w:t>Date (Contract Start Date)</w:t>
            </w:r>
          </w:p>
          <w:p w14:paraId="68A05F24" w14:textId="77777777" w:rsidR="00DF1368" w:rsidRDefault="00000000">
            <w:pPr>
              <w:pStyle w:val="TableParagraph"/>
              <w:ind w:left="107"/>
            </w:pPr>
            <w:r>
              <w:t>(Cl.</w:t>
            </w:r>
            <w:r>
              <w:rPr>
                <w:spacing w:val="-5"/>
              </w:rPr>
              <w:t xml:space="preserve"> </w:t>
            </w:r>
            <w:hyperlink w:anchor="_bookmark0" w:history="1">
              <w:r>
                <w:rPr>
                  <w:spacing w:val="-4"/>
                </w:rPr>
                <w:t>1.1</w:t>
              </w:r>
            </w:hyperlink>
            <w:r>
              <w:rPr>
                <w:spacing w:val="-4"/>
              </w:rPr>
              <w:t>)</w:t>
            </w:r>
          </w:p>
        </w:tc>
        <w:tc>
          <w:tcPr>
            <w:tcW w:w="6841" w:type="dxa"/>
          </w:tcPr>
          <w:p w14:paraId="6B6EC908" w14:textId="77777777" w:rsidR="00DF1368" w:rsidRDefault="00000000">
            <w:pPr>
              <w:pStyle w:val="TableParagraph"/>
              <w:spacing w:before="120"/>
              <w:ind w:left="108"/>
            </w:pPr>
            <w:r>
              <w:t>1</w:t>
            </w:r>
            <w:r>
              <w:rPr>
                <w:spacing w:val="-5"/>
              </w:rPr>
              <w:t xml:space="preserve"> </w:t>
            </w:r>
            <w:r>
              <w:t>January</w:t>
            </w:r>
            <w:r>
              <w:rPr>
                <w:spacing w:val="-6"/>
              </w:rPr>
              <w:t xml:space="preserve"> </w:t>
            </w:r>
            <w:r>
              <w:rPr>
                <w:spacing w:val="-4"/>
              </w:rPr>
              <w:t>2026</w:t>
            </w:r>
          </w:p>
        </w:tc>
      </w:tr>
      <w:tr w:rsidR="00DF1368" w14:paraId="034733E2" w14:textId="77777777">
        <w:trPr>
          <w:trHeight w:val="1311"/>
        </w:trPr>
        <w:tc>
          <w:tcPr>
            <w:tcW w:w="1928" w:type="dxa"/>
          </w:tcPr>
          <w:p w14:paraId="266B9913" w14:textId="77777777" w:rsidR="00DF1368" w:rsidRDefault="00000000">
            <w:pPr>
              <w:pStyle w:val="TableParagraph"/>
              <w:spacing w:before="120"/>
              <w:ind w:left="107" w:right="267"/>
              <w:rPr>
                <w:b/>
              </w:rPr>
            </w:pPr>
            <w:r>
              <w:rPr>
                <w:b/>
              </w:rPr>
              <w:t>Goods and Services</w:t>
            </w:r>
            <w:r>
              <w:rPr>
                <w:b/>
                <w:spacing w:val="-16"/>
              </w:rPr>
              <w:t xml:space="preserve"> </w:t>
            </w:r>
            <w:r>
              <w:rPr>
                <w:b/>
              </w:rPr>
              <w:t xml:space="preserve">End </w:t>
            </w:r>
            <w:r>
              <w:rPr>
                <w:b/>
                <w:spacing w:val="-4"/>
              </w:rPr>
              <w:t>Date</w:t>
            </w:r>
          </w:p>
          <w:p w14:paraId="08DC4054" w14:textId="77777777" w:rsidR="00DF1368" w:rsidRDefault="00000000">
            <w:pPr>
              <w:pStyle w:val="TableParagraph"/>
              <w:ind w:left="107"/>
            </w:pPr>
            <w:r>
              <w:t>(Cl.</w:t>
            </w:r>
            <w:r>
              <w:rPr>
                <w:spacing w:val="-5"/>
              </w:rPr>
              <w:t xml:space="preserve"> </w:t>
            </w:r>
            <w:hyperlink w:anchor="_bookmark0" w:history="1">
              <w:r>
                <w:rPr>
                  <w:spacing w:val="-4"/>
                </w:rPr>
                <w:t>1.1</w:t>
              </w:r>
            </w:hyperlink>
            <w:r>
              <w:rPr>
                <w:spacing w:val="-4"/>
              </w:rPr>
              <w:t>)</w:t>
            </w:r>
          </w:p>
        </w:tc>
        <w:tc>
          <w:tcPr>
            <w:tcW w:w="6841" w:type="dxa"/>
          </w:tcPr>
          <w:p w14:paraId="049C8281" w14:textId="77777777" w:rsidR="00DF1368" w:rsidRDefault="00000000">
            <w:pPr>
              <w:pStyle w:val="TableParagraph"/>
              <w:spacing w:before="120"/>
              <w:ind w:left="108"/>
            </w:pPr>
            <w:r>
              <w:t>31</w:t>
            </w:r>
            <w:r>
              <w:rPr>
                <w:spacing w:val="-8"/>
              </w:rPr>
              <w:t xml:space="preserve"> </w:t>
            </w:r>
            <w:r>
              <w:t>December</w:t>
            </w:r>
            <w:r>
              <w:rPr>
                <w:spacing w:val="-7"/>
              </w:rPr>
              <w:t xml:space="preserve"> </w:t>
            </w:r>
            <w:r>
              <w:rPr>
                <w:spacing w:val="-4"/>
              </w:rPr>
              <w:t>2029</w:t>
            </w:r>
          </w:p>
        </w:tc>
      </w:tr>
      <w:tr w:rsidR="00DF1368" w14:paraId="57921F2B" w14:textId="77777777">
        <w:trPr>
          <w:trHeight w:val="1059"/>
        </w:trPr>
        <w:tc>
          <w:tcPr>
            <w:tcW w:w="1928" w:type="dxa"/>
          </w:tcPr>
          <w:p w14:paraId="5D9E0E3C" w14:textId="77777777" w:rsidR="00DF1368" w:rsidRDefault="00000000">
            <w:pPr>
              <w:pStyle w:val="TableParagraph"/>
              <w:spacing w:before="121"/>
              <w:ind w:left="107" w:right="499"/>
            </w:pPr>
            <w:r>
              <w:rPr>
                <w:b/>
                <w:spacing w:val="-2"/>
              </w:rPr>
              <w:t xml:space="preserve">Supplier </w:t>
            </w:r>
            <w:r>
              <w:rPr>
                <w:b/>
              </w:rPr>
              <w:t>Liability</w:t>
            </w:r>
            <w:r>
              <w:rPr>
                <w:b/>
                <w:spacing w:val="-16"/>
              </w:rPr>
              <w:t xml:space="preserve"> </w:t>
            </w:r>
            <w:r>
              <w:rPr>
                <w:b/>
              </w:rPr>
              <w:t xml:space="preserve">Cap </w:t>
            </w:r>
            <w:r>
              <w:t>(Cl. 1.1)</w:t>
            </w:r>
          </w:p>
        </w:tc>
        <w:tc>
          <w:tcPr>
            <w:tcW w:w="6841" w:type="dxa"/>
          </w:tcPr>
          <w:p w14:paraId="1395094A" w14:textId="77777777" w:rsidR="00DF1368" w:rsidRDefault="00000000">
            <w:pPr>
              <w:pStyle w:val="TableParagraph"/>
              <w:spacing w:before="1"/>
              <w:ind w:left="108"/>
            </w:pPr>
            <w:bookmarkStart w:id="1" w:name="Means_the_amount_of_£5,000,000_Five_Mill"/>
            <w:bookmarkEnd w:id="1"/>
            <w:r>
              <w:t>Means</w:t>
            </w:r>
            <w:r>
              <w:rPr>
                <w:spacing w:val="-7"/>
              </w:rPr>
              <w:t xml:space="preserve"> </w:t>
            </w:r>
            <w:r>
              <w:t>the</w:t>
            </w:r>
            <w:r>
              <w:rPr>
                <w:spacing w:val="-6"/>
              </w:rPr>
              <w:t xml:space="preserve"> </w:t>
            </w:r>
            <w:r>
              <w:t>amount</w:t>
            </w:r>
            <w:r>
              <w:rPr>
                <w:spacing w:val="-6"/>
              </w:rPr>
              <w:t xml:space="preserve"> </w:t>
            </w:r>
            <w:r>
              <w:t>of</w:t>
            </w:r>
            <w:r>
              <w:rPr>
                <w:spacing w:val="-7"/>
              </w:rPr>
              <w:t xml:space="preserve"> </w:t>
            </w:r>
            <w:r>
              <w:t>£5,000,000</w:t>
            </w:r>
            <w:r>
              <w:rPr>
                <w:spacing w:val="-6"/>
              </w:rPr>
              <w:t xml:space="preserve"> </w:t>
            </w:r>
            <w:r>
              <w:t>Five</w:t>
            </w:r>
            <w:r>
              <w:rPr>
                <w:spacing w:val="-6"/>
              </w:rPr>
              <w:t xml:space="preserve"> </w:t>
            </w:r>
            <w:r>
              <w:t>Million</w:t>
            </w:r>
            <w:r>
              <w:rPr>
                <w:spacing w:val="-7"/>
              </w:rPr>
              <w:t xml:space="preserve"> </w:t>
            </w:r>
            <w:r>
              <w:rPr>
                <w:spacing w:val="-2"/>
              </w:rPr>
              <w:t>Pounds</w:t>
            </w:r>
          </w:p>
        </w:tc>
      </w:tr>
      <w:tr w:rsidR="00DF1368" w14:paraId="12D25FAB" w14:textId="77777777">
        <w:trPr>
          <w:trHeight w:val="806"/>
        </w:trPr>
        <w:tc>
          <w:tcPr>
            <w:tcW w:w="1928" w:type="dxa"/>
          </w:tcPr>
          <w:p w14:paraId="1BC292CF" w14:textId="77777777" w:rsidR="00DF1368" w:rsidRDefault="00000000">
            <w:pPr>
              <w:pStyle w:val="TableParagraph"/>
              <w:spacing w:before="120"/>
              <w:ind w:left="107"/>
              <w:rPr>
                <w:b/>
              </w:rPr>
            </w:pPr>
            <w:r>
              <w:rPr>
                <w:b/>
                <w:spacing w:val="-2"/>
              </w:rPr>
              <w:t>Instalments</w:t>
            </w:r>
          </w:p>
          <w:p w14:paraId="1286CF0B" w14:textId="77777777" w:rsidR="00DF1368" w:rsidRDefault="00000000">
            <w:pPr>
              <w:pStyle w:val="TableParagraph"/>
              <w:ind w:left="107"/>
            </w:pPr>
            <w:r>
              <w:t>(Cl.</w:t>
            </w:r>
            <w:r>
              <w:rPr>
                <w:spacing w:val="-5"/>
              </w:rPr>
              <w:t xml:space="preserve"> </w:t>
            </w:r>
            <w:r>
              <w:rPr>
                <w:spacing w:val="-4"/>
              </w:rPr>
              <w:t>9.4)</w:t>
            </w:r>
          </w:p>
        </w:tc>
        <w:tc>
          <w:tcPr>
            <w:tcW w:w="6841" w:type="dxa"/>
          </w:tcPr>
          <w:p w14:paraId="58C1832E" w14:textId="77777777" w:rsidR="00DF1368" w:rsidRDefault="00000000">
            <w:pPr>
              <w:pStyle w:val="TableParagraph"/>
              <w:spacing w:before="121"/>
              <w:ind w:left="108"/>
            </w:pPr>
            <w:r>
              <w:t>NOT</w:t>
            </w:r>
            <w:r>
              <w:rPr>
                <w:spacing w:val="-7"/>
              </w:rPr>
              <w:t xml:space="preserve"> </w:t>
            </w:r>
            <w:r>
              <w:rPr>
                <w:spacing w:val="-4"/>
              </w:rPr>
              <w:t>USED</w:t>
            </w:r>
          </w:p>
        </w:tc>
      </w:tr>
      <w:tr w:rsidR="00DF1368" w14:paraId="7EE9287F" w14:textId="77777777">
        <w:trPr>
          <w:trHeight w:val="3223"/>
        </w:trPr>
        <w:tc>
          <w:tcPr>
            <w:tcW w:w="1928" w:type="dxa"/>
          </w:tcPr>
          <w:p w14:paraId="2BACE270" w14:textId="77777777" w:rsidR="00DF1368" w:rsidRDefault="00000000">
            <w:pPr>
              <w:pStyle w:val="TableParagraph"/>
              <w:spacing w:before="120"/>
              <w:ind w:left="107"/>
              <w:rPr>
                <w:b/>
              </w:rPr>
            </w:pPr>
            <w:r>
              <w:rPr>
                <w:b/>
                <w:spacing w:val="-2"/>
              </w:rPr>
              <w:t>Notices</w:t>
            </w:r>
          </w:p>
          <w:p w14:paraId="2277A8D3" w14:textId="77777777" w:rsidR="00DF1368" w:rsidRDefault="00000000">
            <w:pPr>
              <w:pStyle w:val="TableParagraph"/>
              <w:ind w:left="107"/>
            </w:pPr>
            <w:r>
              <w:t>(Cl.</w:t>
            </w:r>
            <w:r>
              <w:rPr>
                <w:spacing w:val="-5"/>
              </w:rPr>
              <w:t xml:space="preserve"> </w:t>
            </w:r>
            <w:r>
              <w:rPr>
                <w:spacing w:val="-2"/>
              </w:rPr>
              <w:t>[21.3])</w:t>
            </w:r>
          </w:p>
        </w:tc>
        <w:tc>
          <w:tcPr>
            <w:tcW w:w="6841" w:type="dxa"/>
          </w:tcPr>
          <w:p w14:paraId="63945ABA" w14:textId="77777777" w:rsidR="00DF1368" w:rsidRDefault="00000000">
            <w:pPr>
              <w:pStyle w:val="TableParagraph"/>
              <w:spacing w:before="120" w:line="410" w:lineRule="auto"/>
              <w:ind w:left="108" w:right="746" w:hanging="1"/>
            </w:pPr>
            <w:r>
              <w:t>Any</w:t>
            </w:r>
            <w:r>
              <w:rPr>
                <w:spacing w:val="-5"/>
              </w:rPr>
              <w:t xml:space="preserve"> </w:t>
            </w:r>
            <w:r>
              <w:t>written</w:t>
            </w:r>
            <w:r>
              <w:rPr>
                <w:spacing w:val="-4"/>
              </w:rPr>
              <w:t xml:space="preserve"> </w:t>
            </w:r>
            <w:r>
              <w:t>notice</w:t>
            </w:r>
            <w:r>
              <w:rPr>
                <w:spacing w:val="-5"/>
              </w:rPr>
              <w:t xml:space="preserve"> </w:t>
            </w:r>
            <w:r>
              <w:t>provided</w:t>
            </w:r>
            <w:r>
              <w:rPr>
                <w:spacing w:val="-5"/>
              </w:rPr>
              <w:t xml:space="preserve"> </w:t>
            </w:r>
            <w:r>
              <w:t>under</w:t>
            </w:r>
            <w:r>
              <w:rPr>
                <w:spacing w:val="-5"/>
              </w:rPr>
              <w:t xml:space="preserve"> </w:t>
            </w:r>
            <w:r>
              <w:t>Clause</w:t>
            </w:r>
            <w:r>
              <w:rPr>
                <w:spacing w:val="-5"/>
              </w:rPr>
              <w:t xml:space="preserve"> </w:t>
            </w:r>
            <w:r>
              <w:t>21.1</w:t>
            </w:r>
            <w:r>
              <w:rPr>
                <w:spacing w:val="-5"/>
              </w:rPr>
              <w:t xml:space="preserve"> </w:t>
            </w:r>
            <w:r>
              <w:t>shall</w:t>
            </w:r>
            <w:r>
              <w:rPr>
                <w:spacing w:val="-5"/>
              </w:rPr>
              <w:t xml:space="preserve"> </w:t>
            </w:r>
            <w:r>
              <w:t>be</w:t>
            </w:r>
            <w:r>
              <w:rPr>
                <w:spacing w:val="-5"/>
              </w:rPr>
              <w:t xml:space="preserve"> </w:t>
            </w:r>
            <w:r>
              <w:t xml:space="preserve">sent: </w:t>
            </w:r>
            <w:bookmarkStart w:id="2" w:name="In_the_case_of_the_Customer:_"/>
            <w:bookmarkEnd w:id="2"/>
            <w:r>
              <w:t>In the case of the Customer:</w:t>
            </w:r>
          </w:p>
          <w:p w14:paraId="4D6974A0" w14:textId="77777777" w:rsidR="00DF1368" w:rsidRDefault="00000000">
            <w:pPr>
              <w:pStyle w:val="TableParagraph"/>
              <w:tabs>
                <w:tab w:val="left" w:pos="1548"/>
              </w:tabs>
              <w:spacing w:before="1"/>
              <w:ind w:left="1015" w:right="242"/>
            </w:pPr>
            <w:bookmarkStart w:id="3" w:name="To:_Ministry_of_Justice,_5_Wellington_Pl"/>
            <w:bookmarkEnd w:id="3"/>
            <w:r>
              <w:rPr>
                <w:spacing w:val="-4"/>
              </w:rPr>
              <w:t>To:</w:t>
            </w:r>
            <w:r>
              <w:tab/>
              <w:t>Ministry</w:t>
            </w:r>
            <w:r>
              <w:rPr>
                <w:spacing w:val="-7"/>
              </w:rPr>
              <w:t xml:space="preserve"> </w:t>
            </w:r>
            <w:r>
              <w:t>of</w:t>
            </w:r>
            <w:r>
              <w:rPr>
                <w:spacing w:val="-6"/>
              </w:rPr>
              <w:t xml:space="preserve"> </w:t>
            </w:r>
            <w:r>
              <w:t>Justice,</w:t>
            </w:r>
            <w:r>
              <w:rPr>
                <w:spacing w:val="-6"/>
              </w:rPr>
              <w:t xml:space="preserve"> </w:t>
            </w:r>
            <w:r>
              <w:t>5</w:t>
            </w:r>
            <w:r>
              <w:rPr>
                <w:spacing w:val="-6"/>
              </w:rPr>
              <w:t xml:space="preserve"> </w:t>
            </w:r>
            <w:r>
              <w:t>Wellington</w:t>
            </w:r>
            <w:r>
              <w:rPr>
                <w:spacing w:val="-6"/>
              </w:rPr>
              <w:t xml:space="preserve"> </w:t>
            </w:r>
            <w:r>
              <w:t>Place,</w:t>
            </w:r>
            <w:r>
              <w:rPr>
                <w:spacing w:val="-6"/>
              </w:rPr>
              <w:t xml:space="preserve"> </w:t>
            </w:r>
            <w:r>
              <w:t>Leeds,</w:t>
            </w:r>
            <w:r>
              <w:rPr>
                <w:spacing w:val="-6"/>
              </w:rPr>
              <w:t xml:space="preserve"> </w:t>
            </w:r>
            <w:r>
              <w:t>West Yorkshire, LS1 4AP</w:t>
            </w:r>
          </w:p>
          <w:p w14:paraId="61ABFCE8" w14:textId="0E28AED2" w:rsidR="00DF1368" w:rsidRDefault="00000000">
            <w:pPr>
              <w:pStyle w:val="TableParagraph"/>
              <w:spacing w:before="180"/>
              <w:ind w:right="1025"/>
              <w:jc w:val="right"/>
            </w:pPr>
            <w:bookmarkStart w:id="4" w:name="Marked_for_the_attention_of:_William_Mea"/>
            <w:bookmarkEnd w:id="4"/>
            <w:r>
              <w:t>Marked</w:t>
            </w:r>
            <w:r>
              <w:rPr>
                <w:spacing w:val="-5"/>
              </w:rPr>
              <w:t xml:space="preserve"> </w:t>
            </w:r>
            <w:r>
              <w:t>for</w:t>
            </w:r>
            <w:r>
              <w:rPr>
                <w:spacing w:val="-5"/>
              </w:rPr>
              <w:t xml:space="preserve"> </w:t>
            </w:r>
            <w:r>
              <w:t>the</w:t>
            </w:r>
            <w:r>
              <w:rPr>
                <w:spacing w:val="-5"/>
              </w:rPr>
              <w:t xml:space="preserve"> </w:t>
            </w:r>
            <w:r>
              <w:t>attention</w:t>
            </w:r>
            <w:r>
              <w:rPr>
                <w:spacing w:val="-6"/>
              </w:rPr>
              <w:t xml:space="preserve"> </w:t>
            </w:r>
            <w:r>
              <w:t>of:</w:t>
            </w:r>
            <w:r>
              <w:rPr>
                <w:spacing w:val="-5"/>
              </w:rPr>
              <w:t xml:space="preserve"> </w:t>
            </w:r>
            <w:r w:rsidR="00511ACF" w:rsidRPr="00511ACF">
              <w:t>Redacted Under FOIA Section 40, Personal Information</w:t>
            </w:r>
            <w:r>
              <w:rPr>
                <w:spacing w:val="-5"/>
              </w:rPr>
              <w:t xml:space="preserve"> </w:t>
            </w:r>
            <w:r>
              <w:t>–</w:t>
            </w:r>
            <w:r>
              <w:rPr>
                <w:spacing w:val="-5"/>
              </w:rPr>
              <w:t xml:space="preserve"> </w:t>
            </w:r>
            <w:r>
              <w:t>MOJ</w:t>
            </w:r>
            <w:r>
              <w:rPr>
                <w:spacing w:val="-5"/>
              </w:rPr>
              <w:t xml:space="preserve"> </w:t>
            </w:r>
            <w:r>
              <w:rPr>
                <w:spacing w:val="-2"/>
              </w:rPr>
              <w:t>Librarian</w:t>
            </w:r>
          </w:p>
          <w:p w14:paraId="1E1247DF" w14:textId="77777777" w:rsidR="00DF1368" w:rsidRDefault="00000000">
            <w:pPr>
              <w:pStyle w:val="TableParagraph"/>
              <w:spacing w:before="1"/>
              <w:ind w:right="1037"/>
              <w:jc w:val="right"/>
            </w:pPr>
            <w:hyperlink r:id="rId11">
              <w:r>
                <w:rPr>
                  <w:color w:val="0000FF"/>
                  <w:spacing w:val="-2"/>
                  <w:u w:val="single" w:color="0000FF"/>
                </w:rPr>
                <w:t>mojlibrary@justice.gov.uk</w:t>
              </w:r>
            </w:hyperlink>
          </w:p>
          <w:p w14:paraId="3E5BE597" w14:textId="77777777" w:rsidR="00DF1368" w:rsidRDefault="00DF1368">
            <w:pPr>
              <w:pStyle w:val="TableParagraph"/>
            </w:pPr>
          </w:p>
          <w:p w14:paraId="6683B8CE" w14:textId="77777777" w:rsidR="00DF1368" w:rsidRDefault="00DF1368">
            <w:pPr>
              <w:pStyle w:val="TableParagraph"/>
              <w:spacing w:before="106"/>
            </w:pPr>
          </w:p>
          <w:p w14:paraId="6655A6B4" w14:textId="77777777" w:rsidR="00DF1368" w:rsidRDefault="00000000">
            <w:pPr>
              <w:pStyle w:val="TableParagraph"/>
              <w:ind w:left="108"/>
            </w:pPr>
            <w:bookmarkStart w:id="5" w:name="In_the_case_of_the_Supplier:"/>
            <w:bookmarkEnd w:id="5"/>
            <w:r>
              <w:t>In</w:t>
            </w:r>
            <w:r>
              <w:rPr>
                <w:spacing w:val="-3"/>
              </w:rPr>
              <w:t xml:space="preserve"> </w:t>
            </w:r>
            <w:r>
              <w:t>the</w:t>
            </w:r>
            <w:r>
              <w:rPr>
                <w:spacing w:val="-3"/>
              </w:rPr>
              <w:t xml:space="preserve"> </w:t>
            </w:r>
            <w:r>
              <w:t>case</w:t>
            </w:r>
            <w:r>
              <w:rPr>
                <w:spacing w:val="-4"/>
              </w:rPr>
              <w:t xml:space="preserve"> </w:t>
            </w:r>
            <w:r>
              <w:t>of</w:t>
            </w:r>
            <w:r>
              <w:rPr>
                <w:spacing w:val="-3"/>
              </w:rPr>
              <w:t xml:space="preserve"> </w:t>
            </w:r>
            <w:r>
              <w:t>the</w:t>
            </w:r>
            <w:r>
              <w:rPr>
                <w:spacing w:val="-3"/>
              </w:rPr>
              <w:t xml:space="preserve"> </w:t>
            </w:r>
            <w:r>
              <w:rPr>
                <w:spacing w:val="-2"/>
              </w:rPr>
              <w:t>Supplier:</w:t>
            </w:r>
          </w:p>
        </w:tc>
      </w:tr>
    </w:tbl>
    <w:p w14:paraId="51C3798F" w14:textId="77777777" w:rsidR="00DF1368" w:rsidRDefault="00DF1368">
      <w:pPr>
        <w:pStyle w:val="TableParagraph"/>
        <w:sectPr w:rsidR="00DF1368">
          <w:type w:val="continuous"/>
          <w:pgSz w:w="11910" w:h="16840"/>
          <w:pgMar w:top="1400" w:right="1417" w:bottom="1300" w:left="1417" w:header="0" w:footer="1109"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8"/>
        <w:gridCol w:w="168"/>
        <w:gridCol w:w="2690"/>
        <w:gridCol w:w="3620"/>
        <w:gridCol w:w="362"/>
      </w:tblGrid>
      <w:tr w:rsidR="00DF1368" w14:paraId="5B7D4539" w14:textId="77777777">
        <w:trPr>
          <w:trHeight w:val="2057"/>
        </w:trPr>
        <w:tc>
          <w:tcPr>
            <w:tcW w:w="1928" w:type="dxa"/>
          </w:tcPr>
          <w:p w14:paraId="531B52AB" w14:textId="77777777" w:rsidR="00DF1368" w:rsidRDefault="00DF1368">
            <w:pPr>
              <w:pStyle w:val="TableParagraph"/>
              <w:rPr>
                <w:rFonts w:ascii="Times New Roman"/>
                <w:sz w:val="20"/>
              </w:rPr>
            </w:pPr>
          </w:p>
        </w:tc>
        <w:tc>
          <w:tcPr>
            <w:tcW w:w="6840" w:type="dxa"/>
            <w:gridSpan w:val="4"/>
          </w:tcPr>
          <w:p w14:paraId="5A3F3D4A" w14:textId="77777777" w:rsidR="00DF1368" w:rsidRDefault="00000000">
            <w:pPr>
              <w:pStyle w:val="TableParagraph"/>
              <w:tabs>
                <w:tab w:val="left" w:pos="1015"/>
              </w:tabs>
              <w:ind w:left="165"/>
            </w:pPr>
            <w:bookmarkStart w:id="6" w:name="To:_EBSCO_International_Inc,_6th_Floor_C"/>
            <w:bookmarkEnd w:id="6"/>
            <w:r>
              <w:rPr>
                <w:spacing w:val="-5"/>
              </w:rPr>
              <w:t>To:</w:t>
            </w:r>
            <w:r>
              <w:tab/>
              <w:t>EBSCO</w:t>
            </w:r>
            <w:r>
              <w:rPr>
                <w:spacing w:val="-8"/>
              </w:rPr>
              <w:t xml:space="preserve"> </w:t>
            </w:r>
            <w:r>
              <w:t>International</w:t>
            </w:r>
            <w:r>
              <w:rPr>
                <w:spacing w:val="-7"/>
              </w:rPr>
              <w:t xml:space="preserve"> </w:t>
            </w:r>
            <w:r>
              <w:t>Inc,</w:t>
            </w:r>
            <w:r>
              <w:rPr>
                <w:spacing w:val="-7"/>
              </w:rPr>
              <w:t xml:space="preserve"> </w:t>
            </w:r>
            <w:r>
              <w:t>6</w:t>
            </w:r>
            <w:proofErr w:type="spellStart"/>
            <w:r>
              <w:rPr>
                <w:position w:val="7"/>
                <w:sz w:val="14"/>
              </w:rPr>
              <w:t>th</w:t>
            </w:r>
            <w:proofErr w:type="spellEnd"/>
            <w:r>
              <w:rPr>
                <w:spacing w:val="14"/>
                <w:position w:val="7"/>
                <w:sz w:val="14"/>
              </w:rPr>
              <w:t xml:space="preserve"> </w:t>
            </w:r>
            <w:r>
              <w:t>Floor</w:t>
            </w:r>
            <w:r>
              <w:rPr>
                <w:spacing w:val="-6"/>
              </w:rPr>
              <w:t xml:space="preserve"> </w:t>
            </w:r>
            <w:r>
              <w:t>Civic</w:t>
            </w:r>
            <w:r>
              <w:rPr>
                <w:spacing w:val="-7"/>
              </w:rPr>
              <w:t xml:space="preserve"> </w:t>
            </w:r>
            <w:r>
              <w:t>Centre,</w:t>
            </w:r>
            <w:r>
              <w:rPr>
                <w:spacing w:val="-7"/>
              </w:rPr>
              <w:t xml:space="preserve"> </w:t>
            </w:r>
            <w:r>
              <w:rPr>
                <w:spacing w:val="-2"/>
              </w:rPr>
              <w:t>Silver</w:t>
            </w:r>
          </w:p>
          <w:p w14:paraId="471F318D" w14:textId="77777777" w:rsidR="00DF1368" w:rsidRDefault="00000000">
            <w:pPr>
              <w:pStyle w:val="TableParagraph"/>
              <w:ind w:left="3708" w:right="189"/>
            </w:pPr>
            <w:r>
              <w:t>Street,</w:t>
            </w:r>
            <w:r>
              <w:rPr>
                <w:spacing w:val="-16"/>
              </w:rPr>
              <w:t xml:space="preserve"> </w:t>
            </w:r>
            <w:r>
              <w:t>Enfield,</w:t>
            </w:r>
            <w:r>
              <w:rPr>
                <w:spacing w:val="-15"/>
              </w:rPr>
              <w:t xml:space="preserve"> </w:t>
            </w:r>
            <w:r>
              <w:t>Middlesex, EN1 3XA</w:t>
            </w:r>
          </w:p>
          <w:bookmarkStart w:id="7" w:name="Mailuk@ebsco.com_and_mbell1@ebsco.com_"/>
          <w:bookmarkEnd w:id="7"/>
          <w:p w14:paraId="12BCB6C2" w14:textId="69FB314B" w:rsidR="00DF1368" w:rsidRDefault="00000000">
            <w:pPr>
              <w:pStyle w:val="TableParagraph"/>
              <w:spacing w:before="180"/>
              <w:ind w:left="1015"/>
            </w:pPr>
            <w:r>
              <w:fldChar w:fldCharType="begin"/>
            </w:r>
            <w:r>
              <w:instrText>HYPERLINK "mailto:Mailuk@ebsco.com" \h</w:instrText>
            </w:r>
            <w:r>
              <w:fldChar w:fldCharType="separate"/>
            </w:r>
            <w:r>
              <w:t>Mailuk@ebsco.com</w:t>
            </w:r>
            <w:r>
              <w:fldChar w:fldCharType="end"/>
            </w:r>
            <w:r>
              <w:rPr>
                <w:spacing w:val="-14"/>
              </w:rPr>
              <w:t xml:space="preserve"> </w:t>
            </w:r>
            <w:r>
              <w:t>and</w:t>
            </w:r>
            <w:r>
              <w:rPr>
                <w:spacing w:val="-12"/>
              </w:rPr>
              <w:t xml:space="preserve"> </w:t>
            </w:r>
            <w:r w:rsidR="00511ACF" w:rsidRPr="00511ACF">
              <w:t>Redacted Under FOIA Section 40, Personal Information</w:t>
            </w:r>
          </w:p>
          <w:p w14:paraId="7E27E4B1" w14:textId="41391B72" w:rsidR="00DF1368" w:rsidRDefault="00000000" w:rsidP="00511ACF">
            <w:pPr>
              <w:pStyle w:val="TableParagraph"/>
              <w:spacing w:before="179"/>
              <w:ind w:left="1015"/>
            </w:pPr>
            <w:bookmarkStart w:id="8" w:name="Marked_for_the_attention_of:_Matthew_Bel"/>
            <w:bookmarkEnd w:id="8"/>
            <w:r>
              <w:t>Marked</w:t>
            </w:r>
            <w:r>
              <w:rPr>
                <w:spacing w:val="-7"/>
              </w:rPr>
              <w:t xml:space="preserve"> </w:t>
            </w:r>
            <w:r>
              <w:t>for</w:t>
            </w:r>
            <w:r>
              <w:rPr>
                <w:spacing w:val="-6"/>
              </w:rPr>
              <w:t xml:space="preserve"> </w:t>
            </w:r>
            <w:r>
              <w:t>the</w:t>
            </w:r>
            <w:r>
              <w:rPr>
                <w:spacing w:val="-6"/>
              </w:rPr>
              <w:t xml:space="preserve"> </w:t>
            </w:r>
            <w:r>
              <w:t>attention</w:t>
            </w:r>
            <w:r>
              <w:rPr>
                <w:spacing w:val="-7"/>
              </w:rPr>
              <w:t xml:space="preserve"> </w:t>
            </w:r>
            <w:r>
              <w:t>of:</w:t>
            </w:r>
            <w:r>
              <w:rPr>
                <w:spacing w:val="-6"/>
              </w:rPr>
              <w:t xml:space="preserve"> </w:t>
            </w:r>
            <w:r w:rsidR="00511ACF" w:rsidRPr="00511ACF">
              <w:rPr>
                <w:spacing w:val="-6"/>
              </w:rPr>
              <w:t>Redacted Under FOIA Section 40, Personal Information</w:t>
            </w:r>
          </w:p>
        </w:tc>
      </w:tr>
      <w:tr w:rsidR="00DF1368" w14:paraId="78453892" w14:textId="77777777">
        <w:trPr>
          <w:trHeight w:val="432"/>
        </w:trPr>
        <w:tc>
          <w:tcPr>
            <w:tcW w:w="1928" w:type="dxa"/>
            <w:vMerge w:val="restart"/>
          </w:tcPr>
          <w:p w14:paraId="6FD57D56" w14:textId="77777777" w:rsidR="00DF1368" w:rsidRDefault="00000000">
            <w:pPr>
              <w:pStyle w:val="TableParagraph"/>
              <w:spacing w:before="120"/>
              <w:ind w:left="107" w:right="181"/>
              <w:rPr>
                <w:b/>
              </w:rPr>
            </w:pPr>
            <w:r>
              <w:rPr>
                <w:b/>
              </w:rPr>
              <w:t>Data</w:t>
            </w:r>
            <w:r>
              <w:rPr>
                <w:b/>
                <w:spacing w:val="-16"/>
              </w:rPr>
              <w:t xml:space="preserve"> </w:t>
            </w:r>
            <w:r>
              <w:rPr>
                <w:b/>
              </w:rPr>
              <w:t xml:space="preserve">Protection </w:t>
            </w:r>
            <w:r>
              <w:rPr>
                <w:b/>
                <w:spacing w:val="-2"/>
              </w:rPr>
              <w:t xml:space="preserve">Particulars </w:t>
            </w:r>
            <w:r>
              <w:rPr>
                <w:b/>
              </w:rPr>
              <w:t>(Schedule 3)</w:t>
            </w:r>
          </w:p>
        </w:tc>
        <w:tc>
          <w:tcPr>
            <w:tcW w:w="6840" w:type="dxa"/>
            <w:gridSpan w:val="4"/>
            <w:tcBorders>
              <w:bottom w:val="nil"/>
            </w:tcBorders>
          </w:tcPr>
          <w:p w14:paraId="6C364014" w14:textId="77777777" w:rsidR="00DF1368" w:rsidRDefault="00DF1368">
            <w:pPr>
              <w:pStyle w:val="TableParagraph"/>
              <w:rPr>
                <w:rFonts w:ascii="Times New Roman"/>
                <w:sz w:val="20"/>
              </w:rPr>
            </w:pPr>
          </w:p>
        </w:tc>
      </w:tr>
      <w:tr w:rsidR="00DF1368" w14:paraId="5E29D05A" w14:textId="77777777">
        <w:trPr>
          <w:trHeight w:val="10408"/>
        </w:trPr>
        <w:tc>
          <w:tcPr>
            <w:tcW w:w="1928" w:type="dxa"/>
            <w:vMerge/>
            <w:tcBorders>
              <w:top w:val="nil"/>
            </w:tcBorders>
          </w:tcPr>
          <w:p w14:paraId="12983C3E" w14:textId="77777777" w:rsidR="00DF1368" w:rsidRDefault="00DF1368">
            <w:pPr>
              <w:rPr>
                <w:sz w:val="2"/>
                <w:szCs w:val="2"/>
              </w:rPr>
            </w:pPr>
          </w:p>
        </w:tc>
        <w:tc>
          <w:tcPr>
            <w:tcW w:w="168" w:type="dxa"/>
            <w:vMerge w:val="restart"/>
            <w:tcBorders>
              <w:top w:val="nil"/>
            </w:tcBorders>
          </w:tcPr>
          <w:p w14:paraId="754BCC18" w14:textId="77777777" w:rsidR="00DF1368" w:rsidRDefault="00DF1368">
            <w:pPr>
              <w:pStyle w:val="TableParagraph"/>
              <w:rPr>
                <w:rFonts w:ascii="Times New Roman"/>
                <w:sz w:val="20"/>
              </w:rPr>
            </w:pPr>
          </w:p>
        </w:tc>
        <w:tc>
          <w:tcPr>
            <w:tcW w:w="2690" w:type="dxa"/>
          </w:tcPr>
          <w:p w14:paraId="77E1B00C" w14:textId="77777777" w:rsidR="00DF1368" w:rsidRDefault="00000000">
            <w:pPr>
              <w:pStyle w:val="TableParagraph"/>
              <w:spacing w:before="1"/>
              <w:ind w:left="104" w:right="121"/>
            </w:pPr>
            <w:r>
              <w:t>The</w:t>
            </w:r>
            <w:r>
              <w:rPr>
                <w:spacing w:val="-13"/>
              </w:rPr>
              <w:t xml:space="preserve"> </w:t>
            </w:r>
            <w:r>
              <w:t>subject</w:t>
            </w:r>
            <w:r>
              <w:rPr>
                <w:spacing w:val="-13"/>
              </w:rPr>
              <w:t xml:space="preserve"> </w:t>
            </w:r>
            <w:r>
              <w:t>matter</w:t>
            </w:r>
            <w:r>
              <w:rPr>
                <w:spacing w:val="-13"/>
              </w:rPr>
              <w:t xml:space="preserve"> </w:t>
            </w:r>
            <w:r>
              <w:t xml:space="preserve">and duration of the </w:t>
            </w:r>
            <w:r>
              <w:rPr>
                <w:spacing w:val="-2"/>
              </w:rPr>
              <w:t>Processing</w:t>
            </w:r>
          </w:p>
        </w:tc>
        <w:tc>
          <w:tcPr>
            <w:tcW w:w="3620" w:type="dxa"/>
          </w:tcPr>
          <w:p w14:paraId="282BBBF7" w14:textId="77777777" w:rsidR="00DF1368" w:rsidRDefault="00000000">
            <w:pPr>
              <w:pStyle w:val="TableParagraph"/>
              <w:spacing w:before="1"/>
              <w:ind w:left="107"/>
            </w:pPr>
            <w:r>
              <w:t>The</w:t>
            </w:r>
            <w:r>
              <w:rPr>
                <w:spacing w:val="-9"/>
              </w:rPr>
              <w:t xml:space="preserve"> </w:t>
            </w:r>
            <w:r>
              <w:t>parties</w:t>
            </w:r>
            <w:r>
              <w:rPr>
                <w:spacing w:val="-10"/>
              </w:rPr>
              <w:t xml:space="preserve"> </w:t>
            </w:r>
            <w:r>
              <w:t>will</w:t>
            </w:r>
            <w:r>
              <w:rPr>
                <w:spacing w:val="-9"/>
              </w:rPr>
              <w:t xml:space="preserve"> </w:t>
            </w:r>
            <w:r>
              <w:t>Process</w:t>
            </w:r>
            <w:r>
              <w:rPr>
                <w:spacing w:val="-10"/>
              </w:rPr>
              <w:t xml:space="preserve"> </w:t>
            </w:r>
            <w:r>
              <w:t>Personal Data in the context of:</w:t>
            </w:r>
          </w:p>
          <w:p w14:paraId="30D6B318" w14:textId="77777777" w:rsidR="00DF1368" w:rsidRDefault="00000000">
            <w:pPr>
              <w:pStyle w:val="TableParagraph"/>
              <w:numPr>
                <w:ilvl w:val="0"/>
                <w:numId w:val="27"/>
              </w:numPr>
              <w:tabs>
                <w:tab w:val="left" w:pos="467"/>
              </w:tabs>
              <w:spacing w:before="179"/>
              <w:ind w:right="131"/>
            </w:pPr>
            <w:r>
              <w:t>Facilitating the supply of print and electronic serials, periodicals, and associated Goods and Services as ordered</w:t>
            </w:r>
            <w:r>
              <w:rPr>
                <w:spacing w:val="-9"/>
              </w:rPr>
              <w:t xml:space="preserve"> </w:t>
            </w:r>
            <w:r>
              <w:t>by</w:t>
            </w:r>
            <w:r>
              <w:rPr>
                <w:spacing w:val="-10"/>
              </w:rPr>
              <w:t xml:space="preserve"> </w:t>
            </w:r>
            <w:r>
              <w:t>the</w:t>
            </w:r>
            <w:r>
              <w:rPr>
                <w:spacing w:val="-9"/>
              </w:rPr>
              <w:t xml:space="preserve"> </w:t>
            </w:r>
            <w:r>
              <w:t>Institution</w:t>
            </w:r>
            <w:r>
              <w:rPr>
                <w:spacing w:val="-9"/>
              </w:rPr>
              <w:t xml:space="preserve"> </w:t>
            </w:r>
            <w:r>
              <w:t xml:space="preserve">using the supplier portal and other </w:t>
            </w:r>
            <w:r>
              <w:rPr>
                <w:spacing w:val="-2"/>
              </w:rPr>
              <w:t>mechanisms.</w:t>
            </w:r>
          </w:p>
          <w:p w14:paraId="37A17AAF" w14:textId="77777777" w:rsidR="00DF1368" w:rsidRDefault="00000000">
            <w:pPr>
              <w:pStyle w:val="TableParagraph"/>
              <w:numPr>
                <w:ilvl w:val="0"/>
                <w:numId w:val="27"/>
              </w:numPr>
              <w:tabs>
                <w:tab w:val="left" w:pos="467"/>
              </w:tabs>
              <w:ind w:right="231"/>
            </w:pPr>
            <w:r>
              <w:t>Routine</w:t>
            </w:r>
            <w:r>
              <w:rPr>
                <w:spacing w:val="-13"/>
              </w:rPr>
              <w:t xml:space="preserve"> </w:t>
            </w:r>
            <w:r>
              <w:t>customer</w:t>
            </w:r>
            <w:r>
              <w:rPr>
                <w:spacing w:val="-13"/>
              </w:rPr>
              <w:t xml:space="preserve"> </w:t>
            </w:r>
            <w:r>
              <w:t>service</w:t>
            </w:r>
            <w:r>
              <w:rPr>
                <w:spacing w:val="-13"/>
              </w:rPr>
              <w:t xml:space="preserve"> </w:t>
            </w:r>
            <w:r>
              <w:t>and account management in relation to this contract.</w:t>
            </w:r>
          </w:p>
          <w:p w14:paraId="48EC52AE" w14:textId="77777777" w:rsidR="00DF1368" w:rsidRDefault="00000000">
            <w:pPr>
              <w:pStyle w:val="TableParagraph"/>
              <w:spacing w:before="177"/>
              <w:ind w:left="107"/>
            </w:pPr>
            <w:r>
              <w:t>This</w:t>
            </w:r>
            <w:r>
              <w:rPr>
                <w:spacing w:val="-5"/>
              </w:rPr>
              <w:t xml:space="preserve"> </w:t>
            </w:r>
            <w:r>
              <w:t>could</w:t>
            </w:r>
            <w:r>
              <w:rPr>
                <w:spacing w:val="-6"/>
              </w:rPr>
              <w:t xml:space="preserve"> </w:t>
            </w:r>
            <w:r>
              <w:rPr>
                <w:spacing w:val="-2"/>
              </w:rPr>
              <w:t>include:</w:t>
            </w:r>
          </w:p>
          <w:p w14:paraId="2D2CC583" w14:textId="77777777" w:rsidR="00DF1368" w:rsidRDefault="00000000">
            <w:pPr>
              <w:pStyle w:val="TableParagraph"/>
              <w:numPr>
                <w:ilvl w:val="0"/>
                <w:numId w:val="27"/>
              </w:numPr>
              <w:tabs>
                <w:tab w:val="left" w:pos="467"/>
              </w:tabs>
              <w:spacing w:before="180"/>
              <w:ind w:right="310"/>
            </w:pPr>
            <w:r>
              <w:t>Management of the Institution's</w:t>
            </w:r>
            <w:r>
              <w:rPr>
                <w:spacing w:val="-14"/>
              </w:rPr>
              <w:t xml:space="preserve"> </w:t>
            </w:r>
            <w:r>
              <w:t>user</w:t>
            </w:r>
            <w:r>
              <w:rPr>
                <w:spacing w:val="-13"/>
              </w:rPr>
              <w:t xml:space="preserve"> </w:t>
            </w:r>
            <w:r>
              <w:t>accounts</w:t>
            </w:r>
            <w:r>
              <w:rPr>
                <w:spacing w:val="-13"/>
              </w:rPr>
              <w:t xml:space="preserve"> </w:t>
            </w:r>
            <w:r>
              <w:t>on the supplier portal.</w:t>
            </w:r>
          </w:p>
          <w:p w14:paraId="29A20670" w14:textId="77777777" w:rsidR="00DF1368" w:rsidRDefault="00000000">
            <w:pPr>
              <w:pStyle w:val="TableParagraph"/>
              <w:numPr>
                <w:ilvl w:val="0"/>
                <w:numId w:val="27"/>
              </w:numPr>
              <w:tabs>
                <w:tab w:val="left" w:pos="467"/>
              </w:tabs>
              <w:ind w:right="114"/>
            </w:pPr>
            <w:r>
              <w:t>Distribution of information regarding development of the supplier's</w:t>
            </w:r>
            <w:r>
              <w:rPr>
                <w:spacing w:val="-13"/>
              </w:rPr>
              <w:t xml:space="preserve"> </w:t>
            </w:r>
            <w:r>
              <w:t>Goods</w:t>
            </w:r>
            <w:r>
              <w:rPr>
                <w:spacing w:val="-13"/>
              </w:rPr>
              <w:t xml:space="preserve"> </w:t>
            </w:r>
            <w:r>
              <w:t>and</w:t>
            </w:r>
            <w:r>
              <w:rPr>
                <w:spacing w:val="-13"/>
              </w:rPr>
              <w:t xml:space="preserve"> </w:t>
            </w:r>
            <w:r>
              <w:t>Services.</w:t>
            </w:r>
          </w:p>
          <w:p w14:paraId="47DDB3FB" w14:textId="77777777" w:rsidR="00DF1368" w:rsidRDefault="00000000">
            <w:pPr>
              <w:pStyle w:val="TableParagraph"/>
              <w:numPr>
                <w:ilvl w:val="0"/>
                <w:numId w:val="27"/>
              </w:numPr>
              <w:tabs>
                <w:tab w:val="left" w:pos="466"/>
              </w:tabs>
              <w:ind w:left="466" w:right="426"/>
            </w:pPr>
            <w:r>
              <w:t>Distribution of information regarding</w:t>
            </w:r>
            <w:r>
              <w:rPr>
                <w:spacing w:val="-13"/>
              </w:rPr>
              <w:t xml:space="preserve"> </w:t>
            </w:r>
            <w:r>
              <w:t>availability</w:t>
            </w:r>
            <w:r>
              <w:rPr>
                <w:spacing w:val="-13"/>
              </w:rPr>
              <w:t xml:space="preserve"> </w:t>
            </w:r>
            <w:r>
              <w:t>of</w:t>
            </w:r>
            <w:r>
              <w:rPr>
                <w:spacing w:val="-13"/>
              </w:rPr>
              <w:t xml:space="preserve"> </w:t>
            </w:r>
            <w:r>
              <w:t>new materials or offers.</w:t>
            </w:r>
          </w:p>
          <w:p w14:paraId="1F4E6DFE" w14:textId="77777777" w:rsidR="00DF1368" w:rsidRDefault="00000000">
            <w:pPr>
              <w:pStyle w:val="TableParagraph"/>
              <w:numPr>
                <w:ilvl w:val="0"/>
                <w:numId w:val="27"/>
              </w:numPr>
              <w:tabs>
                <w:tab w:val="left" w:pos="466"/>
              </w:tabs>
              <w:spacing w:line="267" w:lineRule="exact"/>
              <w:ind w:left="466"/>
            </w:pPr>
            <w:r>
              <w:t>Marketing</w:t>
            </w:r>
            <w:r>
              <w:rPr>
                <w:spacing w:val="-11"/>
              </w:rPr>
              <w:t xml:space="preserve"> </w:t>
            </w:r>
            <w:r>
              <w:rPr>
                <w:spacing w:val="-2"/>
              </w:rPr>
              <w:t>information.</w:t>
            </w:r>
          </w:p>
          <w:p w14:paraId="1EDE5988" w14:textId="77777777" w:rsidR="00DF1368" w:rsidRDefault="00000000">
            <w:pPr>
              <w:pStyle w:val="TableParagraph"/>
              <w:numPr>
                <w:ilvl w:val="0"/>
                <w:numId w:val="27"/>
              </w:numPr>
              <w:tabs>
                <w:tab w:val="left" w:pos="466"/>
              </w:tabs>
              <w:spacing w:line="268" w:lineRule="exact"/>
              <w:ind w:left="466"/>
            </w:pPr>
            <w:r>
              <w:t>Management</w:t>
            </w:r>
            <w:r>
              <w:rPr>
                <w:spacing w:val="-14"/>
              </w:rPr>
              <w:t xml:space="preserve"> </w:t>
            </w:r>
            <w:r>
              <w:rPr>
                <w:spacing w:val="-2"/>
              </w:rPr>
              <w:t>information.</w:t>
            </w:r>
          </w:p>
          <w:p w14:paraId="531D68FB" w14:textId="77777777" w:rsidR="00DF1368" w:rsidRDefault="00000000">
            <w:pPr>
              <w:pStyle w:val="TableParagraph"/>
              <w:numPr>
                <w:ilvl w:val="0"/>
                <w:numId w:val="27"/>
              </w:numPr>
              <w:tabs>
                <w:tab w:val="left" w:pos="466"/>
              </w:tabs>
              <w:spacing w:line="268" w:lineRule="exact"/>
              <w:ind w:left="466"/>
            </w:pPr>
            <w:r>
              <w:t>Invoicing</w:t>
            </w:r>
            <w:r>
              <w:rPr>
                <w:spacing w:val="-10"/>
              </w:rPr>
              <w:t xml:space="preserve"> </w:t>
            </w:r>
            <w:r>
              <w:rPr>
                <w:spacing w:val="-2"/>
              </w:rPr>
              <w:t>information.</w:t>
            </w:r>
          </w:p>
          <w:p w14:paraId="2A515654" w14:textId="77777777" w:rsidR="00DF1368" w:rsidRDefault="00000000">
            <w:pPr>
              <w:pStyle w:val="TableParagraph"/>
              <w:numPr>
                <w:ilvl w:val="0"/>
                <w:numId w:val="27"/>
              </w:numPr>
              <w:tabs>
                <w:tab w:val="left" w:pos="466"/>
              </w:tabs>
              <w:ind w:left="466" w:right="139"/>
            </w:pPr>
            <w:r>
              <w:t>EDI or API information transferred</w:t>
            </w:r>
            <w:r>
              <w:rPr>
                <w:spacing w:val="-13"/>
              </w:rPr>
              <w:t xml:space="preserve"> </w:t>
            </w:r>
            <w:r>
              <w:t>into</w:t>
            </w:r>
            <w:r>
              <w:rPr>
                <w:spacing w:val="-13"/>
              </w:rPr>
              <w:t xml:space="preserve"> </w:t>
            </w:r>
            <w:r>
              <w:t>the</w:t>
            </w:r>
            <w:r>
              <w:rPr>
                <w:spacing w:val="-13"/>
              </w:rPr>
              <w:t xml:space="preserve"> </w:t>
            </w:r>
            <w:r>
              <w:t>Institution's library management system.</w:t>
            </w:r>
          </w:p>
          <w:p w14:paraId="0D6992A2" w14:textId="77777777" w:rsidR="00DF1368" w:rsidRDefault="00000000">
            <w:pPr>
              <w:pStyle w:val="TableParagraph"/>
              <w:numPr>
                <w:ilvl w:val="0"/>
                <w:numId w:val="27"/>
              </w:numPr>
              <w:tabs>
                <w:tab w:val="left" w:pos="466"/>
              </w:tabs>
              <w:ind w:left="466" w:right="329"/>
            </w:pPr>
            <w:r>
              <w:t>E-mail communications regarding</w:t>
            </w:r>
            <w:r>
              <w:rPr>
                <w:spacing w:val="-16"/>
              </w:rPr>
              <w:t xml:space="preserve"> </w:t>
            </w:r>
            <w:r>
              <w:t>operational</w:t>
            </w:r>
            <w:r>
              <w:rPr>
                <w:spacing w:val="-15"/>
              </w:rPr>
              <w:t xml:space="preserve"> </w:t>
            </w:r>
            <w:r>
              <w:t xml:space="preserve">activity or queries in relation to the provision of Goods and </w:t>
            </w:r>
            <w:r>
              <w:rPr>
                <w:spacing w:val="-2"/>
              </w:rPr>
              <w:t>Services.</w:t>
            </w:r>
          </w:p>
          <w:p w14:paraId="262B1A95" w14:textId="77777777" w:rsidR="00DF1368" w:rsidRDefault="00000000">
            <w:pPr>
              <w:pStyle w:val="TableParagraph"/>
              <w:spacing w:before="173"/>
              <w:ind w:left="106" w:right="63"/>
            </w:pPr>
            <w:r>
              <w:t>The personal data will be processed</w:t>
            </w:r>
            <w:r>
              <w:rPr>
                <w:spacing w:val="-8"/>
              </w:rPr>
              <w:t xml:space="preserve"> </w:t>
            </w:r>
            <w:r>
              <w:t>for</w:t>
            </w:r>
            <w:r>
              <w:rPr>
                <w:spacing w:val="-8"/>
              </w:rPr>
              <w:t xml:space="preserve"> </w:t>
            </w:r>
            <w:r>
              <w:t>the</w:t>
            </w:r>
            <w:r>
              <w:rPr>
                <w:spacing w:val="-8"/>
              </w:rPr>
              <w:t xml:space="preserve"> </w:t>
            </w:r>
            <w:r>
              <w:t>length</w:t>
            </w:r>
            <w:r>
              <w:rPr>
                <w:spacing w:val="-9"/>
              </w:rPr>
              <w:t xml:space="preserve"> </w:t>
            </w:r>
            <w:r>
              <w:t>of</w:t>
            </w:r>
            <w:r>
              <w:rPr>
                <w:spacing w:val="-8"/>
              </w:rPr>
              <w:t xml:space="preserve"> </w:t>
            </w:r>
            <w:r>
              <w:t xml:space="preserve">the supplier relationship with the </w:t>
            </w:r>
            <w:r>
              <w:rPr>
                <w:spacing w:val="-2"/>
              </w:rPr>
              <w:t>Institution.</w:t>
            </w:r>
          </w:p>
        </w:tc>
        <w:tc>
          <w:tcPr>
            <w:tcW w:w="362" w:type="dxa"/>
            <w:vMerge w:val="restart"/>
            <w:tcBorders>
              <w:top w:val="nil"/>
            </w:tcBorders>
          </w:tcPr>
          <w:p w14:paraId="5EA795C7" w14:textId="77777777" w:rsidR="00DF1368" w:rsidRDefault="00DF1368">
            <w:pPr>
              <w:pStyle w:val="TableParagraph"/>
              <w:rPr>
                <w:rFonts w:ascii="Times New Roman"/>
                <w:sz w:val="20"/>
              </w:rPr>
            </w:pPr>
          </w:p>
        </w:tc>
      </w:tr>
      <w:tr w:rsidR="00DF1368" w14:paraId="2BB9F736" w14:textId="77777777">
        <w:trPr>
          <w:trHeight w:val="691"/>
        </w:trPr>
        <w:tc>
          <w:tcPr>
            <w:tcW w:w="1928" w:type="dxa"/>
            <w:vMerge/>
            <w:tcBorders>
              <w:top w:val="nil"/>
            </w:tcBorders>
          </w:tcPr>
          <w:p w14:paraId="052AFD77" w14:textId="77777777" w:rsidR="00DF1368" w:rsidRDefault="00DF1368">
            <w:pPr>
              <w:rPr>
                <w:sz w:val="2"/>
                <w:szCs w:val="2"/>
              </w:rPr>
            </w:pPr>
          </w:p>
        </w:tc>
        <w:tc>
          <w:tcPr>
            <w:tcW w:w="168" w:type="dxa"/>
            <w:vMerge/>
            <w:tcBorders>
              <w:top w:val="nil"/>
            </w:tcBorders>
          </w:tcPr>
          <w:p w14:paraId="5D4A7FDE" w14:textId="77777777" w:rsidR="00DF1368" w:rsidRDefault="00DF1368">
            <w:pPr>
              <w:rPr>
                <w:sz w:val="2"/>
                <w:szCs w:val="2"/>
              </w:rPr>
            </w:pPr>
          </w:p>
        </w:tc>
        <w:tc>
          <w:tcPr>
            <w:tcW w:w="2690" w:type="dxa"/>
            <w:tcBorders>
              <w:bottom w:val="single" w:sz="8" w:space="0" w:color="000000"/>
            </w:tcBorders>
          </w:tcPr>
          <w:p w14:paraId="0E1845FD" w14:textId="77777777" w:rsidR="00DF1368" w:rsidRDefault="00000000">
            <w:pPr>
              <w:pStyle w:val="TableParagraph"/>
              <w:spacing w:before="1"/>
              <w:ind w:left="104" w:right="121"/>
            </w:pPr>
            <w:r>
              <w:t>The</w:t>
            </w:r>
            <w:r>
              <w:rPr>
                <w:spacing w:val="-13"/>
              </w:rPr>
              <w:t xml:space="preserve"> </w:t>
            </w:r>
            <w:r>
              <w:t>nature</w:t>
            </w:r>
            <w:r>
              <w:rPr>
                <w:spacing w:val="-13"/>
              </w:rPr>
              <w:t xml:space="preserve"> </w:t>
            </w:r>
            <w:r>
              <w:t>and</w:t>
            </w:r>
            <w:r>
              <w:rPr>
                <w:spacing w:val="-13"/>
              </w:rPr>
              <w:t xml:space="preserve"> </w:t>
            </w:r>
            <w:r>
              <w:t>purpose of the Processing</w:t>
            </w:r>
          </w:p>
        </w:tc>
        <w:tc>
          <w:tcPr>
            <w:tcW w:w="3620" w:type="dxa"/>
            <w:tcBorders>
              <w:bottom w:val="single" w:sz="8" w:space="0" w:color="000000"/>
            </w:tcBorders>
          </w:tcPr>
          <w:p w14:paraId="5441A252" w14:textId="77777777" w:rsidR="00DF1368" w:rsidRDefault="00000000">
            <w:pPr>
              <w:pStyle w:val="TableParagraph"/>
              <w:spacing w:before="1"/>
              <w:ind w:left="107"/>
            </w:pPr>
            <w:r>
              <w:t>The</w:t>
            </w:r>
            <w:r>
              <w:rPr>
                <w:spacing w:val="-8"/>
              </w:rPr>
              <w:t xml:space="preserve"> </w:t>
            </w:r>
            <w:r>
              <w:t>Processing</w:t>
            </w:r>
            <w:r>
              <w:rPr>
                <w:spacing w:val="-8"/>
              </w:rPr>
              <w:t xml:space="preserve"> </w:t>
            </w:r>
            <w:r>
              <w:t>will</w:t>
            </w:r>
            <w:r>
              <w:rPr>
                <w:spacing w:val="-8"/>
              </w:rPr>
              <w:t xml:space="preserve"> </w:t>
            </w:r>
            <w:r>
              <w:t>be</w:t>
            </w:r>
            <w:r>
              <w:rPr>
                <w:spacing w:val="-8"/>
              </w:rPr>
              <w:t xml:space="preserve"> </w:t>
            </w:r>
            <w:r>
              <w:t>for</w:t>
            </w:r>
            <w:r>
              <w:rPr>
                <w:spacing w:val="-8"/>
              </w:rPr>
              <w:t xml:space="preserve"> </w:t>
            </w:r>
            <w:r>
              <w:t>the purposes of:</w:t>
            </w:r>
          </w:p>
        </w:tc>
        <w:tc>
          <w:tcPr>
            <w:tcW w:w="362" w:type="dxa"/>
            <w:vMerge/>
            <w:tcBorders>
              <w:top w:val="nil"/>
            </w:tcBorders>
          </w:tcPr>
          <w:p w14:paraId="74FD1275" w14:textId="77777777" w:rsidR="00DF1368" w:rsidRDefault="00DF1368">
            <w:pPr>
              <w:rPr>
                <w:sz w:val="2"/>
                <w:szCs w:val="2"/>
              </w:rPr>
            </w:pPr>
          </w:p>
        </w:tc>
      </w:tr>
    </w:tbl>
    <w:p w14:paraId="184D8AE4" w14:textId="77777777" w:rsidR="00DF1368" w:rsidRDefault="00DF1368">
      <w:pPr>
        <w:rPr>
          <w:sz w:val="2"/>
          <w:szCs w:val="2"/>
        </w:rPr>
        <w:sectPr w:rsidR="00DF1368">
          <w:type w:val="continuous"/>
          <w:pgSz w:w="11910" w:h="16840"/>
          <w:pgMar w:top="1400" w:right="1417" w:bottom="1300" w:left="1417" w:header="0" w:footer="1109"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8"/>
        <w:gridCol w:w="165"/>
        <w:gridCol w:w="2692"/>
        <w:gridCol w:w="3622"/>
        <w:gridCol w:w="359"/>
      </w:tblGrid>
      <w:tr w:rsidR="00DF1368" w14:paraId="1B4CFAAE" w14:textId="77777777">
        <w:trPr>
          <w:trHeight w:val="3309"/>
        </w:trPr>
        <w:tc>
          <w:tcPr>
            <w:tcW w:w="1928" w:type="dxa"/>
            <w:vMerge w:val="restart"/>
          </w:tcPr>
          <w:p w14:paraId="71D6101C" w14:textId="77777777" w:rsidR="00DF1368" w:rsidRDefault="00DF1368">
            <w:pPr>
              <w:pStyle w:val="TableParagraph"/>
              <w:rPr>
                <w:rFonts w:ascii="Times New Roman"/>
                <w:sz w:val="20"/>
              </w:rPr>
            </w:pPr>
          </w:p>
        </w:tc>
        <w:tc>
          <w:tcPr>
            <w:tcW w:w="165" w:type="dxa"/>
            <w:vMerge w:val="restart"/>
          </w:tcPr>
          <w:p w14:paraId="3C3506B8" w14:textId="77777777" w:rsidR="00DF1368" w:rsidRDefault="00DF1368">
            <w:pPr>
              <w:pStyle w:val="TableParagraph"/>
              <w:rPr>
                <w:rFonts w:ascii="Times New Roman"/>
                <w:sz w:val="20"/>
              </w:rPr>
            </w:pPr>
          </w:p>
        </w:tc>
        <w:tc>
          <w:tcPr>
            <w:tcW w:w="2692" w:type="dxa"/>
            <w:tcBorders>
              <w:top w:val="single" w:sz="8" w:space="0" w:color="000000"/>
            </w:tcBorders>
          </w:tcPr>
          <w:p w14:paraId="594FA71F" w14:textId="77777777" w:rsidR="00DF1368" w:rsidRDefault="00DF1368">
            <w:pPr>
              <w:pStyle w:val="TableParagraph"/>
              <w:rPr>
                <w:rFonts w:ascii="Times New Roman"/>
                <w:sz w:val="20"/>
              </w:rPr>
            </w:pPr>
          </w:p>
        </w:tc>
        <w:tc>
          <w:tcPr>
            <w:tcW w:w="3622" w:type="dxa"/>
            <w:tcBorders>
              <w:top w:val="single" w:sz="8" w:space="0" w:color="000000"/>
            </w:tcBorders>
          </w:tcPr>
          <w:p w14:paraId="5FCB27C7" w14:textId="77777777" w:rsidR="00DF1368" w:rsidRDefault="00000000">
            <w:pPr>
              <w:pStyle w:val="TableParagraph"/>
              <w:numPr>
                <w:ilvl w:val="0"/>
                <w:numId w:val="26"/>
              </w:numPr>
              <w:tabs>
                <w:tab w:val="left" w:pos="468"/>
              </w:tabs>
              <w:spacing w:before="5"/>
              <w:ind w:right="291"/>
            </w:pPr>
            <w:r>
              <w:t>Facilitating</w:t>
            </w:r>
            <w:r>
              <w:rPr>
                <w:spacing w:val="-9"/>
              </w:rPr>
              <w:t xml:space="preserve"> </w:t>
            </w:r>
            <w:r>
              <w:t>the</w:t>
            </w:r>
            <w:r>
              <w:rPr>
                <w:spacing w:val="-9"/>
              </w:rPr>
              <w:t xml:space="preserve"> </w:t>
            </w:r>
            <w:r>
              <w:t>supply</w:t>
            </w:r>
            <w:r>
              <w:rPr>
                <w:spacing w:val="-10"/>
              </w:rPr>
              <w:t xml:space="preserve"> </w:t>
            </w:r>
            <w:r>
              <w:t>of</w:t>
            </w:r>
            <w:r>
              <w:rPr>
                <w:spacing w:val="-9"/>
              </w:rPr>
              <w:t xml:space="preserve"> </w:t>
            </w:r>
            <w:r>
              <w:t>print and electronic serials, periodicals, and associated Goods and Services to the Institution, and will require names, job titles, e-mail addresses and telephone numbers</w:t>
            </w:r>
            <w:r>
              <w:rPr>
                <w:spacing w:val="-4"/>
              </w:rPr>
              <w:t xml:space="preserve"> </w:t>
            </w:r>
            <w:r>
              <w:t>for</w:t>
            </w:r>
            <w:r>
              <w:rPr>
                <w:spacing w:val="-4"/>
              </w:rPr>
              <w:t xml:space="preserve"> </w:t>
            </w:r>
            <w:r>
              <w:t>Institutional</w:t>
            </w:r>
            <w:r>
              <w:rPr>
                <w:spacing w:val="-5"/>
              </w:rPr>
              <w:t xml:space="preserve"> </w:t>
            </w:r>
            <w:r>
              <w:t>staff to be held on the supplier's ordering portal and in the customer relationship management tools.</w:t>
            </w:r>
          </w:p>
        </w:tc>
        <w:tc>
          <w:tcPr>
            <w:tcW w:w="359" w:type="dxa"/>
            <w:vMerge w:val="restart"/>
          </w:tcPr>
          <w:p w14:paraId="0FC1DD21" w14:textId="77777777" w:rsidR="00DF1368" w:rsidRDefault="00DF1368">
            <w:pPr>
              <w:pStyle w:val="TableParagraph"/>
              <w:rPr>
                <w:rFonts w:ascii="Times New Roman"/>
                <w:sz w:val="20"/>
              </w:rPr>
            </w:pPr>
          </w:p>
        </w:tc>
      </w:tr>
      <w:tr w:rsidR="00DF1368" w14:paraId="6A5190A2" w14:textId="77777777">
        <w:trPr>
          <w:trHeight w:val="1458"/>
        </w:trPr>
        <w:tc>
          <w:tcPr>
            <w:tcW w:w="1928" w:type="dxa"/>
            <w:vMerge/>
            <w:tcBorders>
              <w:top w:val="nil"/>
            </w:tcBorders>
          </w:tcPr>
          <w:p w14:paraId="7339A7D2" w14:textId="77777777" w:rsidR="00DF1368" w:rsidRDefault="00DF1368">
            <w:pPr>
              <w:rPr>
                <w:sz w:val="2"/>
                <w:szCs w:val="2"/>
              </w:rPr>
            </w:pPr>
          </w:p>
        </w:tc>
        <w:tc>
          <w:tcPr>
            <w:tcW w:w="165" w:type="dxa"/>
            <w:vMerge/>
            <w:tcBorders>
              <w:top w:val="nil"/>
            </w:tcBorders>
          </w:tcPr>
          <w:p w14:paraId="05E80F7D" w14:textId="77777777" w:rsidR="00DF1368" w:rsidRDefault="00DF1368">
            <w:pPr>
              <w:rPr>
                <w:sz w:val="2"/>
                <w:szCs w:val="2"/>
              </w:rPr>
            </w:pPr>
          </w:p>
        </w:tc>
        <w:tc>
          <w:tcPr>
            <w:tcW w:w="2692" w:type="dxa"/>
          </w:tcPr>
          <w:p w14:paraId="32A6ECFA" w14:textId="77777777" w:rsidR="00DF1368" w:rsidRDefault="00000000">
            <w:pPr>
              <w:pStyle w:val="TableParagraph"/>
              <w:ind w:left="107" w:right="100"/>
            </w:pPr>
            <w:r>
              <w:t>The type of Personal Data</w:t>
            </w:r>
            <w:r>
              <w:rPr>
                <w:spacing w:val="-16"/>
              </w:rPr>
              <w:t xml:space="preserve"> </w:t>
            </w:r>
            <w:r>
              <w:t>being</w:t>
            </w:r>
            <w:r>
              <w:rPr>
                <w:spacing w:val="-15"/>
              </w:rPr>
              <w:t xml:space="preserve"> </w:t>
            </w:r>
            <w:r>
              <w:t>Processed</w:t>
            </w:r>
          </w:p>
        </w:tc>
        <w:tc>
          <w:tcPr>
            <w:tcW w:w="3622" w:type="dxa"/>
          </w:tcPr>
          <w:p w14:paraId="48DDFFFF" w14:textId="77777777" w:rsidR="00DF1368" w:rsidRDefault="00000000">
            <w:pPr>
              <w:pStyle w:val="TableParagraph"/>
              <w:ind w:left="108"/>
            </w:pPr>
            <w:r>
              <w:t>The</w:t>
            </w:r>
            <w:r>
              <w:rPr>
                <w:spacing w:val="-6"/>
              </w:rPr>
              <w:t xml:space="preserve"> </w:t>
            </w:r>
            <w:r>
              <w:t>Personal</w:t>
            </w:r>
            <w:r>
              <w:rPr>
                <w:spacing w:val="-6"/>
              </w:rPr>
              <w:t xml:space="preserve"> </w:t>
            </w:r>
            <w:r>
              <w:t>Data</w:t>
            </w:r>
            <w:r>
              <w:rPr>
                <w:spacing w:val="-6"/>
              </w:rPr>
              <w:t xml:space="preserve"> </w:t>
            </w:r>
            <w:r>
              <w:t>will</w:t>
            </w:r>
            <w:r>
              <w:rPr>
                <w:spacing w:val="-6"/>
              </w:rPr>
              <w:t xml:space="preserve"> </w:t>
            </w:r>
            <w:r>
              <w:rPr>
                <w:spacing w:val="-2"/>
              </w:rPr>
              <w:t>include:</w:t>
            </w:r>
          </w:p>
          <w:p w14:paraId="07B2B6ED" w14:textId="77777777" w:rsidR="00DF1368" w:rsidRDefault="00000000">
            <w:pPr>
              <w:pStyle w:val="TableParagraph"/>
              <w:numPr>
                <w:ilvl w:val="0"/>
                <w:numId w:val="25"/>
              </w:numPr>
              <w:tabs>
                <w:tab w:val="left" w:pos="468"/>
              </w:tabs>
              <w:spacing w:before="179"/>
              <w:ind w:right="121"/>
            </w:pPr>
            <w:r>
              <w:t>Names, job titles, telephone numbers</w:t>
            </w:r>
            <w:r>
              <w:rPr>
                <w:spacing w:val="-13"/>
              </w:rPr>
              <w:t xml:space="preserve"> </w:t>
            </w:r>
            <w:r>
              <w:t>and</w:t>
            </w:r>
            <w:r>
              <w:rPr>
                <w:spacing w:val="-13"/>
              </w:rPr>
              <w:t xml:space="preserve"> </w:t>
            </w:r>
            <w:r>
              <w:t>e-mail</w:t>
            </w:r>
            <w:r>
              <w:rPr>
                <w:spacing w:val="-13"/>
              </w:rPr>
              <w:t xml:space="preserve"> </w:t>
            </w:r>
            <w:r>
              <w:t>addresses of employees of the Institution</w:t>
            </w:r>
          </w:p>
        </w:tc>
        <w:tc>
          <w:tcPr>
            <w:tcW w:w="359" w:type="dxa"/>
            <w:vMerge/>
            <w:tcBorders>
              <w:top w:val="nil"/>
            </w:tcBorders>
          </w:tcPr>
          <w:p w14:paraId="6E205B0A" w14:textId="77777777" w:rsidR="00DF1368" w:rsidRDefault="00DF1368">
            <w:pPr>
              <w:rPr>
                <w:sz w:val="2"/>
                <w:szCs w:val="2"/>
              </w:rPr>
            </w:pPr>
          </w:p>
        </w:tc>
      </w:tr>
      <w:tr w:rsidR="00DF1368" w14:paraId="7341E56B" w14:textId="77777777">
        <w:trPr>
          <w:trHeight w:val="959"/>
        </w:trPr>
        <w:tc>
          <w:tcPr>
            <w:tcW w:w="1928" w:type="dxa"/>
            <w:vMerge/>
            <w:tcBorders>
              <w:top w:val="nil"/>
            </w:tcBorders>
          </w:tcPr>
          <w:p w14:paraId="56267662" w14:textId="77777777" w:rsidR="00DF1368" w:rsidRDefault="00DF1368">
            <w:pPr>
              <w:rPr>
                <w:sz w:val="2"/>
                <w:szCs w:val="2"/>
              </w:rPr>
            </w:pPr>
          </w:p>
        </w:tc>
        <w:tc>
          <w:tcPr>
            <w:tcW w:w="165" w:type="dxa"/>
            <w:vMerge/>
            <w:tcBorders>
              <w:top w:val="nil"/>
            </w:tcBorders>
          </w:tcPr>
          <w:p w14:paraId="1C987E25" w14:textId="77777777" w:rsidR="00DF1368" w:rsidRDefault="00DF1368">
            <w:pPr>
              <w:rPr>
                <w:sz w:val="2"/>
                <w:szCs w:val="2"/>
              </w:rPr>
            </w:pPr>
          </w:p>
        </w:tc>
        <w:tc>
          <w:tcPr>
            <w:tcW w:w="2692" w:type="dxa"/>
            <w:tcBorders>
              <w:bottom w:val="single" w:sz="8" w:space="0" w:color="000000"/>
            </w:tcBorders>
          </w:tcPr>
          <w:p w14:paraId="212C248A" w14:textId="77777777" w:rsidR="00DF1368" w:rsidRDefault="00000000">
            <w:pPr>
              <w:pStyle w:val="TableParagraph"/>
              <w:spacing w:before="1"/>
              <w:ind w:left="107" w:right="100"/>
            </w:pPr>
            <w:r>
              <w:t>The</w:t>
            </w:r>
            <w:r>
              <w:rPr>
                <w:spacing w:val="-13"/>
              </w:rPr>
              <w:t xml:space="preserve"> </w:t>
            </w:r>
            <w:r>
              <w:t>categories</w:t>
            </w:r>
            <w:r>
              <w:rPr>
                <w:spacing w:val="-13"/>
              </w:rPr>
              <w:t xml:space="preserve"> </w:t>
            </w:r>
            <w:r>
              <w:t>of</w:t>
            </w:r>
            <w:r>
              <w:rPr>
                <w:spacing w:val="-13"/>
              </w:rPr>
              <w:t xml:space="preserve"> </w:t>
            </w:r>
            <w:r>
              <w:t xml:space="preserve">Data </w:t>
            </w:r>
            <w:r>
              <w:rPr>
                <w:spacing w:val="-2"/>
              </w:rPr>
              <w:t>Subjects</w:t>
            </w:r>
          </w:p>
        </w:tc>
        <w:tc>
          <w:tcPr>
            <w:tcW w:w="3622" w:type="dxa"/>
            <w:tcBorders>
              <w:bottom w:val="single" w:sz="8" w:space="0" w:color="000000"/>
            </w:tcBorders>
          </w:tcPr>
          <w:p w14:paraId="35828678" w14:textId="77777777" w:rsidR="00DF1368" w:rsidRDefault="00000000">
            <w:pPr>
              <w:pStyle w:val="TableParagraph"/>
              <w:spacing w:before="1"/>
              <w:ind w:left="108"/>
            </w:pPr>
            <w:r>
              <w:t>The</w:t>
            </w:r>
            <w:r>
              <w:rPr>
                <w:spacing w:val="-6"/>
              </w:rPr>
              <w:t xml:space="preserve"> </w:t>
            </w:r>
            <w:r>
              <w:t>Data</w:t>
            </w:r>
            <w:r>
              <w:rPr>
                <w:spacing w:val="-6"/>
              </w:rPr>
              <w:t xml:space="preserve"> </w:t>
            </w:r>
            <w:r>
              <w:t>Subjects</w:t>
            </w:r>
            <w:r>
              <w:rPr>
                <w:spacing w:val="-6"/>
              </w:rPr>
              <w:t xml:space="preserve"> </w:t>
            </w:r>
            <w:r>
              <w:t>will</w:t>
            </w:r>
            <w:r>
              <w:rPr>
                <w:spacing w:val="-6"/>
              </w:rPr>
              <w:t xml:space="preserve"> </w:t>
            </w:r>
            <w:r>
              <w:rPr>
                <w:spacing w:val="-2"/>
              </w:rPr>
              <w:t>include:</w:t>
            </w:r>
          </w:p>
          <w:p w14:paraId="6B6D763E" w14:textId="77777777" w:rsidR="00DF1368" w:rsidRDefault="00000000">
            <w:pPr>
              <w:pStyle w:val="TableParagraph"/>
              <w:numPr>
                <w:ilvl w:val="0"/>
                <w:numId w:val="24"/>
              </w:numPr>
              <w:tabs>
                <w:tab w:val="left" w:pos="468"/>
              </w:tabs>
              <w:spacing w:before="180"/>
            </w:pPr>
            <w:r>
              <w:t>Employees</w:t>
            </w:r>
            <w:r>
              <w:rPr>
                <w:spacing w:val="-6"/>
              </w:rPr>
              <w:t xml:space="preserve"> </w:t>
            </w:r>
            <w:r>
              <w:t>of</w:t>
            </w:r>
            <w:r>
              <w:rPr>
                <w:spacing w:val="-6"/>
              </w:rPr>
              <w:t xml:space="preserve"> </w:t>
            </w:r>
            <w:r>
              <w:t>the</w:t>
            </w:r>
            <w:r>
              <w:rPr>
                <w:spacing w:val="-6"/>
              </w:rPr>
              <w:t xml:space="preserve"> </w:t>
            </w:r>
            <w:r>
              <w:rPr>
                <w:spacing w:val="-2"/>
              </w:rPr>
              <w:t>Institution</w:t>
            </w:r>
          </w:p>
        </w:tc>
        <w:tc>
          <w:tcPr>
            <w:tcW w:w="359" w:type="dxa"/>
            <w:vMerge/>
            <w:tcBorders>
              <w:top w:val="nil"/>
            </w:tcBorders>
          </w:tcPr>
          <w:p w14:paraId="615E21C1" w14:textId="77777777" w:rsidR="00DF1368" w:rsidRDefault="00DF1368">
            <w:pPr>
              <w:rPr>
                <w:sz w:val="2"/>
                <w:szCs w:val="2"/>
              </w:rPr>
            </w:pPr>
          </w:p>
        </w:tc>
      </w:tr>
    </w:tbl>
    <w:p w14:paraId="420B20D3" w14:textId="77777777" w:rsidR="00DF1368" w:rsidRDefault="00DF1368">
      <w:pPr>
        <w:pStyle w:val="BodyText"/>
        <w:spacing w:before="192"/>
        <w:ind w:left="0" w:firstLine="0"/>
      </w:pPr>
    </w:p>
    <w:p w14:paraId="3FF7084F" w14:textId="77777777" w:rsidR="00DF1368" w:rsidRDefault="00000000">
      <w:pPr>
        <w:pStyle w:val="ListParagraph"/>
        <w:numPr>
          <w:ilvl w:val="0"/>
          <w:numId w:val="23"/>
        </w:numPr>
        <w:tabs>
          <w:tab w:val="left" w:pos="930"/>
        </w:tabs>
        <w:spacing w:before="0"/>
        <w:ind w:right="244"/>
      </w:pPr>
      <w:r>
        <w:t>This</w:t>
      </w:r>
      <w:r>
        <w:rPr>
          <w:spacing w:val="-4"/>
        </w:rPr>
        <w:t xml:space="preserve"> </w:t>
      </w:r>
      <w:r>
        <w:t>Call-Off</w:t>
      </w:r>
      <w:r>
        <w:rPr>
          <w:spacing w:val="-4"/>
        </w:rPr>
        <w:t xml:space="preserve"> </w:t>
      </w:r>
      <w:r>
        <w:t>Contract</w:t>
      </w:r>
      <w:r>
        <w:rPr>
          <w:spacing w:val="-4"/>
        </w:rPr>
        <w:t xml:space="preserve"> </w:t>
      </w:r>
      <w:r>
        <w:t>incorporates</w:t>
      </w:r>
      <w:r>
        <w:rPr>
          <w:spacing w:val="-4"/>
        </w:rPr>
        <w:t xml:space="preserve"> </w:t>
      </w:r>
      <w:r>
        <w:t>all</w:t>
      </w:r>
      <w:r>
        <w:rPr>
          <w:spacing w:val="-4"/>
        </w:rPr>
        <w:t xml:space="preserve"> </w:t>
      </w:r>
      <w:r>
        <w:t>the</w:t>
      </w:r>
      <w:r>
        <w:rPr>
          <w:spacing w:val="-4"/>
        </w:rPr>
        <w:t xml:space="preserve"> </w:t>
      </w:r>
      <w:r>
        <w:t>terms</w:t>
      </w:r>
      <w:r>
        <w:rPr>
          <w:spacing w:val="-5"/>
        </w:rPr>
        <w:t xml:space="preserve"> </w:t>
      </w:r>
      <w:r>
        <w:t>and</w:t>
      </w:r>
      <w:r>
        <w:rPr>
          <w:spacing w:val="-4"/>
        </w:rPr>
        <w:t xml:space="preserve"> </w:t>
      </w:r>
      <w:r>
        <w:t>conditions</w:t>
      </w:r>
      <w:r>
        <w:rPr>
          <w:spacing w:val="-4"/>
        </w:rPr>
        <w:t xml:space="preserve"> </w:t>
      </w:r>
      <w:r>
        <w:t>of</w:t>
      </w:r>
      <w:r>
        <w:rPr>
          <w:spacing w:val="-4"/>
        </w:rPr>
        <w:t xml:space="preserve"> </w:t>
      </w:r>
      <w:r>
        <w:t>the</w:t>
      </w:r>
      <w:r>
        <w:rPr>
          <w:spacing w:val="-4"/>
        </w:rPr>
        <w:t xml:space="preserve"> </w:t>
      </w:r>
      <w:r>
        <w:t xml:space="preserve">Framework </w:t>
      </w:r>
      <w:r>
        <w:rPr>
          <w:spacing w:val="-2"/>
        </w:rPr>
        <w:t>Agreement.</w:t>
      </w:r>
    </w:p>
    <w:p w14:paraId="03068762" w14:textId="77777777" w:rsidR="00DF1368" w:rsidRDefault="00000000">
      <w:pPr>
        <w:pStyle w:val="ListParagraph"/>
        <w:numPr>
          <w:ilvl w:val="0"/>
          <w:numId w:val="23"/>
        </w:numPr>
        <w:tabs>
          <w:tab w:val="left" w:pos="930"/>
        </w:tabs>
        <w:ind w:right="264"/>
      </w:pPr>
      <w:r>
        <w:t>For</w:t>
      </w:r>
      <w:r>
        <w:rPr>
          <w:spacing w:val="-3"/>
        </w:rPr>
        <w:t xml:space="preserve"> </w:t>
      </w:r>
      <w:r>
        <w:t>the</w:t>
      </w:r>
      <w:r>
        <w:rPr>
          <w:spacing w:val="-3"/>
        </w:rPr>
        <w:t xml:space="preserve"> </w:t>
      </w:r>
      <w:r>
        <w:t>avoidance</w:t>
      </w:r>
      <w:r>
        <w:rPr>
          <w:spacing w:val="-3"/>
        </w:rPr>
        <w:t xml:space="preserve"> </w:t>
      </w:r>
      <w:r>
        <w:t>of</w:t>
      </w:r>
      <w:r>
        <w:rPr>
          <w:spacing w:val="-3"/>
        </w:rPr>
        <w:t xml:space="preserve"> </w:t>
      </w:r>
      <w:r>
        <w:t>doubt</w:t>
      </w:r>
      <w:r>
        <w:rPr>
          <w:spacing w:val="-3"/>
        </w:rPr>
        <w:t xml:space="preserve"> </w:t>
      </w:r>
      <w:r>
        <w:t>where</w:t>
      </w:r>
      <w:r>
        <w:rPr>
          <w:spacing w:val="-3"/>
        </w:rPr>
        <w:t xml:space="preserve"> </w:t>
      </w:r>
      <w:r>
        <w:t>you</w:t>
      </w:r>
      <w:r>
        <w:rPr>
          <w:spacing w:val="-3"/>
        </w:rPr>
        <w:t xml:space="preserve"> </w:t>
      </w:r>
      <w:r>
        <w:t>have</w:t>
      </w:r>
      <w:r>
        <w:rPr>
          <w:spacing w:val="-3"/>
        </w:rPr>
        <w:t xml:space="preserve"> </w:t>
      </w:r>
      <w:r>
        <w:t>carried</w:t>
      </w:r>
      <w:r>
        <w:rPr>
          <w:spacing w:val="-3"/>
        </w:rPr>
        <w:t xml:space="preserve"> </w:t>
      </w:r>
      <w:r>
        <w:t>out</w:t>
      </w:r>
      <w:r>
        <w:rPr>
          <w:spacing w:val="-3"/>
        </w:rPr>
        <w:t xml:space="preserve"> </w:t>
      </w:r>
      <w:r>
        <w:t>any</w:t>
      </w:r>
      <w:r>
        <w:rPr>
          <w:spacing w:val="-4"/>
        </w:rPr>
        <w:t xml:space="preserve"> </w:t>
      </w:r>
      <w:r>
        <w:t>work</w:t>
      </w:r>
      <w:r>
        <w:rPr>
          <w:spacing w:val="-3"/>
        </w:rPr>
        <w:t xml:space="preserve"> </w:t>
      </w:r>
      <w:r>
        <w:t>prior</w:t>
      </w:r>
      <w:r>
        <w:rPr>
          <w:spacing w:val="-3"/>
        </w:rPr>
        <w:t xml:space="preserve"> </w:t>
      </w:r>
      <w:r>
        <w:t>to</w:t>
      </w:r>
      <w:r>
        <w:rPr>
          <w:spacing w:val="-3"/>
        </w:rPr>
        <w:t xml:space="preserve"> </w:t>
      </w:r>
      <w:r>
        <w:t>the</w:t>
      </w:r>
      <w:r>
        <w:rPr>
          <w:spacing w:val="-3"/>
        </w:rPr>
        <w:t xml:space="preserve"> </w:t>
      </w:r>
      <w:r>
        <w:t xml:space="preserve">date of this Call-Off Contract in any way related to the </w:t>
      </w:r>
      <w:r>
        <w:rPr>
          <w:i/>
        </w:rPr>
        <w:t xml:space="preserve">Goods and Services </w:t>
      </w:r>
      <w:r>
        <w:t>to be supplied under this Call-Off Contract the terms and conditions of this Call-Off Contract and the Framework Agreement shall apply in respect of such work.</w:t>
      </w:r>
    </w:p>
    <w:p w14:paraId="2C84756C" w14:textId="77777777" w:rsidR="00DF1368" w:rsidRDefault="00000000">
      <w:pPr>
        <w:pStyle w:val="ListParagraph"/>
        <w:numPr>
          <w:ilvl w:val="0"/>
          <w:numId w:val="23"/>
        </w:numPr>
        <w:tabs>
          <w:tab w:val="left" w:pos="930"/>
        </w:tabs>
        <w:spacing w:before="181"/>
        <w:ind w:right="107"/>
      </w:pPr>
      <w:r>
        <w:t>Words</w:t>
      </w:r>
      <w:r>
        <w:rPr>
          <w:spacing w:val="-4"/>
        </w:rPr>
        <w:t xml:space="preserve"> </w:t>
      </w:r>
      <w:r>
        <w:t>and</w:t>
      </w:r>
      <w:r>
        <w:rPr>
          <w:spacing w:val="-5"/>
        </w:rPr>
        <w:t xml:space="preserve"> </w:t>
      </w:r>
      <w:r>
        <w:t>expressions</w:t>
      </w:r>
      <w:r>
        <w:rPr>
          <w:spacing w:val="-5"/>
        </w:rPr>
        <w:t xml:space="preserve"> </w:t>
      </w:r>
      <w:r>
        <w:t>which</w:t>
      </w:r>
      <w:r>
        <w:rPr>
          <w:spacing w:val="-4"/>
        </w:rPr>
        <w:t xml:space="preserve"> </w:t>
      </w:r>
      <w:r>
        <w:t>are</w:t>
      </w:r>
      <w:r>
        <w:rPr>
          <w:spacing w:val="-4"/>
        </w:rPr>
        <w:t xml:space="preserve"> </w:t>
      </w:r>
      <w:r>
        <w:t>defined</w:t>
      </w:r>
      <w:r>
        <w:rPr>
          <w:spacing w:val="-4"/>
        </w:rPr>
        <w:t xml:space="preserve"> </w:t>
      </w:r>
      <w:r>
        <w:t>in</w:t>
      </w:r>
      <w:r>
        <w:rPr>
          <w:spacing w:val="-4"/>
        </w:rPr>
        <w:t xml:space="preserve"> </w:t>
      </w:r>
      <w:r>
        <w:t>the</w:t>
      </w:r>
      <w:r>
        <w:rPr>
          <w:spacing w:val="-5"/>
        </w:rPr>
        <w:t xml:space="preserve"> </w:t>
      </w:r>
      <w:r>
        <w:t>Framework</w:t>
      </w:r>
      <w:r>
        <w:rPr>
          <w:spacing w:val="-3"/>
        </w:rPr>
        <w:t xml:space="preserve"> </w:t>
      </w:r>
      <w:r>
        <w:t>Agreement</w:t>
      </w:r>
      <w:r>
        <w:rPr>
          <w:spacing w:val="-3"/>
        </w:rPr>
        <w:t xml:space="preserve"> </w:t>
      </w:r>
      <w:r>
        <w:t>shall</w:t>
      </w:r>
      <w:r>
        <w:rPr>
          <w:spacing w:val="-4"/>
        </w:rPr>
        <w:t xml:space="preserve"> </w:t>
      </w:r>
      <w:r>
        <w:t xml:space="preserve">have the same meaning in this Call-Off Contract unless expressly defined otherwise </w:t>
      </w:r>
      <w:r>
        <w:rPr>
          <w:spacing w:val="-2"/>
        </w:rPr>
        <w:t>here.</w:t>
      </w:r>
    </w:p>
    <w:p w14:paraId="70997A43" w14:textId="77777777" w:rsidR="00DF1368" w:rsidRDefault="00000000">
      <w:pPr>
        <w:pStyle w:val="ListParagraph"/>
        <w:numPr>
          <w:ilvl w:val="0"/>
          <w:numId w:val="23"/>
        </w:numPr>
        <w:tabs>
          <w:tab w:val="left" w:pos="930"/>
        </w:tabs>
        <w:spacing w:before="179"/>
        <w:ind w:hanging="907"/>
      </w:pPr>
      <w:r>
        <w:t>You</w:t>
      </w:r>
      <w:r>
        <w:rPr>
          <w:spacing w:val="-6"/>
        </w:rPr>
        <w:t xml:space="preserve"> </w:t>
      </w:r>
      <w:r>
        <w:t>must</w:t>
      </w:r>
      <w:r>
        <w:rPr>
          <w:spacing w:val="-6"/>
        </w:rPr>
        <w:t xml:space="preserve"> </w:t>
      </w:r>
      <w:r>
        <w:t>not</w:t>
      </w:r>
      <w:r>
        <w:rPr>
          <w:spacing w:val="-6"/>
        </w:rPr>
        <w:t xml:space="preserve"> </w:t>
      </w:r>
      <w:r>
        <w:t>make</w:t>
      </w:r>
      <w:r>
        <w:rPr>
          <w:spacing w:val="-6"/>
        </w:rPr>
        <w:t xml:space="preserve"> </w:t>
      </w:r>
      <w:r>
        <w:t>any</w:t>
      </w:r>
      <w:r>
        <w:rPr>
          <w:spacing w:val="-5"/>
        </w:rPr>
        <w:t xml:space="preserve"> </w:t>
      </w:r>
      <w:r>
        <w:t>amendments</w:t>
      </w:r>
      <w:r>
        <w:rPr>
          <w:spacing w:val="-6"/>
        </w:rPr>
        <w:t xml:space="preserve"> </w:t>
      </w:r>
      <w:r>
        <w:t>to</w:t>
      </w:r>
      <w:r>
        <w:rPr>
          <w:spacing w:val="-6"/>
        </w:rPr>
        <w:t xml:space="preserve"> </w:t>
      </w:r>
      <w:r>
        <w:t>the</w:t>
      </w:r>
      <w:r>
        <w:rPr>
          <w:spacing w:val="-6"/>
        </w:rPr>
        <w:t xml:space="preserve"> </w:t>
      </w:r>
      <w:r>
        <w:t>Call-Off</w:t>
      </w:r>
      <w:r>
        <w:rPr>
          <w:spacing w:val="-5"/>
        </w:rPr>
        <w:t xml:space="preserve"> </w:t>
      </w:r>
      <w:r>
        <w:t>Terms</w:t>
      </w:r>
      <w:r>
        <w:rPr>
          <w:spacing w:val="-5"/>
        </w:rPr>
        <w:t xml:space="preserve"> </w:t>
      </w:r>
      <w:r>
        <w:t>and</w:t>
      </w:r>
      <w:r>
        <w:rPr>
          <w:spacing w:val="-6"/>
        </w:rPr>
        <w:t xml:space="preserve"> </w:t>
      </w:r>
      <w:r>
        <w:rPr>
          <w:spacing w:val="-2"/>
        </w:rPr>
        <w:t>Conditions.</w:t>
      </w:r>
    </w:p>
    <w:p w14:paraId="4AF45EDD" w14:textId="77777777" w:rsidR="00DF1368" w:rsidRDefault="00000000">
      <w:pPr>
        <w:pStyle w:val="ListParagraph"/>
        <w:numPr>
          <w:ilvl w:val="0"/>
          <w:numId w:val="23"/>
        </w:numPr>
        <w:tabs>
          <w:tab w:val="left" w:pos="930"/>
        </w:tabs>
        <w:ind w:right="167"/>
      </w:pPr>
      <w:r>
        <w:t>Nothing</w:t>
      </w:r>
      <w:r>
        <w:rPr>
          <w:spacing w:val="-3"/>
        </w:rPr>
        <w:t xml:space="preserve"> </w:t>
      </w:r>
      <w:r>
        <w:t>in</w:t>
      </w:r>
      <w:r>
        <w:rPr>
          <w:spacing w:val="-3"/>
        </w:rPr>
        <w:t xml:space="preserve"> </w:t>
      </w:r>
      <w:r>
        <w:t>this</w:t>
      </w:r>
      <w:r>
        <w:rPr>
          <w:spacing w:val="-3"/>
        </w:rPr>
        <w:t xml:space="preserve"> </w:t>
      </w:r>
      <w:r>
        <w:t>Call-Off</w:t>
      </w:r>
      <w:r>
        <w:rPr>
          <w:spacing w:val="-3"/>
        </w:rPr>
        <w:t xml:space="preserve"> </w:t>
      </w:r>
      <w:r>
        <w:t>Contract</w:t>
      </w:r>
      <w:r>
        <w:rPr>
          <w:spacing w:val="-3"/>
        </w:rPr>
        <w:t xml:space="preserve"> </w:t>
      </w:r>
      <w:r>
        <w:t>shall</w:t>
      </w:r>
      <w:r>
        <w:rPr>
          <w:spacing w:val="-3"/>
        </w:rPr>
        <w:t xml:space="preserve"> </w:t>
      </w:r>
      <w:r>
        <w:t>confer</w:t>
      </w:r>
      <w:r>
        <w:rPr>
          <w:spacing w:val="-3"/>
        </w:rPr>
        <w:t xml:space="preserve"> </w:t>
      </w:r>
      <w:r>
        <w:t>or</w:t>
      </w:r>
      <w:r>
        <w:rPr>
          <w:spacing w:val="-5"/>
        </w:rPr>
        <w:t xml:space="preserve"> </w:t>
      </w:r>
      <w:proofErr w:type="gramStart"/>
      <w:r>
        <w:t>purport</w:t>
      </w:r>
      <w:r>
        <w:rPr>
          <w:spacing w:val="-3"/>
        </w:rPr>
        <w:t xml:space="preserve"> </w:t>
      </w:r>
      <w:r>
        <w:t>to</w:t>
      </w:r>
      <w:r>
        <w:rPr>
          <w:spacing w:val="-3"/>
        </w:rPr>
        <w:t xml:space="preserve"> </w:t>
      </w:r>
      <w:r>
        <w:t>confer</w:t>
      </w:r>
      <w:proofErr w:type="gramEnd"/>
      <w:r>
        <w:rPr>
          <w:spacing w:val="-3"/>
        </w:rPr>
        <w:t xml:space="preserve"> </w:t>
      </w:r>
      <w:r>
        <w:t>on</w:t>
      </w:r>
      <w:r>
        <w:rPr>
          <w:spacing w:val="-3"/>
        </w:rPr>
        <w:t xml:space="preserve"> </w:t>
      </w:r>
      <w:r>
        <w:t>any</w:t>
      </w:r>
      <w:r>
        <w:rPr>
          <w:spacing w:val="-4"/>
        </w:rPr>
        <w:t xml:space="preserve"> </w:t>
      </w:r>
      <w:r>
        <w:t>third</w:t>
      </w:r>
      <w:r>
        <w:rPr>
          <w:spacing w:val="-3"/>
        </w:rPr>
        <w:t xml:space="preserve"> </w:t>
      </w:r>
      <w:r>
        <w:t>party any benefit or the right to enforce any term of this letter pursuant to the Contracts (Rights of Third Parties) Act 1999.</w:t>
      </w:r>
    </w:p>
    <w:p w14:paraId="1BE82E50" w14:textId="77777777" w:rsidR="00DF1368" w:rsidRDefault="00000000">
      <w:pPr>
        <w:pStyle w:val="BodyText"/>
        <w:ind w:left="23" w:firstLine="0"/>
      </w:pPr>
      <w:r>
        <w:t>Please</w:t>
      </w:r>
      <w:r>
        <w:rPr>
          <w:spacing w:val="-2"/>
        </w:rPr>
        <w:t xml:space="preserve"> </w:t>
      </w:r>
      <w:r>
        <w:t>sign</w:t>
      </w:r>
      <w:r>
        <w:rPr>
          <w:spacing w:val="-3"/>
        </w:rPr>
        <w:t xml:space="preserve"> </w:t>
      </w:r>
      <w:r>
        <w:t>and</w:t>
      </w:r>
      <w:r>
        <w:rPr>
          <w:spacing w:val="-2"/>
        </w:rPr>
        <w:t xml:space="preserve"> </w:t>
      </w:r>
      <w:r>
        <w:t>return</w:t>
      </w:r>
      <w:r>
        <w:rPr>
          <w:spacing w:val="-2"/>
        </w:rPr>
        <w:t xml:space="preserve"> </w:t>
      </w:r>
      <w:r>
        <w:t>the</w:t>
      </w:r>
      <w:r>
        <w:rPr>
          <w:spacing w:val="-2"/>
        </w:rPr>
        <w:t xml:space="preserve"> </w:t>
      </w:r>
      <w:r>
        <w:t>attached</w:t>
      </w:r>
      <w:r>
        <w:rPr>
          <w:spacing w:val="-3"/>
        </w:rPr>
        <w:t xml:space="preserve"> </w:t>
      </w:r>
      <w:r>
        <w:t>copy</w:t>
      </w:r>
      <w:r>
        <w:rPr>
          <w:spacing w:val="-3"/>
        </w:rPr>
        <w:t xml:space="preserve"> </w:t>
      </w:r>
      <w:r>
        <w:t>of</w:t>
      </w:r>
      <w:r>
        <w:rPr>
          <w:spacing w:val="-2"/>
        </w:rPr>
        <w:t xml:space="preserve"> </w:t>
      </w:r>
      <w:r>
        <w:t>this</w:t>
      </w:r>
      <w:r>
        <w:rPr>
          <w:spacing w:val="-2"/>
        </w:rPr>
        <w:t xml:space="preserve"> </w:t>
      </w:r>
      <w:r>
        <w:t>Order</w:t>
      </w:r>
      <w:r>
        <w:rPr>
          <w:spacing w:val="-2"/>
        </w:rPr>
        <w:t xml:space="preserve"> </w:t>
      </w:r>
      <w:r>
        <w:t>Form</w:t>
      </w:r>
      <w:r>
        <w:rPr>
          <w:spacing w:val="-2"/>
        </w:rPr>
        <w:t xml:space="preserve"> </w:t>
      </w:r>
      <w:r>
        <w:t>to</w:t>
      </w:r>
      <w:r>
        <w:rPr>
          <w:spacing w:val="-2"/>
        </w:rPr>
        <w:t xml:space="preserve"> </w:t>
      </w:r>
      <w:r>
        <w:t>signify</w:t>
      </w:r>
      <w:r>
        <w:rPr>
          <w:spacing w:val="-3"/>
        </w:rPr>
        <w:t xml:space="preserve"> </w:t>
      </w:r>
      <w:r>
        <w:t>your</w:t>
      </w:r>
      <w:r>
        <w:rPr>
          <w:spacing w:val="-2"/>
        </w:rPr>
        <w:t xml:space="preserve"> </w:t>
      </w:r>
      <w:r>
        <w:t>acceptance</w:t>
      </w:r>
      <w:r>
        <w:rPr>
          <w:spacing w:val="-2"/>
        </w:rPr>
        <w:t xml:space="preserve"> </w:t>
      </w:r>
      <w:r>
        <w:t>of</w:t>
      </w:r>
      <w:r>
        <w:rPr>
          <w:spacing w:val="-2"/>
        </w:rPr>
        <w:t xml:space="preserve"> </w:t>
      </w:r>
      <w:r>
        <w:t xml:space="preserve">its </w:t>
      </w:r>
      <w:proofErr w:type="gramStart"/>
      <w:r>
        <w:rPr>
          <w:spacing w:val="-2"/>
        </w:rPr>
        <w:t>contents;</w:t>
      </w:r>
      <w:proofErr w:type="gramEnd"/>
    </w:p>
    <w:p w14:paraId="3545675D" w14:textId="77777777" w:rsidR="00DF1368" w:rsidRDefault="00000000">
      <w:pPr>
        <w:pStyle w:val="BodyText"/>
        <w:ind w:left="23" w:right="11" w:firstLine="0"/>
      </w:pPr>
      <w:r>
        <w:t>Please also sign and return the attached two copies of the Call-Off Terms and Conditions. We</w:t>
      </w:r>
      <w:r>
        <w:rPr>
          <w:spacing w:val="-3"/>
        </w:rPr>
        <w:t xml:space="preserve"> </w:t>
      </w:r>
      <w:r>
        <w:t>will</w:t>
      </w:r>
      <w:r>
        <w:rPr>
          <w:spacing w:val="-3"/>
        </w:rPr>
        <w:t xml:space="preserve"> </w:t>
      </w:r>
      <w:r>
        <w:t>sign</w:t>
      </w:r>
      <w:r>
        <w:rPr>
          <w:spacing w:val="-4"/>
        </w:rPr>
        <w:t xml:space="preserve"> </w:t>
      </w:r>
      <w:r>
        <w:t>Call-Off</w:t>
      </w:r>
      <w:r>
        <w:rPr>
          <w:spacing w:val="-3"/>
        </w:rPr>
        <w:t xml:space="preserve"> </w:t>
      </w:r>
      <w:r>
        <w:t>Terms</w:t>
      </w:r>
      <w:r>
        <w:rPr>
          <w:spacing w:val="-3"/>
        </w:rPr>
        <w:t xml:space="preserve"> </w:t>
      </w:r>
      <w:r>
        <w:t>and</w:t>
      </w:r>
      <w:r>
        <w:rPr>
          <w:spacing w:val="-3"/>
        </w:rPr>
        <w:t xml:space="preserve"> </w:t>
      </w:r>
      <w:r>
        <w:t>Conditions</w:t>
      </w:r>
      <w:r>
        <w:rPr>
          <w:spacing w:val="-3"/>
        </w:rPr>
        <w:t xml:space="preserve"> </w:t>
      </w:r>
      <w:r>
        <w:t>and</w:t>
      </w:r>
      <w:r>
        <w:rPr>
          <w:spacing w:val="-4"/>
        </w:rPr>
        <w:t xml:space="preserve"> </w:t>
      </w:r>
      <w:r>
        <w:t>date</w:t>
      </w:r>
      <w:r>
        <w:rPr>
          <w:spacing w:val="-3"/>
        </w:rPr>
        <w:t xml:space="preserve"> </w:t>
      </w:r>
      <w:r>
        <w:t>them</w:t>
      </w:r>
      <w:r>
        <w:rPr>
          <w:spacing w:val="-4"/>
        </w:rPr>
        <w:t xml:space="preserve"> </w:t>
      </w:r>
      <w:r>
        <w:t>as</w:t>
      </w:r>
      <w:r>
        <w:rPr>
          <w:spacing w:val="-3"/>
        </w:rPr>
        <w:t xml:space="preserve"> </w:t>
      </w:r>
      <w:r>
        <w:t>agreed</w:t>
      </w:r>
      <w:r>
        <w:rPr>
          <w:spacing w:val="-3"/>
        </w:rPr>
        <w:t xml:space="preserve"> </w:t>
      </w:r>
      <w:r>
        <w:t>between</w:t>
      </w:r>
      <w:r>
        <w:rPr>
          <w:spacing w:val="-3"/>
        </w:rPr>
        <w:t xml:space="preserve"> </w:t>
      </w:r>
      <w:r>
        <w:t>ourselves</w:t>
      </w:r>
      <w:r>
        <w:rPr>
          <w:spacing w:val="-3"/>
        </w:rPr>
        <w:t xml:space="preserve"> </w:t>
      </w:r>
      <w:r>
        <w:t>and will return one of the dated copies to yourselves.</w:t>
      </w:r>
    </w:p>
    <w:p w14:paraId="429B2C62" w14:textId="77777777" w:rsidR="00DF1368" w:rsidRDefault="00DF1368">
      <w:pPr>
        <w:pStyle w:val="BodyText"/>
        <w:spacing w:before="3"/>
        <w:ind w:left="0" w:firstLine="0"/>
        <w:rPr>
          <w:sz w:val="16"/>
        </w:rPr>
      </w:pPr>
    </w:p>
    <w:tbl>
      <w:tblPr>
        <w:tblW w:w="0" w:type="auto"/>
        <w:tblInd w:w="196" w:type="dxa"/>
        <w:tblLayout w:type="fixed"/>
        <w:tblCellMar>
          <w:left w:w="0" w:type="dxa"/>
          <w:right w:w="0" w:type="dxa"/>
        </w:tblCellMar>
        <w:tblLook w:val="01E0" w:firstRow="1" w:lastRow="1" w:firstColumn="1" w:lastColumn="1" w:noHBand="0" w:noVBand="0"/>
      </w:tblPr>
      <w:tblGrid>
        <w:gridCol w:w="3657"/>
        <w:gridCol w:w="4410"/>
      </w:tblGrid>
      <w:tr w:rsidR="00DF1368" w14:paraId="5A4B3D46" w14:textId="77777777">
        <w:trPr>
          <w:trHeight w:val="1763"/>
        </w:trPr>
        <w:tc>
          <w:tcPr>
            <w:tcW w:w="3657" w:type="dxa"/>
          </w:tcPr>
          <w:p w14:paraId="56027E06" w14:textId="77777777" w:rsidR="00DF1368" w:rsidRDefault="00000000">
            <w:pPr>
              <w:pStyle w:val="TableParagraph"/>
              <w:spacing w:line="245" w:lineRule="exact"/>
              <w:ind w:left="50"/>
            </w:pPr>
            <w:r>
              <w:t>Yours</w:t>
            </w:r>
            <w:r>
              <w:rPr>
                <w:spacing w:val="-7"/>
              </w:rPr>
              <w:t xml:space="preserve"> </w:t>
            </w:r>
            <w:r>
              <w:rPr>
                <w:spacing w:val="-2"/>
              </w:rPr>
              <w:t>faithfully</w:t>
            </w:r>
          </w:p>
          <w:p w14:paraId="38A97E87" w14:textId="77777777" w:rsidR="00DF1368" w:rsidRDefault="00DF1368">
            <w:pPr>
              <w:pStyle w:val="TableParagraph"/>
              <w:spacing w:before="11"/>
              <w:rPr>
                <w:sz w:val="7"/>
              </w:rPr>
            </w:pPr>
          </w:p>
          <w:p w14:paraId="5967CC6B" w14:textId="1BAA975C" w:rsidR="00DF1368" w:rsidRDefault="00511ACF">
            <w:pPr>
              <w:pStyle w:val="TableParagraph"/>
              <w:ind w:left="4"/>
              <w:rPr>
                <w:sz w:val="20"/>
              </w:rPr>
            </w:pPr>
            <w:r w:rsidRPr="00511ACF">
              <w:rPr>
                <w:noProof/>
                <w:sz w:val="20"/>
              </w:rPr>
              <w:t>Redacted Under FOIA Section 40, Personal Information</w:t>
            </w:r>
          </w:p>
          <w:p w14:paraId="7E1A1ABB" w14:textId="77777777" w:rsidR="00DF1368" w:rsidRDefault="00000000">
            <w:pPr>
              <w:pStyle w:val="TableParagraph"/>
              <w:ind w:left="50"/>
            </w:pPr>
            <w:r>
              <w:rPr>
                <w:spacing w:val="-2"/>
              </w:rPr>
              <w:t>.....................................................</w:t>
            </w:r>
          </w:p>
          <w:p w14:paraId="4A806D6C" w14:textId="77777777" w:rsidR="00DF1368" w:rsidRDefault="00000000">
            <w:pPr>
              <w:pStyle w:val="TableParagraph"/>
              <w:spacing w:line="252" w:lineRule="exact"/>
              <w:ind w:left="50"/>
            </w:pPr>
            <w:r>
              <w:t>for</w:t>
            </w:r>
            <w:r>
              <w:rPr>
                <w:spacing w:val="-7"/>
              </w:rPr>
              <w:t xml:space="preserve"> </w:t>
            </w:r>
            <w:r>
              <w:t>and</w:t>
            </w:r>
            <w:r>
              <w:rPr>
                <w:spacing w:val="-7"/>
              </w:rPr>
              <w:t xml:space="preserve"> </w:t>
            </w:r>
            <w:r>
              <w:t>on</w:t>
            </w:r>
            <w:r>
              <w:rPr>
                <w:spacing w:val="-7"/>
              </w:rPr>
              <w:t xml:space="preserve"> </w:t>
            </w:r>
            <w:r>
              <w:t>behalf</w:t>
            </w:r>
            <w:r>
              <w:rPr>
                <w:spacing w:val="-7"/>
              </w:rPr>
              <w:t xml:space="preserve"> </w:t>
            </w:r>
            <w:r>
              <w:t>of</w:t>
            </w:r>
            <w:r>
              <w:rPr>
                <w:spacing w:val="-7"/>
              </w:rPr>
              <w:t xml:space="preserve"> </w:t>
            </w:r>
            <w:r>
              <w:t>the</w:t>
            </w:r>
            <w:r>
              <w:rPr>
                <w:spacing w:val="-8"/>
              </w:rPr>
              <w:t xml:space="preserve"> </w:t>
            </w:r>
            <w:r>
              <w:t xml:space="preserve">Lord </w:t>
            </w:r>
            <w:r>
              <w:rPr>
                <w:spacing w:val="-2"/>
              </w:rPr>
              <w:t>Chancellor</w:t>
            </w:r>
          </w:p>
        </w:tc>
        <w:tc>
          <w:tcPr>
            <w:tcW w:w="4410" w:type="dxa"/>
          </w:tcPr>
          <w:p w14:paraId="3BF29AE1" w14:textId="72A7E1FF" w:rsidR="00DF1368" w:rsidRDefault="00511ACF">
            <w:pPr>
              <w:pStyle w:val="TableParagraph"/>
              <w:spacing w:line="245" w:lineRule="exact"/>
              <w:ind w:left="362"/>
            </w:pPr>
            <w:r w:rsidRPr="00511ACF">
              <w:rPr>
                <w:noProof/>
              </w:rPr>
              <w:t>Redacted Under FOIA Section 40, Personal Information</w:t>
            </w:r>
            <w:r w:rsidR="00000000">
              <w:t>Accepted</w:t>
            </w:r>
            <w:r w:rsidR="00000000">
              <w:rPr>
                <w:spacing w:val="-11"/>
              </w:rPr>
              <w:t xml:space="preserve"> </w:t>
            </w:r>
            <w:r w:rsidR="00000000">
              <w:t>and</w:t>
            </w:r>
            <w:r w:rsidR="00000000">
              <w:rPr>
                <w:spacing w:val="-10"/>
              </w:rPr>
              <w:t xml:space="preserve"> </w:t>
            </w:r>
            <w:r w:rsidR="00000000">
              <w:t>acknowledged</w:t>
            </w:r>
            <w:r w:rsidR="00000000">
              <w:rPr>
                <w:spacing w:val="-10"/>
              </w:rPr>
              <w:t xml:space="preserve"> </w:t>
            </w:r>
            <w:r w:rsidR="00000000">
              <w:rPr>
                <w:spacing w:val="-5"/>
              </w:rPr>
              <w:t>by:</w:t>
            </w:r>
          </w:p>
          <w:p w14:paraId="652C90FD" w14:textId="77777777" w:rsidR="00DF1368" w:rsidRDefault="00DF1368">
            <w:pPr>
              <w:pStyle w:val="TableParagraph"/>
            </w:pPr>
          </w:p>
          <w:p w14:paraId="79C31F49" w14:textId="77777777" w:rsidR="00DF1368" w:rsidRDefault="00DF1368">
            <w:pPr>
              <w:pStyle w:val="TableParagraph"/>
            </w:pPr>
          </w:p>
          <w:p w14:paraId="4D942A81" w14:textId="77777777" w:rsidR="00DF1368" w:rsidRDefault="00DF1368">
            <w:pPr>
              <w:pStyle w:val="TableParagraph"/>
            </w:pPr>
          </w:p>
          <w:p w14:paraId="482F81C9" w14:textId="77777777" w:rsidR="00DF1368" w:rsidRDefault="00000000">
            <w:pPr>
              <w:pStyle w:val="TableParagraph"/>
              <w:spacing w:before="1"/>
              <w:ind w:left="362"/>
            </w:pPr>
            <w:r>
              <w:rPr>
                <w:spacing w:val="-2"/>
              </w:rPr>
              <w:t>.....................................................</w:t>
            </w:r>
          </w:p>
          <w:p w14:paraId="6192DD93" w14:textId="77777777" w:rsidR="00DF1368" w:rsidRDefault="00000000">
            <w:pPr>
              <w:pStyle w:val="TableParagraph"/>
              <w:spacing w:line="252" w:lineRule="exact"/>
              <w:ind w:left="362"/>
            </w:pPr>
            <w:r>
              <w:t>for</w:t>
            </w:r>
            <w:r>
              <w:rPr>
                <w:spacing w:val="-7"/>
              </w:rPr>
              <w:t xml:space="preserve"> </w:t>
            </w:r>
            <w:r>
              <w:t>and</w:t>
            </w:r>
            <w:r>
              <w:rPr>
                <w:spacing w:val="-7"/>
              </w:rPr>
              <w:t xml:space="preserve"> </w:t>
            </w:r>
            <w:r>
              <w:t>on</w:t>
            </w:r>
            <w:r>
              <w:rPr>
                <w:spacing w:val="-7"/>
              </w:rPr>
              <w:t xml:space="preserve"> </w:t>
            </w:r>
            <w:r>
              <w:t>behalf</w:t>
            </w:r>
            <w:r>
              <w:rPr>
                <w:spacing w:val="-7"/>
              </w:rPr>
              <w:t xml:space="preserve"> </w:t>
            </w:r>
            <w:r>
              <w:t>of</w:t>
            </w:r>
            <w:r>
              <w:rPr>
                <w:spacing w:val="-7"/>
              </w:rPr>
              <w:t xml:space="preserve"> </w:t>
            </w:r>
            <w:r>
              <w:t>EBSCO</w:t>
            </w:r>
            <w:r>
              <w:rPr>
                <w:spacing w:val="-8"/>
              </w:rPr>
              <w:t xml:space="preserve"> </w:t>
            </w:r>
            <w:r>
              <w:t xml:space="preserve">International </w:t>
            </w:r>
            <w:r>
              <w:rPr>
                <w:spacing w:val="-4"/>
              </w:rPr>
              <w:lastRenderedPageBreak/>
              <w:t>Inc</w:t>
            </w:r>
          </w:p>
        </w:tc>
      </w:tr>
    </w:tbl>
    <w:p w14:paraId="137A7D59" w14:textId="77777777" w:rsidR="00DF1368" w:rsidRDefault="00DF1368">
      <w:pPr>
        <w:pStyle w:val="TableParagraph"/>
        <w:spacing w:line="252" w:lineRule="exact"/>
        <w:sectPr w:rsidR="00DF1368">
          <w:type w:val="continuous"/>
          <w:pgSz w:w="11910" w:h="16840"/>
          <w:pgMar w:top="1400" w:right="1417" w:bottom="1300" w:left="1417" w:header="0" w:footer="1109" w:gutter="0"/>
          <w:cols w:space="720"/>
        </w:sectPr>
      </w:pPr>
    </w:p>
    <w:p w14:paraId="5D278DC8" w14:textId="65ABF5D4" w:rsidR="00DF1368" w:rsidRDefault="00000000">
      <w:pPr>
        <w:spacing w:before="81"/>
        <w:ind w:left="239"/>
        <w:rPr>
          <w:rFonts w:ascii="Calibri"/>
          <w:sz w:val="24"/>
        </w:rPr>
      </w:pPr>
      <w:r>
        <w:rPr>
          <w:position w:val="-12"/>
        </w:rPr>
        <w:lastRenderedPageBreak/>
        <w:t>Name:</w:t>
      </w:r>
      <w:r>
        <w:rPr>
          <w:spacing w:val="22"/>
          <w:position w:val="-12"/>
        </w:rPr>
        <w:t xml:space="preserve"> </w:t>
      </w:r>
      <w:r w:rsidR="00511ACF" w:rsidRPr="00511ACF">
        <w:rPr>
          <w:rFonts w:ascii="Calibri"/>
          <w:sz w:val="24"/>
        </w:rPr>
        <w:t>Redacted Under FOIA Section 40, Personal Information</w:t>
      </w:r>
    </w:p>
    <w:p w14:paraId="51771250" w14:textId="77777777" w:rsidR="00DF1368" w:rsidRDefault="00000000">
      <w:pPr>
        <w:spacing w:before="75" w:line="186" w:lineRule="exact"/>
        <w:ind w:left="1551"/>
        <w:rPr>
          <w:rFonts w:ascii="Calibri"/>
          <w:sz w:val="21"/>
        </w:rPr>
      </w:pPr>
      <w:r>
        <w:rPr>
          <w:rFonts w:ascii="Calibri"/>
          <w:sz w:val="21"/>
        </w:rPr>
        <w:t>Senior</w:t>
      </w:r>
      <w:r>
        <w:rPr>
          <w:rFonts w:ascii="Calibri"/>
          <w:spacing w:val="24"/>
          <w:sz w:val="21"/>
        </w:rPr>
        <w:t xml:space="preserve"> </w:t>
      </w:r>
      <w:r>
        <w:rPr>
          <w:rFonts w:ascii="Calibri"/>
          <w:sz w:val="21"/>
        </w:rPr>
        <w:t>Commercial</w:t>
      </w:r>
      <w:r>
        <w:rPr>
          <w:rFonts w:ascii="Calibri"/>
          <w:spacing w:val="24"/>
          <w:sz w:val="21"/>
        </w:rPr>
        <w:t xml:space="preserve"> </w:t>
      </w:r>
      <w:r>
        <w:rPr>
          <w:rFonts w:ascii="Calibri"/>
          <w:spacing w:val="-2"/>
          <w:sz w:val="21"/>
        </w:rPr>
        <w:t>Manager</w:t>
      </w:r>
    </w:p>
    <w:p w14:paraId="60066D0A" w14:textId="77777777" w:rsidR="00DF1368" w:rsidRDefault="00000000">
      <w:pPr>
        <w:pStyle w:val="BodyText"/>
        <w:spacing w:before="219"/>
        <w:ind w:left="0" w:firstLine="0"/>
        <w:rPr>
          <w:rFonts w:ascii="Calibri"/>
        </w:rPr>
      </w:pPr>
      <w:r>
        <w:br w:type="column"/>
      </w:r>
    </w:p>
    <w:p w14:paraId="7191FAA3" w14:textId="77777777" w:rsidR="00DF1368" w:rsidRDefault="00000000">
      <w:pPr>
        <w:pStyle w:val="BodyText"/>
        <w:spacing w:before="0"/>
        <w:ind w:left="141" w:firstLine="0"/>
      </w:pPr>
      <w:r>
        <w:rPr>
          <w:spacing w:val="-4"/>
        </w:rPr>
        <w:t>Name:</w:t>
      </w:r>
    </w:p>
    <w:p w14:paraId="08492F89" w14:textId="77777777" w:rsidR="00DF1368" w:rsidRDefault="00000000">
      <w:pPr>
        <w:pStyle w:val="BodyText"/>
        <w:spacing w:before="64"/>
        <w:ind w:left="0" w:firstLine="0"/>
        <w:rPr>
          <w:sz w:val="24"/>
        </w:rPr>
      </w:pPr>
      <w:r>
        <w:br w:type="column"/>
      </w:r>
    </w:p>
    <w:p w14:paraId="00B185F1" w14:textId="0F9D43FE" w:rsidR="00DF1368" w:rsidRDefault="00511ACF">
      <w:pPr>
        <w:rPr>
          <w:rFonts w:ascii="Calibri"/>
          <w:sz w:val="24"/>
        </w:rPr>
        <w:sectPr w:rsidR="00DF1368">
          <w:pgSz w:w="11910" w:h="16840"/>
          <w:pgMar w:top="1440" w:right="1417" w:bottom="1300" w:left="1417" w:header="0" w:footer="1109" w:gutter="0"/>
          <w:cols w:num="3" w:space="720" w:equalWidth="0">
            <w:col w:w="4028" w:space="40"/>
            <w:col w:w="788" w:space="39"/>
            <w:col w:w="4181"/>
          </w:cols>
        </w:sectPr>
      </w:pPr>
      <w:r w:rsidRPr="00511ACF">
        <w:rPr>
          <w:rFonts w:ascii="Calibri"/>
          <w:sz w:val="24"/>
        </w:rPr>
        <w:t>Redacted Under FOIA Section 40, Personal Information</w:t>
      </w:r>
    </w:p>
    <w:p w14:paraId="356C0FBF" w14:textId="77777777" w:rsidR="00DF1368" w:rsidRDefault="00000000">
      <w:pPr>
        <w:pStyle w:val="BodyText"/>
        <w:spacing w:before="0" w:line="246" w:lineRule="exact"/>
        <w:ind w:left="238" w:firstLine="0"/>
      </w:pPr>
      <w:r>
        <w:rPr>
          <w:spacing w:val="-2"/>
        </w:rPr>
        <w:t>Designation:</w:t>
      </w:r>
    </w:p>
    <w:p w14:paraId="0DA4D7C6" w14:textId="77777777" w:rsidR="00DF1368" w:rsidRDefault="00000000">
      <w:pPr>
        <w:pStyle w:val="BodyText"/>
        <w:spacing w:before="186" w:line="93" w:lineRule="exact"/>
        <w:ind w:left="238" w:firstLine="0"/>
      </w:pPr>
      <w:r>
        <w:br w:type="column"/>
      </w:r>
      <w:r>
        <w:rPr>
          <w:spacing w:val="-2"/>
        </w:rPr>
        <w:t>Designation:</w:t>
      </w:r>
    </w:p>
    <w:p w14:paraId="07F68D84" w14:textId="77777777" w:rsidR="00DF1368" w:rsidRDefault="00000000">
      <w:pPr>
        <w:spacing w:before="21" w:line="257" w:lineRule="exact"/>
        <w:ind w:left="157"/>
        <w:rPr>
          <w:rFonts w:ascii="Calibri"/>
          <w:sz w:val="24"/>
        </w:rPr>
      </w:pPr>
      <w:r>
        <w:br w:type="column"/>
      </w:r>
      <w:r>
        <w:rPr>
          <w:rFonts w:ascii="Calibri"/>
          <w:sz w:val="24"/>
        </w:rPr>
        <w:t>Vice</w:t>
      </w:r>
      <w:r>
        <w:rPr>
          <w:rFonts w:ascii="Calibri"/>
          <w:spacing w:val="10"/>
          <w:sz w:val="24"/>
        </w:rPr>
        <w:t xml:space="preserve"> </w:t>
      </w:r>
      <w:r>
        <w:rPr>
          <w:rFonts w:ascii="Calibri"/>
          <w:sz w:val="24"/>
        </w:rPr>
        <w:t>President</w:t>
      </w:r>
      <w:r>
        <w:rPr>
          <w:rFonts w:ascii="Calibri"/>
          <w:spacing w:val="11"/>
          <w:sz w:val="24"/>
        </w:rPr>
        <w:t xml:space="preserve"> </w:t>
      </w:r>
      <w:r>
        <w:rPr>
          <w:rFonts w:ascii="Calibri"/>
          <w:sz w:val="24"/>
        </w:rPr>
        <w:t>Sales</w:t>
      </w:r>
      <w:r>
        <w:rPr>
          <w:rFonts w:ascii="Calibri"/>
          <w:spacing w:val="11"/>
          <w:sz w:val="24"/>
        </w:rPr>
        <w:t xml:space="preserve"> </w:t>
      </w:r>
      <w:r>
        <w:rPr>
          <w:rFonts w:ascii="Calibri"/>
          <w:spacing w:val="-5"/>
          <w:sz w:val="24"/>
        </w:rPr>
        <w:t>UK</w:t>
      </w:r>
    </w:p>
    <w:p w14:paraId="189FB87A" w14:textId="77777777" w:rsidR="00DF1368" w:rsidRDefault="00DF1368">
      <w:pPr>
        <w:spacing w:line="257" w:lineRule="exact"/>
        <w:rPr>
          <w:rFonts w:ascii="Calibri"/>
          <w:sz w:val="24"/>
        </w:rPr>
        <w:sectPr w:rsidR="00DF1368">
          <w:type w:val="continuous"/>
          <w:pgSz w:w="11910" w:h="16840"/>
          <w:pgMar w:top="1060" w:right="1417" w:bottom="280" w:left="1417" w:header="0" w:footer="1109" w:gutter="0"/>
          <w:cols w:num="3" w:space="720" w:equalWidth="0">
            <w:col w:w="1503" w:space="2466"/>
            <w:col w:w="1463" w:space="40"/>
            <w:col w:w="3604"/>
          </w:cols>
        </w:sectPr>
      </w:pPr>
    </w:p>
    <w:p w14:paraId="4274EAA6" w14:textId="77777777" w:rsidR="00DF1368" w:rsidRDefault="00000000">
      <w:pPr>
        <w:pStyle w:val="BodyText"/>
        <w:spacing w:before="160"/>
        <w:ind w:left="238" w:firstLine="0"/>
      </w:pPr>
      <w:r>
        <w:rPr>
          <w:spacing w:val="-2"/>
        </w:rPr>
        <w:t>Date:</w:t>
      </w:r>
    </w:p>
    <w:p w14:paraId="1A5AC357" w14:textId="77777777" w:rsidR="00DF1368" w:rsidRDefault="00000000">
      <w:pPr>
        <w:spacing w:before="7"/>
        <w:ind w:left="127"/>
        <w:rPr>
          <w:rFonts w:ascii="Calibri"/>
          <w:sz w:val="24"/>
        </w:rPr>
      </w:pPr>
      <w:r>
        <w:br w:type="column"/>
      </w:r>
      <w:r>
        <w:rPr>
          <w:rFonts w:ascii="Calibri"/>
          <w:spacing w:val="-2"/>
          <w:sz w:val="24"/>
        </w:rPr>
        <w:t>23/12/2025</w:t>
      </w:r>
    </w:p>
    <w:p w14:paraId="27049CB3" w14:textId="77777777" w:rsidR="00DF1368" w:rsidRDefault="00000000">
      <w:pPr>
        <w:pStyle w:val="BodyText"/>
        <w:spacing w:before="83"/>
        <w:ind w:left="0" w:firstLine="0"/>
        <w:rPr>
          <w:rFonts w:ascii="Calibri"/>
        </w:rPr>
      </w:pPr>
      <w:r>
        <w:br w:type="column"/>
      </w:r>
    </w:p>
    <w:p w14:paraId="76FC4C6D" w14:textId="77777777" w:rsidR="00DF1368" w:rsidRDefault="00000000">
      <w:pPr>
        <w:pStyle w:val="BodyText"/>
        <w:spacing w:before="0"/>
        <w:ind w:left="238" w:firstLine="0"/>
      </w:pPr>
      <w:r>
        <w:rPr>
          <w:spacing w:val="-2"/>
        </w:rPr>
        <w:t>Date:</w:t>
      </w:r>
    </w:p>
    <w:p w14:paraId="480CE3CA" w14:textId="77777777" w:rsidR="00DF1368" w:rsidRDefault="00000000">
      <w:pPr>
        <w:spacing w:before="203"/>
        <w:ind w:left="125"/>
        <w:rPr>
          <w:rFonts w:ascii="Calibri"/>
          <w:sz w:val="24"/>
        </w:rPr>
      </w:pPr>
      <w:r>
        <w:br w:type="column"/>
      </w:r>
      <w:r>
        <w:rPr>
          <w:rFonts w:ascii="Calibri"/>
          <w:spacing w:val="-2"/>
          <w:sz w:val="24"/>
        </w:rPr>
        <w:t>22/12/2025</w:t>
      </w:r>
    </w:p>
    <w:p w14:paraId="318B8F54" w14:textId="77777777" w:rsidR="00DF1368" w:rsidRDefault="00DF1368">
      <w:pPr>
        <w:rPr>
          <w:rFonts w:ascii="Calibri"/>
          <w:sz w:val="24"/>
        </w:rPr>
        <w:sectPr w:rsidR="00DF1368">
          <w:type w:val="continuous"/>
          <w:pgSz w:w="11910" w:h="16840"/>
          <w:pgMar w:top="1060" w:right="1417" w:bottom="280" w:left="1417" w:header="0" w:footer="1109" w:gutter="0"/>
          <w:cols w:num="4" w:space="720" w:equalWidth="0">
            <w:col w:w="765" w:space="40"/>
            <w:col w:w="1290" w:space="1874"/>
            <w:col w:w="765" w:space="40"/>
            <w:col w:w="4302"/>
          </w:cols>
        </w:sectPr>
      </w:pPr>
    </w:p>
    <w:p w14:paraId="52066647" w14:textId="77777777" w:rsidR="00DF1368" w:rsidRDefault="00000000">
      <w:pPr>
        <w:spacing w:before="81"/>
        <w:ind w:left="23"/>
        <w:rPr>
          <w:b/>
        </w:rPr>
      </w:pPr>
      <w:r>
        <w:rPr>
          <w:b/>
        </w:rPr>
        <w:lastRenderedPageBreak/>
        <w:t>Part</w:t>
      </w:r>
      <w:r>
        <w:rPr>
          <w:b/>
          <w:spacing w:val="-5"/>
        </w:rPr>
        <w:t xml:space="preserve"> </w:t>
      </w:r>
      <w:r>
        <w:rPr>
          <w:b/>
        </w:rPr>
        <w:t>2</w:t>
      </w:r>
      <w:r>
        <w:rPr>
          <w:b/>
          <w:spacing w:val="-5"/>
        </w:rPr>
        <w:t xml:space="preserve"> </w:t>
      </w:r>
      <w:r>
        <w:rPr>
          <w:b/>
        </w:rPr>
        <w:t>–</w:t>
      </w:r>
      <w:r>
        <w:rPr>
          <w:b/>
          <w:spacing w:val="-5"/>
        </w:rPr>
        <w:t xml:space="preserve"> </w:t>
      </w:r>
      <w:r>
        <w:rPr>
          <w:b/>
        </w:rPr>
        <w:t>Call-Off</w:t>
      </w:r>
      <w:r>
        <w:rPr>
          <w:b/>
          <w:spacing w:val="-5"/>
        </w:rPr>
        <w:t xml:space="preserve"> </w:t>
      </w:r>
      <w:r>
        <w:rPr>
          <w:b/>
        </w:rPr>
        <w:t>Terms</w:t>
      </w:r>
      <w:r>
        <w:rPr>
          <w:b/>
          <w:spacing w:val="-4"/>
        </w:rPr>
        <w:t xml:space="preserve"> </w:t>
      </w:r>
      <w:r>
        <w:rPr>
          <w:b/>
        </w:rPr>
        <w:t>and</w:t>
      </w:r>
      <w:r>
        <w:rPr>
          <w:b/>
          <w:spacing w:val="-5"/>
        </w:rPr>
        <w:t xml:space="preserve"> </w:t>
      </w:r>
      <w:r>
        <w:rPr>
          <w:b/>
          <w:spacing w:val="-2"/>
        </w:rPr>
        <w:t>Conditions</w:t>
      </w:r>
    </w:p>
    <w:p w14:paraId="5A8E86AF" w14:textId="77777777" w:rsidR="00DF1368" w:rsidRDefault="00DF1368">
      <w:pPr>
        <w:pStyle w:val="BodyText"/>
        <w:spacing w:before="0"/>
        <w:ind w:left="0" w:firstLine="0"/>
        <w:rPr>
          <w:b/>
        </w:rPr>
      </w:pPr>
    </w:p>
    <w:p w14:paraId="28D1E010" w14:textId="77777777" w:rsidR="00DF1368" w:rsidRDefault="00DF1368">
      <w:pPr>
        <w:pStyle w:val="BodyText"/>
        <w:spacing w:before="0"/>
        <w:ind w:left="0" w:firstLine="0"/>
        <w:rPr>
          <w:b/>
        </w:rPr>
      </w:pPr>
    </w:p>
    <w:p w14:paraId="168D7C4A" w14:textId="77777777" w:rsidR="00DF1368" w:rsidRDefault="00DF1368">
      <w:pPr>
        <w:pStyle w:val="BodyText"/>
        <w:spacing w:before="0"/>
        <w:ind w:left="0" w:firstLine="0"/>
        <w:rPr>
          <w:b/>
        </w:rPr>
      </w:pPr>
    </w:p>
    <w:p w14:paraId="4CE5D862" w14:textId="77777777" w:rsidR="00DF1368" w:rsidRDefault="00DF1368">
      <w:pPr>
        <w:pStyle w:val="BodyText"/>
        <w:spacing w:before="0"/>
        <w:ind w:left="0" w:firstLine="0"/>
        <w:rPr>
          <w:b/>
        </w:rPr>
      </w:pPr>
    </w:p>
    <w:p w14:paraId="28AAF59B" w14:textId="77777777" w:rsidR="00DF1368" w:rsidRDefault="00DF1368">
      <w:pPr>
        <w:pStyle w:val="BodyText"/>
        <w:spacing w:before="0"/>
        <w:ind w:left="0" w:firstLine="0"/>
        <w:rPr>
          <w:b/>
        </w:rPr>
      </w:pPr>
    </w:p>
    <w:p w14:paraId="419CF228" w14:textId="77777777" w:rsidR="00DF1368" w:rsidRDefault="00DF1368">
      <w:pPr>
        <w:pStyle w:val="BodyText"/>
        <w:spacing w:before="0"/>
        <w:ind w:left="0" w:firstLine="0"/>
        <w:rPr>
          <w:b/>
        </w:rPr>
      </w:pPr>
    </w:p>
    <w:p w14:paraId="3D02C0DF" w14:textId="77777777" w:rsidR="00DF1368" w:rsidRDefault="00DF1368">
      <w:pPr>
        <w:pStyle w:val="BodyText"/>
        <w:spacing w:before="0"/>
        <w:ind w:left="0" w:firstLine="0"/>
        <w:rPr>
          <w:b/>
        </w:rPr>
      </w:pPr>
    </w:p>
    <w:p w14:paraId="2DAE0AC6" w14:textId="77777777" w:rsidR="00DF1368" w:rsidRDefault="00DF1368">
      <w:pPr>
        <w:pStyle w:val="BodyText"/>
        <w:spacing w:before="0"/>
        <w:ind w:left="0" w:firstLine="0"/>
        <w:rPr>
          <w:b/>
        </w:rPr>
      </w:pPr>
    </w:p>
    <w:p w14:paraId="08E006A7" w14:textId="77777777" w:rsidR="00DF1368" w:rsidRDefault="00DF1368">
      <w:pPr>
        <w:pStyle w:val="BodyText"/>
        <w:spacing w:before="0"/>
        <w:ind w:left="0" w:firstLine="0"/>
        <w:rPr>
          <w:b/>
        </w:rPr>
      </w:pPr>
    </w:p>
    <w:p w14:paraId="156BFB67" w14:textId="77777777" w:rsidR="00DF1368" w:rsidRDefault="00DF1368">
      <w:pPr>
        <w:pStyle w:val="BodyText"/>
        <w:spacing w:before="133"/>
        <w:ind w:left="0" w:firstLine="0"/>
        <w:rPr>
          <w:b/>
        </w:rPr>
      </w:pPr>
    </w:p>
    <w:p w14:paraId="6A9863E0" w14:textId="77777777" w:rsidR="00DF1368" w:rsidRDefault="00000000">
      <w:pPr>
        <w:pStyle w:val="BodyText"/>
        <w:spacing w:before="1" w:line="480" w:lineRule="auto"/>
        <w:ind w:left="23" w:right="7180" w:firstLine="0"/>
      </w:pPr>
      <w:r>
        <w:t>Lord</w:t>
      </w:r>
      <w:r>
        <w:rPr>
          <w:spacing w:val="-16"/>
        </w:rPr>
        <w:t xml:space="preserve"> </w:t>
      </w:r>
      <w:r>
        <w:t xml:space="preserve">Chancellor </w:t>
      </w:r>
      <w:r>
        <w:rPr>
          <w:spacing w:val="-4"/>
        </w:rPr>
        <w:t>and</w:t>
      </w:r>
    </w:p>
    <w:p w14:paraId="733C70D2" w14:textId="77777777" w:rsidR="00DF1368" w:rsidRDefault="00DF1368">
      <w:pPr>
        <w:pStyle w:val="BodyText"/>
        <w:spacing w:before="1"/>
        <w:ind w:left="0" w:firstLine="0"/>
      </w:pPr>
    </w:p>
    <w:p w14:paraId="70C1306E" w14:textId="77777777" w:rsidR="00DF1368" w:rsidRDefault="00000000">
      <w:pPr>
        <w:ind w:left="23"/>
        <w:rPr>
          <w:b/>
          <w:sz w:val="24"/>
        </w:rPr>
      </w:pPr>
      <w:r>
        <w:rPr>
          <w:b/>
          <w:sz w:val="24"/>
        </w:rPr>
        <w:t>EBSCO</w:t>
      </w:r>
      <w:r>
        <w:rPr>
          <w:b/>
          <w:spacing w:val="-5"/>
          <w:sz w:val="24"/>
        </w:rPr>
        <w:t xml:space="preserve"> </w:t>
      </w:r>
      <w:r>
        <w:rPr>
          <w:b/>
          <w:sz w:val="24"/>
        </w:rPr>
        <w:t>INTERNATIONAL</w:t>
      </w:r>
      <w:r>
        <w:rPr>
          <w:b/>
          <w:spacing w:val="-5"/>
          <w:sz w:val="24"/>
        </w:rPr>
        <w:t xml:space="preserve"> INC</w:t>
      </w:r>
    </w:p>
    <w:p w14:paraId="3E6BEDD0" w14:textId="77777777" w:rsidR="00DF1368" w:rsidRDefault="00DF1368">
      <w:pPr>
        <w:pStyle w:val="BodyText"/>
        <w:spacing w:before="0"/>
        <w:ind w:left="0" w:firstLine="0"/>
        <w:rPr>
          <w:b/>
          <w:sz w:val="24"/>
        </w:rPr>
      </w:pPr>
    </w:p>
    <w:p w14:paraId="4D8F1629" w14:textId="77777777" w:rsidR="00DF1368" w:rsidRDefault="00DF1368">
      <w:pPr>
        <w:pStyle w:val="BodyText"/>
        <w:spacing w:before="0"/>
        <w:ind w:left="0" w:firstLine="0"/>
        <w:rPr>
          <w:b/>
          <w:sz w:val="24"/>
        </w:rPr>
      </w:pPr>
    </w:p>
    <w:p w14:paraId="0551F552" w14:textId="77777777" w:rsidR="00DF1368" w:rsidRDefault="00DF1368">
      <w:pPr>
        <w:pStyle w:val="BodyText"/>
        <w:spacing w:before="0"/>
        <w:ind w:left="0" w:firstLine="0"/>
        <w:rPr>
          <w:b/>
          <w:sz w:val="24"/>
        </w:rPr>
      </w:pPr>
    </w:p>
    <w:p w14:paraId="343CF6C6" w14:textId="77777777" w:rsidR="00DF1368" w:rsidRDefault="00DF1368">
      <w:pPr>
        <w:pStyle w:val="BodyText"/>
        <w:spacing w:before="0"/>
        <w:ind w:left="0" w:firstLine="0"/>
        <w:rPr>
          <w:b/>
          <w:sz w:val="24"/>
        </w:rPr>
      </w:pPr>
    </w:p>
    <w:p w14:paraId="21D3D54F" w14:textId="77777777" w:rsidR="00DF1368" w:rsidRDefault="00DF1368">
      <w:pPr>
        <w:pStyle w:val="BodyText"/>
        <w:spacing w:before="0"/>
        <w:ind w:left="0" w:firstLine="0"/>
        <w:rPr>
          <w:b/>
          <w:sz w:val="24"/>
        </w:rPr>
      </w:pPr>
    </w:p>
    <w:p w14:paraId="56AB0732" w14:textId="77777777" w:rsidR="00DF1368" w:rsidRDefault="00DF1368">
      <w:pPr>
        <w:pStyle w:val="BodyText"/>
        <w:spacing w:before="114"/>
        <w:ind w:left="0" w:firstLine="0"/>
        <w:rPr>
          <w:b/>
          <w:sz w:val="24"/>
        </w:rPr>
      </w:pPr>
    </w:p>
    <w:p w14:paraId="7A3FFEA6" w14:textId="77777777" w:rsidR="00DF1368" w:rsidRDefault="00000000">
      <w:pPr>
        <w:ind w:left="23"/>
        <w:rPr>
          <w:b/>
          <w:sz w:val="28"/>
        </w:rPr>
      </w:pPr>
      <w:r>
        <w:rPr>
          <w:b/>
          <w:sz w:val="28"/>
        </w:rPr>
        <w:t>Call-Off</w:t>
      </w:r>
      <w:r>
        <w:rPr>
          <w:b/>
          <w:spacing w:val="-4"/>
          <w:sz w:val="28"/>
        </w:rPr>
        <w:t xml:space="preserve"> </w:t>
      </w:r>
      <w:r>
        <w:rPr>
          <w:b/>
          <w:sz w:val="28"/>
        </w:rPr>
        <w:t>terms</w:t>
      </w:r>
      <w:r>
        <w:rPr>
          <w:b/>
          <w:spacing w:val="-4"/>
          <w:sz w:val="28"/>
        </w:rPr>
        <w:t xml:space="preserve"> </w:t>
      </w:r>
      <w:r>
        <w:rPr>
          <w:b/>
          <w:sz w:val="28"/>
        </w:rPr>
        <w:t>and</w:t>
      </w:r>
      <w:r>
        <w:rPr>
          <w:b/>
          <w:spacing w:val="-5"/>
          <w:sz w:val="28"/>
        </w:rPr>
        <w:t xml:space="preserve"> </w:t>
      </w:r>
      <w:r>
        <w:rPr>
          <w:b/>
          <w:sz w:val="28"/>
        </w:rPr>
        <w:t>conditions</w:t>
      </w:r>
      <w:r>
        <w:rPr>
          <w:b/>
          <w:spacing w:val="-4"/>
          <w:sz w:val="28"/>
        </w:rPr>
        <w:t xml:space="preserve"> </w:t>
      </w:r>
      <w:r>
        <w:rPr>
          <w:b/>
          <w:sz w:val="28"/>
        </w:rPr>
        <w:t>for</w:t>
      </w:r>
      <w:r>
        <w:rPr>
          <w:b/>
          <w:spacing w:val="-4"/>
          <w:sz w:val="28"/>
        </w:rPr>
        <w:t xml:space="preserve"> </w:t>
      </w:r>
      <w:r>
        <w:rPr>
          <w:b/>
          <w:sz w:val="28"/>
        </w:rPr>
        <w:t>the</w:t>
      </w:r>
      <w:r>
        <w:rPr>
          <w:b/>
          <w:spacing w:val="-4"/>
          <w:sz w:val="28"/>
        </w:rPr>
        <w:t xml:space="preserve"> </w:t>
      </w:r>
      <w:r>
        <w:rPr>
          <w:b/>
          <w:sz w:val="28"/>
        </w:rPr>
        <w:t>supply</w:t>
      </w:r>
      <w:r>
        <w:rPr>
          <w:b/>
          <w:spacing w:val="-5"/>
          <w:sz w:val="28"/>
        </w:rPr>
        <w:t xml:space="preserve"> </w:t>
      </w:r>
      <w:r>
        <w:rPr>
          <w:b/>
          <w:sz w:val="28"/>
        </w:rPr>
        <w:t>of</w:t>
      </w:r>
      <w:r>
        <w:rPr>
          <w:b/>
          <w:spacing w:val="-4"/>
          <w:sz w:val="28"/>
        </w:rPr>
        <w:t xml:space="preserve"> </w:t>
      </w:r>
      <w:r>
        <w:rPr>
          <w:b/>
          <w:sz w:val="28"/>
        </w:rPr>
        <w:t>Periodicals,</w:t>
      </w:r>
      <w:r>
        <w:rPr>
          <w:b/>
          <w:spacing w:val="-4"/>
          <w:sz w:val="28"/>
        </w:rPr>
        <w:t xml:space="preserve"> </w:t>
      </w:r>
      <w:r>
        <w:rPr>
          <w:b/>
          <w:sz w:val="28"/>
        </w:rPr>
        <w:t>Serials and Associated Goods and Services (Print and Digital)</w:t>
      </w:r>
    </w:p>
    <w:p w14:paraId="04191F51" w14:textId="77777777" w:rsidR="00DF1368" w:rsidRDefault="00DF1368">
      <w:pPr>
        <w:pStyle w:val="BodyText"/>
        <w:spacing w:before="183"/>
        <w:ind w:left="0" w:firstLine="0"/>
        <w:rPr>
          <w:b/>
          <w:sz w:val="28"/>
        </w:rPr>
      </w:pPr>
    </w:p>
    <w:p w14:paraId="52D32763" w14:textId="77777777" w:rsidR="00DF1368" w:rsidRDefault="00000000">
      <w:pPr>
        <w:spacing w:before="1"/>
        <w:ind w:left="23"/>
        <w:rPr>
          <w:b/>
        </w:rPr>
      </w:pPr>
      <w:r>
        <w:rPr>
          <w:b/>
        </w:rPr>
        <w:t>ORDER</w:t>
      </w:r>
      <w:r>
        <w:rPr>
          <w:b/>
          <w:spacing w:val="-12"/>
        </w:rPr>
        <w:t xml:space="preserve"> </w:t>
      </w:r>
      <w:r>
        <w:rPr>
          <w:b/>
        </w:rPr>
        <w:t>FORM</w:t>
      </w:r>
      <w:r>
        <w:rPr>
          <w:b/>
          <w:spacing w:val="-11"/>
        </w:rPr>
        <w:t xml:space="preserve"> </w:t>
      </w:r>
      <w:r>
        <w:rPr>
          <w:b/>
        </w:rPr>
        <w:t>REFERENCE:</w:t>
      </w:r>
      <w:r>
        <w:rPr>
          <w:b/>
          <w:spacing w:val="-9"/>
        </w:rPr>
        <w:t xml:space="preserve"> </w:t>
      </w:r>
      <w:r>
        <w:rPr>
          <w:b/>
        </w:rPr>
        <w:t>PRJ_14994_</w:t>
      </w:r>
      <w:r>
        <w:rPr>
          <w:b/>
          <w:spacing w:val="-11"/>
        </w:rPr>
        <w:t xml:space="preserve"> </w:t>
      </w:r>
      <w:r>
        <w:rPr>
          <w:b/>
        </w:rPr>
        <w:t>MOJ</w:t>
      </w:r>
      <w:r>
        <w:rPr>
          <w:b/>
          <w:spacing w:val="-10"/>
        </w:rPr>
        <w:t xml:space="preserve"> </w:t>
      </w:r>
      <w:r>
        <w:rPr>
          <w:b/>
        </w:rPr>
        <w:t>Library</w:t>
      </w:r>
      <w:r>
        <w:rPr>
          <w:b/>
          <w:spacing w:val="-10"/>
        </w:rPr>
        <w:t xml:space="preserve"> </w:t>
      </w:r>
      <w:r>
        <w:rPr>
          <w:b/>
          <w:spacing w:val="-2"/>
        </w:rPr>
        <w:t>Services</w:t>
      </w:r>
    </w:p>
    <w:p w14:paraId="099AED51" w14:textId="77777777" w:rsidR="00DF1368" w:rsidRDefault="00DF1368">
      <w:pPr>
        <w:rPr>
          <w:b/>
        </w:rPr>
        <w:sectPr w:rsidR="00DF1368">
          <w:pgSz w:w="11910" w:h="16840"/>
          <w:pgMar w:top="1340" w:right="1417" w:bottom="1300" w:left="1417" w:header="0" w:footer="1109" w:gutter="0"/>
          <w:cols w:space="720"/>
        </w:sectPr>
      </w:pPr>
    </w:p>
    <w:p w14:paraId="178EE291" w14:textId="77777777" w:rsidR="00DF1368" w:rsidRDefault="00000000">
      <w:pPr>
        <w:spacing w:before="61"/>
        <w:ind w:left="383"/>
        <w:rPr>
          <w:b/>
          <w:sz w:val="28"/>
        </w:rPr>
      </w:pPr>
      <w:r>
        <w:rPr>
          <w:b/>
          <w:spacing w:val="-2"/>
          <w:sz w:val="28"/>
        </w:rPr>
        <w:lastRenderedPageBreak/>
        <w:t>Contents</w:t>
      </w:r>
    </w:p>
    <w:p w14:paraId="5F96999C" w14:textId="77777777" w:rsidR="00DF1368" w:rsidRDefault="00DF1368">
      <w:pPr>
        <w:rPr>
          <w:b/>
          <w:sz w:val="28"/>
        </w:rPr>
        <w:sectPr w:rsidR="00DF1368">
          <w:footerReference w:type="default" r:id="rId12"/>
          <w:pgSz w:w="11910" w:h="16840"/>
          <w:pgMar w:top="1360" w:right="1417" w:bottom="1628" w:left="1417" w:header="0" w:footer="917" w:gutter="0"/>
          <w:pgNumType w:start="1"/>
          <w:cols w:space="720"/>
        </w:sectPr>
      </w:pPr>
    </w:p>
    <w:sdt>
      <w:sdtPr>
        <w:id w:val="1601914785"/>
        <w:docPartObj>
          <w:docPartGallery w:val="Table of Contents"/>
          <w:docPartUnique/>
        </w:docPartObj>
      </w:sdtPr>
      <w:sdtContent>
        <w:p w14:paraId="2F8FD3B5" w14:textId="77777777" w:rsidR="00DF1368" w:rsidRDefault="00000000">
          <w:pPr>
            <w:pStyle w:val="TOC3"/>
            <w:tabs>
              <w:tab w:val="left" w:pos="8566"/>
            </w:tabs>
            <w:spacing w:before="240"/>
            <w:ind w:left="383" w:right="381" w:firstLine="0"/>
          </w:pPr>
          <w:r>
            <w:t>Call-Off</w:t>
          </w:r>
          <w:r>
            <w:rPr>
              <w:spacing w:val="-8"/>
            </w:rPr>
            <w:t xml:space="preserve"> </w:t>
          </w:r>
          <w:r>
            <w:t>Contract</w:t>
          </w:r>
          <w:r>
            <w:rPr>
              <w:spacing w:val="-8"/>
            </w:rPr>
            <w:t xml:space="preserve"> </w:t>
          </w:r>
          <w:r>
            <w:t>for</w:t>
          </w:r>
          <w:r>
            <w:rPr>
              <w:spacing w:val="-8"/>
            </w:rPr>
            <w:t xml:space="preserve"> </w:t>
          </w:r>
          <w:r>
            <w:t>Serials,</w:t>
          </w:r>
          <w:r>
            <w:rPr>
              <w:spacing w:val="-8"/>
            </w:rPr>
            <w:t xml:space="preserve"> </w:t>
          </w:r>
          <w:r>
            <w:t>Periodicals,</w:t>
          </w:r>
          <w:r>
            <w:rPr>
              <w:spacing w:val="-8"/>
            </w:rPr>
            <w:t xml:space="preserve"> </w:t>
          </w:r>
          <w:r>
            <w:t>and</w:t>
          </w:r>
          <w:r>
            <w:rPr>
              <w:spacing w:val="-8"/>
            </w:rPr>
            <w:t xml:space="preserve"> </w:t>
          </w:r>
          <w:r>
            <w:t>Associated</w:t>
          </w:r>
          <w:r>
            <w:rPr>
              <w:spacing w:val="-8"/>
            </w:rPr>
            <w:t xml:space="preserve"> </w:t>
          </w:r>
          <w:r>
            <w:t>Goods</w:t>
          </w:r>
          <w:r>
            <w:rPr>
              <w:spacing w:val="-7"/>
            </w:rPr>
            <w:t xml:space="preserve"> </w:t>
          </w:r>
          <w:r>
            <w:t>and</w:t>
          </w:r>
          <w:r>
            <w:rPr>
              <w:spacing w:val="-8"/>
            </w:rPr>
            <w:t xml:space="preserve"> </w:t>
          </w:r>
          <w:r>
            <w:t>Services</w:t>
          </w:r>
          <w:r>
            <w:rPr>
              <w:spacing w:val="-7"/>
            </w:rPr>
            <w:t xml:space="preserve"> </w:t>
          </w:r>
          <w:r>
            <w:t>(Print</w:t>
          </w:r>
          <w:r>
            <w:rPr>
              <w:spacing w:val="-8"/>
            </w:rPr>
            <w:t xml:space="preserve"> </w:t>
          </w:r>
          <w:r>
            <w:t>&amp; Digital)</w:t>
          </w:r>
          <w:r>
            <w:rPr>
              <w:spacing w:val="-9"/>
            </w:rPr>
            <w:t xml:space="preserve"> </w:t>
          </w:r>
          <w:r>
            <w:t>LIB4054</w:t>
          </w:r>
          <w:r>
            <w:rPr>
              <w:spacing w:val="-9"/>
            </w:rPr>
            <w:t xml:space="preserve"> </w:t>
          </w:r>
          <w:r>
            <w:rPr>
              <w:spacing w:val="-5"/>
            </w:rPr>
            <w:t>SU</w:t>
          </w:r>
          <w:r>
            <w:tab/>
          </w:r>
          <w:r>
            <w:rPr>
              <w:spacing w:val="-10"/>
            </w:rPr>
            <w:t>1</w:t>
          </w:r>
        </w:p>
        <w:p w14:paraId="3BB99F05" w14:textId="77777777" w:rsidR="00DF1368" w:rsidRDefault="00000000">
          <w:pPr>
            <w:pStyle w:val="TOC1"/>
            <w:tabs>
              <w:tab w:val="left" w:pos="8566"/>
            </w:tabs>
            <w:ind w:left="383" w:firstLine="0"/>
          </w:pPr>
          <w:hyperlink w:anchor="_TOC_250040" w:history="1">
            <w:proofErr w:type="gramStart"/>
            <w:r>
              <w:t>This</w:t>
            </w:r>
            <w:r>
              <w:rPr>
                <w:spacing w:val="-10"/>
              </w:rPr>
              <w:t xml:space="preserve"> </w:t>
            </w:r>
            <w:r>
              <w:t>documents</w:t>
            </w:r>
            <w:proofErr w:type="gramEnd"/>
            <w:r>
              <w:rPr>
                <w:spacing w:val="-7"/>
              </w:rPr>
              <w:t xml:space="preserve"> </w:t>
            </w:r>
            <w:proofErr w:type="gramStart"/>
            <w:r>
              <w:t>comprises</w:t>
            </w:r>
            <w:proofErr w:type="gramEnd"/>
            <w:r>
              <w:rPr>
                <w:spacing w:val="-8"/>
              </w:rPr>
              <w:t xml:space="preserve"> </w:t>
            </w:r>
            <w:r>
              <w:t>the</w:t>
            </w:r>
            <w:r>
              <w:rPr>
                <w:spacing w:val="-7"/>
              </w:rPr>
              <w:t xml:space="preserve"> </w:t>
            </w:r>
            <w:r>
              <w:rPr>
                <w:spacing w:val="-2"/>
              </w:rPr>
              <w:t>following:</w:t>
            </w:r>
            <w:r>
              <w:tab/>
            </w:r>
            <w:r>
              <w:rPr>
                <w:spacing w:val="-10"/>
              </w:rPr>
              <w:t>2</w:t>
            </w:r>
          </w:hyperlink>
        </w:p>
        <w:p w14:paraId="5B165B9B" w14:textId="77777777" w:rsidR="00DF1368" w:rsidRDefault="00000000">
          <w:pPr>
            <w:pStyle w:val="TOC2"/>
            <w:numPr>
              <w:ilvl w:val="0"/>
              <w:numId w:val="22"/>
            </w:numPr>
            <w:tabs>
              <w:tab w:val="left" w:pos="1290"/>
              <w:tab w:val="left" w:pos="8566"/>
            </w:tabs>
            <w:spacing w:before="121"/>
            <w:ind w:hanging="907"/>
          </w:pPr>
          <w:hyperlink w:anchor="_TOC_250039" w:history="1">
            <w:r>
              <w:t>Definitions</w:t>
            </w:r>
            <w:r>
              <w:rPr>
                <w:spacing w:val="-8"/>
              </w:rPr>
              <w:t xml:space="preserve"> </w:t>
            </w:r>
            <w:r>
              <w:t>and</w:t>
            </w:r>
            <w:r>
              <w:rPr>
                <w:spacing w:val="-8"/>
              </w:rPr>
              <w:t xml:space="preserve"> </w:t>
            </w:r>
            <w:r>
              <w:rPr>
                <w:spacing w:val="-2"/>
              </w:rPr>
              <w:t>Interpretation</w:t>
            </w:r>
            <w:r>
              <w:tab/>
            </w:r>
            <w:r>
              <w:rPr>
                <w:spacing w:val="-10"/>
              </w:rPr>
              <w:t>3</w:t>
            </w:r>
          </w:hyperlink>
        </w:p>
        <w:p w14:paraId="03C52C85" w14:textId="77777777" w:rsidR="00DF1368" w:rsidRDefault="00000000">
          <w:pPr>
            <w:pStyle w:val="TOC2"/>
            <w:numPr>
              <w:ilvl w:val="0"/>
              <w:numId w:val="22"/>
            </w:numPr>
            <w:tabs>
              <w:tab w:val="left" w:pos="1290"/>
              <w:tab w:val="left" w:pos="8566"/>
            </w:tabs>
            <w:ind w:hanging="907"/>
          </w:pPr>
          <w:hyperlink w:anchor="_TOC_250038" w:history="1">
            <w:r>
              <w:t>Contract</w:t>
            </w:r>
            <w:r>
              <w:rPr>
                <w:spacing w:val="-10"/>
              </w:rPr>
              <w:t xml:space="preserve"> </w:t>
            </w:r>
            <w:r>
              <w:rPr>
                <w:spacing w:val="-2"/>
              </w:rPr>
              <w:t>Documents</w:t>
            </w:r>
            <w:r>
              <w:tab/>
            </w:r>
            <w:r>
              <w:rPr>
                <w:spacing w:val="-12"/>
              </w:rPr>
              <w:t>7</w:t>
            </w:r>
          </w:hyperlink>
        </w:p>
        <w:p w14:paraId="3E498A50" w14:textId="77777777" w:rsidR="00DF1368" w:rsidRDefault="00000000">
          <w:pPr>
            <w:pStyle w:val="TOC2"/>
            <w:numPr>
              <w:ilvl w:val="0"/>
              <w:numId w:val="22"/>
            </w:numPr>
            <w:tabs>
              <w:tab w:val="left" w:pos="1290"/>
              <w:tab w:val="left" w:pos="8566"/>
            </w:tabs>
            <w:spacing w:before="119"/>
            <w:ind w:hanging="907"/>
          </w:pPr>
          <w:hyperlink w:anchor="_TOC_250037" w:history="1">
            <w:r>
              <w:rPr>
                <w:spacing w:val="-2"/>
              </w:rPr>
              <w:t>Appointment</w:t>
            </w:r>
            <w:r>
              <w:tab/>
            </w:r>
            <w:r>
              <w:rPr>
                <w:spacing w:val="-10"/>
              </w:rPr>
              <w:t>8</w:t>
            </w:r>
          </w:hyperlink>
        </w:p>
        <w:p w14:paraId="264BE80B" w14:textId="77777777" w:rsidR="00DF1368" w:rsidRDefault="00000000">
          <w:pPr>
            <w:pStyle w:val="TOC3"/>
            <w:numPr>
              <w:ilvl w:val="0"/>
              <w:numId w:val="22"/>
            </w:numPr>
            <w:tabs>
              <w:tab w:val="left" w:pos="1290"/>
              <w:tab w:val="left" w:pos="8566"/>
            </w:tabs>
            <w:ind w:hanging="907"/>
          </w:pPr>
          <w:hyperlink w:anchor="_TOC_250036" w:history="1">
            <w:r>
              <w:t>No</w:t>
            </w:r>
            <w:r>
              <w:rPr>
                <w:spacing w:val="-6"/>
              </w:rPr>
              <w:t xml:space="preserve"> </w:t>
            </w:r>
            <w:r>
              <w:t>Partnership</w:t>
            </w:r>
            <w:r>
              <w:rPr>
                <w:spacing w:val="-7"/>
              </w:rPr>
              <w:t xml:space="preserve"> </w:t>
            </w:r>
            <w:r>
              <w:t>or</w:t>
            </w:r>
            <w:r>
              <w:rPr>
                <w:spacing w:val="-6"/>
              </w:rPr>
              <w:t xml:space="preserve"> </w:t>
            </w:r>
            <w:r>
              <w:rPr>
                <w:spacing w:val="-2"/>
              </w:rPr>
              <w:t>Agency</w:t>
            </w:r>
            <w:r>
              <w:tab/>
            </w:r>
            <w:r>
              <w:rPr>
                <w:spacing w:val="-10"/>
              </w:rPr>
              <w:t>8</w:t>
            </w:r>
          </w:hyperlink>
        </w:p>
        <w:p w14:paraId="4911C4B0" w14:textId="77777777" w:rsidR="00DF1368" w:rsidRDefault="00000000">
          <w:pPr>
            <w:pStyle w:val="TOC2"/>
            <w:numPr>
              <w:ilvl w:val="0"/>
              <w:numId w:val="22"/>
            </w:numPr>
            <w:tabs>
              <w:tab w:val="left" w:pos="1290"/>
              <w:tab w:val="left" w:pos="8566"/>
            </w:tabs>
            <w:ind w:hanging="907"/>
          </w:pPr>
          <w:hyperlink w:anchor="_TOC_250035" w:history="1">
            <w:r>
              <w:rPr>
                <w:spacing w:val="-2"/>
              </w:rPr>
              <w:t>Non-Exclusivity</w:t>
            </w:r>
            <w:r>
              <w:tab/>
            </w:r>
            <w:r>
              <w:rPr>
                <w:spacing w:val="-10"/>
              </w:rPr>
              <w:t>9</w:t>
            </w:r>
          </w:hyperlink>
        </w:p>
        <w:p w14:paraId="49B373D8" w14:textId="77777777" w:rsidR="00DF1368" w:rsidRDefault="00000000">
          <w:pPr>
            <w:pStyle w:val="TOC2"/>
            <w:numPr>
              <w:ilvl w:val="0"/>
              <w:numId w:val="21"/>
            </w:numPr>
            <w:tabs>
              <w:tab w:val="left" w:pos="1290"/>
              <w:tab w:val="left" w:pos="8444"/>
            </w:tabs>
            <w:spacing w:before="121"/>
            <w:ind w:hanging="907"/>
          </w:pPr>
          <w:hyperlink w:anchor="_TOC_250034" w:history="1">
            <w:r>
              <w:t>Use</w:t>
            </w:r>
            <w:r>
              <w:rPr>
                <w:spacing w:val="-4"/>
              </w:rPr>
              <w:t xml:space="preserve"> </w:t>
            </w:r>
            <w:r>
              <w:t>of</w:t>
            </w:r>
            <w:r>
              <w:rPr>
                <w:spacing w:val="-3"/>
              </w:rPr>
              <w:t xml:space="preserve"> </w:t>
            </w:r>
            <w:r>
              <w:t>the</w:t>
            </w:r>
            <w:r>
              <w:rPr>
                <w:spacing w:val="-3"/>
              </w:rPr>
              <w:t xml:space="preserve"> </w:t>
            </w:r>
            <w:r>
              <w:rPr>
                <w:spacing w:val="-2"/>
              </w:rPr>
              <w:t>Software</w:t>
            </w:r>
            <w:r>
              <w:tab/>
            </w:r>
            <w:r>
              <w:rPr>
                <w:spacing w:val="-7"/>
              </w:rPr>
              <w:t>10</w:t>
            </w:r>
          </w:hyperlink>
        </w:p>
        <w:p w14:paraId="0470127E" w14:textId="77777777" w:rsidR="00DF1368" w:rsidRDefault="00000000">
          <w:pPr>
            <w:pStyle w:val="TOC2"/>
            <w:numPr>
              <w:ilvl w:val="0"/>
              <w:numId w:val="21"/>
            </w:numPr>
            <w:tabs>
              <w:tab w:val="left" w:pos="1290"/>
              <w:tab w:val="left" w:pos="8444"/>
            </w:tabs>
            <w:ind w:hanging="907"/>
          </w:pPr>
          <w:hyperlink w:anchor="_TOC_250033" w:history="1">
            <w:r>
              <w:t>Variations</w:t>
            </w:r>
            <w:r>
              <w:rPr>
                <w:spacing w:val="-6"/>
              </w:rPr>
              <w:t xml:space="preserve"> </w:t>
            </w:r>
            <w:r>
              <w:t>to</w:t>
            </w:r>
            <w:r>
              <w:rPr>
                <w:spacing w:val="-6"/>
              </w:rPr>
              <w:t xml:space="preserve"> </w:t>
            </w:r>
            <w:r>
              <w:t>the</w:t>
            </w:r>
            <w:r>
              <w:rPr>
                <w:spacing w:val="-5"/>
              </w:rPr>
              <w:t xml:space="preserve"> </w:t>
            </w:r>
            <w:r>
              <w:rPr>
                <w:spacing w:val="-2"/>
              </w:rPr>
              <w:t>Contract</w:t>
            </w:r>
            <w:r>
              <w:tab/>
            </w:r>
            <w:r>
              <w:rPr>
                <w:spacing w:val="-5"/>
              </w:rPr>
              <w:t>10</w:t>
            </w:r>
          </w:hyperlink>
        </w:p>
        <w:p w14:paraId="5A822A43" w14:textId="77777777" w:rsidR="00DF1368" w:rsidRDefault="00000000">
          <w:pPr>
            <w:pStyle w:val="TOC2"/>
            <w:numPr>
              <w:ilvl w:val="0"/>
              <w:numId w:val="21"/>
            </w:numPr>
            <w:tabs>
              <w:tab w:val="left" w:pos="1290"/>
              <w:tab w:val="left" w:pos="8444"/>
            </w:tabs>
            <w:spacing w:before="119"/>
            <w:ind w:hanging="907"/>
          </w:pPr>
          <w:hyperlink w:anchor="_TOC_250032" w:history="1">
            <w:r>
              <w:t>Payment</w:t>
            </w:r>
            <w:r>
              <w:rPr>
                <w:spacing w:val="-6"/>
              </w:rPr>
              <w:t xml:space="preserve"> </w:t>
            </w:r>
            <w:r>
              <w:t>of</w:t>
            </w:r>
            <w:r>
              <w:rPr>
                <w:spacing w:val="-5"/>
              </w:rPr>
              <w:t xml:space="preserve"> </w:t>
            </w:r>
            <w:r>
              <w:t>the</w:t>
            </w:r>
            <w:r>
              <w:rPr>
                <w:spacing w:val="-5"/>
              </w:rPr>
              <w:t xml:space="preserve"> </w:t>
            </w:r>
            <w:r>
              <w:rPr>
                <w:spacing w:val="-2"/>
              </w:rPr>
              <w:t>Charge(s)</w:t>
            </w:r>
            <w:r>
              <w:tab/>
            </w:r>
            <w:r>
              <w:rPr>
                <w:spacing w:val="-5"/>
              </w:rPr>
              <w:t>11</w:t>
            </w:r>
          </w:hyperlink>
        </w:p>
        <w:p w14:paraId="4E9C38E9" w14:textId="77777777" w:rsidR="00DF1368" w:rsidRDefault="00000000">
          <w:pPr>
            <w:pStyle w:val="TOC2"/>
            <w:numPr>
              <w:ilvl w:val="0"/>
              <w:numId w:val="21"/>
            </w:numPr>
            <w:tabs>
              <w:tab w:val="left" w:pos="1290"/>
              <w:tab w:val="left" w:pos="8444"/>
            </w:tabs>
            <w:ind w:hanging="907"/>
          </w:pPr>
          <w:hyperlink w:anchor="_TOC_250031" w:history="1">
            <w:r>
              <w:t>Set</w:t>
            </w:r>
            <w:r>
              <w:rPr>
                <w:spacing w:val="-5"/>
              </w:rPr>
              <w:t xml:space="preserve"> Off</w:t>
            </w:r>
            <w:r>
              <w:tab/>
            </w:r>
            <w:r>
              <w:rPr>
                <w:spacing w:val="-5"/>
              </w:rPr>
              <w:t>11</w:t>
            </w:r>
          </w:hyperlink>
        </w:p>
        <w:p w14:paraId="5A40240D" w14:textId="77777777" w:rsidR="00DF1368" w:rsidRDefault="00000000">
          <w:pPr>
            <w:pStyle w:val="TOC2"/>
            <w:numPr>
              <w:ilvl w:val="0"/>
              <w:numId w:val="21"/>
            </w:numPr>
            <w:tabs>
              <w:tab w:val="left" w:pos="1290"/>
              <w:tab w:val="left" w:pos="8444"/>
            </w:tabs>
            <w:ind w:hanging="907"/>
          </w:pPr>
          <w:hyperlink w:anchor="_TOC_250030" w:history="1">
            <w:r>
              <w:rPr>
                <w:spacing w:val="-2"/>
              </w:rPr>
              <w:t>Personnel</w:t>
            </w:r>
            <w:r>
              <w:tab/>
            </w:r>
            <w:r>
              <w:rPr>
                <w:spacing w:val="-5"/>
              </w:rPr>
              <w:t>12</w:t>
            </w:r>
          </w:hyperlink>
        </w:p>
        <w:p w14:paraId="69B3E5A8" w14:textId="77777777" w:rsidR="00DF1368" w:rsidRDefault="00000000">
          <w:pPr>
            <w:pStyle w:val="TOC2"/>
            <w:numPr>
              <w:ilvl w:val="0"/>
              <w:numId w:val="21"/>
            </w:numPr>
            <w:tabs>
              <w:tab w:val="left" w:pos="1290"/>
              <w:tab w:val="left" w:pos="8444"/>
            </w:tabs>
            <w:ind w:hanging="907"/>
          </w:pPr>
          <w:hyperlink w:anchor="_TOC_250029" w:history="1">
            <w:r>
              <w:rPr>
                <w:spacing w:val="-2"/>
              </w:rPr>
              <w:t>Premises</w:t>
            </w:r>
            <w:r>
              <w:tab/>
            </w:r>
            <w:r>
              <w:rPr>
                <w:spacing w:val="-5"/>
              </w:rPr>
              <w:t>12</w:t>
            </w:r>
          </w:hyperlink>
        </w:p>
        <w:p w14:paraId="357E3D31" w14:textId="77777777" w:rsidR="00DF1368" w:rsidRDefault="00000000">
          <w:pPr>
            <w:pStyle w:val="TOC2"/>
            <w:numPr>
              <w:ilvl w:val="0"/>
              <w:numId w:val="21"/>
            </w:numPr>
            <w:tabs>
              <w:tab w:val="left" w:pos="1290"/>
              <w:tab w:val="left" w:pos="8444"/>
            </w:tabs>
            <w:spacing w:before="121"/>
            <w:ind w:hanging="907"/>
          </w:pPr>
          <w:hyperlink w:anchor="_TOC_250028" w:history="1">
            <w:r>
              <w:t>Assignment</w:t>
            </w:r>
            <w:r>
              <w:rPr>
                <w:spacing w:val="-12"/>
              </w:rPr>
              <w:t xml:space="preserve"> </w:t>
            </w:r>
            <w:r>
              <w:t>and</w:t>
            </w:r>
            <w:r>
              <w:rPr>
                <w:spacing w:val="-11"/>
              </w:rPr>
              <w:t xml:space="preserve"> </w:t>
            </w:r>
            <w:r>
              <w:t>Sub-</w:t>
            </w:r>
            <w:r>
              <w:rPr>
                <w:spacing w:val="-2"/>
              </w:rPr>
              <w:t>contracting</w:t>
            </w:r>
            <w:r>
              <w:tab/>
            </w:r>
            <w:r>
              <w:rPr>
                <w:spacing w:val="-5"/>
              </w:rPr>
              <w:t>12</w:t>
            </w:r>
          </w:hyperlink>
        </w:p>
        <w:p w14:paraId="46FE4E80" w14:textId="77777777" w:rsidR="00DF1368" w:rsidRDefault="00000000">
          <w:pPr>
            <w:pStyle w:val="TOC2"/>
            <w:numPr>
              <w:ilvl w:val="0"/>
              <w:numId w:val="21"/>
            </w:numPr>
            <w:tabs>
              <w:tab w:val="left" w:pos="1290"/>
              <w:tab w:val="left" w:pos="8444"/>
            </w:tabs>
            <w:ind w:hanging="907"/>
          </w:pPr>
          <w:hyperlink w:anchor="_TOC_250027" w:history="1">
            <w:r>
              <w:t>Intellectual</w:t>
            </w:r>
            <w:r>
              <w:rPr>
                <w:spacing w:val="-12"/>
              </w:rPr>
              <w:t xml:space="preserve"> </w:t>
            </w:r>
            <w:r>
              <w:t>Property</w:t>
            </w:r>
            <w:r>
              <w:rPr>
                <w:spacing w:val="-11"/>
              </w:rPr>
              <w:t xml:space="preserve"> </w:t>
            </w:r>
            <w:r>
              <w:rPr>
                <w:spacing w:val="-2"/>
              </w:rPr>
              <w:t>Rights</w:t>
            </w:r>
            <w:r>
              <w:tab/>
            </w:r>
            <w:r>
              <w:rPr>
                <w:spacing w:val="-5"/>
              </w:rPr>
              <w:t>13</w:t>
            </w:r>
          </w:hyperlink>
        </w:p>
        <w:p w14:paraId="25166C34" w14:textId="77777777" w:rsidR="00DF1368" w:rsidRDefault="00000000">
          <w:pPr>
            <w:pStyle w:val="TOC2"/>
            <w:numPr>
              <w:ilvl w:val="0"/>
              <w:numId w:val="21"/>
            </w:numPr>
            <w:tabs>
              <w:tab w:val="left" w:pos="1290"/>
              <w:tab w:val="left" w:pos="8444"/>
            </w:tabs>
            <w:spacing w:before="119"/>
            <w:ind w:hanging="907"/>
          </w:pPr>
          <w:hyperlink w:anchor="_TOC_250026" w:history="1">
            <w:r>
              <w:t>Confidentiality</w:t>
            </w:r>
            <w:r>
              <w:rPr>
                <w:spacing w:val="-11"/>
              </w:rPr>
              <w:t xml:space="preserve"> </w:t>
            </w:r>
            <w:r>
              <w:t>and</w:t>
            </w:r>
            <w:r>
              <w:rPr>
                <w:spacing w:val="-10"/>
              </w:rPr>
              <w:t xml:space="preserve"> </w:t>
            </w:r>
            <w:r>
              <w:rPr>
                <w:spacing w:val="-2"/>
              </w:rPr>
              <w:t>publicity</w:t>
            </w:r>
            <w:r>
              <w:tab/>
            </w:r>
            <w:r>
              <w:rPr>
                <w:spacing w:val="-5"/>
              </w:rPr>
              <w:t>14</w:t>
            </w:r>
          </w:hyperlink>
        </w:p>
        <w:p w14:paraId="6841C95A" w14:textId="77777777" w:rsidR="00DF1368" w:rsidRDefault="00000000">
          <w:pPr>
            <w:pStyle w:val="TOC2"/>
            <w:numPr>
              <w:ilvl w:val="0"/>
              <w:numId w:val="21"/>
            </w:numPr>
            <w:tabs>
              <w:tab w:val="left" w:pos="1290"/>
              <w:tab w:val="left" w:pos="8444"/>
            </w:tabs>
            <w:ind w:hanging="907"/>
          </w:pPr>
          <w:hyperlink w:anchor="_TOC_250025" w:history="1">
            <w:r>
              <w:t>Freedom</w:t>
            </w:r>
            <w:r>
              <w:rPr>
                <w:spacing w:val="-7"/>
              </w:rPr>
              <w:t xml:space="preserve"> </w:t>
            </w:r>
            <w:r>
              <w:t>of</w:t>
            </w:r>
            <w:r>
              <w:rPr>
                <w:spacing w:val="-5"/>
              </w:rPr>
              <w:t xml:space="preserve"> </w:t>
            </w:r>
            <w:r>
              <w:rPr>
                <w:spacing w:val="-2"/>
              </w:rPr>
              <w:t>Information</w:t>
            </w:r>
            <w:r>
              <w:tab/>
            </w:r>
            <w:r>
              <w:rPr>
                <w:spacing w:val="-5"/>
              </w:rPr>
              <w:t>14</w:t>
            </w:r>
          </w:hyperlink>
        </w:p>
        <w:p w14:paraId="3ED65FF5" w14:textId="77777777" w:rsidR="00DF1368" w:rsidRDefault="00000000">
          <w:pPr>
            <w:pStyle w:val="TOC2"/>
            <w:numPr>
              <w:ilvl w:val="0"/>
              <w:numId w:val="21"/>
            </w:numPr>
            <w:tabs>
              <w:tab w:val="left" w:pos="1290"/>
              <w:tab w:val="left" w:pos="8444"/>
            </w:tabs>
            <w:ind w:hanging="907"/>
          </w:pPr>
          <w:hyperlink w:anchor="_TOC_250024" w:history="1">
            <w:r>
              <w:rPr>
                <w:spacing w:val="-2"/>
              </w:rPr>
              <w:t>Insurance</w:t>
            </w:r>
            <w:r>
              <w:tab/>
            </w:r>
            <w:r>
              <w:rPr>
                <w:spacing w:val="-5"/>
              </w:rPr>
              <w:t>15</w:t>
            </w:r>
          </w:hyperlink>
        </w:p>
        <w:p w14:paraId="412C00D0" w14:textId="77777777" w:rsidR="00DF1368" w:rsidRDefault="00000000">
          <w:pPr>
            <w:pStyle w:val="TOC2"/>
            <w:numPr>
              <w:ilvl w:val="0"/>
              <w:numId w:val="21"/>
            </w:numPr>
            <w:tabs>
              <w:tab w:val="left" w:pos="1290"/>
              <w:tab w:val="left" w:pos="8444"/>
            </w:tabs>
            <w:spacing w:before="121"/>
            <w:ind w:hanging="907"/>
          </w:pPr>
          <w:hyperlink w:anchor="_TOC_250023" w:history="1">
            <w:r>
              <w:t>Warranties</w:t>
            </w:r>
            <w:r>
              <w:rPr>
                <w:spacing w:val="-9"/>
              </w:rPr>
              <w:t xml:space="preserve"> </w:t>
            </w:r>
            <w:r>
              <w:t>and</w:t>
            </w:r>
            <w:r>
              <w:rPr>
                <w:spacing w:val="-7"/>
              </w:rPr>
              <w:t xml:space="preserve"> </w:t>
            </w:r>
            <w:r>
              <w:rPr>
                <w:spacing w:val="-2"/>
              </w:rPr>
              <w:t>Undertakings</w:t>
            </w:r>
            <w:r>
              <w:tab/>
            </w:r>
            <w:r>
              <w:rPr>
                <w:spacing w:val="-5"/>
              </w:rPr>
              <w:t>16</w:t>
            </w:r>
          </w:hyperlink>
        </w:p>
        <w:p w14:paraId="5027F7FD" w14:textId="77777777" w:rsidR="00DF1368" w:rsidRDefault="00000000">
          <w:pPr>
            <w:pStyle w:val="TOC2"/>
            <w:numPr>
              <w:ilvl w:val="0"/>
              <w:numId w:val="21"/>
            </w:numPr>
            <w:tabs>
              <w:tab w:val="left" w:pos="1290"/>
              <w:tab w:val="left" w:pos="8444"/>
            </w:tabs>
            <w:ind w:hanging="907"/>
          </w:pPr>
          <w:hyperlink w:anchor="_TOC_250022" w:history="1">
            <w:r>
              <w:t>Suspension</w:t>
            </w:r>
            <w:r>
              <w:rPr>
                <w:spacing w:val="-11"/>
              </w:rPr>
              <w:t xml:space="preserve"> </w:t>
            </w:r>
            <w:r>
              <w:t>and/or</w:t>
            </w:r>
            <w:r>
              <w:rPr>
                <w:spacing w:val="-9"/>
              </w:rPr>
              <w:t xml:space="preserve"> </w:t>
            </w:r>
            <w:r>
              <w:rPr>
                <w:spacing w:val="-2"/>
              </w:rPr>
              <w:t>Termination</w:t>
            </w:r>
            <w:r>
              <w:tab/>
            </w:r>
            <w:r>
              <w:rPr>
                <w:spacing w:val="-5"/>
              </w:rPr>
              <w:t>16</w:t>
            </w:r>
          </w:hyperlink>
        </w:p>
        <w:p w14:paraId="2861893E" w14:textId="77777777" w:rsidR="00DF1368" w:rsidRDefault="00000000">
          <w:pPr>
            <w:pStyle w:val="TOC2"/>
            <w:numPr>
              <w:ilvl w:val="0"/>
              <w:numId w:val="21"/>
            </w:numPr>
            <w:tabs>
              <w:tab w:val="left" w:pos="1290"/>
              <w:tab w:val="left" w:pos="8444"/>
            </w:tabs>
            <w:spacing w:before="119"/>
            <w:ind w:hanging="907"/>
          </w:pPr>
          <w:hyperlink w:anchor="_TOC_250021" w:history="1">
            <w:r>
              <w:t>Force</w:t>
            </w:r>
            <w:r>
              <w:rPr>
                <w:spacing w:val="-6"/>
              </w:rPr>
              <w:t xml:space="preserve"> </w:t>
            </w:r>
            <w:r>
              <w:rPr>
                <w:spacing w:val="-2"/>
              </w:rPr>
              <w:t>Majeure</w:t>
            </w:r>
            <w:r>
              <w:tab/>
            </w:r>
            <w:r>
              <w:rPr>
                <w:spacing w:val="-5"/>
              </w:rPr>
              <w:t>18</w:t>
            </w:r>
          </w:hyperlink>
        </w:p>
        <w:p w14:paraId="40DACB51" w14:textId="77777777" w:rsidR="00DF1368" w:rsidRDefault="00000000">
          <w:pPr>
            <w:pStyle w:val="TOC2"/>
            <w:numPr>
              <w:ilvl w:val="0"/>
              <w:numId w:val="21"/>
            </w:numPr>
            <w:tabs>
              <w:tab w:val="left" w:pos="1290"/>
              <w:tab w:val="left" w:pos="8444"/>
            </w:tabs>
            <w:ind w:hanging="907"/>
          </w:pPr>
          <w:hyperlink w:anchor="_TOC_250020" w:history="1">
            <w:r>
              <w:rPr>
                <w:spacing w:val="-2"/>
              </w:rPr>
              <w:t>Communications</w:t>
            </w:r>
            <w:r>
              <w:tab/>
            </w:r>
            <w:r>
              <w:rPr>
                <w:spacing w:val="-5"/>
              </w:rPr>
              <w:t>18</w:t>
            </w:r>
          </w:hyperlink>
        </w:p>
        <w:p w14:paraId="24B6BA52" w14:textId="77777777" w:rsidR="00DF1368" w:rsidRDefault="00000000">
          <w:pPr>
            <w:pStyle w:val="TOC2"/>
            <w:numPr>
              <w:ilvl w:val="0"/>
              <w:numId w:val="21"/>
            </w:numPr>
            <w:tabs>
              <w:tab w:val="left" w:pos="1290"/>
              <w:tab w:val="left" w:pos="8444"/>
            </w:tabs>
            <w:ind w:hanging="907"/>
          </w:pPr>
          <w:hyperlink w:anchor="_TOC_250019" w:history="1">
            <w:r>
              <w:rPr>
                <w:spacing w:val="-2"/>
              </w:rPr>
              <w:t>Indemnities</w:t>
            </w:r>
            <w:r>
              <w:tab/>
            </w:r>
            <w:r>
              <w:rPr>
                <w:spacing w:val="-5"/>
              </w:rPr>
              <w:t>18</w:t>
            </w:r>
          </w:hyperlink>
        </w:p>
        <w:p w14:paraId="111691BE" w14:textId="77777777" w:rsidR="00DF1368" w:rsidRDefault="00000000">
          <w:pPr>
            <w:pStyle w:val="TOC2"/>
            <w:numPr>
              <w:ilvl w:val="0"/>
              <w:numId w:val="21"/>
            </w:numPr>
            <w:tabs>
              <w:tab w:val="left" w:pos="1290"/>
              <w:tab w:val="left" w:pos="8444"/>
            </w:tabs>
            <w:ind w:hanging="907"/>
          </w:pPr>
          <w:hyperlink w:anchor="_TOC_250018" w:history="1">
            <w:r>
              <w:t>Limit</w:t>
            </w:r>
            <w:r>
              <w:rPr>
                <w:spacing w:val="-4"/>
              </w:rPr>
              <w:t xml:space="preserve"> </w:t>
            </w:r>
            <w:r>
              <w:t>of</w:t>
            </w:r>
            <w:r>
              <w:rPr>
                <w:spacing w:val="-4"/>
              </w:rPr>
              <w:t xml:space="preserve"> </w:t>
            </w:r>
            <w:r>
              <w:rPr>
                <w:spacing w:val="-2"/>
              </w:rPr>
              <w:t>liability</w:t>
            </w:r>
            <w:r>
              <w:tab/>
            </w:r>
            <w:r>
              <w:rPr>
                <w:spacing w:val="-5"/>
              </w:rPr>
              <w:t>19</w:t>
            </w:r>
          </w:hyperlink>
        </w:p>
        <w:p w14:paraId="29E1D11C" w14:textId="77777777" w:rsidR="00DF1368" w:rsidRDefault="00000000">
          <w:pPr>
            <w:pStyle w:val="TOC2"/>
            <w:numPr>
              <w:ilvl w:val="0"/>
              <w:numId w:val="21"/>
            </w:numPr>
            <w:tabs>
              <w:tab w:val="left" w:pos="1290"/>
              <w:tab w:val="left" w:pos="8444"/>
            </w:tabs>
            <w:spacing w:before="121"/>
            <w:ind w:hanging="907"/>
          </w:pPr>
          <w:hyperlink w:anchor="_TOC_250017" w:history="1">
            <w:r>
              <w:t>Anti-bribery</w:t>
            </w:r>
            <w:r>
              <w:rPr>
                <w:spacing w:val="-9"/>
              </w:rPr>
              <w:t xml:space="preserve"> </w:t>
            </w:r>
            <w:r>
              <w:t>and</w:t>
            </w:r>
            <w:r>
              <w:rPr>
                <w:spacing w:val="-8"/>
              </w:rPr>
              <w:t xml:space="preserve"> </w:t>
            </w:r>
            <w:r>
              <w:rPr>
                <w:spacing w:val="-2"/>
              </w:rPr>
              <w:t>Corruption</w:t>
            </w:r>
            <w:r>
              <w:tab/>
            </w:r>
            <w:r>
              <w:rPr>
                <w:spacing w:val="-5"/>
              </w:rPr>
              <w:t>19</w:t>
            </w:r>
          </w:hyperlink>
        </w:p>
        <w:p w14:paraId="571FE3A8" w14:textId="77777777" w:rsidR="00DF1368" w:rsidRDefault="00000000">
          <w:pPr>
            <w:pStyle w:val="TOC2"/>
            <w:numPr>
              <w:ilvl w:val="0"/>
              <w:numId w:val="21"/>
            </w:numPr>
            <w:tabs>
              <w:tab w:val="left" w:pos="1290"/>
              <w:tab w:val="left" w:pos="8444"/>
            </w:tabs>
            <w:ind w:hanging="907"/>
          </w:pPr>
          <w:hyperlink w:anchor="_TOC_250016" w:history="1">
            <w:r>
              <w:t>Data</w:t>
            </w:r>
            <w:r>
              <w:rPr>
                <w:spacing w:val="-6"/>
              </w:rPr>
              <w:t xml:space="preserve"> </w:t>
            </w:r>
            <w:r>
              <w:rPr>
                <w:spacing w:val="-2"/>
              </w:rPr>
              <w:t>Protection</w:t>
            </w:r>
            <w:r>
              <w:tab/>
            </w:r>
            <w:r>
              <w:rPr>
                <w:spacing w:val="-5"/>
              </w:rPr>
              <w:t>19</w:t>
            </w:r>
          </w:hyperlink>
        </w:p>
        <w:p w14:paraId="7D6D7E9E" w14:textId="77777777" w:rsidR="00DF1368" w:rsidRDefault="00000000">
          <w:pPr>
            <w:pStyle w:val="TOC2"/>
            <w:numPr>
              <w:ilvl w:val="0"/>
              <w:numId w:val="21"/>
            </w:numPr>
            <w:tabs>
              <w:tab w:val="left" w:pos="1290"/>
              <w:tab w:val="left" w:pos="8444"/>
            </w:tabs>
            <w:spacing w:before="119"/>
            <w:ind w:hanging="907"/>
          </w:pPr>
          <w:hyperlink w:anchor="_TOC_250015" w:history="1">
            <w:r>
              <w:t>Conflicts</w:t>
            </w:r>
            <w:r>
              <w:rPr>
                <w:spacing w:val="-6"/>
              </w:rPr>
              <w:t xml:space="preserve"> </w:t>
            </w:r>
            <w:r>
              <w:t>of</w:t>
            </w:r>
            <w:r>
              <w:rPr>
                <w:spacing w:val="-7"/>
              </w:rPr>
              <w:t xml:space="preserve"> </w:t>
            </w:r>
            <w:r>
              <w:rPr>
                <w:spacing w:val="-2"/>
              </w:rPr>
              <w:t>interest</w:t>
            </w:r>
            <w:r>
              <w:tab/>
            </w:r>
            <w:r>
              <w:rPr>
                <w:spacing w:val="-7"/>
              </w:rPr>
              <w:t>19</w:t>
            </w:r>
          </w:hyperlink>
        </w:p>
        <w:p w14:paraId="6C9F6463" w14:textId="77777777" w:rsidR="00DF1368" w:rsidRDefault="00000000">
          <w:pPr>
            <w:pStyle w:val="TOC2"/>
            <w:numPr>
              <w:ilvl w:val="0"/>
              <w:numId w:val="21"/>
            </w:numPr>
            <w:tabs>
              <w:tab w:val="left" w:pos="1290"/>
              <w:tab w:val="left" w:pos="8444"/>
            </w:tabs>
            <w:ind w:hanging="907"/>
          </w:pPr>
          <w:hyperlink w:anchor="_TOC_250014" w:history="1">
            <w:r>
              <w:t>Dispute</w:t>
            </w:r>
            <w:r>
              <w:rPr>
                <w:spacing w:val="-9"/>
              </w:rPr>
              <w:t xml:space="preserve"> </w:t>
            </w:r>
            <w:r>
              <w:rPr>
                <w:spacing w:val="-2"/>
              </w:rPr>
              <w:t>Resolution</w:t>
            </w:r>
            <w:r>
              <w:tab/>
            </w:r>
            <w:r>
              <w:rPr>
                <w:spacing w:val="-5"/>
              </w:rPr>
              <w:t>20</w:t>
            </w:r>
          </w:hyperlink>
        </w:p>
        <w:p w14:paraId="39DB26DF" w14:textId="77777777" w:rsidR="00DF1368" w:rsidRDefault="00000000">
          <w:pPr>
            <w:pStyle w:val="TOC2"/>
            <w:numPr>
              <w:ilvl w:val="0"/>
              <w:numId w:val="21"/>
            </w:numPr>
            <w:tabs>
              <w:tab w:val="left" w:pos="1290"/>
              <w:tab w:val="left" w:pos="8444"/>
            </w:tabs>
            <w:ind w:hanging="907"/>
          </w:pPr>
          <w:hyperlink w:anchor="_TOC_250013" w:history="1">
            <w:r>
              <w:t>Records</w:t>
            </w:r>
            <w:r>
              <w:rPr>
                <w:spacing w:val="-7"/>
              </w:rPr>
              <w:t xml:space="preserve"> </w:t>
            </w:r>
            <w:r>
              <w:t>and</w:t>
            </w:r>
            <w:r>
              <w:rPr>
                <w:spacing w:val="-7"/>
              </w:rPr>
              <w:t xml:space="preserve"> </w:t>
            </w:r>
            <w:r>
              <w:t>Audit</w:t>
            </w:r>
            <w:r>
              <w:rPr>
                <w:spacing w:val="-6"/>
              </w:rPr>
              <w:t xml:space="preserve"> </w:t>
            </w:r>
            <w:r>
              <w:rPr>
                <w:spacing w:val="-2"/>
              </w:rPr>
              <w:t>Access</w:t>
            </w:r>
            <w:r>
              <w:tab/>
            </w:r>
            <w:r>
              <w:rPr>
                <w:spacing w:val="-5"/>
              </w:rPr>
              <w:t>21</w:t>
            </w:r>
          </w:hyperlink>
        </w:p>
        <w:p w14:paraId="276F0B0F" w14:textId="77777777" w:rsidR="00DF1368" w:rsidRDefault="00000000">
          <w:pPr>
            <w:pStyle w:val="TOC2"/>
            <w:numPr>
              <w:ilvl w:val="0"/>
              <w:numId w:val="21"/>
            </w:numPr>
            <w:tabs>
              <w:tab w:val="left" w:pos="1290"/>
              <w:tab w:val="left" w:pos="8444"/>
            </w:tabs>
            <w:spacing w:before="121"/>
            <w:ind w:hanging="907"/>
          </w:pPr>
          <w:hyperlink w:anchor="_TOC_250012" w:history="1">
            <w:r>
              <w:t>Compliance</w:t>
            </w:r>
            <w:r>
              <w:rPr>
                <w:spacing w:val="-9"/>
              </w:rPr>
              <w:t xml:space="preserve"> </w:t>
            </w:r>
            <w:r>
              <w:t>with</w:t>
            </w:r>
            <w:r>
              <w:rPr>
                <w:spacing w:val="-8"/>
              </w:rPr>
              <w:t xml:space="preserve"> </w:t>
            </w:r>
            <w:r>
              <w:t>Anti-Slavery</w:t>
            </w:r>
            <w:r>
              <w:rPr>
                <w:spacing w:val="-10"/>
              </w:rPr>
              <w:t xml:space="preserve"> </w:t>
            </w:r>
            <w:r>
              <w:t>and</w:t>
            </w:r>
            <w:r>
              <w:rPr>
                <w:spacing w:val="-8"/>
              </w:rPr>
              <w:t xml:space="preserve"> </w:t>
            </w:r>
            <w:r>
              <w:t>Human</w:t>
            </w:r>
            <w:r>
              <w:rPr>
                <w:spacing w:val="-8"/>
              </w:rPr>
              <w:t xml:space="preserve"> </w:t>
            </w:r>
            <w:r>
              <w:t>Trafficking</w:t>
            </w:r>
            <w:r>
              <w:rPr>
                <w:spacing w:val="-9"/>
              </w:rPr>
              <w:t xml:space="preserve"> </w:t>
            </w:r>
            <w:r>
              <w:t>Laws</w:t>
            </w:r>
            <w:r>
              <w:rPr>
                <w:spacing w:val="-8"/>
              </w:rPr>
              <w:t xml:space="preserve"> </w:t>
            </w:r>
            <w:r>
              <w:t>and</w:t>
            </w:r>
            <w:r>
              <w:rPr>
                <w:spacing w:val="-9"/>
              </w:rPr>
              <w:t xml:space="preserve"> </w:t>
            </w:r>
            <w:r>
              <w:rPr>
                <w:spacing w:val="-2"/>
              </w:rPr>
              <w:t>Policies</w:t>
            </w:r>
            <w:r>
              <w:tab/>
            </w:r>
            <w:r>
              <w:rPr>
                <w:spacing w:val="-5"/>
              </w:rPr>
              <w:t>21</w:t>
            </w:r>
          </w:hyperlink>
        </w:p>
        <w:p w14:paraId="6A081451" w14:textId="77777777" w:rsidR="00DF1368" w:rsidRDefault="00000000">
          <w:pPr>
            <w:pStyle w:val="TOC2"/>
            <w:numPr>
              <w:ilvl w:val="0"/>
              <w:numId w:val="21"/>
            </w:numPr>
            <w:tabs>
              <w:tab w:val="left" w:pos="1290"/>
              <w:tab w:val="left" w:pos="8444"/>
            </w:tabs>
            <w:ind w:hanging="907"/>
          </w:pPr>
          <w:hyperlink w:anchor="_TOC_250011" w:history="1">
            <w:r>
              <w:rPr>
                <w:spacing w:val="-2"/>
              </w:rPr>
              <w:t>Sustainability</w:t>
            </w:r>
            <w:r>
              <w:tab/>
            </w:r>
            <w:r>
              <w:rPr>
                <w:spacing w:val="-5"/>
              </w:rPr>
              <w:t>21</w:t>
            </w:r>
          </w:hyperlink>
        </w:p>
        <w:p w14:paraId="53004768" w14:textId="77777777" w:rsidR="00DF1368" w:rsidRDefault="00000000">
          <w:pPr>
            <w:pStyle w:val="TOC2"/>
            <w:numPr>
              <w:ilvl w:val="0"/>
              <w:numId w:val="21"/>
            </w:numPr>
            <w:tabs>
              <w:tab w:val="left" w:pos="1290"/>
              <w:tab w:val="left" w:pos="8444"/>
            </w:tabs>
            <w:spacing w:before="119"/>
            <w:ind w:hanging="907"/>
          </w:pPr>
          <w:hyperlink w:anchor="_TOC_250010" w:history="1">
            <w:r>
              <w:rPr>
                <w:spacing w:val="-2"/>
              </w:rPr>
              <w:t>Handover</w:t>
            </w:r>
            <w:r>
              <w:tab/>
            </w:r>
            <w:r>
              <w:rPr>
                <w:spacing w:val="-5"/>
              </w:rPr>
              <w:t>22</w:t>
            </w:r>
          </w:hyperlink>
        </w:p>
        <w:p w14:paraId="4CC054C5" w14:textId="77777777" w:rsidR="00DF1368" w:rsidRDefault="00000000">
          <w:pPr>
            <w:pStyle w:val="TOC2"/>
            <w:numPr>
              <w:ilvl w:val="0"/>
              <w:numId w:val="21"/>
            </w:numPr>
            <w:tabs>
              <w:tab w:val="left" w:pos="1290"/>
              <w:tab w:val="left" w:pos="8444"/>
            </w:tabs>
            <w:ind w:hanging="907"/>
          </w:pPr>
          <w:hyperlink w:anchor="_TOC_250009" w:history="1">
            <w:r>
              <w:t>Contracts</w:t>
            </w:r>
            <w:r>
              <w:rPr>
                <w:spacing w:val="-7"/>
              </w:rPr>
              <w:t xml:space="preserve"> </w:t>
            </w:r>
            <w:r>
              <w:t>(Rights</w:t>
            </w:r>
            <w:r>
              <w:rPr>
                <w:spacing w:val="-7"/>
              </w:rPr>
              <w:t xml:space="preserve"> </w:t>
            </w:r>
            <w:r>
              <w:t>of</w:t>
            </w:r>
            <w:r>
              <w:rPr>
                <w:spacing w:val="-7"/>
              </w:rPr>
              <w:t xml:space="preserve"> </w:t>
            </w:r>
            <w:r>
              <w:t>Third</w:t>
            </w:r>
            <w:r>
              <w:rPr>
                <w:spacing w:val="-7"/>
              </w:rPr>
              <w:t xml:space="preserve"> </w:t>
            </w:r>
            <w:r>
              <w:t>Parties)</w:t>
            </w:r>
            <w:r>
              <w:rPr>
                <w:spacing w:val="-9"/>
              </w:rPr>
              <w:t xml:space="preserve"> </w:t>
            </w:r>
            <w:r>
              <w:t>Act</w:t>
            </w:r>
            <w:r>
              <w:rPr>
                <w:spacing w:val="-6"/>
              </w:rPr>
              <w:t xml:space="preserve"> </w:t>
            </w:r>
            <w:r>
              <w:rPr>
                <w:spacing w:val="-4"/>
              </w:rPr>
              <w:t>1999</w:t>
            </w:r>
            <w:r>
              <w:tab/>
            </w:r>
            <w:r>
              <w:rPr>
                <w:spacing w:val="-5"/>
              </w:rPr>
              <w:t>22</w:t>
            </w:r>
          </w:hyperlink>
        </w:p>
        <w:p w14:paraId="0980EA4D" w14:textId="77777777" w:rsidR="00DF1368" w:rsidRDefault="00000000">
          <w:pPr>
            <w:pStyle w:val="TOC2"/>
            <w:numPr>
              <w:ilvl w:val="0"/>
              <w:numId w:val="21"/>
            </w:numPr>
            <w:tabs>
              <w:tab w:val="left" w:pos="1290"/>
              <w:tab w:val="left" w:pos="8444"/>
            </w:tabs>
            <w:ind w:hanging="907"/>
          </w:pPr>
          <w:hyperlink w:anchor="_TOC_250008" w:history="1">
            <w:r>
              <w:rPr>
                <w:spacing w:val="-2"/>
              </w:rPr>
              <w:t>Severability</w:t>
            </w:r>
            <w:r>
              <w:tab/>
            </w:r>
            <w:r>
              <w:rPr>
                <w:spacing w:val="-5"/>
              </w:rPr>
              <w:t>22</w:t>
            </w:r>
          </w:hyperlink>
        </w:p>
        <w:p w14:paraId="31A9528E" w14:textId="77777777" w:rsidR="00DF1368" w:rsidRDefault="00000000">
          <w:pPr>
            <w:pStyle w:val="TOC2"/>
            <w:numPr>
              <w:ilvl w:val="0"/>
              <w:numId w:val="21"/>
            </w:numPr>
            <w:tabs>
              <w:tab w:val="left" w:pos="1290"/>
              <w:tab w:val="left" w:pos="8444"/>
            </w:tabs>
            <w:spacing w:before="121" w:after="20"/>
            <w:ind w:hanging="907"/>
          </w:pPr>
          <w:hyperlink w:anchor="_TOC_250007" w:history="1">
            <w:r>
              <w:rPr>
                <w:spacing w:val="-2"/>
              </w:rPr>
              <w:t>Counterparts</w:t>
            </w:r>
            <w:r>
              <w:tab/>
            </w:r>
            <w:r>
              <w:rPr>
                <w:spacing w:val="-5"/>
              </w:rPr>
              <w:t>22</w:t>
            </w:r>
          </w:hyperlink>
        </w:p>
        <w:p w14:paraId="47D0EF79" w14:textId="77777777" w:rsidR="00DF1368" w:rsidRDefault="00000000">
          <w:pPr>
            <w:pStyle w:val="TOC2"/>
            <w:numPr>
              <w:ilvl w:val="0"/>
              <w:numId w:val="21"/>
            </w:numPr>
            <w:tabs>
              <w:tab w:val="left" w:pos="1290"/>
              <w:tab w:val="left" w:pos="8444"/>
            </w:tabs>
            <w:spacing w:before="82"/>
            <w:ind w:hanging="907"/>
          </w:pPr>
          <w:hyperlink w:anchor="_TOC_250006" w:history="1">
            <w:r>
              <w:rPr>
                <w:spacing w:val="-2"/>
              </w:rPr>
              <w:t>Waiver</w:t>
            </w:r>
            <w:r>
              <w:tab/>
            </w:r>
            <w:r>
              <w:rPr>
                <w:spacing w:val="-5"/>
              </w:rPr>
              <w:t>22</w:t>
            </w:r>
          </w:hyperlink>
        </w:p>
        <w:p w14:paraId="357FBF49" w14:textId="77777777" w:rsidR="00DF1368" w:rsidRDefault="00000000">
          <w:pPr>
            <w:pStyle w:val="TOC2"/>
            <w:numPr>
              <w:ilvl w:val="0"/>
              <w:numId w:val="21"/>
            </w:numPr>
            <w:tabs>
              <w:tab w:val="left" w:pos="1290"/>
              <w:tab w:val="left" w:pos="8444"/>
            </w:tabs>
            <w:spacing w:before="121"/>
            <w:ind w:hanging="907"/>
          </w:pPr>
          <w:hyperlink w:anchor="_TOC_250005" w:history="1">
            <w:r>
              <w:t>Amendments</w:t>
            </w:r>
            <w:r>
              <w:rPr>
                <w:spacing w:val="-7"/>
              </w:rPr>
              <w:t xml:space="preserve"> </w:t>
            </w:r>
            <w:r>
              <w:t>to</w:t>
            </w:r>
            <w:r>
              <w:rPr>
                <w:spacing w:val="-7"/>
              </w:rPr>
              <w:t xml:space="preserve"> </w:t>
            </w:r>
            <w:r>
              <w:t>this</w:t>
            </w:r>
            <w:r>
              <w:rPr>
                <w:spacing w:val="-7"/>
              </w:rPr>
              <w:t xml:space="preserve"> </w:t>
            </w:r>
            <w:r>
              <w:rPr>
                <w:spacing w:val="-2"/>
              </w:rPr>
              <w:t>Contract</w:t>
            </w:r>
            <w:r>
              <w:tab/>
            </w:r>
            <w:r>
              <w:rPr>
                <w:spacing w:val="-5"/>
              </w:rPr>
              <w:t>23</w:t>
            </w:r>
          </w:hyperlink>
        </w:p>
        <w:p w14:paraId="00DA348E" w14:textId="77777777" w:rsidR="00DF1368" w:rsidRDefault="00000000">
          <w:pPr>
            <w:pStyle w:val="TOC2"/>
            <w:numPr>
              <w:ilvl w:val="0"/>
              <w:numId w:val="21"/>
            </w:numPr>
            <w:tabs>
              <w:tab w:val="left" w:pos="1290"/>
              <w:tab w:val="left" w:pos="8444"/>
            </w:tabs>
            <w:ind w:hanging="907"/>
          </w:pPr>
          <w:hyperlink w:anchor="_TOC_250004" w:history="1">
            <w:r>
              <w:t>Governing</w:t>
            </w:r>
            <w:r>
              <w:rPr>
                <w:spacing w:val="-7"/>
              </w:rPr>
              <w:t xml:space="preserve"> </w:t>
            </w:r>
            <w:r>
              <w:t>Law</w:t>
            </w:r>
            <w:r>
              <w:rPr>
                <w:spacing w:val="-7"/>
              </w:rPr>
              <w:t xml:space="preserve"> </w:t>
            </w:r>
            <w:r>
              <w:t>and</w:t>
            </w:r>
            <w:r>
              <w:rPr>
                <w:spacing w:val="-6"/>
              </w:rPr>
              <w:t xml:space="preserve"> </w:t>
            </w:r>
            <w:r>
              <w:rPr>
                <w:spacing w:val="-2"/>
              </w:rPr>
              <w:t>Jurisdiction</w:t>
            </w:r>
            <w:r>
              <w:tab/>
            </w:r>
            <w:r>
              <w:rPr>
                <w:spacing w:val="-5"/>
              </w:rPr>
              <w:t>23</w:t>
            </w:r>
          </w:hyperlink>
        </w:p>
        <w:p w14:paraId="4E1EE7AE" w14:textId="77777777" w:rsidR="00DF1368" w:rsidRDefault="00000000">
          <w:pPr>
            <w:pStyle w:val="TOC1"/>
            <w:tabs>
              <w:tab w:val="left" w:pos="8444"/>
            </w:tabs>
            <w:spacing w:before="119"/>
            <w:ind w:left="383" w:firstLine="0"/>
          </w:pPr>
          <w:hyperlink w:anchor="_TOC_250003" w:history="1">
            <w:r>
              <w:t>Schedule</w:t>
            </w:r>
            <w:r>
              <w:rPr>
                <w:spacing w:val="-8"/>
              </w:rPr>
              <w:t xml:space="preserve"> </w:t>
            </w:r>
            <w:r>
              <w:t>1:</w:t>
            </w:r>
            <w:r>
              <w:rPr>
                <w:spacing w:val="-7"/>
              </w:rPr>
              <w:t xml:space="preserve"> </w:t>
            </w:r>
            <w:r>
              <w:t>Anti-bribery</w:t>
            </w:r>
            <w:r>
              <w:rPr>
                <w:spacing w:val="-8"/>
              </w:rPr>
              <w:t xml:space="preserve"> </w:t>
            </w:r>
            <w:r>
              <w:t>and</w:t>
            </w:r>
            <w:r>
              <w:rPr>
                <w:spacing w:val="-7"/>
              </w:rPr>
              <w:t xml:space="preserve"> </w:t>
            </w:r>
            <w:r>
              <w:rPr>
                <w:spacing w:val="-2"/>
              </w:rPr>
              <w:t>Corruption</w:t>
            </w:r>
            <w:r>
              <w:tab/>
            </w:r>
            <w:r>
              <w:rPr>
                <w:spacing w:val="-5"/>
              </w:rPr>
              <w:t>25</w:t>
            </w:r>
          </w:hyperlink>
        </w:p>
        <w:p w14:paraId="12AACB9E" w14:textId="77777777" w:rsidR="00DF1368" w:rsidRDefault="00000000">
          <w:pPr>
            <w:pStyle w:val="TOC1"/>
            <w:tabs>
              <w:tab w:val="left" w:pos="8444"/>
            </w:tabs>
            <w:ind w:left="383" w:firstLine="0"/>
          </w:pPr>
          <w:hyperlink w:anchor="_TOC_250002" w:history="1">
            <w:r>
              <w:t>Schedule</w:t>
            </w:r>
            <w:r>
              <w:rPr>
                <w:spacing w:val="-7"/>
              </w:rPr>
              <w:t xml:space="preserve"> </w:t>
            </w:r>
            <w:proofErr w:type="gramStart"/>
            <w:r>
              <w:t>2</w:t>
            </w:r>
            <w:r>
              <w:rPr>
                <w:spacing w:val="-7"/>
              </w:rPr>
              <w:t xml:space="preserve"> </w:t>
            </w:r>
            <w:r>
              <w:t>:</w:t>
            </w:r>
            <w:proofErr w:type="gramEnd"/>
            <w:r>
              <w:rPr>
                <w:spacing w:val="-8"/>
              </w:rPr>
              <w:t xml:space="preserve"> </w:t>
            </w:r>
            <w:r>
              <w:t>Re-tendering,</w:t>
            </w:r>
            <w:r>
              <w:rPr>
                <w:spacing w:val="-6"/>
              </w:rPr>
              <w:t xml:space="preserve"> </w:t>
            </w:r>
            <w:r>
              <w:t>handover</w:t>
            </w:r>
            <w:r>
              <w:rPr>
                <w:spacing w:val="-7"/>
              </w:rPr>
              <w:t xml:space="preserve"> </w:t>
            </w:r>
            <w:r>
              <w:t>and</w:t>
            </w:r>
            <w:r>
              <w:rPr>
                <w:spacing w:val="-7"/>
              </w:rPr>
              <w:t xml:space="preserve"> </w:t>
            </w:r>
            <w:r>
              <w:rPr>
                <w:spacing w:val="-4"/>
              </w:rPr>
              <w:t>TUPE</w:t>
            </w:r>
            <w:r>
              <w:tab/>
            </w:r>
            <w:r>
              <w:rPr>
                <w:spacing w:val="-5"/>
              </w:rPr>
              <w:t>27</w:t>
            </w:r>
          </w:hyperlink>
        </w:p>
        <w:p w14:paraId="3D521D54" w14:textId="77777777" w:rsidR="00DF1368" w:rsidRDefault="00000000">
          <w:pPr>
            <w:pStyle w:val="TOC1"/>
            <w:tabs>
              <w:tab w:val="left" w:pos="8444"/>
            </w:tabs>
            <w:ind w:left="383" w:firstLine="0"/>
          </w:pPr>
          <w:hyperlink w:anchor="_TOC_250001" w:history="1">
            <w:r>
              <w:t>Schedule</w:t>
            </w:r>
            <w:r>
              <w:rPr>
                <w:spacing w:val="-5"/>
              </w:rPr>
              <w:t xml:space="preserve"> </w:t>
            </w:r>
            <w:proofErr w:type="gramStart"/>
            <w:r>
              <w:t>3</w:t>
            </w:r>
            <w:r>
              <w:rPr>
                <w:spacing w:val="-4"/>
              </w:rPr>
              <w:t xml:space="preserve"> </w:t>
            </w:r>
            <w:r>
              <w:t>:</w:t>
            </w:r>
            <w:proofErr w:type="gramEnd"/>
            <w:r>
              <w:rPr>
                <w:spacing w:val="-6"/>
              </w:rPr>
              <w:t xml:space="preserve"> </w:t>
            </w:r>
            <w:r>
              <w:t>Data</w:t>
            </w:r>
            <w:r>
              <w:rPr>
                <w:spacing w:val="-4"/>
              </w:rPr>
              <w:t xml:space="preserve"> </w:t>
            </w:r>
            <w:r>
              <w:rPr>
                <w:spacing w:val="-2"/>
              </w:rPr>
              <w:t>Protection</w:t>
            </w:r>
            <w:r>
              <w:tab/>
            </w:r>
            <w:r>
              <w:rPr>
                <w:spacing w:val="-5"/>
              </w:rPr>
              <w:t>31</w:t>
            </w:r>
          </w:hyperlink>
        </w:p>
        <w:p w14:paraId="123BEA72" w14:textId="77777777" w:rsidR="00DF1368" w:rsidRDefault="00000000">
          <w:pPr>
            <w:pStyle w:val="TOC1"/>
            <w:tabs>
              <w:tab w:val="left" w:pos="8444"/>
            </w:tabs>
            <w:ind w:left="383" w:firstLine="0"/>
          </w:pPr>
          <w:hyperlink w:anchor="_TOC_250000" w:history="1">
            <w:r>
              <w:t>Schedule</w:t>
            </w:r>
            <w:r>
              <w:rPr>
                <w:spacing w:val="-7"/>
              </w:rPr>
              <w:t xml:space="preserve"> </w:t>
            </w:r>
            <w:proofErr w:type="gramStart"/>
            <w:r>
              <w:t>4</w:t>
            </w:r>
            <w:r>
              <w:rPr>
                <w:spacing w:val="-6"/>
              </w:rPr>
              <w:t xml:space="preserve"> </w:t>
            </w:r>
            <w:r>
              <w:t>:</w:t>
            </w:r>
            <w:proofErr w:type="gramEnd"/>
            <w:r>
              <w:rPr>
                <w:spacing w:val="-7"/>
              </w:rPr>
              <w:t xml:space="preserve"> </w:t>
            </w:r>
            <w:r>
              <w:t>Key</w:t>
            </w:r>
            <w:r>
              <w:rPr>
                <w:spacing w:val="-7"/>
              </w:rPr>
              <w:t xml:space="preserve"> </w:t>
            </w:r>
            <w:r>
              <w:t>Performance</w:t>
            </w:r>
            <w:r>
              <w:rPr>
                <w:spacing w:val="-6"/>
              </w:rPr>
              <w:t xml:space="preserve"> </w:t>
            </w:r>
            <w:r>
              <w:rPr>
                <w:spacing w:val="-2"/>
              </w:rPr>
              <w:t>Indicators</w:t>
            </w:r>
            <w:r>
              <w:tab/>
            </w:r>
            <w:r>
              <w:rPr>
                <w:spacing w:val="-5"/>
              </w:rPr>
              <w:t>36</w:t>
            </w:r>
          </w:hyperlink>
        </w:p>
        <w:p w14:paraId="1F9DE378" w14:textId="77777777" w:rsidR="00DF1368" w:rsidRDefault="00000000">
          <w:pPr>
            <w:pStyle w:val="TOC3"/>
            <w:tabs>
              <w:tab w:val="left" w:pos="8444"/>
            </w:tabs>
            <w:spacing w:before="121"/>
            <w:ind w:left="383" w:right="381" w:firstLine="0"/>
          </w:pPr>
          <w:r>
            <w:rPr>
              <w:color w:val="000000"/>
              <w:highlight w:val="yellow"/>
            </w:rPr>
            <w:t>Schedule</w:t>
          </w:r>
          <w:r>
            <w:rPr>
              <w:color w:val="000000"/>
              <w:spacing w:val="40"/>
              <w:highlight w:val="yellow"/>
            </w:rPr>
            <w:t xml:space="preserve"> </w:t>
          </w:r>
          <w:proofErr w:type="gramStart"/>
          <w:r>
            <w:rPr>
              <w:color w:val="000000"/>
              <w:highlight w:val="yellow"/>
            </w:rPr>
            <w:t>5</w:t>
          </w:r>
          <w:r>
            <w:rPr>
              <w:color w:val="000000"/>
              <w:spacing w:val="40"/>
            </w:rPr>
            <w:t xml:space="preserve"> </w:t>
          </w:r>
          <w:r>
            <w:rPr>
              <w:color w:val="000000"/>
            </w:rPr>
            <w:t>:</w:t>
          </w:r>
          <w:proofErr w:type="gramEnd"/>
          <w:r>
            <w:rPr>
              <w:color w:val="000000"/>
              <w:spacing w:val="40"/>
            </w:rPr>
            <w:t xml:space="preserve"> </w:t>
          </w:r>
          <w:r>
            <w:rPr>
              <w:color w:val="000000"/>
            </w:rPr>
            <w:t>Supply</w:t>
          </w:r>
          <w:r>
            <w:rPr>
              <w:color w:val="000000"/>
              <w:spacing w:val="40"/>
            </w:rPr>
            <w:t xml:space="preserve"> </w:t>
          </w:r>
          <w:r>
            <w:rPr>
              <w:color w:val="000000"/>
            </w:rPr>
            <w:t>of</w:t>
          </w:r>
          <w:r>
            <w:rPr>
              <w:color w:val="000000"/>
              <w:spacing w:val="40"/>
            </w:rPr>
            <w:t xml:space="preserve"> </w:t>
          </w:r>
          <w:r>
            <w:rPr>
              <w:color w:val="000000"/>
            </w:rPr>
            <w:t>Goods</w:t>
          </w:r>
          <w:r>
            <w:rPr>
              <w:color w:val="000000"/>
              <w:spacing w:val="40"/>
            </w:rPr>
            <w:t xml:space="preserve"> </w:t>
          </w:r>
          <w:r>
            <w:rPr>
              <w:color w:val="000000"/>
            </w:rPr>
            <w:t>via</w:t>
          </w:r>
          <w:r>
            <w:rPr>
              <w:color w:val="000000"/>
              <w:spacing w:val="40"/>
            </w:rPr>
            <w:t xml:space="preserve"> </w:t>
          </w:r>
          <w:r>
            <w:rPr>
              <w:color w:val="000000"/>
            </w:rPr>
            <w:t>Consolidation</w:t>
          </w:r>
          <w:r>
            <w:rPr>
              <w:color w:val="000000"/>
              <w:spacing w:val="40"/>
            </w:rPr>
            <w:t xml:space="preserve"> </w:t>
          </w:r>
          <w:r>
            <w:rPr>
              <w:color w:val="000000"/>
            </w:rPr>
            <w:t>Goods</w:t>
          </w:r>
          <w:r>
            <w:rPr>
              <w:color w:val="000000"/>
              <w:spacing w:val="40"/>
            </w:rPr>
            <w:t xml:space="preserve"> </w:t>
          </w:r>
          <w:r>
            <w:rPr>
              <w:color w:val="000000"/>
            </w:rPr>
            <w:t>and</w:t>
          </w:r>
          <w:r>
            <w:rPr>
              <w:color w:val="000000"/>
              <w:spacing w:val="40"/>
            </w:rPr>
            <w:t xml:space="preserve"> </w:t>
          </w:r>
          <w:r>
            <w:rPr>
              <w:color w:val="000000"/>
            </w:rPr>
            <w:t>Services,</w:t>
          </w:r>
          <w:r>
            <w:rPr>
              <w:color w:val="000000"/>
              <w:spacing w:val="40"/>
            </w:rPr>
            <w:t xml:space="preserve"> </w:t>
          </w:r>
          <w:r>
            <w:rPr>
              <w:color w:val="000000"/>
            </w:rPr>
            <w:t>where</w:t>
          </w:r>
          <w:r>
            <w:rPr>
              <w:color w:val="000000"/>
              <w:spacing w:val="40"/>
            </w:rPr>
            <w:t xml:space="preserve"> </w:t>
          </w:r>
          <w:r>
            <w:rPr>
              <w:color w:val="000000"/>
            </w:rPr>
            <w:t>not dependent</w:t>
          </w:r>
          <w:r>
            <w:rPr>
              <w:color w:val="000000"/>
              <w:spacing w:val="-7"/>
            </w:rPr>
            <w:t xml:space="preserve"> </w:t>
          </w:r>
          <w:r>
            <w:rPr>
              <w:color w:val="000000"/>
            </w:rPr>
            <w:t>on</w:t>
          </w:r>
          <w:r>
            <w:rPr>
              <w:color w:val="000000"/>
              <w:spacing w:val="-6"/>
            </w:rPr>
            <w:t xml:space="preserve"> </w:t>
          </w:r>
          <w:r>
            <w:rPr>
              <w:color w:val="000000"/>
            </w:rPr>
            <w:t>publishers</w:t>
          </w:r>
          <w:r>
            <w:rPr>
              <w:color w:val="000000"/>
              <w:spacing w:val="48"/>
            </w:rPr>
            <w:t xml:space="preserve"> </w:t>
          </w:r>
          <w:r>
            <w:rPr>
              <w:color w:val="000000"/>
            </w:rPr>
            <w:t>NOT</w:t>
          </w:r>
          <w:r>
            <w:rPr>
              <w:color w:val="000000"/>
              <w:spacing w:val="-6"/>
            </w:rPr>
            <w:t xml:space="preserve"> </w:t>
          </w:r>
          <w:r>
            <w:rPr>
              <w:color w:val="000000"/>
              <w:spacing w:val="-4"/>
            </w:rPr>
            <w:t>USED</w:t>
          </w:r>
          <w:r>
            <w:rPr>
              <w:color w:val="000000"/>
            </w:rPr>
            <w:tab/>
          </w:r>
          <w:r>
            <w:rPr>
              <w:color w:val="000000"/>
              <w:spacing w:val="-5"/>
            </w:rPr>
            <w:t>38</w:t>
          </w:r>
        </w:p>
      </w:sdtContent>
    </w:sdt>
    <w:p w14:paraId="072C3416" w14:textId="77777777" w:rsidR="00DF1368" w:rsidRDefault="00DF1368">
      <w:pPr>
        <w:pStyle w:val="TOC3"/>
        <w:sectPr w:rsidR="00DF1368">
          <w:type w:val="continuous"/>
          <w:pgSz w:w="11910" w:h="16840"/>
          <w:pgMar w:top="1359" w:right="1417" w:bottom="1628" w:left="1417" w:header="0" w:footer="917" w:gutter="0"/>
          <w:cols w:space="720"/>
        </w:sectPr>
      </w:pPr>
    </w:p>
    <w:p w14:paraId="45D6DA07" w14:textId="77777777" w:rsidR="00DF1368" w:rsidRDefault="00000000">
      <w:pPr>
        <w:spacing w:before="82"/>
        <w:ind w:left="383"/>
        <w:rPr>
          <w:b/>
          <w:sz w:val="24"/>
        </w:rPr>
      </w:pPr>
      <w:bookmarkStart w:id="9" w:name="_bookmark0"/>
      <w:bookmarkEnd w:id="9"/>
      <w:r>
        <w:rPr>
          <w:b/>
          <w:sz w:val="24"/>
        </w:rPr>
        <w:lastRenderedPageBreak/>
        <w:t>Call-Off</w:t>
      </w:r>
      <w:r>
        <w:rPr>
          <w:b/>
          <w:spacing w:val="-2"/>
          <w:sz w:val="24"/>
        </w:rPr>
        <w:t xml:space="preserve"> </w:t>
      </w:r>
      <w:r>
        <w:rPr>
          <w:b/>
          <w:sz w:val="24"/>
        </w:rPr>
        <w:t>Terms</w:t>
      </w:r>
      <w:r>
        <w:rPr>
          <w:b/>
          <w:spacing w:val="-3"/>
          <w:sz w:val="24"/>
        </w:rPr>
        <w:t xml:space="preserve"> </w:t>
      </w:r>
      <w:r>
        <w:rPr>
          <w:b/>
          <w:sz w:val="24"/>
        </w:rPr>
        <w:t>and</w:t>
      </w:r>
      <w:r>
        <w:rPr>
          <w:b/>
          <w:spacing w:val="-2"/>
          <w:sz w:val="24"/>
        </w:rPr>
        <w:t xml:space="preserve"> Conditions</w:t>
      </w:r>
    </w:p>
    <w:p w14:paraId="5E77148F" w14:textId="77777777" w:rsidR="00DF1368" w:rsidRDefault="00000000">
      <w:pPr>
        <w:spacing w:before="179" w:line="410" w:lineRule="auto"/>
        <w:ind w:left="382" w:right="5994"/>
        <w:rPr>
          <w:b/>
        </w:rPr>
      </w:pPr>
      <w:r>
        <w:rPr>
          <w:b/>
        </w:rPr>
        <w:t>Dated</w:t>
      </w:r>
      <w:r>
        <w:rPr>
          <w:b/>
          <w:spacing w:val="-16"/>
        </w:rPr>
        <w:t xml:space="preserve"> </w:t>
      </w:r>
      <w:r>
        <w:rPr>
          <w:b/>
        </w:rPr>
        <w:t xml:space="preserve">17/12/2025 </w:t>
      </w:r>
      <w:r>
        <w:rPr>
          <w:b/>
          <w:spacing w:val="-2"/>
        </w:rPr>
        <w:t>Between:</w:t>
      </w:r>
    </w:p>
    <w:p w14:paraId="195C9FDF" w14:textId="77777777" w:rsidR="00DF1368" w:rsidRDefault="00000000">
      <w:pPr>
        <w:pStyle w:val="ListParagraph"/>
        <w:numPr>
          <w:ilvl w:val="0"/>
          <w:numId w:val="20"/>
        </w:numPr>
        <w:tabs>
          <w:tab w:val="left" w:pos="1289"/>
        </w:tabs>
        <w:spacing w:before="2"/>
        <w:ind w:hanging="907"/>
      </w:pPr>
      <w:r>
        <w:t>the</w:t>
      </w:r>
      <w:r>
        <w:rPr>
          <w:spacing w:val="-8"/>
        </w:rPr>
        <w:t xml:space="preserve"> </w:t>
      </w:r>
      <w:r>
        <w:t>Customer;</w:t>
      </w:r>
      <w:r>
        <w:rPr>
          <w:spacing w:val="-8"/>
        </w:rPr>
        <w:t xml:space="preserve"> </w:t>
      </w:r>
      <w:r>
        <w:rPr>
          <w:spacing w:val="-5"/>
        </w:rPr>
        <w:t>and</w:t>
      </w:r>
    </w:p>
    <w:p w14:paraId="116DF366" w14:textId="77777777" w:rsidR="00DF1368" w:rsidRDefault="00000000">
      <w:pPr>
        <w:pStyle w:val="ListParagraph"/>
        <w:numPr>
          <w:ilvl w:val="0"/>
          <w:numId w:val="20"/>
        </w:numPr>
        <w:tabs>
          <w:tab w:val="left" w:pos="1289"/>
        </w:tabs>
        <w:spacing w:before="179"/>
        <w:ind w:hanging="907"/>
      </w:pPr>
      <w:r>
        <w:t>the</w:t>
      </w:r>
      <w:r>
        <w:rPr>
          <w:spacing w:val="-4"/>
        </w:rPr>
        <w:t xml:space="preserve"> </w:t>
      </w:r>
      <w:r>
        <w:rPr>
          <w:spacing w:val="-2"/>
        </w:rPr>
        <w:t>Supplier,</w:t>
      </w:r>
    </w:p>
    <w:p w14:paraId="421F4B2C" w14:textId="77777777" w:rsidR="00DF1368" w:rsidRDefault="00000000">
      <w:pPr>
        <w:pStyle w:val="BodyText"/>
        <w:ind w:firstLine="0"/>
      </w:pPr>
      <w:r>
        <w:t>(the</w:t>
      </w:r>
      <w:r>
        <w:rPr>
          <w:spacing w:val="-5"/>
        </w:rPr>
        <w:t xml:space="preserve"> </w:t>
      </w:r>
      <w:r>
        <w:t>identities</w:t>
      </w:r>
      <w:r>
        <w:rPr>
          <w:spacing w:val="-5"/>
        </w:rPr>
        <w:t xml:space="preserve"> </w:t>
      </w:r>
      <w:r>
        <w:t>of</w:t>
      </w:r>
      <w:r>
        <w:rPr>
          <w:spacing w:val="-5"/>
        </w:rPr>
        <w:t xml:space="preserve"> </w:t>
      </w:r>
      <w:r>
        <w:t>the</w:t>
      </w:r>
      <w:r>
        <w:rPr>
          <w:spacing w:val="-5"/>
        </w:rPr>
        <w:t xml:space="preserve"> </w:t>
      </w:r>
      <w:r>
        <w:t>Customer</w:t>
      </w:r>
      <w:r>
        <w:rPr>
          <w:spacing w:val="-5"/>
        </w:rPr>
        <w:t xml:space="preserve"> </w:t>
      </w:r>
      <w:r>
        <w:t>and</w:t>
      </w:r>
      <w:r>
        <w:rPr>
          <w:spacing w:val="-5"/>
        </w:rPr>
        <w:t xml:space="preserve"> </w:t>
      </w:r>
      <w:r>
        <w:t>Supplier</w:t>
      </w:r>
      <w:r>
        <w:rPr>
          <w:spacing w:val="-5"/>
        </w:rPr>
        <w:t xml:space="preserve"> </w:t>
      </w:r>
      <w:r>
        <w:t>are</w:t>
      </w:r>
      <w:r>
        <w:rPr>
          <w:spacing w:val="-4"/>
        </w:rPr>
        <w:t xml:space="preserve"> </w:t>
      </w:r>
      <w:r>
        <w:t>set</w:t>
      </w:r>
      <w:r>
        <w:rPr>
          <w:spacing w:val="-5"/>
        </w:rPr>
        <w:t xml:space="preserve"> </w:t>
      </w:r>
      <w:r>
        <w:t>out</w:t>
      </w:r>
      <w:r>
        <w:rPr>
          <w:spacing w:val="-5"/>
        </w:rPr>
        <w:t xml:space="preserve"> </w:t>
      </w:r>
      <w:r>
        <w:t>in</w:t>
      </w:r>
      <w:r>
        <w:rPr>
          <w:spacing w:val="-5"/>
        </w:rPr>
        <w:t xml:space="preserve"> </w:t>
      </w:r>
      <w:r>
        <w:t>the</w:t>
      </w:r>
      <w:r>
        <w:rPr>
          <w:spacing w:val="-6"/>
        </w:rPr>
        <w:t xml:space="preserve"> </w:t>
      </w:r>
      <w:r>
        <w:t>Order</w:t>
      </w:r>
      <w:r>
        <w:rPr>
          <w:spacing w:val="-5"/>
        </w:rPr>
        <w:t xml:space="preserve"> </w:t>
      </w:r>
      <w:r>
        <w:rPr>
          <w:spacing w:val="-2"/>
        </w:rPr>
        <w:t>Form).</w:t>
      </w:r>
    </w:p>
    <w:p w14:paraId="4593BCE3" w14:textId="77777777" w:rsidR="00DF1368" w:rsidRDefault="00000000">
      <w:pPr>
        <w:spacing w:before="180"/>
        <w:ind w:left="383"/>
        <w:rPr>
          <w:b/>
        </w:rPr>
      </w:pPr>
      <w:r>
        <w:rPr>
          <w:b/>
          <w:spacing w:val="-2"/>
        </w:rPr>
        <w:t>Whereas:</w:t>
      </w:r>
    </w:p>
    <w:p w14:paraId="4FC22B81" w14:textId="77777777" w:rsidR="00DF1368" w:rsidRDefault="00000000">
      <w:pPr>
        <w:pStyle w:val="ListParagraph"/>
        <w:numPr>
          <w:ilvl w:val="0"/>
          <w:numId w:val="19"/>
        </w:numPr>
        <w:tabs>
          <w:tab w:val="left" w:pos="1290"/>
        </w:tabs>
        <w:spacing w:before="181"/>
        <w:ind w:right="381"/>
      </w:pPr>
      <w:r>
        <w:t>The</w:t>
      </w:r>
      <w:r>
        <w:rPr>
          <w:spacing w:val="-4"/>
        </w:rPr>
        <w:t xml:space="preserve"> </w:t>
      </w:r>
      <w:r>
        <w:t>Authority</w:t>
      </w:r>
      <w:r>
        <w:rPr>
          <w:spacing w:val="-5"/>
        </w:rPr>
        <w:t xml:space="preserve"> </w:t>
      </w:r>
      <w:r>
        <w:t>acts</w:t>
      </w:r>
      <w:r>
        <w:rPr>
          <w:spacing w:val="-4"/>
        </w:rPr>
        <w:t xml:space="preserve"> </w:t>
      </w:r>
      <w:r>
        <w:t>as</w:t>
      </w:r>
      <w:r>
        <w:rPr>
          <w:spacing w:val="-4"/>
        </w:rPr>
        <w:t xml:space="preserve"> </w:t>
      </w:r>
      <w:r>
        <w:t>the</w:t>
      </w:r>
      <w:r>
        <w:rPr>
          <w:spacing w:val="-4"/>
        </w:rPr>
        <w:t xml:space="preserve"> </w:t>
      </w:r>
      <w:r>
        <w:t>lead</w:t>
      </w:r>
      <w:r>
        <w:rPr>
          <w:spacing w:val="-4"/>
        </w:rPr>
        <w:t xml:space="preserve"> </w:t>
      </w:r>
      <w:proofErr w:type="spellStart"/>
      <w:r>
        <w:t>organisation</w:t>
      </w:r>
      <w:proofErr w:type="spellEnd"/>
      <w:r>
        <w:rPr>
          <w:spacing w:val="-4"/>
        </w:rPr>
        <w:t xml:space="preserve"> </w:t>
      </w:r>
      <w:r>
        <w:t>on</w:t>
      </w:r>
      <w:r>
        <w:rPr>
          <w:spacing w:val="-4"/>
        </w:rPr>
        <w:t xml:space="preserve"> </w:t>
      </w:r>
      <w:r>
        <w:t>behalf</w:t>
      </w:r>
      <w:r>
        <w:rPr>
          <w:spacing w:val="-4"/>
        </w:rPr>
        <w:t xml:space="preserve"> </w:t>
      </w:r>
      <w:r>
        <w:t>its</w:t>
      </w:r>
      <w:r>
        <w:rPr>
          <w:spacing w:val="-4"/>
        </w:rPr>
        <w:t xml:space="preserve"> </w:t>
      </w:r>
      <w:r>
        <w:t>Member</w:t>
      </w:r>
      <w:r>
        <w:rPr>
          <w:spacing w:val="-3"/>
        </w:rPr>
        <w:t xml:space="preserve"> </w:t>
      </w:r>
      <w:r>
        <w:t>Institutions (as defined below) providing its Member Institutions with pre-tendered arrangements for a variety of goods and Goods and Services.</w:t>
      </w:r>
    </w:p>
    <w:p w14:paraId="670BC1F0" w14:textId="77777777" w:rsidR="00DF1368" w:rsidRDefault="00000000">
      <w:pPr>
        <w:pStyle w:val="ListParagraph"/>
        <w:numPr>
          <w:ilvl w:val="0"/>
          <w:numId w:val="19"/>
        </w:numPr>
        <w:tabs>
          <w:tab w:val="left" w:pos="1290"/>
        </w:tabs>
        <w:spacing w:before="179"/>
        <w:ind w:right="443"/>
      </w:pPr>
      <w:r>
        <w:t>The</w:t>
      </w:r>
      <w:r>
        <w:rPr>
          <w:spacing w:val="-4"/>
        </w:rPr>
        <w:t xml:space="preserve"> </w:t>
      </w:r>
      <w:r>
        <w:t>Authority</w:t>
      </w:r>
      <w:r>
        <w:rPr>
          <w:spacing w:val="-4"/>
        </w:rPr>
        <w:t xml:space="preserve"> </w:t>
      </w:r>
      <w:r>
        <w:t>issued</w:t>
      </w:r>
      <w:r>
        <w:rPr>
          <w:spacing w:val="-4"/>
        </w:rPr>
        <w:t xml:space="preserve"> </w:t>
      </w:r>
      <w:r>
        <w:t>a</w:t>
      </w:r>
      <w:r>
        <w:rPr>
          <w:spacing w:val="-4"/>
        </w:rPr>
        <w:t xml:space="preserve"> </w:t>
      </w:r>
      <w:r>
        <w:t>contract</w:t>
      </w:r>
      <w:r>
        <w:rPr>
          <w:spacing w:val="-4"/>
        </w:rPr>
        <w:t xml:space="preserve"> </w:t>
      </w:r>
      <w:r>
        <w:t>notice</w:t>
      </w:r>
      <w:r>
        <w:rPr>
          <w:spacing w:val="-4"/>
        </w:rPr>
        <w:t xml:space="preserve"> </w:t>
      </w:r>
      <w:r>
        <w:t>2023/S</w:t>
      </w:r>
      <w:r>
        <w:rPr>
          <w:spacing w:val="-4"/>
        </w:rPr>
        <w:t xml:space="preserve"> </w:t>
      </w:r>
      <w:r>
        <w:t>000-010782</w:t>
      </w:r>
      <w:r>
        <w:rPr>
          <w:spacing w:val="-4"/>
        </w:rPr>
        <w:t xml:space="preserve"> </w:t>
      </w:r>
      <w:r>
        <w:t>in</w:t>
      </w:r>
      <w:r>
        <w:rPr>
          <w:spacing w:val="-4"/>
        </w:rPr>
        <w:t xml:space="preserve"> </w:t>
      </w:r>
      <w:r>
        <w:t>Find</w:t>
      </w:r>
      <w:r>
        <w:rPr>
          <w:spacing w:val="-4"/>
        </w:rPr>
        <w:t xml:space="preserve"> </w:t>
      </w:r>
      <w:r>
        <w:t>a</w:t>
      </w:r>
      <w:r>
        <w:rPr>
          <w:spacing w:val="-4"/>
        </w:rPr>
        <w:t xml:space="preserve"> </w:t>
      </w:r>
      <w:r>
        <w:t xml:space="preserve">Tender and a contract notice 2023/S 077-231460 in the Official Journal of the European Union on 14/04/2023 seeking expressions of interest from potential suppliers for the provision of certain </w:t>
      </w:r>
      <w:r>
        <w:rPr>
          <w:i/>
        </w:rPr>
        <w:t>goods and/</w:t>
      </w:r>
      <w:proofErr w:type="gramStart"/>
      <w:r>
        <w:rPr>
          <w:i/>
        </w:rPr>
        <w:t>or Goods and</w:t>
      </w:r>
      <w:proofErr w:type="gramEnd"/>
      <w:r>
        <w:rPr>
          <w:i/>
        </w:rPr>
        <w:t xml:space="preserve"> Services </w:t>
      </w:r>
      <w:r>
        <w:t xml:space="preserve">to Member Institutions and Participating Consortium (as defined </w:t>
      </w:r>
      <w:r>
        <w:rPr>
          <w:spacing w:val="-2"/>
        </w:rPr>
        <w:t>below).</w:t>
      </w:r>
    </w:p>
    <w:p w14:paraId="491BF85E" w14:textId="77777777" w:rsidR="00DF1368" w:rsidRDefault="00000000">
      <w:pPr>
        <w:pStyle w:val="ListParagraph"/>
        <w:numPr>
          <w:ilvl w:val="0"/>
          <w:numId w:val="19"/>
        </w:numPr>
        <w:tabs>
          <w:tab w:val="left" w:pos="1291"/>
        </w:tabs>
        <w:ind w:left="1291" w:right="588"/>
      </w:pPr>
      <w:r>
        <w:t>Following a tender process compliant with the requirements of the Public Contracts</w:t>
      </w:r>
      <w:r>
        <w:rPr>
          <w:spacing w:val="-4"/>
        </w:rPr>
        <w:t xml:space="preserve"> </w:t>
      </w:r>
      <w:r>
        <w:t>Regulations</w:t>
      </w:r>
      <w:r>
        <w:rPr>
          <w:spacing w:val="-4"/>
        </w:rPr>
        <w:t xml:space="preserve"> </w:t>
      </w:r>
      <w:r>
        <w:t>2015,</w:t>
      </w:r>
      <w:r>
        <w:rPr>
          <w:spacing w:val="-4"/>
        </w:rPr>
        <w:t xml:space="preserve"> </w:t>
      </w:r>
      <w:r>
        <w:t>the</w:t>
      </w:r>
      <w:r>
        <w:rPr>
          <w:spacing w:val="-4"/>
        </w:rPr>
        <w:t xml:space="preserve"> </w:t>
      </w:r>
      <w:r>
        <w:t>Authority</w:t>
      </w:r>
      <w:r>
        <w:rPr>
          <w:spacing w:val="-4"/>
        </w:rPr>
        <w:t xml:space="preserve"> </w:t>
      </w:r>
      <w:r>
        <w:t>selected</w:t>
      </w:r>
      <w:r>
        <w:rPr>
          <w:spacing w:val="-4"/>
        </w:rPr>
        <w:t xml:space="preserve"> </w:t>
      </w:r>
      <w:r>
        <w:t>a</w:t>
      </w:r>
      <w:r>
        <w:rPr>
          <w:spacing w:val="-4"/>
        </w:rPr>
        <w:t xml:space="preserve"> </w:t>
      </w:r>
      <w:r>
        <w:t>group</w:t>
      </w:r>
      <w:r>
        <w:rPr>
          <w:spacing w:val="-4"/>
        </w:rPr>
        <w:t xml:space="preserve"> </w:t>
      </w:r>
      <w:r>
        <w:t>of</w:t>
      </w:r>
      <w:r>
        <w:rPr>
          <w:spacing w:val="-4"/>
        </w:rPr>
        <w:t xml:space="preserve"> </w:t>
      </w:r>
      <w:r>
        <w:t>suppliers</w:t>
      </w:r>
      <w:r>
        <w:rPr>
          <w:spacing w:val="-5"/>
        </w:rPr>
        <w:t xml:space="preserve"> </w:t>
      </w:r>
      <w:r>
        <w:t xml:space="preserve">to be eligible to provide the </w:t>
      </w:r>
      <w:r>
        <w:rPr>
          <w:i/>
        </w:rPr>
        <w:t xml:space="preserve">Goods and/or Goods and Services </w:t>
      </w:r>
      <w:r>
        <w:t>on a call-off basis and entered into individual framework agreements with those suppliers</w:t>
      </w:r>
      <w:r>
        <w:rPr>
          <w:spacing w:val="-4"/>
        </w:rPr>
        <w:t xml:space="preserve"> </w:t>
      </w:r>
      <w:r>
        <w:t>and</w:t>
      </w:r>
      <w:r>
        <w:rPr>
          <w:spacing w:val="-4"/>
        </w:rPr>
        <w:t xml:space="preserve"> </w:t>
      </w:r>
      <w:r>
        <w:t>this</w:t>
      </w:r>
      <w:r>
        <w:rPr>
          <w:spacing w:val="-4"/>
        </w:rPr>
        <w:t xml:space="preserve"> </w:t>
      </w:r>
      <w:r>
        <w:t>included</w:t>
      </w:r>
      <w:r>
        <w:rPr>
          <w:spacing w:val="-4"/>
        </w:rPr>
        <w:t xml:space="preserve"> </w:t>
      </w:r>
      <w:r>
        <w:t>the</w:t>
      </w:r>
      <w:r>
        <w:rPr>
          <w:spacing w:val="-4"/>
        </w:rPr>
        <w:t xml:space="preserve"> </w:t>
      </w:r>
      <w:r>
        <w:t>Authority</w:t>
      </w:r>
      <w:r>
        <w:rPr>
          <w:spacing w:val="-5"/>
        </w:rPr>
        <w:t xml:space="preserve"> </w:t>
      </w:r>
      <w:r>
        <w:t>and</w:t>
      </w:r>
      <w:r>
        <w:rPr>
          <w:spacing w:val="-4"/>
        </w:rPr>
        <w:t xml:space="preserve"> </w:t>
      </w:r>
      <w:r>
        <w:t>the</w:t>
      </w:r>
      <w:r>
        <w:rPr>
          <w:spacing w:val="-3"/>
        </w:rPr>
        <w:t xml:space="preserve"> </w:t>
      </w:r>
      <w:r>
        <w:t>Supplier</w:t>
      </w:r>
      <w:r>
        <w:rPr>
          <w:spacing w:val="-4"/>
        </w:rPr>
        <w:t xml:space="preserve"> </w:t>
      </w:r>
      <w:r>
        <w:t>entering</w:t>
      </w:r>
      <w:r>
        <w:rPr>
          <w:spacing w:val="-4"/>
        </w:rPr>
        <w:t xml:space="preserve"> </w:t>
      </w:r>
      <w:r>
        <w:t>into</w:t>
      </w:r>
      <w:r>
        <w:rPr>
          <w:spacing w:val="-4"/>
        </w:rPr>
        <w:t xml:space="preserve"> </w:t>
      </w:r>
      <w:r>
        <w:t>the Framework Agreement (as defined below).</w:t>
      </w:r>
    </w:p>
    <w:p w14:paraId="5114025E" w14:textId="77777777" w:rsidR="00DF1368" w:rsidRDefault="00000000">
      <w:pPr>
        <w:pStyle w:val="ListParagraph"/>
        <w:numPr>
          <w:ilvl w:val="0"/>
          <w:numId w:val="19"/>
        </w:numPr>
        <w:tabs>
          <w:tab w:val="left" w:pos="1291"/>
        </w:tabs>
        <w:spacing w:before="181"/>
        <w:ind w:left="1291" w:right="380"/>
      </w:pPr>
      <w:r>
        <w:t>Pursuant to the Framework Agreement, the Customer has appointed the Supplier</w:t>
      </w:r>
      <w:r>
        <w:rPr>
          <w:spacing w:val="-3"/>
        </w:rPr>
        <w:t xml:space="preserve"> </w:t>
      </w:r>
      <w:r>
        <w:t>to</w:t>
      </w:r>
      <w:r>
        <w:rPr>
          <w:spacing w:val="-4"/>
        </w:rPr>
        <w:t xml:space="preserve"> </w:t>
      </w:r>
      <w:r>
        <w:t>provide</w:t>
      </w:r>
      <w:r>
        <w:rPr>
          <w:spacing w:val="-3"/>
        </w:rPr>
        <w:t xml:space="preserve"> </w:t>
      </w:r>
      <w:r>
        <w:t>the</w:t>
      </w:r>
      <w:r>
        <w:rPr>
          <w:spacing w:val="-3"/>
        </w:rPr>
        <w:t xml:space="preserve"> </w:t>
      </w:r>
      <w:r>
        <w:t>Services</w:t>
      </w:r>
      <w:r>
        <w:rPr>
          <w:spacing w:val="-3"/>
        </w:rPr>
        <w:t xml:space="preserve"> </w:t>
      </w:r>
      <w:r>
        <w:t>in</w:t>
      </w:r>
      <w:r>
        <w:rPr>
          <w:spacing w:val="-3"/>
        </w:rPr>
        <w:t xml:space="preserve"> </w:t>
      </w:r>
      <w:r>
        <w:t>accordance</w:t>
      </w:r>
      <w:r>
        <w:rPr>
          <w:spacing w:val="-4"/>
        </w:rPr>
        <w:t xml:space="preserve"> </w:t>
      </w:r>
      <w:r>
        <w:t>with</w:t>
      </w:r>
      <w:r>
        <w:rPr>
          <w:spacing w:val="-3"/>
        </w:rPr>
        <w:t xml:space="preserve"> </w:t>
      </w:r>
      <w:r>
        <w:t>the</w:t>
      </w:r>
      <w:r>
        <w:rPr>
          <w:spacing w:val="-3"/>
        </w:rPr>
        <w:t xml:space="preserve"> </w:t>
      </w:r>
      <w:r>
        <w:t>Contract</w:t>
      </w:r>
      <w:r>
        <w:rPr>
          <w:spacing w:val="-3"/>
        </w:rPr>
        <w:t xml:space="preserve"> </w:t>
      </w:r>
      <w:r>
        <w:t>(as</w:t>
      </w:r>
      <w:r>
        <w:rPr>
          <w:spacing w:val="-3"/>
        </w:rPr>
        <w:t xml:space="preserve"> </w:t>
      </w:r>
      <w:r>
        <w:t xml:space="preserve">defined </w:t>
      </w:r>
      <w:r>
        <w:rPr>
          <w:spacing w:val="-2"/>
        </w:rPr>
        <w:t>below).</w:t>
      </w:r>
    </w:p>
    <w:p w14:paraId="07ABB049" w14:textId="77777777" w:rsidR="00DF1368" w:rsidRDefault="00000000">
      <w:pPr>
        <w:pStyle w:val="ListParagraph"/>
        <w:numPr>
          <w:ilvl w:val="0"/>
          <w:numId w:val="19"/>
        </w:numPr>
        <w:tabs>
          <w:tab w:val="left" w:pos="1291"/>
        </w:tabs>
        <w:spacing w:before="179"/>
        <w:ind w:left="1291" w:right="700"/>
      </w:pPr>
      <w:r>
        <w:t>These</w:t>
      </w:r>
      <w:r>
        <w:rPr>
          <w:spacing w:val="-4"/>
        </w:rPr>
        <w:t xml:space="preserve"> </w:t>
      </w:r>
      <w:r>
        <w:t>Call-off</w:t>
      </w:r>
      <w:r>
        <w:rPr>
          <w:spacing w:val="-4"/>
        </w:rPr>
        <w:t xml:space="preserve"> </w:t>
      </w:r>
      <w:r>
        <w:t>Terms</w:t>
      </w:r>
      <w:r>
        <w:rPr>
          <w:spacing w:val="-4"/>
        </w:rPr>
        <w:t xml:space="preserve"> </w:t>
      </w:r>
      <w:r>
        <w:t>and</w:t>
      </w:r>
      <w:r>
        <w:rPr>
          <w:spacing w:val="-4"/>
        </w:rPr>
        <w:t xml:space="preserve"> </w:t>
      </w:r>
      <w:r>
        <w:t>Conditions</w:t>
      </w:r>
      <w:r>
        <w:rPr>
          <w:spacing w:val="-3"/>
        </w:rPr>
        <w:t xml:space="preserve"> </w:t>
      </w:r>
      <w:r>
        <w:t>set</w:t>
      </w:r>
      <w:r>
        <w:rPr>
          <w:spacing w:val="-4"/>
        </w:rPr>
        <w:t xml:space="preserve"> </w:t>
      </w:r>
      <w:r>
        <w:t>out</w:t>
      </w:r>
      <w:r>
        <w:rPr>
          <w:spacing w:val="-4"/>
        </w:rPr>
        <w:t xml:space="preserve"> </w:t>
      </w:r>
      <w:r>
        <w:t>the</w:t>
      </w:r>
      <w:r>
        <w:rPr>
          <w:spacing w:val="-4"/>
        </w:rPr>
        <w:t xml:space="preserve"> </w:t>
      </w:r>
      <w:r>
        <w:t>terms</w:t>
      </w:r>
      <w:r>
        <w:rPr>
          <w:spacing w:val="-4"/>
        </w:rPr>
        <w:t xml:space="preserve"> </w:t>
      </w:r>
      <w:r>
        <w:t>and</w:t>
      </w:r>
      <w:r>
        <w:rPr>
          <w:spacing w:val="-4"/>
        </w:rPr>
        <w:t xml:space="preserve"> </w:t>
      </w:r>
      <w:r>
        <w:t>conditions</w:t>
      </w:r>
      <w:r>
        <w:rPr>
          <w:spacing w:val="-5"/>
        </w:rPr>
        <w:t xml:space="preserve"> </w:t>
      </w:r>
      <w:r>
        <w:t>for the provision of the Services and the obligations of the Supplier in the provision of the Services.</w:t>
      </w:r>
    </w:p>
    <w:p w14:paraId="609695B8" w14:textId="77777777" w:rsidR="00DF1368" w:rsidRDefault="00000000">
      <w:pPr>
        <w:spacing w:before="181"/>
        <w:ind w:left="384"/>
        <w:rPr>
          <w:b/>
        </w:rPr>
      </w:pPr>
      <w:r>
        <w:rPr>
          <w:b/>
        </w:rPr>
        <w:t>Now</w:t>
      </w:r>
      <w:r>
        <w:rPr>
          <w:b/>
          <w:spacing w:val="-3"/>
        </w:rPr>
        <w:t xml:space="preserve"> </w:t>
      </w:r>
      <w:r>
        <w:rPr>
          <w:b/>
        </w:rPr>
        <w:t>it</w:t>
      </w:r>
      <w:r>
        <w:rPr>
          <w:b/>
          <w:spacing w:val="-5"/>
        </w:rPr>
        <w:t xml:space="preserve"> </w:t>
      </w:r>
      <w:r>
        <w:rPr>
          <w:b/>
        </w:rPr>
        <w:t>is</w:t>
      </w:r>
      <w:r>
        <w:rPr>
          <w:b/>
          <w:spacing w:val="-4"/>
        </w:rPr>
        <w:t xml:space="preserve"> </w:t>
      </w:r>
      <w:r>
        <w:rPr>
          <w:b/>
        </w:rPr>
        <w:t>hereby</w:t>
      </w:r>
      <w:r>
        <w:rPr>
          <w:b/>
          <w:spacing w:val="-6"/>
        </w:rPr>
        <w:t xml:space="preserve"> </w:t>
      </w:r>
      <w:r>
        <w:rPr>
          <w:b/>
        </w:rPr>
        <w:t>agreed</w:t>
      </w:r>
      <w:r>
        <w:rPr>
          <w:b/>
          <w:spacing w:val="-5"/>
        </w:rPr>
        <w:t xml:space="preserve"> </w:t>
      </w:r>
      <w:r>
        <w:rPr>
          <w:b/>
        </w:rPr>
        <w:t>as</w:t>
      </w:r>
      <w:r>
        <w:rPr>
          <w:b/>
          <w:spacing w:val="-4"/>
        </w:rPr>
        <w:t xml:space="preserve"> </w:t>
      </w:r>
      <w:proofErr w:type="gramStart"/>
      <w:r>
        <w:rPr>
          <w:b/>
          <w:spacing w:val="-2"/>
        </w:rPr>
        <w:t>follows:-</w:t>
      </w:r>
      <w:proofErr w:type="gramEnd"/>
    </w:p>
    <w:p w14:paraId="0BFA8C56" w14:textId="77777777" w:rsidR="00DF1368" w:rsidRDefault="00000000">
      <w:pPr>
        <w:pStyle w:val="Heading2"/>
        <w:numPr>
          <w:ilvl w:val="1"/>
          <w:numId w:val="19"/>
        </w:numPr>
        <w:tabs>
          <w:tab w:val="left" w:pos="1290"/>
        </w:tabs>
      </w:pPr>
      <w:bookmarkStart w:id="10" w:name="_TOC_250039"/>
      <w:r>
        <w:t>Definitions</w:t>
      </w:r>
      <w:r>
        <w:rPr>
          <w:spacing w:val="-4"/>
        </w:rPr>
        <w:t xml:space="preserve"> </w:t>
      </w:r>
      <w:r>
        <w:t>and</w:t>
      </w:r>
      <w:r>
        <w:rPr>
          <w:spacing w:val="-4"/>
        </w:rPr>
        <w:t xml:space="preserve"> </w:t>
      </w:r>
      <w:bookmarkEnd w:id="10"/>
      <w:r>
        <w:rPr>
          <w:spacing w:val="-2"/>
        </w:rPr>
        <w:t>Interpretation</w:t>
      </w:r>
    </w:p>
    <w:p w14:paraId="25E68693" w14:textId="77777777" w:rsidR="00DF1368" w:rsidRDefault="00000000">
      <w:pPr>
        <w:pStyle w:val="ListParagraph"/>
        <w:numPr>
          <w:ilvl w:val="2"/>
          <w:numId w:val="19"/>
        </w:numPr>
        <w:tabs>
          <w:tab w:val="left" w:pos="1290"/>
        </w:tabs>
        <w:spacing w:before="179"/>
        <w:ind w:right="1288"/>
      </w:pPr>
      <w:bookmarkStart w:id="11" w:name="1.1_In_this_Contract_the_following_words"/>
      <w:bookmarkEnd w:id="11"/>
      <w:r>
        <w:t>In</w:t>
      </w:r>
      <w:r>
        <w:rPr>
          <w:spacing w:val="-4"/>
        </w:rPr>
        <w:t xml:space="preserve"> </w:t>
      </w:r>
      <w:r>
        <w:t>this</w:t>
      </w:r>
      <w:r>
        <w:rPr>
          <w:spacing w:val="-4"/>
        </w:rPr>
        <w:t xml:space="preserve"> </w:t>
      </w:r>
      <w:r>
        <w:t>Contract</w:t>
      </w:r>
      <w:r>
        <w:rPr>
          <w:spacing w:val="-4"/>
        </w:rPr>
        <w:t xml:space="preserve"> </w:t>
      </w:r>
      <w:r>
        <w:t>the</w:t>
      </w:r>
      <w:r>
        <w:rPr>
          <w:spacing w:val="-4"/>
        </w:rPr>
        <w:t xml:space="preserve"> </w:t>
      </w:r>
      <w:r>
        <w:t>following</w:t>
      </w:r>
      <w:r>
        <w:rPr>
          <w:spacing w:val="-4"/>
        </w:rPr>
        <w:t xml:space="preserve"> </w:t>
      </w:r>
      <w:r>
        <w:t>words</w:t>
      </w:r>
      <w:r>
        <w:rPr>
          <w:spacing w:val="-4"/>
        </w:rPr>
        <w:t xml:space="preserve"> </w:t>
      </w:r>
      <w:r>
        <w:t>and</w:t>
      </w:r>
      <w:r>
        <w:rPr>
          <w:spacing w:val="-4"/>
        </w:rPr>
        <w:t xml:space="preserve"> </w:t>
      </w:r>
      <w:r>
        <w:t>expressions</w:t>
      </w:r>
      <w:r>
        <w:rPr>
          <w:spacing w:val="-4"/>
        </w:rPr>
        <w:t xml:space="preserve"> </w:t>
      </w:r>
      <w:r>
        <w:t>shall</w:t>
      </w:r>
      <w:r>
        <w:rPr>
          <w:spacing w:val="-4"/>
        </w:rPr>
        <w:t xml:space="preserve"> </w:t>
      </w:r>
      <w:r>
        <w:t>have</w:t>
      </w:r>
      <w:r>
        <w:rPr>
          <w:spacing w:val="-4"/>
        </w:rPr>
        <w:t xml:space="preserve"> </w:t>
      </w:r>
      <w:r>
        <w:t>the following meanings:</w:t>
      </w:r>
    </w:p>
    <w:p w14:paraId="17C58C3F" w14:textId="77777777" w:rsidR="00DF1368" w:rsidRDefault="00000000">
      <w:pPr>
        <w:pStyle w:val="BodyText"/>
        <w:ind w:left="1289" w:right="412" w:firstLine="0"/>
      </w:pPr>
      <w:bookmarkStart w:id="12" w:name="Authority_means_Southern_Universities_Pu"/>
      <w:bookmarkEnd w:id="12"/>
      <w:r>
        <w:rPr>
          <w:b/>
          <w:spacing w:val="-2"/>
        </w:rPr>
        <w:t>Authority</w:t>
      </w:r>
      <w:r>
        <w:rPr>
          <w:b/>
          <w:spacing w:val="-8"/>
        </w:rPr>
        <w:t xml:space="preserve"> </w:t>
      </w:r>
      <w:r>
        <w:rPr>
          <w:spacing w:val="-2"/>
        </w:rPr>
        <w:t>means</w:t>
      </w:r>
      <w:r>
        <w:rPr>
          <w:spacing w:val="-6"/>
        </w:rPr>
        <w:t xml:space="preserve"> </w:t>
      </w:r>
      <w:r>
        <w:rPr>
          <w:spacing w:val="-2"/>
        </w:rPr>
        <w:t>Southern</w:t>
      </w:r>
      <w:r>
        <w:rPr>
          <w:spacing w:val="-7"/>
        </w:rPr>
        <w:t xml:space="preserve"> </w:t>
      </w:r>
      <w:r>
        <w:rPr>
          <w:spacing w:val="-2"/>
        </w:rPr>
        <w:t>Universities</w:t>
      </w:r>
      <w:r>
        <w:rPr>
          <w:spacing w:val="-8"/>
        </w:rPr>
        <w:t xml:space="preserve"> </w:t>
      </w:r>
      <w:r>
        <w:rPr>
          <w:spacing w:val="-2"/>
        </w:rPr>
        <w:t>Purchasing</w:t>
      </w:r>
      <w:r>
        <w:rPr>
          <w:spacing w:val="-7"/>
        </w:rPr>
        <w:t xml:space="preserve"> </w:t>
      </w:r>
      <w:r>
        <w:rPr>
          <w:spacing w:val="-2"/>
        </w:rPr>
        <w:t>Consortium</w:t>
      </w:r>
      <w:r>
        <w:rPr>
          <w:spacing w:val="-8"/>
        </w:rPr>
        <w:t xml:space="preserve"> </w:t>
      </w:r>
      <w:r>
        <w:rPr>
          <w:spacing w:val="-2"/>
        </w:rPr>
        <w:t xml:space="preserve">(SUPC), an </w:t>
      </w:r>
      <w:r>
        <w:t xml:space="preserve">operating unit of Southern Universities Management Goods and Services (company number 02732244; registered charity number 1042175) and whose registered office is at Reading Enterprise Centre, The University of Reading, Earley Gate, Whiteknights Road, Reading RG6 </w:t>
      </w:r>
      <w:proofErr w:type="gramStart"/>
      <w:r>
        <w:t>6BU;</w:t>
      </w:r>
      <w:proofErr w:type="gramEnd"/>
    </w:p>
    <w:p w14:paraId="10A2145F" w14:textId="77777777" w:rsidR="00DF1368" w:rsidRDefault="00000000">
      <w:pPr>
        <w:spacing w:before="181"/>
        <w:ind w:left="1289"/>
      </w:pPr>
      <w:bookmarkStart w:id="13" w:name="ADR_Notice_has_the_meaning_given_in_Clau"/>
      <w:bookmarkEnd w:id="13"/>
      <w:r>
        <w:rPr>
          <w:b/>
          <w:spacing w:val="-2"/>
        </w:rPr>
        <w:t>ADR</w:t>
      </w:r>
      <w:r>
        <w:rPr>
          <w:b/>
          <w:spacing w:val="-9"/>
        </w:rPr>
        <w:t xml:space="preserve"> </w:t>
      </w:r>
      <w:r>
        <w:rPr>
          <w:b/>
          <w:spacing w:val="-2"/>
        </w:rPr>
        <w:t>Notice</w:t>
      </w:r>
      <w:r>
        <w:rPr>
          <w:b/>
          <w:spacing w:val="-7"/>
        </w:rPr>
        <w:t xml:space="preserve"> </w:t>
      </w:r>
      <w:r>
        <w:rPr>
          <w:spacing w:val="-2"/>
        </w:rPr>
        <w:t>has</w:t>
      </w:r>
      <w:r>
        <w:rPr>
          <w:spacing w:val="-9"/>
        </w:rPr>
        <w:t xml:space="preserve"> </w:t>
      </w:r>
      <w:r>
        <w:rPr>
          <w:spacing w:val="-2"/>
        </w:rPr>
        <w:t>the</w:t>
      </w:r>
      <w:r>
        <w:rPr>
          <w:spacing w:val="-8"/>
        </w:rPr>
        <w:t xml:space="preserve"> </w:t>
      </w:r>
      <w:r>
        <w:rPr>
          <w:spacing w:val="-2"/>
        </w:rPr>
        <w:t>meaning</w:t>
      </w:r>
      <w:r>
        <w:rPr>
          <w:spacing w:val="-8"/>
        </w:rPr>
        <w:t xml:space="preserve"> </w:t>
      </w:r>
      <w:r>
        <w:rPr>
          <w:spacing w:val="-2"/>
        </w:rPr>
        <w:t>given</w:t>
      </w:r>
      <w:r>
        <w:rPr>
          <w:spacing w:val="-9"/>
        </w:rPr>
        <w:t xml:space="preserve"> </w:t>
      </w:r>
      <w:r>
        <w:rPr>
          <w:spacing w:val="-2"/>
        </w:rPr>
        <w:t>in</w:t>
      </w:r>
      <w:r>
        <w:rPr>
          <w:spacing w:val="-9"/>
        </w:rPr>
        <w:t xml:space="preserve"> </w:t>
      </w:r>
      <w:r>
        <w:rPr>
          <w:spacing w:val="-2"/>
        </w:rPr>
        <w:t>Clause</w:t>
      </w:r>
      <w:r>
        <w:rPr>
          <w:spacing w:val="-7"/>
        </w:rPr>
        <w:t xml:space="preserve"> </w:t>
      </w:r>
      <w:hyperlink w:anchor="_bookmark13" w:history="1">
        <w:r>
          <w:rPr>
            <w:spacing w:val="-4"/>
          </w:rPr>
          <w:t>27.5</w:t>
        </w:r>
      </w:hyperlink>
      <w:r>
        <w:rPr>
          <w:spacing w:val="-4"/>
        </w:rPr>
        <w:t>;</w:t>
      </w:r>
    </w:p>
    <w:p w14:paraId="34F43EEE" w14:textId="77777777" w:rsidR="00DF1368" w:rsidRDefault="00000000">
      <w:pPr>
        <w:spacing w:before="179"/>
        <w:ind w:left="1290"/>
      </w:pPr>
      <w:r>
        <w:rPr>
          <w:b/>
        </w:rPr>
        <w:t>Anti-Slavery</w:t>
      </w:r>
      <w:r>
        <w:rPr>
          <w:b/>
          <w:spacing w:val="-8"/>
        </w:rPr>
        <w:t xml:space="preserve"> </w:t>
      </w:r>
      <w:r>
        <w:rPr>
          <w:b/>
        </w:rPr>
        <w:t>Laws</w:t>
      </w:r>
      <w:r>
        <w:rPr>
          <w:b/>
          <w:spacing w:val="-6"/>
        </w:rPr>
        <w:t xml:space="preserve"> </w:t>
      </w:r>
      <w:proofErr w:type="gramStart"/>
      <w:r>
        <w:t>has</w:t>
      </w:r>
      <w:proofErr w:type="gramEnd"/>
      <w:r>
        <w:rPr>
          <w:spacing w:val="-7"/>
        </w:rPr>
        <w:t xml:space="preserve"> </w:t>
      </w:r>
      <w:r>
        <w:t>the</w:t>
      </w:r>
      <w:r>
        <w:rPr>
          <w:spacing w:val="-6"/>
        </w:rPr>
        <w:t xml:space="preserve"> </w:t>
      </w:r>
      <w:r>
        <w:t>meaning</w:t>
      </w:r>
      <w:r>
        <w:rPr>
          <w:spacing w:val="-7"/>
        </w:rPr>
        <w:t xml:space="preserve"> </w:t>
      </w:r>
      <w:r>
        <w:t>given</w:t>
      </w:r>
      <w:r>
        <w:rPr>
          <w:spacing w:val="-6"/>
        </w:rPr>
        <w:t xml:space="preserve"> </w:t>
      </w:r>
      <w:r>
        <w:t>in</w:t>
      </w:r>
      <w:r>
        <w:rPr>
          <w:spacing w:val="-6"/>
        </w:rPr>
        <w:t xml:space="preserve"> </w:t>
      </w:r>
      <w:r>
        <w:t>Clause</w:t>
      </w:r>
      <w:r>
        <w:rPr>
          <w:spacing w:val="-6"/>
        </w:rPr>
        <w:t xml:space="preserve"> </w:t>
      </w:r>
      <w:hyperlink w:anchor="_bookmark14" w:history="1">
        <w:r>
          <w:rPr>
            <w:spacing w:val="-2"/>
          </w:rPr>
          <w:t>29.1;</w:t>
        </w:r>
      </w:hyperlink>
    </w:p>
    <w:p w14:paraId="191EEFB4" w14:textId="77777777" w:rsidR="00DF1368" w:rsidRDefault="00000000">
      <w:pPr>
        <w:pStyle w:val="BodyText"/>
        <w:ind w:right="748" w:hanging="1"/>
        <w:jc w:val="both"/>
      </w:pPr>
      <w:r>
        <w:rPr>
          <w:b/>
        </w:rPr>
        <w:t>Brief</w:t>
      </w:r>
      <w:r>
        <w:rPr>
          <w:b/>
          <w:spacing w:val="-1"/>
        </w:rPr>
        <w:t xml:space="preserve"> </w:t>
      </w:r>
      <w:r>
        <w:t>means the</w:t>
      </w:r>
      <w:r>
        <w:rPr>
          <w:spacing w:val="-1"/>
        </w:rPr>
        <w:t xml:space="preserve"> </w:t>
      </w:r>
      <w:r>
        <w:t>Customer's</w:t>
      </w:r>
      <w:r>
        <w:rPr>
          <w:spacing w:val="-1"/>
        </w:rPr>
        <w:t xml:space="preserve"> </w:t>
      </w:r>
      <w:r>
        <w:t>requirements</w:t>
      </w:r>
      <w:r>
        <w:rPr>
          <w:spacing w:val="-1"/>
        </w:rPr>
        <w:t xml:space="preserve"> </w:t>
      </w:r>
      <w:r>
        <w:t>for</w:t>
      </w:r>
      <w:r>
        <w:rPr>
          <w:spacing w:val="-1"/>
        </w:rPr>
        <w:t xml:space="preserve"> </w:t>
      </w:r>
      <w:r>
        <w:t>the</w:t>
      </w:r>
      <w:r>
        <w:rPr>
          <w:spacing w:val="-1"/>
        </w:rPr>
        <w:t xml:space="preserve"> </w:t>
      </w:r>
      <w:r>
        <w:t>supply</w:t>
      </w:r>
      <w:r>
        <w:rPr>
          <w:spacing w:val="-2"/>
        </w:rPr>
        <w:t xml:space="preserve"> </w:t>
      </w:r>
      <w:r>
        <w:t>of</w:t>
      </w:r>
      <w:r>
        <w:rPr>
          <w:spacing w:val="-1"/>
        </w:rPr>
        <w:t xml:space="preserve"> </w:t>
      </w:r>
      <w:r>
        <w:t>the</w:t>
      </w:r>
      <w:r>
        <w:rPr>
          <w:spacing w:val="-1"/>
        </w:rPr>
        <w:t xml:space="preserve"> </w:t>
      </w:r>
      <w:r>
        <w:t>Services annexed</w:t>
      </w:r>
      <w:r>
        <w:rPr>
          <w:spacing w:val="-3"/>
        </w:rPr>
        <w:t xml:space="preserve"> </w:t>
      </w:r>
      <w:r>
        <w:t>to</w:t>
      </w:r>
      <w:r>
        <w:rPr>
          <w:spacing w:val="-3"/>
        </w:rPr>
        <w:t xml:space="preserve"> </w:t>
      </w:r>
      <w:r>
        <w:t>the</w:t>
      </w:r>
      <w:r>
        <w:rPr>
          <w:spacing w:val="-3"/>
        </w:rPr>
        <w:t xml:space="preserve"> </w:t>
      </w:r>
      <w:r>
        <w:t>Order</w:t>
      </w:r>
      <w:r>
        <w:rPr>
          <w:spacing w:val="-3"/>
        </w:rPr>
        <w:t xml:space="preserve"> </w:t>
      </w:r>
      <w:r>
        <w:t>Form</w:t>
      </w:r>
      <w:r>
        <w:rPr>
          <w:spacing w:val="-4"/>
        </w:rPr>
        <w:t xml:space="preserve"> </w:t>
      </w:r>
      <w:r>
        <w:t>and</w:t>
      </w:r>
      <w:r>
        <w:rPr>
          <w:spacing w:val="-3"/>
        </w:rPr>
        <w:t xml:space="preserve"> </w:t>
      </w:r>
      <w:r>
        <w:t>any</w:t>
      </w:r>
      <w:r>
        <w:rPr>
          <w:spacing w:val="-3"/>
        </w:rPr>
        <w:t xml:space="preserve"> </w:t>
      </w:r>
      <w:r>
        <w:t>changes</w:t>
      </w:r>
      <w:r>
        <w:rPr>
          <w:spacing w:val="-3"/>
        </w:rPr>
        <w:t xml:space="preserve"> </w:t>
      </w:r>
      <w:r>
        <w:t>to</w:t>
      </w:r>
      <w:r>
        <w:rPr>
          <w:spacing w:val="-3"/>
        </w:rPr>
        <w:t xml:space="preserve"> </w:t>
      </w:r>
      <w:r>
        <w:t>the</w:t>
      </w:r>
      <w:r>
        <w:rPr>
          <w:spacing w:val="-3"/>
        </w:rPr>
        <w:t xml:space="preserve"> </w:t>
      </w:r>
      <w:r>
        <w:t>same</w:t>
      </w:r>
      <w:r>
        <w:rPr>
          <w:spacing w:val="-3"/>
        </w:rPr>
        <w:t xml:space="preserve"> </w:t>
      </w:r>
      <w:r>
        <w:t>notified</w:t>
      </w:r>
      <w:r>
        <w:rPr>
          <w:spacing w:val="-2"/>
        </w:rPr>
        <w:t xml:space="preserve"> </w:t>
      </w:r>
      <w:r>
        <w:t>by</w:t>
      </w:r>
      <w:r>
        <w:rPr>
          <w:spacing w:val="-4"/>
        </w:rPr>
        <w:t xml:space="preserve"> </w:t>
      </w:r>
      <w:r>
        <w:t>the Customer to the Supplier from time-to-</w:t>
      </w:r>
      <w:proofErr w:type="gramStart"/>
      <w:r>
        <w:t>time;</w:t>
      </w:r>
      <w:proofErr w:type="gramEnd"/>
    </w:p>
    <w:p w14:paraId="52DE8B8E" w14:textId="77777777" w:rsidR="00DF1368" w:rsidRDefault="00DF1368">
      <w:pPr>
        <w:pStyle w:val="BodyText"/>
        <w:jc w:val="both"/>
        <w:sectPr w:rsidR="00DF1368">
          <w:footerReference w:type="default" r:id="rId13"/>
          <w:pgSz w:w="11910" w:h="16840"/>
          <w:pgMar w:top="1340" w:right="1417" w:bottom="1100" w:left="1417" w:header="0" w:footer="917" w:gutter="0"/>
          <w:pgNumType w:start="3"/>
          <w:cols w:space="720"/>
        </w:sectPr>
      </w:pPr>
    </w:p>
    <w:p w14:paraId="3E9CA525" w14:textId="77777777" w:rsidR="00DF1368" w:rsidRDefault="00000000">
      <w:pPr>
        <w:pStyle w:val="BodyText"/>
        <w:spacing w:before="81"/>
        <w:ind w:right="411" w:firstLine="0"/>
      </w:pPr>
      <w:r>
        <w:rPr>
          <w:b/>
        </w:rPr>
        <w:lastRenderedPageBreak/>
        <w:t>Call-Off</w:t>
      </w:r>
      <w:r>
        <w:rPr>
          <w:b/>
          <w:spacing w:val="-4"/>
        </w:rPr>
        <w:t xml:space="preserve"> </w:t>
      </w:r>
      <w:r>
        <w:rPr>
          <w:b/>
        </w:rPr>
        <w:t>KPIs</w:t>
      </w:r>
      <w:r>
        <w:rPr>
          <w:b/>
          <w:spacing w:val="-4"/>
        </w:rPr>
        <w:t xml:space="preserve"> </w:t>
      </w:r>
      <w:r>
        <w:t>means</w:t>
      </w:r>
      <w:r>
        <w:rPr>
          <w:spacing w:val="-4"/>
        </w:rPr>
        <w:t xml:space="preserve"> </w:t>
      </w:r>
      <w:r>
        <w:t>the</w:t>
      </w:r>
      <w:r>
        <w:rPr>
          <w:spacing w:val="-4"/>
        </w:rPr>
        <w:t xml:space="preserve"> </w:t>
      </w:r>
      <w:r>
        <w:t>key</w:t>
      </w:r>
      <w:r>
        <w:rPr>
          <w:spacing w:val="-5"/>
        </w:rPr>
        <w:t xml:space="preserve"> </w:t>
      </w:r>
      <w:r>
        <w:t>performance</w:t>
      </w:r>
      <w:r>
        <w:rPr>
          <w:spacing w:val="-4"/>
        </w:rPr>
        <w:t xml:space="preserve"> </w:t>
      </w:r>
      <w:r>
        <w:t>indicators</w:t>
      </w:r>
      <w:r>
        <w:rPr>
          <w:spacing w:val="-4"/>
        </w:rPr>
        <w:t xml:space="preserve"> </w:t>
      </w:r>
      <w:r>
        <w:t>set</w:t>
      </w:r>
      <w:r>
        <w:rPr>
          <w:spacing w:val="-4"/>
        </w:rPr>
        <w:t xml:space="preserve"> </w:t>
      </w:r>
      <w:r>
        <w:t>out</w:t>
      </w:r>
      <w:r>
        <w:rPr>
          <w:spacing w:val="-4"/>
        </w:rPr>
        <w:t xml:space="preserve"> </w:t>
      </w:r>
      <w:r>
        <w:t>in</w:t>
      </w:r>
      <w:r>
        <w:rPr>
          <w:spacing w:val="-4"/>
        </w:rPr>
        <w:t xml:space="preserve"> </w:t>
      </w:r>
      <w:r>
        <w:t>the</w:t>
      </w:r>
      <w:r>
        <w:rPr>
          <w:spacing w:val="-4"/>
        </w:rPr>
        <w:t xml:space="preserve"> </w:t>
      </w:r>
      <w:r>
        <w:t xml:space="preserve">Order </w:t>
      </w:r>
      <w:proofErr w:type="gramStart"/>
      <w:r>
        <w:rPr>
          <w:spacing w:val="-2"/>
        </w:rPr>
        <w:t>Form;</w:t>
      </w:r>
      <w:proofErr w:type="gramEnd"/>
    </w:p>
    <w:p w14:paraId="1A785F20" w14:textId="77777777" w:rsidR="00DF1368" w:rsidRDefault="00000000">
      <w:pPr>
        <w:spacing w:before="180"/>
        <w:ind w:left="1290" w:right="412"/>
      </w:pPr>
      <w:r>
        <w:rPr>
          <w:b/>
        </w:rPr>
        <w:t>Call-Off</w:t>
      </w:r>
      <w:r>
        <w:rPr>
          <w:b/>
          <w:spacing w:val="-4"/>
        </w:rPr>
        <w:t xml:space="preserve"> </w:t>
      </w:r>
      <w:r>
        <w:rPr>
          <w:b/>
        </w:rPr>
        <w:t>Terms</w:t>
      </w:r>
      <w:r>
        <w:rPr>
          <w:b/>
          <w:spacing w:val="-4"/>
        </w:rPr>
        <w:t xml:space="preserve"> </w:t>
      </w:r>
      <w:r>
        <w:rPr>
          <w:b/>
        </w:rPr>
        <w:t>and</w:t>
      </w:r>
      <w:r>
        <w:rPr>
          <w:b/>
          <w:spacing w:val="-4"/>
        </w:rPr>
        <w:t xml:space="preserve"> </w:t>
      </w:r>
      <w:r>
        <w:rPr>
          <w:b/>
        </w:rPr>
        <w:t>Conditions</w:t>
      </w:r>
      <w:r>
        <w:rPr>
          <w:b/>
          <w:spacing w:val="-4"/>
        </w:rPr>
        <w:t xml:space="preserve"> </w:t>
      </w:r>
      <w:r>
        <w:t>means</w:t>
      </w:r>
      <w:r>
        <w:rPr>
          <w:spacing w:val="-4"/>
        </w:rPr>
        <w:t xml:space="preserve"> </w:t>
      </w:r>
      <w:r>
        <w:t>the</w:t>
      </w:r>
      <w:r>
        <w:rPr>
          <w:spacing w:val="-4"/>
        </w:rPr>
        <w:t xml:space="preserve"> </w:t>
      </w:r>
      <w:r>
        <w:t>terms</w:t>
      </w:r>
      <w:r>
        <w:rPr>
          <w:spacing w:val="-4"/>
        </w:rPr>
        <w:t xml:space="preserve"> </w:t>
      </w:r>
      <w:r>
        <w:t>and</w:t>
      </w:r>
      <w:r>
        <w:rPr>
          <w:spacing w:val="-4"/>
        </w:rPr>
        <w:t xml:space="preserve"> </w:t>
      </w:r>
      <w:r>
        <w:t>conditions</w:t>
      </w:r>
      <w:r>
        <w:rPr>
          <w:spacing w:val="-3"/>
        </w:rPr>
        <w:t xml:space="preserve"> </w:t>
      </w:r>
      <w:r>
        <w:t>set</w:t>
      </w:r>
      <w:r>
        <w:rPr>
          <w:spacing w:val="-4"/>
        </w:rPr>
        <w:t xml:space="preserve"> </w:t>
      </w:r>
      <w:r>
        <w:t>out</w:t>
      </w:r>
      <w:r>
        <w:rPr>
          <w:spacing w:val="-4"/>
        </w:rPr>
        <w:t xml:space="preserve"> </w:t>
      </w:r>
      <w:r>
        <w:t xml:space="preserve">in this Contract, as referred to in the Framework </w:t>
      </w:r>
      <w:proofErr w:type="gramStart"/>
      <w:r>
        <w:t>Agreement;</w:t>
      </w:r>
      <w:proofErr w:type="gramEnd"/>
    </w:p>
    <w:p w14:paraId="16E60A92" w14:textId="77777777" w:rsidR="00DF1368" w:rsidRDefault="00000000">
      <w:pPr>
        <w:spacing w:before="180"/>
        <w:ind w:left="1290" w:right="412"/>
      </w:pPr>
      <w:r>
        <w:rPr>
          <w:b/>
        </w:rPr>
        <w:t>CEDR</w:t>
      </w:r>
      <w:r>
        <w:rPr>
          <w:b/>
          <w:spacing w:val="-4"/>
        </w:rPr>
        <w:t xml:space="preserve"> </w:t>
      </w:r>
      <w:r>
        <w:rPr>
          <w:b/>
        </w:rPr>
        <w:t>Model</w:t>
      </w:r>
      <w:r>
        <w:rPr>
          <w:b/>
          <w:spacing w:val="-5"/>
        </w:rPr>
        <w:t xml:space="preserve"> </w:t>
      </w:r>
      <w:r>
        <w:rPr>
          <w:b/>
        </w:rPr>
        <w:t>Mediation</w:t>
      </w:r>
      <w:r>
        <w:rPr>
          <w:b/>
          <w:spacing w:val="-5"/>
        </w:rPr>
        <w:t xml:space="preserve"> </w:t>
      </w:r>
      <w:r>
        <w:rPr>
          <w:b/>
        </w:rPr>
        <w:t>Procedure</w:t>
      </w:r>
      <w:r>
        <w:rPr>
          <w:b/>
          <w:spacing w:val="-5"/>
        </w:rPr>
        <w:t xml:space="preserve"> </w:t>
      </w:r>
      <w:r>
        <w:t>means</w:t>
      </w:r>
      <w:r>
        <w:rPr>
          <w:spacing w:val="-5"/>
        </w:rPr>
        <w:t xml:space="preserve"> </w:t>
      </w:r>
      <w:r>
        <w:t>the</w:t>
      </w:r>
      <w:r>
        <w:rPr>
          <w:spacing w:val="-5"/>
        </w:rPr>
        <w:t xml:space="preserve"> </w:t>
      </w:r>
      <w:r>
        <w:t>model</w:t>
      </w:r>
      <w:r>
        <w:rPr>
          <w:spacing w:val="-5"/>
        </w:rPr>
        <w:t xml:space="preserve"> </w:t>
      </w:r>
      <w:r>
        <w:t>mediation</w:t>
      </w:r>
      <w:r>
        <w:rPr>
          <w:spacing w:val="-5"/>
        </w:rPr>
        <w:t xml:space="preserve"> </w:t>
      </w:r>
      <w:r>
        <w:t xml:space="preserve">procedure of The Centre for Effective Dispute </w:t>
      </w:r>
      <w:proofErr w:type="gramStart"/>
      <w:r>
        <w:t>Resolution;</w:t>
      </w:r>
      <w:proofErr w:type="gramEnd"/>
    </w:p>
    <w:p w14:paraId="12304282" w14:textId="77777777" w:rsidR="00DF1368" w:rsidRDefault="00000000">
      <w:pPr>
        <w:spacing w:before="181"/>
        <w:ind w:left="1290"/>
      </w:pPr>
      <w:r>
        <w:rPr>
          <w:b/>
        </w:rPr>
        <w:t>Charges</w:t>
      </w:r>
      <w:r>
        <w:rPr>
          <w:b/>
          <w:spacing w:val="-6"/>
        </w:rPr>
        <w:t xml:space="preserve"> </w:t>
      </w:r>
      <w:r>
        <w:t>means</w:t>
      </w:r>
      <w:r>
        <w:rPr>
          <w:spacing w:val="-6"/>
        </w:rPr>
        <w:t xml:space="preserve"> </w:t>
      </w:r>
      <w:r>
        <w:t>the</w:t>
      </w:r>
      <w:r>
        <w:rPr>
          <w:spacing w:val="-5"/>
        </w:rPr>
        <w:t xml:space="preserve"> </w:t>
      </w:r>
      <w:r>
        <w:t>charges</w:t>
      </w:r>
      <w:r>
        <w:rPr>
          <w:spacing w:val="-6"/>
        </w:rPr>
        <w:t xml:space="preserve"> </w:t>
      </w:r>
      <w:r>
        <w:t>set</w:t>
      </w:r>
      <w:r>
        <w:rPr>
          <w:spacing w:val="-5"/>
        </w:rPr>
        <w:t xml:space="preserve"> </w:t>
      </w:r>
      <w:r>
        <w:t>out</w:t>
      </w:r>
      <w:r>
        <w:rPr>
          <w:spacing w:val="-6"/>
        </w:rPr>
        <w:t xml:space="preserve"> </w:t>
      </w:r>
      <w:r>
        <w:t>in</w:t>
      </w:r>
      <w:r>
        <w:rPr>
          <w:spacing w:val="-6"/>
        </w:rPr>
        <w:t xml:space="preserve"> </w:t>
      </w:r>
      <w:r>
        <w:t>the</w:t>
      </w:r>
      <w:r>
        <w:rPr>
          <w:spacing w:val="-5"/>
        </w:rPr>
        <w:t xml:space="preserve"> </w:t>
      </w:r>
      <w:r>
        <w:t>Order</w:t>
      </w:r>
      <w:r>
        <w:rPr>
          <w:spacing w:val="-6"/>
        </w:rPr>
        <w:t xml:space="preserve"> </w:t>
      </w:r>
      <w:r>
        <w:t>Form</w:t>
      </w:r>
      <w:r>
        <w:rPr>
          <w:spacing w:val="-6"/>
        </w:rPr>
        <w:t xml:space="preserve"> </w:t>
      </w:r>
      <w:r>
        <w:t>(and</w:t>
      </w:r>
      <w:r>
        <w:rPr>
          <w:spacing w:val="-6"/>
        </w:rPr>
        <w:t xml:space="preserve"> </w:t>
      </w:r>
      <w:r>
        <w:rPr>
          <w:b/>
        </w:rPr>
        <w:t>Charge</w:t>
      </w:r>
      <w:r>
        <w:rPr>
          <w:b/>
          <w:spacing w:val="-5"/>
        </w:rPr>
        <w:t xml:space="preserve"> </w:t>
      </w:r>
      <w:r>
        <w:rPr>
          <w:spacing w:val="-5"/>
        </w:rPr>
        <w:t>or</w:t>
      </w:r>
    </w:p>
    <w:p w14:paraId="607422EE" w14:textId="77777777" w:rsidR="00DF1368" w:rsidRDefault="00000000">
      <w:pPr>
        <w:ind w:left="1290"/>
      </w:pPr>
      <w:r>
        <w:rPr>
          <w:b/>
        </w:rPr>
        <w:t>Charge(s)</w:t>
      </w:r>
      <w:r>
        <w:rPr>
          <w:b/>
          <w:spacing w:val="-8"/>
        </w:rPr>
        <w:t xml:space="preserve"> </w:t>
      </w:r>
      <w:r>
        <w:t>shall</w:t>
      </w:r>
      <w:r>
        <w:rPr>
          <w:spacing w:val="-8"/>
        </w:rPr>
        <w:t xml:space="preserve"> </w:t>
      </w:r>
      <w:r>
        <w:t>be</w:t>
      </w:r>
      <w:r>
        <w:rPr>
          <w:spacing w:val="-8"/>
        </w:rPr>
        <w:t xml:space="preserve"> </w:t>
      </w:r>
      <w:r>
        <w:t>construed</w:t>
      </w:r>
      <w:r>
        <w:rPr>
          <w:spacing w:val="-7"/>
        </w:rPr>
        <w:t xml:space="preserve"> </w:t>
      </w:r>
      <w:r>
        <w:rPr>
          <w:spacing w:val="-2"/>
        </w:rPr>
        <w:t>accordingly</w:t>
      </w:r>
      <w:proofErr w:type="gramStart"/>
      <w:r>
        <w:rPr>
          <w:spacing w:val="-2"/>
        </w:rPr>
        <w:t>);</w:t>
      </w:r>
      <w:proofErr w:type="gramEnd"/>
    </w:p>
    <w:p w14:paraId="626CFD05" w14:textId="77777777" w:rsidR="00DF1368" w:rsidRDefault="00000000">
      <w:pPr>
        <w:pStyle w:val="BodyText"/>
        <w:spacing w:before="179"/>
        <w:ind w:hanging="1"/>
      </w:pPr>
      <w:r>
        <w:rPr>
          <w:b/>
        </w:rPr>
        <w:t xml:space="preserve">Claim(s) </w:t>
      </w:r>
      <w:r>
        <w:t>shall have the meaning as set out in the Specification for the Periodicals,</w:t>
      </w:r>
      <w:r>
        <w:rPr>
          <w:spacing w:val="-5"/>
        </w:rPr>
        <w:t xml:space="preserve"> </w:t>
      </w:r>
      <w:r>
        <w:t>Serials</w:t>
      </w:r>
      <w:r>
        <w:rPr>
          <w:spacing w:val="-4"/>
        </w:rPr>
        <w:t xml:space="preserve"> </w:t>
      </w:r>
      <w:r>
        <w:t>and</w:t>
      </w:r>
      <w:r>
        <w:rPr>
          <w:spacing w:val="-5"/>
        </w:rPr>
        <w:t xml:space="preserve"> </w:t>
      </w:r>
      <w:r>
        <w:t>Associated</w:t>
      </w:r>
      <w:r>
        <w:rPr>
          <w:spacing w:val="-5"/>
        </w:rPr>
        <w:t xml:space="preserve"> </w:t>
      </w:r>
      <w:r>
        <w:t>Goods</w:t>
      </w:r>
      <w:r>
        <w:rPr>
          <w:spacing w:val="-4"/>
        </w:rPr>
        <w:t xml:space="preserve"> </w:t>
      </w:r>
      <w:r>
        <w:t>and</w:t>
      </w:r>
      <w:r>
        <w:rPr>
          <w:spacing w:val="-4"/>
        </w:rPr>
        <w:t xml:space="preserve"> </w:t>
      </w:r>
      <w:r>
        <w:t>Services</w:t>
      </w:r>
      <w:r>
        <w:rPr>
          <w:spacing w:val="-2"/>
        </w:rPr>
        <w:t xml:space="preserve"> </w:t>
      </w:r>
      <w:r>
        <w:t>(Print</w:t>
      </w:r>
      <w:r>
        <w:rPr>
          <w:spacing w:val="-4"/>
        </w:rPr>
        <w:t xml:space="preserve"> </w:t>
      </w:r>
      <w:r>
        <w:t>and</w:t>
      </w:r>
      <w:r>
        <w:rPr>
          <w:spacing w:val="-4"/>
        </w:rPr>
        <w:t xml:space="preserve"> </w:t>
      </w:r>
      <w:r>
        <w:t xml:space="preserve">Digital) Framework </w:t>
      </w:r>
      <w:proofErr w:type="gramStart"/>
      <w:r>
        <w:t>Agreement;</w:t>
      </w:r>
      <w:proofErr w:type="gramEnd"/>
    </w:p>
    <w:p w14:paraId="0A338CA0" w14:textId="77777777" w:rsidR="00DF1368" w:rsidRDefault="00000000">
      <w:pPr>
        <w:pStyle w:val="BodyText"/>
        <w:ind w:right="735" w:hanging="1"/>
      </w:pPr>
      <w:bookmarkStart w:id="14" w:name="Contract_means_the_written_agreement_bet"/>
      <w:bookmarkEnd w:id="14"/>
      <w:r>
        <w:rPr>
          <w:b/>
        </w:rPr>
        <w:t xml:space="preserve">Contract </w:t>
      </w:r>
      <w:r>
        <w:t>means the written agreement between the Customer and the Supplier</w:t>
      </w:r>
      <w:r>
        <w:rPr>
          <w:spacing w:val="-4"/>
        </w:rPr>
        <w:t xml:space="preserve"> </w:t>
      </w:r>
      <w:r>
        <w:t>consisting</w:t>
      </w:r>
      <w:r>
        <w:rPr>
          <w:spacing w:val="-4"/>
        </w:rPr>
        <w:t xml:space="preserve"> </w:t>
      </w:r>
      <w:r>
        <w:t>of</w:t>
      </w:r>
      <w:r>
        <w:rPr>
          <w:spacing w:val="-4"/>
        </w:rPr>
        <w:t xml:space="preserve"> </w:t>
      </w:r>
      <w:r>
        <w:t>the</w:t>
      </w:r>
      <w:r>
        <w:rPr>
          <w:spacing w:val="-4"/>
        </w:rPr>
        <w:t xml:space="preserve"> </w:t>
      </w:r>
      <w:r>
        <w:t>Order</w:t>
      </w:r>
      <w:r>
        <w:rPr>
          <w:spacing w:val="-4"/>
        </w:rPr>
        <w:t xml:space="preserve"> </w:t>
      </w:r>
      <w:r>
        <w:t>Form</w:t>
      </w:r>
      <w:r>
        <w:rPr>
          <w:spacing w:val="-4"/>
        </w:rPr>
        <w:t xml:space="preserve"> </w:t>
      </w:r>
      <w:r>
        <w:t>(and</w:t>
      </w:r>
      <w:r>
        <w:rPr>
          <w:spacing w:val="-4"/>
        </w:rPr>
        <w:t xml:space="preserve"> </w:t>
      </w:r>
      <w:r>
        <w:t>any</w:t>
      </w:r>
      <w:r>
        <w:rPr>
          <w:spacing w:val="-4"/>
        </w:rPr>
        <w:t xml:space="preserve"> </w:t>
      </w:r>
      <w:r>
        <w:t>appendices</w:t>
      </w:r>
      <w:r>
        <w:rPr>
          <w:spacing w:val="-5"/>
        </w:rPr>
        <w:t xml:space="preserve"> </w:t>
      </w:r>
      <w:r>
        <w:t>thereto),</w:t>
      </w:r>
      <w:r>
        <w:rPr>
          <w:spacing w:val="-4"/>
        </w:rPr>
        <w:t xml:space="preserve"> </w:t>
      </w:r>
      <w:r>
        <w:t xml:space="preserve">the Brief (annexed to the Order Form) and these Call-Off Terms and </w:t>
      </w:r>
      <w:proofErr w:type="gramStart"/>
      <w:r>
        <w:rPr>
          <w:spacing w:val="-2"/>
        </w:rPr>
        <w:t>Conditions;</w:t>
      </w:r>
      <w:proofErr w:type="gramEnd"/>
    </w:p>
    <w:p w14:paraId="76A68780" w14:textId="77777777" w:rsidR="00DF1368" w:rsidRDefault="00000000">
      <w:pPr>
        <w:spacing w:before="180"/>
        <w:ind w:left="1290"/>
      </w:pPr>
      <w:r>
        <w:rPr>
          <w:b/>
        </w:rPr>
        <w:t>Contract</w:t>
      </w:r>
      <w:r>
        <w:rPr>
          <w:b/>
          <w:spacing w:val="-6"/>
        </w:rPr>
        <w:t xml:space="preserve"> </w:t>
      </w:r>
      <w:r>
        <w:rPr>
          <w:b/>
        </w:rPr>
        <w:t>End</w:t>
      </w:r>
      <w:r>
        <w:rPr>
          <w:b/>
          <w:spacing w:val="-5"/>
        </w:rPr>
        <w:t xml:space="preserve"> </w:t>
      </w:r>
      <w:r>
        <w:rPr>
          <w:b/>
        </w:rPr>
        <w:t>Date</w:t>
      </w:r>
      <w:r>
        <w:rPr>
          <w:b/>
          <w:spacing w:val="-5"/>
        </w:rPr>
        <w:t xml:space="preserve"> </w:t>
      </w:r>
      <w:r>
        <w:t>means</w:t>
      </w:r>
      <w:r>
        <w:rPr>
          <w:spacing w:val="-5"/>
        </w:rPr>
        <w:t xml:space="preserve"> </w:t>
      </w:r>
      <w:r>
        <w:t>the</w:t>
      </w:r>
      <w:r>
        <w:rPr>
          <w:spacing w:val="-5"/>
        </w:rPr>
        <w:t xml:space="preserve"> </w:t>
      </w:r>
      <w:r>
        <w:t>date</w:t>
      </w:r>
      <w:r>
        <w:rPr>
          <w:spacing w:val="-6"/>
        </w:rPr>
        <w:t xml:space="preserve"> </w:t>
      </w:r>
      <w:r>
        <w:t>detailed</w:t>
      </w:r>
      <w:r>
        <w:rPr>
          <w:spacing w:val="-5"/>
        </w:rPr>
        <w:t xml:space="preserve"> </w:t>
      </w:r>
      <w:r>
        <w:t>as</w:t>
      </w:r>
      <w:r>
        <w:rPr>
          <w:spacing w:val="-5"/>
        </w:rPr>
        <w:t xml:space="preserve"> </w:t>
      </w:r>
      <w:r>
        <w:t>such</w:t>
      </w:r>
      <w:r>
        <w:rPr>
          <w:spacing w:val="-5"/>
        </w:rPr>
        <w:t xml:space="preserve"> </w:t>
      </w:r>
      <w:r>
        <w:t>in</w:t>
      </w:r>
      <w:r>
        <w:rPr>
          <w:spacing w:val="-6"/>
        </w:rPr>
        <w:t xml:space="preserve"> </w:t>
      </w:r>
      <w:r>
        <w:t>the</w:t>
      </w:r>
      <w:r>
        <w:rPr>
          <w:spacing w:val="-5"/>
        </w:rPr>
        <w:t xml:space="preserve"> </w:t>
      </w:r>
      <w:r>
        <w:t>Order</w:t>
      </w:r>
      <w:r>
        <w:rPr>
          <w:spacing w:val="-5"/>
        </w:rPr>
        <w:t xml:space="preserve"> </w:t>
      </w:r>
      <w:r>
        <w:rPr>
          <w:spacing w:val="-4"/>
        </w:rPr>
        <w:t>Form</w:t>
      </w:r>
    </w:p>
    <w:p w14:paraId="6DA92E3C" w14:textId="77777777" w:rsidR="00DF1368" w:rsidRDefault="00000000">
      <w:pPr>
        <w:spacing w:before="181"/>
        <w:ind w:left="1291" w:right="411" w:hanging="1"/>
      </w:pPr>
      <w:r>
        <w:rPr>
          <w:b/>
        </w:rPr>
        <w:t>Customer</w:t>
      </w:r>
      <w:r>
        <w:rPr>
          <w:b/>
          <w:spacing w:val="-4"/>
        </w:rPr>
        <w:t xml:space="preserve"> </w:t>
      </w:r>
      <w:r>
        <w:rPr>
          <w:b/>
        </w:rPr>
        <w:t>Liability</w:t>
      </w:r>
      <w:r>
        <w:rPr>
          <w:b/>
          <w:spacing w:val="-5"/>
        </w:rPr>
        <w:t xml:space="preserve"> </w:t>
      </w:r>
      <w:r>
        <w:rPr>
          <w:b/>
        </w:rPr>
        <w:t>Cap</w:t>
      </w:r>
      <w:r>
        <w:rPr>
          <w:b/>
          <w:spacing w:val="-2"/>
        </w:rPr>
        <w:t xml:space="preserve"> </w:t>
      </w:r>
      <w:r>
        <w:t>means</w:t>
      </w:r>
      <w:r>
        <w:rPr>
          <w:spacing w:val="-3"/>
        </w:rPr>
        <w:t xml:space="preserve"> </w:t>
      </w:r>
      <w:r>
        <w:t>the</w:t>
      </w:r>
      <w:r>
        <w:rPr>
          <w:spacing w:val="-3"/>
        </w:rPr>
        <w:t xml:space="preserve"> </w:t>
      </w:r>
      <w:r>
        <w:t>amount</w:t>
      </w:r>
      <w:r>
        <w:rPr>
          <w:spacing w:val="-3"/>
        </w:rPr>
        <w:t xml:space="preserve"> </w:t>
      </w:r>
      <w:r>
        <w:t>detailed</w:t>
      </w:r>
      <w:r>
        <w:rPr>
          <w:spacing w:val="-3"/>
        </w:rPr>
        <w:t xml:space="preserve"> </w:t>
      </w:r>
      <w:r>
        <w:t>as</w:t>
      </w:r>
      <w:r>
        <w:rPr>
          <w:spacing w:val="-3"/>
        </w:rPr>
        <w:t xml:space="preserve"> </w:t>
      </w:r>
      <w:r>
        <w:t>such</w:t>
      </w:r>
      <w:r>
        <w:rPr>
          <w:spacing w:val="-4"/>
        </w:rPr>
        <w:t xml:space="preserve"> </w:t>
      </w:r>
      <w:r>
        <w:t>in</w:t>
      </w:r>
      <w:r>
        <w:rPr>
          <w:spacing w:val="-3"/>
        </w:rPr>
        <w:t xml:space="preserve"> </w:t>
      </w:r>
      <w:r>
        <w:t>the</w:t>
      </w:r>
      <w:r>
        <w:rPr>
          <w:spacing w:val="-3"/>
        </w:rPr>
        <w:t xml:space="preserve"> </w:t>
      </w:r>
      <w:r>
        <w:t xml:space="preserve">Order </w:t>
      </w:r>
      <w:proofErr w:type="gramStart"/>
      <w:r>
        <w:rPr>
          <w:spacing w:val="-2"/>
        </w:rPr>
        <w:t>Form;</w:t>
      </w:r>
      <w:proofErr w:type="gramEnd"/>
    </w:p>
    <w:p w14:paraId="0E5FB401" w14:textId="77777777" w:rsidR="00DF1368" w:rsidRDefault="00000000">
      <w:pPr>
        <w:pStyle w:val="BodyText"/>
        <w:spacing w:before="179"/>
        <w:ind w:firstLine="0"/>
      </w:pPr>
      <w:r>
        <w:rPr>
          <w:b/>
        </w:rPr>
        <w:t>Customer's</w:t>
      </w:r>
      <w:r>
        <w:rPr>
          <w:b/>
          <w:spacing w:val="-4"/>
        </w:rPr>
        <w:t xml:space="preserve"> </w:t>
      </w:r>
      <w:r>
        <w:rPr>
          <w:b/>
        </w:rPr>
        <w:t>IP</w:t>
      </w:r>
      <w:r>
        <w:rPr>
          <w:b/>
          <w:spacing w:val="-4"/>
        </w:rPr>
        <w:t xml:space="preserve"> </w:t>
      </w:r>
      <w:r>
        <w:t>means</w:t>
      </w:r>
      <w:r>
        <w:rPr>
          <w:spacing w:val="-4"/>
        </w:rPr>
        <w:t xml:space="preserve"> </w:t>
      </w:r>
      <w:r>
        <w:t>all</w:t>
      </w:r>
      <w:r>
        <w:rPr>
          <w:spacing w:val="-4"/>
        </w:rPr>
        <w:t xml:space="preserve"> </w:t>
      </w:r>
      <w:r>
        <w:t>Intellectual</w:t>
      </w:r>
      <w:r>
        <w:rPr>
          <w:spacing w:val="-5"/>
        </w:rPr>
        <w:t xml:space="preserve"> </w:t>
      </w:r>
      <w:r>
        <w:t>Property</w:t>
      </w:r>
      <w:r>
        <w:rPr>
          <w:spacing w:val="-5"/>
        </w:rPr>
        <w:t xml:space="preserve"> </w:t>
      </w:r>
      <w:r>
        <w:t>Rights</w:t>
      </w:r>
      <w:r>
        <w:rPr>
          <w:spacing w:val="-4"/>
        </w:rPr>
        <w:t xml:space="preserve"> </w:t>
      </w:r>
      <w:r>
        <w:t>in</w:t>
      </w:r>
      <w:r>
        <w:rPr>
          <w:spacing w:val="-4"/>
        </w:rPr>
        <w:t xml:space="preserve"> </w:t>
      </w:r>
      <w:r>
        <w:t>any</w:t>
      </w:r>
      <w:r>
        <w:rPr>
          <w:spacing w:val="-5"/>
        </w:rPr>
        <w:t xml:space="preserve"> </w:t>
      </w:r>
      <w:r>
        <w:t xml:space="preserve">Documentation provided by the Customer under the </w:t>
      </w:r>
      <w:proofErr w:type="gramStart"/>
      <w:r>
        <w:t>Contract;</w:t>
      </w:r>
      <w:proofErr w:type="gramEnd"/>
    </w:p>
    <w:p w14:paraId="088935C0" w14:textId="77777777" w:rsidR="00DF1368" w:rsidRDefault="00000000">
      <w:pPr>
        <w:pStyle w:val="BodyText"/>
        <w:ind w:right="411" w:firstLine="0"/>
      </w:pPr>
      <w:r>
        <w:rPr>
          <w:b/>
        </w:rPr>
        <w:t xml:space="preserve">Data Protection Legislation </w:t>
      </w:r>
      <w:r>
        <w:t>means all laws and regulations relating to the Processing</w:t>
      </w:r>
      <w:r>
        <w:rPr>
          <w:spacing w:val="-4"/>
        </w:rPr>
        <w:t xml:space="preserve"> </w:t>
      </w:r>
      <w:r>
        <w:t>of</w:t>
      </w:r>
      <w:r>
        <w:rPr>
          <w:spacing w:val="-3"/>
        </w:rPr>
        <w:t xml:space="preserve"> </w:t>
      </w:r>
      <w:r>
        <w:t>Personal</w:t>
      </w:r>
      <w:r>
        <w:rPr>
          <w:spacing w:val="-4"/>
        </w:rPr>
        <w:t xml:space="preserve"> </w:t>
      </w:r>
      <w:r>
        <w:t>Data</w:t>
      </w:r>
      <w:r>
        <w:rPr>
          <w:spacing w:val="-3"/>
        </w:rPr>
        <w:t xml:space="preserve"> </w:t>
      </w:r>
      <w:r>
        <w:t>as</w:t>
      </w:r>
      <w:r>
        <w:rPr>
          <w:spacing w:val="-3"/>
        </w:rPr>
        <w:t xml:space="preserve"> </w:t>
      </w:r>
      <w:r>
        <w:t>the</w:t>
      </w:r>
      <w:r>
        <w:rPr>
          <w:spacing w:val="-3"/>
        </w:rPr>
        <w:t xml:space="preserve"> </w:t>
      </w:r>
      <w:r>
        <w:t>same</w:t>
      </w:r>
      <w:r>
        <w:rPr>
          <w:spacing w:val="-3"/>
        </w:rPr>
        <w:t xml:space="preserve"> </w:t>
      </w:r>
      <w:r>
        <w:t>may</w:t>
      </w:r>
      <w:r>
        <w:rPr>
          <w:spacing w:val="-4"/>
        </w:rPr>
        <w:t xml:space="preserve"> </w:t>
      </w:r>
      <w:r>
        <w:t>be</w:t>
      </w:r>
      <w:r>
        <w:rPr>
          <w:spacing w:val="-3"/>
        </w:rPr>
        <w:t xml:space="preserve"> </w:t>
      </w:r>
      <w:r>
        <w:t>in</w:t>
      </w:r>
      <w:r>
        <w:rPr>
          <w:spacing w:val="-3"/>
        </w:rPr>
        <w:t xml:space="preserve"> </w:t>
      </w:r>
      <w:r>
        <w:t>force</w:t>
      </w:r>
      <w:r>
        <w:rPr>
          <w:spacing w:val="-3"/>
        </w:rPr>
        <w:t xml:space="preserve"> </w:t>
      </w:r>
      <w:r>
        <w:t>from</w:t>
      </w:r>
      <w:r>
        <w:rPr>
          <w:spacing w:val="-4"/>
        </w:rPr>
        <w:t xml:space="preserve"> </w:t>
      </w:r>
      <w:r>
        <w:t>time</w:t>
      </w:r>
      <w:r>
        <w:rPr>
          <w:spacing w:val="-3"/>
        </w:rPr>
        <w:t xml:space="preserve"> </w:t>
      </w:r>
      <w:r>
        <w:t>to</w:t>
      </w:r>
      <w:r>
        <w:rPr>
          <w:spacing w:val="-3"/>
        </w:rPr>
        <w:t xml:space="preserve"> </w:t>
      </w:r>
      <w:proofErr w:type="gramStart"/>
      <w:r>
        <w:t>time;</w:t>
      </w:r>
      <w:proofErr w:type="gramEnd"/>
    </w:p>
    <w:p w14:paraId="12DFC0BF" w14:textId="77777777" w:rsidR="00DF1368" w:rsidRDefault="00000000">
      <w:pPr>
        <w:spacing w:before="180"/>
        <w:ind w:left="1290" w:hanging="1"/>
      </w:pPr>
      <w:r>
        <w:rPr>
          <w:b/>
        </w:rPr>
        <w:t>Delivery</w:t>
      </w:r>
      <w:r>
        <w:rPr>
          <w:b/>
          <w:spacing w:val="-7"/>
        </w:rPr>
        <w:t xml:space="preserve"> </w:t>
      </w:r>
      <w:r>
        <w:rPr>
          <w:b/>
        </w:rPr>
        <w:t>Date(s)</w:t>
      </w:r>
      <w:r>
        <w:rPr>
          <w:b/>
          <w:spacing w:val="-5"/>
        </w:rPr>
        <w:t xml:space="preserve"> </w:t>
      </w:r>
      <w:r>
        <w:t>means</w:t>
      </w:r>
      <w:r>
        <w:rPr>
          <w:spacing w:val="-6"/>
        </w:rPr>
        <w:t xml:space="preserve"> </w:t>
      </w:r>
      <w:r>
        <w:t>the</w:t>
      </w:r>
      <w:r>
        <w:rPr>
          <w:spacing w:val="-6"/>
        </w:rPr>
        <w:t xml:space="preserve"> </w:t>
      </w:r>
      <w:r>
        <w:t>date(s)</w:t>
      </w:r>
      <w:r>
        <w:rPr>
          <w:spacing w:val="-6"/>
        </w:rPr>
        <w:t xml:space="preserve"> </w:t>
      </w:r>
      <w:r>
        <w:t>detailed</w:t>
      </w:r>
      <w:r>
        <w:rPr>
          <w:spacing w:val="-6"/>
        </w:rPr>
        <w:t xml:space="preserve"> </w:t>
      </w:r>
      <w:r>
        <w:t>as</w:t>
      </w:r>
      <w:r>
        <w:rPr>
          <w:spacing w:val="-6"/>
        </w:rPr>
        <w:t xml:space="preserve"> </w:t>
      </w:r>
      <w:r>
        <w:t>such</w:t>
      </w:r>
      <w:r>
        <w:rPr>
          <w:spacing w:val="-5"/>
        </w:rPr>
        <w:t xml:space="preserve"> </w:t>
      </w:r>
      <w:r>
        <w:t>in</w:t>
      </w:r>
      <w:r>
        <w:rPr>
          <w:spacing w:val="-5"/>
        </w:rPr>
        <w:t xml:space="preserve"> </w:t>
      </w:r>
      <w:r>
        <w:t>the</w:t>
      </w:r>
      <w:r>
        <w:rPr>
          <w:spacing w:val="-7"/>
        </w:rPr>
        <w:t xml:space="preserve"> </w:t>
      </w:r>
      <w:r>
        <w:t>Order</w:t>
      </w:r>
      <w:r>
        <w:rPr>
          <w:spacing w:val="-5"/>
        </w:rPr>
        <w:t xml:space="preserve"> </w:t>
      </w:r>
      <w:proofErr w:type="gramStart"/>
      <w:r>
        <w:rPr>
          <w:spacing w:val="-2"/>
        </w:rPr>
        <w:t>Form;</w:t>
      </w:r>
      <w:proofErr w:type="gramEnd"/>
    </w:p>
    <w:p w14:paraId="2CF2297E" w14:textId="77777777" w:rsidR="00DF1368" w:rsidRDefault="00000000">
      <w:pPr>
        <w:pStyle w:val="BodyText"/>
        <w:spacing w:before="181"/>
        <w:ind w:firstLine="0"/>
      </w:pPr>
      <w:r>
        <w:rPr>
          <w:b/>
        </w:rPr>
        <w:t>Defect</w:t>
      </w:r>
      <w:r>
        <w:rPr>
          <w:b/>
          <w:spacing w:val="-3"/>
        </w:rPr>
        <w:t xml:space="preserve"> </w:t>
      </w:r>
      <w:r>
        <w:t>means</w:t>
      </w:r>
      <w:r>
        <w:rPr>
          <w:spacing w:val="-3"/>
        </w:rPr>
        <w:t xml:space="preserve"> </w:t>
      </w:r>
      <w:r>
        <w:t>any</w:t>
      </w:r>
      <w:r>
        <w:rPr>
          <w:spacing w:val="-4"/>
        </w:rPr>
        <w:t xml:space="preserve"> </w:t>
      </w:r>
      <w:r>
        <w:t>part</w:t>
      </w:r>
      <w:r>
        <w:rPr>
          <w:spacing w:val="-3"/>
        </w:rPr>
        <w:t xml:space="preserve"> </w:t>
      </w:r>
      <w:r>
        <w:t>or</w:t>
      </w:r>
      <w:r>
        <w:rPr>
          <w:spacing w:val="-3"/>
        </w:rPr>
        <w:t xml:space="preserve"> </w:t>
      </w:r>
      <w:r>
        <w:t>parts</w:t>
      </w:r>
      <w:r>
        <w:rPr>
          <w:spacing w:val="-3"/>
        </w:rPr>
        <w:t xml:space="preserve"> </w:t>
      </w:r>
      <w:r>
        <w:t>of</w:t>
      </w:r>
      <w:r>
        <w:rPr>
          <w:spacing w:val="-3"/>
        </w:rPr>
        <w:t xml:space="preserve"> </w:t>
      </w:r>
      <w:r>
        <w:t>the</w:t>
      </w:r>
      <w:r>
        <w:rPr>
          <w:spacing w:val="-3"/>
        </w:rPr>
        <w:t xml:space="preserve"> </w:t>
      </w:r>
      <w:r>
        <w:t>Goods</w:t>
      </w:r>
      <w:r>
        <w:rPr>
          <w:spacing w:val="-3"/>
        </w:rPr>
        <w:t xml:space="preserve"> </w:t>
      </w:r>
      <w:r>
        <w:t>that</w:t>
      </w:r>
      <w:r>
        <w:rPr>
          <w:spacing w:val="-3"/>
        </w:rPr>
        <w:t xml:space="preserve"> </w:t>
      </w:r>
      <w:r>
        <w:t>are</w:t>
      </w:r>
      <w:r>
        <w:rPr>
          <w:spacing w:val="-3"/>
        </w:rPr>
        <w:t xml:space="preserve"> </w:t>
      </w:r>
      <w:r>
        <w:t>defective</w:t>
      </w:r>
      <w:r>
        <w:rPr>
          <w:spacing w:val="-3"/>
        </w:rPr>
        <w:t xml:space="preserve"> </w:t>
      </w:r>
      <w:r>
        <w:t>or</w:t>
      </w:r>
      <w:r>
        <w:rPr>
          <w:spacing w:val="-3"/>
        </w:rPr>
        <w:t xml:space="preserve"> </w:t>
      </w:r>
      <w:r>
        <w:t>not</w:t>
      </w:r>
      <w:r>
        <w:rPr>
          <w:spacing w:val="-3"/>
        </w:rPr>
        <w:t xml:space="preserve"> </w:t>
      </w:r>
      <w:r>
        <w:t xml:space="preserve">in accordance with the </w:t>
      </w:r>
      <w:proofErr w:type="gramStart"/>
      <w:r>
        <w:t>Contract;</w:t>
      </w:r>
      <w:proofErr w:type="gramEnd"/>
    </w:p>
    <w:p w14:paraId="612E92E6" w14:textId="77777777" w:rsidR="00DF1368" w:rsidRDefault="00000000">
      <w:pPr>
        <w:spacing w:before="179"/>
        <w:ind w:left="1291" w:right="735" w:hanging="1"/>
      </w:pPr>
      <w:r>
        <w:rPr>
          <w:b/>
        </w:rPr>
        <w:t>Defects</w:t>
      </w:r>
      <w:r>
        <w:rPr>
          <w:b/>
          <w:spacing w:val="-3"/>
        </w:rPr>
        <w:t xml:space="preserve"> </w:t>
      </w:r>
      <w:r>
        <w:rPr>
          <w:b/>
        </w:rPr>
        <w:t>Rectification</w:t>
      </w:r>
      <w:r>
        <w:rPr>
          <w:b/>
          <w:spacing w:val="-3"/>
        </w:rPr>
        <w:t xml:space="preserve"> </w:t>
      </w:r>
      <w:r>
        <w:rPr>
          <w:b/>
        </w:rPr>
        <w:t>Period</w:t>
      </w:r>
      <w:r>
        <w:rPr>
          <w:b/>
          <w:spacing w:val="-3"/>
        </w:rPr>
        <w:t xml:space="preserve"> </w:t>
      </w:r>
      <w:r>
        <w:t>means</w:t>
      </w:r>
      <w:r>
        <w:rPr>
          <w:spacing w:val="-3"/>
        </w:rPr>
        <w:t xml:space="preserve"> </w:t>
      </w:r>
      <w:r>
        <w:t>the</w:t>
      </w:r>
      <w:r>
        <w:rPr>
          <w:spacing w:val="-3"/>
        </w:rPr>
        <w:t xml:space="preserve"> </w:t>
      </w:r>
      <w:r>
        <w:t>period</w:t>
      </w:r>
      <w:r>
        <w:rPr>
          <w:spacing w:val="-3"/>
        </w:rPr>
        <w:t xml:space="preserve"> </w:t>
      </w:r>
      <w:r>
        <w:t>set</w:t>
      </w:r>
      <w:r>
        <w:rPr>
          <w:spacing w:val="-3"/>
        </w:rPr>
        <w:t xml:space="preserve"> </w:t>
      </w:r>
      <w:r>
        <w:t>out</w:t>
      </w:r>
      <w:r>
        <w:rPr>
          <w:spacing w:val="-3"/>
        </w:rPr>
        <w:t xml:space="preserve"> </w:t>
      </w:r>
      <w:r>
        <w:t>as</w:t>
      </w:r>
      <w:r>
        <w:rPr>
          <w:spacing w:val="-4"/>
        </w:rPr>
        <w:t xml:space="preserve"> </w:t>
      </w:r>
      <w:r>
        <w:t>such</w:t>
      </w:r>
      <w:r>
        <w:rPr>
          <w:spacing w:val="-3"/>
        </w:rPr>
        <w:t xml:space="preserve"> </w:t>
      </w:r>
      <w:r>
        <w:t>in</w:t>
      </w:r>
      <w:r>
        <w:rPr>
          <w:spacing w:val="-3"/>
        </w:rPr>
        <w:t xml:space="preserve"> </w:t>
      </w:r>
      <w:r>
        <w:t xml:space="preserve">the Order </w:t>
      </w:r>
      <w:proofErr w:type="gramStart"/>
      <w:r>
        <w:t>Form;</w:t>
      </w:r>
      <w:proofErr w:type="gramEnd"/>
    </w:p>
    <w:p w14:paraId="52C6705F" w14:textId="77777777" w:rsidR="00DF1368" w:rsidRDefault="00000000">
      <w:pPr>
        <w:pStyle w:val="BodyText"/>
        <w:ind w:right="557" w:firstLine="0"/>
        <w:jc w:val="both"/>
      </w:pPr>
      <w:bookmarkStart w:id="15" w:name="Dispute_means_any_dispute_or_difference_"/>
      <w:bookmarkEnd w:id="15"/>
      <w:r>
        <w:rPr>
          <w:b/>
        </w:rPr>
        <w:t>Dispute</w:t>
      </w:r>
      <w:r>
        <w:rPr>
          <w:b/>
          <w:spacing w:val="-16"/>
        </w:rPr>
        <w:t xml:space="preserve"> </w:t>
      </w:r>
      <w:r>
        <w:t>means</w:t>
      </w:r>
      <w:r>
        <w:rPr>
          <w:spacing w:val="-15"/>
        </w:rPr>
        <w:t xml:space="preserve"> </w:t>
      </w:r>
      <w:r>
        <w:t>any</w:t>
      </w:r>
      <w:r>
        <w:rPr>
          <w:spacing w:val="-15"/>
        </w:rPr>
        <w:t xml:space="preserve"> </w:t>
      </w:r>
      <w:r>
        <w:t>dispute</w:t>
      </w:r>
      <w:r>
        <w:rPr>
          <w:spacing w:val="-16"/>
        </w:rPr>
        <w:t xml:space="preserve"> </w:t>
      </w:r>
      <w:r>
        <w:t>or</w:t>
      </w:r>
      <w:r>
        <w:rPr>
          <w:spacing w:val="-15"/>
        </w:rPr>
        <w:t xml:space="preserve"> </w:t>
      </w:r>
      <w:r>
        <w:t>difference</w:t>
      </w:r>
      <w:r>
        <w:rPr>
          <w:spacing w:val="-15"/>
        </w:rPr>
        <w:t xml:space="preserve"> </w:t>
      </w:r>
      <w:r>
        <w:t>of</w:t>
      </w:r>
      <w:r>
        <w:rPr>
          <w:spacing w:val="-15"/>
        </w:rPr>
        <w:t xml:space="preserve"> </w:t>
      </w:r>
      <w:r>
        <w:t>whatsoever</w:t>
      </w:r>
      <w:r>
        <w:rPr>
          <w:spacing w:val="-16"/>
        </w:rPr>
        <w:t xml:space="preserve"> </w:t>
      </w:r>
      <w:r>
        <w:t>nature</w:t>
      </w:r>
      <w:r>
        <w:rPr>
          <w:spacing w:val="-15"/>
        </w:rPr>
        <w:t xml:space="preserve"> </w:t>
      </w:r>
      <w:r>
        <w:t>in</w:t>
      </w:r>
      <w:r>
        <w:rPr>
          <w:spacing w:val="-15"/>
        </w:rPr>
        <w:t xml:space="preserve"> </w:t>
      </w:r>
      <w:r>
        <w:t>relation</w:t>
      </w:r>
      <w:r>
        <w:rPr>
          <w:spacing w:val="-16"/>
        </w:rPr>
        <w:t xml:space="preserve"> </w:t>
      </w:r>
      <w:r>
        <w:t>to the</w:t>
      </w:r>
      <w:r>
        <w:rPr>
          <w:spacing w:val="-16"/>
        </w:rPr>
        <w:t xml:space="preserve"> </w:t>
      </w:r>
      <w:r>
        <w:t>formation,</w:t>
      </w:r>
      <w:r>
        <w:rPr>
          <w:spacing w:val="-15"/>
        </w:rPr>
        <w:t xml:space="preserve"> </w:t>
      </w:r>
      <w:r>
        <w:t>operation</w:t>
      </w:r>
      <w:r>
        <w:rPr>
          <w:spacing w:val="-15"/>
        </w:rPr>
        <w:t xml:space="preserve"> </w:t>
      </w:r>
      <w:r>
        <w:t>or</w:t>
      </w:r>
      <w:r>
        <w:rPr>
          <w:spacing w:val="-16"/>
        </w:rPr>
        <w:t xml:space="preserve"> </w:t>
      </w:r>
      <w:r>
        <w:t>interpretation</w:t>
      </w:r>
      <w:r>
        <w:rPr>
          <w:spacing w:val="-15"/>
        </w:rPr>
        <w:t xml:space="preserve"> </w:t>
      </w:r>
      <w:r>
        <w:t>of,</w:t>
      </w:r>
      <w:r>
        <w:rPr>
          <w:spacing w:val="-15"/>
        </w:rPr>
        <w:t xml:space="preserve"> </w:t>
      </w:r>
      <w:r>
        <w:t>or</w:t>
      </w:r>
      <w:r>
        <w:rPr>
          <w:spacing w:val="-15"/>
        </w:rPr>
        <w:t xml:space="preserve"> </w:t>
      </w:r>
      <w:r>
        <w:t>otherwise</w:t>
      </w:r>
      <w:r>
        <w:rPr>
          <w:spacing w:val="-16"/>
        </w:rPr>
        <w:t xml:space="preserve"> </w:t>
      </w:r>
      <w:r>
        <w:t>in</w:t>
      </w:r>
      <w:r>
        <w:rPr>
          <w:spacing w:val="-15"/>
        </w:rPr>
        <w:t xml:space="preserve"> </w:t>
      </w:r>
      <w:r>
        <w:t>connection</w:t>
      </w:r>
      <w:r>
        <w:rPr>
          <w:spacing w:val="-15"/>
        </w:rPr>
        <w:t xml:space="preserve"> </w:t>
      </w:r>
      <w:r>
        <w:t xml:space="preserve">with, or arising out of, the </w:t>
      </w:r>
      <w:proofErr w:type="gramStart"/>
      <w:r>
        <w:t>Contract;</w:t>
      </w:r>
      <w:proofErr w:type="gramEnd"/>
    </w:p>
    <w:p w14:paraId="21D1DF27" w14:textId="77777777" w:rsidR="00DF1368" w:rsidRDefault="00000000">
      <w:pPr>
        <w:pStyle w:val="BodyText"/>
        <w:ind w:right="412" w:firstLine="0"/>
      </w:pPr>
      <w:bookmarkStart w:id="16" w:name="Dispute_Notice_means_a_written_notice_of"/>
      <w:bookmarkEnd w:id="16"/>
      <w:r>
        <w:rPr>
          <w:b/>
        </w:rPr>
        <w:t>Dispute</w:t>
      </w:r>
      <w:r>
        <w:rPr>
          <w:b/>
          <w:spacing w:val="-2"/>
        </w:rPr>
        <w:t xml:space="preserve"> </w:t>
      </w:r>
      <w:r>
        <w:rPr>
          <w:b/>
        </w:rPr>
        <w:t>Notice</w:t>
      </w:r>
      <w:r>
        <w:rPr>
          <w:b/>
          <w:spacing w:val="-2"/>
        </w:rPr>
        <w:t xml:space="preserve"> </w:t>
      </w:r>
      <w:r>
        <w:t>means</w:t>
      </w:r>
      <w:r>
        <w:rPr>
          <w:spacing w:val="-1"/>
        </w:rPr>
        <w:t xml:space="preserve"> </w:t>
      </w:r>
      <w:r>
        <w:t>a</w:t>
      </w:r>
      <w:r>
        <w:rPr>
          <w:spacing w:val="-2"/>
        </w:rPr>
        <w:t xml:space="preserve"> </w:t>
      </w:r>
      <w:r>
        <w:t>written</w:t>
      </w:r>
      <w:r>
        <w:rPr>
          <w:spacing w:val="-3"/>
        </w:rPr>
        <w:t xml:space="preserve"> </w:t>
      </w:r>
      <w:r>
        <w:t>notice</w:t>
      </w:r>
      <w:r>
        <w:rPr>
          <w:spacing w:val="-3"/>
        </w:rPr>
        <w:t xml:space="preserve"> </w:t>
      </w:r>
      <w:r>
        <w:t>of</w:t>
      </w:r>
      <w:r>
        <w:rPr>
          <w:spacing w:val="-2"/>
        </w:rPr>
        <w:t xml:space="preserve"> </w:t>
      </w:r>
      <w:r>
        <w:t>any</w:t>
      </w:r>
      <w:r>
        <w:rPr>
          <w:spacing w:val="-3"/>
        </w:rPr>
        <w:t xml:space="preserve"> </w:t>
      </w:r>
      <w:r>
        <w:t>Dispute,</w:t>
      </w:r>
      <w:r>
        <w:rPr>
          <w:spacing w:val="-2"/>
        </w:rPr>
        <w:t xml:space="preserve"> </w:t>
      </w:r>
      <w:r>
        <w:t>setting</w:t>
      </w:r>
      <w:r>
        <w:rPr>
          <w:spacing w:val="-2"/>
        </w:rPr>
        <w:t xml:space="preserve"> </w:t>
      </w:r>
      <w:r>
        <w:t>out</w:t>
      </w:r>
      <w:r>
        <w:rPr>
          <w:spacing w:val="-2"/>
        </w:rPr>
        <w:t xml:space="preserve"> </w:t>
      </w:r>
      <w:r>
        <w:t>the Dispute's</w:t>
      </w:r>
      <w:r>
        <w:rPr>
          <w:spacing w:val="-14"/>
        </w:rPr>
        <w:t xml:space="preserve"> </w:t>
      </w:r>
      <w:r>
        <w:t>nature</w:t>
      </w:r>
      <w:r>
        <w:rPr>
          <w:spacing w:val="-15"/>
        </w:rPr>
        <w:t xml:space="preserve"> </w:t>
      </w:r>
      <w:r>
        <w:t>and</w:t>
      </w:r>
      <w:r>
        <w:rPr>
          <w:spacing w:val="-15"/>
        </w:rPr>
        <w:t xml:space="preserve"> </w:t>
      </w:r>
      <w:r>
        <w:t>full</w:t>
      </w:r>
      <w:r>
        <w:rPr>
          <w:spacing w:val="-13"/>
        </w:rPr>
        <w:t xml:space="preserve"> </w:t>
      </w:r>
      <w:r>
        <w:t>particulars</w:t>
      </w:r>
      <w:r>
        <w:rPr>
          <w:spacing w:val="-14"/>
        </w:rPr>
        <w:t xml:space="preserve"> </w:t>
      </w:r>
      <w:r>
        <w:t>of</w:t>
      </w:r>
      <w:r>
        <w:rPr>
          <w:spacing w:val="-16"/>
        </w:rPr>
        <w:t xml:space="preserve"> </w:t>
      </w:r>
      <w:r>
        <w:t>the</w:t>
      </w:r>
      <w:r>
        <w:rPr>
          <w:spacing w:val="-14"/>
        </w:rPr>
        <w:t xml:space="preserve"> </w:t>
      </w:r>
      <w:r>
        <w:t>Dispute</w:t>
      </w:r>
      <w:r>
        <w:rPr>
          <w:spacing w:val="-15"/>
        </w:rPr>
        <w:t xml:space="preserve"> </w:t>
      </w:r>
      <w:r>
        <w:t>and</w:t>
      </w:r>
      <w:r>
        <w:rPr>
          <w:spacing w:val="-15"/>
        </w:rPr>
        <w:t xml:space="preserve"> </w:t>
      </w:r>
      <w:r>
        <w:t>which</w:t>
      </w:r>
      <w:r>
        <w:rPr>
          <w:spacing w:val="-16"/>
        </w:rPr>
        <w:t xml:space="preserve"> </w:t>
      </w:r>
      <w:r>
        <w:t>states</w:t>
      </w:r>
      <w:r>
        <w:rPr>
          <w:spacing w:val="-15"/>
        </w:rPr>
        <w:t xml:space="preserve"> </w:t>
      </w:r>
      <w:r>
        <w:t>it</w:t>
      </w:r>
      <w:r>
        <w:rPr>
          <w:spacing w:val="-15"/>
        </w:rPr>
        <w:t xml:space="preserve"> </w:t>
      </w:r>
      <w:r>
        <w:t>is</w:t>
      </w:r>
      <w:r>
        <w:rPr>
          <w:spacing w:val="-14"/>
        </w:rPr>
        <w:t xml:space="preserve"> </w:t>
      </w:r>
      <w:r>
        <w:t>a "Disputes Notice</w:t>
      </w:r>
      <w:proofErr w:type="gramStart"/>
      <w:r>
        <w:t>";</w:t>
      </w:r>
      <w:proofErr w:type="gramEnd"/>
    </w:p>
    <w:p w14:paraId="0B6AB190" w14:textId="77777777" w:rsidR="00DF1368" w:rsidRDefault="00000000">
      <w:pPr>
        <w:pStyle w:val="BodyText"/>
        <w:spacing w:before="181"/>
        <w:ind w:right="443" w:firstLine="0"/>
        <w:jc w:val="both"/>
      </w:pPr>
      <w:r>
        <w:rPr>
          <w:b/>
        </w:rPr>
        <w:t>Documentation</w:t>
      </w:r>
      <w:r>
        <w:rPr>
          <w:b/>
          <w:spacing w:val="-4"/>
        </w:rPr>
        <w:t xml:space="preserve"> </w:t>
      </w:r>
      <w:r>
        <w:t>means</w:t>
      </w:r>
      <w:r>
        <w:rPr>
          <w:spacing w:val="-4"/>
        </w:rPr>
        <w:t xml:space="preserve"> </w:t>
      </w:r>
      <w:r>
        <w:t>any</w:t>
      </w:r>
      <w:r>
        <w:rPr>
          <w:spacing w:val="-5"/>
        </w:rPr>
        <w:t xml:space="preserve"> </w:t>
      </w:r>
      <w:r>
        <w:t>data,</w:t>
      </w:r>
      <w:r>
        <w:rPr>
          <w:spacing w:val="-4"/>
        </w:rPr>
        <w:t xml:space="preserve"> </w:t>
      </w:r>
      <w:r>
        <w:t>information,</w:t>
      </w:r>
      <w:r>
        <w:rPr>
          <w:spacing w:val="-4"/>
        </w:rPr>
        <w:t xml:space="preserve"> </w:t>
      </w:r>
      <w:r>
        <w:t>records</w:t>
      </w:r>
      <w:r>
        <w:rPr>
          <w:spacing w:val="-4"/>
        </w:rPr>
        <w:t xml:space="preserve"> </w:t>
      </w:r>
      <w:r>
        <w:t>or</w:t>
      </w:r>
      <w:r>
        <w:rPr>
          <w:spacing w:val="-4"/>
        </w:rPr>
        <w:t xml:space="preserve"> </w:t>
      </w:r>
      <w:r>
        <w:t>documents</w:t>
      </w:r>
      <w:r>
        <w:rPr>
          <w:spacing w:val="-4"/>
        </w:rPr>
        <w:t xml:space="preserve"> </w:t>
      </w:r>
      <w:r>
        <w:t>in</w:t>
      </w:r>
      <w:r>
        <w:rPr>
          <w:spacing w:val="-4"/>
        </w:rPr>
        <w:t xml:space="preserve"> </w:t>
      </w:r>
      <w:r>
        <w:t>any media and form whatsoever (including paper or electronic form</w:t>
      </w:r>
      <w:proofErr w:type="gramStart"/>
      <w:r>
        <w:t>);</w:t>
      </w:r>
      <w:proofErr w:type="gramEnd"/>
    </w:p>
    <w:p w14:paraId="172AA55A" w14:textId="77777777" w:rsidR="00DF1368" w:rsidRDefault="00000000">
      <w:pPr>
        <w:spacing w:before="180"/>
        <w:ind w:left="1290"/>
        <w:jc w:val="both"/>
      </w:pPr>
      <w:r>
        <w:rPr>
          <w:b/>
        </w:rPr>
        <w:t>Effective</w:t>
      </w:r>
      <w:r>
        <w:rPr>
          <w:b/>
          <w:spacing w:val="-6"/>
        </w:rPr>
        <w:t xml:space="preserve"> </w:t>
      </w:r>
      <w:r>
        <w:rPr>
          <w:b/>
        </w:rPr>
        <w:t>Date</w:t>
      </w:r>
      <w:r>
        <w:rPr>
          <w:b/>
          <w:spacing w:val="-6"/>
        </w:rPr>
        <w:t xml:space="preserve"> </w:t>
      </w:r>
      <w:r>
        <w:t>means</w:t>
      </w:r>
      <w:r>
        <w:rPr>
          <w:spacing w:val="-5"/>
        </w:rPr>
        <w:t xml:space="preserve"> </w:t>
      </w:r>
      <w:r>
        <w:t>the</w:t>
      </w:r>
      <w:r>
        <w:rPr>
          <w:spacing w:val="-6"/>
        </w:rPr>
        <w:t xml:space="preserve"> </w:t>
      </w:r>
      <w:r>
        <w:t>date</w:t>
      </w:r>
      <w:r>
        <w:rPr>
          <w:spacing w:val="-6"/>
        </w:rPr>
        <w:t xml:space="preserve"> </w:t>
      </w:r>
      <w:r>
        <w:t>of</w:t>
      </w:r>
      <w:r>
        <w:rPr>
          <w:spacing w:val="-5"/>
        </w:rPr>
        <w:t xml:space="preserve"> </w:t>
      </w:r>
      <w:r>
        <w:t>these</w:t>
      </w:r>
      <w:r>
        <w:rPr>
          <w:spacing w:val="-6"/>
        </w:rPr>
        <w:t xml:space="preserve"> </w:t>
      </w:r>
      <w:r>
        <w:t>Call-Off</w:t>
      </w:r>
      <w:r>
        <w:rPr>
          <w:spacing w:val="-6"/>
        </w:rPr>
        <w:t xml:space="preserve"> </w:t>
      </w:r>
      <w:r>
        <w:t>Terms</w:t>
      </w:r>
      <w:r>
        <w:rPr>
          <w:spacing w:val="-5"/>
        </w:rPr>
        <w:t xml:space="preserve"> </w:t>
      </w:r>
      <w:r>
        <w:t>and</w:t>
      </w:r>
      <w:r>
        <w:rPr>
          <w:spacing w:val="-6"/>
        </w:rPr>
        <w:t xml:space="preserve"> </w:t>
      </w:r>
      <w:proofErr w:type="gramStart"/>
      <w:r>
        <w:rPr>
          <w:spacing w:val="-2"/>
        </w:rPr>
        <w:t>Conditions;</w:t>
      </w:r>
      <w:proofErr w:type="gramEnd"/>
    </w:p>
    <w:p w14:paraId="5A161E79" w14:textId="77777777" w:rsidR="00DF1368" w:rsidRDefault="00000000">
      <w:pPr>
        <w:pStyle w:val="BodyText"/>
        <w:spacing w:before="179"/>
        <w:ind w:firstLine="0"/>
        <w:jc w:val="both"/>
      </w:pPr>
      <w:r>
        <w:rPr>
          <w:b/>
        </w:rPr>
        <w:t>EIR</w:t>
      </w:r>
      <w:r>
        <w:rPr>
          <w:b/>
          <w:spacing w:val="-11"/>
        </w:rPr>
        <w:t xml:space="preserve"> </w:t>
      </w:r>
      <w:r>
        <w:t>means</w:t>
      </w:r>
      <w:r>
        <w:rPr>
          <w:spacing w:val="-9"/>
        </w:rPr>
        <w:t xml:space="preserve"> </w:t>
      </w:r>
      <w:proofErr w:type="gramStart"/>
      <w:r>
        <w:t>the</w:t>
      </w:r>
      <w:r>
        <w:rPr>
          <w:spacing w:val="-9"/>
        </w:rPr>
        <w:t xml:space="preserve"> </w:t>
      </w:r>
      <w:r>
        <w:t>Environmental</w:t>
      </w:r>
      <w:proofErr w:type="gramEnd"/>
      <w:r>
        <w:rPr>
          <w:spacing w:val="-9"/>
        </w:rPr>
        <w:t xml:space="preserve"> </w:t>
      </w:r>
      <w:r>
        <w:t>Information</w:t>
      </w:r>
      <w:r>
        <w:rPr>
          <w:spacing w:val="-9"/>
        </w:rPr>
        <w:t xml:space="preserve"> </w:t>
      </w:r>
      <w:r>
        <w:t>Regulations</w:t>
      </w:r>
      <w:r>
        <w:rPr>
          <w:spacing w:val="-10"/>
        </w:rPr>
        <w:t xml:space="preserve"> </w:t>
      </w:r>
      <w:proofErr w:type="gramStart"/>
      <w:r>
        <w:rPr>
          <w:spacing w:val="-2"/>
        </w:rPr>
        <w:t>2004;</w:t>
      </w:r>
      <w:proofErr w:type="gramEnd"/>
    </w:p>
    <w:p w14:paraId="1D9BEB50" w14:textId="77777777" w:rsidR="00DF1368" w:rsidRDefault="00000000">
      <w:pPr>
        <w:pStyle w:val="BodyText"/>
        <w:ind w:firstLine="0"/>
        <w:jc w:val="both"/>
      </w:pPr>
      <w:r>
        <w:rPr>
          <w:b/>
        </w:rPr>
        <w:t>FOIA</w:t>
      </w:r>
      <w:r>
        <w:rPr>
          <w:b/>
          <w:spacing w:val="-6"/>
        </w:rPr>
        <w:t xml:space="preserve"> </w:t>
      </w:r>
      <w:r>
        <w:t>means</w:t>
      </w:r>
      <w:r>
        <w:rPr>
          <w:spacing w:val="-6"/>
        </w:rPr>
        <w:t xml:space="preserve"> </w:t>
      </w:r>
      <w:r>
        <w:t>the</w:t>
      </w:r>
      <w:r>
        <w:rPr>
          <w:spacing w:val="-7"/>
        </w:rPr>
        <w:t xml:space="preserve"> </w:t>
      </w:r>
      <w:r>
        <w:t>Freedom</w:t>
      </w:r>
      <w:r>
        <w:rPr>
          <w:spacing w:val="-7"/>
        </w:rPr>
        <w:t xml:space="preserve"> </w:t>
      </w:r>
      <w:r>
        <w:t>of</w:t>
      </w:r>
      <w:r>
        <w:rPr>
          <w:spacing w:val="-6"/>
        </w:rPr>
        <w:t xml:space="preserve"> </w:t>
      </w:r>
      <w:r>
        <w:t>Information</w:t>
      </w:r>
      <w:r>
        <w:rPr>
          <w:spacing w:val="-7"/>
        </w:rPr>
        <w:t xml:space="preserve"> </w:t>
      </w:r>
      <w:r>
        <w:t>Act</w:t>
      </w:r>
      <w:r>
        <w:rPr>
          <w:spacing w:val="-6"/>
        </w:rPr>
        <w:t xml:space="preserve"> </w:t>
      </w:r>
      <w:proofErr w:type="gramStart"/>
      <w:r>
        <w:rPr>
          <w:spacing w:val="-2"/>
        </w:rPr>
        <w:t>2000;</w:t>
      </w:r>
      <w:proofErr w:type="gramEnd"/>
    </w:p>
    <w:p w14:paraId="019F305C" w14:textId="77777777" w:rsidR="00DF1368" w:rsidRDefault="00000000">
      <w:pPr>
        <w:pStyle w:val="BodyText"/>
        <w:spacing w:before="181"/>
        <w:ind w:right="412" w:firstLine="0"/>
      </w:pPr>
      <w:r>
        <w:rPr>
          <w:b/>
        </w:rPr>
        <w:t xml:space="preserve">Force Majeure Event </w:t>
      </w:r>
      <w:r>
        <w:t>means the occurrence of: (a) extreme abnormal weather conditions; (b) nuclear, chemical or biological contamination; (c) war,</w:t>
      </w:r>
      <w:r>
        <w:rPr>
          <w:spacing w:val="-3"/>
        </w:rPr>
        <w:t xml:space="preserve"> </w:t>
      </w:r>
      <w:r>
        <w:t>civil</w:t>
      </w:r>
      <w:r>
        <w:rPr>
          <w:spacing w:val="-3"/>
        </w:rPr>
        <w:t xml:space="preserve"> </w:t>
      </w:r>
      <w:r>
        <w:t>commotion</w:t>
      </w:r>
      <w:r>
        <w:rPr>
          <w:spacing w:val="-3"/>
        </w:rPr>
        <w:t xml:space="preserve"> </w:t>
      </w:r>
      <w:r>
        <w:t>or</w:t>
      </w:r>
      <w:r>
        <w:rPr>
          <w:spacing w:val="-3"/>
        </w:rPr>
        <w:t xml:space="preserve"> </w:t>
      </w:r>
      <w:r>
        <w:t>terrorist</w:t>
      </w:r>
      <w:r>
        <w:rPr>
          <w:spacing w:val="-3"/>
        </w:rPr>
        <w:t xml:space="preserve"> </w:t>
      </w:r>
      <w:r>
        <w:t>attack;</w:t>
      </w:r>
      <w:r>
        <w:rPr>
          <w:spacing w:val="-3"/>
        </w:rPr>
        <w:t xml:space="preserve"> </w:t>
      </w:r>
      <w:r>
        <w:t>(d)</w:t>
      </w:r>
      <w:r>
        <w:rPr>
          <w:spacing w:val="-3"/>
        </w:rPr>
        <w:t xml:space="preserve"> </w:t>
      </w:r>
      <w:r>
        <w:t>interruption</w:t>
      </w:r>
      <w:r>
        <w:rPr>
          <w:spacing w:val="-3"/>
        </w:rPr>
        <w:t xml:space="preserve"> </w:t>
      </w:r>
      <w:r>
        <w:t>or</w:t>
      </w:r>
      <w:r>
        <w:rPr>
          <w:spacing w:val="-3"/>
        </w:rPr>
        <w:t xml:space="preserve"> </w:t>
      </w:r>
      <w:r>
        <w:t>failure</w:t>
      </w:r>
      <w:r>
        <w:rPr>
          <w:spacing w:val="-3"/>
        </w:rPr>
        <w:t xml:space="preserve"> </w:t>
      </w:r>
      <w:r>
        <w:t>of</w:t>
      </w:r>
      <w:r>
        <w:rPr>
          <w:spacing w:val="-3"/>
        </w:rPr>
        <w:t xml:space="preserve"> </w:t>
      </w:r>
      <w:r>
        <w:t>a</w:t>
      </w:r>
      <w:r>
        <w:rPr>
          <w:spacing w:val="-3"/>
        </w:rPr>
        <w:t xml:space="preserve"> </w:t>
      </w:r>
      <w:r>
        <w:t>utility</w:t>
      </w:r>
    </w:p>
    <w:p w14:paraId="530EFA29" w14:textId="77777777" w:rsidR="00DF1368" w:rsidRDefault="00DF1368">
      <w:pPr>
        <w:pStyle w:val="BodyText"/>
        <w:sectPr w:rsidR="00DF1368">
          <w:pgSz w:w="11910" w:h="16840"/>
          <w:pgMar w:top="1340" w:right="1417" w:bottom="1100" w:left="1417" w:header="0" w:footer="917" w:gutter="0"/>
          <w:cols w:space="720"/>
        </w:sectPr>
      </w:pPr>
    </w:p>
    <w:p w14:paraId="009FCE57" w14:textId="77777777" w:rsidR="00DF1368" w:rsidRDefault="00000000">
      <w:pPr>
        <w:pStyle w:val="BodyText"/>
        <w:spacing w:before="81"/>
        <w:ind w:right="412" w:firstLine="0"/>
      </w:pPr>
      <w:r>
        <w:lastRenderedPageBreak/>
        <w:t>service including electric power, gas or water; or (e) acts of God, floods or earthquakes; of (f) any other matter outside of the control of the party, but excluding in each case: (</w:t>
      </w:r>
      <w:proofErr w:type="spellStart"/>
      <w:r>
        <w:t>i</w:t>
      </w:r>
      <w:proofErr w:type="spellEnd"/>
      <w:r>
        <w:t>) strikes or other forms of industrial action by the employees,</w:t>
      </w:r>
      <w:r>
        <w:rPr>
          <w:spacing w:val="-3"/>
        </w:rPr>
        <w:t xml:space="preserve"> </w:t>
      </w:r>
      <w:r>
        <w:t>agents</w:t>
      </w:r>
      <w:r>
        <w:rPr>
          <w:spacing w:val="-3"/>
        </w:rPr>
        <w:t xml:space="preserve"> </w:t>
      </w:r>
      <w:r>
        <w:t>or</w:t>
      </w:r>
      <w:r>
        <w:rPr>
          <w:spacing w:val="-3"/>
        </w:rPr>
        <w:t xml:space="preserve"> </w:t>
      </w:r>
      <w:r>
        <w:t>subcontractors</w:t>
      </w:r>
      <w:r>
        <w:rPr>
          <w:spacing w:val="-4"/>
        </w:rPr>
        <w:t xml:space="preserve"> </w:t>
      </w:r>
      <w:r>
        <w:t>of</w:t>
      </w:r>
      <w:r>
        <w:rPr>
          <w:spacing w:val="-3"/>
        </w:rPr>
        <w:t xml:space="preserve"> </w:t>
      </w:r>
      <w:r>
        <w:t>that</w:t>
      </w:r>
      <w:r>
        <w:rPr>
          <w:spacing w:val="-3"/>
        </w:rPr>
        <w:t xml:space="preserve"> </w:t>
      </w:r>
      <w:r>
        <w:t>party;</w:t>
      </w:r>
      <w:r>
        <w:rPr>
          <w:spacing w:val="-3"/>
        </w:rPr>
        <w:t xml:space="preserve"> </w:t>
      </w:r>
      <w:r>
        <w:t>or</w:t>
      </w:r>
      <w:r>
        <w:rPr>
          <w:spacing w:val="-3"/>
        </w:rPr>
        <w:t xml:space="preserve"> </w:t>
      </w:r>
      <w:r>
        <w:t>(ii)</w:t>
      </w:r>
      <w:r>
        <w:rPr>
          <w:spacing w:val="-3"/>
        </w:rPr>
        <w:t xml:space="preserve"> </w:t>
      </w:r>
      <w:r>
        <w:t>any</w:t>
      </w:r>
      <w:r>
        <w:rPr>
          <w:spacing w:val="-4"/>
        </w:rPr>
        <w:t xml:space="preserve"> </w:t>
      </w:r>
      <w:r>
        <w:t>other</w:t>
      </w:r>
      <w:r>
        <w:rPr>
          <w:spacing w:val="-3"/>
        </w:rPr>
        <w:t xml:space="preserve"> </w:t>
      </w:r>
      <w:r>
        <w:t>failure</w:t>
      </w:r>
      <w:r>
        <w:rPr>
          <w:spacing w:val="-3"/>
        </w:rPr>
        <w:t xml:space="preserve"> </w:t>
      </w:r>
      <w:r>
        <w:t>in Supplier’s supply chain (other than that caused by (a) to (e)); or (iii) only to the extent the party could not mitigate the event by means of prudent contingency planning or any other prudent business means or precautions which ought reasonably to have been taken by that party;</w:t>
      </w:r>
    </w:p>
    <w:p w14:paraId="0DBB9D93" w14:textId="77777777" w:rsidR="00DF1368" w:rsidRDefault="00000000">
      <w:pPr>
        <w:pStyle w:val="BodyText"/>
        <w:ind w:right="411" w:firstLine="0"/>
      </w:pPr>
      <w:r>
        <w:rPr>
          <w:b/>
        </w:rPr>
        <w:t>Framework</w:t>
      </w:r>
      <w:r>
        <w:rPr>
          <w:b/>
          <w:spacing w:val="-5"/>
        </w:rPr>
        <w:t xml:space="preserve"> </w:t>
      </w:r>
      <w:r>
        <w:rPr>
          <w:b/>
        </w:rPr>
        <w:t>Agreement</w:t>
      </w:r>
      <w:r>
        <w:rPr>
          <w:b/>
          <w:spacing w:val="-3"/>
        </w:rPr>
        <w:t xml:space="preserve"> </w:t>
      </w:r>
      <w:r>
        <w:t>means</w:t>
      </w:r>
      <w:r>
        <w:rPr>
          <w:spacing w:val="-4"/>
        </w:rPr>
        <w:t xml:space="preserve"> </w:t>
      </w:r>
      <w:r>
        <w:t>the</w:t>
      </w:r>
      <w:r>
        <w:rPr>
          <w:spacing w:val="-4"/>
        </w:rPr>
        <w:t xml:space="preserve"> </w:t>
      </w:r>
      <w:r>
        <w:t>framework</w:t>
      </w:r>
      <w:r>
        <w:rPr>
          <w:spacing w:val="-4"/>
        </w:rPr>
        <w:t xml:space="preserve"> </w:t>
      </w:r>
      <w:r>
        <w:t>agreement</w:t>
      </w:r>
      <w:r>
        <w:rPr>
          <w:spacing w:val="-4"/>
        </w:rPr>
        <w:t xml:space="preserve"> </w:t>
      </w:r>
      <w:r>
        <w:t>for</w:t>
      </w:r>
      <w:r>
        <w:rPr>
          <w:spacing w:val="-4"/>
        </w:rPr>
        <w:t xml:space="preserve"> </w:t>
      </w:r>
      <w:r>
        <w:t>the</w:t>
      </w:r>
      <w:r>
        <w:rPr>
          <w:spacing w:val="-4"/>
        </w:rPr>
        <w:t xml:space="preserve"> </w:t>
      </w:r>
      <w:r>
        <w:t>supply</w:t>
      </w:r>
      <w:r>
        <w:rPr>
          <w:spacing w:val="-5"/>
        </w:rPr>
        <w:t xml:space="preserve"> </w:t>
      </w:r>
      <w:r>
        <w:t xml:space="preserve">of the Serials, Periodicals, and Associated Goods and Services (Print and Digital) made between the </w:t>
      </w:r>
      <w:proofErr w:type="gramStart"/>
      <w:r>
        <w:t>Authority;</w:t>
      </w:r>
      <w:proofErr w:type="gramEnd"/>
      <w:r>
        <w:t xml:space="preserve"> and the Supplier, which commenced on 1</w:t>
      </w:r>
      <w:proofErr w:type="spellStart"/>
      <w:r>
        <w:rPr>
          <w:position w:val="7"/>
          <w:sz w:val="14"/>
        </w:rPr>
        <w:t>st</w:t>
      </w:r>
      <w:proofErr w:type="spellEnd"/>
      <w:r>
        <w:rPr>
          <w:spacing w:val="40"/>
          <w:position w:val="7"/>
          <w:sz w:val="14"/>
        </w:rPr>
        <w:t xml:space="preserve"> </w:t>
      </w:r>
      <w:r>
        <w:t xml:space="preserve">August </w:t>
      </w:r>
      <w:proofErr w:type="gramStart"/>
      <w:r>
        <w:t>2023;</w:t>
      </w:r>
      <w:proofErr w:type="gramEnd"/>
    </w:p>
    <w:p w14:paraId="7198CC32" w14:textId="77777777" w:rsidR="00DF1368" w:rsidRDefault="00000000">
      <w:pPr>
        <w:spacing w:before="181"/>
        <w:ind w:left="1290" w:right="454"/>
      </w:pPr>
      <w:r>
        <w:rPr>
          <w:b/>
        </w:rPr>
        <w:t>Framework</w:t>
      </w:r>
      <w:r>
        <w:rPr>
          <w:b/>
          <w:spacing w:val="-5"/>
        </w:rPr>
        <w:t xml:space="preserve"> </w:t>
      </w:r>
      <w:r>
        <w:rPr>
          <w:b/>
        </w:rPr>
        <w:t>Agreement</w:t>
      </w:r>
      <w:r>
        <w:rPr>
          <w:b/>
          <w:spacing w:val="-4"/>
        </w:rPr>
        <w:t xml:space="preserve"> </w:t>
      </w:r>
      <w:r>
        <w:rPr>
          <w:b/>
        </w:rPr>
        <w:t>KPIs</w:t>
      </w:r>
      <w:r>
        <w:rPr>
          <w:b/>
          <w:spacing w:val="-4"/>
        </w:rPr>
        <w:t xml:space="preserve"> </w:t>
      </w:r>
      <w:r>
        <w:t>means</w:t>
      </w:r>
      <w:r>
        <w:rPr>
          <w:spacing w:val="-4"/>
        </w:rPr>
        <w:t xml:space="preserve"> </w:t>
      </w:r>
      <w:r>
        <w:t>the</w:t>
      </w:r>
      <w:r>
        <w:rPr>
          <w:spacing w:val="-4"/>
        </w:rPr>
        <w:t xml:space="preserve"> </w:t>
      </w:r>
      <w:r>
        <w:t>key</w:t>
      </w:r>
      <w:r>
        <w:rPr>
          <w:spacing w:val="-5"/>
        </w:rPr>
        <w:t xml:space="preserve"> </w:t>
      </w:r>
      <w:r>
        <w:t>performance</w:t>
      </w:r>
      <w:r>
        <w:rPr>
          <w:spacing w:val="-4"/>
        </w:rPr>
        <w:t xml:space="preserve"> </w:t>
      </w:r>
      <w:r>
        <w:t>indicators</w:t>
      </w:r>
      <w:r>
        <w:rPr>
          <w:spacing w:val="-4"/>
        </w:rPr>
        <w:t xml:space="preserve"> </w:t>
      </w:r>
      <w:r>
        <w:t xml:space="preserve">set out in Schedule 7 to the Framework </w:t>
      </w:r>
      <w:proofErr w:type="gramStart"/>
      <w:r>
        <w:t>Agreement;</w:t>
      </w:r>
      <w:proofErr w:type="gramEnd"/>
    </w:p>
    <w:p w14:paraId="0DDE7D8F" w14:textId="77777777" w:rsidR="00DF1368" w:rsidRDefault="00000000">
      <w:pPr>
        <w:pStyle w:val="BodyText"/>
        <w:spacing w:before="179"/>
        <w:ind w:right="411" w:firstLine="0"/>
      </w:pPr>
      <w:r>
        <w:rPr>
          <w:b/>
        </w:rPr>
        <w:t>FTS</w:t>
      </w:r>
      <w:r>
        <w:rPr>
          <w:b/>
          <w:spacing w:val="-4"/>
        </w:rPr>
        <w:t xml:space="preserve"> </w:t>
      </w:r>
      <w:r>
        <w:t>means</w:t>
      </w:r>
      <w:r>
        <w:rPr>
          <w:spacing w:val="-4"/>
        </w:rPr>
        <w:t xml:space="preserve"> </w:t>
      </w:r>
      <w:r>
        <w:t>the</w:t>
      </w:r>
      <w:r>
        <w:rPr>
          <w:spacing w:val="-4"/>
        </w:rPr>
        <w:t xml:space="preserve"> </w:t>
      </w:r>
      <w:r>
        <w:t>Find</w:t>
      </w:r>
      <w:r>
        <w:rPr>
          <w:spacing w:val="-4"/>
        </w:rPr>
        <w:t xml:space="preserve"> </w:t>
      </w:r>
      <w:r>
        <w:t>a</w:t>
      </w:r>
      <w:r>
        <w:rPr>
          <w:spacing w:val="-4"/>
        </w:rPr>
        <w:t xml:space="preserve"> </w:t>
      </w:r>
      <w:r>
        <w:t>Tender</w:t>
      </w:r>
      <w:r>
        <w:rPr>
          <w:spacing w:val="-4"/>
        </w:rPr>
        <w:t xml:space="preserve"> </w:t>
      </w:r>
      <w:r>
        <w:t>service,</w:t>
      </w:r>
      <w:r>
        <w:rPr>
          <w:spacing w:val="-4"/>
        </w:rPr>
        <w:t xml:space="preserve"> </w:t>
      </w:r>
      <w:r>
        <w:t>being</w:t>
      </w:r>
      <w:r>
        <w:rPr>
          <w:spacing w:val="-4"/>
        </w:rPr>
        <w:t xml:space="preserve"> </w:t>
      </w:r>
      <w:r>
        <w:t>the</w:t>
      </w:r>
      <w:r>
        <w:rPr>
          <w:spacing w:val="-5"/>
        </w:rPr>
        <w:t xml:space="preserve"> </w:t>
      </w:r>
      <w:r>
        <w:t>UK’s</w:t>
      </w:r>
      <w:r>
        <w:rPr>
          <w:spacing w:val="-4"/>
        </w:rPr>
        <w:t xml:space="preserve"> </w:t>
      </w:r>
      <w:r>
        <w:t>e-notification</w:t>
      </w:r>
      <w:r>
        <w:rPr>
          <w:spacing w:val="-4"/>
        </w:rPr>
        <w:t xml:space="preserve"> </w:t>
      </w:r>
      <w:r>
        <w:t xml:space="preserve">service on which notices for new procurements are </w:t>
      </w:r>
      <w:proofErr w:type="gramStart"/>
      <w:r>
        <w:t>published;</w:t>
      </w:r>
      <w:proofErr w:type="gramEnd"/>
    </w:p>
    <w:p w14:paraId="2B839BA9" w14:textId="77777777" w:rsidR="00DF1368" w:rsidRDefault="00000000">
      <w:pPr>
        <w:pStyle w:val="BodyText"/>
        <w:ind w:right="412" w:firstLine="0"/>
      </w:pPr>
      <w:r>
        <w:rPr>
          <w:b/>
        </w:rPr>
        <w:t xml:space="preserve">Good Industry Practice </w:t>
      </w:r>
      <w:r>
        <w:t>means the exercise of such degree of skill, diligence, care and foresight which would reasonably and ordinarily be expected from a skilled and experienced supplier engaged in the provision of</w:t>
      </w:r>
      <w:r>
        <w:rPr>
          <w:spacing w:val="-4"/>
        </w:rPr>
        <w:t xml:space="preserve"> </w:t>
      </w:r>
      <w:r>
        <w:t>Services</w:t>
      </w:r>
      <w:r>
        <w:rPr>
          <w:spacing w:val="-4"/>
        </w:rPr>
        <w:t xml:space="preserve"> </w:t>
      </w:r>
      <w:proofErr w:type="gramStart"/>
      <w:r>
        <w:t>similar</w:t>
      </w:r>
      <w:r>
        <w:rPr>
          <w:spacing w:val="-4"/>
        </w:rPr>
        <w:t xml:space="preserve"> </w:t>
      </w:r>
      <w:r>
        <w:t>to</w:t>
      </w:r>
      <w:proofErr w:type="gramEnd"/>
      <w:r>
        <w:rPr>
          <w:spacing w:val="-4"/>
        </w:rPr>
        <w:t xml:space="preserve"> </w:t>
      </w:r>
      <w:r>
        <w:t>the</w:t>
      </w:r>
      <w:r>
        <w:rPr>
          <w:spacing w:val="-4"/>
        </w:rPr>
        <w:t xml:space="preserve"> </w:t>
      </w:r>
      <w:r>
        <w:t>Services</w:t>
      </w:r>
      <w:r>
        <w:rPr>
          <w:spacing w:val="-4"/>
        </w:rPr>
        <w:t xml:space="preserve"> </w:t>
      </w:r>
      <w:r>
        <w:t>under</w:t>
      </w:r>
      <w:r>
        <w:rPr>
          <w:spacing w:val="-4"/>
        </w:rPr>
        <w:t xml:space="preserve"> </w:t>
      </w:r>
      <w:r>
        <w:t>the</w:t>
      </w:r>
      <w:r>
        <w:rPr>
          <w:spacing w:val="-4"/>
        </w:rPr>
        <w:t xml:space="preserve"> </w:t>
      </w:r>
      <w:r>
        <w:t>same</w:t>
      </w:r>
      <w:r>
        <w:rPr>
          <w:spacing w:val="-4"/>
        </w:rPr>
        <w:t xml:space="preserve"> </w:t>
      </w:r>
      <w:r>
        <w:t>or</w:t>
      </w:r>
      <w:r>
        <w:rPr>
          <w:spacing w:val="-4"/>
        </w:rPr>
        <w:t xml:space="preserve"> </w:t>
      </w:r>
      <w:r>
        <w:t>similar</w:t>
      </w:r>
      <w:r>
        <w:rPr>
          <w:spacing w:val="-4"/>
        </w:rPr>
        <w:t xml:space="preserve"> </w:t>
      </w:r>
      <w:r>
        <w:t xml:space="preserve">circumstances as those applicable to this </w:t>
      </w:r>
      <w:proofErr w:type="gramStart"/>
      <w:r>
        <w:t>Contract;</w:t>
      </w:r>
      <w:proofErr w:type="gramEnd"/>
    </w:p>
    <w:p w14:paraId="72F76B86" w14:textId="77777777" w:rsidR="00DF1368" w:rsidRDefault="00000000">
      <w:pPr>
        <w:pStyle w:val="BodyText"/>
        <w:ind w:right="411" w:firstLine="0"/>
      </w:pPr>
      <w:r>
        <w:rPr>
          <w:b/>
        </w:rPr>
        <w:t>Goods</w:t>
      </w:r>
      <w:r>
        <w:rPr>
          <w:b/>
          <w:spacing w:val="-3"/>
        </w:rPr>
        <w:t xml:space="preserve"> </w:t>
      </w:r>
      <w:r>
        <w:t>means</w:t>
      </w:r>
      <w:r>
        <w:rPr>
          <w:spacing w:val="-3"/>
        </w:rPr>
        <w:t xml:space="preserve"> </w:t>
      </w:r>
      <w:r>
        <w:t>the</w:t>
      </w:r>
      <w:r>
        <w:rPr>
          <w:spacing w:val="-3"/>
        </w:rPr>
        <w:t xml:space="preserve"> </w:t>
      </w:r>
      <w:r>
        <w:t>goods</w:t>
      </w:r>
      <w:r>
        <w:rPr>
          <w:spacing w:val="-3"/>
        </w:rPr>
        <w:t xml:space="preserve"> </w:t>
      </w:r>
      <w:r>
        <w:t>identified</w:t>
      </w:r>
      <w:r>
        <w:rPr>
          <w:spacing w:val="-4"/>
        </w:rPr>
        <w:t xml:space="preserve"> </w:t>
      </w:r>
      <w:r>
        <w:t>as</w:t>
      </w:r>
      <w:r>
        <w:rPr>
          <w:spacing w:val="-3"/>
        </w:rPr>
        <w:t xml:space="preserve"> </w:t>
      </w:r>
      <w:r>
        <w:t>such</w:t>
      </w:r>
      <w:r>
        <w:rPr>
          <w:spacing w:val="-4"/>
        </w:rPr>
        <w:t xml:space="preserve"> </w:t>
      </w:r>
      <w:r>
        <w:t>in</w:t>
      </w:r>
      <w:r>
        <w:rPr>
          <w:spacing w:val="-3"/>
        </w:rPr>
        <w:t xml:space="preserve"> </w:t>
      </w:r>
      <w:r>
        <w:t>the</w:t>
      </w:r>
      <w:r>
        <w:rPr>
          <w:spacing w:val="-3"/>
        </w:rPr>
        <w:t xml:space="preserve"> </w:t>
      </w:r>
      <w:r>
        <w:t>Order</w:t>
      </w:r>
      <w:r>
        <w:rPr>
          <w:spacing w:val="-3"/>
        </w:rPr>
        <w:t xml:space="preserve"> </w:t>
      </w:r>
      <w:r>
        <w:t>Form</w:t>
      </w:r>
      <w:r>
        <w:rPr>
          <w:spacing w:val="-4"/>
        </w:rPr>
        <w:t xml:space="preserve"> </w:t>
      </w:r>
      <w:r>
        <w:t>and</w:t>
      </w:r>
      <w:r>
        <w:rPr>
          <w:spacing w:val="-3"/>
        </w:rPr>
        <w:t xml:space="preserve"> </w:t>
      </w:r>
      <w:r>
        <w:t xml:space="preserve">only applicable where the Supplier or providing Consolidation Goods and </w:t>
      </w:r>
      <w:proofErr w:type="gramStart"/>
      <w:r>
        <w:rPr>
          <w:spacing w:val="-2"/>
        </w:rPr>
        <w:t>Services;</w:t>
      </w:r>
      <w:proofErr w:type="gramEnd"/>
    </w:p>
    <w:p w14:paraId="18E4D850" w14:textId="77777777" w:rsidR="00DF1368" w:rsidRDefault="00000000">
      <w:pPr>
        <w:pStyle w:val="BodyText"/>
        <w:ind w:right="454" w:firstLine="0"/>
      </w:pPr>
      <w:r>
        <w:rPr>
          <w:b/>
        </w:rPr>
        <w:t xml:space="preserve">Intellectual Property Rights </w:t>
      </w:r>
      <w:r>
        <w:t>means all intellectual property rights anywhere in the world including domain names, patents, design rights, copyrights including rights in computer software and databases (including database</w:t>
      </w:r>
      <w:r>
        <w:rPr>
          <w:spacing w:val="-4"/>
        </w:rPr>
        <w:t xml:space="preserve"> </w:t>
      </w:r>
      <w:r>
        <w:t>rights),</w:t>
      </w:r>
      <w:r>
        <w:rPr>
          <w:spacing w:val="-4"/>
        </w:rPr>
        <w:t xml:space="preserve"> </w:t>
      </w:r>
      <w:r>
        <w:t>rights</w:t>
      </w:r>
      <w:r>
        <w:rPr>
          <w:spacing w:val="-5"/>
        </w:rPr>
        <w:t xml:space="preserve"> </w:t>
      </w:r>
      <w:r>
        <w:t>in</w:t>
      </w:r>
      <w:r>
        <w:rPr>
          <w:spacing w:val="-4"/>
        </w:rPr>
        <w:t xml:space="preserve"> </w:t>
      </w:r>
      <w:r>
        <w:t>source</w:t>
      </w:r>
      <w:r>
        <w:rPr>
          <w:spacing w:val="-4"/>
        </w:rPr>
        <w:t xml:space="preserve"> </w:t>
      </w:r>
      <w:r>
        <w:t>code,</w:t>
      </w:r>
      <w:r>
        <w:rPr>
          <w:spacing w:val="-4"/>
        </w:rPr>
        <w:t xml:space="preserve"> </w:t>
      </w:r>
      <w:r>
        <w:t>topography</w:t>
      </w:r>
      <w:r>
        <w:rPr>
          <w:spacing w:val="-5"/>
        </w:rPr>
        <w:t xml:space="preserve"> </w:t>
      </w:r>
      <w:r>
        <w:t>right,</w:t>
      </w:r>
      <w:r>
        <w:rPr>
          <w:spacing w:val="-4"/>
        </w:rPr>
        <w:t xml:space="preserve"> </w:t>
      </w:r>
      <w:r>
        <w:t>trademarks,</w:t>
      </w:r>
      <w:r>
        <w:rPr>
          <w:spacing w:val="-4"/>
        </w:rPr>
        <w:t xml:space="preserve"> </w:t>
      </w:r>
      <w:r>
        <w:t>trade names, logos, trade secrets and know-how, and any applications or the right to make applications for any of the above, existing now or at any time in the future and whether registered or registrable or not;</w:t>
      </w:r>
    </w:p>
    <w:p w14:paraId="1E4B2671" w14:textId="77777777" w:rsidR="00DF1368" w:rsidRDefault="00000000">
      <w:pPr>
        <w:pStyle w:val="BodyText"/>
        <w:ind w:firstLine="0"/>
      </w:pPr>
      <w:r>
        <w:rPr>
          <w:b/>
        </w:rPr>
        <w:t>KPIs</w:t>
      </w:r>
      <w:r>
        <w:rPr>
          <w:b/>
          <w:spacing w:val="-7"/>
        </w:rPr>
        <w:t xml:space="preserve"> </w:t>
      </w:r>
      <w:r>
        <w:t>means</w:t>
      </w:r>
      <w:r>
        <w:rPr>
          <w:spacing w:val="-6"/>
        </w:rPr>
        <w:t xml:space="preserve"> </w:t>
      </w:r>
      <w:r>
        <w:t>the</w:t>
      </w:r>
      <w:r>
        <w:rPr>
          <w:spacing w:val="-7"/>
        </w:rPr>
        <w:t xml:space="preserve"> </w:t>
      </w:r>
      <w:r>
        <w:t>Framework</w:t>
      </w:r>
      <w:r>
        <w:rPr>
          <w:spacing w:val="-7"/>
        </w:rPr>
        <w:t xml:space="preserve"> </w:t>
      </w:r>
      <w:r>
        <w:t>Agreement</w:t>
      </w:r>
      <w:r>
        <w:rPr>
          <w:spacing w:val="-7"/>
        </w:rPr>
        <w:t xml:space="preserve"> </w:t>
      </w:r>
      <w:r>
        <w:t>KPIs</w:t>
      </w:r>
      <w:r>
        <w:rPr>
          <w:spacing w:val="-6"/>
        </w:rPr>
        <w:t xml:space="preserve"> </w:t>
      </w:r>
      <w:r>
        <w:t>and</w:t>
      </w:r>
      <w:r>
        <w:rPr>
          <w:spacing w:val="-7"/>
        </w:rPr>
        <w:t xml:space="preserve"> </w:t>
      </w:r>
      <w:r>
        <w:t>the</w:t>
      </w:r>
      <w:r>
        <w:rPr>
          <w:spacing w:val="-7"/>
        </w:rPr>
        <w:t xml:space="preserve"> </w:t>
      </w:r>
      <w:r>
        <w:t>Call-Off</w:t>
      </w:r>
      <w:r>
        <w:rPr>
          <w:spacing w:val="-7"/>
        </w:rPr>
        <w:t xml:space="preserve"> </w:t>
      </w:r>
      <w:proofErr w:type="gramStart"/>
      <w:r>
        <w:rPr>
          <w:spacing w:val="-2"/>
        </w:rPr>
        <w:t>KPIs;</w:t>
      </w:r>
      <w:proofErr w:type="gramEnd"/>
    </w:p>
    <w:p w14:paraId="440E8B6D" w14:textId="77777777" w:rsidR="00DF1368" w:rsidRDefault="00000000">
      <w:pPr>
        <w:pStyle w:val="BodyText"/>
        <w:spacing w:before="181"/>
        <w:ind w:left="1291" w:right="454" w:firstLine="0"/>
      </w:pPr>
      <w:r>
        <w:rPr>
          <w:b/>
        </w:rPr>
        <w:t>Law</w:t>
      </w:r>
      <w:r>
        <w:rPr>
          <w:b/>
          <w:spacing w:val="-4"/>
        </w:rPr>
        <w:t xml:space="preserve"> </w:t>
      </w:r>
      <w:r>
        <w:t>means</w:t>
      </w:r>
      <w:r>
        <w:rPr>
          <w:spacing w:val="-4"/>
        </w:rPr>
        <w:t xml:space="preserve"> </w:t>
      </w:r>
      <w:r>
        <w:t>any</w:t>
      </w:r>
      <w:r>
        <w:rPr>
          <w:spacing w:val="-5"/>
        </w:rPr>
        <w:t xml:space="preserve"> </w:t>
      </w:r>
      <w:r>
        <w:t>applicable</w:t>
      </w:r>
      <w:r>
        <w:rPr>
          <w:spacing w:val="-4"/>
        </w:rPr>
        <w:t xml:space="preserve"> </w:t>
      </w:r>
      <w:r>
        <w:t>Act</w:t>
      </w:r>
      <w:r>
        <w:rPr>
          <w:spacing w:val="-4"/>
        </w:rPr>
        <w:t xml:space="preserve"> </w:t>
      </w:r>
      <w:r>
        <w:t>of</w:t>
      </w:r>
      <w:r>
        <w:rPr>
          <w:spacing w:val="-4"/>
        </w:rPr>
        <w:t xml:space="preserve"> </w:t>
      </w:r>
      <w:r>
        <w:t>Parliament,</w:t>
      </w:r>
      <w:r>
        <w:rPr>
          <w:spacing w:val="-4"/>
        </w:rPr>
        <w:t xml:space="preserve"> </w:t>
      </w:r>
      <w:r>
        <w:t>subordinate</w:t>
      </w:r>
      <w:r>
        <w:rPr>
          <w:spacing w:val="-4"/>
        </w:rPr>
        <w:t xml:space="preserve"> </w:t>
      </w:r>
      <w:r>
        <w:t>legislation</w:t>
      </w:r>
      <w:r>
        <w:rPr>
          <w:spacing w:val="-4"/>
        </w:rPr>
        <w:t xml:space="preserve"> </w:t>
      </w:r>
      <w:r>
        <w:t>within the meaning of section 21(1) of the Interpretation Act 1978, exercise of the royal prerogative, enforceable community right within the meaning of section 2 of the European Communities Act 1972, regulatory policy, guidance or industry code, any applicable judgment of a relevant court of law which is a binding precedent in England and Wales, or directives or requirements of any Regulatory Body;</w:t>
      </w:r>
    </w:p>
    <w:p w14:paraId="7D07AE49" w14:textId="77777777" w:rsidR="00DF1368" w:rsidRDefault="00000000">
      <w:pPr>
        <w:pStyle w:val="BodyText"/>
        <w:ind w:left="1291" w:right="454" w:firstLine="0"/>
      </w:pPr>
      <w:r>
        <w:rPr>
          <w:b/>
        </w:rPr>
        <w:t xml:space="preserve">Losses </w:t>
      </w:r>
      <w:r>
        <w:t>means all liabilities, costs, expenses, damages and losses including but not limited to any direct loss, indirect loss or consequential loss,</w:t>
      </w:r>
      <w:r>
        <w:rPr>
          <w:spacing w:val="-3"/>
        </w:rPr>
        <w:t xml:space="preserve"> </w:t>
      </w:r>
      <w:r>
        <w:t>loss</w:t>
      </w:r>
      <w:r>
        <w:rPr>
          <w:spacing w:val="-3"/>
        </w:rPr>
        <w:t xml:space="preserve"> </w:t>
      </w:r>
      <w:r>
        <w:t>of</w:t>
      </w:r>
      <w:r>
        <w:rPr>
          <w:spacing w:val="-4"/>
        </w:rPr>
        <w:t xml:space="preserve"> </w:t>
      </w:r>
      <w:r>
        <w:t>contribution</w:t>
      </w:r>
      <w:r>
        <w:rPr>
          <w:spacing w:val="-4"/>
        </w:rPr>
        <w:t xml:space="preserve"> </w:t>
      </w:r>
      <w:r>
        <w:t>to</w:t>
      </w:r>
      <w:r>
        <w:rPr>
          <w:spacing w:val="-3"/>
        </w:rPr>
        <w:t xml:space="preserve"> </w:t>
      </w:r>
      <w:r>
        <w:t>incidental</w:t>
      </w:r>
      <w:r>
        <w:rPr>
          <w:spacing w:val="-4"/>
        </w:rPr>
        <w:t xml:space="preserve"> </w:t>
      </w:r>
      <w:r>
        <w:t>costs,</w:t>
      </w:r>
      <w:r>
        <w:rPr>
          <w:spacing w:val="-4"/>
        </w:rPr>
        <w:t xml:space="preserve"> </w:t>
      </w:r>
      <w:r>
        <w:t>loss</w:t>
      </w:r>
      <w:r>
        <w:rPr>
          <w:spacing w:val="-4"/>
        </w:rPr>
        <w:t xml:space="preserve"> </w:t>
      </w:r>
      <w:r>
        <w:t>of</w:t>
      </w:r>
      <w:r>
        <w:rPr>
          <w:spacing w:val="-3"/>
        </w:rPr>
        <w:t xml:space="preserve"> </w:t>
      </w:r>
      <w:r>
        <w:t>profit</w:t>
      </w:r>
      <w:r>
        <w:rPr>
          <w:spacing w:val="-3"/>
        </w:rPr>
        <w:t xml:space="preserve"> </w:t>
      </w:r>
      <w:r>
        <w:t>or</w:t>
      </w:r>
      <w:r>
        <w:rPr>
          <w:spacing w:val="-3"/>
        </w:rPr>
        <w:t xml:space="preserve"> </w:t>
      </w:r>
      <w:r>
        <w:t>overheads,</w:t>
      </w:r>
      <w:r>
        <w:rPr>
          <w:spacing w:val="-3"/>
        </w:rPr>
        <w:t xml:space="preserve"> </w:t>
      </w:r>
      <w:r>
        <w:t xml:space="preserve">loss of reputation and all interest, penalties and legal </w:t>
      </w:r>
      <w:proofErr w:type="gramStart"/>
      <w:r>
        <w:t>costs;</w:t>
      </w:r>
      <w:proofErr w:type="gramEnd"/>
    </w:p>
    <w:p w14:paraId="2AB6109F" w14:textId="77777777" w:rsidR="00DF1368" w:rsidRDefault="00000000">
      <w:pPr>
        <w:spacing w:before="180"/>
        <w:ind w:left="1291"/>
      </w:pPr>
      <w:r>
        <w:rPr>
          <w:b/>
        </w:rPr>
        <w:t>Member</w:t>
      </w:r>
      <w:r>
        <w:rPr>
          <w:b/>
          <w:spacing w:val="-8"/>
        </w:rPr>
        <w:t xml:space="preserve"> </w:t>
      </w:r>
      <w:r>
        <w:rPr>
          <w:b/>
        </w:rPr>
        <w:t>Institution</w:t>
      </w:r>
      <w:r>
        <w:rPr>
          <w:b/>
          <w:spacing w:val="-7"/>
        </w:rPr>
        <w:t xml:space="preserve"> </w:t>
      </w:r>
      <w:r>
        <w:t>has</w:t>
      </w:r>
      <w:r>
        <w:rPr>
          <w:spacing w:val="-7"/>
        </w:rPr>
        <w:t xml:space="preserve"> </w:t>
      </w:r>
      <w:r>
        <w:t>the</w:t>
      </w:r>
      <w:r>
        <w:rPr>
          <w:spacing w:val="-7"/>
        </w:rPr>
        <w:t xml:space="preserve"> </w:t>
      </w:r>
      <w:r>
        <w:t>meaning</w:t>
      </w:r>
      <w:r>
        <w:rPr>
          <w:spacing w:val="-6"/>
        </w:rPr>
        <w:t xml:space="preserve"> </w:t>
      </w:r>
      <w:r>
        <w:t>given</w:t>
      </w:r>
      <w:r>
        <w:rPr>
          <w:spacing w:val="-7"/>
        </w:rPr>
        <w:t xml:space="preserve"> </w:t>
      </w:r>
      <w:r>
        <w:t>in</w:t>
      </w:r>
      <w:r>
        <w:rPr>
          <w:spacing w:val="-6"/>
        </w:rPr>
        <w:t xml:space="preserve"> </w:t>
      </w:r>
      <w:r>
        <w:t>the</w:t>
      </w:r>
      <w:r>
        <w:rPr>
          <w:spacing w:val="-7"/>
        </w:rPr>
        <w:t xml:space="preserve"> </w:t>
      </w:r>
      <w:r>
        <w:t>Framework</w:t>
      </w:r>
      <w:r>
        <w:rPr>
          <w:spacing w:val="-6"/>
        </w:rPr>
        <w:t xml:space="preserve"> </w:t>
      </w:r>
      <w:proofErr w:type="gramStart"/>
      <w:r>
        <w:rPr>
          <w:spacing w:val="-2"/>
        </w:rPr>
        <w:t>Agreement;</w:t>
      </w:r>
      <w:proofErr w:type="gramEnd"/>
    </w:p>
    <w:p w14:paraId="25A85F08" w14:textId="77777777" w:rsidR="00DF1368" w:rsidRDefault="00000000">
      <w:pPr>
        <w:pStyle w:val="BodyText"/>
        <w:ind w:left="1291" w:firstLine="0"/>
      </w:pPr>
      <w:r>
        <w:rPr>
          <w:b/>
        </w:rPr>
        <w:t>Mini</w:t>
      </w:r>
      <w:r>
        <w:rPr>
          <w:b/>
          <w:spacing w:val="-6"/>
        </w:rPr>
        <w:t xml:space="preserve"> </w:t>
      </w:r>
      <w:r>
        <w:rPr>
          <w:b/>
        </w:rPr>
        <w:t>Tender</w:t>
      </w:r>
      <w:r>
        <w:rPr>
          <w:b/>
          <w:spacing w:val="-7"/>
        </w:rPr>
        <w:t xml:space="preserve"> </w:t>
      </w:r>
      <w:r>
        <w:t>has</w:t>
      </w:r>
      <w:r>
        <w:rPr>
          <w:spacing w:val="-6"/>
        </w:rPr>
        <w:t xml:space="preserve"> </w:t>
      </w:r>
      <w:r>
        <w:t>the</w:t>
      </w:r>
      <w:r>
        <w:rPr>
          <w:spacing w:val="-6"/>
        </w:rPr>
        <w:t xml:space="preserve"> </w:t>
      </w:r>
      <w:r>
        <w:t>meaning</w:t>
      </w:r>
      <w:r>
        <w:rPr>
          <w:spacing w:val="-6"/>
        </w:rPr>
        <w:t xml:space="preserve"> </w:t>
      </w:r>
      <w:r>
        <w:t>given</w:t>
      </w:r>
      <w:r>
        <w:rPr>
          <w:spacing w:val="-6"/>
        </w:rPr>
        <w:t xml:space="preserve"> </w:t>
      </w:r>
      <w:r>
        <w:t>in</w:t>
      </w:r>
      <w:r>
        <w:rPr>
          <w:spacing w:val="-6"/>
        </w:rPr>
        <w:t xml:space="preserve"> </w:t>
      </w:r>
      <w:r>
        <w:t>the</w:t>
      </w:r>
      <w:r>
        <w:rPr>
          <w:spacing w:val="-5"/>
        </w:rPr>
        <w:t xml:space="preserve"> </w:t>
      </w:r>
      <w:r>
        <w:t>Framework</w:t>
      </w:r>
      <w:r>
        <w:rPr>
          <w:spacing w:val="-6"/>
        </w:rPr>
        <w:t xml:space="preserve"> </w:t>
      </w:r>
      <w:proofErr w:type="gramStart"/>
      <w:r>
        <w:rPr>
          <w:spacing w:val="-2"/>
        </w:rPr>
        <w:t>Agreement;</w:t>
      </w:r>
      <w:proofErr w:type="gramEnd"/>
    </w:p>
    <w:p w14:paraId="47528362" w14:textId="77777777" w:rsidR="00DF1368" w:rsidRDefault="00DF1368">
      <w:pPr>
        <w:pStyle w:val="BodyText"/>
        <w:sectPr w:rsidR="00DF1368">
          <w:pgSz w:w="11910" w:h="16840"/>
          <w:pgMar w:top="1340" w:right="1417" w:bottom="1100" w:left="1417" w:header="0" w:footer="917" w:gutter="0"/>
          <w:cols w:space="720"/>
        </w:sectPr>
      </w:pPr>
    </w:p>
    <w:p w14:paraId="43871966" w14:textId="77777777" w:rsidR="00DF1368" w:rsidRDefault="00000000">
      <w:pPr>
        <w:pStyle w:val="BodyText"/>
        <w:spacing w:before="81"/>
        <w:ind w:right="412" w:firstLine="0"/>
      </w:pPr>
      <w:r>
        <w:rPr>
          <w:b/>
        </w:rPr>
        <w:lastRenderedPageBreak/>
        <w:t xml:space="preserve">Order </w:t>
      </w:r>
      <w:r>
        <w:t>means the order placed by the Customer to the Supplier in accordance</w:t>
      </w:r>
      <w:r>
        <w:rPr>
          <w:spacing w:val="-5"/>
        </w:rPr>
        <w:t xml:space="preserve"> </w:t>
      </w:r>
      <w:r>
        <w:t>with</w:t>
      </w:r>
      <w:r>
        <w:rPr>
          <w:spacing w:val="-4"/>
        </w:rPr>
        <w:t xml:space="preserve"> </w:t>
      </w:r>
      <w:r>
        <w:t>the</w:t>
      </w:r>
      <w:r>
        <w:rPr>
          <w:spacing w:val="-4"/>
        </w:rPr>
        <w:t xml:space="preserve"> </w:t>
      </w:r>
      <w:r>
        <w:t>Framework</w:t>
      </w:r>
      <w:r>
        <w:rPr>
          <w:spacing w:val="-4"/>
        </w:rPr>
        <w:t xml:space="preserve"> </w:t>
      </w:r>
      <w:r>
        <w:t>Agreement,</w:t>
      </w:r>
      <w:r>
        <w:rPr>
          <w:spacing w:val="-4"/>
        </w:rPr>
        <w:t xml:space="preserve"> </w:t>
      </w:r>
      <w:r>
        <w:t>which</w:t>
      </w:r>
      <w:r>
        <w:rPr>
          <w:spacing w:val="-4"/>
        </w:rPr>
        <w:t xml:space="preserve"> </w:t>
      </w:r>
      <w:r>
        <w:t>sets</w:t>
      </w:r>
      <w:r>
        <w:rPr>
          <w:spacing w:val="-4"/>
        </w:rPr>
        <w:t xml:space="preserve"> </w:t>
      </w:r>
      <w:r>
        <w:t>out</w:t>
      </w:r>
      <w:r>
        <w:rPr>
          <w:spacing w:val="-5"/>
        </w:rPr>
        <w:t xml:space="preserve"> </w:t>
      </w:r>
      <w:r>
        <w:t>the</w:t>
      </w:r>
      <w:r>
        <w:rPr>
          <w:spacing w:val="-3"/>
        </w:rPr>
        <w:t xml:space="preserve"> </w:t>
      </w:r>
      <w:r>
        <w:t xml:space="preserve">description of the Services to be </w:t>
      </w:r>
      <w:proofErr w:type="gramStart"/>
      <w:r>
        <w:t>supplied;</w:t>
      </w:r>
      <w:proofErr w:type="gramEnd"/>
    </w:p>
    <w:p w14:paraId="30E62CE1" w14:textId="77777777" w:rsidR="00DF1368" w:rsidRDefault="00000000">
      <w:pPr>
        <w:pStyle w:val="BodyText"/>
        <w:ind w:left="1289" w:right="412" w:firstLine="0"/>
      </w:pPr>
      <w:r>
        <w:rPr>
          <w:b/>
        </w:rPr>
        <w:t>Order</w:t>
      </w:r>
      <w:r>
        <w:rPr>
          <w:b/>
          <w:spacing w:val="-4"/>
        </w:rPr>
        <w:t xml:space="preserve"> </w:t>
      </w:r>
      <w:r>
        <w:rPr>
          <w:b/>
        </w:rPr>
        <w:t>Form</w:t>
      </w:r>
      <w:r>
        <w:rPr>
          <w:b/>
          <w:spacing w:val="-2"/>
        </w:rPr>
        <w:t xml:space="preserve"> </w:t>
      </w:r>
      <w:r>
        <w:t>means</w:t>
      </w:r>
      <w:r>
        <w:rPr>
          <w:spacing w:val="-2"/>
        </w:rPr>
        <w:t xml:space="preserve"> </w:t>
      </w:r>
      <w:r>
        <w:t>the</w:t>
      </w:r>
      <w:r>
        <w:rPr>
          <w:spacing w:val="-3"/>
        </w:rPr>
        <w:t xml:space="preserve"> </w:t>
      </w:r>
      <w:r>
        <w:t>document</w:t>
      </w:r>
      <w:r>
        <w:rPr>
          <w:spacing w:val="-3"/>
        </w:rPr>
        <w:t xml:space="preserve"> </w:t>
      </w:r>
      <w:r>
        <w:t>used</w:t>
      </w:r>
      <w:r>
        <w:rPr>
          <w:spacing w:val="-3"/>
        </w:rPr>
        <w:t xml:space="preserve"> </w:t>
      </w:r>
      <w:r>
        <w:t>by</w:t>
      </w:r>
      <w:r>
        <w:rPr>
          <w:spacing w:val="-4"/>
        </w:rPr>
        <w:t xml:space="preserve"> </w:t>
      </w:r>
      <w:r>
        <w:t>the</w:t>
      </w:r>
      <w:r>
        <w:rPr>
          <w:spacing w:val="-3"/>
        </w:rPr>
        <w:t xml:space="preserve"> </w:t>
      </w:r>
      <w:r>
        <w:t>Customer</w:t>
      </w:r>
      <w:r>
        <w:rPr>
          <w:spacing w:val="-3"/>
        </w:rPr>
        <w:t xml:space="preserve"> </w:t>
      </w:r>
      <w:r>
        <w:t>to</w:t>
      </w:r>
      <w:r>
        <w:rPr>
          <w:spacing w:val="-3"/>
        </w:rPr>
        <w:t xml:space="preserve"> </w:t>
      </w:r>
      <w:r>
        <w:t>place</w:t>
      </w:r>
      <w:r>
        <w:rPr>
          <w:spacing w:val="-3"/>
        </w:rPr>
        <w:t xml:space="preserve"> </w:t>
      </w:r>
      <w:r>
        <w:t>the</w:t>
      </w:r>
      <w:r>
        <w:rPr>
          <w:spacing w:val="-3"/>
        </w:rPr>
        <w:t xml:space="preserve"> </w:t>
      </w:r>
      <w:r>
        <w:t xml:space="preserve">Order for this </w:t>
      </w:r>
      <w:proofErr w:type="gramStart"/>
      <w:r>
        <w:t>Contract;</w:t>
      </w:r>
      <w:proofErr w:type="gramEnd"/>
    </w:p>
    <w:p w14:paraId="095490E1" w14:textId="77777777" w:rsidR="00DF1368" w:rsidRDefault="00000000">
      <w:pPr>
        <w:spacing w:before="180"/>
        <w:ind w:left="1289"/>
      </w:pPr>
      <w:proofErr w:type="gramStart"/>
      <w:r>
        <w:rPr>
          <w:b/>
        </w:rPr>
        <w:t>Participating</w:t>
      </w:r>
      <w:proofErr w:type="gramEnd"/>
      <w:r>
        <w:rPr>
          <w:b/>
          <w:spacing w:val="-4"/>
        </w:rPr>
        <w:t xml:space="preserve"> </w:t>
      </w:r>
      <w:r>
        <w:rPr>
          <w:b/>
        </w:rPr>
        <w:t>Consortium</w:t>
      </w:r>
      <w:r>
        <w:rPr>
          <w:b/>
          <w:spacing w:val="-4"/>
        </w:rPr>
        <w:t xml:space="preserve"> </w:t>
      </w:r>
      <w:r>
        <w:t>has</w:t>
      </w:r>
      <w:r>
        <w:rPr>
          <w:spacing w:val="-4"/>
        </w:rPr>
        <w:t xml:space="preserve"> </w:t>
      </w:r>
      <w:r>
        <w:t>the</w:t>
      </w:r>
      <w:r>
        <w:rPr>
          <w:spacing w:val="-5"/>
        </w:rPr>
        <w:t xml:space="preserve"> </w:t>
      </w:r>
      <w:r>
        <w:t>meaning</w:t>
      </w:r>
      <w:r>
        <w:rPr>
          <w:spacing w:val="-4"/>
        </w:rPr>
        <w:t xml:space="preserve"> </w:t>
      </w:r>
      <w:r>
        <w:t>given</w:t>
      </w:r>
      <w:r>
        <w:rPr>
          <w:spacing w:val="-3"/>
        </w:rPr>
        <w:t xml:space="preserve"> </w:t>
      </w:r>
      <w:r>
        <w:t>to</w:t>
      </w:r>
      <w:r>
        <w:rPr>
          <w:spacing w:val="-4"/>
        </w:rPr>
        <w:t xml:space="preserve"> </w:t>
      </w:r>
      <w:r>
        <w:t>it</w:t>
      </w:r>
      <w:r>
        <w:rPr>
          <w:spacing w:val="-4"/>
        </w:rPr>
        <w:t xml:space="preserve"> </w:t>
      </w:r>
      <w:r>
        <w:t>in</w:t>
      </w:r>
      <w:r>
        <w:rPr>
          <w:spacing w:val="-4"/>
        </w:rPr>
        <w:t xml:space="preserve"> </w:t>
      </w:r>
      <w:r>
        <w:t>the</w:t>
      </w:r>
      <w:r>
        <w:rPr>
          <w:spacing w:val="-4"/>
        </w:rPr>
        <w:t xml:space="preserve"> </w:t>
      </w:r>
      <w:r>
        <w:t xml:space="preserve">Framework </w:t>
      </w:r>
      <w:proofErr w:type="gramStart"/>
      <w:r>
        <w:rPr>
          <w:spacing w:val="-2"/>
        </w:rPr>
        <w:t>Agreement;</w:t>
      </w:r>
      <w:proofErr w:type="gramEnd"/>
    </w:p>
    <w:p w14:paraId="0C46B2C0" w14:textId="77777777" w:rsidR="00DF1368" w:rsidRDefault="00000000">
      <w:pPr>
        <w:pStyle w:val="BodyText"/>
        <w:spacing w:before="181"/>
        <w:ind w:left="1289" w:right="412" w:firstLine="0"/>
      </w:pPr>
      <w:r>
        <w:rPr>
          <w:b/>
        </w:rPr>
        <w:t>Personnel</w:t>
      </w:r>
      <w:r>
        <w:rPr>
          <w:b/>
          <w:spacing w:val="-3"/>
        </w:rPr>
        <w:t xml:space="preserve"> </w:t>
      </w:r>
      <w:proofErr w:type="gramStart"/>
      <w:r>
        <w:t>means</w:t>
      </w:r>
      <w:proofErr w:type="gramEnd"/>
      <w:r>
        <w:rPr>
          <w:spacing w:val="-3"/>
        </w:rPr>
        <w:t xml:space="preserve"> </w:t>
      </w:r>
      <w:r>
        <w:t>those</w:t>
      </w:r>
      <w:r>
        <w:rPr>
          <w:spacing w:val="-3"/>
        </w:rPr>
        <w:t xml:space="preserve"> </w:t>
      </w:r>
      <w:r>
        <w:t>personnel</w:t>
      </w:r>
      <w:r>
        <w:rPr>
          <w:spacing w:val="-4"/>
        </w:rPr>
        <w:t xml:space="preserve"> </w:t>
      </w:r>
      <w:r>
        <w:t>of</w:t>
      </w:r>
      <w:r>
        <w:rPr>
          <w:spacing w:val="-3"/>
        </w:rPr>
        <w:t xml:space="preserve"> </w:t>
      </w:r>
      <w:r>
        <w:t>the</w:t>
      </w:r>
      <w:r>
        <w:rPr>
          <w:spacing w:val="-3"/>
        </w:rPr>
        <w:t xml:space="preserve"> </w:t>
      </w:r>
      <w:r>
        <w:t>Supplier</w:t>
      </w:r>
      <w:r>
        <w:rPr>
          <w:spacing w:val="-3"/>
        </w:rPr>
        <w:t xml:space="preserve"> </w:t>
      </w:r>
      <w:r>
        <w:t>as</w:t>
      </w:r>
      <w:r>
        <w:rPr>
          <w:spacing w:val="-3"/>
        </w:rPr>
        <w:t xml:space="preserve"> </w:t>
      </w:r>
      <w:r>
        <w:t>shall</w:t>
      </w:r>
      <w:r>
        <w:rPr>
          <w:spacing w:val="-4"/>
        </w:rPr>
        <w:t xml:space="preserve"> </w:t>
      </w:r>
      <w:r>
        <w:t>be</w:t>
      </w:r>
      <w:r>
        <w:rPr>
          <w:spacing w:val="-3"/>
        </w:rPr>
        <w:t xml:space="preserve"> </w:t>
      </w:r>
      <w:r>
        <w:t>appointed</w:t>
      </w:r>
      <w:r>
        <w:rPr>
          <w:spacing w:val="-4"/>
        </w:rPr>
        <w:t xml:space="preserve"> </w:t>
      </w:r>
      <w:r>
        <w:t xml:space="preserve">by the Supplier to supply the Services in accordance with the Contract including the Supplier's employees and </w:t>
      </w:r>
      <w:proofErr w:type="gramStart"/>
      <w:r>
        <w:t>subcontractors;</w:t>
      </w:r>
      <w:proofErr w:type="gramEnd"/>
    </w:p>
    <w:p w14:paraId="0F442D45" w14:textId="77777777" w:rsidR="00DF1368" w:rsidRDefault="00000000">
      <w:pPr>
        <w:pStyle w:val="BodyText"/>
        <w:spacing w:before="179"/>
        <w:ind w:left="1289" w:firstLine="0"/>
      </w:pPr>
      <w:r>
        <w:rPr>
          <w:b/>
        </w:rPr>
        <w:t>Premises</w:t>
      </w:r>
      <w:r>
        <w:rPr>
          <w:b/>
          <w:spacing w:val="-7"/>
        </w:rPr>
        <w:t xml:space="preserve"> </w:t>
      </w:r>
      <w:r>
        <w:t>means</w:t>
      </w:r>
      <w:r>
        <w:rPr>
          <w:spacing w:val="-6"/>
        </w:rPr>
        <w:t xml:space="preserve"> </w:t>
      </w:r>
      <w:r>
        <w:t>the</w:t>
      </w:r>
      <w:r>
        <w:rPr>
          <w:spacing w:val="-6"/>
        </w:rPr>
        <w:t xml:space="preserve"> </w:t>
      </w:r>
      <w:r>
        <w:t>premises</w:t>
      </w:r>
      <w:r>
        <w:rPr>
          <w:spacing w:val="-6"/>
        </w:rPr>
        <w:t xml:space="preserve"> </w:t>
      </w:r>
      <w:r>
        <w:t>detailed</w:t>
      </w:r>
      <w:r>
        <w:rPr>
          <w:spacing w:val="-6"/>
        </w:rPr>
        <w:t xml:space="preserve"> </w:t>
      </w:r>
      <w:r>
        <w:t>as</w:t>
      </w:r>
      <w:r>
        <w:rPr>
          <w:spacing w:val="-6"/>
        </w:rPr>
        <w:t xml:space="preserve"> </w:t>
      </w:r>
      <w:r>
        <w:t>such</w:t>
      </w:r>
      <w:r>
        <w:rPr>
          <w:spacing w:val="-7"/>
        </w:rPr>
        <w:t xml:space="preserve"> </w:t>
      </w:r>
      <w:r>
        <w:t>in</w:t>
      </w:r>
      <w:r>
        <w:rPr>
          <w:spacing w:val="-6"/>
        </w:rPr>
        <w:t xml:space="preserve"> </w:t>
      </w:r>
      <w:r>
        <w:t>the</w:t>
      </w:r>
      <w:r>
        <w:rPr>
          <w:spacing w:val="-6"/>
        </w:rPr>
        <w:t xml:space="preserve"> </w:t>
      </w:r>
      <w:r>
        <w:t>Order</w:t>
      </w:r>
      <w:r>
        <w:rPr>
          <w:spacing w:val="-6"/>
        </w:rPr>
        <w:t xml:space="preserve"> </w:t>
      </w:r>
      <w:proofErr w:type="gramStart"/>
      <w:r>
        <w:rPr>
          <w:spacing w:val="-2"/>
        </w:rPr>
        <w:t>Form;</w:t>
      </w:r>
      <w:proofErr w:type="gramEnd"/>
    </w:p>
    <w:p w14:paraId="4589686A" w14:textId="77777777" w:rsidR="00DF1368" w:rsidRDefault="00000000">
      <w:pPr>
        <w:pStyle w:val="BodyText"/>
        <w:spacing w:before="181"/>
        <w:ind w:right="402" w:hanging="1"/>
      </w:pPr>
      <w:r>
        <w:rPr>
          <w:b/>
        </w:rPr>
        <w:t xml:space="preserve">Prohibited Act </w:t>
      </w:r>
      <w:r>
        <w:t>means the following constitute Prohibited Acts: (a) to directly or indirectly offer, promise or give any person working for or engaged by the Customer a financial or other advantage to: (</w:t>
      </w:r>
      <w:proofErr w:type="spellStart"/>
      <w:r>
        <w:t>i</w:t>
      </w:r>
      <w:proofErr w:type="spellEnd"/>
      <w:r>
        <w:t>) induce that person to perform improperly a relevant function or activity; or (ii) reward that</w:t>
      </w:r>
      <w:r>
        <w:rPr>
          <w:spacing w:val="-1"/>
        </w:rPr>
        <w:t xml:space="preserve"> </w:t>
      </w:r>
      <w:r>
        <w:t>person</w:t>
      </w:r>
      <w:r>
        <w:rPr>
          <w:spacing w:val="-1"/>
        </w:rPr>
        <w:t xml:space="preserve"> </w:t>
      </w:r>
      <w:r>
        <w:t>for</w:t>
      </w:r>
      <w:r>
        <w:rPr>
          <w:spacing w:val="-1"/>
        </w:rPr>
        <w:t xml:space="preserve"> </w:t>
      </w:r>
      <w:r>
        <w:t>improper</w:t>
      </w:r>
      <w:r>
        <w:rPr>
          <w:spacing w:val="-1"/>
        </w:rPr>
        <w:t xml:space="preserve"> </w:t>
      </w:r>
      <w:r>
        <w:t>performance</w:t>
      </w:r>
      <w:r>
        <w:rPr>
          <w:spacing w:val="-1"/>
        </w:rPr>
        <w:t xml:space="preserve"> </w:t>
      </w:r>
      <w:r>
        <w:t>of</w:t>
      </w:r>
      <w:r>
        <w:rPr>
          <w:spacing w:val="-1"/>
        </w:rPr>
        <w:t xml:space="preserve"> </w:t>
      </w:r>
      <w:r>
        <w:t>a</w:t>
      </w:r>
      <w:r>
        <w:rPr>
          <w:spacing w:val="-1"/>
        </w:rPr>
        <w:t xml:space="preserve"> </w:t>
      </w:r>
      <w:r>
        <w:t>relevant</w:t>
      </w:r>
      <w:r>
        <w:rPr>
          <w:spacing w:val="-1"/>
        </w:rPr>
        <w:t xml:space="preserve"> </w:t>
      </w:r>
      <w:r>
        <w:t>function</w:t>
      </w:r>
      <w:r>
        <w:rPr>
          <w:spacing w:val="-1"/>
        </w:rPr>
        <w:t xml:space="preserve"> </w:t>
      </w:r>
      <w:r>
        <w:t>or</w:t>
      </w:r>
      <w:r>
        <w:rPr>
          <w:spacing w:val="-1"/>
        </w:rPr>
        <w:t xml:space="preserve"> </w:t>
      </w:r>
      <w:r>
        <w:t>activity;</w:t>
      </w:r>
      <w:r>
        <w:rPr>
          <w:spacing w:val="-1"/>
        </w:rPr>
        <w:t xml:space="preserve"> </w:t>
      </w:r>
      <w:r>
        <w:t>(b)</w:t>
      </w:r>
      <w:r>
        <w:rPr>
          <w:spacing w:val="-1"/>
        </w:rPr>
        <w:t xml:space="preserve"> </w:t>
      </w:r>
      <w:r>
        <w:t>to directly or indirectly request, agree to receive or accept any financial or other advantage as an inducement or a reward for improper performance of a</w:t>
      </w:r>
      <w:r>
        <w:rPr>
          <w:spacing w:val="-3"/>
        </w:rPr>
        <w:t xml:space="preserve"> </w:t>
      </w:r>
      <w:r>
        <w:t>relevant</w:t>
      </w:r>
      <w:r>
        <w:rPr>
          <w:spacing w:val="-3"/>
        </w:rPr>
        <w:t xml:space="preserve"> </w:t>
      </w:r>
      <w:r>
        <w:t>function</w:t>
      </w:r>
      <w:r>
        <w:rPr>
          <w:spacing w:val="-3"/>
        </w:rPr>
        <w:t xml:space="preserve"> </w:t>
      </w:r>
      <w:r>
        <w:t>or</w:t>
      </w:r>
      <w:r>
        <w:rPr>
          <w:spacing w:val="-3"/>
        </w:rPr>
        <w:t xml:space="preserve"> </w:t>
      </w:r>
      <w:r>
        <w:t>activity</w:t>
      </w:r>
      <w:r>
        <w:rPr>
          <w:spacing w:val="-4"/>
        </w:rPr>
        <w:t xml:space="preserve"> </w:t>
      </w:r>
      <w:r>
        <w:t>in</w:t>
      </w:r>
      <w:r>
        <w:rPr>
          <w:spacing w:val="-3"/>
        </w:rPr>
        <w:t xml:space="preserve"> </w:t>
      </w:r>
      <w:r>
        <w:t>connection</w:t>
      </w:r>
      <w:r>
        <w:rPr>
          <w:spacing w:val="-3"/>
        </w:rPr>
        <w:t xml:space="preserve"> </w:t>
      </w:r>
      <w:r>
        <w:t>with</w:t>
      </w:r>
      <w:r>
        <w:rPr>
          <w:spacing w:val="-3"/>
        </w:rPr>
        <w:t xml:space="preserve"> </w:t>
      </w:r>
      <w:r>
        <w:t>this</w:t>
      </w:r>
      <w:r>
        <w:rPr>
          <w:spacing w:val="-3"/>
        </w:rPr>
        <w:t xml:space="preserve"> </w:t>
      </w:r>
      <w:r>
        <w:t>Contract;</w:t>
      </w:r>
      <w:r>
        <w:rPr>
          <w:spacing w:val="-3"/>
        </w:rPr>
        <w:t xml:space="preserve"> </w:t>
      </w:r>
      <w:r>
        <w:t>(c)</w:t>
      </w:r>
      <w:r>
        <w:rPr>
          <w:spacing w:val="-3"/>
        </w:rPr>
        <w:t xml:space="preserve"> </w:t>
      </w:r>
      <w:r>
        <w:t>committing any offence: (</w:t>
      </w:r>
      <w:proofErr w:type="spellStart"/>
      <w:r>
        <w:t>i</w:t>
      </w:r>
      <w:proofErr w:type="spellEnd"/>
      <w:r>
        <w:t>) under the Bribery Act 2010; (ii) under legislation creating offences concerning fraudulent acts relating to this Contract or any other contract with the Customer; (iii) at common law concerning fraudulent acts relating to this Contract or any other contract with the Customer; or (iv) of defrauding attempting to defraud or conspiring to defraud the Customer (including offences by the Supplier under Part 3 of the Criminal Finances Act 2017); and (d) activity, practice or conduct which would constitute one</w:t>
      </w:r>
      <w:r>
        <w:rPr>
          <w:spacing w:val="40"/>
        </w:rPr>
        <w:t xml:space="preserve"> </w:t>
      </w:r>
      <w:r>
        <w:t>of the offences listed under (c) if such activity, practice or</w:t>
      </w:r>
      <w:r>
        <w:rPr>
          <w:spacing w:val="-1"/>
        </w:rPr>
        <w:t xml:space="preserve"> </w:t>
      </w:r>
      <w:r>
        <w:t>conduct had been carried out in the UK;</w:t>
      </w:r>
    </w:p>
    <w:p w14:paraId="437774C3" w14:textId="77777777" w:rsidR="00DF1368" w:rsidRDefault="00000000">
      <w:pPr>
        <w:pStyle w:val="BodyText"/>
        <w:ind w:left="1289" w:right="428" w:firstLine="0"/>
      </w:pPr>
      <w:r>
        <w:rPr>
          <w:b/>
        </w:rPr>
        <w:t xml:space="preserve">Project IP </w:t>
      </w:r>
      <w:r>
        <w:t xml:space="preserve">means all Intellectual Property Rights in any Documentation provided by the Supplier under the Contract and all other Intellectual Property Rights created or discovered by the Supplier </w:t>
      </w:r>
      <w:proofErr w:type="gramStart"/>
      <w:r>
        <w:t>as a result of</w:t>
      </w:r>
      <w:proofErr w:type="gramEnd"/>
      <w:r>
        <w:t>, for or in</w:t>
      </w:r>
      <w:r>
        <w:rPr>
          <w:spacing w:val="-4"/>
        </w:rPr>
        <w:t xml:space="preserve"> </w:t>
      </w:r>
      <w:r>
        <w:t>connection</w:t>
      </w:r>
      <w:r>
        <w:rPr>
          <w:spacing w:val="-4"/>
        </w:rPr>
        <w:t xml:space="preserve"> </w:t>
      </w:r>
      <w:r>
        <w:t>with</w:t>
      </w:r>
      <w:r>
        <w:rPr>
          <w:spacing w:val="-4"/>
        </w:rPr>
        <w:t xml:space="preserve"> </w:t>
      </w:r>
      <w:r>
        <w:t>the</w:t>
      </w:r>
      <w:r>
        <w:rPr>
          <w:spacing w:val="-4"/>
        </w:rPr>
        <w:t xml:space="preserve"> </w:t>
      </w:r>
      <w:r>
        <w:t>performance</w:t>
      </w:r>
      <w:r>
        <w:rPr>
          <w:spacing w:val="-4"/>
        </w:rPr>
        <w:t xml:space="preserve"> </w:t>
      </w:r>
      <w:r>
        <w:t>of</w:t>
      </w:r>
      <w:r>
        <w:rPr>
          <w:spacing w:val="-4"/>
        </w:rPr>
        <w:t xml:space="preserve"> </w:t>
      </w:r>
      <w:r>
        <w:t>its</w:t>
      </w:r>
      <w:r>
        <w:rPr>
          <w:spacing w:val="-4"/>
        </w:rPr>
        <w:t xml:space="preserve"> </w:t>
      </w:r>
      <w:r>
        <w:t>obligations</w:t>
      </w:r>
      <w:r>
        <w:rPr>
          <w:spacing w:val="-4"/>
        </w:rPr>
        <w:t xml:space="preserve"> </w:t>
      </w:r>
      <w:r>
        <w:t>under</w:t>
      </w:r>
      <w:r>
        <w:rPr>
          <w:spacing w:val="-4"/>
        </w:rPr>
        <w:t xml:space="preserve"> </w:t>
      </w:r>
      <w:r>
        <w:t>the</w:t>
      </w:r>
      <w:r>
        <w:rPr>
          <w:spacing w:val="-4"/>
        </w:rPr>
        <w:t xml:space="preserve"> </w:t>
      </w:r>
      <w:r>
        <w:t>Contract,</w:t>
      </w:r>
      <w:r>
        <w:rPr>
          <w:spacing w:val="-4"/>
        </w:rPr>
        <w:t xml:space="preserve"> </w:t>
      </w:r>
      <w:r>
        <w:t xml:space="preserve">but excluding Supplier's Background </w:t>
      </w:r>
      <w:proofErr w:type="gramStart"/>
      <w:r>
        <w:t>IP;</w:t>
      </w:r>
      <w:proofErr w:type="gramEnd"/>
    </w:p>
    <w:p w14:paraId="58C736E7" w14:textId="77777777" w:rsidR="00DF1368" w:rsidRDefault="00000000">
      <w:pPr>
        <w:pStyle w:val="BodyText"/>
        <w:ind w:firstLine="0"/>
      </w:pPr>
      <w:r>
        <w:rPr>
          <w:b/>
        </w:rPr>
        <w:t>PCR</w:t>
      </w:r>
      <w:r>
        <w:rPr>
          <w:b/>
          <w:spacing w:val="-8"/>
        </w:rPr>
        <w:t xml:space="preserve"> </w:t>
      </w:r>
      <w:r>
        <w:t>means</w:t>
      </w:r>
      <w:r>
        <w:rPr>
          <w:spacing w:val="-7"/>
        </w:rPr>
        <w:t xml:space="preserve"> </w:t>
      </w:r>
      <w:r>
        <w:t>the</w:t>
      </w:r>
      <w:r>
        <w:rPr>
          <w:spacing w:val="-8"/>
        </w:rPr>
        <w:t xml:space="preserve"> </w:t>
      </w:r>
      <w:r>
        <w:t>Public</w:t>
      </w:r>
      <w:r>
        <w:rPr>
          <w:spacing w:val="-9"/>
        </w:rPr>
        <w:t xml:space="preserve"> </w:t>
      </w:r>
      <w:r>
        <w:t>Contracts</w:t>
      </w:r>
      <w:r>
        <w:rPr>
          <w:spacing w:val="-8"/>
        </w:rPr>
        <w:t xml:space="preserve"> </w:t>
      </w:r>
      <w:r>
        <w:t>Regulations</w:t>
      </w:r>
      <w:r>
        <w:rPr>
          <w:spacing w:val="-8"/>
        </w:rPr>
        <w:t xml:space="preserve"> </w:t>
      </w:r>
      <w:proofErr w:type="gramStart"/>
      <w:r>
        <w:rPr>
          <w:spacing w:val="-2"/>
        </w:rPr>
        <w:t>2015;</w:t>
      </w:r>
      <w:proofErr w:type="gramEnd"/>
    </w:p>
    <w:p w14:paraId="6D92227E" w14:textId="77777777" w:rsidR="00DF1368" w:rsidRDefault="00000000">
      <w:pPr>
        <w:pStyle w:val="BodyText"/>
        <w:spacing w:before="181"/>
        <w:ind w:right="412" w:firstLine="0"/>
      </w:pPr>
      <w:r>
        <w:rPr>
          <w:b/>
        </w:rPr>
        <w:t xml:space="preserve">Publishers Charges </w:t>
      </w:r>
      <w:r>
        <w:t>means the relevant charges further defined below under</w:t>
      </w:r>
      <w:r>
        <w:rPr>
          <w:spacing w:val="-4"/>
        </w:rPr>
        <w:t xml:space="preserve"> </w:t>
      </w:r>
      <w:r>
        <w:t>Publisher</w:t>
      </w:r>
      <w:r>
        <w:rPr>
          <w:spacing w:val="-4"/>
        </w:rPr>
        <w:t xml:space="preserve"> </w:t>
      </w:r>
      <w:r>
        <w:t>List</w:t>
      </w:r>
      <w:r>
        <w:rPr>
          <w:spacing w:val="-4"/>
        </w:rPr>
        <w:t xml:space="preserve"> </w:t>
      </w:r>
      <w:r>
        <w:t>Price</w:t>
      </w:r>
      <w:r>
        <w:rPr>
          <w:spacing w:val="-4"/>
        </w:rPr>
        <w:t xml:space="preserve"> </w:t>
      </w:r>
      <w:r>
        <w:t>relating</w:t>
      </w:r>
      <w:r>
        <w:rPr>
          <w:spacing w:val="-4"/>
        </w:rPr>
        <w:t xml:space="preserve"> </w:t>
      </w:r>
      <w:r>
        <w:t>to</w:t>
      </w:r>
      <w:r>
        <w:rPr>
          <w:spacing w:val="-5"/>
        </w:rPr>
        <w:t xml:space="preserve"> </w:t>
      </w:r>
      <w:r>
        <w:t>the</w:t>
      </w:r>
      <w:r>
        <w:rPr>
          <w:spacing w:val="-4"/>
        </w:rPr>
        <w:t xml:space="preserve"> </w:t>
      </w:r>
      <w:r>
        <w:t>goods</w:t>
      </w:r>
      <w:r>
        <w:rPr>
          <w:spacing w:val="-4"/>
        </w:rPr>
        <w:t xml:space="preserve"> </w:t>
      </w:r>
      <w:r>
        <w:t>and</w:t>
      </w:r>
      <w:r>
        <w:rPr>
          <w:spacing w:val="-4"/>
        </w:rPr>
        <w:t xml:space="preserve"> </w:t>
      </w:r>
      <w:r>
        <w:t>Goods</w:t>
      </w:r>
      <w:r>
        <w:rPr>
          <w:spacing w:val="-4"/>
        </w:rPr>
        <w:t xml:space="preserve"> </w:t>
      </w:r>
      <w:r>
        <w:t>and</w:t>
      </w:r>
      <w:r>
        <w:rPr>
          <w:spacing w:val="-4"/>
        </w:rPr>
        <w:t xml:space="preserve"> </w:t>
      </w:r>
      <w:r>
        <w:t xml:space="preserve">Services provided by the Publishers to the Customer on behalf of the </w:t>
      </w:r>
      <w:proofErr w:type="gramStart"/>
      <w:r>
        <w:t>Supplier;</w:t>
      </w:r>
      <w:proofErr w:type="gramEnd"/>
    </w:p>
    <w:p w14:paraId="1A422F2A" w14:textId="77777777" w:rsidR="00DF1368" w:rsidRDefault="00000000">
      <w:pPr>
        <w:pStyle w:val="BodyText"/>
        <w:spacing w:before="179"/>
        <w:ind w:right="412" w:firstLine="0"/>
      </w:pPr>
      <w:r>
        <w:rPr>
          <w:b/>
        </w:rPr>
        <w:t xml:space="preserve">Publisher List Price </w:t>
      </w:r>
      <w:r>
        <w:t>means the publisher’s standard listed retail price or, where informed by the Member Institution, the NESLi2 publisher price (or future</w:t>
      </w:r>
      <w:r>
        <w:rPr>
          <w:spacing w:val="-4"/>
        </w:rPr>
        <w:t xml:space="preserve"> </w:t>
      </w:r>
      <w:r>
        <w:t>derivative),</w:t>
      </w:r>
      <w:r>
        <w:rPr>
          <w:spacing w:val="-4"/>
        </w:rPr>
        <w:t xml:space="preserve"> </w:t>
      </w:r>
      <w:r>
        <w:t>with</w:t>
      </w:r>
      <w:r>
        <w:rPr>
          <w:spacing w:val="-4"/>
        </w:rPr>
        <w:t xml:space="preserve"> </w:t>
      </w:r>
      <w:r>
        <w:t>no</w:t>
      </w:r>
      <w:r>
        <w:rPr>
          <w:spacing w:val="-4"/>
        </w:rPr>
        <w:t xml:space="preserve"> </w:t>
      </w:r>
      <w:r>
        <w:t>additional</w:t>
      </w:r>
      <w:r>
        <w:rPr>
          <w:spacing w:val="-5"/>
        </w:rPr>
        <w:t xml:space="preserve"> </w:t>
      </w:r>
      <w:r>
        <w:t>agent</w:t>
      </w:r>
      <w:r>
        <w:rPr>
          <w:spacing w:val="-4"/>
        </w:rPr>
        <w:t xml:space="preserve"> </w:t>
      </w:r>
      <w:r>
        <w:t>terms</w:t>
      </w:r>
      <w:r>
        <w:rPr>
          <w:spacing w:val="-4"/>
        </w:rPr>
        <w:t xml:space="preserve"> </w:t>
      </w:r>
      <w:r>
        <w:t>or</w:t>
      </w:r>
      <w:r>
        <w:rPr>
          <w:spacing w:val="-4"/>
        </w:rPr>
        <w:t xml:space="preserve"> </w:t>
      </w:r>
      <w:r>
        <w:t>discounts</w:t>
      </w:r>
      <w:r>
        <w:rPr>
          <w:spacing w:val="-5"/>
        </w:rPr>
        <w:t xml:space="preserve"> </w:t>
      </w:r>
      <w:r>
        <w:t>applied.</w:t>
      </w:r>
      <w:r>
        <w:rPr>
          <w:spacing w:val="-4"/>
        </w:rPr>
        <w:t xml:space="preserve"> </w:t>
      </w:r>
      <w:r>
        <w:t xml:space="preserve">This price should be the publisher’s retail price listed for an institution, as applicable to the institution's </w:t>
      </w:r>
      <w:proofErr w:type="gramStart"/>
      <w:r>
        <w:t>banding</w:t>
      </w:r>
      <w:proofErr w:type="gramEnd"/>
      <w:r>
        <w:t xml:space="preserve">, not for an individual </w:t>
      </w:r>
      <w:proofErr w:type="gramStart"/>
      <w:r>
        <w:t>person;</w:t>
      </w:r>
      <w:proofErr w:type="gramEnd"/>
    </w:p>
    <w:p w14:paraId="78182D9B" w14:textId="77777777" w:rsidR="00DF1368" w:rsidRDefault="00000000">
      <w:pPr>
        <w:pStyle w:val="BodyText"/>
        <w:ind w:left="1289" w:right="412" w:firstLine="0"/>
      </w:pPr>
      <w:r>
        <w:rPr>
          <w:b/>
        </w:rPr>
        <w:t xml:space="preserve">Regulatory Body </w:t>
      </w:r>
      <w:r>
        <w:t>means any government department and regulatory, statutory and other entity, committee, ombudsman and/or body which, whether</w:t>
      </w:r>
      <w:r>
        <w:rPr>
          <w:spacing w:val="-4"/>
        </w:rPr>
        <w:t xml:space="preserve"> </w:t>
      </w:r>
      <w:r>
        <w:t>under</w:t>
      </w:r>
      <w:r>
        <w:rPr>
          <w:spacing w:val="-4"/>
        </w:rPr>
        <w:t xml:space="preserve"> </w:t>
      </w:r>
      <w:r>
        <w:t>statute,</w:t>
      </w:r>
      <w:r>
        <w:rPr>
          <w:spacing w:val="-4"/>
        </w:rPr>
        <w:t xml:space="preserve"> </w:t>
      </w:r>
      <w:r>
        <w:t>rules,</w:t>
      </w:r>
      <w:r>
        <w:rPr>
          <w:spacing w:val="-4"/>
        </w:rPr>
        <w:t xml:space="preserve"> </w:t>
      </w:r>
      <w:r>
        <w:t>regulations,</w:t>
      </w:r>
      <w:r>
        <w:rPr>
          <w:spacing w:val="-4"/>
        </w:rPr>
        <w:t xml:space="preserve"> </w:t>
      </w:r>
      <w:r>
        <w:t>codes</w:t>
      </w:r>
      <w:r>
        <w:rPr>
          <w:spacing w:val="-5"/>
        </w:rPr>
        <w:t xml:space="preserve"> </w:t>
      </w:r>
      <w:r>
        <w:t>of</w:t>
      </w:r>
      <w:r>
        <w:rPr>
          <w:spacing w:val="-4"/>
        </w:rPr>
        <w:t xml:space="preserve"> </w:t>
      </w:r>
      <w:r>
        <w:t>practice</w:t>
      </w:r>
      <w:r>
        <w:rPr>
          <w:spacing w:val="-4"/>
        </w:rPr>
        <w:t xml:space="preserve"> </w:t>
      </w:r>
      <w:r>
        <w:t>or</w:t>
      </w:r>
      <w:r>
        <w:rPr>
          <w:spacing w:val="-4"/>
        </w:rPr>
        <w:t xml:space="preserve"> </w:t>
      </w:r>
      <w:r>
        <w:t>otherwise,</w:t>
      </w:r>
      <w:r>
        <w:rPr>
          <w:spacing w:val="-5"/>
        </w:rPr>
        <w:t xml:space="preserve"> </w:t>
      </w:r>
      <w:r>
        <w:t xml:space="preserve">is entitled to regulate, investigate, or influence the matters dealt with in the Contract or any other affairs of the </w:t>
      </w:r>
      <w:proofErr w:type="gramStart"/>
      <w:r>
        <w:t>Customer;</w:t>
      </w:r>
      <w:proofErr w:type="gramEnd"/>
    </w:p>
    <w:p w14:paraId="529A7ADC" w14:textId="77777777" w:rsidR="00DF1368" w:rsidRDefault="00DF1368">
      <w:pPr>
        <w:pStyle w:val="BodyText"/>
        <w:sectPr w:rsidR="00DF1368">
          <w:pgSz w:w="11910" w:h="16840"/>
          <w:pgMar w:top="1340" w:right="1417" w:bottom="1100" w:left="1417" w:header="0" w:footer="917" w:gutter="0"/>
          <w:cols w:space="720"/>
        </w:sectPr>
      </w:pPr>
    </w:p>
    <w:p w14:paraId="0B6824F7" w14:textId="77777777" w:rsidR="00DF1368" w:rsidRDefault="00000000">
      <w:pPr>
        <w:spacing w:before="81"/>
        <w:ind w:left="1290"/>
      </w:pPr>
      <w:bookmarkStart w:id="17" w:name="_bookmark1"/>
      <w:bookmarkEnd w:id="17"/>
      <w:r>
        <w:rPr>
          <w:b/>
        </w:rPr>
        <w:lastRenderedPageBreak/>
        <w:t>Returning</w:t>
      </w:r>
      <w:r>
        <w:rPr>
          <w:b/>
          <w:spacing w:val="-7"/>
        </w:rPr>
        <w:t xml:space="preserve"> </w:t>
      </w:r>
      <w:r>
        <w:rPr>
          <w:b/>
        </w:rPr>
        <w:t>Employees</w:t>
      </w:r>
      <w:r>
        <w:rPr>
          <w:b/>
          <w:spacing w:val="-7"/>
        </w:rPr>
        <w:t xml:space="preserve"> </w:t>
      </w:r>
      <w:r>
        <w:t>has</w:t>
      </w:r>
      <w:r>
        <w:rPr>
          <w:spacing w:val="-8"/>
        </w:rPr>
        <w:t xml:space="preserve"> </w:t>
      </w:r>
      <w:r>
        <w:t>the</w:t>
      </w:r>
      <w:r>
        <w:rPr>
          <w:spacing w:val="-8"/>
        </w:rPr>
        <w:t xml:space="preserve"> </w:t>
      </w:r>
      <w:r>
        <w:t>meaning</w:t>
      </w:r>
      <w:r>
        <w:rPr>
          <w:spacing w:val="-7"/>
        </w:rPr>
        <w:t xml:space="preserve"> </w:t>
      </w:r>
      <w:r>
        <w:t>given</w:t>
      </w:r>
      <w:r>
        <w:rPr>
          <w:spacing w:val="-7"/>
        </w:rPr>
        <w:t xml:space="preserve"> </w:t>
      </w:r>
      <w:r>
        <w:t>in</w:t>
      </w:r>
      <w:r>
        <w:rPr>
          <w:spacing w:val="-8"/>
        </w:rPr>
        <w:t xml:space="preserve"> </w:t>
      </w:r>
      <w:hyperlink w:anchor="_bookmark18" w:history="1">
        <w:r>
          <w:t>Schedule</w:t>
        </w:r>
        <w:r>
          <w:rPr>
            <w:spacing w:val="-9"/>
          </w:rPr>
          <w:t xml:space="preserve"> </w:t>
        </w:r>
        <w:r>
          <w:rPr>
            <w:spacing w:val="-5"/>
          </w:rPr>
          <w:t>2;</w:t>
        </w:r>
      </w:hyperlink>
    </w:p>
    <w:p w14:paraId="355EBF72" w14:textId="77777777" w:rsidR="00DF1368" w:rsidRDefault="00000000">
      <w:pPr>
        <w:pStyle w:val="BodyText"/>
        <w:spacing w:before="181"/>
        <w:ind w:right="735" w:hanging="1"/>
      </w:pPr>
      <w:r>
        <w:rPr>
          <w:b/>
        </w:rPr>
        <w:t>Schedule(s)</w:t>
      </w:r>
      <w:r>
        <w:rPr>
          <w:b/>
          <w:spacing w:val="-3"/>
        </w:rPr>
        <w:t xml:space="preserve"> </w:t>
      </w:r>
      <w:r>
        <w:t>means</w:t>
      </w:r>
      <w:r>
        <w:rPr>
          <w:spacing w:val="-3"/>
        </w:rPr>
        <w:t xml:space="preserve"> </w:t>
      </w:r>
      <w:r>
        <w:t>any</w:t>
      </w:r>
      <w:r>
        <w:rPr>
          <w:spacing w:val="-3"/>
        </w:rPr>
        <w:t xml:space="preserve"> </w:t>
      </w:r>
      <w:r>
        <w:t>one</w:t>
      </w:r>
      <w:r>
        <w:rPr>
          <w:spacing w:val="-3"/>
        </w:rPr>
        <w:t xml:space="preserve"> </w:t>
      </w:r>
      <w:r>
        <w:t>or</w:t>
      </w:r>
      <w:r>
        <w:rPr>
          <w:spacing w:val="-3"/>
        </w:rPr>
        <w:t xml:space="preserve"> </w:t>
      </w:r>
      <w:r>
        <w:t>more</w:t>
      </w:r>
      <w:r>
        <w:rPr>
          <w:spacing w:val="-3"/>
        </w:rPr>
        <w:t xml:space="preserve"> </w:t>
      </w:r>
      <w:r>
        <w:t>of</w:t>
      </w:r>
      <w:r>
        <w:rPr>
          <w:spacing w:val="-3"/>
        </w:rPr>
        <w:t xml:space="preserve"> </w:t>
      </w:r>
      <w:r>
        <w:t>the</w:t>
      </w:r>
      <w:r>
        <w:rPr>
          <w:spacing w:val="-3"/>
        </w:rPr>
        <w:t xml:space="preserve"> </w:t>
      </w:r>
      <w:r>
        <w:t>schedules</w:t>
      </w:r>
      <w:r>
        <w:rPr>
          <w:spacing w:val="-3"/>
        </w:rPr>
        <w:t xml:space="preserve"> </w:t>
      </w:r>
      <w:r>
        <w:t>attached</w:t>
      </w:r>
      <w:r>
        <w:rPr>
          <w:spacing w:val="-3"/>
        </w:rPr>
        <w:t xml:space="preserve"> </w:t>
      </w:r>
      <w:r>
        <w:t>to</w:t>
      </w:r>
      <w:r>
        <w:rPr>
          <w:spacing w:val="-3"/>
        </w:rPr>
        <w:t xml:space="preserve"> </w:t>
      </w:r>
      <w:r>
        <w:t xml:space="preserve">these Call-Off Terms and </w:t>
      </w:r>
      <w:proofErr w:type="gramStart"/>
      <w:r>
        <w:t>Conditions;</w:t>
      </w:r>
      <w:proofErr w:type="gramEnd"/>
    </w:p>
    <w:p w14:paraId="0EE3363C" w14:textId="77777777" w:rsidR="00DF1368" w:rsidRDefault="00000000">
      <w:pPr>
        <w:spacing w:before="179"/>
        <w:ind w:left="1290" w:right="412" w:hanging="1"/>
      </w:pPr>
      <w:r>
        <w:rPr>
          <w:b/>
        </w:rPr>
        <w:t>Goods</w:t>
      </w:r>
      <w:r>
        <w:rPr>
          <w:b/>
          <w:spacing w:val="-3"/>
        </w:rPr>
        <w:t xml:space="preserve"> </w:t>
      </w:r>
      <w:r>
        <w:rPr>
          <w:b/>
        </w:rPr>
        <w:t>and</w:t>
      </w:r>
      <w:r>
        <w:rPr>
          <w:b/>
          <w:spacing w:val="-3"/>
        </w:rPr>
        <w:t xml:space="preserve"> </w:t>
      </w:r>
      <w:r>
        <w:rPr>
          <w:b/>
        </w:rPr>
        <w:t>Services</w:t>
      </w:r>
      <w:r>
        <w:rPr>
          <w:b/>
          <w:spacing w:val="-3"/>
        </w:rPr>
        <w:t xml:space="preserve"> </w:t>
      </w:r>
      <w:proofErr w:type="gramStart"/>
      <w:r>
        <w:t>means</w:t>
      </w:r>
      <w:proofErr w:type="gramEnd"/>
      <w:r>
        <w:rPr>
          <w:spacing w:val="-3"/>
        </w:rPr>
        <w:t xml:space="preserve"> </w:t>
      </w:r>
      <w:r>
        <w:t>the</w:t>
      </w:r>
      <w:r>
        <w:rPr>
          <w:spacing w:val="-3"/>
        </w:rPr>
        <w:t xml:space="preserve"> </w:t>
      </w:r>
      <w:r>
        <w:t>Goods</w:t>
      </w:r>
      <w:r>
        <w:rPr>
          <w:spacing w:val="-3"/>
        </w:rPr>
        <w:t xml:space="preserve"> </w:t>
      </w:r>
      <w:r>
        <w:t>and</w:t>
      </w:r>
      <w:r>
        <w:rPr>
          <w:spacing w:val="-3"/>
        </w:rPr>
        <w:t xml:space="preserve"> </w:t>
      </w:r>
      <w:r>
        <w:t>Services</w:t>
      </w:r>
      <w:r>
        <w:rPr>
          <w:spacing w:val="-2"/>
        </w:rPr>
        <w:t xml:space="preserve"> </w:t>
      </w:r>
      <w:r>
        <w:t>identified</w:t>
      </w:r>
      <w:r>
        <w:rPr>
          <w:spacing w:val="-3"/>
        </w:rPr>
        <w:t xml:space="preserve"> </w:t>
      </w:r>
      <w:r>
        <w:t>as</w:t>
      </w:r>
      <w:r>
        <w:rPr>
          <w:spacing w:val="-3"/>
        </w:rPr>
        <w:t xml:space="preserve"> </w:t>
      </w:r>
      <w:r>
        <w:t>such</w:t>
      </w:r>
      <w:r>
        <w:rPr>
          <w:spacing w:val="-4"/>
        </w:rPr>
        <w:t xml:space="preserve"> </w:t>
      </w:r>
      <w:r>
        <w:t xml:space="preserve">in the Order </w:t>
      </w:r>
      <w:proofErr w:type="gramStart"/>
      <w:r>
        <w:t>Form;</w:t>
      </w:r>
      <w:proofErr w:type="gramEnd"/>
    </w:p>
    <w:p w14:paraId="3DA449A7" w14:textId="77777777" w:rsidR="00DF1368" w:rsidRDefault="00000000">
      <w:pPr>
        <w:spacing w:before="180"/>
        <w:ind w:left="1290" w:right="411"/>
      </w:pPr>
      <w:r>
        <w:rPr>
          <w:b/>
        </w:rPr>
        <w:t>Supplier</w:t>
      </w:r>
      <w:r>
        <w:rPr>
          <w:b/>
          <w:spacing w:val="-3"/>
        </w:rPr>
        <w:t xml:space="preserve"> </w:t>
      </w:r>
      <w:r>
        <w:rPr>
          <w:b/>
        </w:rPr>
        <w:t>Liability</w:t>
      </w:r>
      <w:r>
        <w:rPr>
          <w:b/>
          <w:spacing w:val="-5"/>
        </w:rPr>
        <w:t xml:space="preserve"> </w:t>
      </w:r>
      <w:r>
        <w:rPr>
          <w:b/>
        </w:rPr>
        <w:t>Cap</w:t>
      </w:r>
      <w:r>
        <w:rPr>
          <w:b/>
          <w:spacing w:val="-3"/>
        </w:rPr>
        <w:t xml:space="preserve"> </w:t>
      </w:r>
      <w:r>
        <w:t>means</w:t>
      </w:r>
      <w:r>
        <w:rPr>
          <w:spacing w:val="-3"/>
        </w:rPr>
        <w:t xml:space="preserve"> </w:t>
      </w:r>
      <w:r>
        <w:t>the</w:t>
      </w:r>
      <w:r>
        <w:rPr>
          <w:spacing w:val="-3"/>
        </w:rPr>
        <w:t xml:space="preserve"> </w:t>
      </w:r>
      <w:r>
        <w:t>amount</w:t>
      </w:r>
      <w:r>
        <w:rPr>
          <w:spacing w:val="-3"/>
        </w:rPr>
        <w:t xml:space="preserve"> </w:t>
      </w:r>
      <w:r>
        <w:t>detailed</w:t>
      </w:r>
      <w:r>
        <w:rPr>
          <w:spacing w:val="-3"/>
        </w:rPr>
        <w:t xml:space="preserve"> </w:t>
      </w:r>
      <w:r>
        <w:t>as</w:t>
      </w:r>
      <w:r>
        <w:rPr>
          <w:spacing w:val="-3"/>
        </w:rPr>
        <w:t xml:space="preserve"> </w:t>
      </w:r>
      <w:r>
        <w:t>such</w:t>
      </w:r>
      <w:r>
        <w:rPr>
          <w:spacing w:val="-4"/>
        </w:rPr>
        <w:t xml:space="preserve"> </w:t>
      </w:r>
      <w:r>
        <w:t>in</w:t>
      </w:r>
      <w:r>
        <w:rPr>
          <w:spacing w:val="-3"/>
        </w:rPr>
        <w:t xml:space="preserve"> </w:t>
      </w:r>
      <w:r>
        <w:t>the</w:t>
      </w:r>
      <w:r>
        <w:rPr>
          <w:spacing w:val="-3"/>
        </w:rPr>
        <w:t xml:space="preserve"> </w:t>
      </w:r>
      <w:r>
        <w:t xml:space="preserve">Order </w:t>
      </w:r>
      <w:proofErr w:type="gramStart"/>
      <w:r>
        <w:rPr>
          <w:spacing w:val="-2"/>
        </w:rPr>
        <w:t>Form;</w:t>
      </w:r>
      <w:proofErr w:type="gramEnd"/>
    </w:p>
    <w:p w14:paraId="62AA6BCD" w14:textId="77777777" w:rsidR="00DF1368" w:rsidRDefault="00000000">
      <w:pPr>
        <w:pStyle w:val="BodyText"/>
        <w:spacing w:before="181"/>
        <w:ind w:right="412" w:firstLine="0"/>
      </w:pPr>
      <w:r>
        <w:rPr>
          <w:b/>
        </w:rPr>
        <w:t>Supplier's</w:t>
      </w:r>
      <w:r>
        <w:rPr>
          <w:b/>
          <w:spacing w:val="-5"/>
        </w:rPr>
        <w:t xml:space="preserve"> </w:t>
      </w:r>
      <w:r>
        <w:rPr>
          <w:b/>
        </w:rPr>
        <w:t>Background</w:t>
      </w:r>
      <w:r>
        <w:rPr>
          <w:b/>
          <w:spacing w:val="-5"/>
        </w:rPr>
        <w:t xml:space="preserve"> </w:t>
      </w:r>
      <w:r>
        <w:rPr>
          <w:b/>
        </w:rPr>
        <w:t>IP</w:t>
      </w:r>
      <w:r>
        <w:rPr>
          <w:b/>
          <w:spacing w:val="-5"/>
        </w:rPr>
        <w:t xml:space="preserve"> </w:t>
      </w:r>
      <w:r>
        <w:t>means</w:t>
      </w:r>
      <w:r>
        <w:rPr>
          <w:spacing w:val="-5"/>
        </w:rPr>
        <w:t xml:space="preserve"> </w:t>
      </w:r>
      <w:r>
        <w:t>all</w:t>
      </w:r>
      <w:r>
        <w:rPr>
          <w:spacing w:val="-5"/>
        </w:rPr>
        <w:t xml:space="preserve"> </w:t>
      </w:r>
      <w:r>
        <w:t>Intellectual</w:t>
      </w:r>
      <w:r>
        <w:rPr>
          <w:spacing w:val="-5"/>
        </w:rPr>
        <w:t xml:space="preserve"> </w:t>
      </w:r>
      <w:r>
        <w:t>Property</w:t>
      </w:r>
      <w:r>
        <w:rPr>
          <w:spacing w:val="-6"/>
        </w:rPr>
        <w:t xml:space="preserve"> </w:t>
      </w:r>
      <w:r>
        <w:t>Rights</w:t>
      </w:r>
      <w:r>
        <w:rPr>
          <w:spacing w:val="-5"/>
        </w:rPr>
        <w:t xml:space="preserve"> </w:t>
      </w:r>
      <w:r>
        <w:t xml:space="preserve">existing prior to the date of the Contract and used by the Supplier for or in connection with the performance of its obligations under the </w:t>
      </w:r>
      <w:proofErr w:type="gramStart"/>
      <w:r>
        <w:t>Contract;</w:t>
      </w:r>
      <w:proofErr w:type="gramEnd"/>
    </w:p>
    <w:p w14:paraId="3EF67309" w14:textId="77777777" w:rsidR="00DF1368" w:rsidRDefault="00000000">
      <w:pPr>
        <w:pStyle w:val="BodyText"/>
        <w:spacing w:before="179"/>
        <w:ind w:left="1291" w:right="411" w:hanging="1"/>
      </w:pPr>
      <w:r>
        <w:rPr>
          <w:b/>
        </w:rPr>
        <w:t xml:space="preserve">Supply Rates </w:t>
      </w:r>
      <w:r>
        <w:t>means the rates set out in Schedule 1 of the Framework Agreement</w:t>
      </w:r>
      <w:r>
        <w:rPr>
          <w:spacing w:val="-2"/>
        </w:rPr>
        <w:t xml:space="preserve"> </w:t>
      </w:r>
      <w:r>
        <w:t>as</w:t>
      </w:r>
      <w:r>
        <w:rPr>
          <w:spacing w:val="-3"/>
        </w:rPr>
        <w:t xml:space="preserve"> </w:t>
      </w:r>
      <w:r>
        <w:t>may</w:t>
      </w:r>
      <w:r>
        <w:rPr>
          <w:spacing w:val="-4"/>
        </w:rPr>
        <w:t xml:space="preserve"> </w:t>
      </w:r>
      <w:r>
        <w:t>be</w:t>
      </w:r>
      <w:r>
        <w:rPr>
          <w:spacing w:val="-3"/>
        </w:rPr>
        <w:t xml:space="preserve"> </w:t>
      </w:r>
      <w:r>
        <w:t>amended</w:t>
      </w:r>
      <w:r>
        <w:rPr>
          <w:spacing w:val="-3"/>
        </w:rPr>
        <w:t xml:space="preserve"> </w:t>
      </w:r>
      <w:r>
        <w:t>pursuant</w:t>
      </w:r>
      <w:r>
        <w:rPr>
          <w:spacing w:val="-3"/>
        </w:rPr>
        <w:t xml:space="preserve"> </w:t>
      </w:r>
      <w:r>
        <w:t>to</w:t>
      </w:r>
      <w:r>
        <w:rPr>
          <w:spacing w:val="-3"/>
        </w:rPr>
        <w:t xml:space="preserve"> </w:t>
      </w:r>
      <w:r>
        <w:t>the</w:t>
      </w:r>
      <w:r>
        <w:rPr>
          <w:spacing w:val="-4"/>
        </w:rPr>
        <w:t xml:space="preserve"> </w:t>
      </w:r>
      <w:r>
        <w:t>procedures</w:t>
      </w:r>
      <w:r>
        <w:rPr>
          <w:spacing w:val="-4"/>
        </w:rPr>
        <w:t xml:space="preserve"> </w:t>
      </w:r>
      <w:r>
        <w:t>set</w:t>
      </w:r>
      <w:r>
        <w:rPr>
          <w:spacing w:val="-3"/>
        </w:rPr>
        <w:t xml:space="preserve"> </w:t>
      </w:r>
      <w:r>
        <w:t>out</w:t>
      </w:r>
      <w:r>
        <w:rPr>
          <w:spacing w:val="-3"/>
        </w:rPr>
        <w:t xml:space="preserve"> </w:t>
      </w:r>
      <w:r>
        <w:t>in</w:t>
      </w:r>
      <w:r>
        <w:rPr>
          <w:spacing w:val="-3"/>
        </w:rPr>
        <w:t xml:space="preserve"> </w:t>
      </w:r>
      <w:r>
        <w:t xml:space="preserve">that Schedule </w:t>
      </w:r>
      <w:proofErr w:type="gramStart"/>
      <w:r>
        <w:t>1;</w:t>
      </w:r>
      <w:proofErr w:type="gramEnd"/>
    </w:p>
    <w:p w14:paraId="0FA7F8C3" w14:textId="77777777" w:rsidR="00DF1368" w:rsidRDefault="00000000">
      <w:pPr>
        <w:pStyle w:val="BodyText"/>
        <w:ind w:right="472" w:firstLine="0"/>
      </w:pPr>
      <w:r>
        <w:rPr>
          <w:b/>
        </w:rPr>
        <w:t>Term</w:t>
      </w:r>
      <w:r>
        <w:rPr>
          <w:b/>
          <w:spacing w:val="-3"/>
        </w:rPr>
        <w:t xml:space="preserve"> </w:t>
      </w:r>
      <w:r>
        <w:t>means</w:t>
      </w:r>
      <w:r>
        <w:rPr>
          <w:spacing w:val="-3"/>
        </w:rPr>
        <w:t xml:space="preserve"> </w:t>
      </w:r>
      <w:r>
        <w:t>the</w:t>
      </w:r>
      <w:r>
        <w:rPr>
          <w:spacing w:val="-3"/>
        </w:rPr>
        <w:t xml:space="preserve"> </w:t>
      </w:r>
      <w:r>
        <w:t>period</w:t>
      </w:r>
      <w:r>
        <w:rPr>
          <w:spacing w:val="-4"/>
        </w:rPr>
        <w:t xml:space="preserve"> </w:t>
      </w:r>
      <w:r>
        <w:t>from</w:t>
      </w:r>
      <w:r>
        <w:rPr>
          <w:spacing w:val="-4"/>
        </w:rPr>
        <w:t xml:space="preserve"> </w:t>
      </w:r>
      <w:r>
        <w:t>the</w:t>
      </w:r>
      <w:r>
        <w:rPr>
          <w:spacing w:val="-3"/>
        </w:rPr>
        <w:t xml:space="preserve"> </w:t>
      </w:r>
      <w:r>
        <w:t>date</w:t>
      </w:r>
      <w:r>
        <w:rPr>
          <w:spacing w:val="-3"/>
        </w:rPr>
        <w:t xml:space="preserve"> </w:t>
      </w:r>
      <w:r>
        <w:t>of</w:t>
      </w:r>
      <w:r>
        <w:rPr>
          <w:spacing w:val="-3"/>
        </w:rPr>
        <w:t xml:space="preserve"> </w:t>
      </w:r>
      <w:r>
        <w:t>the</w:t>
      </w:r>
      <w:r>
        <w:rPr>
          <w:spacing w:val="-3"/>
        </w:rPr>
        <w:t xml:space="preserve"> </w:t>
      </w:r>
      <w:r>
        <w:t>Contract</w:t>
      </w:r>
      <w:r>
        <w:rPr>
          <w:spacing w:val="-3"/>
        </w:rPr>
        <w:t xml:space="preserve"> </w:t>
      </w:r>
      <w:r>
        <w:t>up</w:t>
      </w:r>
      <w:r>
        <w:rPr>
          <w:spacing w:val="-3"/>
        </w:rPr>
        <w:t xml:space="preserve"> </w:t>
      </w:r>
      <w:r>
        <w:t>to</w:t>
      </w:r>
      <w:r>
        <w:rPr>
          <w:spacing w:val="-3"/>
        </w:rPr>
        <w:t xml:space="preserve"> </w:t>
      </w:r>
      <w:r>
        <w:t>and</w:t>
      </w:r>
      <w:r>
        <w:rPr>
          <w:spacing w:val="-3"/>
        </w:rPr>
        <w:t xml:space="preserve"> </w:t>
      </w:r>
      <w:r>
        <w:t>including the earliest of:</w:t>
      </w:r>
    </w:p>
    <w:p w14:paraId="39FF182C" w14:textId="77777777" w:rsidR="00DF1368" w:rsidRDefault="00000000">
      <w:pPr>
        <w:pStyle w:val="ListParagraph"/>
        <w:numPr>
          <w:ilvl w:val="0"/>
          <w:numId w:val="18"/>
        </w:numPr>
        <w:tabs>
          <w:tab w:val="left" w:pos="1857"/>
        </w:tabs>
      </w:pPr>
      <w:bookmarkStart w:id="18" w:name="(a)_the_Contract_End_Date;_or"/>
      <w:bookmarkEnd w:id="18"/>
      <w:r>
        <w:t>the</w:t>
      </w:r>
      <w:r>
        <w:rPr>
          <w:spacing w:val="-6"/>
        </w:rPr>
        <w:t xml:space="preserve"> </w:t>
      </w:r>
      <w:r>
        <w:t>Contract</w:t>
      </w:r>
      <w:r>
        <w:rPr>
          <w:spacing w:val="-6"/>
        </w:rPr>
        <w:t xml:space="preserve"> </w:t>
      </w:r>
      <w:r>
        <w:t>End</w:t>
      </w:r>
      <w:r>
        <w:rPr>
          <w:spacing w:val="-6"/>
        </w:rPr>
        <w:t xml:space="preserve"> </w:t>
      </w:r>
      <w:r>
        <w:t>Date;</w:t>
      </w:r>
      <w:r>
        <w:rPr>
          <w:spacing w:val="-6"/>
        </w:rPr>
        <w:t xml:space="preserve"> </w:t>
      </w:r>
      <w:r>
        <w:rPr>
          <w:spacing w:val="-5"/>
        </w:rPr>
        <w:t>or</w:t>
      </w:r>
    </w:p>
    <w:p w14:paraId="0A4F26D4" w14:textId="77777777" w:rsidR="00DF1368" w:rsidRDefault="00000000">
      <w:pPr>
        <w:pStyle w:val="ListParagraph"/>
        <w:numPr>
          <w:ilvl w:val="0"/>
          <w:numId w:val="18"/>
        </w:numPr>
        <w:tabs>
          <w:tab w:val="left" w:pos="1857"/>
        </w:tabs>
        <w:spacing w:before="181"/>
      </w:pPr>
      <w:bookmarkStart w:id="19" w:name="(b)_the_date_the_Contract_is_terminated_"/>
      <w:bookmarkEnd w:id="19"/>
      <w:r>
        <w:t>the</w:t>
      </w:r>
      <w:r>
        <w:rPr>
          <w:spacing w:val="-7"/>
        </w:rPr>
        <w:t xml:space="preserve"> </w:t>
      </w:r>
      <w:r>
        <w:t>date</w:t>
      </w:r>
      <w:r>
        <w:rPr>
          <w:spacing w:val="-6"/>
        </w:rPr>
        <w:t xml:space="preserve"> </w:t>
      </w:r>
      <w:r>
        <w:t>the</w:t>
      </w:r>
      <w:r>
        <w:rPr>
          <w:spacing w:val="-7"/>
        </w:rPr>
        <w:t xml:space="preserve"> </w:t>
      </w:r>
      <w:r>
        <w:t>Contract</w:t>
      </w:r>
      <w:r>
        <w:rPr>
          <w:spacing w:val="-6"/>
        </w:rPr>
        <w:t xml:space="preserve"> </w:t>
      </w:r>
      <w:r>
        <w:t>is</w:t>
      </w:r>
      <w:r>
        <w:rPr>
          <w:spacing w:val="-6"/>
        </w:rPr>
        <w:t xml:space="preserve"> </w:t>
      </w:r>
      <w:r>
        <w:t>terminated</w:t>
      </w:r>
      <w:r>
        <w:rPr>
          <w:spacing w:val="-6"/>
        </w:rPr>
        <w:t xml:space="preserve"> </w:t>
      </w:r>
      <w:r>
        <w:t>in</w:t>
      </w:r>
      <w:r>
        <w:rPr>
          <w:spacing w:val="-6"/>
        </w:rPr>
        <w:t xml:space="preserve"> </w:t>
      </w:r>
      <w:r>
        <w:t>accordance</w:t>
      </w:r>
      <w:r>
        <w:rPr>
          <w:spacing w:val="-7"/>
        </w:rPr>
        <w:t xml:space="preserve"> </w:t>
      </w:r>
      <w:r>
        <w:t>with</w:t>
      </w:r>
      <w:r>
        <w:rPr>
          <w:spacing w:val="-6"/>
        </w:rPr>
        <w:t xml:space="preserve"> </w:t>
      </w:r>
      <w:r>
        <w:t>Clause</w:t>
      </w:r>
      <w:r>
        <w:rPr>
          <w:spacing w:val="-6"/>
        </w:rPr>
        <w:t xml:space="preserve"> </w:t>
      </w:r>
      <w:hyperlink w:anchor="_bookmark9" w:history="1">
        <w:r>
          <w:rPr>
            <w:spacing w:val="-5"/>
          </w:rPr>
          <w:t>19;</w:t>
        </w:r>
      </w:hyperlink>
    </w:p>
    <w:p w14:paraId="19915A80" w14:textId="77777777" w:rsidR="00DF1368" w:rsidRDefault="00000000">
      <w:pPr>
        <w:spacing w:before="180"/>
        <w:ind w:left="1290"/>
      </w:pPr>
      <w:r>
        <w:rPr>
          <w:b/>
        </w:rPr>
        <w:t>Third</w:t>
      </w:r>
      <w:r>
        <w:rPr>
          <w:b/>
          <w:spacing w:val="-7"/>
        </w:rPr>
        <w:t xml:space="preserve"> </w:t>
      </w:r>
      <w:r>
        <w:rPr>
          <w:b/>
        </w:rPr>
        <w:t>Party</w:t>
      </w:r>
      <w:r>
        <w:rPr>
          <w:b/>
          <w:spacing w:val="-7"/>
        </w:rPr>
        <w:t xml:space="preserve"> </w:t>
      </w:r>
      <w:r>
        <w:rPr>
          <w:b/>
        </w:rPr>
        <w:t>Agreements</w:t>
      </w:r>
      <w:r>
        <w:rPr>
          <w:b/>
          <w:spacing w:val="-6"/>
        </w:rPr>
        <w:t xml:space="preserve"> </w:t>
      </w:r>
      <w:proofErr w:type="gramStart"/>
      <w:r>
        <w:t>has</w:t>
      </w:r>
      <w:proofErr w:type="gramEnd"/>
      <w:r>
        <w:rPr>
          <w:spacing w:val="-7"/>
        </w:rPr>
        <w:t xml:space="preserve"> </w:t>
      </w:r>
      <w:r>
        <w:t>the</w:t>
      </w:r>
      <w:r>
        <w:rPr>
          <w:spacing w:val="-6"/>
        </w:rPr>
        <w:t xml:space="preserve"> </w:t>
      </w:r>
      <w:r>
        <w:t>meaning</w:t>
      </w:r>
      <w:r>
        <w:rPr>
          <w:spacing w:val="-7"/>
        </w:rPr>
        <w:t xml:space="preserve"> </w:t>
      </w:r>
      <w:r>
        <w:t>given</w:t>
      </w:r>
      <w:r>
        <w:rPr>
          <w:spacing w:val="-6"/>
        </w:rPr>
        <w:t xml:space="preserve"> </w:t>
      </w:r>
      <w:r>
        <w:t>in</w:t>
      </w:r>
      <w:r>
        <w:rPr>
          <w:spacing w:val="-7"/>
        </w:rPr>
        <w:t xml:space="preserve"> </w:t>
      </w:r>
      <w:r>
        <w:t>Clause</w:t>
      </w:r>
      <w:r>
        <w:rPr>
          <w:spacing w:val="-7"/>
        </w:rPr>
        <w:t xml:space="preserve"> </w:t>
      </w:r>
      <w:hyperlink w:anchor="_bookmark2" w:history="1">
        <w:r>
          <w:rPr>
            <w:spacing w:val="-2"/>
          </w:rPr>
          <w:t>6.12;</w:t>
        </w:r>
      </w:hyperlink>
    </w:p>
    <w:p w14:paraId="78499EEA" w14:textId="77777777" w:rsidR="00DF1368" w:rsidRDefault="00000000">
      <w:pPr>
        <w:pStyle w:val="BodyText"/>
        <w:spacing w:before="179"/>
        <w:ind w:right="411" w:firstLine="0"/>
      </w:pPr>
      <w:r>
        <w:rPr>
          <w:b/>
        </w:rPr>
        <w:t>Value</w:t>
      </w:r>
      <w:r>
        <w:rPr>
          <w:b/>
          <w:spacing w:val="-3"/>
        </w:rPr>
        <w:t xml:space="preserve"> </w:t>
      </w:r>
      <w:r>
        <w:rPr>
          <w:b/>
        </w:rPr>
        <w:t>Added</w:t>
      </w:r>
      <w:r>
        <w:rPr>
          <w:b/>
          <w:spacing w:val="-3"/>
        </w:rPr>
        <w:t xml:space="preserve"> </w:t>
      </w:r>
      <w:r>
        <w:rPr>
          <w:b/>
        </w:rPr>
        <w:t>Tax</w:t>
      </w:r>
      <w:r>
        <w:rPr>
          <w:b/>
          <w:spacing w:val="-3"/>
        </w:rPr>
        <w:t xml:space="preserve"> </w:t>
      </w:r>
      <w:r>
        <w:t>means</w:t>
      </w:r>
      <w:r>
        <w:rPr>
          <w:spacing w:val="-3"/>
        </w:rPr>
        <w:t xml:space="preserve"> </w:t>
      </w:r>
      <w:r>
        <w:t>value</w:t>
      </w:r>
      <w:r>
        <w:rPr>
          <w:spacing w:val="-3"/>
        </w:rPr>
        <w:t xml:space="preserve"> </w:t>
      </w:r>
      <w:r>
        <w:t>added</w:t>
      </w:r>
      <w:r>
        <w:rPr>
          <w:spacing w:val="-3"/>
        </w:rPr>
        <w:t xml:space="preserve"> </w:t>
      </w:r>
      <w:r>
        <w:t>tax</w:t>
      </w:r>
      <w:r>
        <w:rPr>
          <w:spacing w:val="-4"/>
        </w:rPr>
        <w:t xml:space="preserve"> </w:t>
      </w:r>
      <w:r>
        <w:t>at</w:t>
      </w:r>
      <w:r>
        <w:rPr>
          <w:spacing w:val="-3"/>
        </w:rPr>
        <w:t xml:space="preserve"> </w:t>
      </w:r>
      <w:r>
        <w:t>the</w:t>
      </w:r>
      <w:r>
        <w:rPr>
          <w:spacing w:val="-3"/>
        </w:rPr>
        <w:t xml:space="preserve"> </w:t>
      </w:r>
      <w:r>
        <w:t>rate</w:t>
      </w:r>
      <w:r>
        <w:rPr>
          <w:spacing w:val="-3"/>
        </w:rPr>
        <w:t xml:space="preserve"> </w:t>
      </w:r>
      <w:r>
        <w:t>prevailing</w:t>
      </w:r>
      <w:r>
        <w:rPr>
          <w:spacing w:val="-3"/>
        </w:rPr>
        <w:t xml:space="preserve"> </w:t>
      </w:r>
      <w:r>
        <w:t>at</w:t>
      </w:r>
      <w:r>
        <w:rPr>
          <w:spacing w:val="-3"/>
        </w:rPr>
        <w:t xml:space="preserve"> </w:t>
      </w:r>
      <w:r>
        <w:t>the</w:t>
      </w:r>
      <w:r>
        <w:rPr>
          <w:spacing w:val="-3"/>
        </w:rPr>
        <w:t xml:space="preserve"> </w:t>
      </w:r>
      <w:r>
        <w:t>time of the relevant supply charged in accordance with the provisions of the Value Added Tax Act 1994; and</w:t>
      </w:r>
    </w:p>
    <w:p w14:paraId="3B625C9C" w14:textId="77777777" w:rsidR="00DF1368" w:rsidRDefault="00000000">
      <w:pPr>
        <w:spacing w:before="181"/>
        <w:ind w:left="1290"/>
      </w:pPr>
      <w:r>
        <w:rPr>
          <w:b/>
        </w:rPr>
        <w:t>Variation</w:t>
      </w:r>
      <w:r>
        <w:rPr>
          <w:b/>
          <w:spacing w:val="-7"/>
        </w:rPr>
        <w:t xml:space="preserve"> </w:t>
      </w:r>
      <w:r>
        <w:t>has</w:t>
      </w:r>
      <w:r>
        <w:rPr>
          <w:spacing w:val="-6"/>
        </w:rPr>
        <w:t xml:space="preserve"> </w:t>
      </w:r>
      <w:r>
        <w:t>the</w:t>
      </w:r>
      <w:r>
        <w:rPr>
          <w:spacing w:val="-6"/>
        </w:rPr>
        <w:t xml:space="preserve"> </w:t>
      </w:r>
      <w:r>
        <w:t>meaning</w:t>
      </w:r>
      <w:r>
        <w:rPr>
          <w:spacing w:val="-6"/>
        </w:rPr>
        <w:t xml:space="preserve"> </w:t>
      </w:r>
      <w:r>
        <w:t>given</w:t>
      </w:r>
      <w:r>
        <w:rPr>
          <w:spacing w:val="-6"/>
        </w:rPr>
        <w:t xml:space="preserve"> </w:t>
      </w:r>
      <w:r>
        <w:t>in</w:t>
      </w:r>
      <w:r>
        <w:rPr>
          <w:spacing w:val="-8"/>
        </w:rPr>
        <w:t xml:space="preserve"> </w:t>
      </w:r>
      <w:r>
        <w:t>Clause</w:t>
      </w:r>
      <w:r>
        <w:rPr>
          <w:spacing w:val="-6"/>
        </w:rPr>
        <w:t xml:space="preserve"> </w:t>
      </w:r>
      <w:hyperlink w:anchor="_bookmark3" w:history="1">
        <w:r>
          <w:rPr>
            <w:spacing w:val="-5"/>
          </w:rPr>
          <w:t>8.</w:t>
        </w:r>
      </w:hyperlink>
    </w:p>
    <w:p w14:paraId="4787B233" w14:textId="77777777" w:rsidR="00DF1368" w:rsidRDefault="00000000">
      <w:pPr>
        <w:pStyle w:val="ListParagraph"/>
        <w:numPr>
          <w:ilvl w:val="2"/>
          <w:numId w:val="19"/>
        </w:numPr>
        <w:tabs>
          <w:tab w:val="left" w:pos="1290"/>
        </w:tabs>
        <w:ind w:right="1140"/>
      </w:pPr>
      <w:bookmarkStart w:id="20" w:name="1.2_In_these_Call-Off_Terms_and_Conditio"/>
      <w:bookmarkEnd w:id="20"/>
      <w:r>
        <w:t>In</w:t>
      </w:r>
      <w:r>
        <w:rPr>
          <w:spacing w:val="-4"/>
        </w:rPr>
        <w:t xml:space="preserve"> </w:t>
      </w:r>
      <w:r>
        <w:t>these</w:t>
      </w:r>
      <w:r>
        <w:rPr>
          <w:spacing w:val="-4"/>
        </w:rPr>
        <w:t xml:space="preserve"> </w:t>
      </w:r>
      <w:r>
        <w:t>Call-Off</w:t>
      </w:r>
      <w:r>
        <w:rPr>
          <w:spacing w:val="-4"/>
        </w:rPr>
        <w:t xml:space="preserve"> </w:t>
      </w:r>
      <w:r>
        <w:t>Terms</w:t>
      </w:r>
      <w:r>
        <w:rPr>
          <w:spacing w:val="-4"/>
        </w:rPr>
        <w:t xml:space="preserve"> </w:t>
      </w:r>
      <w:r>
        <w:t>and</w:t>
      </w:r>
      <w:r>
        <w:rPr>
          <w:spacing w:val="-4"/>
        </w:rPr>
        <w:t xml:space="preserve"> </w:t>
      </w:r>
      <w:r>
        <w:t>Conditions</w:t>
      </w:r>
      <w:r>
        <w:rPr>
          <w:spacing w:val="-4"/>
        </w:rPr>
        <w:t xml:space="preserve"> </w:t>
      </w:r>
      <w:r>
        <w:t>unless</w:t>
      </w:r>
      <w:r>
        <w:rPr>
          <w:spacing w:val="-4"/>
        </w:rPr>
        <w:t xml:space="preserve"> </w:t>
      </w:r>
      <w:r>
        <w:t>the</w:t>
      </w:r>
      <w:r>
        <w:rPr>
          <w:spacing w:val="-4"/>
        </w:rPr>
        <w:t xml:space="preserve"> </w:t>
      </w:r>
      <w:r>
        <w:t>context</w:t>
      </w:r>
      <w:r>
        <w:rPr>
          <w:spacing w:val="-4"/>
        </w:rPr>
        <w:t xml:space="preserve"> </w:t>
      </w:r>
      <w:r>
        <w:t xml:space="preserve">otherwise </w:t>
      </w:r>
      <w:r>
        <w:rPr>
          <w:spacing w:val="-2"/>
        </w:rPr>
        <w:t>requires:</w:t>
      </w:r>
    </w:p>
    <w:p w14:paraId="3BCC2D16" w14:textId="77777777" w:rsidR="00DF1368" w:rsidRDefault="00000000">
      <w:pPr>
        <w:pStyle w:val="ListParagraph"/>
        <w:numPr>
          <w:ilvl w:val="3"/>
          <w:numId w:val="19"/>
        </w:numPr>
        <w:tabs>
          <w:tab w:val="left" w:pos="1290"/>
        </w:tabs>
        <w:spacing w:before="179"/>
        <w:ind w:right="614"/>
      </w:pPr>
      <w:bookmarkStart w:id="21" w:name="1.2.1_clause_headings_are_inserted_for_c"/>
      <w:bookmarkEnd w:id="21"/>
      <w:r>
        <w:t>clause</w:t>
      </w:r>
      <w:r>
        <w:rPr>
          <w:spacing w:val="-4"/>
        </w:rPr>
        <w:t xml:space="preserve"> </w:t>
      </w:r>
      <w:r>
        <w:t>headings</w:t>
      </w:r>
      <w:r>
        <w:rPr>
          <w:spacing w:val="-4"/>
        </w:rPr>
        <w:t xml:space="preserve"> </w:t>
      </w:r>
      <w:r>
        <w:t>are</w:t>
      </w:r>
      <w:r>
        <w:rPr>
          <w:spacing w:val="-4"/>
        </w:rPr>
        <w:t xml:space="preserve"> </w:t>
      </w:r>
      <w:r>
        <w:t>inserted</w:t>
      </w:r>
      <w:r>
        <w:rPr>
          <w:spacing w:val="-4"/>
        </w:rPr>
        <w:t xml:space="preserve"> </w:t>
      </w:r>
      <w:r>
        <w:t>for</w:t>
      </w:r>
      <w:r>
        <w:rPr>
          <w:spacing w:val="-4"/>
        </w:rPr>
        <w:t xml:space="preserve"> </w:t>
      </w:r>
      <w:r>
        <w:t>convenience</w:t>
      </w:r>
      <w:r>
        <w:rPr>
          <w:spacing w:val="-4"/>
        </w:rPr>
        <w:t xml:space="preserve"> </w:t>
      </w:r>
      <w:r>
        <w:t>only</w:t>
      </w:r>
      <w:r>
        <w:rPr>
          <w:spacing w:val="-4"/>
        </w:rPr>
        <w:t xml:space="preserve"> </w:t>
      </w:r>
      <w:r>
        <w:t>and</w:t>
      </w:r>
      <w:r>
        <w:rPr>
          <w:spacing w:val="-4"/>
        </w:rPr>
        <w:t xml:space="preserve"> </w:t>
      </w:r>
      <w:r>
        <w:t>shall</w:t>
      </w:r>
      <w:r>
        <w:rPr>
          <w:spacing w:val="-4"/>
        </w:rPr>
        <w:t xml:space="preserve"> </w:t>
      </w:r>
      <w:r>
        <w:t>not</w:t>
      </w:r>
      <w:r>
        <w:rPr>
          <w:spacing w:val="-4"/>
        </w:rPr>
        <w:t xml:space="preserve"> </w:t>
      </w:r>
      <w:r>
        <w:t>affect</w:t>
      </w:r>
      <w:r>
        <w:rPr>
          <w:spacing w:val="-4"/>
        </w:rPr>
        <w:t xml:space="preserve"> </w:t>
      </w:r>
      <w:r>
        <w:t xml:space="preserve">the construction and interpretation of this Contract and all references to Clauses, sub-Clauses, or Schedules </w:t>
      </w:r>
      <w:proofErr w:type="gramStart"/>
      <w:r>
        <w:t>are to</w:t>
      </w:r>
      <w:proofErr w:type="gramEnd"/>
      <w:r>
        <w:t xml:space="preserve"> Clauses and sub-Clauses of, and Schedules </w:t>
      </w:r>
      <w:proofErr w:type="gramStart"/>
      <w:r>
        <w:t>to</w:t>
      </w:r>
      <w:proofErr w:type="gramEnd"/>
      <w:r>
        <w:t>, these Call-Off Terms and Conditions; and</w:t>
      </w:r>
    </w:p>
    <w:p w14:paraId="22EA87AD" w14:textId="77777777" w:rsidR="00DF1368" w:rsidRDefault="00000000">
      <w:pPr>
        <w:pStyle w:val="ListParagraph"/>
        <w:numPr>
          <w:ilvl w:val="3"/>
          <w:numId w:val="19"/>
        </w:numPr>
        <w:tabs>
          <w:tab w:val="left" w:pos="1290"/>
        </w:tabs>
        <w:spacing w:before="181"/>
        <w:ind w:hanging="907"/>
      </w:pPr>
      <w:bookmarkStart w:id="22" w:name="1.2.2_words_denoting_the_singular_number"/>
      <w:bookmarkEnd w:id="22"/>
      <w:r>
        <w:t>words</w:t>
      </w:r>
      <w:r>
        <w:rPr>
          <w:spacing w:val="-7"/>
        </w:rPr>
        <w:t xml:space="preserve"> </w:t>
      </w:r>
      <w:r>
        <w:t>denoting</w:t>
      </w:r>
      <w:r>
        <w:rPr>
          <w:spacing w:val="-6"/>
        </w:rPr>
        <w:t xml:space="preserve"> </w:t>
      </w:r>
      <w:r>
        <w:t>the</w:t>
      </w:r>
      <w:r>
        <w:rPr>
          <w:spacing w:val="-6"/>
        </w:rPr>
        <w:t xml:space="preserve"> </w:t>
      </w:r>
      <w:r>
        <w:t>singular</w:t>
      </w:r>
      <w:r>
        <w:rPr>
          <w:spacing w:val="-6"/>
        </w:rPr>
        <w:t xml:space="preserve"> </w:t>
      </w:r>
      <w:r>
        <w:t>number</w:t>
      </w:r>
      <w:r>
        <w:rPr>
          <w:spacing w:val="-6"/>
        </w:rPr>
        <w:t xml:space="preserve"> </w:t>
      </w:r>
      <w:r>
        <w:t>include</w:t>
      </w:r>
      <w:r>
        <w:rPr>
          <w:spacing w:val="-6"/>
        </w:rPr>
        <w:t xml:space="preserve"> </w:t>
      </w:r>
      <w:r>
        <w:t>the</w:t>
      </w:r>
      <w:r>
        <w:rPr>
          <w:spacing w:val="-7"/>
        </w:rPr>
        <w:t xml:space="preserve"> </w:t>
      </w:r>
      <w:r>
        <w:t>plural</w:t>
      </w:r>
      <w:r>
        <w:rPr>
          <w:spacing w:val="-6"/>
        </w:rPr>
        <w:t xml:space="preserve"> </w:t>
      </w:r>
      <w:r>
        <w:t>and</w:t>
      </w:r>
      <w:r>
        <w:rPr>
          <w:spacing w:val="-6"/>
        </w:rPr>
        <w:t xml:space="preserve"> </w:t>
      </w:r>
      <w:r>
        <w:t>vice</w:t>
      </w:r>
      <w:r>
        <w:rPr>
          <w:spacing w:val="-6"/>
        </w:rPr>
        <w:t xml:space="preserve"> </w:t>
      </w:r>
      <w:r>
        <w:t>versa;</w:t>
      </w:r>
      <w:r>
        <w:rPr>
          <w:spacing w:val="-6"/>
        </w:rPr>
        <w:t xml:space="preserve"> </w:t>
      </w:r>
      <w:r>
        <w:rPr>
          <w:spacing w:val="-5"/>
        </w:rPr>
        <w:t>and</w:t>
      </w:r>
    </w:p>
    <w:p w14:paraId="1A63B3CB" w14:textId="77777777" w:rsidR="00DF1368" w:rsidRDefault="00000000">
      <w:pPr>
        <w:pStyle w:val="ListParagraph"/>
        <w:numPr>
          <w:ilvl w:val="3"/>
          <w:numId w:val="19"/>
        </w:numPr>
        <w:tabs>
          <w:tab w:val="left" w:pos="1290"/>
        </w:tabs>
        <w:ind w:hanging="907"/>
      </w:pPr>
      <w:bookmarkStart w:id="23" w:name="1.2.3_words_denoting_the_masculine_inclu"/>
      <w:bookmarkEnd w:id="23"/>
      <w:r>
        <w:t>words</w:t>
      </w:r>
      <w:r>
        <w:rPr>
          <w:spacing w:val="-7"/>
        </w:rPr>
        <w:t xml:space="preserve"> </w:t>
      </w:r>
      <w:r>
        <w:t>denoting</w:t>
      </w:r>
      <w:r>
        <w:rPr>
          <w:spacing w:val="-7"/>
        </w:rPr>
        <w:t xml:space="preserve"> </w:t>
      </w:r>
      <w:r>
        <w:t>the</w:t>
      </w:r>
      <w:r>
        <w:rPr>
          <w:spacing w:val="-6"/>
        </w:rPr>
        <w:t xml:space="preserve"> </w:t>
      </w:r>
      <w:r>
        <w:t>masculine</w:t>
      </w:r>
      <w:r>
        <w:rPr>
          <w:spacing w:val="-7"/>
        </w:rPr>
        <w:t xml:space="preserve"> </w:t>
      </w:r>
      <w:r>
        <w:t>include</w:t>
      </w:r>
      <w:r>
        <w:rPr>
          <w:spacing w:val="-7"/>
        </w:rPr>
        <w:t xml:space="preserve"> </w:t>
      </w:r>
      <w:r>
        <w:t>the</w:t>
      </w:r>
      <w:r>
        <w:rPr>
          <w:spacing w:val="-6"/>
        </w:rPr>
        <w:t xml:space="preserve"> </w:t>
      </w:r>
      <w:r>
        <w:t>feminine</w:t>
      </w:r>
      <w:r>
        <w:rPr>
          <w:spacing w:val="-7"/>
        </w:rPr>
        <w:t xml:space="preserve"> </w:t>
      </w:r>
      <w:r>
        <w:t>and</w:t>
      </w:r>
      <w:r>
        <w:rPr>
          <w:spacing w:val="-6"/>
        </w:rPr>
        <w:t xml:space="preserve"> </w:t>
      </w:r>
      <w:r>
        <w:t>vice</w:t>
      </w:r>
      <w:r>
        <w:rPr>
          <w:spacing w:val="-7"/>
        </w:rPr>
        <w:t xml:space="preserve"> </w:t>
      </w:r>
      <w:r>
        <w:t>versa;</w:t>
      </w:r>
      <w:r>
        <w:rPr>
          <w:spacing w:val="-7"/>
        </w:rPr>
        <w:t xml:space="preserve"> </w:t>
      </w:r>
      <w:r>
        <w:rPr>
          <w:spacing w:val="-5"/>
        </w:rPr>
        <w:t>and</w:t>
      </w:r>
    </w:p>
    <w:p w14:paraId="7DF53235" w14:textId="77777777" w:rsidR="00DF1368" w:rsidRDefault="00000000">
      <w:pPr>
        <w:pStyle w:val="ListParagraph"/>
        <w:numPr>
          <w:ilvl w:val="3"/>
          <w:numId w:val="19"/>
        </w:numPr>
        <w:tabs>
          <w:tab w:val="left" w:pos="1290"/>
        </w:tabs>
        <w:spacing w:before="179"/>
        <w:ind w:right="1531"/>
      </w:pPr>
      <w:bookmarkStart w:id="24" w:name="1.2.4_references_to_persons_include_refe"/>
      <w:bookmarkEnd w:id="24"/>
      <w:r>
        <w:t>references</w:t>
      </w:r>
      <w:r>
        <w:rPr>
          <w:spacing w:val="-5"/>
        </w:rPr>
        <w:t xml:space="preserve"> </w:t>
      </w:r>
      <w:r>
        <w:t>to</w:t>
      </w:r>
      <w:r>
        <w:rPr>
          <w:spacing w:val="-5"/>
        </w:rPr>
        <w:t xml:space="preserve"> </w:t>
      </w:r>
      <w:proofErr w:type="gramStart"/>
      <w:r>
        <w:t>persons</w:t>
      </w:r>
      <w:proofErr w:type="gramEnd"/>
      <w:r>
        <w:rPr>
          <w:spacing w:val="-5"/>
        </w:rPr>
        <w:t xml:space="preserve"> </w:t>
      </w:r>
      <w:r>
        <w:t>include</w:t>
      </w:r>
      <w:r>
        <w:rPr>
          <w:spacing w:val="-5"/>
        </w:rPr>
        <w:t xml:space="preserve"> </w:t>
      </w:r>
      <w:proofErr w:type="gramStart"/>
      <w:r>
        <w:t>reference</w:t>
      </w:r>
      <w:proofErr w:type="gramEnd"/>
      <w:r>
        <w:rPr>
          <w:spacing w:val="-5"/>
        </w:rPr>
        <w:t xml:space="preserve"> </w:t>
      </w:r>
      <w:r>
        <w:t>to</w:t>
      </w:r>
      <w:r>
        <w:rPr>
          <w:spacing w:val="-5"/>
        </w:rPr>
        <w:t xml:space="preserve"> </w:t>
      </w:r>
      <w:r>
        <w:t>bodies</w:t>
      </w:r>
      <w:r>
        <w:rPr>
          <w:spacing w:val="-5"/>
        </w:rPr>
        <w:t xml:space="preserve"> </w:t>
      </w:r>
      <w:r>
        <w:t>corporate</w:t>
      </w:r>
      <w:r>
        <w:rPr>
          <w:spacing w:val="-6"/>
        </w:rPr>
        <w:t xml:space="preserve"> </w:t>
      </w:r>
      <w:r>
        <w:t>and unincorporate; and</w:t>
      </w:r>
    </w:p>
    <w:p w14:paraId="429415B0" w14:textId="77777777" w:rsidR="00DF1368" w:rsidRDefault="00000000">
      <w:pPr>
        <w:pStyle w:val="ListParagraph"/>
        <w:numPr>
          <w:ilvl w:val="3"/>
          <w:numId w:val="19"/>
        </w:numPr>
        <w:tabs>
          <w:tab w:val="left" w:pos="1290"/>
        </w:tabs>
        <w:spacing w:before="181"/>
        <w:ind w:right="750"/>
      </w:pPr>
      <w:bookmarkStart w:id="25" w:name="1.2.5_references_to_statutes_or_statutor"/>
      <w:bookmarkEnd w:id="25"/>
      <w:r>
        <w:t>references to statutes or statutory instruments or any Law are to be construed as references to any consolidation, modification, extension, amendment,</w:t>
      </w:r>
      <w:r>
        <w:rPr>
          <w:spacing w:val="-3"/>
        </w:rPr>
        <w:t xml:space="preserve"> </w:t>
      </w:r>
      <w:r>
        <w:t>replacement</w:t>
      </w:r>
      <w:r>
        <w:rPr>
          <w:spacing w:val="-4"/>
        </w:rPr>
        <w:t xml:space="preserve"> </w:t>
      </w:r>
      <w:r>
        <w:t>or</w:t>
      </w:r>
      <w:r>
        <w:rPr>
          <w:spacing w:val="-4"/>
        </w:rPr>
        <w:t xml:space="preserve"> </w:t>
      </w:r>
      <w:r>
        <w:t>re-enactment</w:t>
      </w:r>
      <w:r>
        <w:rPr>
          <w:spacing w:val="-4"/>
        </w:rPr>
        <w:t xml:space="preserve"> </w:t>
      </w:r>
      <w:r>
        <w:t>of</w:t>
      </w:r>
      <w:r>
        <w:rPr>
          <w:spacing w:val="-4"/>
        </w:rPr>
        <w:t xml:space="preserve"> </w:t>
      </w:r>
      <w:r>
        <w:t>them</w:t>
      </w:r>
      <w:r>
        <w:rPr>
          <w:spacing w:val="-5"/>
        </w:rPr>
        <w:t xml:space="preserve"> </w:t>
      </w:r>
      <w:r>
        <w:t>from</w:t>
      </w:r>
      <w:r>
        <w:rPr>
          <w:spacing w:val="-5"/>
        </w:rPr>
        <w:t xml:space="preserve"> </w:t>
      </w:r>
      <w:r>
        <w:t>time</w:t>
      </w:r>
      <w:r>
        <w:rPr>
          <w:spacing w:val="-4"/>
        </w:rPr>
        <w:t xml:space="preserve"> </w:t>
      </w:r>
      <w:r>
        <w:t>to</w:t>
      </w:r>
      <w:r>
        <w:rPr>
          <w:spacing w:val="-4"/>
        </w:rPr>
        <w:t xml:space="preserve"> </w:t>
      </w:r>
      <w:r>
        <w:t>time</w:t>
      </w:r>
      <w:r>
        <w:rPr>
          <w:spacing w:val="-4"/>
        </w:rPr>
        <w:t xml:space="preserve"> </w:t>
      </w:r>
      <w:r>
        <w:t>and any subordinate legislation under it.</w:t>
      </w:r>
    </w:p>
    <w:p w14:paraId="4610D349" w14:textId="77777777" w:rsidR="00DF1368" w:rsidRDefault="00000000">
      <w:pPr>
        <w:pStyle w:val="Heading2"/>
        <w:numPr>
          <w:ilvl w:val="1"/>
          <w:numId w:val="19"/>
        </w:numPr>
        <w:tabs>
          <w:tab w:val="left" w:pos="1290"/>
        </w:tabs>
        <w:ind w:hanging="907"/>
      </w:pPr>
      <w:bookmarkStart w:id="26" w:name="_TOC_250038"/>
      <w:r>
        <w:t>Contract</w:t>
      </w:r>
      <w:r>
        <w:rPr>
          <w:spacing w:val="-4"/>
        </w:rPr>
        <w:t xml:space="preserve"> </w:t>
      </w:r>
      <w:bookmarkEnd w:id="26"/>
      <w:r>
        <w:rPr>
          <w:spacing w:val="-2"/>
        </w:rPr>
        <w:t>Documents</w:t>
      </w:r>
    </w:p>
    <w:p w14:paraId="0E8662E7" w14:textId="77777777" w:rsidR="00DF1368" w:rsidRDefault="00000000">
      <w:pPr>
        <w:pStyle w:val="ListParagraph"/>
        <w:numPr>
          <w:ilvl w:val="2"/>
          <w:numId w:val="19"/>
        </w:numPr>
        <w:tabs>
          <w:tab w:val="left" w:pos="1290"/>
        </w:tabs>
        <w:spacing w:before="179"/>
        <w:ind w:hanging="907"/>
      </w:pPr>
      <w:bookmarkStart w:id="27" w:name="2.1_The_Contract_consists_of_the_followi"/>
      <w:bookmarkEnd w:id="27"/>
      <w:r>
        <w:t>The</w:t>
      </w:r>
      <w:r>
        <w:rPr>
          <w:spacing w:val="-7"/>
        </w:rPr>
        <w:t xml:space="preserve"> </w:t>
      </w:r>
      <w:r>
        <w:t>Contract</w:t>
      </w:r>
      <w:r>
        <w:rPr>
          <w:spacing w:val="-6"/>
        </w:rPr>
        <w:t xml:space="preserve"> </w:t>
      </w:r>
      <w:r>
        <w:t>consists</w:t>
      </w:r>
      <w:r>
        <w:rPr>
          <w:spacing w:val="-6"/>
        </w:rPr>
        <w:t xml:space="preserve"> </w:t>
      </w:r>
      <w:r>
        <w:t>of</w:t>
      </w:r>
      <w:r>
        <w:rPr>
          <w:spacing w:val="-7"/>
        </w:rPr>
        <w:t xml:space="preserve"> </w:t>
      </w:r>
      <w:r>
        <w:t>the</w:t>
      </w:r>
      <w:r>
        <w:rPr>
          <w:spacing w:val="-6"/>
        </w:rPr>
        <w:t xml:space="preserve"> </w:t>
      </w:r>
      <w:r>
        <w:t>following</w:t>
      </w:r>
      <w:r>
        <w:rPr>
          <w:spacing w:val="-7"/>
        </w:rPr>
        <w:t xml:space="preserve"> </w:t>
      </w:r>
      <w:r>
        <w:rPr>
          <w:spacing w:val="-2"/>
        </w:rPr>
        <w:t>documents:</w:t>
      </w:r>
    </w:p>
    <w:p w14:paraId="548CE10D" w14:textId="77777777" w:rsidR="00DF1368" w:rsidRDefault="00000000">
      <w:pPr>
        <w:pStyle w:val="ListParagraph"/>
        <w:numPr>
          <w:ilvl w:val="3"/>
          <w:numId w:val="19"/>
        </w:numPr>
        <w:tabs>
          <w:tab w:val="left" w:pos="1290"/>
        </w:tabs>
        <w:ind w:hanging="907"/>
      </w:pPr>
      <w:bookmarkStart w:id="28" w:name="2.1.1_these_Call-Off_Terms_and_Condition"/>
      <w:bookmarkEnd w:id="28"/>
      <w:r>
        <w:t>these</w:t>
      </w:r>
      <w:r>
        <w:rPr>
          <w:spacing w:val="-7"/>
        </w:rPr>
        <w:t xml:space="preserve"> </w:t>
      </w:r>
      <w:r>
        <w:t>Call-Off</w:t>
      </w:r>
      <w:r>
        <w:rPr>
          <w:spacing w:val="-6"/>
        </w:rPr>
        <w:t xml:space="preserve"> </w:t>
      </w:r>
      <w:r>
        <w:t>Terms</w:t>
      </w:r>
      <w:r>
        <w:rPr>
          <w:spacing w:val="-7"/>
        </w:rPr>
        <w:t xml:space="preserve"> </w:t>
      </w:r>
      <w:r>
        <w:t>and</w:t>
      </w:r>
      <w:r>
        <w:rPr>
          <w:spacing w:val="-6"/>
        </w:rPr>
        <w:t xml:space="preserve"> </w:t>
      </w:r>
      <w:proofErr w:type="gramStart"/>
      <w:r>
        <w:rPr>
          <w:spacing w:val="-2"/>
        </w:rPr>
        <w:t>Conditions;</w:t>
      </w:r>
      <w:proofErr w:type="gramEnd"/>
    </w:p>
    <w:p w14:paraId="3BA2A536" w14:textId="77777777" w:rsidR="00DF1368" w:rsidRDefault="00000000">
      <w:pPr>
        <w:pStyle w:val="ListParagraph"/>
        <w:numPr>
          <w:ilvl w:val="3"/>
          <w:numId w:val="19"/>
        </w:numPr>
        <w:tabs>
          <w:tab w:val="left" w:pos="1290"/>
        </w:tabs>
        <w:spacing w:before="181"/>
        <w:ind w:hanging="907"/>
      </w:pPr>
      <w:bookmarkStart w:id="29" w:name="2.1.2_the_Schedule(s)_to_these_Call-Off_"/>
      <w:bookmarkEnd w:id="29"/>
      <w:r>
        <w:t>the</w:t>
      </w:r>
      <w:r>
        <w:rPr>
          <w:spacing w:val="-7"/>
        </w:rPr>
        <w:t xml:space="preserve"> </w:t>
      </w:r>
      <w:r>
        <w:t>Schedule(s)</w:t>
      </w:r>
      <w:r>
        <w:rPr>
          <w:spacing w:val="-6"/>
        </w:rPr>
        <w:t xml:space="preserve"> </w:t>
      </w:r>
      <w:proofErr w:type="gramStart"/>
      <w:r>
        <w:t>to</w:t>
      </w:r>
      <w:proofErr w:type="gramEnd"/>
      <w:r>
        <w:rPr>
          <w:spacing w:val="-7"/>
        </w:rPr>
        <w:t xml:space="preserve"> </w:t>
      </w:r>
      <w:r>
        <w:t>these</w:t>
      </w:r>
      <w:r>
        <w:rPr>
          <w:spacing w:val="-7"/>
        </w:rPr>
        <w:t xml:space="preserve"> </w:t>
      </w:r>
      <w:r>
        <w:t>Call-Off</w:t>
      </w:r>
      <w:r>
        <w:rPr>
          <w:spacing w:val="-6"/>
        </w:rPr>
        <w:t xml:space="preserve"> </w:t>
      </w:r>
      <w:r>
        <w:t>Terms</w:t>
      </w:r>
      <w:r>
        <w:rPr>
          <w:spacing w:val="-7"/>
        </w:rPr>
        <w:t xml:space="preserve"> </w:t>
      </w:r>
      <w:r>
        <w:t>and</w:t>
      </w:r>
      <w:r>
        <w:rPr>
          <w:spacing w:val="-6"/>
        </w:rPr>
        <w:t xml:space="preserve"> </w:t>
      </w:r>
      <w:proofErr w:type="gramStart"/>
      <w:r>
        <w:rPr>
          <w:spacing w:val="-2"/>
        </w:rPr>
        <w:t>Conditions;</w:t>
      </w:r>
      <w:proofErr w:type="gramEnd"/>
    </w:p>
    <w:p w14:paraId="69A8DB43" w14:textId="77777777" w:rsidR="00DF1368" w:rsidRDefault="00DF1368">
      <w:pPr>
        <w:pStyle w:val="ListParagraph"/>
        <w:sectPr w:rsidR="00DF1368">
          <w:pgSz w:w="11910" w:h="16840"/>
          <w:pgMar w:top="1340" w:right="1417" w:bottom="1100" w:left="1417" w:header="0" w:footer="917" w:gutter="0"/>
          <w:cols w:space="720"/>
        </w:sectPr>
      </w:pPr>
    </w:p>
    <w:p w14:paraId="0DF08098" w14:textId="77777777" w:rsidR="00DF1368" w:rsidRDefault="00000000">
      <w:pPr>
        <w:pStyle w:val="ListParagraph"/>
        <w:numPr>
          <w:ilvl w:val="3"/>
          <w:numId w:val="19"/>
        </w:numPr>
        <w:tabs>
          <w:tab w:val="left" w:pos="1290"/>
        </w:tabs>
        <w:spacing w:before="81"/>
        <w:ind w:hanging="907"/>
      </w:pPr>
      <w:bookmarkStart w:id="30" w:name="2.1.3_the_Order_Form_(and_any_appendices"/>
      <w:bookmarkEnd w:id="30"/>
      <w:r>
        <w:lastRenderedPageBreak/>
        <w:t>the</w:t>
      </w:r>
      <w:r>
        <w:rPr>
          <w:spacing w:val="-7"/>
        </w:rPr>
        <w:t xml:space="preserve"> </w:t>
      </w:r>
      <w:r>
        <w:t>Order</w:t>
      </w:r>
      <w:r>
        <w:rPr>
          <w:spacing w:val="-6"/>
        </w:rPr>
        <w:t xml:space="preserve"> </w:t>
      </w:r>
      <w:r>
        <w:t>Form</w:t>
      </w:r>
      <w:r>
        <w:rPr>
          <w:spacing w:val="-7"/>
        </w:rPr>
        <w:t xml:space="preserve"> </w:t>
      </w:r>
      <w:r>
        <w:t>(and</w:t>
      </w:r>
      <w:r>
        <w:rPr>
          <w:spacing w:val="-6"/>
        </w:rPr>
        <w:t xml:space="preserve"> </w:t>
      </w:r>
      <w:r>
        <w:t>any</w:t>
      </w:r>
      <w:r>
        <w:rPr>
          <w:spacing w:val="-7"/>
        </w:rPr>
        <w:t xml:space="preserve"> </w:t>
      </w:r>
      <w:r>
        <w:t>appendices</w:t>
      </w:r>
      <w:r>
        <w:rPr>
          <w:spacing w:val="-6"/>
        </w:rPr>
        <w:t xml:space="preserve"> </w:t>
      </w:r>
      <w:r>
        <w:t>thereto);</w:t>
      </w:r>
      <w:r>
        <w:rPr>
          <w:spacing w:val="-6"/>
        </w:rPr>
        <w:t xml:space="preserve"> </w:t>
      </w:r>
      <w:r>
        <w:rPr>
          <w:spacing w:val="-5"/>
        </w:rPr>
        <w:t>and</w:t>
      </w:r>
    </w:p>
    <w:p w14:paraId="5E82063B" w14:textId="77777777" w:rsidR="00DF1368" w:rsidRDefault="00000000">
      <w:pPr>
        <w:pStyle w:val="ListParagraph"/>
        <w:numPr>
          <w:ilvl w:val="3"/>
          <w:numId w:val="19"/>
        </w:numPr>
        <w:tabs>
          <w:tab w:val="left" w:pos="1289"/>
        </w:tabs>
        <w:spacing w:before="181"/>
        <w:ind w:left="1289" w:hanging="907"/>
      </w:pPr>
      <w:bookmarkStart w:id="31" w:name="2.1.4_the_Brief_(annexed_to_the_Order_Fo"/>
      <w:bookmarkEnd w:id="31"/>
      <w:r>
        <w:t>the</w:t>
      </w:r>
      <w:r>
        <w:rPr>
          <w:spacing w:val="-6"/>
        </w:rPr>
        <w:t xml:space="preserve"> </w:t>
      </w:r>
      <w:r>
        <w:t>Brief</w:t>
      </w:r>
      <w:r>
        <w:rPr>
          <w:spacing w:val="-5"/>
        </w:rPr>
        <w:t xml:space="preserve"> </w:t>
      </w:r>
      <w:r>
        <w:t>(annexed</w:t>
      </w:r>
      <w:r>
        <w:rPr>
          <w:spacing w:val="-5"/>
        </w:rPr>
        <w:t xml:space="preserve"> </w:t>
      </w:r>
      <w:r>
        <w:t>to</w:t>
      </w:r>
      <w:r>
        <w:rPr>
          <w:spacing w:val="-5"/>
        </w:rPr>
        <w:t xml:space="preserve"> </w:t>
      </w:r>
      <w:r>
        <w:t>the</w:t>
      </w:r>
      <w:r>
        <w:rPr>
          <w:spacing w:val="-5"/>
        </w:rPr>
        <w:t xml:space="preserve"> </w:t>
      </w:r>
      <w:r>
        <w:t>Order</w:t>
      </w:r>
      <w:r>
        <w:rPr>
          <w:spacing w:val="-5"/>
        </w:rPr>
        <w:t xml:space="preserve"> </w:t>
      </w:r>
      <w:r>
        <w:rPr>
          <w:spacing w:val="-2"/>
        </w:rPr>
        <w:t>Form).</w:t>
      </w:r>
    </w:p>
    <w:p w14:paraId="3D35FC6C" w14:textId="77777777" w:rsidR="00DF1368" w:rsidRDefault="00000000">
      <w:pPr>
        <w:pStyle w:val="ListParagraph"/>
        <w:numPr>
          <w:ilvl w:val="2"/>
          <w:numId w:val="19"/>
        </w:numPr>
        <w:tabs>
          <w:tab w:val="left" w:pos="1289"/>
        </w:tabs>
        <w:ind w:left="1289" w:hanging="907"/>
      </w:pPr>
      <w:bookmarkStart w:id="32" w:name="2.2_The_Contract_is_made_pursuant_to_the"/>
      <w:bookmarkEnd w:id="32"/>
      <w:r>
        <w:t>The</w:t>
      </w:r>
      <w:r>
        <w:rPr>
          <w:spacing w:val="-6"/>
        </w:rPr>
        <w:t xml:space="preserve"> </w:t>
      </w:r>
      <w:r>
        <w:t>Contract</w:t>
      </w:r>
      <w:r>
        <w:rPr>
          <w:spacing w:val="-6"/>
        </w:rPr>
        <w:t xml:space="preserve"> </w:t>
      </w:r>
      <w:r>
        <w:t>is</w:t>
      </w:r>
      <w:r>
        <w:rPr>
          <w:spacing w:val="-6"/>
        </w:rPr>
        <w:t xml:space="preserve"> </w:t>
      </w:r>
      <w:r>
        <w:t>made</w:t>
      </w:r>
      <w:r>
        <w:rPr>
          <w:spacing w:val="-6"/>
        </w:rPr>
        <w:t xml:space="preserve"> </w:t>
      </w:r>
      <w:r>
        <w:t>pursuant</w:t>
      </w:r>
      <w:r>
        <w:rPr>
          <w:spacing w:val="-6"/>
        </w:rPr>
        <w:t xml:space="preserve"> </w:t>
      </w:r>
      <w:r>
        <w:t>to</w:t>
      </w:r>
      <w:r>
        <w:rPr>
          <w:spacing w:val="-6"/>
        </w:rPr>
        <w:t xml:space="preserve"> </w:t>
      </w:r>
      <w:r>
        <w:t>the</w:t>
      </w:r>
      <w:r>
        <w:rPr>
          <w:spacing w:val="-7"/>
        </w:rPr>
        <w:t xml:space="preserve"> </w:t>
      </w:r>
      <w:r>
        <w:t>Framework</w:t>
      </w:r>
      <w:r>
        <w:rPr>
          <w:spacing w:val="-5"/>
        </w:rPr>
        <w:t xml:space="preserve"> </w:t>
      </w:r>
      <w:r>
        <w:rPr>
          <w:spacing w:val="-2"/>
        </w:rPr>
        <w:t>Agreement.</w:t>
      </w:r>
    </w:p>
    <w:p w14:paraId="5B217FCB" w14:textId="77777777" w:rsidR="00DF1368" w:rsidRDefault="00000000">
      <w:pPr>
        <w:pStyle w:val="ListParagraph"/>
        <w:numPr>
          <w:ilvl w:val="2"/>
          <w:numId w:val="19"/>
        </w:numPr>
        <w:tabs>
          <w:tab w:val="left" w:pos="1289"/>
        </w:tabs>
        <w:spacing w:before="179"/>
        <w:ind w:left="1289" w:hanging="907"/>
      </w:pPr>
      <w:bookmarkStart w:id="33" w:name="2.3_In_the_event_of_any_inconsistency_or"/>
      <w:bookmarkEnd w:id="33"/>
      <w:r>
        <w:t>In</w:t>
      </w:r>
      <w:r>
        <w:rPr>
          <w:spacing w:val="-5"/>
        </w:rPr>
        <w:t xml:space="preserve"> </w:t>
      </w:r>
      <w:r>
        <w:t>the</w:t>
      </w:r>
      <w:r>
        <w:rPr>
          <w:spacing w:val="-5"/>
        </w:rPr>
        <w:t xml:space="preserve"> </w:t>
      </w:r>
      <w:r>
        <w:t>event</w:t>
      </w:r>
      <w:r>
        <w:rPr>
          <w:spacing w:val="-5"/>
        </w:rPr>
        <w:t xml:space="preserve"> </w:t>
      </w:r>
      <w:r>
        <w:t>of</w:t>
      </w:r>
      <w:r>
        <w:rPr>
          <w:spacing w:val="-5"/>
        </w:rPr>
        <w:t xml:space="preserve"> </w:t>
      </w:r>
      <w:r>
        <w:t>any</w:t>
      </w:r>
      <w:r>
        <w:rPr>
          <w:spacing w:val="-6"/>
        </w:rPr>
        <w:t xml:space="preserve"> </w:t>
      </w:r>
      <w:r>
        <w:t>inconsistency</w:t>
      </w:r>
      <w:r>
        <w:rPr>
          <w:spacing w:val="-6"/>
        </w:rPr>
        <w:t xml:space="preserve"> </w:t>
      </w:r>
      <w:r>
        <w:t>or</w:t>
      </w:r>
      <w:r>
        <w:rPr>
          <w:spacing w:val="-5"/>
        </w:rPr>
        <w:t xml:space="preserve"> </w:t>
      </w:r>
      <w:r>
        <w:t>conflict</w:t>
      </w:r>
      <w:r>
        <w:rPr>
          <w:spacing w:val="-5"/>
        </w:rPr>
        <w:t xml:space="preserve"> </w:t>
      </w:r>
      <w:r>
        <w:rPr>
          <w:spacing w:val="-2"/>
        </w:rPr>
        <w:t>between:</w:t>
      </w:r>
    </w:p>
    <w:p w14:paraId="2F30704E" w14:textId="77777777" w:rsidR="00DF1368" w:rsidRDefault="00000000">
      <w:pPr>
        <w:pStyle w:val="ListParagraph"/>
        <w:numPr>
          <w:ilvl w:val="3"/>
          <w:numId w:val="19"/>
        </w:numPr>
        <w:tabs>
          <w:tab w:val="left" w:pos="1289"/>
        </w:tabs>
        <w:ind w:left="1289" w:right="761"/>
      </w:pPr>
      <w:bookmarkStart w:id="34" w:name="2.3.1_the_Framework_Agreement_and_the_Co"/>
      <w:bookmarkEnd w:id="34"/>
      <w:r>
        <w:t>the</w:t>
      </w:r>
      <w:r>
        <w:rPr>
          <w:spacing w:val="-4"/>
        </w:rPr>
        <w:t xml:space="preserve"> </w:t>
      </w:r>
      <w:r>
        <w:t>Framework</w:t>
      </w:r>
      <w:r>
        <w:rPr>
          <w:spacing w:val="-4"/>
        </w:rPr>
        <w:t xml:space="preserve"> </w:t>
      </w:r>
      <w:r>
        <w:t>Agreement</w:t>
      </w:r>
      <w:r>
        <w:rPr>
          <w:spacing w:val="-4"/>
        </w:rPr>
        <w:t xml:space="preserve"> </w:t>
      </w:r>
      <w:r>
        <w:t>and</w:t>
      </w:r>
      <w:r>
        <w:rPr>
          <w:spacing w:val="-4"/>
        </w:rPr>
        <w:t xml:space="preserve"> </w:t>
      </w:r>
      <w:r>
        <w:t>the</w:t>
      </w:r>
      <w:r>
        <w:rPr>
          <w:spacing w:val="-5"/>
        </w:rPr>
        <w:t xml:space="preserve"> </w:t>
      </w:r>
      <w:r>
        <w:t>Contract,</w:t>
      </w:r>
      <w:r>
        <w:rPr>
          <w:spacing w:val="-4"/>
        </w:rPr>
        <w:t xml:space="preserve"> </w:t>
      </w:r>
      <w:r>
        <w:t>the</w:t>
      </w:r>
      <w:r>
        <w:rPr>
          <w:spacing w:val="-4"/>
        </w:rPr>
        <w:t xml:space="preserve"> </w:t>
      </w:r>
      <w:r>
        <w:t>Framework</w:t>
      </w:r>
      <w:r>
        <w:rPr>
          <w:spacing w:val="-4"/>
        </w:rPr>
        <w:t xml:space="preserve"> </w:t>
      </w:r>
      <w:r>
        <w:t>Agreement shall prevail; or</w:t>
      </w:r>
    </w:p>
    <w:p w14:paraId="705126D7" w14:textId="77777777" w:rsidR="00DF1368" w:rsidRDefault="00000000">
      <w:pPr>
        <w:pStyle w:val="ListParagraph"/>
        <w:numPr>
          <w:ilvl w:val="3"/>
          <w:numId w:val="19"/>
        </w:numPr>
        <w:tabs>
          <w:tab w:val="left" w:pos="1289"/>
        </w:tabs>
        <w:spacing w:before="181"/>
        <w:ind w:left="1289" w:right="466"/>
      </w:pPr>
      <w:bookmarkStart w:id="35" w:name="2.3.2_the_Contract_documents_in_Clause_2"/>
      <w:bookmarkEnd w:id="35"/>
      <w:r>
        <w:t>the</w:t>
      </w:r>
      <w:r>
        <w:rPr>
          <w:spacing w:val="-3"/>
        </w:rPr>
        <w:t xml:space="preserve"> </w:t>
      </w:r>
      <w:r>
        <w:t>Contract</w:t>
      </w:r>
      <w:r>
        <w:rPr>
          <w:spacing w:val="-3"/>
        </w:rPr>
        <w:t xml:space="preserve"> </w:t>
      </w:r>
      <w:r>
        <w:t>documents</w:t>
      </w:r>
      <w:r>
        <w:rPr>
          <w:spacing w:val="-3"/>
        </w:rPr>
        <w:t xml:space="preserve"> </w:t>
      </w:r>
      <w:r>
        <w:t>in</w:t>
      </w:r>
      <w:r>
        <w:rPr>
          <w:spacing w:val="-3"/>
        </w:rPr>
        <w:t xml:space="preserve"> </w:t>
      </w:r>
      <w:r>
        <w:t>Clause</w:t>
      </w:r>
      <w:r>
        <w:rPr>
          <w:spacing w:val="-3"/>
        </w:rPr>
        <w:t xml:space="preserve"> </w:t>
      </w:r>
      <w:hyperlink w:anchor="_bookmark1" w:history="1">
        <w:r>
          <w:t>2.1</w:t>
        </w:r>
      </w:hyperlink>
      <w:r>
        <w:rPr>
          <w:spacing w:val="-3"/>
        </w:rPr>
        <w:t xml:space="preserve"> </w:t>
      </w:r>
      <w:r>
        <w:t>above,</w:t>
      </w:r>
      <w:r>
        <w:rPr>
          <w:spacing w:val="-3"/>
        </w:rPr>
        <w:t xml:space="preserve"> </w:t>
      </w:r>
      <w:r>
        <w:t>the</w:t>
      </w:r>
      <w:r>
        <w:rPr>
          <w:spacing w:val="-3"/>
        </w:rPr>
        <w:t xml:space="preserve"> </w:t>
      </w:r>
      <w:r>
        <w:t>order</w:t>
      </w:r>
      <w:r>
        <w:rPr>
          <w:spacing w:val="-3"/>
        </w:rPr>
        <w:t xml:space="preserve"> </w:t>
      </w:r>
      <w:r>
        <w:t>of</w:t>
      </w:r>
      <w:r>
        <w:rPr>
          <w:spacing w:val="-3"/>
        </w:rPr>
        <w:t xml:space="preserve"> </w:t>
      </w:r>
      <w:r>
        <w:t>precedence</w:t>
      </w:r>
      <w:r>
        <w:rPr>
          <w:spacing w:val="-3"/>
        </w:rPr>
        <w:t xml:space="preserve"> </w:t>
      </w:r>
      <w:r>
        <w:t>shall be the order in which those documents appear.</w:t>
      </w:r>
    </w:p>
    <w:p w14:paraId="744C0362" w14:textId="77777777" w:rsidR="00DF1368" w:rsidRDefault="00000000">
      <w:pPr>
        <w:pStyle w:val="ListParagraph"/>
        <w:numPr>
          <w:ilvl w:val="2"/>
          <w:numId w:val="19"/>
        </w:numPr>
        <w:tabs>
          <w:tab w:val="left" w:pos="1289"/>
        </w:tabs>
        <w:spacing w:before="179"/>
        <w:ind w:left="1289" w:right="554"/>
      </w:pPr>
      <w:bookmarkStart w:id="36" w:name="2.4_Save_in_respect_of_the_Framework_Agr"/>
      <w:bookmarkEnd w:id="36"/>
      <w:r>
        <w:t>Save</w:t>
      </w:r>
      <w:r>
        <w:rPr>
          <w:spacing w:val="-4"/>
        </w:rPr>
        <w:t xml:space="preserve"> </w:t>
      </w:r>
      <w:r>
        <w:t>in</w:t>
      </w:r>
      <w:r>
        <w:rPr>
          <w:spacing w:val="-4"/>
        </w:rPr>
        <w:t xml:space="preserve"> </w:t>
      </w:r>
      <w:r>
        <w:t>respect</w:t>
      </w:r>
      <w:r>
        <w:rPr>
          <w:spacing w:val="-4"/>
        </w:rPr>
        <w:t xml:space="preserve"> </w:t>
      </w:r>
      <w:r>
        <w:t>of</w:t>
      </w:r>
      <w:r>
        <w:rPr>
          <w:spacing w:val="-4"/>
        </w:rPr>
        <w:t xml:space="preserve"> </w:t>
      </w:r>
      <w:r>
        <w:t>the</w:t>
      </w:r>
      <w:r>
        <w:rPr>
          <w:spacing w:val="-4"/>
        </w:rPr>
        <w:t xml:space="preserve"> </w:t>
      </w:r>
      <w:r>
        <w:t>Framework</w:t>
      </w:r>
      <w:r>
        <w:rPr>
          <w:spacing w:val="-4"/>
        </w:rPr>
        <w:t xml:space="preserve"> </w:t>
      </w:r>
      <w:r>
        <w:t>Agreement,</w:t>
      </w:r>
      <w:r>
        <w:rPr>
          <w:spacing w:val="-4"/>
        </w:rPr>
        <w:t xml:space="preserve"> </w:t>
      </w:r>
      <w:r>
        <w:t>the</w:t>
      </w:r>
      <w:r>
        <w:rPr>
          <w:spacing w:val="-4"/>
        </w:rPr>
        <w:t xml:space="preserve"> </w:t>
      </w:r>
      <w:r>
        <w:t>Contract</w:t>
      </w:r>
      <w:r>
        <w:rPr>
          <w:spacing w:val="-4"/>
        </w:rPr>
        <w:t xml:space="preserve"> </w:t>
      </w:r>
      <w:r>
        <w:t>supersedes</w:t>
      </w:r>
      <w:r>
        <w:rPr>
          <w:spacing w:val="-3"/>
        </w:rPr>
        <w:t xml:space="preserve"> </w:t>
      </w:r>
      <w:r>
        <w:t>all other oral and/or written communications, representations, agreements or undertakings between the parties.</w:t>
      </w:r>
    </w:p>
    <w:p w14:paraId="232ABB6B" w14:textId="77777777" w:rsidR="00DF1368" w:rsidRDefault="00000000">
      <w:pPr>
        <w:pStyle w:val="Heading2"/>
        <w:numPr>
          <w:ilvl w:val="1"/>
          <w:numId w:val="19"/>
        </w:numPr>
        <w:tabs>
          <w:tab w:val="left" w:pos="1290"/>
        </w:tabs>
        <w:spacing w:before="181"/>
        <w:ind w:hanging="908"/>
      </w:pPr>
      <w:bookmarkStart w:id="37" w:name="_TOC_250037"/>
      <w:bookmarkEnd w:id="37"/>
      <w:r>
        <w:rPr>
          <w:spacing w:val="-2"/>
        </w:rPr>
        <w:t>Appointment</w:t>
      </w:r>
    </w:p>
    <w:p w14:paraId="3964B23E" w14:textId="77777777" w:rsidR="00DF1368" w:rsidRDefault="00000000">
      <w:pPr>
        <w:pStyle w:val="ListParagraph"/>
        <w:numPr>
          <w:ilvl w:val="2"/>
          <w:numId w:val="19"/>
        </w:numPr>
        <w:tabs>
          <w:tab w:val="left" w:pos="1290"/>
        </w:tabs>
        <w:spacing w:before="179"/>
        <w:ind w:right="528"/>
      </w:pPr>
      <w:bookmarkStart w:id="38" w:name="3.1_The_Customer_appoints_the_Supplier_a"/>
      <w:bookmarkEnd w:id="38"/>
      <w:r>
        <w:t>The</w:t>
      </w:r>
      <w:r>
        <w:rPr>
          <w:spacing w:val="-3"/>
        </w:rPr>
        <w:t xml:space="preserve"> </w:t>
      </w:r>
      <w:r>
        <w:t>Customer</w:t>
      </w:r>
      <w:r>
        <w:rPr>
          <w:spacing w:val="-3"/>
        </w:rPr>
        <w:t xml:space="preserve"> </w:t>
      </w:r>
      <w:r>
        <w:t>appoints</w:t>
      </w:r>
      <w:r>
        <w:rPr>
          <w:spacing w:val="-3"/>
        </w:rPr>
        <w:t xml:space="preserve"> </w:t>
      </w:r>
      <w:r>
        <w:t>the</w:t>
      </w:r>
      <w:r>
        <w:rPr>
          <w:spacing w:val="-3"/>
        </w:rPr>
        <w:t xml:space="preserve"> </w:t>
      </w:r>
      <w:r>
        <w:t>Supplier</w:t>
      </w:r>
      <w:r>
        <w:rPr>
          <w:spacing w:val="-4"/>
        </w:rPr>
        <w:t xml:space="preserve"> </w:t>
      </w:r>
      <w:r>
        <w:t>as</w:t>
      </w:r>
      <w:r>
        <w:rPr>
          <w:spacing w:val="-3"/>
        </w:rPr>
        <w:t xml:space="preserve"> </w:t>
      </w:r>
      <w:r>
        <w:t>the</w:t>
      </w:r>
      <w:r>
        <w:rPr>
          <w:spacing w:val="-3"/>
        </w:rPr>
        <w:t xml:space="preserve"> </w:t>
      </w:r>
      <w:r>
        <w:t>supplier</w:t>
      </w:r>
      <w:r>
        <w:rPr>
          <w:spacing w:val="-3"/>
        </w:rPr>
        <w:t xml:space="preserve"> </w:t>
      </w:r>
      <w:r>
        <w:t>of</w:t>
      </w:r>
      <w:r>
        <w:rPr>
          <w:spacing w:val="-3"/>
        </w:rPr>
        <w:t xml:space="preserve"> </w:t>
      </w:r>
      <w:r>
        <w:t>the</w:t>
      </w:r>
      <w:r>
        <w:rPr>
          <w:spacing w:val="-3"/>
        </w:rPr>
        <w:t xml:space="preserve"> </w:t>
      </w:r>
      <w:r>
        <w:t>Services</w:t>
      </w:r>
      <w:r>
        <w:rPr>
          <w:spacing w:val="-3"/>
        </w:rPr>
        <w:t xml:space="preserve"> </w:t>
      </w:r>
      <w:r>
        <w:t>set</w:t>
      </w:r>
      <w:r>
        <w:rPr>
          <w:spacing w:val="-3"/>
        </w:rPr>
        <w:t xml:space="preserve"> </w:t>
      </w:r>
      <w:r>
        <w:t>out in the Order Form.</w:t>
      </w:r>
    </w:p>
    <w:p w14:paraId="6716BB1B" w14:textId="77777777" w:rsidR="00DF1368" w:rsidRDefault="00000000">
      <w:pPr>
        <w:pStyle w:val="ListParagraph"/>
        <w:numPr>
          <w:ilvl w:val="2"/>
          <w:numId w:val="19"/>
        </w:numPr>
        <w:tabs>
          <w:tab w:val="left" w:pos="1289"/>
        </w:tabs>
        <w:ind w:left="1289" w:right="382"/>
      </w:pPr>
      <w:bookmarkStart w:id="39" w:name="3.2_The_Contract_shall_take_effect_on_an"/>
      <w:bookmarkEnd w:id="39"/>
      <w:r>
        <w:t>The</w:t>
      </w:r>
      <w:r>
        <w:rPr>
          <w:spacing w:val="-3"/>
        </w:rPr>
        <w:t xml:space="preserve"> </w:t>
      </w:r>
      <w:r>
        <w:t>Contract</w:t>
      </w:r>
      <w:r>
        <w:rPr>
          <w:spacing w:val="-3"/>
        </w:rPr>
        <w:t xml:space="preserve"> </w:t>
      </w:r>
      <w:r>
        <w:t>shall</w:t>
      </w:r>
      <w:r>
        <w:rPr>
          <w:spacing w:val="-3"/>
        </w:rPr>
        <w:t xml:space="preserve"> </w:t>
      </w:r>
      <w:r>
        <w:t>take</w:t>
      </w:r>
      <w:r>
        <w:rPr>
          <w:spacing w:val="-4"/>
        </w:rPr>
        <w:t xml:space="preserve"> </w:t>
      </w:r>
      <w:r>
        <w:t>effect</w:t>
      </w:r>
      <w:r>
        <w:rPr>
          <w:spacing w:val="-3"/>
        </w:rPr>
        <w:t xml:space="preserve"> </w:t>
      </w:r>
      <w:r>
        <w:t>on</w:t>
      </w:r>
      <w:r>
        <w:rPr>
          <w:spacing w:val="-3"/>
        </w:rPr>
        <w:t xml:space="preserve"> </w:t>
      </w:r>
      <w:r>
        <w:t>and</w:t>
      </w:r>
      <w:r>
        <w:rPr>
          <w:spacing w:val="-3"/>
        </w:rPr>
        <w:t xml:space="preserve"> </w:t>
      </w:r>
      <w:r>
        <w:t>from</w:t>
      </w:r>
      <w:r>
        <w:rPr>
          <w:spacing w:val="-4"/>
        </w:rPr>
        <w:t xml:space="preserve"> </w:t>
      </w:r>
      <w:r>
        <w:t>the</w:t>
      </w:r>
      <w:r>
        <w:rPr>
          <w:spacing w:val="-3"/>
        </w:rPr>
        <w:t xml:space="preserve"> </w:t>
      </w:r>
      <w:r>
        <w:t>date</w:t>
      </w:r>
      <w:r>
        <w:rPr>
          <w:spacing w:val="-3"/>
        </w:rPr>
        <w:t xml:space="preserve"> </w:t>
      </w:r>
      <w:r>
        <w:t>of</w:t>
      </w:r>
      <w:r>
        <w:rPr>
          <w:spacing w:val="-3"/>
        </w:rPr>
        <w:t xml:space="preserve"> </w:t>
      </w:r>
      <w:r>
        <w:t>the</w:t>
      </w:r>
      <w:r>
        <w:rPr>
          <w:spacing w:val="-3"/>
        </w:rPr>
        <w:t xml:space="preserve"> </w:t>
      </w:r>
      <w:r>
        <w:t>Contract</w:t>
      </w:r>
      <w:r>
        <w:rPr>
          <w:spacing w:val="-3"/>
        </w:rPr>
        <w:t xml:space="preserve"> </w:t>
      </w:r>
      <w:r>
        <w:t>and</w:t>
      </w:r>
      <w:r>
        <w:rPr>
          <w:spacing w:val="-4"/>
        </w:rPr>
        <w:t xml:space="preserve"> </w:t>
      </w:r>
      <w:r>
        <w:t>shall expire automatically at the end of the Term.</w:t>
      </w:r>
    </w:p>
    <w:p w14:paraId="6E14D8B1" w14:textId="77777777" w:rsidR="00DF1368" w:rsidRDefault="00000000">
      <w:pPr>
        <w:pStyle w:val="ListParagraph"/>
        <w:numPr>
          <w:ilvl w:val="2"/>
          <w:numId w:val="19"/>
        </w:numPr>
        <w:tabs>
          <w:tab w:val="left" w:pos="1289"/>
        </w:tabs>
        <w:ind w:left="1289" w:right="590"/>
      </w:pPr>
      <w:bookmarkStart w:id="40" w:name="3.3_The_Customer_may,_by_giving_written_"/>
      <w:bookmarkEnd w:id="40"/>
      <w:r>
        <w:t>The</w:t>
      </w:r>
      <w:r>
        <w:rPr>
          <w:spacing w:val="-3"/>
        </w:rPr>
        <w:t xml:space="preserve"> </w:t>
      </w:r>
      <w:r>
        <w:t>Customer</w:t>
      </w:r>
      <w:r>
        <w:rPr>
          <w:spacing w:val="-3"/>
        </w:rPr>
        <w:t xml:space="preserve"> </w:t>
      </w:r>
      <w:r>
        <w:t>may,</w:t>
      </w:r>
      <w:r>
        <w:rPr>
          <w:spacing w:val="-3"/>
        </w:rPr>
        <w:t xml:space="preserve"> </w:t>
      </w:r>
      <w:r>
        <w:t>by</w:t>
      </w:r>
      <w:r>
        <w:rPr>
          <w:spacing w:val="-4"/>
        </w:rPr>
        <w:t xml:space="preserve"> </w:t>
      </w:r>
      <w:r>
        <w:t>giving</w:t>
      </w:r>
      <w:r>
        <w:rPr>
          <w:spacing w:val="-3"/>
        </w:rPr>
        <w:t xml:space="preserve"> </w:t>
      </w:r>
      <w:r>
        <w:t>written</w:t>
      </w:r>
      <w:r>
        <w:rPr>
          <w:spacing w:val="-3"/>
        </w:rPr>
        <w:t xml:space="preserve"> </w:t>
      </w:r>
      <w:r>
        <w:t>notice</w:t>
      </w:r>
      <w:r>
        <w:rPr>
          <w:spacing w:val="-3"/>
        </w:rPr>
        <w:t xml:space="preserve"> </w:t>
      </w:r>
      <w:r>
        <w:t>to</w:t>
      </w:r>
      <w:r>
        <w:rPr>
          <w:spacing w:val="-3"/>
        </w:rPr>
        <w:t xml:space="preserve"> </w:t>
      </w:r>
      <w:r>
        <w:t>the</w:t>
      </w:r>
      <w:r>
        <w:rPr>
          <w:spacing w:val="-4"/>
        </w:rPr>
        <w:t xml:space="preserve"> </w:t>
      </w:r>
      <w:r>
        <w:t>Supplier</w:t>
      </w:r>
      <w:r>
        <w:rPr>
          <w:spacing w:val="-3"/>
        </w:rPr>
        <w:t xml:space="preserve"> </w:t>
      </w:r>
      <w:r>
        <w:t>not</w:t>
      </w:r>
      <w:r>
        <w:rPr>
          <w:spacing w:val="-3"/>
        </w:rPr>
        <w:t xml:space="preserve"> </w:t>
      </w:r>
      <w:r>
        <w:t>less</w:t>
      </w:r>
      <w:r>
        <w:rPr>
          <w:spacing w:val="-3"/>
        </w:rPr>
        <w:t xml:space="preserve"> </w:t>
      </w:r>
      <w:r>
        <w:t>than</w:t>
      </w:r>
      <w:r>
        <w:rPr>
          <w:spacing w:val="-3"/>
        </w:rPr>
        <w:t xml:space="preserve"> </w:t>
      </w:r>
      <w:r>
        <w:t>3 (three) month(s) before the Contract End Date, extend the Contract End Date. The provisions of the Contract will apply throughout any such extended period.</w:t>
      </w:r>
    </w:p>
    <w:p w14:paraId="30C9EEFF" w14:textId="77777777" w:rsidR="00DF1368" w:rsidRDefault="00000000">
      <w:pPr>
        <w:pStyle w:val="ListParagraph"/>
        <w:numPr>
          <w:ilvl w:val="2"/>
          <w:numId w:val="19"/>
        </w:numPr>
        <w:tabs>
          <w:tab w:val="left" w:pos="1290"/>
        </w:tabs>
        <w:ind w:right="579"/>
      </w:pPr>
      <w:bookmarkStart w:id="41" w:name="3.4_Any_omission_on_the_part_of_the_Cust"/>
      <w:bookmarkEnd w:id="41"/>
      <w:r>
        <w:t>Any</w:t>
      </w:r>
      <w:r>
        <w:rPr>
          <w:spacing w:val="-4"/>
        </w:rPr>
        <w:t xml:space="preserve"> </w:t>
      </w:r>
      <w:r>
        <w:t>omission</w:t>
      </w:r>
      <w:r>
        <w:rPr>
          <w:spacing w:val="-3"/>
        </w:rPr>
        <w:t xml:space="preserve"> </w:t>
      </w:r>
      <w:r>
        <w:t>on</w:t>
      </w:r>
      <w:r>
        <w:rPr>
          <w:spacing w:val="-3"/>
        </w:rPr>
        <w:t xml:space="preserve"> </w:t>
      </w:r>
      <w:r>
        <w:t>the</w:t>
      </w:r>
      <w:r>
        <w:rPr>
          <w:spacing w:val="-3"/>
        </w:rPr>
        <w:t xml:space="preserve"> </w:t>
      </w:r>
      <w:r>
        <w:t>part</w:t>
      </w:r>
      <w:r>
        <w:rPr>
          <w:spacing w:val="-3"/>
        </w:rPr>
        <w:t xml:space="preserve"> </w:t>
      </w:r>
      <w:r>
        <w:t>of</w:t>
      </w:r>
      <w:r>
        <w:rPr>
          <w:spacing w:val="-3"/>
        </w:rPr>
        <w:t xml:space="preserve"> </w:t>
      </w:r>
      <w:r>
        <w:t>the</w:t>
      </w:r>
      <w:r>
        <w:rPr>
          <w:spacing w:val="-3"/>
        </w:rPr>
        <w:t xml:space="preserve"> </w:t>
      </w:r>
      <w:r>
        <w:t>Customer</w:t>
      </w:r>
      <w:r>
        <w:rPr>
          <w:spacing w:val="-3"/>
        </w:rPr>
        <w:t xml:space="preserve"> </w:t>
      </w:r>
      <w:r>
        <w:t>to</w:t>
      </w:r>
      <w:r>
        <w:rPr>
          <w:spacing w:val="-3"/>
        </w:rPr>
        <w:t xml:space="preserve"> </w:t>
      </w:r>
      <w:r>
        <w:t>inspect,</w:t>
      </w:r>
      <w:r>
        <w:rPr>
          <w:spacing w:val="-3"/>
        </w:rPr>
        <w:t xml:space="preserve"> </w:t>
      </w:r>
      <w:r>
        <w:t>review</w:t>
      </w:r>
      <w:r>
        <w:rPr>
          <w:spacing w:val="-4"/>
        </w:rPr>
        <w:t xml:space="preserve"> </w:t>
      </w:r>
      <w:r>
        <w:t>or</w:t>
      </w:r>
      <w:r>
        <w:rPr>
          <w:spacing w:val="-3"/>
        </w:rPr>
        <w:t xml:space="preserve"> </w:t>
      </w:r>
      <w:r>
        <w:t>disapprove shall not diminish or relieve the Supplier from any of its obligations or responsibilities under or in connection with the Contract.</w:t>
      </w:r>
    </w:p>
    <w:p w14:paraId="4DE2674E" w14:textId="77777777" w:rsidR="00DF1368" w:rsidRDefault="00000000">
      <w:pPr>
        <w:pStyle w:val="BodyText"/>
        <w:ind w:right="412" w:firstLine="0"/>
      </w:pPr>
      <w:r>
        <w:t>The Supplier shall be responsible for the accuracy of all drawings, documents and information supplied to the Customer by the Supplier in connection</w:t>
      </w:r>
      <w:r>
        <w:rPr>
          <w:spacing w:val="-4"/>
        </w:rPr>
        <w:t xml:space="preserve"> </w:t>
      </w:r>
      <w:r>
        <w:t>with</w:t>
      </w:r>
      <w:r>
        <w:rPr>
          <w:spacing w:val="-3"/>
        </w:rPr>
        <w:t xml:space="preserve"> </w:t>
      </w:r>
      <w:r>
        <w:t>the</w:t>
      </w:r>
      <w:r>
        <w:rPr>
          <w:spacing w:val="-3"/>
        </w:rPr>
        <w:t xml:space="preserve"> </w:t>
      </w:r>
      <w:r>
        <w:t>supply</w:t>
      </w:r>
      <w:r>
        <w:rPr>
          <w:spacing w:val="-4"/>
        </w:rPr>
        <w:t xml:space="preserve"> </w:t>
      </w:r>
      <w:r>
        <w:t>of</w:t>
      </w:r>
      <w:r>
        <w:rPr>
          <w:spacing w:val="-3"/>
        </w:rPr>
        <w:t xml:space="preserve"> </w:t>
      </w:r>
      <w:r>
        <w:t>the</w:t>
      </w:r>
      <w:r>
        <w:rPr>
          <w:spacing w:val="-3"/>
        </w:rPr>
        <w:t xml:space="preserve"> </w:t>
      </w:r>
      <w:r>
        <w:t>Services</w:t>
      </w:r>
      <w:r>
        <w:rPr>
          <w:spacing w:val="-2"/>
        </w:rPr>
        <w:t xml:space="preserve"> </w:t>
      </w:r>
      <w:r>
        <w:t>and</w:t>
      </w:r>
      <w:r>
        <w:rPr>
          <w:spacing w:val="-3"/>
        </w:rPr>
        <w:t xml:space="preserve"> </w:t>
      </w:r>
      <w:r>
        <w:t>shall</w:t>
      </w:r>
      <w:r>
        <w:rPr>
          <w:spacing w:val="-3"/>
        </w:rPr>
        <w:t xml:space="preserve"> </w:t>
      </w:r>
      <w:r>
        <w:t>pay</w:t>
      </w:r>
      <w:r>
        <w:rPr>
          <w:spacing w:val="-4"/>
        </w:rPr>
        <w:t xml:space="preserve"> </w:t>
      </w:r>
      <w:r>
        <w:t>the</w:t>
      </w:r>
      <w:r>
        <w:rPr>
          <w:spacing w:val="-3"/>
        </w:rPr>
        <w:t xml:space="preserve"> </w:t>
      </w:r>
      <w:r>
        <w:t>Customer</w:t>
      </w:r>
      <w:r>
        <w:rPr>
          <w:spacing w:val="-3"/>
        </w:rPr>
        <w:t xml:space="preserve"> </w:t>
      </w:r>
      <w:r>
        <w:t xml:space="preserve">any extra costs occasioned by any discrepancies, errors or omissions therein. Notwithstanding </w:t>
      </w:r>
      <w:proofErr w:type="gramStart"/>
      <w:r>
        <w:t>the aforementioned, where</w:t>
      </w:r>
      <w:proofErr w:type="gramEnd"/>
      <w:r>
        <w:t xml:space="preserve"> such discrepancies, errors or omissions arise out of or in connection with drawings, documentation and information based on / prepared by</w:t>
      </w:r>
      <w:r>
        <w:rPr>
          <w:spacing w:val="-1"/>
        </w:rPr>
        <w:t xml:space="preserve"> </w:t>
      </w:r>
      <w:r>
        <w:t>reference to</w:t>
      </w:r>
      <w:r>
        <w:rPr>
          <w:spacing w:val="-1"/>
        </w:rPr>
        <w:t xml:space="preserve"> </w:t>
      </w:r>
      <w:r>
        <w:t>drawings, documents and information provided to the Supplier by the Customer, the Supplier shall have no such responsibility or obligation to pay.</w:t>
      </w:r>
    </w:p>
    <w:p w14:paraId="01A1FDCC" w14:textId="77777777" w:rsidR="00DF1368" w:rsidRDefault="00000000">
      <w:pPr>
        <w:pStyle w:val="ListParagraph"/>
        <w:numPr>
          <w:ilvl w:val="2"/>
          <w:numId w:val="19"/>
        </w:numPr>
        <w:tabs>
          <w:tab w:val="left" w:pos="1290"/>
        </w:tabs>
        <w:ind w:hanging="907"/>
      </w:pPr>
      <w:bookmarkStart w:id="42" w:name="3.5_NOT_USED"/>
      <w:bookmarkEnd w:id="42"/>
      <w:r>
        <w:t>NOT</w:t>
      </w:r>
      <w:r>
        <w:rPr>
          <w:spacing w:val="-7"/>
        </w:rPr>
        <w:t xml:space="preserve"> </w:t>
      </w:r>
      <w:r>
        <w:rPr>
          <w:spacing w:val="-4"/>
        </w:rPr>
        <w:t>USED</w:t>
      </w:r>
    </w:p>
    <w:p w14:paraId="3E922226" w14:textId="77777777" w:rsidR="00DF1368" w:rsidRDefault="00000000">
      <w:pPr>
        <w:pStyle w:val="Heading3"/>
        <w:numPr>
          <w:ilvl w:val="1"/>
          <w:numId w:val="19"/>
        </w:numPr>
        <w:tabs>
          <w:tab w:val="left" w:pos="1290"/>
        </w:tabs>
        <w:spacing w:before="181"/>
        <w:ind w:hanging="907"/>
      </w:pPr>
      <w:bookmarkStart w:id="43" w:name="_TOC_250036"/>
      <w:r>
        <w:t>No</w:t>
      </w:r>
      <w:r>
        <w:rPr>
          <w:spacing w:val="-7"/>
        </w:rPr>
        <w:t xml:space="preserve"> </w:t>
      </w:r>
      <w:r>
        <w:t>Partnership</w:t>
      </w:r>
      <w:r>
        <w:rPr>
          <w:spacing w:val="-7"/>
        </w:rPr>
        <w:t xml:space="preserve"> </w:t>
      </w:r>
      <w:r>
        <w:t>or</w:t>
      </w:r>
      <w:r>
        <w:rPr>
          <w:spacing w:val="-8"/>
        </w:rPr>
        <w:t xml:space="preserve"> </w:t>
      </w:r>
      <w:bookmarkEnd w:id="43"/>
      <w:r>
        <w:rPr>
          <w:spacing w:val="-2"/>
        </w:rPr>
        <w:t>Agency</w:t>
      </w:r>
    </w:p>
    <w:p w14:paraId="0734D7A3" w14:textId="77777777" w:rsidR="00DF1368" w:rsidRDefault="00000000">
      <w:pPr>
        <w:pStyle w:val="ListParagraph"/>
        <w:numPr>
          <w:ilvl w:val="2"/>
          <w:numId w:val="19"/>
        </w:numPr>
        <w:tabs>
          <w:tab w:val="left" w:pos="1290"/>
        </w:tabs>
        <w:ind w:hanging="907"/>
      </w:pPr>
      <w:bookmarkStart w:id="44" w:name="4.1_Nothing_in_this_Contract_is_intended"/>
      <w:bookmarkEnd w:id="44"/>
      <w:r>
        <w:t>Nothing</w:t>
      </w:r>
      <w:r>
        <w:rPr>
          <w:spacing w:val="-6"/>
        </w:rPr>
        <w:t xml:space="preserve"> </w:t>
      </w:r>
      <w:r>
        <w:t>in</w:t>
      </w:r>
      <w:r>
        <w:rPr>
          <w:spacing w:val="-5"/>
        </w:rPr>
        <w:t xml:space="preserve"> </w:t>
      </w:r>
      <w:r>
        <w:t>this</w:t>
      </w:r>
      <w:r>
        <w:rPr>
          <w:spacing w:val="-5"/>
        </w:rPr>
        <w:t xml:space="preserve"> </w:t>
      </w:r>
      <w:r>
        <w:t>Contract</w:t>
      </w:r>
      <w:r>
        <w:rPr>
          <w:spacing w:val="-6"/>
        </w:rPr>
        <w:t xml:space="preserve"> </w:t>
      </w:r>
      <w:r>
        <w:t>is</w:t>
      </w:r>
      <w:r>
        <w:rPr>
          <w:spacing w:val="-5"/>
        </w:rPr>
        <w:t xml:space="preserve"> </w:t>
      </w:r>
      <w:r>
        <w:t>intended</w:t>
      </w:r>
      <w:r>
        <w:rPr>
          <w:spacing w:val="-6"/>
        </w:rPr>
        <w:t xml:space="preserve"> </w:t>
      </w:r>
      <w:r>
        <w:t>to,</w:t>
      </w:r>
      <w:r>
        <w:rPr>
          <w:spacing w:val="-5"/>
        </w:rPr>
        <w:t xml:space="preserve"> </w:t>
      </w:r>
      <w:r>
        <w:t>or</w:t>
      </w:r>
      <w:r>
        <w:rPr>
          <w:spacing w:val="-5"/>
        </w:rPr>
        <w:t xml:space="preserve"> </w:t>
      </w:r>
      <w:r>
        <w:t>shall</w:t>
      </w:r>
      <w:r>
        <w:rPr>
          <w:spacing w:val="-6"/>
        </w:rPr>
        <w:t xml:space="preserve"> </w:t>
      </w:r>
      <w:r>
        <w:t>be</w:t>
      </w:r>
      <w:r>
        <w:rPr>
          <w:spacing w:val="-5"/>
        </w:rPr>
        <w:t xml:space="preserve"> </w:t>
      </w:r>
      <w:r>
        <w:t>deemed</w:t>
      </w:r>
      <w:r>
        <w:rPr>
          <w:spacing w:val="-5"/>
        </w:rPr>
        <w:t xml:space="preserve"> to:</w:t>
      </w:r>
    </w:p>
    <w:p w14:paraId="11414044" w14:textId="77777777" w:rsidR="00DF1368" w:rsidRDefault="00000000">
      <w:pPr>
        <w:pStyle w:val="ListParagraph"/>
        <w:numPr>
          <w:ilvl w:val="3"/>
          <w:numId w:val="19"/>
        </w:numPr>
        <w:tabs>
          <w:tab w:val="left" w:pos="1290"/>
        </w:tabs>
        <w:ind w:hanging="907"/>
      </w:pPr>
      <w:bookmarkStart w:id="45" w:name="4.1.1_establish_any_partnership_or_joint"/>
      <w:bookmarkEnd w:id="45"/>
      <w:r>
        <w:t>establish</w:t>
      </w:r>
      <w:r>
        <w:rPr>
          <w:spacing w:val="-7"/>
        </w:rPr>
        <w:t xml:space="preserve"> </w:t>
      </w:r>
      <w:r>
        <w:t>any</w:t>
      </w:r>
      <w:r>
        <w:rPr>
          <w:spacing w:val="-7"/>
        </w:rPr>
        <w:t xml:space="preserve"> </w:t>
      </w:r>
      <w:r>
        <w:t>partnership</w:t>
      </w:r>
      <w:r>
        <w:rPr>
          <w:spacing w:val="-5"/>
        </w:rPr>
        <w:t xml:space="preserve"> </w:t>
      </w:r>
      <w:r>
        <w:t>or</w:t>
      </w:r>
      <w:r>
        <w:rPr>
          <w:spacing w:val="-6"/>
        </w:rPr>
        <w:t xml:space="preserve"> </w:t>
      </w:r>
      <w:r>
        <w:t>joint</w:t>
      </w:r>
      <w:r>
        <w:rPr>
          <w:spacing w:val="-6"/>
        </w:rPr>
        <w:t xml:space="preserve"> </w:t>
      </w:r>
      <w:r>
        <w:t>venture</w:t>
      </w:r>
      <w:r>
        <w:rPr>
          <w:spacing w:val="-5"/>
        </w:rPr>
        <w:t xml:space="preserve"> </w:t>
      </w:r>
      <w:r>
        <w:t>between</w:t>
      </w:r>
      <w:r>
        <w:rPr>
          <w:spacing w:val="-6"/>
        </w:rPr>
        <w:t xml:space="preserve"> </w:t>
      </w:r>
      <w:r>
        <w:t>any</w:t>
      </w:r>
      <w:r>
        <w:rPr>
          <w:spacing w:val="-6"/>
        </w:rPr>
        <w:t xml:space="preserve"> </w:t>
      </w:r>
      <w:r>
        <w:t>of</w:t>
      </w:r>
      <w:r>
        <w:rPr>
          <w:spacing w:val="-6"/>
        </w:rPr>
        <w:t xml:space="preserve"> </w:t>
      </w:r>
      <w:r>
        <w:t>the</w:t>
      </w:r>
      <w:r>
        <w:rPr>
          <w:spacing w:val="-6"/>
        </w:rPr>
        <w:t xml:space="preserve"> </w:t>
      </w:r>
      <w:proofErr w:type="gramStart"/>
      <w:r>
        <w:rPr>
          <w:spacing w:val="-2"/>
        </w:rPr>
        <w:t>parties;</w:t>
      </w:r>
      <w:proofErr w:type="gramEnd"/>
    </w:p>
    <w:p w14:paraId="0F4B1F16" w14:textId="77777777" w:rsidR="00DF1368" w:rsidRDefault="00000000">
      <w:pPr>
        <w:pStyle w:val="ListParagraph"/>
        <w:numPr>
          <w:ilvl w:val="3"/>
          <w:numId w:val="19"/>
        </w:numPr>
        <w:tabs>
          <w:tab w:val="left" w:pos="1290"/>
        </w:tabs>
        <w:spacing w:before="181"/>
        <w:ind w:hanging="907"/>
      </w:pPr>
      <w:bookmarkStart w:id="46" w:name="4.1.2_constitute_any_party_as_the_agent_"/>
      <w:bookmarkEnd w:id="46"/>
      <w:r>
        <w:t>constitute</w:t>
      </w:r>
      <w:r>
        <w:rPr>
          <w:spacing w:val="-5"/>
        </w:rPr>
        <w:t xml:space="preserve"> </w:t>
      </w:r>
      <w:r>
        <w:t>any</w:t>
      </w:r>
      <w:r>
        <w:rPr>
          <w:spacing w:val="-6"/>
        </w:rPr>
        <w:t xml:space="preserve"> </w:t>
      </w:r>
      <w:r>
        <w:t>party</w:t>
      </w:r>
      <w:r>
        <w:rPr>
          <w:spacing w:val="-6"/>
        </w:rPr>
        <w:t xml:space="preserve"> </w:t>
      </w:r>
      <w:r>
        <w:t>as</w:t>
      </w:r>
      <w:r>
        <w:rPr>
          <w:spacing w:val="-5"/>
        </w:rPr>
        <w:t xml:space="preserve"> </w:t>
      </w:r>
      <w:r>
        <w:t>the</w:t>
      </w:r>
      <w:r>
        <w:rPr>
          <w:spacing w:val="-5"/>
        </w:rPr>
        <w:t xml:space="preserve"> </w:t>
      </w:r>
      <w:r>
        <w:t>agent</w:t>
      </w:r>
      <w:r>
        <w:rPr>
          <w:spacing w:val="-5"/>
        </w:rPr>
        <w:t xml:space="preserve"> </w:t>
      </w:r>
      <w:r>
        <w:t>of</w:t>
      </w:r>
      <w:r>
        <w:rPr>
          <w:spacing w:val="-6"/>
        </w:rPr>
        <w:t xml:space="preserve"> </w:t>
      </w:r>
      <w:r>
        <w:t>another</w:t>
      </w:r>
      <w:r>
        <w:rPr>
          <w:spacing w:val="-5"/>
        </w:rPr>
        <w:t xml:space="preserve"> </w:t>
      </w:r>
      <w:r>
        <w:t>party;</w:t>
      </w:r>
      <w:r>
        <w:rPr>
          <w:spacing w:val="-5"/>
        </w:rPr>
        <w:t xml:space="preserve"> or</w:t>
      </w:r>
    </w:p>
    <w:p w14:paraId="4FF4532D" w14:textId="77777777" w:rsidR="00DF1368" w:rsidRDefault="00000000">
      <w:pPr>
        <w:pStyle w:val="ListParagraph"/>
        <w:numPr>
          <w:ilvl w:val="3"/>
          <w:numId w:val="19"/>
        </w:numPr>
        <w:tabs>
          <w:tab w:val="left" w:pos="1290"/>
        </w:tabs>
        <w:spacing w:before="178"/>
        <w:ind w:right="504"/>
      </w:pPr>
      <w:bookmarkStart w:id="47" w:name="4.1.3_authorise_any_party_to_make_or_ent"/>
      <w:bookmarkEnd w:id="47"/>
      <w:proofErr w:type="spellStart"/>
      <w:r>
        <w:t>authorise</w:t>
      </w:r>
      <w:proofErr w:type="spellEnd"/>
      <w:r>
        <w:rPr>
          <w:spacing w:val="-3"/>
        </w:rPr>
        <w:t xml:space="preserve"> </w:t>
      </w:r>
      <w:r>
        <w:t>any</w:t>
      </w:r>
      <w:r>
        <w:rPr>
          <w:spacing w:val="-4"/>
        </w:rPr>
        <w:t xml:space="preserve"> </w:t>
      </w:r>
      <w:r>
        <w:t>party</w:t>
      </w:r>
      <w:r>
        <w:rPr>
          <w:spacing w:val="-4"/>
        </w:rPr>
        <w:t xml:space="preserve"> </w:t>
      </w:r>
      <w:r>
        <w:t>to</w:t>
      </w:r>
      <w:r>
        <w:rPr>
          <w:spacing w:val="-2"/>
        </w:rPr>
        <w:t xml:space="preserve"> </w:t>
      </w:r>
      <w:r>
        <w:t>make</w:t>
      </w:r>
      <w:r>
        <w:rPr>
          <w:spacing w:val="-3"/>
        </w:rPr>
        <w:t xml:space="preserve"> </w:t>
      </w:r>
      <w:r>
        <w:t>or</w:t>
      </w:r>
      <w:r>
        <w:rPr>
          <w:spacing w:val="-3"/>
        </w:rPr>
        <w:t xml:space="preserve"> </w:t>
      </w:r>
      <w:proofErr w:type="gramStart"/>
      <w:r>
        <w:t>enter</w:t>
      </w:r>
      <w:r>
        <w:rPr>
          <w:spacing w:val="-4"/>
        </w:rPr>
        <w:t xml:space="preserve"> </w:t>
      </w:r>
      <w:r>
        <w:t>into</w:t>
      </w:r>
      <w:proofErr w:type="gramEnd"/>
      <w:r>
        <w:rPr>
          <w:spacing w:val="-3"/>
        </w:rPr>
        <w:t xml:space="preserve"> </w:t>
      </w:r>
      <w:r>
        <w:t>any</w:t>
      </w:r>
      <w:r>
        <w:rPr>
          <w:spacing w:val="-4"/>
        </w:rPr>
        <w:t xml:space="preserve"> </w:t>
      </w:r>
      <w:r>
        <w:t>commitments</w:t>
      </w:r>
      <w:r>
        <w:rPr>
          <w:spacing w:val="-3"/>
        </w:rPr>
        <w:t xml:space="preserve"> </w:t>
      </w:r>
      <w:r>
        <w:t>for</w:t>
      </w:r>
      <w:r>
        <w:rPr>
          <w:spacing w:val="-3"/>
        </w:rPr>
        <w:t xml:space="preserve"> </w:t>
      </w:r>
      <w:r>
        <w:t>or</w:t>
      </w:r>
      <w:r>
        <w:rPr>
          <w:spacing w:val="-3"/>
        </w:rPr>
        <w:t xml:space="preserve"> </w:t>
      </w:r>
      <w:r>
        <w:t>on</w:t>
      </w:r>
      <w:r>
        <w:rPr>
          <w:spacing w:val="-3"/>
        </w:rPr>
        <w:t xml:space="preserve"> </w:t>
      </w:r>
      <w:r>
        <w:t>behalf of any other party.</w:t>
      </w:r>
    </w:p>
    <w:p w14:paraId="6B27CA6C" w14:textId="77777777" w:rsidR="00DF1368" w:rsidRDefault="00000000">
      <w:pPr>
        <w:pStyle w:val="ListParagraph"/>
        <w:numPr>
          <w:ilvl w:val="2"/>
          <w:numId w:val="19"/>
        </w:numPr>
        <w:tabs>
          <w:tab w:val="left" w:pos="1290"/>
        </w:tabs>
        <w:spacing w:before="181"/>
        <w:ind w:right="444"/>
      </w:pPr>
      <w:bookmarkStart w:id="48" w:name="4.2_The_Supplier_confirms_it_is_acting_o"/>
      <w:bookmarkEnd w:id="48"/>
      <w:r>
        <w:t>The</w:t>
      </w:r>
      <w:r>
        <w:rPr>
          <w:spacing w:val="-3"/>
        </w:rPr>
        <w:t xml:space="preserve"> </w:t>
      </w:r>
      <w:r>
        <w:t>Supplier</w:t>
      </w:r>
      <w:r>
        <w:rPr>
          <w:spacing w:val="-3"/>
        </w:rPr>
        <w:t xml:space="preserve"> </w:t>
      </w:r>
      <w:r>
        <w:t>confirms</w:t>
      </w:r>
      <w:r>
        <w:rPr>
          <w:spacing w:val="-3"/>
        </w:rPr>
        <w:t xml:space="preserve"> </w:t>
      </w:r>
      <w:r>
        <w:t>it</w:t>
      </w:r>
      <w:r>
        <w:rPr>
          <w:spacing w:val="-4"/>
        </w:rPr>
        <w:t xml:space="preserve"> </w:t>
      </w:r>
      <w:r>
        <w:t>is</w:t>
      </w:r>
      <w:r>
        <w:rPr>
          <w:spacing w:val="-3"/>
        </w:rPr>
        <w:t xml:space="preserve"> </w:t>
      </w:r>
      <w:r>
        <w:t>acting</w:t>
      </w:r>
      <w:r>
        <w:rPr>
          <w:spacing w:val="-4"/>
        </w:rPr>
        <w:t xml:space="preserve"> </w:t>
      </w:r>
      <w:r>
        <w:t>on</w:t>
      </w:r>
      <w:r>
        <w:rPr>
          <w:spacing w:val="-3"/>
        </w:rPr>
        <w:t xml:space="preserve"> </w:t>
      </w:r>
      <w:r>
        <w:t>its</w:t>
      </w:r>
      <w:r>
        <w:rPr>
          <w:spacing w:val="-3"/>
        </w:rPr>
        <w:t xml:space="preserve"> </w:t>
      </w:r>
      <w:r>
        <w:t>own</w:t>
      </w:r>
      <w:r>
        <w:rPr>
          <w:spacing w:val="-3"/>
        </w:rPr>
        <w:t xml:space="preserve"> </w:t>
      </w:r>
      <w:r>
        <w:t>behalf</w:t>
      </w:r>
      <w:r>
        <w:rPr>
          <w:spacing w:val="-3"/>
        </w:rPr>
        <w:t xml:space="preserve"> </w:t>
      </w:r>
      <w:r>
        <w:t>and</w:t>
      </w:r>
      <w:r>
        <w:rPr>
          <w:spacing w:val="-3"/>
        </w:rPr>
        <w:t xml:space="preserve"> </w:t>
      </w:r>
      <w:r>
        <w:t>not</w:t>
      </w:r>
      <w:r>
        <w:rPr>
          <w:spacing w:val="-3"/>
        </w:rPr>
        <w:t xml:space="preserve"> </w:t>
      </w:r>
      <w:r>
        <w:t>for</w:t>
      </w:r>
      <w:r>
        <w:rPr>
          <w:spacing w:val="-4"/>
        </w:rPr>
        <w:t xml:space="preserve"> </w:t>
      </w:r>
      <w:r>
        <w:t>the</w:t>
      </w:r>
      <w:r>
        <w:rPr>
          <w:spacing w:val="-3"/>
        </w:rPr>
        <w:t xml:space="preserve"> </w:t>
      </w:r>
      <w:r>
        <w:t>benefit</w:t>
      </w:r>
      <w:r>
        <w:rPr>
          <w:spacing w:val="-4"/>
        </w:rPr>
        <w:t xml:space="preserve"> </w:t>
      </w:r>
      <w:r>
        <w:t>of any other person.</w:t>
      </w:r>
    </w:p>
    <w:p w14:paraId="708D92B5" w14:textId="77777777" w:rsidR="00DF1368" w:rsidRDefault="00DF1368">
      <w:pPr>
        <w:pStyle w:val="ListParagraph"/>
        <w:sectPr w:rsidR="00DF1368">
          <w:pgSz w:w="11910" w:h="16840"/>
          <w:pgMar w:top="1340" w:right="1417" w:bottom="1100" w:left="1417" w:header="0" w:footer="917" w:gutter="0"/>
          <w:cols w:space="720"/>
        </w:sectPr>
      </w:pPr>
    </w:p>
    <w:p w14:paraId="0242252A" w14:textId="77777777" w:rsidR="00DF1368" w:rsidRDefault="00000000">
      <w:pPr>
        <w:pStyle w:val="Heading2"/>
        <w:numPr>
          <w:ilvl w:val="1"/>
          <w:numId w:val="19"/>
        </w:numPr>
        <w:tabs>
          <w:tab w:val="left" w:pos="1290"/>
        </w:tabs>
        <w:spacing w:before="82"/>
        <w:ind w:hanging="907"/>
      </w:pPr>
      <w:bookmarkStart w:id="49" w:name="_bookmark2"/>
      <w:bookmarkStart w:id="50" w:name="_TOC_250035"/>
      <w:bookmarkEnd w:id="49"/>
      <w:bookmarkEnd w:id="50"/>
      <w:r>
        <w:rPr>
          <w:spacing w:val="-2"/>
        </w:rPr>
        <w:lastRenderedPageBreak/>
        <w:t>Non-Exclusivity</w:t>
      </w:r>
    </w:p>
    <w:p w14:paraId="3E987607" w14:textId="77777777" w:rsidR="00DF1368" w:rsidRDefault="00000000">
      <w:pPr>
        <w:pStyle w:val="BodyText"/>
        <w:spacing w:before="179"/>
        <w:ind w:right="387" w:firstLine="0"/>
      </w:pPr>
      <w:bookmarkStart w:id="51" w:name="The_Supplier_acknowledges_that,_in_enter"/>
      <w:bookmarkEnd w:id="51"/>
      <w:r>
        <w:t>The Supplier acknowledges that, in entering the Contract, no form of exclusivity</w:t>
      </w:r>
      <w:r>
        <w:rPr>
          <w:spacing w:val="-4"/>
        </w:rPr>
        <w:t xml:space="preserve"> </w:t>
      </w:r>
      <w:r>
        <w:t>has</w:t>
      </w:r>
      <w:r>
        <w:rPr>
          <w:spacing w:val="-3"/>
        </w:rPr>
        <w:t xml:space="preserve"> </w:t>
      </w:r>
      <w:r>
        <w:t>been</w:t>
      </w:r>
      <w:r>
        <w:rPr>
          <w:spacing w:val="-3"/>
        </w:rPr>
        <w:t xml:space="preserve"> </w:t>
      </w:r>
      <w:r>
        <w:t>granted</w:t>
      </w:r>
      <w:r>
        <w:rPr>
          <w:spacing w:val="-3"/>
        </w:rPr>
        <w:t xml:space="preserve"> </w:t>
      </w:r>
      <w:r>
        <w:t>by</w:t>
      </w:r>
      <w:r>
        <w:rPr>
          <w:spacing w:val="-4"/>
        </w:rPr>
        <w:t xml:space="preserve"> </w:t>
      </w:r>
      <w:r>
        <w:t>the</w:t>
      </w:r>
      <w:r>
        <w:rPr>
          <w:spacing w:val="-3"/>
        </w:rPr>
        <w:t xml:space="preserve"> </w:t>
      </w:r>
      <w:r>
        <w:t>Customer</w:t>
      </w:r>
      <w:r>
        <w:rPr>
          <w:spacing w:val="-3"/>
        </w:rPr>
        <w:t xml:space="preserve"> </w:t>
      </w:r>
      <w:r>
        <w:t>for</w:t>
      </w:r>
      <w:r>
        <w:rPr>
          <w:spacing w:val="-3"/>
        </w:rPr>
        <w:t xml:space="preserve"> </w:t>
      </w:r>
      <w:r>
        <w:t>the</w:t>
      </w:r>
      <w:r>
        <w:rPr>
          <w:spacing w:val="-3"/>
        </w:rPr>
        <w:t xml:space="preserve"> </w:t>
      </w:r>
      <w:r>
        <w:t>supply</w:t>
      </w:r>
      <w:r>
        <w:rPr>
          <w:spacing w:val="-4"/>
        </w:rPr>
        <w:t xml:space="preserve"> </w:t>
      </w:r>
      <w:r>
        <w:t>of</w:t>
      </w:r>
      <w:r>
        <w:rPr>
          <w:spacing w:val="-3"/>
        </w:rPr>
        <w:t xml:space="preserve"> </w:t>
      </w:r>
      <w:r>
        <w:t>any</w:t>
      </w:r>
      <w:r>
        <w:rPr>
          <w:spacing w:val="-4"/>
        </w:rPr>
        <w:t xml:space="preserve"> </w:t>
      </w:r>
      <w:r>
        <w:t>Services and that the Customer is at all times entitled to enter into other contracts and arrangements with any other suppliers for the supply of any Services which are the same or similar to that which the Supplier may supply.</w:t>
      </w:r>
    </w:p>
    <w:p w14:paraId="79F4C61B" w14:textId="77777777" w:rsidR="00DF1368" w:rsidRDefault="00000000">
      <w:pPr>
        <w:pStyle w:val="ListParagraph"/>
        <w:numPr>
          <w:ilvl w:val="1"/>
          <w:numId w:val="19"/>
        </w:numPr>
        <w:tabs>
          <w:tab w:val="left" w:pos="1290"/>
        </w:tabs>
        <w:ind w:hanging="907"/>
        <w:rPr>
          <w:b/>
        </w:rPr>
      </w:pPr>
      <w:bookmarkStart w:id="52" w:name="6_Supply_of_the_Services"/>
      <w:bookmarkEnd w:id="52"/>
      <w:r>
        <w:rPr>
          <w:b/>
        </w:rPr>
        <w:t>Supply</w:t>
      </w:r>
      <w:r>
        <w:rPr>
          <w:b/>
          <w:spacing w:val="-6"/>
        </w:rPr>
        <w:t xml:space="preserve"> </w:t>
      </w:r>
      <w:r>
        <w:rPr>
          <w:b/>
        </w:rPr>
        <w:t>of</w:t>
      </w:r>
      <w:r>
        <w:rPr>
          <w:b/>
          <w:spacing w:val="-4"/>
        </w:rPr>
        <w:t xml:space="preserve"> </w:t>
      </w:r>
      <w:r>
        <w:rPr>
          <w:b/>
        </w:rPr>
        <w:t>the</w:t>
      </w:r>
      <w:r>
        <w:rPr>
          <w:b/>
          <w:spacing w:val="-4"/>
        </w:rPr>
        <w:t xml:space="preserve"> </w:t>
      </w:r>
      <w:r>
        <w:rPr>
          <w:b/>
          <w:spacing w:val="-2"/>
        </w:rPr>
        <w:t>Services</w:t>
      </w:r>
    </w:p>
    <w:p w14:paraId="3E60E94D" w14:textId="77777777" w:rsidR="00DF1368" w:rsidRDefault="00000000">
      <w:pPr>
        <w:pStyle w:val="ListParagraph"/>
        <w:numPr>
          <w:ilvl w:val="2"/>
          <w:numId w:val="19"/>
        </w:numPr>
        <w:tabs>
          <w:tab w:val="left" w:pos="1301"/>
        </w:tabs>
        <w:spacing w:before="181"/>
        <w:ind w:left="1301" w:hanging="918"/>
      </w:pPr>
      <w:bookmarkStart w:id="53" w:name="6.1__________The_Supplier_warrants_and_u"/>
      <w:bookmarkEnd w:id="53"/>
      <w:r>
        <w:t>The</w:t>
      </w:r>
      <w:r>
        <w:rPr>
          <w:spacing w:val="-8"/>
        </w:rPr>
        <w:t xml:space="preserve"> </w:t>
      </w:r>
      <w:r>
        <w:t>Supplier</w:t>
      </w:r>
      <w:r>
        <w:rPr>
          <w:spacing w:val="-7"/>
        </w:rPr>
        <w:t xml:space="preserve"> </w:t>
      </w:r>
      <w:r>
        <w:t>warrants</w:t>
      </w:r>
      <w:r>
        <w:rPr>
          <w:spacing w:val="-8"/>
        </w:rPr>
        <w:t xml:space="preserve"> </w:t>
      </w:r>
      <w:r>
        <w:t>and</w:t>
      </w:r>
      <w:r>
        <w:rPr>
          <w:spacing w:val="-7"/>
        </w:rPr>
        <w:t xml:space="preserve"> </w:t>
      </w:r>
      <w:r>
        <w:t>undertakes</w:t>
      </w:r>
      <w:r>
        <w:rPr>
          <w:spacing w:val="-7"/>
        </w:rPr>
        <w:t xml:space="preserve"> </w:t>
      </w:r>
      <w:r>
        <w:t>to</w:t>
      </w:r>
      <w:r>
        <w:rPr>
          <w:spacing w:val="-7"/>
        </w:rPr>
        <w:t xml:space="preserve"> </w:t>
      </w:r>
      <w:r>
        <w:t>the</w:t>
      </w:r>
      <w:r>
        <w:rPr>
          <w:spacing w:val="-7"/>
        </w:rPr>
        <w:t xml:space="preserve"> </w:t>
      </w:r>
      <w:r>
        <w:t>Customer</w:t>
      </w:r>
      <w:r>
        <w:rPr>
          <w:spacing w:val="-7"/>
        </w:rPr>
        <w:t xml:space="preserve"> </w:t>
      </w:r>
      <w:r>
        <w:rPr>
          <w:spacing w:val="-2"/>
        </w:rPr>
        <w:t>that:</w:t>
      </w:r>
    </w:p>
    <w:p w14:paraId="26E3139A" w14:textId="77777777" w:rsidR="00DF1368" w:rsidRDefault="00000000">
      <w:pPr>
        <w:pStyle w:val="ListParagraph"/>
        <w:numPr>
          <w:ilvl w:val="3"/>
          <w:numId w:val="19"/>
        </w:numPr>
        <w:tabs>
          <w:tab w:val="left" w:pos="1291"/>
        </w:tabs>
        <w:ind w:left="1291" w:right="746"/>
      </w:pPr>
      <w:bookmarkStart w:id="54" w:name="6.1.1_it_shall_supply_the_relevant_Servi"/>
      <w:bookmarkEnd w:id="54"/>
      <w:r>
        <w:t>it</w:t>
      </w:r>
      <w:r>
        <w:rPr>
          <w:spacing w:val="-3"/>
        </w:rPr>
        <w:t xml:space="preserve"> </w:t>
      </w:r>
      <w:r>
        <w:t>shall</w:t>
      </w:r>
      <w:r>
        <w:rPr>
          <w:spacing w:val="-4"/>
        </w:rPr>
        <w:t xml:space="preserve"> </w:t>
      </w:r>
      <w:r>
        <w:t>supply</w:t>
      </w:r>
      <w:r>
        <w:rPr>
          <w:spacing w:val="-4"/>
        </w:rPr>
        <w:t xml:space="preserve"> </w:t>
      </w:r>
      <w:r>
        <w:t>the</w:t>
      </w:r>
      <w:r>
        <w:rPr>
          <w:spacing w:val="-3"/>
        </w:rPr>
        <w:t xml:space="preserve"> </w:t>
      </w:r>
      <w:r>
        <w:t>relevant</w:t>
      </w:r>
      <w:r>
        <w:rPr>
          <w:spacing w:val="-3"/>
        </w:rPr>
        <w:t xml:space="preserve"> </w:t>
      </w:r>
      <w:r>
        <w:t>Services</w:t>
      </w:r>
      <w:r>
        <w:rPr>
          <w:spacing w:val="-3"/>
        </w:rPr>
        <w:t xml:space="preserve"> </w:t>
      </w:r>
      <w:r>
        <w:t>diligently</w:t>
      </w:r>
      <w:r>
        <w:rPr>
          <w:spacing w:val="-3"/>
        </w:rPr>
        <w:t xml:space="preserve"> </w:t>
      </w:r>
      <w:r>
        <w:t>and</w:t>
      </w:r>
      <w:r>
        <w:rPr>
          <w:spacing w:val="-3"/>
        </w:rPr>
        <w:t xml:space="preserve"> </w:t>
      </w:r>
      <w:r>
        <w:t>in</w:t>
      </w:r>
      <w:r>
        <w:rPr>
          <w:spacing w:val="-3"/>
        </w:rPr>
        <w:t xml:space="preserve"> </w:t>
      </w:r>
      <w:r>
        <w:t>accordance</w:t>
      </w:r>
      <w:r>
        <w:rPr>
          <w:spacing w:val="-3"/>
        </w:rPr>
        <w:t xml:space="preserve"> </w:t>
      </w:r>
      <w:r>
        <w:t>with</w:t>
      </w:r>
      <w:r>
        <w:rPr>
          <w:spacing w:val="-3"/>
        </w:rPr>
        <w:t xml:space="preserve"> </w:t>
      </w:r>
      <w:r>
        <w:t xml:space="preserve">the Contract and in compliance with all applicable Laws and Good Industry </w:t>
      </w:r>
      <w:proofErr w:type="gramStart"/>
      <w:r>
        <w:rPr>
          <w:spacing w:val="-2"/>
        </w:rPr>
        <w:t>Practice;</w:t>
      </w:r>
      <w:proofErr w:type="gramEnd"/>
    </w:p>
    <w:p w14:paraId="7073D29C" w14:textId="77777777" w:rsidR="00DF1368" w:rsidRDefault="00000000">
      <w:pPr>
        <w:pStyle w:val="ListParagraph"/>
        <w:numPr>
          <w:ilvl w:val="3"/>
          <w:numId w:val="19"/>
        </w:numPr>
        <w:tabs>
          <w:tab w:val="left" w:pos="1291"/>
        </w:tabs>
        <w:ind w:left="1291" w:right="515"/>
      </w:pPr>
      <w:bookmarkStart w:id="55" w:name="6.1.2_it_has_exercised_and_shall_continu"/>
      <w:bookmarkEnd w:id="55"/>
      <w:r>
        <w:t>it has exercised and shall continue to exercise in the performance of all its duties under the Contract all the skill, care and diligence reasonably to be expected</w:t>
      </w:r>
      <w:r>
        <w:rPr>
          <w:spacing w:val="-4"/>
        </w:rPr>
        <w:t xml:space="preserve"> </w:t>
      </w:r>
      <w:r>
        <w:t>of</w:t>
      </w:r>
      <w:r>
        <w:rPr>
          <w:spacing w:val="-4"/>
        </w:rPr>
        <w:t xml:space="preserve"> </w:t>
      </w:r>
      <w:r>
        <w:t>a</w:t>
      </w:r>
      <w:r>
        <w:rPr>
          <w:spacing w:val="-4"/>
        </w:rPr>
        <w:t xml:space="preserve"> </w:t>
      </w:r>
      <w:r>
        <w:t>properly</w:t>
      </w:r>
      <w:r>
        <w:rPr>
          <w:spacing w:val="-5"/>
        </w:rPr>
        <w:t xml:space="preserve"> </w:t>
      </w:r>
      <w:r>
        <w:t>qualified</w:t>
      </w:r>
      <w:r>
        <w:rPr>
          <w:spacing w:val="-4"/>
        </w:rPr>
        <w:t xml:space="preserve"> </w:t>
      </w:r>
      <w:r>
        <w:t>and</w:t>
      </w:r>
      <w:r>
        <w:rPr>
          <w:spacing w:val="-5"/>
        </w:rPr>
        <w:t xml:space="preserve"> </w:t>
      </w:r>
      <w:r>
        <w:t>competent</w:t>
      </w:r>
      <w:r>
        <w:rPr>
          <w:spacing w:val="-4"/>
        </w:rPr>
        <w:t xml:space="preserve"> </w:t>
      </w:r>
      <w:r>
        <w:t>supplier</w:t>
      </w:r>
      <w:r>
        <w:rPr>
          <w:spacing w:val="-4"/>
        </w:rPr>
        <w:t xml:space="preserve"> </w:t>
      </w:r>
      <w:r>
        <w:t>experienced</w:t>
      </w:r>
      <w:r>
        <w:rPr>
          <w:spacing w:val="-4"/>
        </w:rPr>
        <w:t xml:space="preserve"> </w:t>
      </w:r>
      <w:r>
        <w:t>in</w:t>
      </w:r>
      <w:r>
        <w:rPr>
          <w:spacing w:val="-4"/>
        </w:rPr>
        <w:t xml:space="preserve"> </w:t>
      </w:r>
      <w:r>
        <w:t xml:space="preserve">the supply of Services of a similar nature to the </w:t>
      </w:r>
      <w:proofErr w:type="gramStart"/>
      <w:r>
        <w:t>Services;</w:t>
      </w:r>
      <w:proofErr w:type="gramEnd"/>
    </w:p>
    <w:p w14:paraId="26639872" w14:textId="77777777" w:rsidR="00DF1368" w:rsidRDefault="00000000">
      <w:pPr>
        <w:pStyle w:val="ListParagraph"/>
        <w:numPr>
          <w:ilvl w:val="3"/>
          <w:numId w:val="19"/>
        </w:numPr>
        <w:tabs>
          <w:tab w:val="left" w:pos="1291"/>
        </w:tabs>
        <w:spacing w:before="179"/>
        <w:ind w:left="1291" w:right="516"/>
      </w:pPr>
      <w:bookmarkStart w:id="56" w:name="6.1.3_it_shall_supply_the_relevant_Servi"/>
      <w:bookmarkEnd w:id="56"/>
      <w:r>
        <w:t>it</w:t>
      </w:r>
      <w:r>
        <w:rPr>
          <w:spacing w:val="-3"/>
        </w:rPr>
        <w:t xml:space="preserve"> </w:t>
      </w:r>
      <w:r>
        <w:t>shall</w:t>
      </w:r>
      <w:r>
        <w:rPr>
          <w:spacing w:val="-4"/>
        </w:rPr>
        <w:t xml:space="preserve"> </w:t>
      </w:r>
      <w:r>
        <w:t>supply</w:t>
      </w:r>
      <w:r>
        <w:rPr>
          <w:spacing w:val="-4"/>
        </w:rPr>
        <w:t xml:space="preserve"> </w:t>
      </w:r>
      <w:r>
        <w:t>the</w:t>
      </w:r>
      <w:r>
        <w:rPr>
          <w:spacing w:val="-3"/>
        </w:rPr>
        <w:t xml:space="preserve"> </w:t>
      </w:r>
      <w:r>
        <w:t>relevant</w:t>
      </w:r>
      <w:r>
        <w:rPr>
          <w:spacing w:val="-3"/>
        </w:rPr>
        <w:t xml:space="preserve"> </w:t>
      </w:r>
      <w:r>
        <w:t>Services</w:t>
      </w:r>
      <w:r>
        <w:rPr>
          <w:spacing w:val="-3"/>
        </w:rPr>
        <w:t xml:space="preserve"> </w:t>
      </w:r>
      <w:r>
        <w:t>in</w:t>
      </w:r>
      <w:r>
        <w:rPr>
          <w:spacing w:val="-3"/>
        </w:rPr>
        <w:t xml:space="preserve"> </w:t>
      </w:r>
      <w:r>
        <w:t>such</w:t>
      </w:r>
      <w:r>
        <w:rPr>
          <w:spacing w:val="-3"/>
        </w:rPr>
        <w:t xml:space="preserve"> </w:t>
      </w:r>
      <w:r>
        <w:t>a</w:t>
      </w:r>
      <w:r>
        <w:rPr>
          <w:spacing w:val="-3"/>
        </w:rPr>
        <w:t xml:space="preserve"> </w:t>
      </w:r>
      <w:r>
        <w:t>manner</w:t>
      </w:r>
      <w:r>
        <w:rPr>
          <w:spacing w:val="-3"/>
        </w:rPr>
        <w:t xml:space="preserve"> </w:t>
      </w:r>
      <w:r>
        <w:t>and</w:t>
      </w:r>
      <w:r>
        <w:rPr>
          <w:spacing w:val="-3"/>
        </w:rPr>
        <w:t xml:space="preserve"> </w:t>
      </w:r>
      <w:r>
        <w:t>at</w:t>
      </w:r>
      <w:r>
        <w:rPr>
          <w:spacing w:val="-4"/>
        </w:rPr>
        <w:t xml:space="preserve"> </w:t>
      </w:r>
      <w:r>
        <w:t>such</w:t>
      </w:r>
      <w:r>
        <w:rPr>
          <w:spacing w:val="-3"/>
        </w:rPr>
        <w:t xml:space="preserve"> </w:t>
      </w:r>
      <w:r>
        <w:t>times</w:t>
      </w:r>
      <w:r>
        <w:rPr>
          <w:spacing w:val="-3"/>
        </w:rPr>
        <w:t xml:space="preserve"> </w:t>
      </w:r>
      <w:r>
        <w:t xml:space="preserve">so that no act, omission or default of the Supplier shall cause or contribute to any breach of </w:t>
      </w:r>
      <w:proofErr w:type="gramStart"/>
      <w:r>
        <w:t>Law;</w:t>
      </w:r>
      <w:proofErr w:type="gramEnd"/>
    </w:p>
    <w:p w14:paraId="55DC04EF" w14:textId="77777777" w:rsidR="00DF1368" w:rsidRDefault="00000000">
      <w:pPr>
        <w:pStyle w:val="ListParagraph"/>
        <w:numPr>
          <w:ilvl w:val="3"/>
          <w:numId w:val="19"/>
        </w:numPr>
        <w:tabs>
          <w:tab w:val="left" w:pos="1291"/>
        </w:tabs>
        <w:spacing w:before="181"/>
        <w:ind w:left="1291" w:right="1053"/>
      </w:pPr>
      <w:bookmarkStart w:id="57" w:name="6.1.4_it_shall_supply_the_relevant_Servi"/>
      <w:bookmarkEnd w:id="57"/>
      <w:r>
        <w:t>it</w:t>
      </w:r>
      <w:r>
        <w:rPr>
          <w:spacing w:val="-4"/>
        </w:rPr>
        <w:t xml:space="preserve"> </w:t>
      </w:r>
      <w:r>
        <w:t>shall</w:t>
      </w:r>
      <w:r>
        <w:rPr>
          <w:spacing w:val="-5"/>
        </w:rPr>
        <w:t xml:space="preserve"> </w:t>
      </w:r>
      <w:r>
        <w:t>supply</w:t>
      </w:r>
      <w:r>
        <w:rPr>
          <w:spacing w:val="-5"/>
        </w:rPr>
        <w:t xml:space="preserve"> </w:t>
      </w:r>
      <w:r>
        <w:t>the</w:t>
      </w:r>
      <w:r>
        <w:rPr>
          <w:spacing w:val="-4"/>
        </w:rPr>
        <w:t xml:space="preserve"> </w:t>
      </w:r>
      <w:r>
        <w:t>relevant</w:t>
      </w:r>
      <w:r>
        <w:rPr>
          <w:spacing w:val="-4"/>
        </w:rPr>
        <w:t xml:space="preserve"> </w:t>
      </w:r>
      <w:r>
        <w:t>Services</w:t>
      </w:r>
      <w:r>
        <w:rPr>
          <w:spacing w:val="-4"/>
        </w:rPr>
        <w:t xml:space="preserve"> </w:t>
      </w:r>
      <w:r>
        <w:t>in</w:t>
      </w:r>
      <w:r>
        <w:rPr>
          <w:spacing w:val="-4"/>
        </w:rPr>
        <w:t xml:space="preserve"> </w:t>
      </w:r>
      <w:r>
        <w:t>compliance</w:t>
      </w:r>
      <w:r>
        <w:rPr>
          <w:spacing w:val="-4"/>
        </w:rPr>
        <w:t xml:space="preserve"> </w:t>
      </w:r>
      <w:r>
        <w:t>with</w:t>
      </w:r>
      <w:r>
        <w:rPr>
          <w:spacing w:val="-4"/>
        </w:rPr>
        <w:t xml:space="preserve"> </w:t>
      </w:r>
      <w:r>
        <w:t>all</w:t>
      </w:r>
      <w:r>
        <w:rPr>
          <w:spacing w:val="-4"/>
        </w:rPr>
        <w:t xml:space="preserve"> </w:t>
      </w:r>
      <w:r>
        <w:t xml:space="preserve">reasonable instructions given in writing under or in connection with the </w:t>
      </w:r>
      <w:proofErr w:type="gramStart"/>
      <w:r>
        <w:t>Contract;</w:t>
      </w:r>
      <w:proofErr w:type="gramEnd"/>
    </w:p>
    <w:p w14:paraId="74B63583" w14:textId="77777777" w:rsidR="00DF1368" w:rsidRDefault="00000000">
      <w:pPr>
        <w:pStyle w:val="ListParagraph"/>
        <w:numPr>
          <w:ilvl w:val="3"/>
          <w:numId w:val="19"/>
        </w:numPr>
        <w:tabs>
          <w:tab w:val="left" w:pos="1291"/>
        </w:tabs>
        <w:spacing w:before="179"/>
        <w:ind w:left="1291" w:right="466"/>
      </w:pPr>
      <w:bookmarkStart w:id="58" w:name="6.1.5_it_shall_at_all_times_observe_and_"/>
      <w:bookmarkEnd w:id="58"/>
      <w:r>
        <w:t>it</w:t>
      </w:r>
      <w:r>
        <w:rPr>
          <w:spacing w:val="-3"/>
        </w:rPr>
        <w:t xml:space="preserve"> </w:t>
      </w:r>
      <w:r>
        <w:t>shall</w:t>
      </w:r>
      <w:r>
        <w:rPr>
          <w:spacing w:val="-3"/>
        </w:rPr>
        <w:t xml:space="preserve"> </w:t>
      </w:r>
      <w:proofErr w:type="gramStart"/>
      <w:r>
        <w:t>at</w:t>
      </w:r>
      <w:r>
        <w:rPr>
          <w:spacing w:val="-3"/>
        </w:rPr>
        <w:t xml:space="preserve"> </w:t>
      </w:r>
      <w:r>
        <w:t>all</w:t>
      </w:r>
      <w:r>
        <w:rPr>
          <w:spacing w:val="-4"/>
        </w:rPr>
        <w:t xml:space="preserve"> </w:t>
      </w:r>
      <w:r>
        <w:t>times</w:t>
      </w:r>
      <w:proofErr w:type="gramEnd"/>
      <w:r>
        <w:rPr>
          <w:spacing w:val="-3"/>
        </w:rPr>
        <w:t xml:space="preserve"> </w:t>
      </w:r>
      <w:r>
        <w:t>observe</w:t>
      </w:r>
      <w:r>
        <w:rPr>
          <w:spacing w:val="-3"/>
        </w:rPr>
        <w:t xml:space="preserve"> </w:t>
      </w:r>
      <w:r>
        <w:t>and</w:t>
      </w:r>
      <w:r>
        <w:rPr>
          <w:spacing w:val="-3"/>
        </w:rPr>
        <w:t xml:space="preserve"> </w:t>
      </w:r>
      <w:r>
        <w:t>provide</w:t>
      </w:r>
      <w:r>
        <w:rPr>
          <w:spacing w:val="-3"/>
        </w:rPr>
        <w:t xml:space="preserve"> </w:t>
      </w:r>
      <w:r>
        <w:t>the</w:t>
      </w:r>
      <w:r>
        <w:rPr>
          <w:spacing w:val="-3"/>
        </w:rPr>
        <w:t xml:space="preserve"> </w:t>
      </w:r>
      <w:r>
        <w:t>Services</w:t>
      </w:r>
      <w:r>
        <w:rPr>
          <w:spacing w:val="-2"/>
        </w:rPr>
        <w:t xml:space="preserve"> </w:t>
      </w:r>
      <w:r>
        <w:t>in</w:t>
      </w:r>
      <w:r>
        <w:rPr>
          <w:spacing w:val="-3"/>
        </w:rPr>
        <w:t xml:space="preserve"> </w:t>
      </w:r>
      <w:r>
        <w:t>accordance</w:t>
      </w:r>
      <w:r>
        <w:rPr>
          <w:spacing w:val="-3"/>
        </w:rPr>
        <w:t xml:space="preserve"> </w:t>
      </w:r>
      <w:r>
        <w:t>with</w:t>
      </w:r>
      <w:r>
        <w:rPr>
          <w:spacing w:val="-3"/>
        </w:rPr>
        <w:t xml:space="preserve"> </w:t>
      </w:r>
      <w:r>
        <w:t xml:space="preserve">the </w:t>
      </w:r>
      <w:proofErr w:type="gramStart"/>
      <w:r>
        <w:rPr>
          <w:spacing w:val="-2"/>
        </w:rPr>
        <w:t>KPIs;</w:t>
      </w:r>
      <w:proofErr w:type="gramEnd"/>
    </w:p>
    <w:p w14:paraId="0D2FE9FD" w14:textId="77777777" w:rsidR="00DF1368" w:rsidRDefault="00000000">
      <w:pPr>
        <w:pStyle w:val="ListParagraph"/>
        <w:numPr>
          <w:ilvl w:val="2"/>
          <w:numId w:val="19"/>
        </w:numPr>
        <w:tabs>
          <w:tab w:val="left" w:pos="1291"/>
        </w:tabs>
        <w:spacing w:before="181"/>
        <w:ind w:left="1291" w:hanging="907"/>
      </w:pPr>
      <w:bookmarkStart w:id="59" w:name="6.2_NOT_USED"/>
      <w:bookmarkEnd w:id="59"/>
      <w:r>
        <w:t>NOT</w:t>
      </w:r>
      <w:r>
        <w:rPr>
          <w:spacing w:val="-7"/>
        </w:rPr>
        <w:t xml:space="preserve"> </w:t>
      </w:r>
      <w:r>
        <w:rPr>
          <w:spacing w:val="-4"/>
        </w:rPr>
        <w:t>USED</w:t>
      </w:r>
    </w:p>
    <w:p w14:paraId="02304B15" w14:textId="77777777" w:rsidR="00DF1368" w:rsidRDefault="00000000">
      <w:pPr>
        <w:pStyle w:val="ListParagraph"/>
        <w:numPr>
          <w:ilvl w:val="2"/>
          <w:numId w:val="19"/>
        </w:numPr>
        <w:tabs>
          <w:tab w:val="left" w:pos="1291"/>
        </w:tabs>
        <w:ind w:left="1291" w:hanging="907"/>
      </w:pPr>
      <w:bookmarkStart w:id="60" w:name="6.3_NOT_USED"/>
      <w:bookmarkEnd w:id="60"/>
      <w:r>
        <w:t>NOT</w:t>
      </w:r>
      <w:r>
        <w:rPr>
          <w:spacing w:val="-7"/>
        </w:rPr>
        <w:t xml:space="preserve"> </w:t>
      </w:r>
      <w:r>
        <w:rPr>
          <w:spacing w:val="-4"/>
        </w:rPr>
        <w:t>USED</w:t>
      </w:r>
    </w:p>
    <w:p w14:paraId="11BD12A3" w14:textId="77777777" w:rsidR="00DF1368" w:rsidRDefault="00000000">
      <w:pPr>
        <w:pStyle w:val="ListParagraph"/>
        <w:numPr>
          <w:ilvl w:val="2"/>
          <w:numId w:val="19"/>
        </w:numPr>
        <w:tabs>
          <w:tab w:val="left" w:pos="1291"/>
        </w:tabs>
        <w:ind w:left="1291" w:hanging="907"/>
      </w:pPr>
      <w:bookmarkStart w:id="61" w:name="6.4_NOT_USED"/>
      <w:bookmarkEnd w:id="61"/>
      <w:r>
        <w:t>NOT</w:t>
      </w:r>
      <w:r>
        <w:rPr>
          <w:spacing w:val="-7"/>
        </w:rPr>
        <w:t xml:space="preserve"> </w:t>
      </w:r>
      <w:r>
        <w:rPr>
          <w:spacing w:val="-4"/>
        </w:rPr>
        <w:t>USED</w:t>
      </w:r>
    </w:p>
    <w:p w14:paraId="1D80BEED" w14:textId="77777777" w:rsidR="00DF1368" w:rsidRDefault="00000000">
      <w:pPr>
        <w:pStyle w:val="ListParagraph"/>
        <w:numPr>
          <w:ilvl w:val="2"/>
          <w:numId w:val="19"/>
        </w:numPr>
        <w:tabs>
          <w:tab w:val="left" w:pos="1291"/>
        </w:tabs>
        <w:spacing w:before="181"/>
        <w:ind w:left="1291" w:hanging="907"/>
      </w:pPr>
      <w:bookmarkStart w:id="62" w:name="6.5_NOT_USED"/>
      <w:bookmarkEnd w:id="62"/>
      <w:r>
        <w:t>NOT</w:t>
      </w:r>
      <w:r>
        <w:rPr>
          <w:spacing w:val="-7"/>
        </w:rPr>
        <w:t xml:space="preserve"> </w:t>
      </w:r>
      <w:r>
        <w:rPr>
          <w:spacing w:val="-4"/>
        </w:rPr>
        <w:t>USED</w:t>
      </w:r>
    </w:p>
    <w:p w14:paraId="6F294E0E" w14:textId="77777777" w:rsidR="00DF1368" w:rsidRDefault="00000000">
      <w:pPr>
        <w:pStyle w:val="ListParagraph"/>
        <w:numPr>
          <w:ilvl w:val="2"/>
          <w:numId w:val="19"/>
        </w:numPr>
        <w:tabs>
          <w:tab w:val="left" w:pos="1291"/>
        </w:tabs>
        <w:spacing w:before="179"/>
        <w:ind w:left="1291" w:hanging="907"/>
      </w:pPr>
      <w:bookmarkStart w:id="63" w:name="6.6_NOT_USED"/>
      <w:bookmarkEnd w:id="63"/>
      <w:r>
        <w:t>NOT</w:t>
      </w:r>
      <w:r>
        <w:rPr>
          <w:spacing w:val="-7"/>
        </w:rPr>
        <w:t xml:space="preserve"> </w:t>
      </w:r>
      <w:r>
        <w:rPr>
          <w:spacing w:val="-4"/>
        </w:rPr>
        <w:t>USED</w:t>
      </w:r>
    </w:p>
    <w:p w14:paraId="1EA465A0" w14:textId="77777777" w:rsidR="00DF1368" w:rsidRDefault="00000000">
      <w:pPr>
        <w:pStyle w:val="ListParagraph"/>
        <w:numPr>
          <w:ilvl w:val="2"/>
          <w:numId w:val="19"/>
        </w:numPr>
        <w:tabs>
          <w:tab w:val="left" w:pos="1291"/>
        </w:tabs>
        <w:ind w:left="1291" w:hanging="907"/>
      </w:pPr>
      <w:bookmarkStart w:id="64" w:name="6.7_NOT_USED"/>
      <w:bookmarkEnd w:id="64"/>
      <w:r>
        <w:t>NOT</w:t>
      </w:r>
      <w:r>
        <w:rPr>
          <w:spacing w:val="-7"/>
        </w:rPr>
        <w:t xml:space="preserve"> </w:t>
      </w:r>
      <w:r>
        <w:rPr>
          <w:spacing w:val="-4"/>
        </w:rPr>
        <w:t>USED</w:t>
      </w:r>
    </w:p>
    <w:p w14:paraId="23DB6C64" w14:textId="77777777" w:rsidR="00DF1368" w:rsidRDefault="00000000">
      <w:pPr>
        <w:pStyle w:val="ListParagraph"/>
        <w:numPr>
          <w:ilvl w:val="2"/>
          <w:numId w:val="19"/>
        </w:numPr>
        <w:tabs>
          <w:tab w:val="left" w:pos="1291"/>
        </w:tabs>
        <w:ind w:left="1291" w:hanging="907"/>
      </w:pPr>
      <w:bookmarkStart w:id="65" w:name="6.8_NOT_USED"/>
      <w:bookmarkEnd w:id="65"/>
      <w:r>
        <w:t>NOT</w:t>
      </w:r>
      <w:r>
        <w:rPr>
          <w:spacing w:val="-7"/>
        </w:rPr>
        <w:t xml:space="preserve"> </w:t>
      </w:r>
      <w:r>
        <w:rPr>
          <w:spacing w:val="-4"/>
        </w:rPr>
        <w:t>USED</w:t>
      </w:r>
    </w:p>
    <w:p w14:paraId="33D9F3D2" w14:textId="77777777" w:rsidR="00DF1368" w:rsidRDefault="00000000">
      <w:pPr>
        <w:pStyle w:val="ListParagraph"/>
        <w:numPr>
          <w:ilvl w:val="2"/>
          <w:numId w:val="19"/>
        </w:numPr>
        <w:tabs>
          <w:tab w:val="left" w:pos="1291"/>
        </w:tabs>
        <w:ind w:left="1291" w:hanging="907"/>
      </w:pPr>
      <w:bookmarkStart w:id="66" w:name="6.9_NOT_USED"/>
      <w:bookmarkEnd w:id="66"/>
      <w:r>
        <w:t>NOT</w:t>
      </w:r>
      <w:r>
        <w:rPr>
          <w:spacing w:val="-7"/>
        </w:rPr>
        <w:t xml:space="preserve"> </w:t>
      </w:r>
      <w:r>
        <w:rPr>
          <w:spacing w:val="-4"/>
        </w:rPr>
        <w:t>USED</w:t>
      </w:r>
    </w:p>
    <w:p w14:paraId="4B6BA1AB" w14:textId="77777777" w:rsidR="00DF1368" w:rsidRDefault="00000000">
      <w:pPr>
        <w:pStyle w:val="ListParagraph"/>
        <w:numPr>
          <w:ilvl w:val="3"/>
          <w:numId w:val="19"/>
        </w:numPr>
        <w:tabs>
          <w:tab w:val="left" w:pos="1291"/>
        </w:tabs>
        <w:spacing w:before="181"/>
        <w:ind w:left="1291" w:hanging="907"/>
      </w:pPr>
      <w:bookmarkStart w:id="67" w:name="6.9.1_NOT_USED"/>
      <w:bookmarkEnd w:id="67"/>
      <w:r>
        <w:t>NOT</w:t>
      </w:r>
      <w:r>
        <w:rPr>
          <w:spacing w:val="-7"/>
        </w:rPr>
        <w:t xml:space="preserve"> </w:t>
      </w:r>
      <w:r>
        <w:rPr>
          <w:spacing w:val="-4"/>
        </w:rPr>
        <w:t>USED</w:t>
      </w:r>
    </w:p>
    <w:p w14:paraId="7B2609EA" w14:textId="77777777" w:rsidR="00DF1368" w:rsidRDefault="00000000">
      <w:pPr>
        <w:pStyle w:val="ListParagraph"/>
        <w:numPr>
          <w:ilvl w:val="3"/>
          <w:numId w:val="19"/>
        </w:numPr>
        <w:tabs>
          <w:tab w:val="left" w:pos="1291"/>
        </w:tabs>
        <w:spacing w:before="179"/>
        <w:ind w:left="1291" w:hanging="907"/>
      </w:pPr>
      <w:bookmarkStart w:id="68" w:name="6.9.2_NOT_USED"/>
      <w:bookmarkEnd w:id="68"/>
      <w:r>
        <w:t>NOT</w:t>
      </w:r>
      <w:r>
        <w:rPr>
          <w:spacing w:val="-7"/>
        </w:rPr>
        <w:t xml:space="preserve"> </w:t>
      </w:r>
      <w:r>
        <w:rPr>
          <w:spacing w:val="-4"/>
        </w:rPr>
        <w:t>USED</w:t>
      </w:r>
    </w:p>
    <w:p w14:paraId="7D574C51" w14:textId="77777777" w:rsidR="00DF1368" w:rsidRDefault="00000000">
      <w:pPr>
        <w:pStyle w:val="ListParagraph"/>
        <w:numPr>
          <w:ilvl w:val="2"/>
          <w:numId w:val="19"/>
        </w:numPr>
        <w:tabs>
          <w:tab w:val="left" w:pos="1291"/>
        </w:tabs>
        <w:ind w:left="1291" w:hanging="907"/>
      </w:pPr>
      <w:bookmarkStart w:id="69" w:name="6.10_NOT_USED"/>
      <w:bookmarkEnd w:id="69"/>
      <w:r>
        <w:t>NOT</w:t>
      </w:r>
      <w:r>
        <w:rPr>
          <w:spacing w:val="-7"/>
        </w:rPr>
        <w:t xml:space="preserve"> </w:t>
      </w:r>
      <w:r>
        <w:rPr>
          <w:spacing w:val="-4"/>
        </w:rPr>
        <w:t>USED</w:t>
      </w:r>
    </w:p>
    <w:p w14:paraId="1917B870" w14:textId="77777777" w:rsidR="00DF1368" w:rsidRDefault="00000000">
      <w:pPr>
        <w:pStyle w:val="ListParagraph"/>
        <w:numPr>
          <w:ilvl w:val="2"/>
          <w:numId w:val="19"/>
        </w:numPr>
        <w:tabs>
          <w:tab w:val="left" w:pos="1291"/>
        </w:tabs>
        <w:ind w:left="1291" w:hanging="907"/>
      </w:pPr>
      <w:bookmarkStart w:id="70" w:name="6.11_NOT_USED"/>
      <w:bookmarkEnd w:id="70"/>
      <w:r>
        <w:t>NOT</w:t>
      </w:r>
      <w:r>
        <w:rPr>
          <w:spacing w:val="-7"/>
        </w:rPr>
        <w:t xml:space="preserve"> </w:t>
      </w:r>
      <w:r>
        <w:rPr>
          <w:spacing w:val="-4"/>
        </w:rPr>
        <w:t>USED</w:t>
      </w:r>
    </w:p>
    <w:p w14:paraId="3E0B61A7" w14:textId="77777777" w:rsidR="00DF1368" w:rsidRDefault="00000000">
      <w:pPr>
        <w:pStyle w:val="ListParagraph"/>
        <w:numPr>
          <w:ilvl w:val="2"/>
          <w:numId w:val="19"/>
        </w:numPr>
        <w:tabs>
          <w:tab w:val="left" w:pos="1291"/>
        </w:tabs>
        <w:spacing w:before="181"/>
        <w:ind w:left="1291" w:right="418"/>
      </w:pPr>
      <w:bookmarkStart w:id="71" w:name="6.12_The_Supplier_shall,_so_far_as_pract"/>
      <w:bookmarkEnd w:id="71"/>
      <w:r>
        <w:t>The Supplier shall, so far as practically possible, have regard to all obligations on the part of the Customer in any third party agreements or in any</w:t>
      </w:r>
      <w:r>
        <w:rPr>
          <w:spacing w:val="-4"/>
        </w:rPr>
        <w:t xml:space="preserve"> </w:t>
      </w:r>
      <w:r>
        <w:t>other</w:t>
      </w:r>
      <w:r>
        <w:rPr>
          <w:spacing w:val="-3"/>
        </w:rPr>
        <w:t xml:space="preserve"> </w:t>
      </w:r>
      <w:r>
        <w:t>documentation</w:t>
      </w:r>
      <w:r>
        <w:rPr>
          <w:spacing w:val="-3"/>
        </w:rPr>
        <w:t xml:space="preserve"> </w:t>
      </w:r>
      <w:r>
        <w:t>relating</w:t>
      </w:r>
      <w:r>
        <w:rPr>
          <w:spacing w:val="-3"/>
        </w:rPr>
        <w:t xml:space="preserve"> </w:t>
      </w:r>
      <w:r>
        <w:t>to</w:t>
      </w:r>
      <w:r>
        <w:rPr>
          <w:spacing w:val="-3"/>
        </w:rPr>
        <w:t xml:space="preserve"> </w:t>
      </w:r>
      <w:r>
        <w:t>the</w:t>
      </w:r>
      <w:r>
        <w:rPr>
          <w:spacing w:val="-3"/>
        </w:rPr>
        <w:t xml:space="preserve"> </w:t>
      </w:r>
      <w:r>
        <w:t>Contract</w:t>
      </w:r>
      <w:r>
        <w:rPr>
          <w:spacing w:val="-3"/>
        </w:rPr>
        <w:t xml:space="preserve"> </w:t>
      </w:r>
      <w:r>
        <w:t>to</w:t>
      </w:r>
      <w:r>
        <w:rPr>
          <w:spacing w:val="-3"/>
        </w:rPr>
        <w:t xml:space="preserve"> </w:t>
      </w:r>
      <w:r>
        <w:t>which</w:t>
      </w:r>
      <w:r>
        <w:rPr>
          <w:spacing w:val="-3"/>
        </w:rPr>
        <w:t xml:space="preserve"> </w:t>
      </w:r>
      <w:r>
        <w:t>the</w:t>
      </w:r>
      <w:r>
        <w:rPr>
          <w:spacing w:val="-4"/>
        </w:rPr>
        <w:t xml:space="preserve"> </w:t>
      </w:r>
      <w:r>
        <w:t>Customer</w:t>
      </w:r>
      <w:r>
        <w:rPr>
          <w:spacing w:val="-3"/>
        </w:rPr>
        <w:t xml:space="preserve"> </w:t>
      </w:r>
      <w:r>
        <w:t>is</w:t>
      </w:r>
      <w:r>
        <w:rPr>
          <w:spacing w:val="-3"/>
        </w:rPr>
        <w:t xml:space="preserve"> </w:t>
      </w:r>
      <w:r>
        <w:t>a party to and of which copies (subject to the deletion of any confidential information therein) have been provided by or on behalf of the Customer (</w:t>
      </w:r>
      <w:r>
        <w:rPr>
          <w:b/>
        </w:rPr>
        <w:t>Third Party Agreements</w:t>
      </w:r>
      <w:r>
        <w:t xml:space="preserve">). The Supplier warrants and undertakes </w:t>
      </w:r>
      <w:proofErr w:type="gramStart"/>
      <w:r>
        <w:t>to</w:t>
      </w:r>
      <w:proofErr w:type="gramEnd"/>
      <w:r>
        <w:t xml:space="preserve"> the</w:t>
      </w:r>
    </w:p>
    <w:p w14:paraId="55AE09A6" w14:textId="77777777" w:rsidR="00DF1368" w:rsidRDefault="00DF1368">
      <w:pPr>
        <w:pStyle w:val="ListParagraph"/>
        <w:sectPr w:rsidR="00DF1368">
          <w:pgSz w:w="11910" w:h="16840"/>
          <w:pgMar w:top="1340" w:right="1417" w:bottom="1100" w:left="1417" w:header="0" w:footer="917" w:gutter="0"/>
          <w:cols w:space="720"/>
        </w:sectPr>
      </w:pPr>
    </w:p>
    <w:p w14:paraId="10B5182C" w14:textId="77777777" w:rsidR="00DF1368" w:rsidRDefault="00000000">
      <w:pPr>
        <w:pStyle w:val="BodyText"/>
        <w:spacing w:before="81"/>
        <w:ind w:right="387" w:firstLine="0"/>
      </w:pPr>
      <w:bookmarkStart w:id="72" w:name="_bookmark3"/>
      <w:bookmarkEnd w:id="72"/>
      <w:r>
        <w:lastRenderedPageBreak/>
        <w:t>Customer that the Supplier will supply the relevant Services and will use reasonable</w:t>
      </w:r>
      <w:r>
        <w:rPr>
          <w:spacing w:val="-5"/>
        </w:rPr>
        <w:t xml:space="preserve"> </w:t>
      </w:r>
      <w:proofErr w:type="spellStart"/>
      <w:r>
        <w:t>endeavours</w:t>
      </w:r>
      <w:proofErr w:type="spellEnd"/>
      <w:r>
        <w:rPr>
          <w:spacing w:val="-4"/>
        </w:rPr>
        <w:t xml:space="preserve"> </w:t>
      </w:r>
      <w:r>
        <w:t>to</w:t>
      </w:r>
      <w:r>
        <w:rPr>
          <w:spacing w:val="-4"/>
        </w:rPr>
        <w:t xml:space="preserve"> </w:t>
      </w:r>
      <w:r>
        <w:t>perform</w:t>
      </w:r>
      <w:r>
        <w:rPr>
          <w:spacing w:val="-5"/>
        </w:rPr>
        <w:t xml:space="preserve"> </w:t>
      </w:r>
      <w:r>
        <w:t>its</w:t>
      </w:r>
      <w:r>
        <w:rPr>
          <w:spacing w:val="-4"/>
        </w:rPr>
        <w:t xml:space="preserve"> </w:t>
      </w:r>
      <w:r>
        <w:t>obligations</w:t>
      </w:r>
      <w:r>
        <w:rPr>
          <w:spacing w:val="-5"/>
        </w:rPr>
        <w:t xml:space="preserve"> </w:t>
      </w:r>
      <w:r>
        <w:t>under</w:t>
      </w:r>
      <w:r>
        <w:rPr>
          <w:spacing w:val="-4"/>
        </w:rPr>
        <w:t xml:space="preserve"> </w:t>
      </w:r>
      <w:r>
        <w:t>the</w:t>
      </w:r>
      <w:r>
        <w:rPr>
          <w:spacing w:val="-4"/>
        </w:rPr>
        <w:t xml:space="preserve"> </w:t>
      </w:r>
      <w:r>
        <w:t>Contract</w:t>
      </w:r>
      <w:r>
        <w:rPr>
          <w:spacing w:val="-4"/>
        </w:rPr>
        <w:t xml:space="preserve"> </w:t>
      </w:r>
      <w:r>
        <w:t>in</w:t>
      </w:r>
      <w:r>
        <w:rPr>
          <w:spacing w:val="-4"/>
        </w:rPr>
        <w:t xml:space="preserve"> </w:t>
      </w:r>
      <w:r>
        <w:t xml:space="preserve">such a manner and at such times that no act, omission or default of the Supplier shall cause or contribute to any breach by the Customer of any of its obligations under the Third Party Agreements or other documentation mentioned in this Clause </w:t>
      </w:r>
      <w:hyperlink w:anchor="_bookmark2" w:history="1">
        <w:r>
          <w:t>6.12</w:t>
        </w:r>
      </w:hyperlink>
    </w:p>
    <w:p w14:paraId="0E6D14EC" w14:textId="77777777" w:rsidR="00DF1368" w:rsidRDefault="00000000">
      <w:pPr>
        <w:pStyle w:val="ListParagraph"/>
        <w:numPr>
          <w:ilvl w:val="2"/>
          <w:numId w:val="19"/>
        </w:numPr>
        <w:tabs>
          <w:tab w:val="left" w:pos="1290"/>
        </w:tabs>
        <w:spacing w:before="181"/>
        <w:ind w:right="394"/>
      </w:pPr>
      <w:bookmarkStart w:id="73" w:name="6.13_If_the_Supplier_becomes_aware_of_an"/>
      <w:bookmarkEnd w:id="73"/>
      <w:r>
        <w:t>If</w:t>
      </w:r>
      <w:r>
        <w:rPr>
          <w:spacing w:val="-3"/>
        </w:rPr>
        <w:t xml:space="preserve"> </w:t>
      </w:r>
      <w:r>
        <w:t>the</w:t>
      </w:r>
      <w:r>
        <w:rPr>
          <w:spacing w:val="-3"/>
        </w:rPr>
        <w:t xml:space="preserve"> </w:t>
      </w:r>
      <w:r>
        <w:t>Supplier</w:t>
      </w:r>
      <w:r>
        <w:rPr>
          <w:spacing w:val="-3"/>
        </w:rPr>
        <w:t xml:space="preserve"> </w:t>
      </w:r>
      <w:r>
        <w:t>becomes</w:t>
      </w:r>
      <w:r>
        <w:rPr>
          <w:spacing w:val="-3"/>
        </w:rPr>
        <w:t xml:space="preserve"> </w:t>
      </w:r>
      <w:r>
        <w:t>aware</w:t>
      </w:r>
      <w:r>
        <w:rPr>
          <w:spacing w:val="-3"/>
        </w:rPr>
        <w:t xml:space="preserve"> </w:t>
      </w:r>
      <w:r>
        <w:t>of</w:t>
      </w:r>
      <w:r>
        <w:rPr>
          <w:spacing w:val="-3"/>
        </w:rPr>
        <w:t xml:space="preserve"> </w:t>
      </w:r>
      <w:r>
        <w:t>any</w:t>
      </w:r>
      <w:r>
        <w:rPr>
          <w:spacing w:val="-4"/>
        </w:rPr>
        <w:t xml:space="preserve"> </w:t>
      </w:r>
      <w:r>
        <w:t>matter</w:t>
      </w:r>
      <w:r>
        <w:rPr>
          <w:spacing w:val="-3"/>
        </w:rPr>
        <w:t xml:space="preserve"> </w:t>
      </w:r>
      <w:r>
        <w:t>that</w:t>
      </w:r>
      <w:r>
        <w:rPr>
          <w:spacing w:val="-2"/>
        </w:rPr>
        <w:t xml:space="preserve"> </w:t>
      </w:r>
      <w:r>
        <w:t>may</w:t>
      </w:r>
      <w:r>
        <w:rPr>
          <w:spacing w:val="-4"/>
        </w:rPr>
        <w:t xml:space="preserve"> </w:t>
      </w:r>
      <w:r>
        <w:t>impact</w:t>
      </w:r>
      <w:r>
        <w:rPr>
          <w:spacing w:val="-3"/>
        </w:rPr>
        <w:t xml:space="preserve"> </w:t>
      </w:r>
      <w:r>
        <w:t>on</w:t>
      </w:r>
      <w:r>
        <w:rPr>
          <w:spacing w:val="-3"/>
        </w:rPr>
        <w:t xml:space="preserve"> </w:t>
      </w:r>
      <w:r>
        <w:t>its</w:t>
      </w:r>
      <w:r>
        <w:rPr>
          <w:spacing w:val="-3"/>
        </w:rPr>
        <w:t xml:space="preserve"> </w:t>
      </w:r>
      <w:r>
        <w:t>ability</w:t>
      </w:r>
      <w:r>
        <w:rPr>
          <w:spacing w:val="-4"/>
        </w:rPr>
        <w:t xml:space="preserve"> </w:t>
      </w:r>
      <w:r>
        <w:t>to deliver the relevant Services in accordance with the Contract, it must immediately notify the Customer and shall propose and, if accepted by the Customer, implement any</w:t>
      </w:r>
      <w:r>
        <w:rPr>
          <w:spacing w:val="-1"/>
        </w:rPr>
        <w:t xml:space="preserve"> </w:t>
      </w:r>
      <w:r>
        <w:t>measures which may be practical</w:t>
      </w:r>
      <w:r>
        <w:rPr>
          <w:spacing w:val="-1"/>
        </w:rPr>
        <w:t xml:space="preserve"> </w:t>
      </w:r>
      <w:r>
        <w:t>to overcome or reduce any adverse impact on the Customer.</w:t>
      </w:r>
      <w:r>
        <w:rPr>
          <w:spacing w:val="40"/>
        </w:rPr>
        <w:t xml:space="preserve"> </w:t>
      </w:r>
      <w:r>
        <w:t xml:space="preserve">The Supplier shall bear the cost of implementing such measures save where the relevant matter is a direct result of any </w:t>
      </w:r>
      <w:proofErr w:type="spellStart"/>
      <w:r>
        <w:t>wilful</w:t>
      </w:r>
      <w:proofErr w:type="spellEnd"/>
      <w:r>
        <w:t xml:space="preserve"> act, negligence or breach by the Customer of its obligations under the Contract.</w:t>
      </w:r>
    </w:p>
    <w:p w14:paraId="09C85969" w14:textId="77777777" w:rsidR="00DF1368" w:rsidRDefault="00000000">
      <w:pPr>
        <w:pStyle w:val="ListParagraph"/>
        <w:numPr>
          <w:ilvl w:val="2"/>
          <w:numId w:val="19"/>
        </w:numPr>
        <w:tabs>
          <w:tab w:val="left" w:pos="1290"/>
        </w:tabs>
        <w:spacing w:before="179"/>
        <w:ind w:hanging="907"/>
      </w:pPr>
      <w:bookmarkStart w:id="74" w:name="6.14_The_Supplier_shall_comply_with_the_"/>
      <w:bookmarkEnd w:id="74"/>
      <w:r>
        <w:t>The</w:t>
      </w:r>
      <w:r>
        <w:rPr>
          <w:spacing w:val="-6"/>
        </w:rPr>
        <w:t xml:space="preserve"> </w:t>
      </w:r>
      <w:r>
        <w:t>Supplier</w:t>
      </w:r>
      <w:r>
        <w:rPr>
          <w:spacing w:val="-6"/>
        </w:rPr>
        <w:t xml:space="preserve"> </w:t>
      </w:r>
      <w:r>
        <w:t>shall</w:t>
      </w:r>
      <w:r>
        <w:rPr>
          <w:spacing w:val="-6"/>
        </w:rPr>
        <w:t xml:space="preserve"> </w:t>
      </w:r>
      <w:r>
        <w:t>comply</w:t>
      </w:r>
      <w:r>
        <w:rPr>
          <w:spacing w:val="-7"/>
        </w:rPr>
        <w:t xml:space="preserve"> </w:t>
      </w:r>
      <w:r>
        <w:t>with</w:t>
      </w:r>
      <w:r>
        <w:rPr>
          <w:spacing w:val="-6"/>
        </w:rPr>
        <w:t xml:space="preserve"> </w:t>
      </w:r>
      <w:r>
        <w:t>the</w:t>
      </w:r>
      <w:r>
        <w:rPr>
          <w:spacing w:val="-6"/>
        </w:rPr>
        <w:t xml:space="preserve"> </w:t>
      </w:r>
      <w:r>
        <w:t>provisions</w:t>
      </w:r>
      <w:r>
        <w:rPr>
          <w:spacing w:val="-6"/>
        </w:rPr>
        <w:t xml:space="preserve"> </w:t>
      </w:r>
      <w:r>
        <w:t>of</w:t>
      </w:r>
      <w:r>
        <w:rPr>
          <w:spacing w:val="-7"/>
        </w:rPr>
        <w:t xml:space="preserve"> </w:t>
      </w:r>
      <w:hyperlink w:anchor="_bookmark20" w:history="1">
        <w:r>
          <w:t>Schedule</w:t>
        </w:r>
        <w:r>
          <w:rPr>
            <w:spacing w:val="-6"/>
          </w:rPr>
          <w:t xml:space="preserve"> </w:t>
        </w:r>
        <w:r>
          <w:t>4</w:t>
        </w:r>
      </w:hyperlink>
      <w:r>
        <w:rPr>
          <w:spacing w:val="-7"/>
        </w:rPr>
        <w:t xml:space="preserve"> </w:t>
      </w:r>
      <w:r>
        <w:rPr>
          <w:spacing w:val="-2"/>
        </w:rPr>
        <w:t>(KPIs).</w:t>
      </w:r>
    </w:p>
    <w:p w14:paraId="661AC30B" w14:textId="77777777" w:rsidR="00DF1368" w:rsidRDefault="00000000">
      <w:pPr>
        <w:pStyle w:val="ListParagraph"/>
        <w:numPr>
          <w:ilvl w:val="2"/>
          <w:numId w:val="19"/>
        </w:numPr>
        <w:tabs>
          <w:tab w:val="left" w:pos="1290"/>
        </w:tabs>
        <w:ind w:hanging="907"/>
      </w:pPr>
      <w:bookmarkStart w:id="75" w:name="6.15_NOT_USED"/>
      <w:bookmarkEnd w:id="75"/>
      <w:r>
        <w:t>NOT</w:t>
      </w:r>
      <w:r>
        <w:rPr>
          <w:spacing w:val="-7"/>
        </w:rPr>
        <w:t xml:space="preserve"> </w:t>
      </w:r>
      <w:r>
        <w:rPr>
          <w:spacing w:val="-4"/>
        </w:rPr>
        <w:t>USED</w:t>
      </w:r>
    </w:p>
    <w:p w14:paraId="2BB97C27" w14:textId="77777777" w:rsidR="00DF1368" w:rsidRDefault="00000000">
      <w:pPr>
        <w:pStyle w:val="Heading2"/>
        <w:numPr>
          <w:ilvl w:val="1"/>
          <w:numId w:val="19"/>
        </w:numPr>
        <w:tabs>
          <w:tab w:val="left" w:pos="1290"/>
        </w:tabs>
        <w:spacing w:before="181"/>
        <w:ind w:hanging="907"/>
      </w:pPr>
      <w:bookmarkStart w:id="76" w:name="_TOC_250034"/>
      <w:r>
        <w:t>Use</w:t>
      </w:r>
      <w:r>
        <w:rPr>
          <w:spacing w:val="-2"/>
        </w:rPr>
        <w:t xml:space="preserve"> </w:t>
      </w:r>
      <w:r>
        <w:t>of the</w:t>
      </w:r>
      <w:bookmarkEnd w:id="76"/>
      <w:r>
        <w:rPr>
          <w:spacing w:val="-2"/>
        </w:rPr>
        <w:t xml:space="preserve"> Software</w:t>
      </w:r>
    </w:p>
    <w:p w14:paraId="05DCA103" w14:textId="77777777" w:rsidR="00DF1368" w:rsidRDefault="00000000">
      <w:pPr>
        <w:pStyle w:val="BodyText"/>
        <w:spacing w:before="179"/>
        <w:ind w:firstLine="0"/>
      </w:pPr>
      <w:r>
        <w:t>NOT</w:t>
      </w:r>
      <w:r>
        <w:rPr>
          <w:spacing w:val="-7"/>
        </w:rPr>
        <w:t xml:space="preserve"> </w:t>
      </w:r>
      <w:r>
        <w:rPr>
          <w:spacing w:val="-4"/>
        </w:rPr>
        <w:t>USED</w:t>
      </w:r>
    </w:p>
    <w:p w14:paraId="7C19B672" w14:textId="77777777" w:rsidR="00DF1368" w:rsidRDefault="00000000">
      <w:pPr>
        <w:pStyle w:val="Heading2"/>
        <w:numPr>
          <w:ilvl w:val="1"/>
          <w:numId w:val="19"/>
        </w:numPr>
        <w:tabs>
          <w:tab w:val="left" w:pos="1290"/>
        </w:tabs>
        <w:spacing w:before="181"/>
        <w:ind w:hanging="907"/>
      </w:pPr>
      <w:bookmarkStart w:id="77" w:name="_TOC_250033"/>
      <w:r>
        <w:t>Variations</w:t>
      </w:r>
      <w:r>
        <w:rPr>
          <w:spacing w:val="-4"/>
        </w:rPr>
        <w:t xml:space="preserve"> </w:t>
      </w:r>
      <w:r>
        <w:t>to</w:t>
      </w:r>
      <w:r>
        <w:rPr>
          <w:spacing w:val="-2"/>
        </w:rPr>
        <w:t xml:space="preserve"> </w:t>
      </w:r>
      <w:r>
        <w:t>the</w:t>
      </w:r>
      <w:bookmarkEnd w:id="77"/>
      <w:r>
        <w:rPr>
          <w:spacing w:val="-2"/>
        </w:rPr>
        <w:t xml:space="preserve"> Contract</w:t>
      </w:r>
    </w:p>
    <w:p w14:paraId="017922C3" w14:textId="77777777" w:rsidR="00DF1368" w:rsidRDefault="00000000">
      <w:pPr>
        <w:pStyle w:val="ListParagraph"/>
        <w:numPr>
          <w:ilvl w:val="2"/>
          <w:numId w:val="19"/>
        </w:numPr>
        <w:tabs>
          <w:tab w:val="left" w:pos="1290"/>
        </w:tabs>
        <w:ind w:hanging="907"/>
      </w:pPr>
      <w:bookmarkStart w:id="78" w:name="8.1_The_parties_acknowledge_that_the_Cus"/>
      <w:bookmarkEnd w:id="78"/>
      <w:r>
        <w:t>The</w:t>
      </w:r>
      <w:r>
        <w:rPr>
          <w:spacing w:val="-7"/>
        </w:rPr>
        <w:t xml:space="preserve"> </w:t>
      </w:r>
      <w:r>
        <w:t>parties</w:t>
      </w:r>
      <w:r>
        <w:rPr>
          <w:spacing w:val="-7"/>
        </w:rPr>
        <w:t xml:space="preserve"> </w:t>
      </w:r>
      <w:r>
        <w:t>acknowledge</w:t>
      </w:r>
      <w:r>
        <w:rPr>
          <w:spacing w:val="-6"/>
        </w:rPr>
        <w:t xml:space="preserve"> </w:t>
      </w:r>
      <w:r>
        <w:t>that</w:t>
      </w:r>
      <w:r>
        <w:rPr>
          <w:spacing w:val="-6"/>
        </w:rPr>
        <w:t xml:space="preserve"> </w:t>
      </w:r>
      <w:r>
        <w:t>the</w:t>
      </w:r>
      <w:r>
        <w:rPr>
          <w:spacing w:val="-6"/>
        </w:rPr>
        <w:t xml:space="preserve"> </w:t>
      </w:r>
      <w:r>
        <w:t>Customer</w:t>
      </w:r>
      <w:r>
        <w:rPr>
          <w:spacing w:val="-6"/>
        </w:rPr>
        <w:t xml:space="preserve"> </w:t>
      </w:r>
      <w:r>
        <w:t>may,</w:t>
      </w:r>
      <w:r>
        <w:rPr>
          <w:spacing w:val="-6"/>
        </w:rPr>
        <w:t xml:space="preserve"> </w:t>
      </w:r>
      <w:r>
        <w:t>at</w:t>
      </w:r>
      <w:r>
        <w:rPr>
          <w:spacing w:val="-6"/>
        </w:rPr>
        <w:t xml:space="preserve"> </w:t>
      </w:r>
      <w:r>
        <w:t>any</w:t>
      </w:r>
      <w:r>
        <w:rPr>
          <w:spacing w:val="-7"/>
        </w:rPr>
        <w:t xml:space="preserve"> </w:t>
      </w:r>
      <w:r>
        <w:rPr>
          <w:spacing w:val="-2"/>
        </w:rPr>
        <w:t>time:</w:t>
      </w:r>
    </w:p>
    <w:p w14:paraId="1F374352" w14:textId="77777777" w:rsidR="00DF1368" w:rsidRDefault="00000000">
      <w:pPr>
        <w:pStyle w:val="ListParagraph"/>
        <w:numPr>
          <w:ilvl w:val="3"/>
          <w:numId w:val="19"/>
        </w:numPr>
        <w:tabs>
          <w:tab w:val="left" w:pos="1290"/>
        </w:tabs>
        <w:spacing w:before="179"/>
        <w:ind w:right="834"/>
      </w:pPr>
      <w:bookmarkStart w:id="79" w:name="8.1.1_instruct_the_Supplier_to_add_or_om"/>
      <w:bookmarkEnd w:id="79"/>
      <w:r>
        <w:t>instruct</w:t>
      </w:r>
      <w:r>
        <w:rPr>
          <w:spacing w:val="-3"/>
        </w:rPr>
        <w:t xml:space="preserve"> </w:t>
      </w:r>
      <w:r>
        <w:t>the</w:t>
      </w:r>
      <w:r>
        <w:rPr>
          <w:spacing w:val="-4"/>
        </w:rPr>
        <w:t xml:space="preserve"> </w:t>
      </w:r>
      <w:r>
        <w:t>Supplier</w:t>
      </w:r>
      <w:r>
        <w:rPr>
          <w:spacing w:val="-3"/>
        </w:rPr>
        <w:t xml:space="preserve"> </w:t>
      </w:r>
      <w:r>
        <w:t>to</w:t>
      </w:r>
      <w:r>
        <w:rPr>
          <w:spacing w:val="-4"/>
        </w:rPr>
        <w:t xml:space="preserve"> </w:t>
      </w:r>
      <w:r>
        <w:t>add</w:t>
      </w:r>
      <w:r>
        <w:rPr>
          <w:spacing w:val="-3"/>
        </w:rPr>
        <w:t xml:space="preserve"> </w:t>
      </w:r>
      <w:r>
        <w:t>or</w:t>
      </w:r>
      <w:r>
        <w:rPr>
          <w:spacing w:val="-3"/>
        </w:rPr>
        <w:t xml:space="preserve"> </w:t>
      </w:r>
      <w:r>
        <w:t>omit</w:t>
      </w:r>
      <w:r>
        <w:rPr>
          <w:spacing w:val="-3"/>
        </w:rPr>
        <w:t xml:space="preserve"> </w:t>
      </w:r>
      <w:r>
        <w:t>any</w:t>
      </w:r>
      <w:r>
        <w:rPr>
          <w:spacing w:val="-4"/>
        </w:rPr>
        <w:t xml:space="preserve"> </w:t>
      </w:r>
      <w:r>
        <w:t>Services</w:t>
      </w:r>
      <w:r>
        <w:rPr>
          <w:spacing w:val="-3"/>
        </w:rPr>
        <w:t xml:space="preserve"> </w:t>
      </w:r>
      <w:r>
        <w:t>to</w:t>
      </w:r>
      <w:r>
        <w:rPr>
          <w:spacing w:val="-3"/>
        </w:rPr>
        <w:t xml:space="preserve"> </w:t>
      </w:r>
      <w:r>
        <w:t>or</w:t>
      </w:r>
      <w:r>
        <w:rPr>
          <w:spacing w:val="-3"/>
        </w:rPr>
        <w:t xml:space="preserve"> </w:t>
      </w:r>
      <w:r>
        <w:t>from</w:t>
      </w:r>
      <w:r>
        <w:rPr>
          <w:spacing w:val="-4"/>
        </w:rPr>
        <w:t xml:space="preserve"> </w:t>
      </w:r>
      <w:r>
        <w:t>that</w:t>
      </w:r>
      <w:r>
        <w:rPr>
          <w:spacing w:val="-3"/>
        </w:rPr>
        <w:t xml:space="preserve"> </w:t>
      </w:r>
      <w:r>
        <w:t>which</w:t>
      </w:r>
      <w:r>
        <w:rPr>
          <w:spacing w:val="-3"/>
        </w:rPr>
        <w:t xml:space="preserve"> </w:t>
      </w:r>
      <w:r>
        <w:t>is being supplied under the Contract; or</w:t>
      </w:r>
    </w:p>
    <w:p w14:paraId="261E6846" w14:textId="77777777" w:rsidR="00DF1368" w:rsidRDefault="00000000">
      <w:pPr>
        <w:pStyle w:val="ListParagraph"/>
        <w:numPr>
          <w:ilvl w:val="3"/>
          <w:numId w:val="19"/>
        </w:numPr>
        <w:tabs>
          <w:tab w:val="left" w:pos="1290"/>
        </w:tabs>
        <w:spacing w:line="410" w:lineRule="auto"/>
        <w:ind w:right="2206"/>
      </w:pPr>
      <w:bookmarkStart w:id="80" w:name="8.1.2_instruct_a_change_to_the_Brief_ann"/>
      <w:bookmarkEnd w:id="80"/>
      <w:r>
        <w:t>instruct</w:t>
      </w:r>
      <w:r>
        <w:rPr>
          <w:spacing w:val="-4"/>
        </w:rPr>
        <w:t xml:space="preserve"> </w:t>
      </w:r>
      <w:r>
        <w:t>a</w:t>
      </w:r>
      <w:r>
        <w:rPr>
          <w:spacing w:val="-5"/>
        </w:rPr>
        <w:t xml:space="preserve"> </w:t>
      </w:r>
      <w:r>
        <w:t>change</w:t>
      </w:r>
      <w:r>
        <w:rPr>
          <w:spacing w:val="-4"/>
        </w:rPr>
        <w:t xml:space="preserve"> </w:t>
      </w:r>
      <w:r>
        <w:t>to</w:t>
      </w:r>
      <w:r>
        <w:rPr>
          <w:spacing w:val="-4"/>
        </w:rPr>
        <w:t xml:space="preserve"> </w:t>
      </w:r>
      <w:r>
        <w:t>the</w:t>
      </w:r>
      <w:r>
        <w:rPr>
          <w:spacing w:val="-5"/>
        </w:rPr>
        <w:t xml:space="preserve"> </w:t>
      </w:r>
      <w:r>
        <w:t>Brief</w:t>
      </w:r>
      <w:r>
        <w:rPr>
          <w:spacing w:val="-3"/>
        </w:rPr>
        <w:t xml:space="preserve"> </w:t>
      </w:r>
      <w:r>
        <w:t>annexed</w:t>
      </w:r>
      <w:r>
        <w:rPr>
          <w:spacing w:val="-4"/>
        </w:rPr>
        <w:t xml:space="preserve"> </w:t>
      </w:r>
      <w:r>
        <w:t>to</w:t>
      </w:r>
      <w:r>
        <w:rPr>
          <w:spacing w:val="-4"/>
        </w:rPr>
        <w:t xml:space="preserve"> </w:t>
      </w:r>
      <w:r>
        <w:t>the</w:t>
      </w:r>
      <w:r>
        <w:rPr>
          <w:spacing w:val="-4"/>
        </w:rPr>
        <w:t xml:space="preserve"> </w:t>
      </w:r>
      <w:r>
        <w:t>Order</w:t>
      </w:r>
      <w:r>
        <w:rPr>
          <w:spacing w:val="-4"/>
        </w:rPr>
        <w:t xml:space="preserve"> </w:t>
      </w:r>
      <w:r>
        <w:t xml:space="preserve">Form, </w:t>
      </w:r>
      <w:bookmarkStart w:id="81" w:name="(a_Variation)"/>
      <w:bookmarkEnd w:id="81"/>
      <w:r>
        <w:t xml:space="preserve">(a </w:t>
      </w:r>
      <w:r>
        <w:rPr>
          <w:b/>
        </w:rPr>
        <w:t>Variation</w:t>
      </w:r>
      <w:r>
        <w:t>)</w:t>
      </w:r>
    </w:p>
    <w:p w14:paraId="77930F58" w14:textId="77777777" w:rsidR="00DF1368" w:rsidRDefault="00000000">
      <w:pPr>
        <w:pStyle w:val="BodyText"/>
        <w:spacing w:before="1"/>
        <w:ind w:right="735" w:firstLine="0"/>
      </w:pPr>
      <w:bookmarkStart w:id="82" w:name="provided_always_that_such_Variation_shal"/>
      <w:bookmarkEnd w:id="82"/>
      <w:r>
        <w:t>provided always that such Variation shall not amount to a substantial variation</w:t>
      </w:r>
      <w:r>
        <w:rPr>
          <w:spacing w:val="-4"/>
        </w:rPr>
        <w:t xml:space="preserve"> </w:t>
      </w:r>
      <w:r>
        <w:t>for</w:t>
      </w:r>
      <w:r>
        <w:rPr>
          <w:spacing w:val="-4"/>
        </w:rPr>
        <w:t xml:space="preserve"> </w:t>
      </w:r>
      <w:r>
        <w:t>the</w:t>
      </w:r>
      <w:r>
        <w:rPr>
          <w:spacing w:val="-4"/>
        </w:rPr>
        <w:t xml:space="preserve"> </w:t>
      </w:r>
      <w:r>
        <w:t>purposes</w:t>
      </w:r>
      <w:r>
        <w:rPr>
          <w:spacing w:val="-4"/>
        </w:rPr>
        <w:t xml:space="preserve"> </w:t>
      </w:r>
      <w:r>
        <w:t>of</w:t>
      </w:r>
      <w:r>
        <w:rPr>
          <w:spacing w:val="-4"/>
        </w:rPr>
        <w:t xml:space="preserve"> </w:t>
      </w:r>
      <w:r>
        <w:t>regulation</w:t>
      </w:r>
      <w:r>
        <w:rPr>
          <w:spacing w:val="-4"/>
        </w:rPr>
        <w:t xml:space="preserve"> </w:t>
      </w:r>
      <w:r>
        <w:t>72</w:t>
      </w:r>
      <w:r>
        <w:rPr>
          <w:spacing w:val="-3"/>
        </w:rPr>
        <w:t xml:space="preserve"> </w:t>
      </w:r>
      <w:r>
        <w:t>of</w:t>
      </w:r>
      <w:r>
        <w:rPr>
          <w:spacing w:val="-4"/>
        </w:rPr>
        <w:t xml:space="preserve"> </w:t>
      </w:r>
      <w:r>
        <w:t>PCR</w:t>
      </w:r>
      <w:r>
        <w:rPr>
          <w:spacing w:val="-5"/>
        </w:rPr>
        <w:t xml:space="preserve"> </w:t>
      </w:r>
      <w:r>
        <w:t>(which</w:t>
      </w:r>
      <w:r>
        <w:rPr>
          <w:spacing w:val="-4"/>
        </w:rPr>
        <w:t xml:space="preserve"> </w:t>
      </w:r>
      <w:r>
        <w:t>the</w:t>
      </w:r>
      <w:r>
        <w:rPr>
          <w:spacing w:val="-4"/>
        </w:rPr>
        <w:t xml:space="preserve"> </w:t>
      </w:r>
      <w:r>
        <w:t>Customer shall determine in its sole discretion).</w:t>
      </w:r>
    </w:p>
    <w:p w14:paraId="5FC09738" w14:textId="77777777" w:rsidR="00DF1368" w:rsidRDefault="00000000">
      <w:pPr>
        <w:pStyle w:val="ListParagraph"/>
        <w:numPr>
          <w:ilvl w:val="2"/>
          <w:numId w:val="19"/>
        </w:numPr>
        <w:tabs>
          <w:tab w:val="left" w:pos="1290"/>
        </w:tabs>
        <w:ind w:hanging="907"/>
      </w:pPr>
      <w:bookmarkStart w:id="83" w:name="8.2_If_any_Variation_instructed_by_the_C"/>
      <w:bookmarkEnd w:id="83"/>
      <w:r>
        <w:t>If</w:t>
      </w:r>
      <w:r>
        <w:rPr>
          <w:spacing w:val="-6"/>
        </w:rPr>
        <w:t xml:space="preserve"> </w:t>
      </w:r>
      <w:r>
        <w:t>any</w:t>
      </w:r>
      <w:r>
        <w:rPr>
          <w:spacing w:val="-7"/>
        </w:rPr>
        <w:t xml:space="preserve"> </w:t>
      </w:r>
      <w:r>
        <w:t>Variation</w:t>
      </w:r>
      <w:r>
        <w:rPr>
          <w:spacing w:val="-6"/>
        </w:rPr>
        <w:t xml:space="preserve"> </w:t>
      </w:r>
      <w:proofErr w:type="gramStart"/>
      <w:r>
        <w:t>instructed</w:t>
      </w:r>
      <w:proofErr w:type="gramEnd"/>
      <w:r>
        <w:rPr>
          <w:spacing w:val="-6"/>
        </w:rPr>
        <w:t xml:space="preserve"> </w:t>
      </w:r>
      <w:r>
        <w:t>by</w:t>
      </w:r>
      <w:r>
        <w:rPr>
          <w:spacing w:val="-7"/>
        </w:rPr>
        <w:t xml:space="preserve"> </w:t>
      </w:r>
      <w:r>
        <w:t>the</w:t>
      </w:r>
      <w:r>
        <w:rPr>
          <w:spacing w:val="-6"/>
        </w:rPr>
        <w:t xml:space="preserve"> </w:t>
      </w:r>
      <w:r>
        <w:t>Customer</w:t>
      </w:r>
      <w:r>
        <w:rPr>
          <w:spacing w:val="-5"/>
        </w:rPr>
        <w:t xml:space="preserve"> </w:t>
      </w:r>
      <w:r>
        <w:rPr>
          <w:spacing w:val="-2"/>
        </w:rPr>
        <w:t>shall:</w:t>
      </w:r>
    </w:p>
    <w:p w14:paraId="7A762551" w14:textId="77777777" w:rsidR="00DF1368" w:rsidRDefault="00000000">
      <w:pPr>
        <w:pStyle w:val="ListParagraph"/>
        <w:numPr>
          <w:ilvl w:val="3"/>
          <w:numId w:val="19"/>
        </w:numPr>
        <w:tabs>
          <w:tab w:val="left" w:pos="1290"/>
        </w:tabs>
        <w:ind w:right="733"/>
      </w:pPr>
      <w:bookmarkStart w:id="84" w:name="8.2.1_in_respect_of_the_Services_being_s"/>
      <w:bookmarkEnd w:id="84"/>
      <w:r>
        <w:t>in</w:t>
      </w:r>
      <w:r>
        <w:rPr>
          <w:spacing w:val="-3"/>
        </w:rPr>
        <w:t xml:space="preserve"> </w:t>
      </w:r>
      <w:r>
        <w:t>respect</w:t>
      </w:r>
      <w:r>
        <w:rPr>
          <w:spacing w:val="-3"/>
        </w:rPr>
        <w:t xml:space="preserve"> </w:t>
      </w:r>
      <w:r>
        <w:t>of</w:t>
      </w:r>
      <w:r>
        <w:rPr>
          <w:spacing w:val="-4"/>
        </w:rPr>
        <w:t xml:space="preserve"> </w:t>
      </w:r>
      <w:r>
        <w:t>the</w:t>
      </w:r>
      <w:r>
        <w:rPr>
          <w:spacing w:val="-3"/>
        </w:rPr>
        <w:t xml:space="preserve"> </w:t>
      </w:r>
      <w:r>
        <w:t>Services</w:t>
      </w:r>
      <w:r>
        <w:rPr>
          <w:spacing w:val="-3"/>
        </w:rPr>
        <w:t xml:space="preserve"> </w:t>
      </w:r>
      <w:r>
        <w:t>being</w:t>
      </w:r>
      <w:r>
        <w:rPr>
          <w:spacing w:val="-3"/>
        </w:rPr>
        <w:t xml:space="preserve"> </w:t>
      </w:r>
      <w:r>
        <w:t>supplied</w:t>
      </w:r>
      <w:r>
        <w:rPr>
          <w:spacing w:val="-3"/>
        </w:rPr>
        <w:t xml:space="preserve"> </w:t>
      </w:r>
      <w:r>
        <w:t>under</w:t>
      </w:r>
      <w:r>
        <w:rPr>
          <w:spacing w:val="-3"/>
        </w:rPr>
        <w:t xml:space="preserve"> </w:t>
      </w:r>
      <w:r>
        <w:t>the</w:t>
      </w:r>
      <w:r>
        <w:rPr>
          <w:spacing w:val="-3"/>
        </w:rPr>
        <w:t xml:space="preserve"> </w:t>
      </w:r>
      <w:r>
        <w:t>Contract,</w:t>
      </w:r>
      <w:r>
        <w:rPr>
          <w:spacing w:val="-3"/>
        </w:rPr>
        <w:t xml:space="preserve"> </w:t>
      </w:r>
      <w:r>
        <w:t>increase</w:t>
      </w:r>
      <w:r>
        <w:rPr>
          <w:spacing w:val="-3"/>
        </w:rPr>
        <w:t xml:space="preserve"> </w:t>
      </w:r>
      <w:r>
        <w:t>or decrease the relevant Charge(s); and/or</w:t>
      </w:r>
    </w:p>
    <w:p w14:paraId="21829CCC" w14:textId="77777777" w:rsidR="00DF1368" w:rsidRDefault="00000000">
      <w:pPr>
        <w:pStyle w:val="ListParagraph"/>
        <w:numPr>
          <w:ilvl w:val="3"/>
          <w:numId w:val="19"/>
        </w:numPr>
        <w:tabs>
          <w:tab w:val="left" w:pos="1290"/>
        </w:tabs>
        <w:spacing w:before="181"/>
        <w:ind w:hanging="907"/>
      </w:pPr>
      <w:bookmarkStart w:id="85" w:name="8.2.2_NOT_USED"/>
      <w:bookmarkEnd w:id="85"/>
      <w:r>
        <w:t>NOT</w:t>
      </w:r>
      <w:r>
        <w:rPr>
          <w:spacing w:val="-7"/>
        </w:rPr>
        <w:t xml:space="preserve"> </w:t>
      </w:r>
      <w:r>
        <w:rPr>
          <w:spacing w:val="-4"/>
        </w:rPr>
        <w:t>USED</w:t>
      </w:r>
    </w:p>
    <w:p w14:paraId="2AC60811" w14:textId="77777777" w:rsidR="00DF1368" w:rsidRDefault="00000000">
      <w:pPr>
        <w:pStyle w:val="ListParagraph"/>
        <w:numPr>
          <w:ilvl w:val="2"/>
          <w:numId w:val="19"/>
        </w:numPr>
        <w:tabs>
          <w:tab w:val="left" w:pos="1290"/>
        </w:tabs>
        <w:spacing w:before="199"/>
        <w:ind w:right="389"/>
      </w:pPr>
      <w:bookmarkStart w:id="86" w:name="8.3_Within_12_(twelve)_working_days_of_r"/>
      <w:bookmarkEnd w:id="86"/>
      <w:r>
        <w:t>Within</w:t>
      </w:r>
      <w:r>
        <w:rPr>
          <w:spacing w:val="-4"/>
        </w:rPr>
        <w:t xml:space="preserve"> </w:t>
      </w:r>
      <w:r>
        <w:t>12</w:t>
      </w:r>
      <w:r>
        <w:rPr>
          <w:spacing w:val="-4"/>
        </w:rPr>
        <w:t xml:space="preserve"> </w:t>
      </w:r>
      <w:r>
        <w:t>(twelve)</w:t>
      </w:r>
      <w:r>
        <w:rPr>
          <w:spacing w:val="-4"/>
        </w:rPr>
        <w:t xml:space="preserve"> </w:t>
      </w:r>
      <w:r>
        <w:t>working</w:t>
      </w:r>
      <w:r>
        <w:rPr>
          <w:spacing w:val="-4"/>
        </w:rPr>
        <w:t xml:space="preserve"> </w:t>
      </w:r>
      <w:r>
        <w:t>days</w:t>
      </w:r>
      <w:r>
        <w:rPr>
          <w:spacing w:val="-4"/>
        </w:rPr>
        <w:t xml:space="preserve"> </w:t>
      </w:r>
      <w:r>
        <w:t>of</w:t>
      </w:r>
      <w:r>
        <w:rPr>
          <w:spacing w:val="-4"/>
        </w:rPr>
        <w:t xml:space="preserve"> </w:t>
      </w:r>
      <w:r>
        <w:t>receipt</w:t>
      </w:r>
      <w:r>
        <w:rPr>
          <w:spacing w:val="-4"/>
        </w:rPr>
        <w:t xml:space="preserve"> </w:t>
      </w:r>
      <w:r>
        <w:t>of</w:t>
      </w:r>
      <w:r>
        <w:rPr>
          <w:spacing w:val="-4"/>
        </w:rPr>
        <w:t xml:space="preserve"> </w:t>
      </w:r>
      <w:r>
        <w:t>a</w:t>
      </w:r>
      <w:r>
        <w:rPr>
          <w:spacing w:val="-4"/>
        </w:rPr>
        <w:t xml:space="preserve"> </w:t>
      </w:r>
      <w:r>
        <w:t>Supplier's</w:t>
      </w:r>
      <w:r>
        <w:rPr>
          <w:spacing w:val="-4"/>
        </w:rPr>
        <w:t xml:space="preserve"> </w:t>
      </w:r>
      <w:r>
        <w:t>quotation</w:t>
      </w:r>
      <w:r>
        <w:rPr>
          <w:spacing w:val="-4"/>
        </w:rPr>
        <w:t xml:space="preserve"> </w:t>
      </w:r>
      <w:r>
        <w:t xml:space="preserve">pursuant to Clause </w:t>
      </w:r>
      <w:hyperlink w:anchor="_bookmark3" w:history="1">
        <w:r>
          <w:t>8.2,</w:t>
        </w:r>
      </w:hyperlink>
      <w:r>
        <w:t xml:space="preserve"> the Customer shall either accept the quotation, in which case the relevant Charge(s) shall be adjusted accordingly, or withdraw the Variation instruction. `</w:t>
      </w:r>
    </w:p>
    <w:p w14:paraId="0A30325F" w14:textId="77777777" w:rsidR="00DF1368" w:rsidRDefault="00000000">
      <w:pPr>
        <w:pStyle w:val="ListParagraph"/>
        <w:numPr>
          <w:ilvl w:val="2"/>
          <w:numId w:val="19"/>
        </w:numPr>
        <w:tabs>
          <w:tab w:val="left" w:pos="1290"/>
        </w:tabs>
        <w:spacing w:before="181" w:line="259" w:lineRule="auto"/>
        <w:ind w:right="387"/>
      </w:pPr>
      <w:bookmarkStart w:id="87" w:name="8.4_Until_the_Supplier's_quotation_is_ac"/>
      <w:bookmarkEnd w:id="87"/>
      <w:r>
        <w:t>Until</w:t>
      </w:r>
      <w:r>
        <w:rPr>
          <w:spacing w:val="-3"/>
        </w:rPr>
        <w:t xml:space="preserve"> </w:t>
      </w:r>
      <w:r>
        <w:t>the</w:t>
      </w:r>
      <w:r>
        <w:rPr>
          <w:spacing w:val="-3"/>
        </w:rPr>
        <w:t xml:space="preserve"> </w:t>
      </w:r>
      <w:r>
        <w:t>Supplier's</w:t>
      </w:r>
      <w:r>
        <w:rPr>
          <w:spacing w:val="-3"/>
        </w:rPr>
        <w:t xml:space="preserve"> </w:t>
      </w:r>
      <w:r>
        <w:t>quotation</w:t>
      </w:r>
      <w:r>
        <w:rPr>
          <w:spacing w:val="-3"/>
        </w:rPr>
        <w:t xml:space="preserve"> </w:t>
      </w:r>
      <w:r>
        <w:t>is</w:t>
      </w:r>
      <w:r>
        <w:rPr>
          <w:spacing w:val="-2"/>
        </w:rPr>
        <w:t xml:space="preserve"> </w:t>
      </w:r>
      <w:r>
        <w:t>accepted</w:t>
      </w:r>
      <w:r>
        <w:rPr>
          <w:spacing w:val="-3"/>
        </w:rPr>
        <w:t xml:space="preserve"> </w:t>
      </w:r>
      <w:r>
        <w:t>in</w:t>
      </w:r>
      <w:r>
        <w:rPr>
          <w:spacing w:val="-3"/>
        </w:rPr>
        <w:t xml:space="preserve"> </w:t>
      </w:r>
      <w:r>
        <w:t>accordance</w:t>
      </w:r>
      <w:r>
        <w:rPr>
          <w:spacing w:val="-3"/>
        </w:rPr>
        <w:t xml:space="preserve"> </w:t>
      </w:r>
      <w:r>
        <w:t>with</w:t>
      </w:r>
      <w:r>
        <w:rPr>
          <w:spacing w:val="-4"/>
        </w:rPr>
        <w:t xml:space="preserve"> </w:t>
      </w:r>
      <w:r>
        <w:t>Clause</w:t>
      </w:r>
      <w:r>
        <w:rPr>
          <w:spacing w:val="-3"/>
        </w:rPr>
        <w:t xml:space="preserve"> </w:t>
      </w:r>
      <w:hyperlink w:anchor="_bookmark3" w:history="1">
        <w:r>
          <w:t>8.3</w:t>
        </w:r>
      </w:hyperlink>
      <w:r>
        <w:t>,</w:t>
      </w:r>
      <w:r>
        <w:rPr>
          <w:spacing w:val="-4"/>
        </w:rPr>
        <w:t xml:space="preserve"> </w:t>
      </w:r>
      <w:r>
        <w:t>the Supplier</w:t>
      </w:r>
      <w:r>
        <w:rPr>
          <w:spacing w:val="-3"/>
        </w:rPr>
        <w:t xml:space="preserve"> </w:t>
      </w:r>
      <w:r>
        <w:t>shall</w:t>
      </w:r>
      <w:r>
        <w:rPr>
          <w:spacing w:val="-3"/>
        </w:rPr>
        <w:t xml:space="preserve"> </w:t>
      </w:r>
      <w:r>
        <w:t>continue</w:t>
      </w:r>
      <w:r>
        <w:rPr>
          <w:spacing w:val="-4"/>
        </w:rPr>
        <w:t xml:space="preserve"> </w:t>
      </w:r>
      <w:r>
        <w:t>to</w:t>
      </w:r>
      <w:r>
        <w:rPr>
          <w:spacing w:val="-3"/>
        </w:rPr>
        <w:t xml:space="preserve"> </w:t>
      </w:r>
      <w:r>
        <w:t>perform</w:t>
      </w:r>
      <w:r>
        <w:rPr>
          <w:spacing w:val="-4"/>
        </w:rPr>
        <w:t xml:space="preserve"> </w:t>
      </w:r>
      <w:r>
        <w:t>its</w:t>
      </w:r>
      <w:r>
        <w:rPr>
          <w:spacing w:val="-3"/>
        </w:rPr>
        <w:t xml:space="preserve"> </w:t>
      </w:r>
      <w:r>
        <w:t>obligations</w:t>
      </w:r>
      <w:r>
        <w:rPr>
          <w:spacing w:val="-4"/>
        </w:rPr>
        <w:t xml:space="preserve"> </w:t>
      </w:r>
      <w:r>
        <w:t>under</w:t>
      </w:r>
      <w:r>
        <w:rPr>
          <w:spacing w:val="-3"/>
        </w:rPr>
        <w:t xml:space="preserve"> </w:t>
      </w:r>
      <w:r>
        <w:t>the</w:t>
      </w:r>
      <w:r>
        <w:rPr>
          <w:spacing w:val="-3"/>
        </w:rPr>
        <w:t xml:space="preserve"> </w:t>
      </w:r>
      <w:r>
        <w:t>Contract</w:t>
      </w:r>
      <w:r>
        <w:rPr>
          <w:spacing w:val="-2"/>
        </w:rPr>
        <w:t xml:space="preserve"> </w:t>
      </w:r>
      <w:r>
        <w:t>as</w:t>
      </w:r>
      <w:r>
        <w:rPr>
          <w:spacing w:val="-3"/>
        </w:rPr>
        <w:t xml:space="preserve"> </w:t>
      </w:r>
      <w:r>
        <w:t>if</w:t>
      </w:r>
      <w:r>
        <w:rPr>
          <w:spacing w:val="-4"/>
        </w:rPr>
        <w:t xml:space="preserve"> </w:t>
      </w:r>
      <w:r>
        <w:t xml:space="preserve">the Variation had not been instructed and the Supplier agrees that the preparation of a quotation to be provided under Clause </w:t>
      </w:r>
      <w:hyperlink w:anchor="_bookmark3" w:history="1">
        <w:r>
          <w:t>8.2</w:t>
        </w:r>
      </w:hyperlink>
      <w:r>
        <w:t xml:space="preserve"> will not cause any delay to the supply of the relevant Services.</w:t>
      </w:r>
    </w:p>
    <w:p w14:paraId="760910D8" w14:textId="77777777" w:rsidR="00DF1368" w:rsidRDefault="00DF1368">
      <w:pPr>
        <w:pStyle w:val="ListParagraph"/>
        <w:spacing w:line="259" w:lineRule="auto"/>
        <w:sectPr w:rsidR="00DF1368">
          <w:pgSz w:w="11910" w:h="16840"/>
          <w:pgMar w:top="1340" w:right="1417" w:bottom="1100" w:left="1417" w:header="0" w:footer="917" w:gutter="0"/>
          <w:cols w:space="720"/>
        </w:sectPr>
      </w:pPr>
    </w:p>
    <w:bookmarkStart w:id="88" w:name="_bookmark4"/>
    <w:bookmarkStart w:id="89" w:name="8.5_8.3The_Customer_shall_be_entitled_to"/>
    <w:bookmarkEnd w:id="88"/>
    <w:bookmarkEnd w:id="89"/>
    <w:p w14:paraId="54D8205C" w14:textId="77777777" w:rsidR="00DF1368" w:rsidRDefault="00000000">
      <w:pPr>
        <w:pStyle w:val="ListParagraph"/>
        <w:numPr>
          <w:ilvl w:val="2"/>
          <w:numId w:val="19"/>
        </w:numPr>
        <w:tabs>
          <w:tab w:val="left" w:pos="1290"/>
        </w:tabs>
        <w:spacing w:before="81"/>
        <w:ind w:right="553"/>
      </w:pPr>
      <w:r>
        <w:lastRenderedPageBreak/>
        <w:fldChar w:fldCharType="begin"/>
      </w:r>
      <w:r>
        <w:instrText>HYPERLINK \l "_bookmark3"</w:instrText>
      </w:r>
      <w:r>
        <w:fldChar w:fldCharType="separate"/>
      </w:r>
      <w:r>
        <w:t>8.3</w:t>
      </w:r>
      <w:r>
        <w:fldChar w:fldCharType="end"/>
      </w:r>
      <w:r>
        <w:t>The Customer shall be entitled to refuse any Variation which does or could</w:t>
      </w:r>
      <w:r>
        <w:rPr>
          <w:spacing w:val="-3"/>
        </w:rPr>
        <w:t xml:space="preserve"> </w:t>
      </w:r>
      <w:r>
        <w:t>amount</w:t>
      </w:r>
      <w:r>
        <w:rPr>
          <w:spacing w:val="-3"/>
        </w:rPr>
        <w:t xml:space="preserve"> </w:t>
      </w:r>
      <w:r>
        <w:t>to</w:t>
      </w:r>
      <w:r>
        <w:rPr>
          <w:spacing w:val="-3"/>
        </w:rPr>
        <w:t xml:space="preserve"> </w:t>
      </w:r>
      <w:r>
        <w:t>a</w:t>
      </w:r>
      <w:r>
        <w:rPr>
          <w:spacing w:val="-3"/>
        </w:rPr>
        <w:t xml:space="preserve"> </w:t>
      </w:r>
      <w:r>
        <w:t>substantial</w:t>
      </w:r>
      <w:r>
        <w:rPr>
          <w:spacing w:val="-3"/>
        </w:rPr>
        <w:t xml:space="preserve"> </w:t>
      </w:r>
      <w:r>
        <w:t>variation</w:t>
      </w:r>
      <w:r>
        <w:rPr>
          <w:spacing w:val="-3"/>
        </w:rPr>
        <w:t xml:space="preserve"> </w:t>
      </w:r>
      <w:r>
        <w:t>for</w:t>
      </w:r>
      <w:r>
        <w:rPr>
          <w:spacing w:val="-3"/>
        </w:rPr>
        <w:t xml:space="preserve"> </w:t>
      </w:r>
      <w:r>
        <w:t>the</w:t>
      </w:r>
      <w:r>
        <w:rPr>
          <w:spacing w:val="-3"/>
        </w:rPr>
        <w:t xml:space="preserve"> </w:t>
      </w:r>
      <w:r>
        <w:t>purposes</w:t>
      </w:r>
      <w:r>
        <w:rPr>
          <w:spacing w:val="-3"/>
        </w:rPr>
        <w:t xml:space="preserve"> </w:t>
      </w:r>
      <w:r>
        <w:t>of</w:t>
      </w:r>
      <w:r>
        <w:rPr>
          <w:spacing w:val="-3"/>
        </w:rPr>
        <w:t xml:space="preserve"> </w:t>
      </w:r>
      <w:r>
        <w:t>regulation</w:t>
      </w:r>
      <w:r>
        <w:rPr>
          <w:spacing w:val="-3"/>
        </w:rPr>
        <w:t xml:space="preserve"> </w:t>
      </w:r>
      <w:r>
        <w:t>72</w:t>
      </w:r>
      <w:r>
        <w:rPr>
          <w:spacing w:val="-4"/>
        </w:rPr>
        <w:t xml:space="preserve"> </w:t>
      </w:r>
      <w:r>
        <w:t xml:space="preserve">of </w:t>
      </w:r>
      <w:r>
        <w:rPr>
          <w:spacing w:val="-4"/>
        </w:rPr>
        <w:t>PCR.</w:t>
      </w:r>
    </w:p>
    <w:p w14:paraId="025E46DD" w14:textId="77777777" w:rsidR="00DF1368" w:rsidRDefault="00000000">
      <w:pPr>
        <w:pStyle w:val="ListParagraph"/>
        <w:numPr>
          <w:ilvl w:val="2"/>
          <w:numId w:val="19"/>
        </w:numPr>
        <w:tabs>
          <w:tab w:val="left" w:pos="1290"/>
        </w:tabs>
        <w:ind w:right="394"/>
      </w:pPr>
      <w:bookmarkStart w:id="90" w:name="8.6_The_Supplier_may_request,_in_writing"/>
      <w:bookmarkEnd w:id="90"/>
      <w:r>
        <w:t>The Supplier may request, in writing, a variation to the Charge(s) in the event there is a change in Law which was not reasonably foreseeable prior to</w:t>
      </w:r>
      <w:r>
        <w:rPr>
          <w:spacing w:val="-3"/>
        </w:rPr>
        <w:t xml:space="preserve"> </w:t>
      </w:r>
      <w:r>
        <w:t>the</w:t>
      </w:r>
      <w:r>
        <w:rPr>
          <w:spacing w:val="-3"/>
        </w:rPr>
        <w:t xml:space="preserve"> </w:t>
      </w:r>
      <w:r>
        <w:t>date</w:t>
      </w:r>
      <w:r>
        <w:rPr>
          <w:spacing w:val="-3"/>
        </w:rPr>
        <w:t xml:space="preserve"> </w:t>
      </w:r>
      <w:r>
        <w:t>of</w:t>
      </w:r>
      <w:r>
        <w:rPr>
          <w:spacing w:val="-3"/>
        </w:rPr>
        <w:t xml:space="preserve"> </w:t>
      </w:r>
      <w:r>
        <w:t>the</w:t>
      </w:r>
      <w:r>
        <w:rPr>
          <w:spacing w:val="-3"/>
        </w:rPr>
        <w:t xml:space="preserve"> </w:t>
      </w:r>
      <w:r>
        <w:t>Contract</w:t>
      </w:r>
      <w:r>
        <w:rPr>
          <w:spacing w:val="-3"/>
        </w:rPr>
        <w:t xml:space="preserve"> </w:t>
      </w:r>
      <w:r>
        <w:t>which</w:t>
      </w:r>
      <w:r>
        <w:rPr>
          <w:spacing w:val="-3"/>
        </w:rPr>
        <w:t xml:space="preserve"> </w:t>
      </w:r>
      <w:r>
        <w:t>impacts</w:t>
      </w:r>
      <w:r>
        <w:rPr>
          <w:spacing w:val="-3"/>
        </w:rPr>
        <w:t xml:space="preserve"> </w:t>
      </w:r>
      <w:r>
        <w:t>on</w:t>
      </w:r>
      <w:r>
        <w:rPr>
          <w:spacing w:val="-3"/>
        </w:rPr>
        <w:t xml:space="preserve"> </w:t>
      </w:r>
      <w:r>
        <w:t>the</w:t>
      </w:r>
      <w:r>
        <w:rPr>
          <w:spacing w:val="-4"/>
        </w:rPr>
        <w:t xml:space="preserve"> </w:t>
      </w:r>
      <w:r>
        <w:t>Charge</w:t>
      </w:r>
      <w:r>
        <w:rPr>
          <w:spacing w:val="-3"/>
        </w:rPr>
        <w:t xml:space="preserve"> </w:t>
      </w:r>
      <w:r>
        <w:t>under</w:t>
      </w:r>
      <w:r>
        <w:rPr>
          <w:spacing w:val="-3"/>
        </w:rPr>
        <w:t xml:space="preserve"> </w:t>
      </w:r>
      <w:r>
        <w:t>the</w:t>
      </w:r>
      <w:r>
        <w:rPr>
          <w:spacing w:val="-3"/>
        </w:rPr>
        <w:t xml:space="preserve"> </w:t>
      </w:r>
      <w:r>
        <w:t>Contract. If the Supplier so requests a variation, the parties shall meet within 10 (ten)days of the date of such written request and shall agree any changes</w:t>
      </w:r>
      <w:r>
        <w:rPr>
          <w:spacing w:val="40"/>
        </w:rPr>
        <w:t xml:space="preserve"> </w:t>
      </w:r>
      <w:r>
        <w:t>to the Charge in writing.</w:t>
      </w:r>
    </w:p>
    <w:p w14:paraId="75D12CCD" w14:textId="77777777" w:rsidR="00DF1368" w:rsidRDefault="00000000">
      <w:pPr>
        <w:pStyle w:val="ListParagraph"/>
        <w:numPr>
          <w:ilvl w:val="2"/>
          <w:numId w:val="19"/>
        </w:numPr>
        <w:tabs>
          <w:tab w:val="left" w:pos="1290"/>
        </w:tabs>
        <w:ind w:right="503"/>
      </w:pPr>
      <w:bookmarkStart w:id="91" w:name="8.7_The_Supplier_and_Customer_acknowledg"/>
      <w:bookmarkEnd w:id="91"/>
      <w:r>
        <w:t>The Supplier and Customer acknowledge that in the event that the Supply Rates</w:t>
      </w:r>
      <w:r>
        <w:rPr>
          <w:spacing w:val="-3"/>
        </w:rPr>
        <w:t xml:space="preserve"> </w:t>
      </w:r>
      <w:r>
        <w:t>are</w:t>
      </w:r>
      <w:r>
        <w:rPr>
          <w:spacing w:val="-3"/>
        </w:rPr>
        <w:t xml:space="preserve"> </w:t>
      </w:r>
      <w:r>
        <w:t>amended</w:t>
      </w:r>
      <w:r>
        <w:rPr>
          <w:spacing w:val="-3"/>
        </w:rPr>
        <w:t xml:space="preserve"> </w:t>
      </w:r>
      <w:r>
        <w:t>in</w:t>
      </w:r>
      <w:r>
        <w:rPr>
          <w:spacing w:val="-3"/>
        </w:rPr>
        <w:t xml:space="preserve"> </w:t>
      </w:r>
      <w:r>
        <w:t>accordance</w:t>
      </w:r>
      <w:r>
        <w:rPr>
          <w:spacing w:val="-4"/>
        </w:rPr>
        <w:t xml:space="preserve"> </w:t>
      </w:r>
      <w:r>
        <w:t>with</w:t>
      </w:r>
      <w:r>
        <w:rPr>
          <w:spacing w:val="-3"/>
        </w:rPr>
        <w:t xml:space="preserve"> </w:t>
      </w:r>
      <w:r>
        <w:t>the</w:t>
      </w:r>
      <w:r>
        <w:rPr>
          <w:spacing w:val="-3"/>
        </w:rPr>
        <w:t xml:space="preserve"> </w:t>
      </w:r>
      <w:r>
        <w:t>procedures</w:t>
      </w:r>
      <w:r>
        <w:rPr>
          <w:spacing w:val="-3"/>
        </w:rPr>
        <w:t xml:space="preserve"> </w:t>
      </w:r>
      <w:r>
        <w:t>set</w:t>
      </w:r>
      <w:r>
        <w:rPr>
          <w:spacing w:val="-4"/>
        </w:rPr>
        <w:t xml:space="preserve"> </w:t>
      </w:r>
      <w:r>
        <w:t>out</w:t>
      </w:r>
      <w:r>
        <w:rPr>
          <w:spacing w:val="-3"/>
        </w:rPr>
        <w:t xml:space="preserve"> </w:t>
      </w:r>
      <w:r>
        <w:t>in</w:t>
      </w:r>
      <w:r>
        <w:rPr>
          <w:spacing w:val="-3"/>
        </w:rPr>
        <w:t xml:space="preserve"> </w:t>
      </w:r>
      <w:r>
        <w:t>Schedule 1 of the Framework Agreement, such amendments shall not apply to the Charge</w:t>
      </w:r>
      <w:r>
        <w:rPr>
          <w:spacing w:val="-4"/>
        </w:rPr>
        <w:t xml:space="preserve"> </w:t>
      </w:r>
      <w:r>
        <w:t>under</w:t>
      </w:r>
      <w:r>
        <w:rPr>
          <w:spacing w:val="-4"/>
        </w:rPr>
        <w:t xml:space="preserve"> </w:t>
      </w:r>
      <w:r>
        <w:t>this</w:t>
      </w:r>
      <w:r>
        <w:rPr>
          <w:spacing w:val="-4"/>
        </w:rPr>
        <w:t xml:space="preserve"> </w:t>
      </w:r>
      <w:r>
        <w:t>Contract</w:t>
      </w:r>
      <w:r>
        <w:rPr>
          <w:spacing w:val="-4"/>
        </w:rPr>
        <w:t xml:space="preserve"> </w:t>
      </w:r>
      <w:r>
        <w:t>unless</w:t>
      </w:r>
      <w:r>
        <w:rPr>
          <w:spacing w:val="-4"/>
        </w:rPr>
        <w:t xml:space="preserve"> </w:t>
      </w:r>
      <w:r>
        <w:t>agreed</w:t>
      </w:r>
      <w:r>
        <w:rPr>
          <w:spacing w:val="-4"/>
        </w:rPr>
        <w:t xml:space="preserve"> </w:t>
      </w:r>
      <w:r>
        <w:t>otherwise</w:t>
      </w:r>
      <w:r>
        <w:rPr>
          <w:spacing w:val="-4"/>
        </w:rPr>
        <w:t xml:space="preserve"> </w:t>
      </w:r>
      <w:r>
        <w:t>in</w:t>
      </w:r>
      <w:r>
        <w:rPr>
          <w:spacing w:val="-4"/>
        </w:rPr>
        <w:t xml:space="preserve"> </w:t>
      </w:r>
      <w:r>
        <w:t>writing</w:t>
      </w:r>
      <w:r>
        <w:rPr>
          <w:spacing w:val="-4"/>
        </w:rPr>
        <w:t xml:space="preserve"> </w:t>
      </w:r>
      <w:r>
        <w:t>between</w:t>
      </w:r>
      <w:r>
        <w:rPr>
          <w:spacing w:val="-4"/>
        </w:rPr>
        <w:t xml:space="preserve"> </w:t>
      </w:r>
      <w:r>
        <w:t>the parties and the Authority (in accordance with paragraph 8 of</w:t>
      </w:r>
      <w:r>
        <w:rPr>
          <w:spacing w:val="-1"/>
        </w:rPr>
        <w:t xml:space="preserve"> </w:t>
      </w:r>
      <w:r>
        <w:t>Schedule 1 of the Framework Agreement).</w:t>
      </w:r>
    </w:p>
    <w:p w14:paraId="74B0AE3B" w14:textId="77777777" w:rsidR="00DF1368" w:rsidRDefault="00000000">
      <w:pPr>
        <w:pStyle w:val="Heading2"/>
        <w:numPr>
          <w:ilvl w:val="1"/>
          <w:numId w:val="19"/>
        </w:numPr>
        <w:tabs>
          <w:tab w:val="left" w:pos="1290"/>
        </w:tabs>
        <w:ind w:hanging="907"/>
      </w:pPr>
      <w:bookmarkStart w:id="92" w:name="_TOC_250032"/>
      <w:r>
        <w:t>Payment</w:t>
      </w:r>
      <w:r>
        <w:rPr>
          <w:spacing w:val="-2"/>
        </w:rPr>
        <w:t xml:space="preserve"> </w:t>
      </w:r>
      <w:r>
        <w:t>of</w:t>
      </w:r>
      <w:r>
        <w:rPr>
          <w:spacing w:val="-1"/>
        </w:rPr>
        <w:t xml:space="preserve"> </w:t>
      </w:r>
      <w:r>
        <w:t>the</w:t>
      </w:r>
      <w:bookmarkEnd w:id="92"/>
      <w:r>
        <w:rPr>
          <w:spacing w:val="-2"/>
        </w:rPr>
        <w:t xml:space="preserve"> Charge(s)</w:t>
      </w:r>
    </w:p>
    <w:p w14:paraId="391904A5" w14:textId="77777777" w:rsidR="00DF1368" w:rsidRDefault="00000000">
      <w:pPr>
        <w:spacing w:before="180"/>
        <w:ind w:left="1290"/>
        <w:rPr>
          <w:b/>
        </w:rPr>
      </w:pPr>
      <w:bookmarkStart w:id="93" w:name="Payment_of_the_Charge(s)"/>
      <w:bookmarkEnd w:id="93"/>
      <w:r>
        <w:rPr>
          <w:b/>
        </w:rPr>
        <w:t>Payment</w:t>
      </w:r>
      <w:r>
        <w:rPr>
          <w:b/>
          <w:spacing w:val="-6"/>
        </w:rPr>
        <w:t xml:space="preserve"> </w:t>
      </w:r>
      <w:r>
        <w:rPr>
          <w:b/>
        </w:rPr>
        <w:t>of</w:t>
      </w:r>
      <w:r>
        <w:rPr>
          <w:b/>
          <w:spacing w:val="-5"/>
        </w:rPr>
        <w:t xml:space="preserve"> </w:t>
      </w:r>
      <w:r>
        <w:rPr>
          <w:b/>
        </w:rPr>
        <w:t>the</w:t>
      </w:r>
      <w:r>
        <w:rPr>
          <w:b/>
          <w:spacing w:val="-6"/>
        </w:rPr>
        <w:t xml:space="preserve"> </w:t>
      </w:r>
      <w:r>
        <w:rPr>
          <w:b/>
          <w:spacing w:val="-2"/>
        </w:rPr>
        <w:t>Charge(s)</w:t>
      </w:r>
    </w:p>
    <w:p w14:paraId="0FD4077C" w14:textId="77777777" w:rsidR="00DF1368" w:rsidRDefault="00000000">
      <w:pPr>
        <w:pStyle w:val="ListParagraph"/>
        <w:numPr>
          <w:ilvl w:val="2"/>
          <w:numId w:val="19"/>
        </w:numPr>
        <w:tabs>
          <w:tab w:val="left" w:pos="1290"/>
        </w:tabs>
        <w:ind w:right="495"/>
      </w:pPr>
      <w:bookmarkStart w:id="94" w:name="9.1_The_Customer_shall_pay_the_Supplier_"/>
      <w:bookmarkEnd w:id="94"/>
      <w:r>
        <w:t>The Customer shall pay the Supplier the Charge(s) as stated in the Order Form</w:t>
      </w:r>
      <w:r>
        <w:rPr>
          <w:spacing w:val="-4"/>
        </w:rPr>
        <w:t xml:space="preserve"> </w:t>
      </w:r>
      <w:r>
        <w:t>as</w:t>
      </w:r>
      <w:r>
        <w:rPr>
          <w:spacing w:val="-3"/>
        </w:rPr>
        <w:t xml:space="preserve"> </w:t>
      </w:r>
      <w:r>
        <w:t>full</w:t>
      </w:r>
      <w:r>
        <w:rPr>
          <w:spacing w:val="-4"/>
        </w:rPr>
        <w:t xml:space="preserve"> </w:t>
      </w:r>
      <w:r>
        <w:t>remuneration</w:t>
      </w:r>
      <w:r>
        <w:rPr>
          <w:spacing w:val="-3"/>
        </w:rPr>
        <w:t xml:space="preserve"> </w:t>
      </w:r>
      <w:r>
        <w:t>for</w:t>
      </w:r>
      <w:r>
        <w:rPr>
          <w:spacing w:val="-3"/>
        </w:rPr>
        <w:t xml:space="preserve"> </w:t>
      </w:r>
      <w:r>
        <w:t>the</w:t>
      </w:r>
      <w:r>
        <w:rPr>
          <w:spacing w:val="-3"/>
        </w:rPr>
        <w:t xml:space="preserve"> </w:t>
      </w:r>
      <w:r>
        <w:t>supply</w:t>
      </w:r>
      <w:r>
        <w:rPr>
          <w:spacing w:val="-4"/>
        </w:rPr>
        <w:t xml:space="preserve"> </w:t>
      </w:r>
      <w:r>
        <w:t>of</w:t>
      </w:r>
      <w:r>
        <w:rPr>
          <w:spacing w:val="-3"/>
        </w:rPr>
        <w:t xml:space="preserve"> </w:t>
      </w:r>
      <w:r>
        <w:t>the</w:t>
      </w:r>
      <w:r>
        <w:rPr>
          <w:spacing w:val="-3"/>
        </w:rPr>
        <w:t xml:space="preserve"> </w:t>
      </w:r>
      <w:r>
        <w:t>Services</w:t>
      </w:r>
      <w:r>
        <w:rPr>
          <w:spacing w:val="-3"/>
        </w:rPr>
        <w:t xml:space="preserve"> </w:t>
      </w:r>
      <w:r>
        <w:t>in</w:t>
      </w:r>
      <w:r>
        <w:rPr>
          <w:spacing w:val="-3"/>
        </w:rPr>
        <w:t xml:space="preserve"> </w:t>
      </w:r>
      <w:r>
        <w:t>accordance</w:t>
      </w:r>
      <w:r>
        <w:rPr>
          <w:spacing w:val="-3"/>
        </w:rPr>
        <w:t xml:space="preserve"> </w:t>
      </w:r>
      <w:r>
        <w:t>with the Contract.</w:t>
      </w:r>
    </w:p>
    <w:p w14:paraId="542FD5D8" w14:textId="77777777" w:rsidR="00DF1368" w:rsidRDefault="00000000">
      <w:pPr>
        <w:pStyle w:val="ListParagraph"/>
        <w:numPr>
          <w:ilvl w:val="2"/>
          <w:numId w:val="19"/>
        </w:numPr>
        <w:tabs>
          <w:tab w:val="left" w:pos="1290"/>
        </w:tabs>
        <w:ind w:right="1004"/>
      </w:pPr>
      <w:bookmarkStart w:id="95" w:name="9.2_Each_Charge_is_fully_inclusive_of_al"/>
      <w:bookmarkEnd w:id="95"/>
      <w:r>
        <w:t>Each Charge is fully inclusive of all costs and expenses of every kind incurred</w:t>
      </w:r>
      <w:r>
        <w:rPr>
          <w:spacing w:val="-3"/>
        </w:rPr>
        <w:t xml:space="preserve"> </w:t>
      </w:r>
      <w:r>
        <w:t>by</w:t>
      </w:r>
      <w:r>
        <w:rPr>
          <w:spacing w:val="-4"/>
        </w:rPr>
        <w:t xml:space="preserve"> </w:t>
      </w:r>
      <w:r>
        <w:t>the</w:t>
      </w:r>
      <w:r>
        <w:rPr>
          <w:spacing w:val="-3"/>
        </w:rPr>
        <w:t xml:space="preserve"> </w:t>
      </w:r>
      <w:r>
        <w:t>Supplier</w:t>
      </w:r>
      <w:r>
        <w:rPr>
          <w:spacing w:val="-3"/>
        </w:rPr>
        <w:t xml:space="preserve"> </w:t>
      </w:r>
      <w:r>
        <w:t>in</w:t>
      </w:r>
      <w:r>
        <w:rPr>
          <w:spacing w:val="-3"/>
        </w:rPr>
        <w:t xml:space="preserve"> </w:t>
      </w:r>
      <w:r>
        <w:t>connection</w:t>
      </w:r>
      <w:r>
        <w:rPr>
          <w:spacing w:val="-3"/>
        </w:rPr>
        <w:t xml:space="preserve"> </w:t>
      </w:r>
      <w:r>
        <w:t>with</w:t>
      </w:r>
      <w:r>
        <w:rPr>
          <w:spacing w:val="-3"/>
        </w:rPr>
        <w:t xml:space="preserve"> </w:t>
      </w:r>
      <w:r>
        <w:t>the</w:t>
      </w:r>
      <w:r>
        <w:rPr>
          <w:spacing w:val="-3"/>
        </w:rPr>
        <w:t xml:space="preserve"> </w:t>
      </w:r>
      <w:r>
        <w:t>supply</w:t>
      </w:r>
      <w:r>
        <w:rPr>
          <w:spacing w:val="-4"/>
        </w:rPr>
        <w:t xml:space="preserve"> </w:t>
      </w:r>
      <w:r>
        <w:t>of</w:t>
      </w:r>
      <w:r>
        <w:rPr>
          <w:spacing w:val="-3"/>
        </w:rPr>
        <w:t xml:space="preserve"> </w:t>
      </w:r>
      <w:r>
        <w:t>the</w:t>
      </w:r>
      <w:r>
        <w:rPr>
          <w:spacing w:val="-3"/>
        </w:rPr>
        <w:t xml:space="preserve"> </w:t>
      </w:r>
      <w:r>
        <w:t>Services.</w:t>
      </w:r>
    </w:p>
    <w:p w14:paraId="4A2BA958" w14:textId="77777777" w:rsidR="00DF1368" w:rsidRDefault="00000000">
      <w:pPr>
        <w:pStyle w:val="ListParagraph"/>
        <w:numPr>
          <w:ilvl w:val="2"/>
          <w:numId w:val="19"/>
        </w:numPr>
        <w:tabs>
          <w:tab w:val="left" w:pos="1290"/>
        </w:tabs>
        <w:ind w:right="428"/>
      </w:pPr>
      <w:bookmarkStart w:id="96" w:name="9.3_For_the_avoidance_of_doubt,_each_Cha"/>
      <w:bookmarkEnd w:id="96"/>
      <w:r>
        <w:t>For</w:t>
      </w:r>
      <w:r>
        <w:rPr>
          <w:spacing w:val="-3"/>
        </w:rPr>
        <w:t xml:space="preserve"> </w:t>
      </w:r>
      <w:r>
        <w:t>the</w:t>
      </w:r>
      <w:r>
        <w:rPr>
          <w:spacing w:val="-3"/>
        </w:rPr>
        <w:t xml:space="preserve"> </w:t>
      </w:r>
      <w:r>
        <w:t>avoidance</w:t>
      </w:r>
      <w:r>
        <w:rPr>
          <w:spacing w:val="-3"/>
        </w:rPr>
        <w:t xml:space="preserve"> </w:t>
      </w:r>
      <w:r>
        <w:t>of</w:t>
      </w:r>
      <w:r>
        <w:rPr>
          <w:spacing w:val="-3"/>
        </w:rPr>
        <w:t xml:space="preserve"> </w:t>
      </w:r>
      <w:r>
        <w:t>doubt,</w:t>
      </w:r>
      <w:r>
        <w:rPr>
          <w:spacing w:val="-3"/>
        </w:rPr>
        <w:t xml:space="preserve"> </w:t>
      </w:r>
      <w:r>
        <w:t>each</w:t>
      </w:r>
      <w:r>
        <w:rPr>
          <w:spacing w:val="-3"/>
        </w:rPr>
        <w:t xml:space="preserve"> </w:t>
      </w:r>
      <w:r>
        <w:t>Charge</w:t>
      </w:r>
      <w:r>
        <w:rPr>
          <w:spacing w:val="-3"/>
        </w:rPr>
        <w:t xml:space="preserve"> </w:t>
      </w:r>
      <w:r>
        <w:t>shall</w:t>
      </w:r>
      <w:r>
        <w:rPr>
          <w:spacing w:val="-4"/>
        </w:rPr>
        <w:t xml:space="preserve"> </w:t>
      </w:r>
      <w:r>
        <w:t>be</w:t>
      </w:r>
      <w:r>
        <w:rPr>
          <w:spacing w:val="-3"/>
        </w:rPr>
        <w:t xml:space="preserve"> </w:t>
      </w:r>
      <w:r>
        <w:t>exclusive</w:t>
      </w:r>
      <w:r>
        <w:rPr>
          <w:spacing w:val="-3"/>
        </w:rPr>
        <w:t xml:space="preserve"> </w:t>
      </w:r>
      <w:r>
        <w:t>of</w:t>
      </w:r>
      <w:r>
        <w:rPr>
          <w:spacing w:val="-3"/>
        </w:rPr>
        <w:t xml:space="preserve"> </w:t>
      </w:r>
      <w:r>
        <w:t>Value</w:t>
      </w:r>
      <w:r>
        <w:rPr>
          <w:spacing w:val="-3"/>
        </w:rPr>
        <w:t xml:space="preserve"> </w:t>
      </w:r>
      <w:r>
        <w:t>Added Tax. The Customer shall account for and pay the total amount of Value Added Tax properly due thereon.</w:t>
      </w:r>
    </w:p>
    <w:p w14:paraId="080C61B3" w14:textId="77777777" w:rsidR="00DF1368" w:rsidRDefault="00000000">
      <w:pPr>
        <w:pStyle w:val="ListParagraph"/>
        <w:numPr>
          <w:ilvl w:val="2"/>
          <w:numId w:val="19"/>
        </w:numPr>
        <w:tabs>
          <w:tab w:val="left" w:pos="1291"/>
        </w:tabs>
        <w:ind w:left="1291" w:right="576"/>
      </w:pPr>
      <w:bookmarkStart w:id="97" w:name="9.4_The_Charge(s)_shall_be_paid_to_the_S"/>
      <w:bookmarkEnd w:id="97"/>
      <w:r>
        <w:t>The</w:t>
      </w:r>
      <w:r>
        <w:rPr>
          <w:spacing w:val="-3"/>
        </w:rPr>
        <w:t xml:space="preserve"> </w:t>
      </w:r>
      <w:r>
        <w:t>Charge(s)</w:t>
      </w:r>
      <w:r>
        <w:rPr>
          <w:spacing w:val="-3"/>
        </w:rPr>
        <w:t xml:space="preserve"> </w:t>
      </w:r>
      <w:r>
        <w:t>shall</w:t>
      </w:r>
      <w:r>
        <w:rPr>
          <w:spacing w:val="-3"/>
        </w:rPr>
        <w:t xml:space="preserve"> </w:t>
      </w:r>
      <w:r>
        <w:t>be</w:t>
      </w:r>
      <w:r>
        <w:rPr>
          <w:spacing w:val="-4"/>
        </w:rPr>
        <w:t xml:space="preserve"> </w:t>
      </w:r>
      <w:r>
        <w:t>paid</w:t>
      </w:r>
      <w:r>
        <w:rPr>
          <w:spacing w:val="-3"/>
        </w:rPr>
        <w:t xml:space="preserve"> </w:t>
      </w:r>
      <w:r>
        <w:t>to</w:t>
      </w:r>
      <w:r>
        <w:rPr>
          <w:spacing w:val="-3"/>
        </w:rPr>
        <w:t xml:space="preserve"> </w:t>
      </w:r>
      <w:r>
        <w:t>the</w:t>
      </w:r>
      <w:r>
        <w:rPr>
          <w:spacing w:val="-4"/>
        </w:rPr>
        <w:t xml:space="preserve"> </w:t>
      </w:r>
      <w:r>
        <w:t>Supplier</w:t>
      </w:r>
      <w:r>
        <w:rPr>
          <w:spacing w:val="-3"/>
        </w:rPr>
        <w:t xml:space="preserve"> </w:t>
      </w:r>
      <w:r>
        <w:t>in</w:t>
      </w:r>
      <w:r>
        <w:rPr>
          <w:spacing w:val="-3"/>
        </w:rPr>
        <w:t xml:space="preserve"> </w:t>
      </w:r>
      <w:r>
        <w:t>accordance</w:t>
      </w:r>
      <w:r>
        <w:rPr>
          <w:spacing w:val="-4"/>
        </w:rPr>
        <w:t xml:space="preserve"> </w:t>
      </w:r>
      <w:r>
        <w:t>with</w:t>
      </w:r>
      <w:r>
        <w:rPr>
          <w:spacing w:val="-3"/>
        </w:rPr>
        <w:t xml:space="preserve"> </w:t>
      </w:r>
      <w:r>
        <w:t>any</w:t>
      </w:r>
      <w:r>
        <w:rPr>
          <w:spacing w:val="-4"/>
        </w:rPr>
        <w:t xml:space="preserve"> </w:t>
      </w:r>
      <w:r>
        <w:t xml:space="preserve">stages set out in the Order Form and within 30 (thirty) days of receipt of properly rendered invoice(s) in accordance with Clause </w:t>
      </w:r>
      <w:hyperlink w:anchor="_bookmark4" w:history="1">
        <w:r>
          <w:t>9.5.</w:t>
        </w:r>
      </w:hyperlink>
    </w:p>
    <w:p w14:paraId="5E0CC380" w14:textId="77777777" w:rsidR="00DF1368" w:rsidRDefault="00000000">
      <w:pPr>
        <w:pStyle w:val="ListParagraph"/>
        <w:numPr>
          <w:ilvl w:val="2"/>
          <w:numId w:val="19"/>
        </w:numPr>
        <w:tabs>
          <w:tab w:val="left" w:pos="1291"/>
        </w:tabs>
        <w:ind w:left="1291" w:right="540"/>
      </w:pPr>
      <w:bookmarkStart w:id="98" w:name="9.5_The_Supplier_shall_submit_invoices_t"/>
      <w:bookmarkEnd w:id="98"/>
      <w:r>
        <w:t>The</w:t>
      </w:r>
      <w:r>
        <w:rPr>
          <w:spacing w:val="-3"/>
        </w:rPr>
        <w:t xml:space="preserve"> </w:t>
      </w:r>
      <w:r>
        <w:t>Supplier</w:t>
      </w:r>
      <w:r>
        <w:rPr>
          <w:spacing w:val="-3"/>
        </w:rPr>
        <w:t xml:space="preserve"> </w:t>
      </w:r>
      <w:r>
        <w:t>shall</w:t>
      </w:r>
      <w:r>
        <w:rPr>
          <w:spacing w:val="-3"/>
        </w:rPr>
        <w:t xml:space="preserve"> </w:t>
      </w:r>
      <w:r>
        <w:t>submit</w:t>
      </w:r>
      <w:r>
        <w:rPr>
          <w:spacing w:val="-3"/>
        </w:rPr>
        <w:t xml:space="preserve"> </w:t>
      </w:r>
      <w:r>
        <w:t>invoices</w:t>
      </w:r>
      <w:r>
        <w:rPr>
          <w:spacing w:val="-3"/>
        </w:rPr>
        <w:t xml:space="preserve"> </w:t>
      </w:r>
      <w:r>
        <w:t>to</w:t>
      </w:r>
      <w:r>
        <w:rPr>
          <w:spacing w:val="-4"/>
        </w:rPr>
        <w:t xml:space="preserve"> </w:t>
      </w:r>
      <w:r>
        <w:t>the</w:t>
      </w:r>
      <w:r>
        <w:rPr>
          <w:spacing w:val="-3"/>
        </w:rPr>
        <w:t xml:space="preserve"> </w:t>
      </w:r>
      <w:r>
        <w:t>Customer</w:t>
      </w:r>
      <w:r>
        <w:rPr>
          <w:spacing w:val="-3"/>
        </w:rPr>
        <w:t xml:space="preserve"> </w:t>
      </w:r>
      <w:r>
        <w:t>in</w:t>
      </w:r>
      <w:r>
        <w:rPr>
          <w:spacing w:val="-3"/>
        </w:rPr>
        <w:t xml:space="preserve"> </w:t>
      </w:r>
      <w:r>
        <w:t>respect</w:t>
      </w:r>
      <w:r>
        <w:rPr>
          <w:spacing w:val="-4"/>
        </w:rPr>
        <w:t xml:space="preserve"> </w:t>
      </w:r>
      <w:r>
        <w:t>of</w:t>
      </w:r>
      <w:r>
        <w:rPr>
          <w:spacing w:val="-3"/>
        </w:rPr>
        <w:t xml:space="preserve"> </w:t>
      </w:r>
      <w:r>
        <w:t>any</w:t>
      </w:r>
      <w:r>
        <w:rPr>
          <w:spacing w:val="-4"/>
        </w:rPr>
        <w:t xml:space="preserve"> </w:t>
      </w:r>
      <w:r>
        <w:t>of</w:t>
      </w:r>
      <w:r>
        <w:rPr>
          <w:spacing w:val="-3"/>
        </w:rPr>
        <w:t xml:space="preserve"> </w:t>
      </w:r>
      <w:r>
        <w:t>the Charge(s) properly due to the Supplier under the Contract and all invoices submitted by the Supplier shall show amounts due, amounts invoiced to date and will provide any additional supporting documentation as the Customer may request (acting reasonably).</w:t>
      </w:r>
    </w:p>
    <w:p w14:paraId="2AB4FD89" w14:textId="77777777" w:rsidR="00DF1368" w:rsidRDefault="00000000">
      <w:pPr>
        <w:pStyle w:val="ListParagraph"/>
        <w:numPr>
          <w:ilvl w:val="2"/>
          <w:numId w:val="19"/>
        </w:numPr>
        <w:tabs>
          <w:tab w:val="left" w:pos="1291"/>
        </w:tabs>
        <w:spacing w:before="181"/>
        <w:ind w:left="1291" w:right="393"/>
      </w:pPr>
      <w:bookmarkStart w:id="99" w:name="9.6_The_Supplier_acknowledges_and_agrees"/>
      <w:bookmarkEnd w:id="99"/>
      <w:r>
        <w:t>The Supplier acknowledges and agrees that the Authority, or any other Participating Consortia or any Member Institution has no liability to the Supplier</w:t>
      </w:r>
      <w:r>
        <w:rPr>
          <w:spacing w:val="-3"/>
        </w:rPr>
        <w:t xml:space="preserve"> </w:t>
      </w:r>
      <w:r>
        <w:t>for</w:t>
      </w:r>
      <w:r>
        <w:rPr>
          <w:spacing w:val="-5"/>
        </w:rPr>
        <w:t xml:space="preserve"> </w:t>
      </w:r>
      <w:r>
        <w:t>the</w:t>
      </w:r>
      <w:r>
        <w:rPr>
          <w:spacing w:val="-3"/>
        </w:rPr>
        <w:t xml:space="preserve"> </w:t>
      </w:r>
      <w:r>
        <w:t>payment</w:t>
      </w:r>
      <w:r>
        <w:rPr>
          <w:spacing w:val="-2"/>
        </w:rPr>
        <w:t xml:space="preserve"> </w:t>
      </w:r>
      <w:r>
        <w:t>of</w:t>
      </w:r>
      <w:r>
        <w:rPr>
          <w:spacing w:val="-3"/>
        </w:rPr>
        <w:t xml:space="preserve"> </w:t>
      </w:r>
      <w:r>
        <w:t>any</w:t>
      </w:r>
      <w:r>
        <w:rPr>
          <w:spacing w:val="-4"/>
        </w:rPr>
        <w:t xml:space="preserve"> </w:t>
      </w:r>
      <w:r>
        <w:t>Charges</w:t>
      </w:r>
      <w:r>
        <w:rPr>
          <w:spacing w:val="-3"/>
        </w:rPr>
        <w:t xml:space="preserve"> </w:t>
      </w:r>
      <w:r>
        <w:t>due</w:t>
      </w:r>
      <w:r>
        <w:rPr>
          <w:spacing w:val="-3"/>
        </w:rPr>
        <w:t xml:space="preserve"> </w:t>
      </w:r>
      <w:r>
        <w:t>to</w:t>
      </w:r>
      <w:r>
        <w:rPr>
          <w:spacing w:val="-3"/>
        </w:rPr>
        <w:t xml:space="preserve"> </w:t>
      </w:r>
      <w:r>
        <w:t>the</w:t>
      </w:r>
      <w:r>
        <w:rPr>
          <w:spacing w:val="-3"/>
        </w:rPr>
        <w:t xml:space="preserve"> </w:t>
      </w:r>
      <w:r>
        <w:t>Supplier</w:t>
      </w:r>
      <w:r>
        <w:rPr>
          <w:spacing w:val="-5"/>
        </w:rPr>
        <w:t xml:space="preserve"> </w:t>
      </w:r>
      <w:r>
        <w:t>pursuant</w:t>
      </w:r>
      <w:r>
        <w:rPr>
          <w:spacing w:val="-3"/>
        </w:rPr>
        <w:t xml:space="preserve"> </w:t>
      </w:r>
      <w:r>
        <w:t>to</w:t>
      </w:r>
      <w:r>
        <w:rPr>
          <w:spacing w:val="-3"/>
        </w:rPr>
        <w:t xml:space="preserve"> </w:t>
      </w:r>
      <w:r>
        <w:t>the Contract, unless the Authority or such Participating Consortia or Member Institution is the Customer under the Contract.</w:t>
      </w:r>
    </w:p>
    <w:p w14:paraId="7C6F4A28" w14:textId="77777777" w:rsidR="00DF1368" w:rsidRDefault="00000000">
      <w:pPr>
        <w:pStyle w:val="Heading2"/>
        <w:numPr>
          <w:ilvl w:val="1"/>
          <w:numId w:val="19"/>
        </w:numPr>
        <w:tabs>
          <w:tab w:val="left" w:pos="1290"/>
        </w:tabs>
      </w:pPr>
      <w:bookmarkStart w:id="100" w:name="_TOC_250031"/>
      <w:r>
        <w:t>Set</w:t>
      </w:r>
      <w:r>
        <w:rPr>
          <w:spacing w:val="-1"/>
        </w:rPr>
        <w:t xml:space="preserve"> </w:t>
      </w:r>
      <w:bookmarkEnd w:id="100"/>
      <w:r>
        <w:rPr>
          <w:spacing w:val="-5"/>
        </w:rPr>
        <w:t>Off</w:t>
      </w:r>
    </w:p>
    <w:p w14:paraId="547CD51E" w14:textId="77777777" w:rsidR="00DF1368" w:rsidRDefault="00000000">
      <w:pPr>
        <w:pStyle w:val="ListParagraph"/>
        <w:numPr>
          <w:ilvl w:val="2"/>
          <w:numId w:val="19"/>
        </w:numPr>
        <w:tabs>
          <w:tab w:val="left" w:pos="1290"/>
        </w:tabs>
        <w:spacing w:before="179"/>
        <w:ind w:right="442"/>
      </w:pPr>
      <w:bookmarkStart w:id="101" w:name="10.1_The_parties_acknowledge_that_the_Cu"/>
      <w:bookmarkEnd w:id="101"/>
      <w:r>
        <w:t>The</w:t>
      </w:r>
      <w:r>
        <w:rPr>
          <w:spacing w:val="-3"/>
        </w:rPr>
        <w:t xml:space="preserve"> </w:t>
      </w:r>
      <w:r>
        <w:t>parties</w:t>
      </w:r>
      <w:r>
        <w:rPr>
          <w:spacing w:val="-4"/>
        </w:rPr>
        <w:t xml:space="preserve"> </w:t>
      </w:r>
      <w:r>
        <w:t>acknowledge</w:t>
      </w:r>
      <w:r>
        <w:rPr>
          <w:spacing w:val="-3"/>
        </w:rPr>
        <w:t xml:space="preserve"> </w:t>
      </w:r>
      <w:r>
        <w:t>that</w:t>
      </w:r>
      <w:r>
        <w:rPr>
          <w:spacing w:val="-3"/>
        </w:rPr>
        <w:t xml:space="preserve"> </w:t>
      </w:r>
      <w:r>
        <w:t>the</w:t>
      </w:r>
      <w:r>
        <w:rPr>
          <w:spacing w:val="-3"/>
        </w:rPr>
        <w:t xml:space="preserve"> </w:t>
      </w:r>
      <w:r>
        <w:t>Customer</w:t>
      </w:r>
      <w:r>
        <w:rPr>
          <w:spacing w:val="-3"/>
        </w:rPr>
        <w:t xml:space="preserve"> </w:t>
      </w:r>
      <w:r>
        <w:t>may</w:t>
      </w:r>
      <w:r>
        <w:rPr>
          <w:spacing w:val="-4"/>
        </w:rPr>
        <w:t xml:space="preserve"> </w:t>
      </w:r>
      <w:r>
        <w:t>at</w:t>
      </w:r>
      <w:r>
        <w:rPr>
          <w:spacing w:val="-3"/>
        </w:rPr>
        <w:t xml:space="preserve"> </w:t>
      </w:r>
      <w:r>
        <w:t>any</w:t>
      </w:r>
      <w:r>
        <w:rPr>
          <w:spacing w:val="-4"/>
        </w:rPr>
        <w:t xml:space="preserve"> </w:t>
      </w:r>
      <w:r>
        <w:t>time,</w:t>
      </w:r>
      <w:r>
        <w:rPr>
          <w:spacing w:val="-3"/>
        </w:rPr>
        <w:t xml:space="preserve"> </w:t>
      </w:r>
      <w:r>
        <w:t>without</w:t>
      </w:r>
      <w:r>
        <w:rPr>
          <w:spacing w:val="-3"/>
        </w:rPr>
        <w:t xml:space="preserve"> </w:t>
      </w:r>
      <w:r>
        <w:t xml:space="preserve">notice to the Supplier, set-off any liability owed by the Supplier to the Customer against any liability owed by the Customer to the Supplier, whether either liability is present, liquidated or unliquidated and </w:t>
      </w:r>
      <w:proofErr w:type="gramStart"/>
      <w:r>
        <w:t>whether or not</w:t>
      </w:r>
      <w:proofErr w:type="gramEnd"/>
      <w:r>
        <w:t xml:space="preserve"> liability arises under the Contract. Any such exercise of set-off by the Customer shall not limit or affect any of the Customer's rights or remedies available under this Contract.</w:t>
      </w:r>
    </w:p>
    <w:p w14:paraId="5408D203" w14:textId="77777777" w:rsidR="00DF1368" w:rsidRDefault="00DF1368">
      <w:pPr>
        <w:pStyle w:val="ListParagraph"/>
        <w:sectPr w:rsidR="00DF1368">
          <w:pgSz w:w="11910" w:h="16840"/>
          <w:pgMar w:top="1340" w:right="1417" w:bottom="1100" w:left="1417" w:header="0" w:footer="917" w:gutter="0"/>
          <w:cols w:space="720"/>
        </w:sectPr>
      </w:pPr>
    </w:p>
    <w:p w14:paraId="716DAF6D" w14:textId="77777777" w:rsidR="00DF1368" w:rsidRDefault="00000000">
      <w:pPr>
        <w:pStyle w:val="ListParagraph"/>
        <w:numPr>
          <w:ilvl w:val="2"/>
          <w:numId w:val="19"/>
        </w:numPr>
        <w:tabs>
          <w:tab w:val="left" w:pos="1288"/>
          <w:tab w:val="left" w:pos="1290"/>
        </w:tabs>
        <w:spacing w:before="81"/>
        <w:ind w:right="1128"/>
        <w:jc w:val="both"/>
      </w:pPr>
      <w:bookmarkStart w:id="102" w:name="10.2_For_the_avoidance_of_doubt,_all_amo"/>
      <w:bookmarkStart w:id="103" w:name="_bookmark5"/>
      <w:bookmarkEnd w:id="102"/>
      <w:bookmarkEnd w:id="103"/>
      <w:r>
        <w:lastRenderedPageBreak/>
        <w:t>For</w:t>
      </w:r>
      <w:r>
        <w:rPr>
          <w:spacing w:val="-2"/>
        </w:rPr>
        <w:t xml:space="preserve"> </w:t>
      </w:r>
      <w:r>
        <w:t>the</w:t>
      </w:r>
      <w:r>
        <w:rPr>
          <w:spacing w:val="-2"/>
        </w:rPr>
        <w:t xml:space="preserve"> </w:t>
      </w:r>
      <w:r>
        <w:t>avoidance</w:t>
      </w:r>
      <w:r>
        <w:rPr>
          <w:spacing w:val="-2"/>
        </w:rPr>
        <w:t xml:space="preserve"> </w:t>
      </w:r>
      <w:r>
        <w:t>of</w:t>
      </w:r>
      <w:r>
        <w:rPr>
          <w:spacing w:val="-2"/>
        </w:rPr>
        <w:t xml:space="preserve"> </w:t>
      </w:r>
      <w:r>
        <w:t>doubt,</w:t>
      </w:r>
      <w:r>
        <w:rPr>
          <w:spacing w:val="-2"/>
        </w:rPr>
        <w:t xml:space="preserve"> </w:t>
      </w:r>
      <w:r>
        <w:t>all</w:t>
      </w:r>
      <w:r>
        <w:rPr>
          <w:spacing w:val="-2"/>
        </w:rPr>
        <w:t xml:space="preserve"> </w:t>
      </w:r>
      <w:r>
        <w:t>amounts</w:t>
      </w:r>
      <w:r>
        <w:rPr>
          <w:spacing w:val="-2"/>
        </w:rPr>
        <w:t xml:space="preserve"> </w:t>
      </w:r>
      <w:r>
        <w:t>due</w:t>
      </w:r>
      <w:r>
        <w:rPr>
          <w:spacing w:val="-2"/>
        </w:rPr>
        <w:t xml:space="preserve"> </w:t>
      </w:r>
      <w:r>
        <w:t>from</w:t>
      </w:r>
      <w:r>
        <w:rPr>
          <w:spacing w:val="-3"/>
        </w:rPr>
        <w:t xml:space="preserve"> </w:t>
      </w:r>
      <w:r>
        <w:t>the</w:t>
      </w:r>
      <w:r>
        <w:rPr>
          <w:spacing w:val="-2"/>
        </w:rPr>
        <w:t xml:space="preserve"> </w:t>
      </w:r>
      <w:r>
        <w:t>Supplier</w:t>
      </w:r>
      <w:r>
        <w:rPr>
          <w:spacing w:val="-1"/>
        </w:rPr>
        <w:t xml:space="preserve"> </w:t>
      </w:r>
      <w:r>
        <w:t>to</w:t>
      </w:r>
      <w:r>
        <w:rPr>
          <w:spacing w:val="-2"/>
        </w:rPr>
        <w:t xml:space="preserve"> </w:t>
      </w:r>
      <w:r>
        <w:t>the Customer</w:t>
      </w:r>
      <w:r>
        <w:rPr>
          <w:spacing w:val="-3"/>
        </w:rPr>
        <w:t xml:space="preserve"> </w:t>
      </w:r>
      <w:r>
        <w:t>under</w:t>
      </w:r>
      <w:r>
        <w:rPr>
          <w:spacing w:val="-3"/>
        </w:rPr>
        <w:t xml:space="preserve"> </w:t>
      </w:r>
      <w:r>
        <w:t>this</w:t>
      </w:r>
      <w:r>
        <w:rPr>
          <w:spacing w:val="-3"/>
        </w:rPr>
        <w:t xml:space="preserve"> </w:t>
      </w:r>
      <w:r>
        <w:t>Contract</w:t>
      </w:r>
      <w:r>
        <w:rPr>
          <w:spacing w:val="-3"/>
        </w:rPr>
        <w:t xml:space="preserve"> </w:t>
      </w:r>
      <w:r>
        <w:t>shall</w:t>
      </w:r>
      <w:r>
        <w:rPr>
          <w:spacing w:val="-4"/>
        </w:rPr>
        <w:t xml:space="preserve"> </w:t>
      </w:r>
      <w:r>
        <w:t>be</w:t>
      </w:r>
      <w:r>
        <w:rPr>
          <w:spacing w:val="-3"/>
        </w:rPr>
        <w:t xml:space="preserve"> </w:t>
      </w:r>
      <w:r>
        <w:t>paid</w:t>
      </w:r>
      <w:r>
        <w:rPr>
          <w:spacing w:val="-3"/>
        </w:rPr>
        <w:t xml:space="preserve"> </w:t>
      </w:r>
      <w:r>
        <w:t>in</w:t>
      </w:r>
      <w:r>
        <w:rPr>
          <w:spacing w:val="-3"/>
        </w:rPr>
        <w:t xml:space="preserve"> </w:t>
      </w:r>
      <w:r>
        <w:t>full</w:t>
      </w:r>
      <w:r>
        <w:rPr>
          <w:spacing w:val="-3"/>
        </w:rPr>
        <w:t xml:space="preserve"> </w:t>
      </w:r>
      <w:r>
        <w:t>without</w:t>
      </w:r>
      <w:r>
        <w:rPr>
          <w:spacing w:val="-3"/>
        </w:rPr>
        <w:t xml:space="preserve"> </w:t>
      </w:r>
      <w:r>
        <w:t>any</w:t>
      </w:r>
      <w:r>
        <w:rPr>
          <w:spacing w:val="-4"/>
        </w:rPr>
        <w:t xml:space="preserve"> </w:t>
      </w:r>
      <w:r>
        <w:t>set-off, counterclaim, deduction or withholding by the Supplier.</w:t>
      </w:r>
    </w:p>
    <w:p w14:paraId="17EFEFD9" w14:textId="77777777" w:rsidR="00DF1368" w:rsidRDefault="00000000">
      <w:pPr>
        <w:pStyle w:val="Heading2"/>
        <w:numPr>
          <w:ilvl w:val="1"/>
          <w:numId w:val="19"/>
        </w:numPr>
        <w:tabs>
          <w:tab w:val="left" w:pos="1290"/>
        </w:tabs>
        <w:ind w:hanging="907"/>
      </w:pPr>
      <w:bookmarkStart w:id="104" w:name="_TOC_250030"/>
      <w:bookmarkEnd w:id="104"/>
      <w:r>
        <w:rPr>
          <w:spacing w:val="-2"/>
        </w:rPr>
        <w:t>Personnel</w:t>
      </w:r>
    </w:p>
    <w:p w14:paraId="6AD1060F" w14:textId="77777777" w:rsidR="00DF1368" w:rsidRDefault="00000000">
      <w:pPr>
        <w:pStyle w:val="ListParagraph"/>
        <w:numPr>
          <w:ilvl w:val="2"/>
          <w:numId w:val="19"/>
        </w:numPr>
        <w:tabs>
          <w:tab w:val="left" w:pos="1290"/>
        </w:tabs>
        <w:ind w:right="609"/>
      </w:pPr>
      <w:bookmarkStart w:id="105" w:name="11.1_The_Supplier_warrants_to_the_Custom"/>
      <w:bookmarkEnd w:id="105"/>
      <w:r>
        <w:t>The</w:t>
      </w:r>
      <w:r>
        <w:rPr>
          <w:spacing w:val="-3"/>
        </w:rPr>
        <w:t xml:space="preserve"> </w:t>
      </w:r>
      <w:r>
        <w:t>Supplier</w:t>
      </w:r>
      <w:r>
        <w:rPr>
          <w:spacing w:val="-3"/>
        </w:rPr>
        <w:t xml:space="preserve"> </w:t>
      </w:r>
      <w:r>
        <w:t>warrants</w:t>
      </w:r>
      <w:r>
        <w:rPr>
          <w:spacing w:val="-3"/>
        </w:rPr>
        <w:t xml:space="preserve"> </w:t>
      </w:r>
      <w:r>
        <w:t>to</w:t>
      </w:r>
      <w:r>
        <w:rPr>
          <w:spacing w:val="-3"/>
        </w:rPr>
        <w:t xml:space="preserve"> </w:t>
      </w:r>
      <w:r>
        <w:t>the</w:t>
      </w:r>
      <w:r>
        <w:rPr>
          <w:spacing w:val="-3"/>
        </w:rPr>
        <w:t xml:space="preserve"> </w:t>
      </w:r>
      <w:r>
        <w:t>Customer</w:t>
      </w:r>
      <w:r>
        <w:rPr>
          <w:spacing w:val="-3"/>
        </w:rPr>
        <w:t xml:space="preserve"> </w:t>
      </w:r>
      <w:r>
        <w:t>that</w:t>
      </w:r>
      <w:r>
        <w:rPr>
          <w:spacing w:val="-3"/>
        </w:rPr>
        <w:t xml:space="preserve"> </w:t>
      </w:r>
      <w:proofErr w:type="gramStart"/>
      <w:r>
        <w:t>all</w:t>
      </w:r>
      <w:r>
        <w:rPr>
          <w:spacing w:val="-3"/>
        </w:rPr>
        <w:t xml:space="preserve"> </w:t>
      </w:r>
      <w:r>
        <w:t>of</w:t>
      </w:r>
      <w:proofErr w:type="gramEnd"/>
      <w:r>
        <w:rPr>
          <w:spacing w:val="-5"/>
        </w:rPr>
        <w:t xml:space="preserve"> </w:t>
      </w:r>
      <w:r>
        <w:t>the</w:t>
      </w:r>
      <w:r>
        <w:rPr>
          <w:spacing w:val="-3"/>
        </w:rPr>
        <w:t xml:space="preserve"> </w:t>
      </w:r>
      <w:r>
        <w:t>Supplier's</w:t>
      </w:r>
      <w:r>
        <w:rPr>
          <w:spacing w:val="-3"/>
        </w:rPr>
        <w:t xml:space="preserve"> </w:t>
      </w:r>
      <w:r>
        <w:t xml:space="preserve">Personnel shall </w:t>
      </w:r>
      <w:proofErr w:type="gramStart"/>
      <w:r>
        <w:t>at all times</w:t>
      </w:r>
      <w:proofErr w:type="gramEnd"/>
      <w:r>
        <w:t xml:space="preserve"> have the necessary qualifications and experience to perform their duties as required under the Contract.</w:t>
      </w:r>
    </w:p>
    <w:p w14:paraId="6FE2706C" w14:textId="77777777" w:rsidR="00DF1368" w:rsidRDefault="00000000">
      <w:pPr>
        <w:pStyle w:val="ListParagraph"/>
        <w:numPr>
          <w:ilvl w:val="2"/>
          <w:numId w:val="19"/>
        </w:numPr>
        <w:tabs>
          <w:tab w:val="left" w:pos="1288"/>
          <w:tab w:val="left" w:pos="1290"/>
        </w:tabs>
        <w:spacing w:before="181"/>
        <w:ind w:right="552"/>
        <w:jc w:val="both"/>
      </w:pPr>
      <w:bookmarkStart w:id="106" w:name="11.2_The_Supplier_warrants_to_the_Custom"/>
      <w:bookmarkEnd w:id="106"/>
      <w:r>
        <w:t xml:space="preserve">The Supplier warrants to the Customer that </w:t>
      </w:r>
      <w:proofErr w:type="gramStart"/>
      <w:r>
        <w:t>all of</w:t>
      </w:r>
      <w:proofErr w:type="gramEnd"/>
      <w:r>
        <w:t xml:space="preserve"> the Supplier's Personnel shall</w:t>
      </w:r>
      <w:r>
        <w:rPr>
          <w:spacing w:val="-3"/>
        </w:rPr>
        <w:t xml:space="preserve"> </w:t>
      </w:r>
      <w:proofErr w:type="gramStart"/>
      <w:r>
        <w:t>at</w:t>
      </w:r>
      <w:r>
        <w:rPr>
          <w:spacing w:val="-3"/>
        </w:rPr>
        <w:t xml:space="preserve"> </w:t>
      </w:r>
      <w:r>
        <w:t>all</w:t>
      </w:r>
      <w:r>
        <w:rPr>
          <w:spacing w:val="-3"/>
        </w:rPr>
        <w:t xml:space="preserve"> </w:t>
      </w:r>
      <w:r>
        <w:t>times</w:t>
      </w:r>
      <w:proofErr w:type="gramEnd"/>
      <w:r>
        <w:rPr>
          <w:spacing w:val="-3"/>
        </w:rPr>
        <w:t xml:space="preserve"> </w:t>
      </w:r>
      <w:r>
        <w:t>have</w:t>
      </w:r>
      <w:r>
        <w:rPr>
          <w:spacing w:val="-3"/>
        </w:rPr>
        <w:t xml:space="preserve"> </w:t>
      </w:r>
      <w:r>
        <w:t>the</w:t>
      </w:r>
      <w:r>
        <w:rPr>
          <w:spacing w:val="-3"/>
        </w:rPr>
        <w:t xml:space="preserve"> </w:t>
      </w:r>
      <w:r>
        <w:t>necessary</w:t>
      </w:r>
      <w:r>
        <w:rPr>
          <w:spacing w:val="-5"/>
        </w:rPr>
        <w:t xml:space="preserve"> </w:t>
      </w:r>
      <w:r>
        <w:t>qualifications</w:t>
      </w:r>
      <w:r>
        <w:rPr>
          <w:spacing w:val="-3"/>
        </w:rPr>
        <w:t xml:space="preserve"> </w:t>
      </w:r>
      <w:r>
        <w:t>and</w:t>
      </w:r>
      <w:r>
        <w:rPr>
          <w:spacing w:val="-3"/>
        </w:rPr>
        <w:t xml:space="preserve"> </w:t>
      </w:r>
      <w:r>
        <w:t>experience</w:t>
      </w:r>
      <w:r>
        <w:rPr>
          <w:spacing w:val="-3"/>
        </w:rPr>
        <w:t xml:space="preserve"> </w:t>
      </w:r>
      <w:r>
        <w:t>to</w:t>
      </w:r>
      <w:r>
        <w:rPr>
          <w:spacing w:val="-3"/>
        </w:rPr>
        <w:t xml:space="preserve"> </w:t>
      </w:r>
      <w:r>
        <w:t>meet the standards offered by the Supplier under the Contract.</w:t>
      </w:r>
    </w:p>
    <w:p w14:paraId="5CFFCC8E" w14:textId="77777777" w:rsidR="00DF1368" w:rsidRDefault="00000000">
      <w:pPr>
        <w:pStyle w:val="ListParagraph"/>
        <w:numPr>
          <w:ilvl w:val="2"/>
          <w:numId w:val="19"/>
        </w:numPr>
        <w:tabs>
          <w:tab w:val="left" w:pos="1289"/>
        </w:tabs>
        <w:spacing w:before="179"/>
        <w:ind w:left="1289" w:right="789"/>
      </w:pPr>
      <w:bookmarkStart w:id="107" w:name="11.3_The_Supplier_shall_provide_such_det"/>
      <w:bookmarkEnd w:id="107"/>
      <w:r>
        <w:t>The</w:t>
      </w:r>
      <w:r>
        <w:rPr>
          <w:spacing w:val="-4"/>
        </w:rPr>
        <w:t xml:space="preserve"> </w:t>
      </w:r>
      <w:r>
        <w:t>Supplier</w:t>
      </w:r>
      <w:r>
        <w:rPr>
          <w:spacing w:val="-4"/>
        </w:rPr>
        <w:t xml:space="preserve"> </w:t>
      </w:r>
      <w:r>
        <w:t>shall</w:t>
      </w:r>
      <w:r>
        <w:rPr>
          <w:spacing w:val="-4"/>
        </w:rPr>
        <w:t xml:space="preserve"> </w:t>
      </w:r>
      <w:r>
        <w:t>provide</w:t>
      </w:r>
      <w:r>
        <w:rPr>
          <w:spacing w:val="-4"/>
        </w:rPr>
        <w:t xml:space="preserve"> </w:t>
      </w:r>
      <w:r>
        <w:t>such</w:t>
      </w:r>
      <w:r>
        <w:rPr>
          <w:spacing w:val="-4"/>
        </w:rPr>
        <w:t xml:space="preserve"> </w:t>
      </w:r>
      <w:r>
        <w:t>details</w:t>
      </w:r>
      <w:r>
        <w:rPr>
          <w:spacing w:val="-4"/>
        </w:rPr>
        <w:t xml:space="preserve"> </w:t>
      </w:r>
      <w:r>
        <w:t>of</w:t>
      </w:r>
      <w:r>
        <w:rPr>
          <w:spacing w:val="-4"/>
        </w:rPr>
        <w:t xml:space="preserve"> </w:t>
      </w:r>
      <w:r>
        <w:t>its</w:t>
      </w:r>
      <w:r>
        <w:rPr>
          <w:spacing w:val="-4"/>
        </w:rPr>
        <w:t xml:space="preserve"> </w:t>
      </w:r>
      <w:r>
        <w:t>Personnel</w:t>
      </w:r>
      <w:r>
        <w:rPr>
          <w:spacing w:val="-4"/>
        </w:rPr>
        <w:t xml:space="preserve"> </w:t>
      </w:r>
      <w:r>
        <w:t>that</w:t>
      </w:r>
      <w:r>
        <w:rPr>
          <w:spacing w:val="-5"/>
        </w:rPr>
        <w:t xml:space="preserve"> </w:t>
      </w:r>
      <w:r>
        <w:t>may</w:t>
      </w:r>
      <w:r>
        <w:rPr>
          <w:spacing w:val="-5"/>
        </w:rPr>
        <w:t xml:space="preserve"> </w:t>
      </w:r>
      <w:r>
        <w:t>require access to the Premises to perform their duties as required under the Contract as are reasonably requested by the Customer.</w:t>
      </w:r>
    </w:p>
    <w:p w14:paraId="5C573E06" w14:textId="77777777" w:rsidR="00DF1368" w:rsidRDefault="00000000">
      <w:pPr>
        <w:pStyle w:val="ListParagraph"/>
        <w:numPr>
          <w:ilvl w:val="2"/>
          <w:numId w:val="19"/>
        </w:numPr>
        <w:tabs>
          <w:tab w:val="left" w:pos="1290"/>
        </w:tabs>
        <w:spacing w:before="181"/>
        <w:ind w:right="699"/>
      </w:pPr>
      <w:bookmarkStart w:id="108" w:name="11.4_The_Supplier_shall_ensure_that_when"/>
      <w:bookmarkEnd w:id="108"/>
      <w:r>
        <w:t>The</w:t>
      </w:r>
      <w:r>
        <w:rPr>
          <w:spacing w:val="-3"/>
        </w:rPr>
        <w:t xml:space="preserve"> </w:t>
      </w:r>
      <w:r>
        <w:t>Supplier</w:t>
      </w:r>
      <w:r>
        <w:rPr>
          <w:spacing w:val="-3"/>
        </w:rPr>
        <w:t xml:space="preserve"> </w:t>
      </w:r>
      <w:r>
        <w:t>shall</w:t>
      </w:r>
      <w:r>
        <w:rPr>
          <w:spacing w:val="-3"/>
        </w:rPr>
        <w:t xml:space="preserve"> </w:t>
      </w:r>
      <w:r>
        <w:t>ensure</w:t>
      </w:r>
      <w:r>
        <w:rPr>
          <w:spacing w:val="-3"/>
        </w:rPr>
        <w:t xml:space="preserve"> </w:t>
      </w:r>
      <w:r>
        <w:t>that</w:t>
      </w:r>
      <w:r>
        <w:rPr>
          <w:spacing w:val="-3"/>
        </w:rPr>
        <w:t xml:space="preserve"> </w:t>
      </w:r>
      <w:r>
        <w:t>when</w:t>
      </w:r>
      <w:r>
        <w:rPr>
          <w:spacing w:val="-3"/>
        </w:rPr>
        <w:t xml:space="preserve"> </w:t>
      </w:r>
      <w:r>
        <w:t>on</w:t>
      </w:r>
      <w:r>
        <w:rPr>
          <w:spacing w:val="-3"/>
        </w:rPr>
        <w:t xml:space="preserve"> </w:t>
      </w:r>
      <w:r>
        <w:t>the</w:t>
      </w:r>
      <w:r>
        <w:rPr>
          <w:spacing w:val="-3"/>
        </w:rPr>
        <w:t xml:space="preserve"> </w:t>
      </w:r>
      <w:r>
        <w:t>Premises,</w:t>
      </w:r>
      <w:r>
        <w:rPr>
          <w:spacing w:val="-3"/>
        </w:rPr>
        <w:t xml:space="preserve"> </w:t>
      </w:r>
      <w:r>
        <w:t>its</w:t>
      </w:r>
      <w:r>
        <w:rPr>
          <w:spacing w:val="-3"/>
        </w:rPr>
        <w:t xml:space="preserve"> </w:t>
      </w:r>
      <w:r>
        <w:t>Personnel</w:t>
      </w:r>
      <w:r>
        <w:rPr>
          <w:spacing w:val="-2"/>
        </w:rPr>
        <w:t xml:space="preserve"> </w:t>
      </w:r>
      <w:proofErr w:type="gramStart"/>
      <w:r>
        <w:t>at</w:t>
      </w:r>
      <w:r>
        <w:rPr>
          <w:spacing w:val="-3"/>
        </w:rPr>
        <w:t xml:space="preserve"> </w:t>
      </w:r>
      <w:r>
        <w:t>all times</w:t>
      </w:r>
      <w:proofErr w:type="gramEnd"/>
      <w:r>
        <w:t xml:space="preserve"> comply with all Laws and other requirements that may be in force from time to time in relation to the Premises.</w:t>
      </w:r>
    </w:p>
    <w:p w14:paraId="19F34F3D" w14:textId="77777777" w:rsidR="00DF1368" w:rsidRDefault="00000000">
      <w:pPr>
        <w:pStyle w:val="ListParagraph"/>
        <w:numPr>
          <w:ilvl w:val="2"/>
          <w:numId w:val="19"/>
        </w:numPr>
        <w:tabs>
          <w:tab w:val="left" w:pos="1289"/>
        </w:tabs>
        <w:spacing w:before="179"/>
        <w:ind w:left="1289" w:right="654" w:hanging="907"/>
      </w:pPr>
      <w:bookmarkStart w:id="109" w:name="11.5_The_Customer_may_request_in_writing"/>
      <w:bookmarkEnd w:id="109"/>
      <w:r>
        <w:t>The Customer may request in writing the removal of any Supplier's Personnel,</w:t>
      </w:r>
      <w:r>
        <w:rPr>
          <w:spacing w:val="-6"/>
        </w:rPr>
        <w:t xml:space="preserve"> </w:t>
      </w:r>
      <w:r>
        <w:t>where</w:t>
      </w:r>
      <w:r>
        <w:rPr>
          <w:spacing w:val="-5"/>
        </w:rPr>
        <w:t xml:space="preserve"> </w:t>
      </w:r>
      <w:r>
        <w:t>in</w:t>
      </w:r>
      <w:r>
        <w:rPr>
          <w:spacing w:val="-5"/>
        </w:rPr>
        <w:t xml:space="preserve"> </w:t>
      </w:r>
      <w:r>
        <w:t>the</w:t>
      </w:r>
      <w:r>
        <w:rPr>
          <w:spacing w:val="-5"/>
        </w:rPr>
        <w:t xml:space="preserve"> </w:t>
      </w:r>
      <w:r>
        <w:t>Customer's</w:t>
      </w:r>
      <w:r>
        <w:rPr>
          <w:spacing w:val="-4"/>
        </w:rPr>
        <w:t xml:space="preserve"> </w:t>
      </w:r>
      <w:r>
        <w:t>reasonable</w:t>
      </w:r>
      <w:r>
        <w:rPr>
          <w:spacing w:val="-6"/>
        </w:rPr>
        <w:t xml:space="preserve"> </w:t>
      </w:r>
      <w:r>
        <w:t>opinion</w:t>
      </w:r>
      <w:r>
        <w:rPr>
          <w:spacing w:val="-5"/>
        </w:rPr>
        <w:t xml:space="preserve"> </w:t>
      </w:r>
      <w:r>
        <w:t>such</w:t>
      </w:r>
      <w:r>
        <w:rPr>
          <w:spacing w:val="-4"/>
        </w:rPr>
        <w:t xml:space="preserve"> </w:t>
      </w:r>
      <w:r>
        <w:t>Personnel's performance or conduct is or has been unsatisfactory. The Supplier shall promptly remove and replace such Personnel at the Supplier's own cost and expense.</w:t>
      </w:r>
    </w:p>
    <w:p w14:paraId="26338F95" w14:textId="77777777" w:rsidR="00DF1368" w:rsidRDefault="00000000">
      <w:pPr>
        <w:pStyle w:val="Heading2"/>
        <w:numPr>
          <w:ilvl w:val="1"/>
          <w:numId w:val="19"/>
        </w:numPr>
        <w:tabs>
          <w:tab w:val="left" w:pos="1290"/>
        </w:tabs>
        <w:spacing w:before="181"/>
        <w:ind w:hanging="907"/>
      </w:pPr>
      <w:bookmarkStart w:id="110" w:name="_TOC_250029"/>
      <w:bookmarkEnd w:id="110"/>
      <w:r>
        <w:rPr>
          <w:spacing w:val="-2"/>
        </w:rPr>
        <w:t>Premises</w:t>
      </w:r>
    </w:p>
    <w:p w14:paraId="2318185A" w14:textId="77777777" w:rsidR="00DF1368" w:rsidRDefault="00000000">
      <w:pPr>
        <w:pStyle w:val="BodyText"/>
        <w:spacing w:before="179"/>
        <w:ind w:firstLine="0"/>
      </w:pPr>
      <w:bookmarkStart w:id="111" w:name="NOT_USED"/>
      <w:bookmarkEnd w:id="111"/>
      <w:r>
        <w:t>NOT</w:t>
      </w:r>
      <w:r>
        <w:rPr>
          <w:spacing w:val="-7"/>
        </w:rPr>
        <w:t xml:space="preserve"> </w:t>
      </w:r>
      <w:r>
        <w:rPr>
          <w:spacing w:val="-4"/>
        </w:rPr>
        <w:t>USED</w:t>
      </w:r>
    </w:p>
    <w:p w14:paraId="6E6B0AA3" w14:textId="77777777" w:rsidR="00DF1368" w:rsidRDefault="00000000">
      <w:pPr>
        <w:pStyle w:val="Heading2"/>
        <w:numPr>
          <w:ilvl w:val="1"/>
          <w:numId w:val="19"/>
        </w:numPr>
        <w:tabs>
          <w:tab w:val="left" w:pos="1290"/>
        </w:tabs>
        <w:spacing w:before="181"/>
        <w:ind w:hanging="907"/>
      </w:pPr>
      <w:bookmarkStart w:id="112" w:name="_TOC_250028"/>
      <w:r>
        <w:t>Assignment</w:t>
      </w:r>
      <w:r>
        <w:rPr>
          <w:spacing w:val="-5"/>
        </w:rPr>
        <w:t xml:space="preserve"> </w:t>
      </w:r>
      <w:r>
        <w:t>and</w:t>
      </w:r>
      <w:r>
        <w:rPr>
          <w:spacing w:val="-5"/>
        </w:rPr>
        <w:t xml:space="preserve"> </w:t>
      </w:r>
      <w:r>
        <w:t>Sub-</w:t>
      </w:r>
      <w:bookmarkEnd w:id="112"/>
      <w:r>
        <w:rPr>
          <w:spacing w:val="-2"/>
        </w:rPr>
        <w:t>contracting</w:t>
      </w:r>
    </w:p>
    <w:p w14:paraId="1B83F62B" w14:textId="77777777" w:rsidR="00DF1368" w:rsidRDefault="00000000">
      <w:pPr>
        <w:pStyle w:val="ListParagraph"/>
        <w:numPr>
          <w:ilvl w:val="2"/>
          <w:numId w:val="19"/>
        </w:numPr>
        <w:tabs>
          <w:tab w:val="left" w:pos="1290"/>
        </w:tabs>
        <w:spacing w:before="179"/>
        <w:ind w:right="418"/>
      </w:pPr>
      <w:bookmarkStart w:id="113" w:name="13.1_Subject_to_Clause_13.2,_the_Supplie"/>
      <w:bookmarkEnd w:id="113"/>
      <w:r>
        <w:t>Subject</w:t>
      </w:r>
      <w:r>
        <w:rPr>
          <w:spacing w:val="-3"/>
        </w:rPr>
        <w:t xml:space="preserve"> </w:t>
      </w:r>
      <w:r>
        <w:t>to</w:t>
      </w:r>
      <w:r>
        <w:rPr>
          <w:spacing w:val="-3"/>
        </w:rPr>
        <w:t xml:space="preserve"> </w:t>
      </w:r>
      <w:r>
        <w:t>Clause</w:t>
      </w:r>
      <w:r>
        <w:rPr>
          <w:spacing w:val="-3"/>
        </w:rPr>
        <w:t xml:space="preserve"> </w:t>
      </w:r>
      <w:hyperlink w:anchor="_bookmark5" w:history="1">
        <w:r>
          <w:t>13.2</w:t>
        </w:r>
      </w:hyperlink>
      <w:r>
        <w:t>,</w:t>
      </w:r>
      <w:r>
        <w:rPr>
          <w:spacing w:val="-3"/>
        </w:rPr>
        <w:t xml:space="preserve"> </w:t>
      </w:r>
      <w:r>
        <w:t>the</w:t>
      </w:r>
      <w:r>
        <w:rPr>
          <w:spacing w:val="-3"/>
        </w:rPr>
        <w:t xml:space="preserve"> </w:t>
      </w:r>
      <w:r>
        <w:t>Supplier</w:t>
      </w:r>
      <w:r>
        <w:rPr>
          <w:spacing w:val="-4"/>
        </w:rPr>
        <w:t xml:space="preserve"> </w:t>
      </w:r>
      <w:r>
        <w:t>shall</w:t>
      </w:r>
      <w:r>
        <w:rPr>
          <w:spacing w:val="-3"/>
        </w:rPr>
        <w:t xml:space="preserve"> </w:t>
      </w:r>
      <w:r>
        <w:t>not</w:t>
      </w:r>
      <w:r>
        <w:rPr>
          <w:spacing w:val="-3"/>
        </w:rPr>
        <w:t xml:space="preserve"> </w:t>
      </w:r>
      <w:r>
        <w:t>assign,</w:t>
      </w:r>
      <w:r>
        <w:rPr>
          <w:spacing w:val="-3"/>
        </w:rPr>
        <w:t xml:space="preserve"> </w:t>
      </w:r>
      <w:r>
        <w:t>charge</w:t>
      </w:r>
      <w:r>
        <w:rPr>
          <w:spacing w:val="-4"/>
        </w:rPr>
        <w:t xml:space="preserve"> </w:t>
      </w:r>
      <w:r>
        <w:t>or</w:t>
      </w:r>
      <w:r>
        <w:rPr>
          <w:spacing w:val="-3"/>
        </w:rPr>
        <w:t xml:space="preserve"> </w:t>
      </w:r>
      <w:r>
        <w:t>transfer</w:t>
      </w:r>
      <w:r>
        <w:rPr>
          <w:spacing w:val="-3"/>
        </w:rPr>
        <w:t xml:space="preserve"> </w:t>
      </w:r>
      <w:r>
        <w:t>any right or obligation under this Contract or in any way deal or part with its interest in this Contract or any part of it to any person, without the Customer's prior written consent, which shall not be unreasonably withheld (provided always that the Customer shall be entitled to refuse to consent to any assignment, charge or transfer which could or does breach any regulation(s) of the PCR).</w:t>
      </w:r>
    </w:p>
    <w:p w14:paraId="30879947" w14:textId="77777777" w:rsidR="00DF1368" w:rsidRDefault="00000000">
      <w:pPr>
        <w:pStyle w:val="ListParagraph"/>
        <w:numPr>
          <w:ilvl w:val="2"/>
          <w:numId w:val="19"/>
        </w:numPr>
        <w:tabs>
          <w:tab w:val="left" w:pos="1288"/>
          <w:tab w:val="left" w:pos="1290"/>
        </w:tabs>
        <w:spacing w:before="181"/>
        <w:ind w:right="579"/>
        <w:jc w:val="both"/>
      </w:pPr>
      <w:bookmarkStart w:id="114" w:name="13.2_Save_where_permitted_pursuant_to_Cl"/>
      <w:bookmarkEnd w:id="114"/>
      <w:r>
        <w:t>Save</w:t>
      </w:r>
      <w:r>
        <w:rPr>
          <w:spacing w:val="-4"/>
        </w:rPr>
        <w:t xml:space="preserve"> </w:t>
      </w:r>
      <w:r>
        <w:t>where</w:t>
      </w:r>
      <w:r>
        <w:rPr>
          <w:spacing w:val="-3"/>
        </w:rPr>
        <w:t xml:space="preserve"> </w:t>
      </w:r>
      <w:r>
        <w:t>permitted</w:t>
      </w:r>
      <w:r>
        <w:rPr>
          <w:spacing w:val="-4"/>
        </w:rPr>
        <w:t xml:space="preserve"> </w:t>
      </w:r>
      <w:r>
        <w:t>pursuant</w:t>
      </w:r>
      <w:r>
        <w:rPr>
          <w:spacing w:val="-4"/>
        </w:rPr>
        <w:t xml:space="preserve"> </w:t>
      </w:r>
      <w:r>
        <w:t>to</w:t>
      </w:r>
      <w:r>
        <w:rPr>
          <w:spacing w:val="-4"/>
        </w:rPr>
        <w:t xml:space="preserve"> </w:t>
      </w:r>
      <w:r>
        <w:t>Clause</w:t>
      </w:r>
      <w:r>
        <w:rPr>
          <w:spacing w:val="-4"/>
        </w:rPr>
        <w:t xml:space="preserve"> </w:t>
      </w:r>
      <w:hyperlink w:anchor="_bookmark5" w:history="1">
        <w:r>
          <w:t>13.3,</w:t>
        </w:r>
      </w:hyperlink>
      <w:r>
        <w:rPr>
          <w:spacing w:val="-4"/>
        </w:rPr>
        <w:t xml:space="preserve"> </w:t>
      </w:r>
      <w:r>
        <w:t>the</w:t>
      </w:r>
      <w:r>
        <w:rPr>
          <w:spacing w:val="-4"/>
        </w:rPr>
        <w:t xml:space="preserve"> </w:t>
      </w:r>
      <w:r>
        <w:t>Supplier</w:t>
      </w:r>
      <w:r>
        <w:rPr>
          <w:spacing w:val="-4"/>
        </w:rPr>
        <w:t xml:space="preserve"> </w:t>
      </w:r>
      <w:r>
        <w:t>shall</w:t>
      </w:r>
      <w:r>
        <w:rPr>
          <w:spacing w:val="-4"/>
        </w:rPr>
        <w:t xml:space="preserve"> </w:t>
      </w:r>
      <w:r>
        <w:t>not</w:t>
      </w:r>
      <w:r>
        <w:rPr>
          <w:spacing w:val="-4"/>
        </w:rPr>
        <w:t xml:space="preserve"> </w:t>
      </w:r>
      <w:r>
        <w:t>sub-contract to any</w:t>
      </w:r>
      <w:r>
        <w:rPr>
          <w:spacing w:val="-1"/>
        </w:rPr>
        <w:t xml:space="preserve"> </w:t>
      </w:r>
      <w:r>
        <w:t>person the performance of any</w:t>
      </w:r>
      <w:r>
        <w:rPr>
          <w:spacing w:val="-1"/>
        </w:rPr>
        <w:t xml:space="preserve"> </w:t>
      </w:r>
      <w:r>
        <w:t xml:space="preserve">of its obligations under this </w:t>
      </w:r>
      <w:r>
        <w:rPr>
          <w:spacing w:val="-2"/>
        </w:rPr>
        <w:t>Contract:</w:t>
      </w:r>
    </w:p>
    <w:p w14:paraId="5D100179" w14:textId="77777777" w:rsidR="00DF1368" w:rsidRDefault="00000000">
      <w:pPr>
        <w:pStyle w:val="ListParagraph"/>
        <w:numPr>
          <w:ilvl w:val="3"/>
          <w:numId w:val="19"/>
        </w:numPr>
        <w:tabs>
          <w:tab w:val="left" w:pos="1290"/>
        </w:tabs>
        <w:spacing w:before="179"/>
        <w:ind w:right="768"/>
      </w:pPr>
      <w:bookmarkStart w:id="115" w:name="13.2.1_except_with_the_Customer's_prior_"/>
      <w:bookmarkEnd w:id="115"/>
      <w:r>
        <w:t>except</w:t>
      </w:r>
      <w:r>
        <w:rPr>
          <w:spacing w:val="-4"/>
        </w:rPr>
        <w:t xml:space="preserve"> </w:t>
      </w:r>
      <w:r>
        <w:t>with</w:t>
      </w:r>
      <w:r>
        <w:rPr>
          <w:spacing w:val="-4"/>
        </w:rPr>
        <w:t xml:space="preserve"> </w:t>
      </w:r>
      <w:r>
        <w:t>the</w:t>
      </w:r>
      <w:r>
        <w:rPr>
          <w:spacing w:val="-4"/>
        </w:rPr>
        <w:t xml:space="preserve"> </w:t>
      </w:r>
      <w:r>
        <w:t>Customer's</w:t>
      </w:r>
      <w:r>
        <w:rPr>
          <w:spacing w:val="-4"/>
        </w:rPr>
        <w:t xml:space="preserve"> </w:t>
      </w:r>
      <w:r>
        <w:t>prior</w:t>
      </w:r>
      <w:r>
        <w:rPr>
          <w:spacing w:val="-4"/>
        </w:rPr>
        <w:t xml:space="preserve"> </w:t>
      </w:r>
      <w:r>
        <w:t>written</w:t>
      </w:r>
      <w:r>
        <w:rPr>
          <w:spacing w:val="-4"/>
        </w:rPr>
        <w:t xml:space="preserve"> </w:t>
      </w:r>
      <w:r>
        <w:t>consent,</w:t>
      </w:r>
      <w:r>
        <w:rPr>
          <w:spacing w:val="-4"/>
        </w:rPr>
        <w:t xml:space="preserve"> </w:t>
      </w:r>
      <w:r>
        <w:t>such</w:t>
      </w:r>
      <w:r>
        <w:rPr>
          <w:spacing w:val="-4"/>
        </w:rPr>
        <w:t xml:space="preserve"> </w:t>
      </w:r>
      <w:r>
        <w:t>consent</w:t>
      </w:r>
      <w:r>
        <w:rPr>
          <w:spacing w:val="-4"/>
        </w:rPr>
        <w:t xml:space="preserve"> </w:t>
      </w:r>
      <w:r>
        <w:t>not</w:t>
      </w:r>
      <w:r>
        <w:rPr>
          <w:spacing w:val="-4"/>
        </w:rPr>
        <w:t xml:space="preserve"> </w:t>
      </w:r>
      <w:r>
        <w:t>to</w:t>
      </w:r>
      <w:r>
        <w:rPr>
          <w:spacing w:val="-4"/>
        </w:rPr>
        <w:t xml:space="preserve"> </w:t>
      </w:r>
      <w:r>
        <w:t xml:space="preserve">be unreasonably </w:t>
      </w:r>
      <w:proofErr w:type="gramStart"/>
      <w:r>
        <w:t>withheld;</w:t>
      </w:r>
      <w:proofErr w:type="gramEnd"/>
    </w:p>
    <w:p w14:paraId="4A156024" w14:textId="77777777" w:rsidR="00DF1368" w:rsidRDefault="00000000">
      <w:pPr>
        <w:pStyle w:val="ListParagraph"/>
        <w:numPr>
          <w:ilvl w:val="3"/>
          <w:numId w:val="19"/>
        </w:numPr>
        <w:tabs>
          <w:tab w:val="left" w:pos="1288"/>
          <w:tab w:val="left" w:pos="1290"/>
        </w:tabs>
        <w:spacing w:before="181"/>
        <w:ind w:right="467"/>
        <w:jc w:val="both"/>
      </w:pPr>
      <w:bookmarkStart w:id="116" w:name="13.2.2_if_any_such_sub-contracting_would"/>
      <w:bookmarkEnd w:id="116"/>
      <w:r>
        <w:t>if</w:t>
      </w:r>
      <w:r>
        <w:rPr>
          <w:spacing w:val="-4"/>
        </w:rPr>
        <w:t xml:space="preserve"> </w:t>
      </w:r>
      <w:r>
        <w:t>any</w:t>
      </w:r>
      <w:r>
        <w:rPr>
          <w:spacing w:val="-4"/>
        </w:rPr>
        <w:t xml:space="preserve"> </w:t>
      </w:r>
      <w:r>
        <w:t>such</w:t>
      </w:r>
      <w:r>
        <w:rPr>
          <w:spacing w:val="-4"/>
        </w:rPr>
        <w:t xml:space="preserve"> </w:t>
      </w:r>
      <w:r>
        <w:t>sub-contracting</w:t>
      </w:r>
      <w:r>
        <w:rPr>
          <w:spacing w:val="-4"/>
        </w:rPr>
        <w:t xml:space="preserve"> </w:t>
      </w:r>
      <w:r>
        <w:t>would</w:t>
      </w:r>
      <w:r>
        <w:rPr>
          <w:spacing w:val="-4"/>
        </w:rPr>
        <w:t xml:space="preserve"> </w:t>
      </w:r>
      <w:r>
        <w:t>be</w:t>
      </w:r>
      <w:r>
        <w:rPr>
          <w:spacing w:val="-4"/>
        </w:rPr>
        <w:t xml:space="preserve"> </w:t>
      </w:r>
      <w:r>
        <w:t>inconsistent</w:t>
      </w:r>
      <w:r>
        <w:rPr>
          <w:spacing w:val="-4"/>
        </w:rPr>
        <w:t xml:space="preserve"> </w:t>
      </w:r>
      <w:r>
        <w:t>with</w:t>
      </w:r>
      <w:r>
        <w:rPr>
          <w:spacing w:val="-4"/>
        </w:rPr>
        <w:t xml:space="preserve"> </w:t>
      </w:r>
      <w:r>
        <w:t>the</w:t>
      </w:r>
      <w:r>
        <w:rPr>
          <w:spacing w:val="-4"/>
        </w:rPr>
        <w:t xml:space="preserve"> </w:t>
      </w:r>
      <w:r>
        <w:t>Supplier’s</w:t>
      </w:r>
      <w:r>
        <w:rPr>
          <w:spacing w:val="-4"/>
        </w:rPr>
        <w:t xml:space="preserve"> </w:t>
      </w:r>
      <w:r>
        <w:t>tender in the Original Tender Process and/or the Mini Tender; and</w:t>
      </w:r>
    </w:p>
    <w:p w14:paraId="31160F1C" w14:textId="77777777" w:rsidR="00DF1368" w:rsidRDefault="00000000">
      <w:pPr>
        <w:pStyle w:val="ListParagraph"/>
        <w:numPr>
          <w:ilvl w:val="3"/>
          <w:numId w:val="19"/>
        </w:numPr>
        <w:tabs>
          <w:tab w:val="left" w:pos="1290"/>
        </w:tabs>
        <w:spacing w:before="179"/>
        <w:ind w:right="1237"/>
      </w:pPr>
      <w:bookmarkStart w:id="117" w:name="13.2.3_if_any_such_sub-contracting_could"/>
      <w:bookmarkEnd w:id="117"/>
      <w:r>
        <w:t>if</w:t>
      </w:r>
      <w:r>
        <w:rPr>
          <w:spacing w:val="-3"/>
        </w:rPr>
        <w:t xml:space="preserve"> </w:t>
      </w:r>
      <w:r>
        <w:t>any</w:t>
      </w:r>
      <w:r>
        <w:rPr>
          <w:spacing w:val="-4"/>
        </w:rPr>
        <w:t xml:space="preserve"> </w:t>
      </w:r>
      <w:r>
        <w:t>such</w:t>
      </w:r>
      <w:r>
        <w:rPr>
          <w:spacing w:val="-3"/>
        </w:rPr>
        <w:t xml:space="preserve"> </w:t>
      </w:r>
      <w:r>
        <w:t>sub-contracting</w:t>
      </w:r>
      <w:r>
        <w:rPr>
          <w:spacing w:val="-3"/>
        </w:rPr>
        <w:t xml:space="preserve"> </w:t>
      </w:r>
      <w:r>
        <w:t>could</w:t>
      </w:r>
      <w:r>
        <w:rPr>
          <w:spacing w:val="-3"/>
        </w:rPr>
        <w:t xml:space="preserve"> </w:t>
      </w:r>
      <w:r>
        <w:t>or</w:t>
      </w:r>
      <w:r>
        <w:rPr>
          <w:spacing w:val="-4"/>
        </w:rPr>
        <w:t xml:space="preserve"> </w:t>
      </w:r>
      <w:r>
        <w:t>would</w:t>
      </w:r>
      <w:r>
        <w:rPr>
          <w:spacing w:val="-3"/>
        </w:rPr>
        <w:t xml:space="preserve"> </w:t>
      </w:r>
      <w:r>
        <w:t>in</w:t>
      </w:r>
      <w:r>
        <w:rPr>
          <w:spacing w:val="-3"/>
        </w:rPr>
        <w:t xml:space="preserve"> </w:t>
      </w:r>
      <w:r>
        <w:t>the</w:t>
      </w:r>
      <w:r>
        <w:rPr>
          <w:spacing w:val="-4"/>
        </w:rPr>
        <w:t xml:space="preserve"> </w:t>
      </w:r>
      <w:r>
        <w:t>sole</w:t>
      </w:r>
      <w:r>
        <w:rPr>
          <w:spacing w:val="-3"/>
        </w:rPr>
        <w:t xml:space="preserve"> </w:t>
      </w:r>
      <w:r>
        <w:t>opinion</w:t>
      </w:r>
      <w:r>
        <w:rPr>
          <w:spacing w:val="-3"/>
        </w:rPr>
        <w:t xml:space="preserve"> </w:t>
      </w:r>
      <w:r>
        <w:t>of</w:t>
      </w:r>
      <w:r>
        <w:rPr>
          <w:spacing w:val="-3"/>
        </w:rPr>
        <w:t xml:space="preserve"> </w:t>
      </w:r>
      <w:r>
        <w:t>the Customer breach any regulation(s) of the PCR.</w:t>
      </w:r>
    </w:p>
    <w:p w14:paraId="364E6A55" w14:textId="77777777" w:rsidR="00DF1368" w:rsidRDefault="00000000">
      <w:pPr>
        <w:pStyle w:val="ListParagraph"/>
        <w:numPr>
          <w:ilvl w:val="2"/>
          <w:numId w:val="19"/>
        </w:numPr>
        <w:tabs>
          <w:tab w:val="left" w:pos="1288"/>
          <w:tab w:val="left" w:pos="1290"/>
        </w:tabs>
        <w:spacing w:before="181"/>
        <w:ind w:right="431"/>
        <w:jc w:val="both"/>
      </w:pPr>
      <w:bookmarkStart w:id="118" w:name="13.3_Notwithstanding_Clause_13.2_above,_"/>
      <w:bookmarkEnd w:id="118"/>
      <w:r>
        <w:t xml:space="preserve">Notwithstanding Clause </w:t>
      </w:r>
      <w:hyperlink w:anchor="_bookmark5" w:history="1">
        <w:r>
          <w:t>13.2</w:t>
        </w:r>
      </w:hyperlink>
      <w:r>
        <w:t xml:space="preserve"> above, the Customer hereby grants the Supplier</w:t>
      </w:r>
      <w:r>
        <w:rPr>
          <w:spacing w:val="-4"/>
        </w:rPr>
        <w:t xml:space="preserve"> </w:t>
      </w:r>
      <w:r>
        <w:t>consent</w:t>
      </w:r>
      <w:r>
        <w:rPr>
          <w:spacing w:val="-4"/>
        </w:rPr>
        <w:t xml:space="preserve"> </w:t>
      </w:r>
      <w:r>
        <w:t>to</w:t>
      </w:r>
      <w:r>
        <w:rPr>
          <w:spacing w:val="-4"/>
        </w:rPr>
        <w:t xml:space="preserve"> </w:t>
      </w:r>
      <w:r>
        <w:t>sub-contract</w:t>
      </w:r>
      <w:r>
        <w:rPr>
          <w:spacing w:val="-4"/>
        </w:rPr>
        <w:t xml:space="preserve"> </w:t>
      </w:r>
      <w:r>
        <w:t>its</w:t>
      </w:r>
      <w:r>
        <w:rPr>
          <w:spacing w:val="-5"/>
        </w:rPr>
        <w:t xml:space="preserve"> </w:t>
      </w:r>
      <w:r>
        <w:t>delivery</w:t>
      </w:r>
      <w:r>
        <w:rPr>
          <w:spacing w:val="-5"/>
        </w:rPr>
        <w:t xml:space="preserve"> </w:t>
      </w:r>
      <w:r>
        <w:t>obligations</w:t>
      </w:r>
      <w:r>
        <w:rPr>
          <w:spacing w:val="-4"/>
        </w:rPr>
        <w:t xml:space="preserve"> </w:t>
      </w:r>
      <w:r>
        <w:t>under</w:t>
      </w:r>
      <w:r>
        <w:rPr>
          <w:spacing w:val="-4"/>
        </w:rPr>
        <w:t xml:space="preserve"> </w:t>
      </w:r>
      <w:r>
        <w:t>this</w:t>
      </w:r>
      <w:r>
        <w:rPr>
          <w:spacing w:val="-3"/>
        </w:rPr>
        <w:t xml:space="preserve"> </w:t>
      </w:r>
      <w:r>
        <w:t>Contract.</w:t>
      </w:r>
    </w:p>
    <w:p w14:paraId="79520B74" w14:textId="77777777" w:rsidR="00DF1368" w:rsidRDefault="00DF1368">
      <w:pPr>
        <w:pStyle w:val="ListParagraph"/>
        <w:jc w:val="both"/>
        <w:sectPr w:rsidR="00DF1368">
          <w:pgSz w:w="11910" w:h="16840"/>
          <w:pgMar w:top="1340" w:right="1417" w:bottom="1100" w:left="1417" w:header="0" w:footer="917" w:gutter="0"/>
          <w:cols w:space="720"/>
        </w:sectPr>
      </w:pPr>
    </w:p>
    <w:p w14:paraId="5B8E5368" w14:textId="77777777" w:rsidR="00DF1368" w:rsidRDefault="00000000">
      <w:pPr>
        <w:pStyle w:val="ListParagraph"/>
        <w:numPr>
          <w:ilvl w:val="2"/>
          <w:numId w:val="19"/>
        </w:numPr>
        <w:tabs>
          <w:tab w:val="left" w:pos="1290"/>
        </w:tabs>
        <w:spacing w:before="81"/>
        <w:ind w:right="527"/>
      </w:pPr>
      <w:bookmarkStart w:id="119" w:name="13.4_If_the_Customer_consents_to_the_Sup"/>
      <w:bookmarkStart w:id="120" w:name="_bookmark6"/>
      <w:bookmarkEnd w:id="119"/>
      <w:bookmarkEnd w:id="120"/>
      <w:r>
        <w:lastRenderedPageBreak/>
        <w:t>If</w:t>
      </w:r>
      <w:r>
        <w:rPr>
          <w:spacing w:val="-1"/>
        </w:rPr>
        <w:t xml:space="preserve"> </w:t>
      </w:r>
      <w:r>
        <w:t>the</w:t>
      </w:r>
      <w:r>
        <w:rPr>
          <w:spacing w:val="-1"/>
        </w:rPr>
        <w:t xml:space="preserve"> </w:t>
      </w:r>
      <w:r>
        <w:t>Customer</w:t>
      </w:r>
      <w:r>
        <w:rPr>
          <w:spacing w:val="-1"/>
        </w:rPr>
        <w:t xml:space="preserve"> </w:t>
      </w:r>
      <w:r>
        <w:t>consents</w:t>
      </w:r>
      <w:r>
        <w:rPr>
          <w:spacing w:val="-1"/>
        </w:rPr>
        <w:t xml:space="preserve"> </w:t>
      </w:r>
      <w:r>
        <w:t>to</w:t>
      </w:r>
      <w:r>
        <w:rPr>
          <w:spacing w:val="-1"/>
        </w:rPr>
        <w:t xml:space="preserve"> </w:t>
      </w:r>
      <w:r>
        <w:t>the</w:t>
      </w:r>
      <w:r>
        <w:rPr>
          <w:spacing w:val="-1"/>
        </w:rPr>
        <w:t xml:space="preserve"> </w:t>
      </w:r>
      <w:r>
        <w:t>Supplier</w:t>
      </w:r>
      <w:r>
        <w:rPr>
          <w:spacing w:val="-1"/>
        </w:rPr>
        <w:t xml:space="preserve"> </w:t>
      </w:r>
      <w:r>
        <w:t>to</w:t>
      </w:r>
      <w:r>
        <w:rPr>
          <w:spacing w:val="-1"/>
        </w:rPr>
        <w:t xml:space="preserve"> </w:t>
      </w:r>
      <w:r>
        <w:t>sub-contract,</w:t>
      </w:r>
      <w:r>
        <w:rPr>
          <w:spacing w:val="-1"/>
        </w:rPr>
        <w:t xml:space="preserve"> </w:t>
      </w:r>
      <w:r>
        <w:t>then</w:t>
      </w:r>
      <w:r>
        <w:rPr>
          <w:spacing w:val="-1"/>
        </w:rPr>
        <w:t xml:space="preserve"> </w:t>
      </w:r>
      <w:r>
        <w:t>the</w:t>
      </w:r>
      <w:r>
        <w:rPr>
          <w:spacing w:val="-1"/>
        </w:rPr>
        <w:t xml:space="preserve"> </w:t>
      </w:r>
      <w:r>
        <w:t>Supplier shall co-ordinate and integrate such services provided by the sub-supplier with</w:t>
      </w:r>
      <w:r>
        <w:rPr>
          <w:spacing w:val="-3"/>
        </w:rPr>
        <w:t xml:space="preserve"> </w:t>
      </w:r>
      <w:r>
        <w:t>his</w:t>
      </w:r>
      <w:r>
        <w:rPr>
          <w:spacing w:val="-3"/>
        </w:rPr>
        <w:t xml:space="preserve"> </w:t>
      </w:r>
      <w:r>
        <w:t>own</w:t>
      </w:r>
      <w:r>
        <w:rPr>
          <w:spacing w:val="-3"/>
        </w:rPr>
        <w:t xml:space="preserve"> </w:t>
      </w:r>
      <w:r>
        <w:t>and</w:t>
      </w:r>
      <w:r>
        <w:rPr>
          <w:spacing w:val="-3"/>
        </w:rPr>
        <w:t xml:space="preserve"> </w:t>
      </w:r>
      <w:r>
        <w:t>no</w:t>
      </w:r>
      <w:r>
        <w:rPr>
          <w:spacing w:val="-3"/>
        </w:rPr>
        <w:t xml:space="preserve"> </w:t>
      </w:r>
      <w:r>
        <w:t>sub-contracting</w:t>
      </w:r>
      <w:r>
        <w:rPr>
          <w:spacing w:val="-4"/>
        </w:rPr>
        <w:t xml:space="preserve"> </w:t>
      </w:r>
      <w:r>
        <w:t>by</w:t>
      </w:r>
      <w:r>
        <w:rPr>
          <w:spacing w:val="-4"/>
        </w:rPr>
        <w:t xml:space="preserve"> </w:t>
      </w:r>
      <w:r>
        <w:t>the</w:t>
      </w:r>
      <w:r>
        <w:rPr>
          <w:spacing w:val="-3"/>
        </w:rPr>
        <w:t xml:space="preserve"> </w:t>
      </w:r>
      <w:r>
        <w:t>Supplier</w:t>
      </w:r>
      <w:r>
        <w:rPr>
          <w:spacing w:val="-3"/>
        </w:rPr>
        <w:t xml:space="preserve"> </w:t>
      </w:r>
      <w:r>
        <w:t>and</w:t>
      </w:r>
      <w:r>
        <w:rPr>
          <w:spacing w:val="-3"/>
        </w:rPr>
        <w:t xml:space="preserve"> </w:t>
      </w:r>
      <w:r>
        <w:t>no</w:t>
      </w:r>
      <w:r>
        <w:rPr>
          <w:spacing w:val="-3"/>
        </w:rPr>
        <w:t xml:space="preserve"> </w:t>
      </w:r>
      <w:r>
        <w:t>consent</w:t>
      </w:r>
      <w:r>
        <w:rPr>
          <w:spacing w:val="-3"/>
        </w:rPr>
        <w:t xml:space="preserve"> </w:t>
      </w:r>
      <w:r>
        <w:t>by</w:t>
      </w:r>
      <w:r>
        <w:rPr>
          <w:spacing w:val="-4"/>
        </w:rPr>
        <w:t xml:space="preserve"> </w:t>
      </w:r>
      <w:r>
        <w:t xml:space="preserve">the Customer shall in any way relieve the Supplier from any liability or obligation in respect of the performance of its obligations under this </w:t>
      </w:r>
      <w:r>
        <w:rPr>
          <w:spacing w:val="-2"/>
        </w:rPr>
        <w:t>Contract.</w:t>
      </w:r>
    </w:p>
    <w:p w14:paraId="7E2296C4" w14:textId="77777777" w:rsidR="00DF1368" w:rsidRDefault="00000000">
      <w:pPr>
        <w:pStyle w:val="ListParagraph"/>
        <w:numPr>
          <w:ilvl w:val="2"/>
          <w:numId w:val="19"/>
        </w:numPr>
        <w:tabs>
          <w:tab w:val="left" w:pos="1290"/>
        </w:tabs>
        <w:spacing w:before="181"/>
        <w:ind w:right="633" w:hanging="907"/>
      </w:pPr>
      <w:bookmarkStart w:id="121" w:name="13.5_The_Customer_may_at_any_time_assign"/>
      <w:bookmarkEnd w:id="121"/>
      <w:r>
        <w:t>The Customer may at any time assign by absolute legal assignment the benefit</w:t>
      </w:r>
      <w:r>
        <w:rPr>
          <w:spacing w:val="-4"/>
        </w:rPr>
        <w:t xml:space="preserve"> </w:t>
      </w:r>
      <w:r>
        <w:t>of</w:t>
      </w:r>
      <w:r>
        <w:rPr>
          <w:spacing w:val="-4"/>
        </w:rPr>
        <w:t xml:space="preserve"> </w:t>
      </w:r>
      <w:r>
        <w:t>all</w:t>
      </w:r>
      <w:r>
        <w:rPr>
          <w:spacing w:val="-4"/>
        </w:rPr>
        <w:t xml:space="preserve"> </w:t>
      </w:r>
      <w:r>
        <w:t>the</w:t>
      </w:r>
      <w:r>
        <w:rPr>
          <w:spacing w:val="-4"/>
        </w:rPr>
        <w:t xml:space="preserve"> </w:t>
      </w:r>
      <w:r>
        <w:t>Supplier's</w:t>
      </w:r>
      <w:r>
        <w:rPr>
          <w:spacing w:val="-4"/>
        </w:rPr>
        <w:t xml:space="preserve"> </w:t>
      </w:r>
      <w:r>
        <w:t>obligations</w:t>
      </w:r>
      <w:r>
        <w:rPr>
          <w:spacing w:val="-4"/>
        </w:rPr>
        <w:t xml:space="preserve"> </w:t>
      </w:r>
      <w:r>
        <w:t>and</w:t>
      </w:r>
      <w:r>
        <w:rPr>
          <w:spacing w:val="-4"/>
        </w:rPr>
        <w:t xml:space="preserve"> </w:t>
      </w:r>
      <w:r>
        <w:t>the</w:t>
      </w:r>
      <w:r>
        <w:rPr>
          <w:spacing w:val="-4"/>
        </w:rPr>
        <w:t xml:space="preserve"> </w:t>
      </w:r>
      <w:r>
        <w:t>entire</w:t>
      </w:r>
      <w:r>
        <w:rPr>
          <w:spacing w:val="-4"/>
        </w:rPr>
        <w:t xml:space="preserve"> </w:t>
      </w:r>
      <w:r>
        <w:t>benefit</w:t>
      </w:r>
      <w:r>
        <w:rPr>
          <w:spacing w:val="-4"/>
        </w:rPr>
        <w:t xml:space="preserve"> </w:t>
      </w:r>
      <w:r>
        <w:t>arising</w:t>
      </w:r>
      <w:r>
        <w:rPr>
          <w:spacing w:val="-4"/>
        </w:rPr>
        <w:t xml:space="preserve"> </w:t>
      </w:r>
      <w:r>
        <w:t>under or out of this Contract to</w:t>
      </w:r>
    </w:p>
    <w:p w14:paraId="0FFEE32E" w14:textId="77777777" w:rsidR="00DF1368" w:rsidRDefault="00000000">
      <w:pPr>
        <w:pStyle w:val="ListParagraph"/>
        <w:numPr>
          <w:ilvl w:val="3"/>
          <w:numId w:val="19"/>
        </w:numPr>
        <w:tabs>
          <w:tab w:val="left" w:pos="1290"/>
        </w:tabs>
        <w:spacing w:before="179"/>
        <w:ind w:hanging="907"/>
      </w:pPr>
      <w:bookmarkStart w:id="122" w:name="13.5.1_any_Contracting_Authority_(as_def"/>
      <w:bookmarkEnd w:id="122"/>
      <w:r>
        <w:t>any</w:t>
      </w:r>
      <w:r>
        <w:rPr>
          <w:spacing w:val="-7"/>
        </w:rPr>
        <w:t xml:space="preserve"> </w:t>
      </w:r>
      <w:r>
        <w:t>Contracting</w:t>
      </w:r>
      <w:r>
        <w:rPr>
          <w:spacing w:val="-7"/>
        </w:rPr>
        <w:t xml:space="preserve"> </w:t>
      </w:r>
      <w:r>
        <w:t>Authority</w:t>
      </w:r>
      <w:r>
        <w:rPr>
          <w:spacing w:val="-7"/>
        </w:rPr>
        <w:t xml:space="preserve"> </w:t>
      </w:r>
      <w:r>
        <w:t>(as</w:t>
      </w:r>
      <w:r>
        <w:rPr>
          <w:spacing w:val="-6"/>
        </w:rPr>
        <w:t xml:space="preserve"> </w:t>
      </w:r>
      <w:r>
        <w:t>defined</w:t>
      </w:r>
      <w:r>
        <w:rPr>
          <w:spacing w:val="-6"/>
        </w:rPr>
        <w:t xml:space="preserve"> </w:t>
      </w:r>
      <w:r>
        <w:t>in</w:t>
      </w:r>
      <w:r>
        <w:rPr>
          <w:spacing w:val="-6"/>
        </w:rPr>
        <w:t xml:space="preserve"> </w:t>
      </w:r>
      <w:r>
        <w:t>the</w:t>
      </w:r>
      <w:r>
        <w:rPr>
          <w:spacing w:val="-6"/>
        </w:rPr>
        <w:t xml:space="preserve"> </w:t>
      </w:r>
      <w:r>
        <w:rPr>
          <w:spacing w:val="-2"/>
        </w:rPr>
        <w:t>PCR</w:t>
      </w:r>
      <w:proofErr w:type="gramStart"/>
      <w:r>
        <w:rPr>
          <w:spacing w:val="-2"/>
        </w:rPr>
        <w:t>);</w:t>
      </w:r>
      <w:proofErr w:type="gramEnd"/>
    </w:p>
    <w:p w14:paraId="405E067F" w14:textId="77777777" w:rsidR="00DF1368" w:rsidRDefault="00000000">
      <w:pPr>
        <w:pStyle w:val="ListParagraph"/>
        <w:numPr>
          <w:ilvl w:val="3"/>
          <w:numId w:val="19"/>
        </w:numPr>
        <w:tabs>
          <w:tab w:val="left" w:pos="1290"/>
        </w:tabs>
        <w:ind w:right="735"/>
      </w:pPr>
      <w:bookmarkStart w:id="123" w:name="13.5.2_any_other_body_established_by_the"/>
      <w:bookmarkEnd w:id="123"/>
      <w:r>
        <w:t>any</w:t>
      </w:r>
      <w:r>
        <w:rPr>
          <w:spacing w:val="-4"/>
        </w:rPr>
        <w:t xml:space="preserve"> </w:t>
      </w:r>
      <w:r>
        <w:t>other</w:t>
      </w:r>
      <w:r>
        <w:rPr>
          <w:spacing w:val="-3"/>
        </w:rPr>
        <w:t xml:space="preserve"> </w:t>
      </w:r>
      <w:r>
        <w:t>body</w:t>
      </w:r>
      <w:r>
        <w:rPr>
          <w:spacing w:val="-4"/>
        </w:rPr>
        <w:t xml:space="preserve"> </w:t>
      </w:r>
      <w:r>
        <w:t>established</w:t>
      </w:r>
      <w:r>
        <w:rPr>
          <w:spacing w:val="-3"/>
        </w:rPr>
        <w:t xml:space="preserve"> </w:t>
      </w:r>
      <w:r>
        <w:t>by</w:t>
      </w:r>
      <w:r>
        <w:rPr>
          <w:spacing w:val="-4"/>
        </w:rPr>
        <w:t xml:space="preserve"> </w:t>
      </w:r>
      <w:r>
        <w:t>the</w:t>
      </w:r>
      <w:r>
        <w:rPr>
          <w:spacing w:val="-3"/>
        </w:rPr>
        <w:t xml:space="preserve"> </w:t>
      </w:r>
      <w:r>
        <w:t>Crown</w:t>
      </w:r>
      <w:r>
        <w:rPr>
          <w:spacing w:val="-3"/>
        </w:rPr>
        <w:t xml:space="preserve"> </w:t>
      </w:r>
      <w:r>
        <w:t>or</w:t>
      </w:r>
      <w:r>
        <w:rPr>
          <w:spacing w:val="-3"/>
        </w:rPr>
        <w:t xml:space="preserve"> </w:t>
      </w:r>
      <w:r>
        <w:t>under</w:t>
      </w:r>
      <w:r>
        <w:rPr>
          <w:spacing w:val="-3"/>
        </w:rPr>
        <w:t xml:space="preserve"> </w:t>
      </w:r>
      <w:r>
        <w:t>statue</w:t>
      </w:r>
      <w:r>
        <w:rPr>
          <w:spacing w:val="-3"/>
        </w:rPr>
        <w:t xml:space="preserve"> </w:t>
      </w:r>
      <w:r>
        <w:t>to</w:t>
      </w:r>
      <w:r>
        <w:rPr>
          <w:spacing w:val="-3"/>
        </w:rPr>
        <w:t xml:space="preserve"> </w:t>
      </w:r>
      <w:r>
        <w:t xml:space="preserve">substantially perform any of the functions that had previously been performed by the </w:t>
      </w:r>
      <w:proofErr w:type="gramStart"/>
      <w:r>
        <w:rPr>
          <w:spacing w:val="-2"/>
        </w:rPr>
        <w:t>Customer;</w:t>
      </w:r>
      <w:proofErr w:type="gramEnd"/>
    </w:p>
    <w:p w14:paraId="722C051C" w14:textId="77777777" w:rsidR="00DF1368" w:rsidRDefault="00000000">
      <w:pPr>
        <w:pStyle w:val="ListParagraph"/>
        <w:numPr>
          <w:ilvl w:val="3"/>
          <w:numId w:val="19"/>
        </w:numPr>
        <w:tabs>
          <w:tab w:val="left" w:pos="1290"/>
        </w:tabs>
        <w:ind w:right="759"/>
      </w:pPr>
      <w:bookmarkStart w:id="124" w:name="13.5.3_any_private_sector_body_which_sub"/>
      <w:bookmarkEnd w:id="124"/>
      <w:r>
        <w:t>any</w:t>
      </w:r>
      <w:r>
        <w:rPr>
          <w:spacing w:val="-4"/>
        </w:rPr>
        <w:t xml:space="preserve"> </w:t>
      </w:r>
      <w:r>
        <w:t>private</w:t>
      </w:r>
      <w:r>
        <w:rPr>
          <w:spacing w:val="-3"/>
        </w:rPr>
        <w:t xml:space="preserve"> </w:t>
      </w:r>
      <w:r>
        <w:t>sector</w:t>
      </w:r>
      <w:r>
        <w:rPr>
          <w:spacing w:val="-4"/>
        </w:rPr>
        <w:t xml:space="preserve"> </w:t>
      </w:r>
      <w:r>
        <w:t>body</w:t>
      </w:r>
      <w:r>
        <w:rPr>
          <w:spacing w:val="-4"/>
        </w:rPr>
        <w:t xml:space="preserve"> </w:t>
      </w:r>
      <w:r>
        <w:t>which</w:t>
      </w:r>
      <w:r>
        <w:rPr>
          <w:spacing w:val="-4"/>
        </w:rPr>
        <w:t xml:space="preserve"> </w:t>
      </w:r>
      <w:r>
        <w:t>substantially</w:t>
      </w:r>
      <w:r>
        <w:rPr>
          <w:spacing w:val="-4"/>
        </w:rPr>
        <w:t xml:space="preserve"> </w:t>
      </w:r>
      <w:r>
        <w:t>performs</w:t>
      </w:r>
      <w:r>
        <w:rPr>
          <w:spacing w:val="-4"/>
        </w:rPr>
        <w:t xml:space="preserve"> </w:t>
      </w:r>
      <w:r>
        <w:t>the</w:t>
      </w:r>
      <w:r>
        <w:rPr>
          <w:spacing w:val="-4"/>
        </w:rPr>
        <w:t xml:space="preserve"> </w:t>
      </w:r>
      <w:r>
        <w:t>functions</w:t>
      </w:r>
      <w:r>
        <w:rPr>
          <w:spacing w:val="-4"/>
        </w:rPr>
        <w:t xml:space="preserve"> </w:t>
      </w:r>
      <w:r>
        <w:t>of</w:t>
      </w:r>
      <w:r>
        <w:rPr>
          <w:spacing w:val="-4"/>
        </w:rPr>
        <w:t xml:space="preserve"> </w:t>
      </w:r>
      <w:r>
        <w:t xml:space="preserve">the </w:t>
      </w:r>
      <w:r>
        <w:rPr>
          <w:spacing w:val="-2"/>
        </w:rPr>
        <w:t>Customer,</w:t>
      </w:r>
    </w:p>
    <w:p w14:paraId="1DCCEE3F" w14:textId="77777777" w:rsidR="00DF1368" w:rsidRDefault="00000000">
      <w:pPr>
        <w:pStyle w:val="BodyText"/>
        <w:ind w:right="412" w:firstLine="0"/>
      </w:pPr>
      <w:bookmarkStart w:id="125" w:name="provided_that_any_such_assignment_shall_"/>
      <w:bookmarkEnd w:id="125"/>
      <w:r>
        <w:t>provided</w:t>
      </w:r>
      <w:r>
        <w:rPr>
          <w:spacing w:val="-4"/>
        </w:rPr>
        <w:t xml:space="preserve"> </w:t>
      </w:r>
      <w:r>
        <w:t>that</w:t>
      </w:r>
      <w:r>
        <w:rPr>
          <w:spacing w:val="-4"/>
        </w:rPr>
        <w:t xml:space="preserve"> </w:t>
      </w:r>
      <w:r>
        <w:t>any</w:t>
      </w:r>
      <w:r>
        <w:rPr>
          <w:spacing w:val="-5"/>
        </w:rPr>
        <w:t xml:space="preserve"> </w:t>
      </w:r>
      <w:r>
        <w:t>such</w:t>
      </w:r>
      <w:r>
        <w:rPr>
          <w:spacing w:val="-4"/>
        </w:rPr>
        <w:t xml:space="preserve"> </w:t>
      </w:r>
      <w:r>
        <w:t>assignment</w:t>
      </w:r>
      <w:r>
        <w:rPr>
          <w:spacing w:val="-4"/>
        </w:rPr>
        <w:t xml:space="preserve"> </w:t>
      </w:r>
      <w:r>
        <w:t>shall</w:t>
      </w:r>
      <w:r>
        <w:rPr>
          <w:spacing w:val="-4"/>
        </w:rPr>
        <w:t xml:space="preserve"> </w:t>
      </w:r>
      <w:r>
        <w:t>not</w:t>
      </w:r>
      <w:r>
        <w:rPr>
          <w:spacing w:val="-4"/>
        </w:rPr>
        <w:t xml:space="preserve"> </w:t>
      </w:r>
      <w:r>
        <w:t>increase</w:t>
      </w:r>
      <w:r>
        <w:rPr>
          <w:spacing w:val="-4"/>
        </w:rPr>
        <w:t xml:space="preserve"> </w:t>
      </w:r>
      <w:r>
        <w:t>the</w:t>
      </w:r>
      <w:r>
        <w:rPr>
          <w:spacing w:val="-4"/>
        </w:rPr>
        <w:t xml:space="preserve"> </w:t>
      </w:r>
      <w:r>
        <w:t>Supplier's obligations under the Contract.</w:t>
      </w:r>
    </w:p>
    <w:p w14:paraId="59DCB017" w14:textId="77777777" w:rsidR="00DF1368" w:rsidRDefault="00000000">
      <w:pPr>
        <w:pStyle w:val="ListParagraph"/>
        <w:numPr>
          <w:ilvl w:val="2"/>
          <w:numId w:val="19"/>
        </w:numPr>
        <w:tabs>
          <w:tab w:val="left" w:pos="1290"/>
        </w:tabs>
        <w:spacing w:before="181"/>
        <w:ind w:right="383" w:hanging="907"/>
      </w:pPr>
      <w:bookmarkStart w:id="126" w:name="13.6_If_the_Supplier_sub-contracts_the_C"/>
      <w:bookmarkEnd w:id="126"/>
      <w:r>
        <w:t>If</w:t>
      </w:r>
      <w:r>
        <w:rPr>
          <w:spacing w:val="-4"/>
        </w:rPr>
        <w:t xml:space="preserve"> </w:t>
      </w:r>
      <w:r>
        <w:t>the</w:t>
      </w:r>
      <w:r>
        <w:rPr>
          <w:spacing w:val="-4"/>
        </w:rPr>
        <w:t xml:space="preserve"> </w:t>
      </w:r>
      <w:r>
        <w:t>Supplier</w:t>
      </w:r>
      <w:r>
        <w:rPr>
          <w:spacing w:val="-4"/>
        </w:rPr>
        <w:t xml:space="preserve"> </w:t>
      </w:r>
      <w:r>
        <w:t>sub-contracts</w:t>
      </w:r>
      <w:r>
        <w:rPr>
          <w:spacing w:val="-4"/>
        </w:rPr>
        <w:t xml:space="preserve"> </w:t>
      </w:r>
      <w:r>
        <w:t>the</w:t>
      </w:r>
      <w:r>
        <w:rPr>
          <w:spacing w:val="-4"/>
        </w:rPr>
        <w:t xml:space="preserve"> </w:t>
      </w:r>
      <w:r>
        <w:t>Contract</w:t>
      </w:r>
      <w:r>
        <w:rPr>
          <w:spacing w:val="-4"/>
        </w:rPr>
        <w:t xml:space="preserve"> </w:t>
      </w:r>
      <w:r>
        <w:t>in</w:t>
      </w:r>
      <w:r>
        <w:rPr>
          <w:spacing w:val="-4"/>
        </w:rPr>
        <w:t xml:space="preserve"> </w:t>
      </w:r>
      <w:r>
        <w:t>accordance</w:t>
      </w:r>
      <w:r>
        <w:rPr>
          <w:spacing w:val="-4"/>
        </w:rPr>
        <w:t xml:space="preserve"> </w:t>
      </w:r>
      <w:r>
        <w:t>with</w:t>
      </w:r>
      <w:r>
        <w:rPr>
          <w:spacing w:val="-4"/>
        </w:rPr>
        <w:t xml:space="preserve"> </w:t>
      </w:r>
      <w:r>
        <w:t>this</w:t>
      </w:r>
      <w:r>
        <w:rPr>
          <w:spacing w:val="-4"/>
        </w:rPr>
        <w:t xml:space="preserve"> </w:t>
      </w:r>
      <w:r>
        <w:t>Clause</w:t>
      </w:r>
      <w:r>
        <w:rPr>
          <w:spacing w:val="-4"/>
        </w:rPr>
        <w:t xml:space="preserve"> </w:t>
      </w:r>
      <w:hyperlink w:anchor="_bookmark5" w:history="1">
        <w:r>
          <w:t>13,</w:t>
        </w:r>
      </w:hyperlink>
      <w:r>
        <w:t xml:space="preserve"> the sub-contract must be entered into on equivalent and no less onerous terms than the terms of this Contract.</w:t>
      </w:r>
    </w:p>
    <w:p w14:paraId="025C4DF5" w14:textId="77777777" w:rsidR="00DF1368" w:rsidRDefault="00000000">
      <w:pPr>
        <w:pStyle w:val="Heading2"/>
        <w:numPr>
          <w:ilvl w:val="1"/>
          <w:numId w:val="19"/>
        </w:numPr>
        <w:tabs>
          <w:tab w:val="left" w:pos="1290"/>
        </w:tabs>
        <w:ind w:hanging="907"/>
      </w:pPr>
      <w:bookmarkStart w:id="127" w:name="_TOC_250027"/>
      <w:r>
        <w:t>Intellectual</w:t>
      </w:r>
      <w:r>
        <w:rPr>
          <w:spacing w:val="-5"/>
        </w:rPr>
        <w:t xml:space="preserve"> </w:t>
      </w:r>
      <w:r>
        <w:t>Property</w:t>
      </w:r>
      <w:r>
        <w:rPr>
          <w:spacing w:val="-7"/>
        </w:rPr>
        <w:t xml:space="preserve"> </w:t>
      </w:r>
      <w:bookmarkEnd w:id="127"/>
      <w:r>
        <w:rPr>
          <w:spacing w:val="-2"/>
        </w:rPr>
        <w:t>Rights</w:t>
      </w:r>
    </w:p>
    <w:p w14:paraId="2A275D30" w14:textId="77777777" w:rsidR="00DF1368" w:rsidRDefault="00000000">
      <w:pPr>
        <w:pStyle w:val="ListParagraph"/>
        <w:numPr>
          <w:ilvl w:val="2"/>
          <w:numId w:val="19"/>
        </w:numPr>
        <w:tabs>
          <w:tab w:val="left" w:pos="1290"/>
        </w:tabs>
        <w:spacing w:before="179"/>
        <w:ind w:right="565"/>
      </w:pPr>
      <w:bookmarkStart w:id="128" w:name="14.1_Any_Customer's_IP_shall_remain_vest"/>
      <w:bookmarkEnd w:id="128"/>
      <w:r>
        <w:t>Any</w:t>
      </w:r>
      <w:r>
        <w:rPr>
          <w:spacing w:val="-3"/>
        </w:rPr>
        <w:t xml:space="preserve"> </w:t>
      </w:r>
      <w:r>
        <w:t>Customer's</w:t>
      </w:r>
      <w:r>
        <w:rPr>
          <w:spacing w:val="-2"/>
        </w:rPr>
        <w:t xml:space="preserve"> </w:t>
      </w:r>
      <w:r>
        <w:t>IP</w:t>
      </w:r>
      <w:r>
        <w:rPr>
          <w:spacing w:val="-2"/>
        </w:rPr>
        <w:t xml:space="preserve"> </w:t>
      </w:r>
      <w:r>
        <w:t>shall</w:t>
      </w:r>
      <w:r>
        <w:rPr>
          <w:spacing w:val="-3"/>
        </w:rPr>
        <w:t xml:space="preserve"> </w:t>
      </w:r>
      <w:r>
        <w:t>remain</w:t>
      </w:r>
      <w:r>
        <w:rPr>
          <w:spacing w:val="-2"/>
        </w:rPr>
        <w:t xml:space="preserve"> </w:t>
      </w:r>
      <w:r>
        <w:t>vested</w:t>
      </w:r>
      <w:r>
        <w:rPr>
          <w:spacing w:val="-2"/>
        </w:rPr>
        <w:t xml:space="preserve"> </w:t>
      </w:r>
      <w:r>
        <w:t>in</w:t>
      </w:r>
      <w:r>
        <w:rPr>
          <w:spacing w:val="-2"/>
        </w:rPr>
        <w:t xml:space="preserve"> </w:t>
      </w:r>
      <w:r>
        <w:t>the</w:t>
      </w:r>
      <w:r>
        <w:rPr>
          <w:spacing w:val="-2"/>
        </w:rPr>
        <w:t xml:space="preserve"> </w:t>
      </w:r>
      <w:r>
        <w:t>Customer</w:t>
      </w:r>
      <w:r>
        <w:rPr>
          <w:spacing w:val="-2"/>
        </w:rPr>
        <w:t xml:space="preserve"> </w:t>
      </w:r>
      <w:r>
        <w:t>and</w:t>
      </w:r>
      <w:r>
        <w:rPr>
          <w:spacing w:val="-2"/>
        </w:rPr>
        <w:t xml:space="preserve"> </w:t>
      </w:r>
      <w:r>
        <w:t>the</w:t>
      </w:r>
      <w:r>
        <w:rPr>
          <w:spacing w:val="-2"/>
        </w:rPr>
        <w:t xml:space="preserve"> </w:t>
      </w:r>
      <w:r>
        <w:t>Customer shall</w:t>
      </w:r>
      <w:r>
        <w:rPr>
          <w:spacing w:val="-5"/>
        </w:rPr>
        <w:t xml:space="preserve"> </w:t>
      </w:r>
      <w:r>
        <w:t>grant</w:t>
      </w:r>
      <w:r>
        <w:rPr>
          <w:spacing w:val="-5"/>
        </w:rPr>
        <w:t xml:space="preserve"> </w:t>
      </w:r>
      <w:r>
        <w:t>the</w:t>
      </w:r>
      <w:r>
        <w:rPr>
          <w:spacing w:val="-5"/>
        </w:rPr>
        <w:t xml:space="preserve"> </w:t>
      </w:r>
      <w:r>
        <w:t>Supplier</w:t>
      </w:r>
      <w:r>
        <w:rPr>
          <w:spacing w:val="-6"/>
        </w:rPr>
        <w:t xml:space="preserve"> </w:t>
      </w:r>
      <w:r>
        <w:t>an</w:t>
      </w:r>
      <w:r>
        <w:rPr>
          <w:spacing w:val="-5"/>
        </w:rPr>
        <w:t xml:space="preserve"> </w:t>
      </w:r>
      <w:r>
        <w:t>irrevocable,</w:t>
      </w:r>
      <w:r>
        <w:rPr>
          <w:spacing w:val="-5"/>
        </w:rPr>
        <w:t xml:space="preserve"> </w:t>
      </w:r>
      <w:r>
        <w:t>transferable,</w:t>
      </w:r>
      <w:r>
        <w:rPr>
          <w:spacing w:val="-4"/>
        </w:rPr>
        <w:t xml:space="preserve"> </w:t>
      </w:r>
      <w:r>
        <w:t>non-exclusive,</w:t>
      </w:r>
      <w:r>
        <w:rPr>
          <w:spacing w:val="-5"/>
        </w:rPr>
        <w:t xml:space="preserve"> </w:t>
      </w:r>
      <w:r>
        <w:t xml:space="preserve">royalty free </w:t>
      </w:r>
      <w:proofErr w:type="spellStart"/>
      <w:r>
        <w:t>licence</w:t>
      </w:r>
      <w:proofErr w:type="spellEnd"/>
      <w:r>
        <w:t xml:space="preserve"> to use such IP for the purpose of performing its obligations under this Contract.</w:t>
      </w:r>
    </w:p>
    <w:p w14:paraId="432EC239" w14:textId="77777777" w:rsidR="00DF1368" w:rsidRDefault="00000000">
      <w:pPr>
        <w:pStyle w:val="ListParagraph"/>
        <w:numPr>
          <w:ilvl w:val="2"/>
          <w:numId w:val="19"/>
        </w:numPr>
        <w:tabs>
          <w:tab w:val="left" w:pos="1289"/>
        </w:tabs>
        <w:ind w:left="1289" w:right="469"/>
      </w:pPr>
      <w:bookmarkStart w:id="129" w:name="14.2_The_Project_IP_shall_immediately_ve"/>
      <w:bookmarkEnd w:id="129"/>
      <w:r>
        <w:t xml:space="preserve">The Project IP shall immediately vest in the Customer upon its creation or </w:t>
      </w:r>
      <w:proofErr w:type="gramStart"/>
      <w:r>
        <w:t>discovery</w:t>
      </w:r>
      <w:proofErr w:type="gramEnd"/>
      <w:r>
        <w:t xml:space="preserve"> and the Customer shall grant the Supplier an irrevocable, transferable,</w:t>
      </w:r>
      <w:r>
        <w:rPr>
          <w:spacing w:val="-4"/>
        </w:rPr>
        <w:t xml:space="preserve"> </w:t>
      </w:r>
      <w:r>
        <w:t>non-exclusive,</w:t>
      </w:r>
      <w:r>
        <w:rPr>
          <w:spacing w:val="-3"/>
        </w:rPr>
        <w:t xml:space="preserve"> </w:t>
      </w:r>
      <w:r>
        <w:t>royalty</w:t>
      </w:r>
      <w:r>
        <w:rPr>
          <w:spacing w:val="-4"/>
        </w:rPr>
        <w:t xml:space="preserve"> </w:t>
      </w:r>
      <w:r>
        <w:t>free</w:t>
      </w:r>
      <w:r>
        <w:rPr>
          <w:spacing w:val="-3"/>
        </w:rPr>
        <w:t xml:space="preserve"> </w:t>
      </w:r>
      <w:proofErr w:type="spellStart"/>
      <w:r>
        <w:t>licence</w:t>
      </w:r>
      <w:proofErr w:type="spellEnd"/>
      <w:r>
        <w:rPr>
          <w:spacing w:val="-4"/>
        </w:rPr>
        <w:t xml:space="preserve"> </w:t>
      </w:r>
      <w:r>
        <w:t>to</w:t>
      </w:r>
      <w:r>
        <w:rPr>
          <w:spacing w:val="-3"/>
        </w:rPr>
        <w:t xml:space="preserve"> </w:t>
      </w:r>
      <w:r>
        <w:t>use</w:t>
      </w:r>
      <w:r>
        <w:rPr>
          <w:spacing w:val="-3"/>
        </w:rPr>
        <w:t xml:space="preserve"> </w:t>
      </w:r>
      <w:r>
        <w:t>the</w:t>
      </w:r>
      <w:r>
        <w:rPr>
          <w:spacing w:val="-3"/>
        </w:rPr>
        <w:t xml:space="preserve"> </w:t>
      </w:r>
      <w:r>
        <w:t>Project</w:t>
      </w:r>
      <w:r>
        <w:rPr>
          <w:spacing w:val="-3"/>
        </w:rPr>
        <w:t xml:space="preserve"> </w:t>
      </w:r>
      <w:r>
        <w:t>IP</w:t>
      </w:r>
      <w:r>
        <w:rPr>
          <w:spacing w:val="-3"/>
        </w:rPr>
        <w:t xml:space="preserve"> </w:t>
      </w:r>
      <w:r>
        <w:t>for</w:t>
      </w:r>
      <w:r>
        <w:rPr>
          <w:spacing w:val="-3"/>
        </w:rPr>
        <w:t xml:space="preserve"> </w:t>
      </w:r>
      <w:r>
        <w:t>the purpose of performing its obligations under this Contract.</w:t>
      </w:r>
    </w:p>
    <w:p w14:paraId="73DDCFA2" w14:textId="77777777" w:rsidR="00DF1368" w:rsidRDefault="00000000">
      <w:pPr>
        <w:pStyle w:val="ListParagraph"/>
        <w:numPr>
          <w:ilvl w:val="2"/>
          <w:numId w:val="19"/>
        </w:numPr>
        <w:tabs>
          <w:tab w:val="left" w:pos="1289"/>
        </w:tabs>
        <w:spacing w:before="181"/>
        <w:ind w:left="1289" w:right="633"/>
      </w:pPr>
      <w:bookmarkStart w:id="130" w:name="14.3_The_Supplier's_Background_IP_shall_"/>
      <w:bookmarkEnd w:id="130"/>
      <w:r>
        <w:t>The</w:t>
      </w:r>
      <w:r>
        <w:rPr>
          <w:spacing w:val="-1"/>
        </w:rPr>
        <w:t xml:space="preserve"> </w:t>
      </w:r>
      <w:r>
        <w:t>Supplier's</w:t>
      </w:r>
      <w:r>
        <w:rPr>
          <w:spacing w:val="-1"/>
        </w:rPr>
        <w:t xml:space="preserve"> </w:t>
      </w:r>
      <w:r>
        <w:t>Background</w:t>
      </w:r>
      <w:r>
        <w:rPr>
          <w:spacing w:val="-1"/>
        </w:rPr>
        <w:t xml:space="preserve"> </w:t>
      </w:r>
      <w:r>
        <w:t>IP</w:t>
      </w:r>
      <w:r>
        <w:rPr>
          <w:spacing w:val="-1"/>
        </w:rPr>
        <w:t xml:space="preserve"> </w:t>
      </w:r>
      <w:r>
        <w:t>shall</w:t>
      </w:r>
      <w:r>
        <w:rPr>
          <w:spacing w:val="-1"/>
        </w:rPr>
        <w:t xml:space="preserve"> </w:t>
      </w:r>
      <w:r>
        <w:t>remain</w:t>
      </w:r>
      <w:r>
        <w:rPr>
          <w:spacing w:val="-1"/>
        </w:rPr>
        <w:t xml:space="preserve"> </w:t>
      </w:r>
      <w:r>
        <w:t>vested</w:t>
      </w:r>
      <w:r>
        <w:rPr>
          <w:spacing w:val="-1"/>
        </w:rPr>
        <w:t xml:space="preserve"> </w:t>
      </w:r>
      <w:r>
        <w:t>in</w:t>
      </w:r>
      <w:r>
        <w:rPr>
          <w:spacing w:val="-1"/>
        </w:rPr>
        <w:t xml:space="preserve"> </w:t>
      </w:r>
      <w:r>
        <w:t>the</w:t>
      </w:r>
      <w:r>
        <w:rPr>
          <w:spacing w:val="-1"/>
        </w:rPr>
        <w:t xml:space="preserve"> </w:t>
      </w:r>
      <w:r>
        <w:t>Supplier</w:t>
      </w:r>
      <w:r>
        <w:rPr>
          <w:spacing w:val="-1"/>
        </w:rPr>
        <w:t xml:space="preserve"> </w:t>
      </w:r>
      <w:r>
        <w:t>and</w:t>
      </w:r>
      <w:r>
        <w:rPr>
          <w:spacing w:val="-1"/>
        </w:rPr>
        <w:t xml:space="preserve"> </w:t>
      </w:r>
      <w:r>
        <w:t>the Supplier shall grant the Customer an irrevocable, transferable non-exclusive,</w:t>
      </w:r>
      <w:r>
        <w:rPr>
          <w:spacing w:val="-3"/>
        </w:rPr>
        <w:t xml:space="preserve"> </w:t>
      </w:r>
      <w:r>
        <w:t>royalty</w:t>
      </w:r>
      <w:r>
        <w:rPr>
          <w:spacing w:val="-4"/>
        </w:rPr>
        <w:t xml:space="preserve"> </w:t>
      </w:r>
      <w:r>
        <w:t>free</w:t>
      </w:r>
      <w:r>
        <w:rPr>
          <w:spacing w:val="-3"/>
        </w:rPr>
        <w:t xml:space="preserve"> </w:t>
      </w:r>
      <w:proofErr w:type="spellStart"/>
      <w:r>
        <w:t>licence</w:t>
      </w:r>
      <w:proofErr w:type="spellEnd"/>
      <w:r>
        <w:rPr>
          <w:spacing w:val="-3"/>
        </w:rPr>
        <w:t xml:space="preserve"> </w:t>
      </w:r>
      <w:r>
        <w:t>to</w:t>
      </w:r>
      <w:r>
        <w:rPr>
          <w:spacing w:val="-3"/>
        </w:rPr>
        <w:t xml:space="preserve"> </w:t>
      </w:r>
      <w:r>
        <w:t>use</w:t>
      </w:r>
      <w:r>
        <w:rPr>
          <w:spacing w:val="-4"/>
        </w:rPr>
        <w:t xml:space="preserve"> </w:t>
      </w:r>
      <w:r>
        <w:t>the</w:t>
      </w:r>
      <w:r>
        <w:rPr>
          <w:spacing w:val="-3"/>
        </w:rPr>
        <w:t xml:space="preserve"> </w:t>
      </w:r>
      <w:r>
        <w:t>Supplier's</w:t>
      </w:r>
      <w:r>
        <w:rPr>
          <w:spacing w:val="-2"/>
        </w:rPr>
        <w:t xml:space="preserve"> </w:t>
      </w:r>
      <w:r>
        <w:t>Background</w:t>
      </w:r>
      <w:r>
        <w:rPr>
          <w:spacing w:val="-3"/>
        </w:rPr>
        <w:t xml:space="preserve"> </w:t>
      </w:r>
      <w:r>
        <w:t>IP</w:t>
      </w:r>
      <w:r>
        <w:rPr>
          <w:spacing w:val="-3"/>
        </w:rPr>
        <w:t xml:space="preserve"> </w:t>
      </w:r>
      <w:r>
        <w:t>for</w:t>
      </w:r>
      <w:r>
        <w:rPr>
          <w:spacing w:val="-3"/>
        </w:rPr>
        <w:t xml:space="preserve"> </w:t>
      </w:r>
      <w:r>
        <w:t>any purpose related to this Contract and the Services supplied hereunder.</w:t>
      </w:r>
    </w:p>
    <w:p w14:paraId="1F736C45" w14:textId="77777777" w:rsidR="00DF1368" w:rsidRDefault="00000000">
      <w:pPr>
        <w:pStyle w:val="ListParagraph"/>
        <w:numPr>
          <w:ilvl w:val="2"/>
          <w:numId w:val="19"/>
        </w:numPr>
        <w:tabs>
          <w:tab w:val="left" w:pos="1289"/>
        </w:tabs>
        <w:spacing w:before="179"/>
        <w:ind w:left="1289" w:hanging="907"/>
      </w:pPr>
      <w:bookmarkStart w:id="131" w:name="14.4_The_licences_granted_under_this_Cla"/>
      <w:bookmarkEnd w:id="131"/>
      <w:r>
        <w:t>The</w:t>
      </w:r>
      <w:r>
        <w:rPr>
          <w:spacing w:val="-6"/>
        </w:rPr>
        <w:t xml:space="preserve"> </w:t>
      </w:r>
      <w:proofErr w:type="spellStart"/>
      <w:r>
        <w:t>licences</w:t>
      </w:r>
      <w:proofErr w:type="spellEnd"/>
      <w:r>
        <w:rPr>
          <w:spacing w:val="-6"/>
        </w:rPr>
        <w:t xml:space="preserve"> </w:t>
      </w:r>
      <w:r>
        <w:t>granted</w:t>
      </w:r>
      <w:r>
        <w:rPr>
          <w:spacing w:val="-6"/>
        </w:rPr>
        <w:t xml:space="preserve"> </w:t>
      </w:r>
      <w:r>
        <w:t>under</w:t>
      </w:r>
      <w:r>
        <w:rPr>
          <w:spacing w:val="-5"/>
        </w:rPr>
        <w:t xml:space="preserve"> </w:t>
      </w:r>
      <w:r>
        <w:t>this</w:t>
      </w:r>
      <w:r>
        <w:rPr>
          <w:spacing w:val="-6"/>
        </w:rPr>
        <w:t xml:space="preserve"> </w:t>
      </w:r>
      <w:r>
        <w:t>Clause</w:t>
      </w:r>
      <w:r>
        <w:rPr>
          <w:spacing w:val="-6"/>
        </w:rPr>
        <w:t xml:space="preserve"> </w:t>
      </w:r>
      <w:hyperlink w:anchor="_bookmark6" w:history="1">
        <w:r>
          <w:t>14</w:t>
        </w:r>
      </w:hyperlink>
      <w:r>
        <w:rPr>
          <w:spacing w:val="-5"/>
        </w:rPr>
        <w:t xml:space="preserve"> </w:t>
      </w:r>
      <w:r>
        <w:t>include</w:t>
      </w:r>
      <w:r>
        <w:rPr>
          <w:spacing w:val="-6"/>
        </w:rPr>
        <w:t xml:space="preserve"> </w:t>
      </w:r>
      <w:r>
        <w:t>a</w:t>
      </w:r>
      <w:r>
        <w:rPr>
          <w:spacing w:val="-5"/>
        </w:rPr>
        <w:t xml:space="preserve"> </w:t>
      </w:r>
      <w:r>
        <w:t>right</w:t>
      </w:r>
      <w:r>
        <w:rPr>
          <w:spacing w:val="-6"/>
        </w:rPr>
        <w:t xml:space="preserve"> </w:t>
      </w:r>
      <w:r>
        <w:t>to</w:t>
      </w:r>
      <w:r>
        <w:rPr>
          <w:spacing w:val="-7"/>
        </w:rPr>
        <w:t xml:space="preserve"> </w:t>
      </w:r>
      <w:r>
        <w:t>sub-</w:t>
      </w:r>
      <w:r>
        <w:rPr>
          <w:spacing w:val="-2"/>
        </w:rPr>
        <w:t>license.</w:t>
      </w:r>
    </w:p>
    <w:p w14:paraId="2A0D54A1" w14:textId="77777777" w:rsidR="00DF1368" w:rsidRDefault="00000000">
      <w:pPr>
        <w:pStyle w:val="ListParagraph"/>
        <w:numPr>
          <w:ilvl w:val="2"/>
          <w:numId w:val="19"/>
        </w:numPr>
        <w:tabs>
          <w:tab w:val="left" w:pos="1288"/>
          <w:tab w:val="left" w:pos="1290"/>
        </w:tabs>
        <w:spacing w:before="181"/>
        <w:ind w:right="585"/>
        <w:jc w:val="both"/>
      </w:pPr>
      <w:bookmarkStart w:id="132" w:name="14.5_All_royalties_or_other_sums_payable"/>
      <w:bookmarkEnd w:id="132"/>
      <w:r>
        <w:t>All</w:t>
      </w:r>
      <w:r>
        <w:rPr>
          <w:spacing w:val="-2"/>
        </w:rPr>
        <w:t xml:space="preserve"> </w:t>
      </w:r>
      <w:r>
        <w:t>royalties</w:t>
      </w:r>
      <w:r>
        <w:rPr>
          <w:spacing w:val="-3"/>
        </w:rPr>
        <w:t xml:space="preserve"> </w:t>
      </w:r>
      <w:r>
        <w:t>or</w:t>
      </w:r>
      <w:r>
        <w:rPr>
          <w:spacing w:val="-2"/>
        </w:rPr>
        <w:t xml:space="preserve"> </w:t>
      </w:r>
      <w:r>
        <w:t>other</w:t>
      </w:r>
      <w:r>
        <w:rPr>
          <w:spacing w:val="-2"/>
        </w:rPr>
        <w:t xml:space="preserve"> </w:t>
      </w:r>
      <w:r>
        <w:t>sums</w:t>
      </w:r>
      <w:r>
        <w:rPr>
          <w:spacing w:val="-2"/>
        </w:rPr>
        <w:t xml:space="preserve"> </w:t>
      </w:r>
      <w:r>
        <w:t>payable</w:t>
      </w:r>
      <w:r>
        <w:rPr>
          <w:spacing w:val="-2"/>
        </w:rPr>
        <w:t xml:space="preserve"> </w:t>
      </w:r>
      <w:r>
        <w:t>in</w:t>
      </w:r>
      <w:r>
        <w:rPr>
          <w:spacing w:val="-2"/>
        </w:rPr>
        <w:t xml:space="preserve"> </w:t>
      </w:r>
      <w:r>
        <w:t>respect</w:t>
      </w:r>
      <w:r>
        <w:rPr>
          <w:spacing w:val="-2"/>
        </w:rPr>
        <w:t xml:space="preserve"> </w:t>
      </w:r>
      <w:r>
        <w:t>of</w:t>
      </w:r>
      <w:r>
        <w:rPr>
          <w:spacing w:val="-3"/>
        </w:rPr>
        <w:t xml:space="preserve"> </w:t>
      </w:r>
      <w:r>
        <w:t>the</w:t>
      </w:r>
      <w:r>
        <w:rPr>
          <w:spacing w:val="-2"/>
        </w:rPr>
        <w:t xml:space="preserve"> </w:t>
      </w:r>
      <w:r>
        <w:t>supply</w:t>
      </w:r>
      <w:r>
        <w:rPr>
          <w:spacing w:val="-3"/>
        </w:rPr>
        <w:t xml:space="preserve"> </w:t>
      </w:r>
      <w:r>
        <w:t>and</w:t>
      </w:r>
      <w:r>
        <w:rPr>
          <w:spacing w:val="-2"/>
        </w:rPr>
        <w:t xml:space="preserve"> </w:t>
      </w:r>
      <w:r>
        <w:t>use</w:t>
      </w:r>
      <w:r>
        <w:rPr>
          <w:spacing w:val="-2"/>
        </w:rPr>
        <w:t xml:space="preserve"> </w:t>
      </w:r>
      <w:r>
        <w:t>of</w:t>
      </w:r>
      <w:r>
        <w:rPr>
          <w:spacing w:val="-2"/>
        </w:rPr>
        <w:t xml:space="preserve"> </w:t>
      </w:r>
      <w:r>
        <w:t>any patented</w:t>
      </w:r>
      <w:r>
        <w:rPr>
          <w:spacing w:val="-2"/>
        </w:rPr>
        <w:t xml:space="preserve"> </w:t>
      </w:r>
      <w:r>
        <w:t>article,</w:t>
      </w:r>
      <w:r>
        <w:rPr>
          <w:spacing w:val="-2"/>
        </w:rPr>
        <w:t xml:space="preserve"> </w:t>
      </w:r>
      <w:r>
        <w:t>processes</w:t>
      </w:r>
      <w:r>
        <w:rPr>
          <w:spacing w:val="-2"/>
        </w:rPr>
        <w:t xml:space="preserve"> </w:t>
      </w:r>
      <w:r>
        <w:t>or</w:t>
      </w:r>
      <w:r>
        <w:rPr>
          <w:spacing w:val="-2"/>
        </w:rPr>
        <w:t xml:space="preserve"> </w:t>
      </w:r>
      <w:r>
        <w:t>inventions</w:t>
      </w:r>
      <w:r>
        <w:rPr>
          <w:spacing w:val="-2"/>
        </w:rPr>
        <w:t xml:space="preserve"> </w:t>
      </w:r>
      <w:r>
        <w:t>required</w:t>
      </w:r>
      <w:r>
        <w:rPr>
          <w:spacing w:val="-3"/>
        </w:rPr>
        <w:t xml:space="preserve"> </w:t>
      </w:r>
      <w:r>
        <w:t>for</w:t>
      </w:r>
      <w:r>
        <w:rPr>
          <w:spacing w:val="-1"/>
        </w:rPr>
        <w:t xml:space="preserve"> </w:t>
      </w:r>
      <w:r>
        <w:t>and</w:t>
      </w:r>
      <w:r>
        <w:rPr>
          <w:spacing w:val="-2"/>
        </w:rPr>
        <w:t xml:space="preserve"> </w:t>
      </w:r>
      <w:r>
        <w:t>in</w:t>
      </w:r>
      <w:r>
        <w:rPr>
          <w:spacing w:val="-2"/>
        </w:rPr>
        <w:t xml:space="preserve"> </w:t>
      </w:r>
      <w:r>
        <w:t>relation</w:t>
      </w:r>
      <w:r>
        <w:rPr>
          <w:spacing w:val="-2"/>
        </w:rPr>
        <w:t xml:space="preserve"> </w:t>
      </w:r>
      <w:r>
        <w:t>to</w:t>
      </w:r>
      <w:r>
        <w:rPr>
          <w:spacing w:val="-2"/>
        </w:rPr>
        <w:t xml:space="preserve"> </w:t>
      </w:r>
      <w:r>
        <w:t>the performance</w:t>
      </w:r>
      <w:r>
        <w:rPr>
          <w:spacing w:val="-4"/>
        </w:rPr>
        <w:t xml:space="preserve"> </w:t>
      </w:r>
      <w:r>
        <w:t>of</w:t>
      </w:r>
      <w:r>
        <w:rPr>
          <w:spacing w:val="-4"/>
        </w:rPr>
        <w:t xml:space="preserve"> </w:t>
      </w:r>
      <w:r>
        <w:t>the</w:t>
      </w:r>
      <w:r>
        <w:rPr>
          <w:spacing w:val="-4"/>
        </w:rPr>
        <w:t xml:space="preserve"> </w:t>
      </w:r>
      <w:r>
        <w:t>Supplier's</w:t>
      </w:r>
      <w:r>
        <w:rPr>
          <w:spacing w:val="-4"/>
        </w:rPr>
        <w:t xml:space="preserve"> </w:t>
      </w:r>
      <w:r>
        <w:t>obligations</w:t>
      </w:r>
      <w:r>
        <w:rPr>
          <w:spacing w:val="-4"/>
        </w:rPr>
        <w:t xml:space="preserve"> </w:t>
      </w:r>
      <w:r>
        <w:t>under</w:t>
      </w:r>
      <w:r>
        <w:rPr>
          <w:spacing w:val="-4"/>
        </w:rPr>
        <w:t xml:space="preserve"> </w:t>
      </w:r>
      <w:r>
        <w:t>this</w:t>
      </w:r>
      <w:r>
        <w:rPr>
          <w:spacing w:val="-4"/>
        </w:rPr>
        <w:t xml:space="preserve"> </w:t>
      </w:r>
      <w:r>
        <w:t>Contract</w:t>
      </w:r>
      <w:r>
        <w:rPr>
          <w:spacing w:val="-4"/>
        </w:rPr>
        <w:t xml:space="preserve"> </w:t>
      </w:r>
      <w:r>
        <w:t>shall</w:t>
      </w:r>
      <w:r>
        <w:rPr>
          <w:spacing w:val="-4"/>
        </w:rPr>
        <w:t xml:space="preserve"> </w:t>
      </w:r>
      <w:r>
        <w:t>be</w:t>
      </w:r>
      <w:r>
        <w:rPr>
          <w:spacing w:val="-4"/>
        </w:rPr>
        <w:t xml:space="preserve"> </w:t>
      </w:r>
      <w:r>
        <w:t>paid by the Supplier.</w:t>
      </w:r>
    </w:p>
    <w:p w14:paraId="5C747BDA" w14:textId="77777777" w:rsidR="00DF1368" w:rsidRDefault="00000000">
      <w:pPr>
        <w:pStyle w:val="ListParagraph"/>
        <w:numPr>
          <w:ilvl w:val="2"/>
          <w:numId w:val="19"/>
        </w:numPr>
        <w:tabs>
          <w:tab w:val="left" w:pos="1287"/>
          <w:tab w:val="left" w:pos="1289"/>
        </w:tabs>
        <w:ind w:left="1289" w:right="486"/>
        <w:jc w:val="both"/>
      </w:pPr>
      <w:bookmarkStart w:id="133" w:name="14.6_The_Supplier_shall_not_be_liable_fo"/>
      <w:bookmarkEnd w:id="133"/>
      <w:r>
        <w:t>The</w:t>
      </w:r>
      <w:r>
        <w:rPr>
          <w:spacing w:val="-3"/>
        </w:rPr>
        <w:t xml:space="preserve"> </w:t>
      </w:r>
      <w:r>
        <w:t>Supplier</w:t>
      </w:r>
      <w:r>
        <w:rPr>
          <w:spacing w:val="-3"/>
        </w:rPr>
        <w:t xml:space="preserve"> </w:t>
      </w:r>
      <w:r>
        <w:t>shall</w:t>
      </w:r>
      <w:r>
        <w:rPr>
          <w:spacing w:val="-3"/>
        </w:rPr>
        <w:t xml:space="preserve"> </w:t>
      </w:r>
      <w:r>
        <w:t>not</w:t>
      </w:r>
      <w:r>
        <w:rPr>
          <w:spacing w:val="-3"/>
        </w:rPr>
        <w:t xml:space="preserve"> </w:t>
      </w:r>
      <w:r>
        <w:t>be</w:t>
      </w:r>
      <w:r>
        <w:rPr>
          <w:spacing w:val="-3"/>
        </w:rPr>
        <w:t xml:space="preserve"> </w:t>
      </w:r>
      <w:r>
        <w:t>liable</w:t>
      </w:r>
      <w:r>
        <w:rPr>
          <w:spacing w:val="-3"/>
        </w:rPr>
        <w:t xml:space="preserve"> </w:t>
      </w:r>
      <w:r>
        <w:t>for</w:t>
      </w:r>
      <w:r>
        <w:rPr>
          <w:spacing w:val="-3"/>
        </w:rPr>
        <w:t xml:space="preserve"> </w:t>
      </w:r>
      <w:r>
        <w:t>any</w:t>
      </w:r>
      <w:r>
        <w:rPr>
          <w:spacing w:val="-4"/>
        </w:rPr>
        <w:t xml:space="preserve"> </w:t>
      </w:r>
      <w:r>
        <w:t>use</w:t>
      </w:r>
      <w:r>
        <w:rPr>
          <w:spacing w:val="-3"/>
        </w:rPr>
        <w:t xml:space="preserve"> </w:t>
      </w:r>
      <w:r>
        <w:t>of</w:t>
      </w:r>
      <w:r>
        <w:rPr>
          <w:spacing w:val="-3"/>
        </w:rPr>
        <w:t xml:space="preserve"> </w:t>
      </w:r>
      <w:r>
        <w:t>the</w:t>
      </w:r>
      <w:r>
        <w:rPr>
          <w:spacing w:val="-3"/>
        </w:rPr>
        <w:t xml:space="preserve"> </w:t>
      </w:r>
      <w:r>
        <w:t>Supplier's</w:t>
      </w:r>
      <w:r>
        <w:rPr>
          <w:spacing w:val="-3"/>
        </w:rPr>
        <w:t xml:space="preserve"> </w:t>
      </w:r>
      <w:r>
        <w:t>Background</w:t>
      </w:r>
      <w:r>
        <w:rPr>
          <w:spacing w:val="-4"/>
        </w:rPr>
        <w:t xml:space="preserve"> </w:t>
      </w:r>
      <w:r>
        <w:t>IP or Project IP other than that for which they were prepared.</w:t>
      </w:r>
    </w:p>
    <w:p w14:paraId="7BC05274" w14:textId="77777777" w:rsidR="00DF1368" w:rsidRDefault="00000000">
      <w:pPr>
        <w:pStyle w:val="ListParagraph"/>
        <w:numPr>
          <w:ilvl w:val="2"/>
          <w:numId w:val="19"/>
        </w:numPr>
        <w:tabs>
          <w:tab w:val="left" w:pos="1289"/>
        </w:tabs>
        <w:ind w:left="1289" w:right="859"/>
      </w:pPr>
      <w:bookmarkStart w:id="134" w:name="14.7_The_Customer_shall_not_be_liable_fo"/>
      <w:bookmarkEnd w:id="134"/>
      <w:r>
        <w:t>The</w:t>
      </w:r>
      <w:r>
        <w:rPr>
          <w:spacing w:val="-3"/>
        </w:rPr>
        <w:t xml:space="preserve"> </w:t>
      </w:r>
      <w:r>
        <w:t>Customer</w:t>
      </w:r>
      <w:r>
        <w:rPr>
          <w:spacing w:val="-3"/>
        </w:rPr>
        <w:t xml:space="preserve"> </w:t>
      </w:r>
      <w:r>
        <w:t>shall</w:t>
      </w:r>
      <w:r>
        <w:rPr>
          <w:spacing w:val="-3"/>
        </w:rPr>
        <w:t xml:space="preserve"> </w:t>
      </w:r>
      <w:r>
        <w:t>not</w:t>
      </w:r>
      <w:r>
        <w:rPr>
          <w:spacing w:val="-4"/>
        </w:rPr>
        <w:t xml:space="preserve"> </w:t>
      </w:r>
      <w:r>
        <w:t>be</w:t>
      </w:r>
      <w:r>
        <w:rPr>
          <w:spacing w:val="-3"/>
        </w:rPr>
        <w:t xml:space="preserve"> </w:t>
      </w:r>
      <w:r>
        <w:t>liable</w:t>
      </w:r>
      <w:r>
        <w:rPr>
          <w:spacing w:val="-3"/>
        </w:rPr>
        <w:t xml:space="preserve"> </w:t>
      </w:r>
      <w:r>
        <w:t>for</w:t>
      </w:r>
      <w:r>
        <w:rPr>
          <w:spacing w:val="-5"/>
        </w:rPr>
        <w:t xml:space="preserve"> </w:t>
      </w:r>
      <w:r>
        <w:t>any</w:t>
      </w:r>
      <w:r>
        <w:rPr>
          <w:spacing w:val="-4"/>
        </w:rPr>
        <w:t xml:space="preserve"> </w:t>
      </w:r>
      <w:r>
        <w:t>use</w:t>
      </w:r>
      <w:r>
        <w:rPr>
          <w:spacing w:val="-3"/>
        </w:rPr>
        <w:t xml:space="preserve"> </w:t>
      </w:r>
      <w:r>
        <w:t>of</w:t>
      </w:r>
      <w:r>
        <w:rPr>
          <w:spacing w:val="-3"/>
        </w:rPr>
        <w:t xml:space="preserve"> </w:t>
      </w:r>
      <w:r>
        <w:t>the</w:t>
      </w:r>
      <w:r>
        <w:rPr>
          <w:spacing w:val="-3"/>
        </w:rPr>
        <w:t xml:space="preserve"> </w:t>
      </w:r>
      <w:r>
        <w:t>Customer’s</w:t>
      </w:r>
      <w:r>
        <w:rPr>
          <w:spacing w:val="-3"/>
        </w:rPr>
        <w:t xml:space="preserve"> </w:t>
      </w:r>
      <w:r>
        <w:t>IP</w:t>
      </w:r>
      <w:r>
        <w:rPr>
          <w:spacing w:val="-3"/>
        </w:rPr>
        <w:t xml:space="preserve"> </w:t>
      </w:r>
      <w:r>
        <w:t>other than that for which they were prepared.</w:t>
      </w:r>
    </w:p>
    <w:p w14:paraId="1C281A70" w14:textId="77777777" w:rsidR="00DF1368" w:rsidRDefault="00DF1368">
      <w:pPr>
        <w:pStyle w:val="ListParagraph"/>
        <w:sectPr w:rsidR="00DF1368">
          <w:pgSz w:w="11910" w:h="16840"/>
          <w:pgMar w:top="1340" w:right="1417" w:bottom="1100" w:left="1417" w:header="0" w:footer="917" w:gutter="0"/>
          <w:cols w:space="720"/>
        </w:sectPr>
      </w:pPr>
    </w:p>
    <w:p w14:paraId="498AFC8D" w14:textId="77777777" w:rsidR="00DF1368" w:rsidRDefault="00000000">
      <w:pPr>
        <w:pStyle w:val="Heading2"/>
        <w:numPr>
          <w:ilvl w:val="1"/>
          <w:numId w:val="19"/>
        </w:numPr>
        <w:tabs>
          <w:tab w:val="left" w:pos="1290"/>
        </w:tabs>
        <w:spacing w:before="82"/>
        <w:ind w:hanging="907"/>
      </w:pPr>
      <w:bookmarkStart w:id="135" w:name="_bookmark7"/>
      <w:bookmarkStart w:id="136" w:name="_TOC_250026"/>
      <w:bookmarkEnd w:id="135"/>
      <w:r>
        <w:lastRenderedPageBreak/>
        <w:t>Confidentiality</w:t>
      </w:r>
      <w:r>
        <w:rPr>
          <w:spacing w:val="-7"/>
        </w:rPr>
        <w:t xml:space="preserve"> </w:t>
      </w:r>
      <w:r>
        <w:t>and</w:t>
      </w:r>
      <w:r>
        <w:rPr>
          <w:spacing w:val="-4"/>
        </w:rPr>
        <w:t xml:space="preserve"> </w:t>
      </w:r>
      <w:bookmarkEnd w:id="136"/>
      <w:r>
        <w:rPr>
          <w:spacing w:val="-2"/>
        </w:rPr>
        <w:t>publicity</w:t>
      </w:r>
    </w:p>
    <w:p w14:paraId="74077A19" w14:textId="77777777" w:rsidR="00DF1368" w:rsidRDefault="00000000">
      <w:pPr>
        <w:pStyle w:val="ListParagraph"/>
        <w:numPr>
          <w:ilvl w:val="2"/>
          <w:numId w:val="19"/>
        </w:numPr>
        <w:tabs>
          <w:tab w:val="left" w:pos="1290"/>
        </w:tabs>
        <w:spacing w:before="179"/>
        <w:ind w:right="383"/>
      </w:pPr>
      <w:bookmarkStart w:id="137" w:name="15.1_Subject_to_Clauses_16_and_25,_each_"/>
      <w:bookmarkEnd w:id="137"/>
      <w:r>
        <w:t xml:space="preserve">Subject to Clauses </w:t>
      </w:r>
      <w:hyperlink w:anchor="_bookmark7" w:history="1">
        <w:r>
          <w:t>16</w:t>
        </w:r>
      </w:hyperlink>
      <w:r>
        <w:t xml:space="preserve"> and </w:t>
      </w:r>
      <w:hyperlink w:anchor="_bookmark12" w:history="1">
        <w:r>
          <w:t>25,</w:t>
        </w:r>
      </w:hyperlink>
      <w:r>
        <w:t xml:space="preserve"> each party will keep confidential all financial information, supplier lists, manuals, software (including its source code), trade secrets, business forecasts, specifications, correspondence, books, records, documents, agreements, photographs, quotations, invoices, files, plans,</w:t>
      </w:r>
      <w:r>
        <w:rPr>
          <w:spacing w:val="-3"/>
        </w:rPr>
        <w:t xml:space="preserve"> </w:t>
      </w:r>
      <w:r>
        <w:t>drawings,</w:t>
      </w:r>
      <w:r>
        <w:rPr>
          <w:spacing w:val="-3"/>
        </w:rPr>
        <w:t xml:space="preserve"> </w:t>
      </w:r>
      <w:r>
        <w:t>any</w:t>
      </w:r>
      <w:r>
        <w:rPr>
          <w:spacing w:val="-4"/>
        </w:rPr>
        <w:t xml:space="preserve"> </w:t>
      </w:r>
      <w:r>
        <w:t>other</w:t>
      </w:r>
      <w:r>
        <w:rPr>
          <w:spacing w:val="-3"/>
        </w:rPr>
        <w:t xml:space="preserve"> </w:t>
      </w:r>
      <w:r>
        <w:t>similar</w:t>
      </w:r>
      <w:r>
        <w:rPr>
          <w:spacing w:val="-3"/>
        </w:rPr>
        <w:t xml:space="preserve"> </w:t>
      </w:r>
      <w:r>
        <w:t>material</w:t>
      </w:r>
      <w:r>
        <w:rPr>
          <w:spacing w:val="-3"/>
        </w:rPr>
        <w:t xml:space="preserve"> </w:t>
      </w:r>
      <w:r>
        <w:t>or</w:t>
      </w:r>
      <w:r>
        <w:rPr>
          <w:spacing w:val="-3"/>
        </w:rPr>
        <w:t xml:space="preserve"> </w:t>
      </w:r>
      <w:r>
        <w:t>information</w:t>
      </w:r>
      <w:r>
        <w:rPr>
          <w:spacing w:val="-3"/>
        </w:rPr>
        <w:t xml:space="preserve"> </w:t>
      </w:r>
      <w:r>
        <w:t>relating</w:t>
      </w:r>
      <w:r>
        <w:rPr>
          <w:spacing w:val="-3"/>
        </w:rPr>
        <w:t xml:space="preserve"> </w:t>
      </w:r>
      <w:r>
        <w:t>in</w:t>
      </w:r>
      <w:r>
        <w:rPr>
          <w:spacing w:val="-3"/>
        </w:rPr>
        <w:t xml:space="preserve"> </w:t>
      </w:r>
      <w:r>
        <w:t>any</w:t>
      </w:r>
      <w:r>
        <w:rPr>
          <w:spacing w:val="-4"/>
        </w:rPr>
        <w:t xml:space="preserve"> </w:t>
      </w:r>
      <w:r>
        <w:t>way to this Contract, and/or the business of the other party. Neither party will disclose details of these to any person, other than to its professional advisers, insurers and personnel, without the consent of the other party,</w:t>
      </w:r>
      <w:r>
        <w:rPr>
          <w:spacing w:val="40"/>
        </w:rPr>
        <w:t xml:space="preserve"> </w:t>
      </w:r>
      <w:r>
        <w:t>and then only insofar as such disclosure is necessary for the effective performance of the Supplier's obligations under this Contract. The provisions</w:t>
      </w:r>
      <w:r>
        <w:rPr>
          <w:spacing w:val="-1"/>
        </w:rPr>
        <w:t xml:space="preserve"> </w:t>
      </w:r>
      <w:r>
        <w:t>of</w:t>
      </w:r>
      <w:r>
        <w:rPr>
          <w:spacing w:val="-1"/>
        </w:rPr>
        <w:t xml:space="preserve"> </w:t>
      </w:r>
      <w:r>
        <w:t>this</w:t>
      </w:r>
      <w:r>
        <w:rPr>
          <w:spacing w:val="-1"/>
        </w:rPr>
        <w:t xml:space="preserve"> </w:t>
      </w:r>
      <w:r>
        <w:t>Clause</w:t>
      </w:r>
      <w:r>
        <w:rPr>
          <w:spacing w:val="-2"/>
        </w:rPr>
        <w:t xml:space="preserve"> </w:t>
      </w:r>
      <w:r>
        <w:t>will</w:t>
      </w:r>
      <w:r>
        <w:rPr>
          <w:spacing w:val="-1"/>
        </w:rPr>
        <w:t xml:space="preserve"> </w:t>
      </w:r>
      <w:r>
        <w:t>continue</w:t>
      </w:r>
      <w:r>
        <w:rPr>
          <w:spacing w:val="-1"/>
        </w:rPr>
        <w:t xml:space="preserve"> </w:t>
      </w:r>
      <w:r>
        <w:t>to</w:t>
      </w:r>
      <w:r>
        <w:rPr>
          <w:spacing w:val="-1"/>
        </w:rPr>
        <w:t xml:space="preserve"> </w:t>
      </w:r>
      <w:r>
        <w:t>apply</w:t>
      </w:r>
      <w:r>
        <w:rPr>
          <w:spacing w:val="-1"/>
        </w:rPr>
        <w:t xml:space="preserve"> </w:t>
      </w:r>
      <w:r>
        <w:t>notwithstanding</w:t>
      </w:r>
      <w:r>
        <w:rPr>
          <w:spacing w:val="-1"/>
        </w:rPr>
        <w:t xml:space="preserve"> </w:t>
      </w:r>
      <w:r>
        <w:t>any</w:t>
      </w:r>
      <w:r>
        <w:rPr>
          <w:spacing w:val="-2"/>
        </w:rPr>
        <w:t xml:space="preserve"> </w:t>
      </w:r>
      <w:proofErr w:type="gramStart"/>
      <w:r>
        <w:t>novation</w:t>
      </w:r>
      <w:proofErr w:type="gramEnd"/>
      <w:r>
        <w:t xml:space="preserve"> and/or termination of this Contract for any reason and notwithstanding the completion of the performance of either party’s obligations under this </w:t>
      </w:r>
      <w:r>
        <w:rPr>
          <w:spacing w:val="-2"/>
        </w:rPr>
        <w:t>Contract.</w:t>
      </w:r>
    </w:p>
    <w:p w14:paraId="5DE3F8DB" w14:textId="77777777" w:rsidR="00DF1368" w:rsidRDefault="00000000">
      <w:pPr>
        <w:pStyle w:val="ListParagraph"/>
        <w:numPr>
          <w:ilvl w:val="2"/>
          <w:numId w:val="19"/>
        </w:numPr>
        <w:tabs>
          <w:tab w:val="left" w:pos="1290"/>
        </w:tabs>
        <w:ind w:right="711"/>
      </w:pPr>
      <w:bookmarkStart w:id="138" w:name="15.2_Neither_party_shall_be_liable_for_t"/>
      <w:bookmarkEnd w:id="138"/>
      <w:r>
        <w:t>Neither</w:t>
      </w:r>
      <w:r>
        <w:rPr>
          <w:spacing w:val="-3"/>
        </w:rPr>
        <w:t xml:space="preserve"> </w:t>
      </w:r>
      <w:r>
        <w:t>party</w:t>
      </w:r>
      <w:r>
        <w:rPr>
          <w:spacing w:val="-4"/>
        </w:rPr>
        <w:t xml:space="preserve"> </w:t>
      </w:r>
      <w:r>
        <w:t>shall</w:t>
      </w:r>
      <w:r>
        <w:rPr>
          <w:spacing w:val="-3"/>
        </w:rPr>
        <w:t xml:space="preserve"> </w:t>
      </w:r>
      <w:r>
        <w:t>be</w:t>
      </w:r>
      <w:r>
        <w:rPr>
          <w:spacing w:val="-3"/>
        </w:rPr>
        <w:t xml:space="preserve"> </w:t>
      </w:r>
      <w:r>
        <w:t>liable</w:t>
      </w:r>
      <w:r>
        <w:rPr>
          <w:spacing w:val="-3"/>
        </w:rPr>
        <w:t xml:space="preserve"> </w:t>
      </w:r>
      <w:r>
        <w:t>for</w:t>
      </w:r>
      <w:r>
        <w:rPr>
          <w:spacing w:val="-3"/>
        </w:rPr>
        <w:t xml:space="preserve"> </w:t>
      </w:r>
      <w:r>
        <w:t>the</w:t>
      </w:r>
      <w:r>
        <w:rPr>
          <w:spacing w:val="-3"/>
        </w:rPr>
        <w:t xml:space="preserve"> </w:t>
      </w:r>
      <w:r>
        <w:t>disclosure</w:t>
      </w:r>
      <w:r>
        <w:rPr>
          <w:spacing w:val="-3"/>
        </w:rPr>
        <w:t xml:space="preserve"> </w:t>
      </w:r>
      <w:r>
        <w:t>of</w:t>
      </w:r>
      <w:r>
        <w:rPr>
          <w:spacing w:val="-4"/>
        </w:rPr>
        <w:t xml:space="preserve"> </w:t>
      </w:r>
      <w:r>
        <w:t>any</w:t>
      </w:r>
      <w:r>
        <w:rPr>
          <w:spacing w:val="-4"/>
        </w:rPr>
        <w:t xml:space="preserve"> </w:t>
      </w:r>
      <w:r>
        <w:t>confidential</w:t>
      </w:r>
      <w:r>
        <w:rPr>
          <w:spacing w:val="-3"/>
        </w:rPr>
        <w:t xml:space="preserve"> </w:t>
      </w:r>
      <w:r>
        <w:t xml:space="preserve">material which is referred to in Clause </w:t>
      </w:r>
      <w:hyperlink w:anchor="_bookmark7" w:history="1">
        <w:r>
          <w:t>15.1</w:t>
        </w:r>
      </w:hyperlink>
      <w:r>
        <w:t xml:space="preserve"> which:</w:t>
      </w:r>
    </w:p>
    <w:p w14:paraId="0DCED96E" w14:textId="77777777" w:rsidR="00DF1368" w:rsidRDefault="00000000">
      <w:pPr>
        <w:pStyle w:val="ListParagraph"/>
        <w:numPr>
          <w:ilvl w:val="3"/>
          <w:numId w:val="19"/>
        </w:numPr>
        <w:tabs>
          <w:tab w:val="left" w:pos="1290"/>
        </w:tabs>
        <w:spacing w:before="181"/>
        <w:ind w:right="698"/>
      </w:pPr>
      <w:bookmarkStart w:id="139" w:name="15.2.1_is_or_becomes_available_to_the_pu"/>
      <w:bookmarkEnd w:id="139"/>
      <w:r>
        <w:t>is</w:t>
      </w:r>
      <w:r>
        <w:rPr>
          <w:spacing w:val="-3"/>
        </w:rPr>
        <w:t xml:space="preserve"> </w:t>
      </w:r>
      <w:r>
        <w:t>or</w:t>
      </w:r>
      <w:r>
        <w:rPr>
          <w:spacing w:val="-3"/>
        </w:rPr>
        <w:t xml:space="preserve"> </w:t>
      </w:r>
      <w:r>
        <w:t>becomes</w:t>
      </w:r>
      <w:r>
        <w:rPr>
          <w:spacing w:val="-3"/>
        </w:rPr>
        <w:t xml:space="preserve"> </w:t>
      </w:r>
      <w:r>
        <w:t>available</w:t>
      </w:r>
      <w:r>
        <w:rPr>
          <w:spacing w:val="-4"/>
        </w:rPr>
        <w:t xml:space="preserve"> </w:t>
      </w:r>
      <w:r>
        <w:t>to</w:t>
      </w:r>
      <w:r>
        <w:rPr>
          <w:spacing w:val="-3"/>
        </w:rPr>
        <w:t xml:space="preserve"> </w:t>
      </w:r>
      <w:r>
        <w:t>the</w:t>
      </w:r>
      <w:r>
        <w:rPr>
          <w:spacing w:val="-3"/>
        </w:rPr>
        <w:t xml:space="preserve"> </w:t>
      </w:r>
      <w:r>
        <w:t>public,</w:t>
      </w:r>
      <w:r>
        <w:rPr>
          <w:spacing w:val="-3"/>
        </w:rPr>
        <w:t xml:space="preserve"> </w:t>
      </w:r>
      <w:r>
        <w:t>other</w:t>
      </w:r>
      <w:r>
        <w:rPr>
          <w:spacing w:val="-3"/>
        </w:rPr>
        <w:t xml:space="preserve"> </w:t>
      </w:r>
      <w:r>
        <w:t>than</w:t>
      </w:r>
      <w:r>
        <w:rPr>
          <w:spacing w:val="-4"/>
        </w:rPr>
        <w:t xml:space="preserve"> </w:t>
      </w:r>
      <w:r>
        <w:t>by</w:t>
      </w:r>
      <w:r>
        <w:rPr>
          <w:spacing w:val="-4"/>
        </w:rPr>
        <w:t xml:space="preserve"> </w:t>
      </w:r>
      <w:r>
        <w:t>means</w:t>
      </w:r>
      <w:r>
        <w:rPr>
          <w:spacing w:val="-3"/>
        </w:rPr>
        <w:t xml:space="preserve"> </w:t>
      </w:r>
      <w:r>
        <w:t>of</w:t>
      </w:r>
      <w:r>
        <w:rPr>
          <w:spacing w:val="-2"/>
        </w:rPr>
        <w:t xml:space="preserve"> </w:t>
      </w:r>
      <w:r>
        <w:t>a</w:t>
      </w:r>
      <w:r>
        <w:rPr>
          <w:spacing w:val="-3"/>
        </w:rPr>
        <w:t xml:space="preserve"> </w:t>
      </w:r>
      <w:r>
        <w:t>breach</w:t>
      </w:r>
      <w:r>
        <w:rPr>
          <w:spacing w:val="-3"/>
        </w:rPr>
        <w:t xml:space="preserve"> </w:t>
      </w:r>
      <w:r>
        <w:t>of this Contract; or</w:t>
      </w:r>
    </w:p>
    <w:p w14:paraId="53780BB4" w14:textId="77777777" w:rsidR="00DF1368" w:rsidRDefault="00000000">
      <w:pPr>
        <w:pStyle w:val="ListParagraph"/>
        <w:numPr>
          <w:ilvl w:val="3"/>
          <w:numId w:val="19"/>
        </w:numPr>
        <w:tabs>
          <w:tab w:val="left" w:pos="1290"/>
        </w:tabs>
        <w:ind w:hanging="907"/>
      </w:pPr>
      <w:bookmarkStart w:id="140" w:name="15.2.2_is_required_by_Law_to_be_disclose"/>
      <w:bookmarkEnd w:id="140"/>
      <w:r>
        <w:t>is</w:t>
      </w:r>
      <w:r>
        <w:rPr>
          <w:spacing w:val="-4"/>
        </w:rPr>
        <w:t xml:space="preserve"> </w:t>
      </w:r>
      <w:r>
        <w:t>required</w:t>
      </w:r>
      <w:r>
        <w:rPr>
          <w:spacing w:val="-4"/>
        </w:rPr>
        <w:t xml:space="preserve"> </w:t>
      </w:r>
      <w:r>
        <w:t>by</w:t>
      </w:r>
      <w:r>
        <w:rPr>
          <w:spacing w:val="-4"/>
        </w:rPr>
        <w:t xml:space="preserve"> </w:t>
      </w:r>
      <w:r>
        <w:t>Law</w:t>
      </w:r>
      <w:r>
        <w:rPr>
          <w:spacing w:val="-4"/>
        </w:rPr>
        <w:t xml:space="preserve"> </w:t>
      </w:r>
      <w:r>
        <w:t>to</w:t>
      </w:r>
      <w:r>
        <w:rPr>
          <w:spacing w:val="-3"/>
        </w:rPr>
        <w:t xml:space="preserve"> </w:t>
      </w:r>
      <w:r>
        <w:t>be</w:t>
      </w:r>
      <w:r>
        <w:rPr>
          <w:spacing w:val="-3"/>
        </w:rPr>
        <w:t xml:space="preserve"> </w:t>
      </w:r>
      <w:r>
        <w:rPr>
          <w:spacing w:val="-2"/>
        </w:rPr>
        <w:t>disclosed.</w:t>
      </w:r>
    </w:p>
    <w:p w14:paraId="3F65E1D1" w14:textId="77777777" w:rsidR="00DF1368" w:rsidRDefault="00000000">
      <w:pPr>
        <w:pStyle w:val="ListParagraph"/>
        <w:numPr>
          <w:ilvl w:val="2"/>
          <w:numId w:val="19"/>
        </w:numPr>
        <w:tabs>
          <w:tab w:val="left" w:pos="1290"/>
        </w:tabs>
        <w:spacing w:before="179"/>
        <w:ind w:right="380" w:hanging="907"/>
      </w:pPr>
      <w:bookmarkStart w:id="141" w:name="15.3_Neither_party_shall,_without_the_ot"/>
      <w:bookmarkEnd w:id="141"/>
      <w:r>
        <w:t>Neither party shall, without the other party’s prior written consent, use the other party's corporate name or any other unnamed trademark associated with the other party for any purpose, including but not limited to by illustration,</w:t>
      </w:r>
      <w:r>
        <w:rPr>
          <w:spacing w:val="-5"/>
        </w:rPr>
        <w:t xml:space="preserve"> </w:t>
      </w:r>
      <w:r>
        <w:t>advertising,</w:t>
      </w:r>
      <w:r>
        <w:rPr>
          <w:spacing w:val="-5"/>
        </w:rPr>
        <w:t xml:space="preserve"> </w:t>
      </w:r>
      <w:proofErr w:type="spellStart"/>
      <w:r>
        <w:t>publicising</w:t>
      </w:r>
      <w:proofErr w:type="spellEnd"/>
      <w:r>
        <w:t>,</w:t>
      </w:r>
      <w:r>
        <w:rPr>
          <w:spacing w:val="-5"/>
        </w:rPr>
        <w:t xml:space="preserve"> </w:t>
      </w:r>
      <w:r>
        <w:t>marketing</w:t>
      </w:r>
      <w:r>
        <w:rPr>
          <w:spacing w:val="-4"/>
        </w:rPr>
        <w:t xml:space="preserve"> </w:t>
      </w:r>
      <w:r>
        <w:t>or</w:t>
      </w:r>
      <w:r>
        <w:rPr>
          <w:spacing w:val="-4"/>
        </w:rPr>
        <w:t xml:space="preserve"> </w:t>
      </w:r>
      <w:r>
        <w:t>selling</w:t>
      </w:r>
      <w:r>
        <w:rPr>
          <w:spacing w:val="-4"/>
        </w:rPr>
        <w:t xml:space="preserve"> </w:t>
      </w:r>
      <w:proofErr w:type="gramStart"/>
      <w:r>
        <w:t>Goods</w:t>
      </w:r>
      <w:r>
        <w:rPr>
          <w:spacing w:val="-4"/>
        </w:rPr>
        <w:t xml:space="preserve"> </w:t>
      </w:r>
      <w:r>
        <w:t>and</w:t>
      </w:r>
      <w:r>
        <w:rPr>
          <w:spacing w:val="-4"/>
        </w:rPr>
        <w:t xml:space="preserve"> </w:t>
      </w:r>
      <w:r>
        <w:t>Services</w:t>
      </w:r>
      <w:proofErr w:type="gramEnd"/>
      <w:r>
        <w:t xml:space="preserve"> and/or products, except as may otherwise be required by Law.</w:t>
      </w:r>
      <w:r>
        <w:rPr>
          <w:spacing w:val="80"/>
        </w:rPr>
        <w:t xml:space="preserve"> </w:t>
      </w:r>
      <w:r>
        <w:t>In that event, that party shall provide the other party with written notice of such request</w:t>
      </w:r>
      <w:r>
        <w:rPr>
          <w:spacing w:val="-3"/>
        </w:rPr>
        <w:t xml:space="preserve"> </w:t>
      </w:r>
      <w:r>
        <w:t>as</w:t>
      </w:r>
      <w:r>
        <w:rPr>
          <w:spacing w:val="-3"/>
        </w:rPr>
        <w:t xml:space="preserve"> </w:t>
      </w:r>
      <w:r>
        <w:t>soon</w:t>
      </w:r>
      <w:r>
        <w:rPr>
          <w:spacing w:val="-3"/>
        </w:rPr>
        <w:t xml:space="preserve"> </w:t>
      </w:r>
      <w:r>
        <w:t>as</w:t>
      </w:r>
      <w:r>
        <w:rPr>
          <w:spacing w:val="-3"/>
        </w:rPr>
        <w:t xml:space="preserve"> </w:t>
      </w:r>
      <w:r>
        <w:t>reasonably</w:t>
      </w:r>
      <w:r>
        <w:rPr>
          <w:spacing w:val="-4"/>
        </w:rPr>
        <w:t xml:space="preserve"> </w:t>
      </w:r>
      <w:r>
        <w:t>practicable,</w:t>
      </w:r>
      <w:r>
        <w:rPr>
          <w:spacing w:val="-3"/>
        </w:rPr>
        <w:t xml:space="preserve"> </w:t>
      </w:r>
      <w:r>
        <w:t>sufficient</w:t>
      </w:r>
      <w:r>
        <w:rPr>
          <w:spacing w:val="-3"/>
        </w:rPr>
        <w:t xml:space="preserve"> </w:t>
      </w:r>
      <w:r>
        <w:t>to</w:t>
      </w:r>
      <w:r>
        <w:rPr>
          <w:spacing w:val="-3"/>
        </w:rPr>
        <w:t xml:space="preserve"> </w:t>
      </w:r>
      <w:r>
        <w:t>allow</w:t>
      </w:r>
      <w:r>
        <w:rPr>
          <w:spacing w:val="-4"/>
        </w:rPr>
        <w:t xml:space="preserve"> </w:t>
      </w:r>
      <w:r>
        <w:t>the</w:t>
      </w:r>
      <w:r>
        <w:rPr>
          <w:spacing w:val="-3"/>
        </w:rPr>
        <w:t xml:space="preserve"> </w:t>
      </w:r>
      <w:r>
        <w:t>other</w:t>
      </w:r>
      <w:r>
        <w:rPr>
          <w:spacing w:val="-3"/>
        </w:rPr>
        <w:t xml:space="preserve"> </w:t>
      </w:r>
      <w:r>
        <w:t>party an opportunity to object prior to such disclosure.</w:t>
      </w:r>
    </w:p>
    <w:p w14:paraId="4294D835" w14:textId="77777777" w:rsidR="00DF1368" w:rsidRDefault="00000000">
      <w:pPr>
        <w:pStyle w:val="ListParagraph"/>
        <w:numPr>
          <w:ilvl w:val="2"/>
          <w:numId w:val="19"/>
        </w:numPr>
        <w:tabs>
          <w:tab w:val="left" w:pos="1290"/>
        </w:tabs>
        <w:spacing w:before="181"/>
        <w:ind w:right="724"/>
      </w:pPr>
      <w:bookmarkStart w:id="142" w:name="15.4_Notwithstanding_the_provisions_in_t"/>
      <w:bookmarkEnd w:id="142"/>
      <w:r>
        <w:t xml:space="preserve">Notwithstanding the provisions in this Clause </w:t>
      </w:r>
      <w:hyperlink w:anchor="_bookmark7" w:history="1">
        <w:r>
          <w:t>15</w:t>
        </w:r>
      </w:hyperlink>
      <w:r>
        <w:t xml:space="preserve"> and </w:t>
      </w:r>
      <w:hyperlink w:anchor="_bookmark19" w:history="1">
        <w:r>
          <w:t>Schedule 3</w:t>
        </w:r>
      </w:hyperlink>
      <w:r>
        <w:t xml:space="preserve"> (Data Protection),</w:t>
      </w:r>
      <w:r>
        <w:rPr>
          <w:spacing w:val="-5"/>
        </w:rPr>
        <w:t xml:space="preserve"> </w:t>
      </w:r>
      <w:r>
        <w:t>the</w:t>
      </w:r>
      <w:r>
        <w:rPr>
          <w:spacing w:val="-4"/>
        </w:rPr>
        <w:t xml:space="preserve"> </w:t>
      </w:r>
      <w:r>
        <w:t>parties</w:t>
      </w:r>
      <w:r>
        <w:rPr>
          <w:spacing w:val="-4"/>
        </w:rPr>
        <w:t xml:space="preserve"> </w:t>
      </w:r>
      <w:r>
        <w:t>shall</w:t>
      </w:r>
      <w:r>
        <w:rPr>
          <w:spacing w:val="-4"/>
        </w:rPr>
        <w:t xml:space="preserve"> </w:t>
      </w:r>
      <w:r>
        <w:t>comply</w:t>
      </w:r>
      <w:r>
        <w:rPr>
          <w:spacing w:val="-5"/>
        </w:rPr>
        <w:t xml:space="preserve"> </w:t>
      </w:r>
      <w:r>
        <w:t>with</w:t>
      </w:r>
      <w:r>
        <w:rPr>
          <w:spacing w:val="-4"/>
        </w:rPr>
        <w:t xml:space="preserve"> </w:t>
      </w:r>
      <w:r>
        <w:t>the</w:t>
      </w:r>
      <w:r>
        <w:rPr>
          <w:spacing w:val="-4"/>
        </w:rPr>
        <w:t xml:space="preserve"> </w:t>
      </w:r>
      <w:r>
        <w:t>Data</w:t>
      </w:r>
      <w:r>
        <w:rPr>
          <w:spacing w:val="-4"/>
        </w:rPr>
        <w:t xml:space="preserve"> </w:t>
      </w:r>
      <w:r>
        <w:t>Protection</w:t>
      </w:r>
      <w:r>
        <w:rPr>
          <w:spacing w:val="-5"/>
        </w:rPr>
        <w:t xml:space="preserve"> </w:t>
      </w:r>
      <w:r>
        <w:t>Legislation.</w:t>
      </w:r>
    </w:p>
    <w:p w14:paraId="63373574" w14:textId="77777777" w:rsidR="00DF1368" w:rsidRDefault="00000000">
      <w:pPr>
        <w:pStyle w:val="ListParagraph"/>
        <w:numPr>
          <w:ilvl w:val="2"/>
          <w:numId w:val="19"/>
        </w:numPr>
        <w:tabs>
          <w:tab w:val="left" w:pos="1290"/>
        </w:tabs>
        <w:spacing w:before="179"/>
        <w:ind w:right="407"/>
      </w:pPr>
      <w:bookmarkStart w:id="143" w:name="15.5_To_the_extent_there_are_any_inconsi"/>
      <w:bookmarkEnd w:id="143"/>
      <w:r>
        <w:t>To the extent there are any inconsistencies and/or conflicts between this Clause</w:t>
      </w:r>
      <w:r>
        <w:rPr>
          <w:spacing w:val="-4"/>
        </w:rPr>
        <w:t xml:space="preserve"> </w:t>
      </w:r>
      <w:hyperlink w:anchor="_bookmark7" w:history="1">
        <w:r>
          <w:t>15</w:t>
        </w:r>
      </w:hyperlink>
      <w:r>
        <w:rPr>
          <w:spacing w:val="-4"/>
        </w:rPr>
        <w:t xml:space="preserve"> </w:t>
      </w:r>
      <w:r>
        <w:t>and</w:t>
      </w:r>
      <w:r>
        <w:rPr>
          <w:spacing w:val="-4"/>
        </w:rPr>
        <w:t xml:space="preserve"> </w:t>
      </w:r>
      <w:r>
        <w:t>any</w:t>
      </w:r>
      <w:r>
        <w:rPr>
          <w:spacing w:val="-5"/>
        </w:rPr>
        <w:t xml:space="preserve"> </w:t>
      </w:r>
      <w:r>
        <w:t>separate</w:t>
      </w:r>
      <w:r>
        <w:rPr>
          <w:spacing w:val="-4"/>
        </w:rPr>
        <w:t xml:space="preserve"> </w:t>
      </w:r>
      <w:r>
        <w:t>confidentiality</w:t>
      </w:r>
      <w:r>
        <w:rPr>
          <w:spacing w:val="-5"/>
        </w:rPr>
        <w:t xml:space="preserve"> </w:t>
      </w:r>
      <w:r>
        <w:t>agreement</w:t>
      </w:r>
      <w:r>
        <w:rPr>
          <w:spacing w:val="-4"/>
        </w:rPr>
        <w:t xml:space="preserve"> </w:t>
      </w:r>
      <w:r>
        <w:t>entered</w:t>
      </w:r>
      <w:r>
        <w:rPr>
          <w:spacing w:val="-4"/>
        </w:rPr>
        <w:t xml:space="preserve"> </w:t>
      </w:r>
      <w:r>
        <w:t>into</w:t>
      </w:r>
      <w:r>
        <w:rPr>
          <w:spacing w:val="-4"/>
        </w:rPr>
        <w:t xml:space="preserve"> </w:t>
      </w:r>
      <w:r>
        <w:t>between the Authority and the Supplier (pursuant to the Original Tender Process) and/or between the Customer and the Supplier, the terms of any such confidentiality agreement(s) will prevail.</w:t>
      </w:r>
    </w:p>
    <w:p w14:paraId="580A98ED" w14:textId="77777777" w:rsidR="00DF1368" w:rsidRDefault="00000000">
      <w:pPr>
        <w:pStyle w:val="Heading2"/>
        <w:numPr>
          <w:ilvl w:val="1"/>
          <w:numId w:val="19"/>
        </w:numPr>
        <w:tabs>
          <w:tab w:val="left" w:pos="1290"/>
        </w:tabs>
        <w:spacing w:before="181"/>
        <w:ind w:hanging="907"/>
      </w:pPr>
      <w:bookmarkStart w:id="144" w:name="_TOC_250025"/>
      <w:r>
        <w:t>Freedom</w:t>
      </w:r>
      <w:r>
        <w:rPr>
          <w:spacing w:val="-3"/>
        </w:rPr>
        <w:t xml:space="preserve"> </w:t>
      </w:r>
      <w:r>
        <w:t>of</w:t>
      </w:r>
      <w:bookmarkEnd w:id="144"/>
      <w:r>
        <w:rPr>
          <w:spacing w:val="-2"/>
        </w:rPr>
        <w:t xml:space="preserve"> Information</w:t>
      </w:r>
    </w:p>
    <w:p w14:paraId="2999AA9E" w14:textId="77777777" w:rsidR="00DF1368" w:rsidRDefault="00000000">
      <w:pPr>
        <w:pStyle w:val="ListParagraph"/>
        <w:numPr>
          <w:ilvl w:val="2"/>
          <w:numId w:val="19"/>
        </w:numPr>
        <w:tabs>
          <w:tab w:val="left" w:pos="1290"/>
        </w:tabs>
        <w:ind w:right="541"/>
      </w:pPr>
      <w:bookmarkStart w:id="145" w:name="16.1_The_Supplier_acknowledges_that_the_"/>
      <w:bookmarkEnd w:id="145"/>
      <w:r>
        <w:t>The</w:t>
      </w:r>
      <w:r>
        <w:rPr>
          <w:spacing w:val="-3"/>
        </w:rPr>
        <w:t xml:space="preserve"> </w:t>
      </w:r>
      <w:r>
        <w:t>Supplier</w:t>
      </w:r>
      <w:r>
        <w:rPr>
          <w:spacing w:val="-3"/>
        </w:rPr>
        <w:t xml:space="preserve"> </w:t>
      </w:r>
      <w:r>
        <w:t>acknowledges</w:t>
      </w:r>
      <w:r>
        <w:rPr>
          <w:spacing w:val="-3"/>
        </w:rPr>
        <w:t xml:space="preserve"> </w:t>
      </w:r>
      <w:r>
        <w:t>that</w:t>
      </w:r>
      <w:r>
        <w:rPr>
          <w:spacing w:val="-3"/>
        </w:rPr>
        <w:t xml:space="preserve"> </w:t>
      </w:r>
      <w:r>
        <w:t>the</w:t>
      </w:r>
      <w:r>
        <w:rPr>
          <w:spacing w:val="-4"/>
        </w:rPr>
        <w:t xml:space="preserve"> </w:t>
      </w:r>
      <w:r>
        <w:t>Customer</w:t>
      </w:r>
      <w:r>
        <w:rPr>
          <w:spacing w:val="-3"/>
        </w:rPr>
        <w:t xml:space="preserve"> </w:t>
      </w:r>
      <w:r>
        <w:t>may</w:t>
      </w:r>
      <w:r>
        <w:rPr>
          <w:spacing w:val="-4"/>
        </w:rPr>
        <w:t xml:space="preserve"> </w:t>
      </w:r>
      <w:r>
        <w:t>be</w:t>
      </w:r>
      <w:r>
        <w:rPr>
          <w:spacing w:val="-3"/>
        </w:rPr>
        <w:t xml:space="preserve"> </w:t>
      </w:r>
      <w:r>
        <w:t>subject</w:t>
      </w:r>
      <w:r>
        <w:rPr>
          <w:spacing w:val="-3"/>
        </w:rPr>
        <w:t xml:space="preserve"> </w:t>
      </w:r>
      <w:r>
        <w:t>to</w:t>
      </w:r>
      <w:r>
        <w:rPr>
          <w:spacing w:val="-3"/>
        </w:rPr>
        <w:t xml:space="preserve"> </w:t>
      </w:r>
      <w:r>
        <w:t>the</w:t>
      </w:r>
      <w:r>
        <w:rPr>
          <w:spacing w:val="-3"/>
        </w:rPr>
        <w:t xml:space="preserve"> </w:t>
      </w:r>
      <w:r>
        <w:t xml:space="preserve">FOIA and the EIR and the Supplier shall, at its cost, use all reasonable </w:t>
      </w:r>
      <w:proofErr w:type="spellStart"/>
      <w:r>
        <w:t>endeavours</w:t>
      </w:r>
      <w:proofErr w:type="spellEnd"/>
      <w:r>
        <w:t xml:space="preserve"> and take all necessary steps to assist the Customer in complying with the FOIA and/or the EIR.</w:t>
      </w:r>
    </w:p>
    <w:p w14:paraId="0733462B" w14:textId="77777777" w:rsidR="00DF1368" w:rsidRDefault="00000000">
      <w:pPr>
        <w:pStyle w:val="ListParagraph"/>
        <w:numPr>
          <w:ilvl w:val="2"/>
          <w:numId w:val="19"/>
        </w:numPr>
        <w:tabs>
          <w:tab w:val="left" w:pos="1290"/>
        </w:tabs>
        <w:ind w:right="418"/>
      </w:pPr>
      <w:bookmarkStart w:id="146" w:name="16.2_If_the_Supplier_receives_a_'request"/>
      <w:bookmarkEnd w:id="146"/>
      <w:r>
        <w:t>If the Supplier receives a 'request' from any third party (as that term is defined</w:t>
      </w:r>
      <w:r>
        <w:rPr>
          <w:spacing w:val="-3"/>
        </w:rPr>
        <w:t xml:space="preserve"> </w:t>
      </w:r>
      <w:r>
        <w:t>in</w:t>
      </w:r>
      <w:r>
        <w:rPr>
          <w:spacing w:val="-3"/>
        </w:rPr>
        <w:t xml:space="preserve"> </w:t>
      </w:r>
      <w:r>
        <w:t>the</w:t>
      </w:r>
      <w:r>
        <w:rPr>
          <w:spacing w:val="-3"/>
        </w:rPr>
        <w:t xml:space="preserve"> </w:t>
      </w:r>
      <w:r>
        <w:t>FOIA</w:t>
      </w:r>
      <w:r>
        <w:rPr>
          <w:spacing w:val="-3"/>
        </w:rPr>
        <w:t xml:space="preserve"> </w:t>
      </w:r>
      <w:r>
        <w:t>and</w:t>
      </w:r>
      <w:r>
        <w:rPr>
          <w:spacing w:val="-3"/>
        </w:rPr>
        <w:t xml:space="preserve"> </w:t>
      </w:r>
      <w:r>
        <w:t>the</w:t>
      </w:r>
      <w:r>
        <w:rPr>
          <w:spacing w:val="-3"/>
        </w:rPr>
        <w:t xml:space="preserve"> </w:t>
      </w:r>
      <w:r>
        <w:t>EIR,</w:t>
      </w:r>
      <w:r>
        <w:rPr>
          <w:spacing w:val="-3"/>
        </w:rPr>
        <w:t xml:space="preserve"> </w:t>
      </w:r>
      <w:r>
        <w:t>as</w:t>
      </w:r>
      <w:r>
        <w:rPr>
          <w:spacing w:val="-3"/>
        </w:rPr>
        <w:t xml:space="preserve"> </w:t>
      </w:r>
      <w:r>
        <w:t>applicable),</w:t>
      </w:r>
      <w:r>
        <w:rPr>
          <w:spacing w:val="-4"/>
        </w:rPr>
        <w:t xml:space="preserve"> </w:t>
      </w:r>
      <w:r>
        <w:t>it</w:t>
      </w:r>
      <w:r>
        <w:rPr>
          <w:spacing w:val="-3"/>
        </w:rPr>
        <w:t xml:space="preserve"> </w:t>
      </w:r>
      <w:r>
        <w:t>shall</w:t>
      </w:r>
      <w:r>
        <w:rPr>
          <w:spacing w:val="-4"/>
        </w:rPr>
        <w:t xml:space="preserve"> </w:t>
      </w:r>
      <w:r>
        <w:t>immediately</w:t>
      </w:r>
      <w:r>
        <w:rPr>
          <w:spacing w:val="-4"/>
        </w:rPr>
        <w:t xml:space="preserve"> </w:t>
      </w:r>
      <w:r>
        <w:t>provide the Customer with a written copy of that request.</w:t>
      </w:r>
    </w:p>
    <w:p w14:paraId="5517A022" w14:textId="77777777" w:rsidR="00DF1368" w:rsidRDefault="00000000">
      <w:pPr>
        <w:pStyle w:val="ListParagraph"/>
        <w:numPr>
          <w:ilvl w:val="2"/>
          <w:numId w:val="19"/>
        </w:numPr>
        <w:tabs>
          <w:tab w:val="left" w:pos="1289"/>
        </w:tabs>
        <w:spacing w:before="179"/>
        <w:ind w:left="1289" w:right="541" w:hanging="907"/>
      </w:pPr>
      <w:bookmarkStart w:id="147" w:name="16.3_The_Supplier_shall_use_reasonable_e"/>
      <w:bookmarkEnd w:id="147"/>
      <w:r>
        <w:t>The</w:t>
      </w:r>
      <w:r>
        <w:rPr>
          <w:spacing w:val="-3"/>
        </w:rPr>
        <w:t xml:space="preserve"> </w:t>
      </w:r>
      <w:r>
        <w:t>Supplier</w:t>
      </w:r>
      <w:r>
        <w:rPr>
          <w:spacing w:val="-3"/>
        </w:rPr>
        <w:t xml:space="preserve"> </w:t>
      </w:r>
      <w:r>
        <w:t>shall</w:t>
      </w:r>
      <w:r>
        <w:rPr>
          <w:spacing w:val="-3"/>
        </w:rPr>
        <w:t xml:space="preserve"> </w:t>
      </w:r>
      <w:r>
        <w:t>use</w:t>
      </w:r>
      <w:r>
        <w:rPr>
          <w:spacing w:val="-4"/>
        </w:rPr>
        <w:t xml:space="preserve"> </w:t>
      </w:r>
      <w:r>
        <w:t>reasonable</w:t>
      </w:r>
      <w:r>
        <w:rPr>
          <w:spacing w:val="-3"/>
        </w:rPr>
        <w:t xml:space="preserve"> </w:t>
      </w:r>
      <w:proofErr w:type="spellStart"/>
      <w:r>
        <w:t>endeavours</w:t>
      </w:r>
      <w:proofErr w:type="spellEnd"/>
      <w:r>
        <w:rPr>
          <w:spacing w:val="-3"/>
        </w:rPr>
        <w:t xml:space="preserve"> </w:t>
      </w:r>
      <w:r>
        <w:t>to</w:t>
      </w:r>
      <w:r>
        <w:rPr>
          <w:spacing w:val="-3"/>
        </w:rPr>
        <w:t xml:space="preserve"> </w:t>
      </w:r>
      <w:r>
        <w:t>ensure,</w:t>
      </w:r>
      <w:r>
        <w:rPr>
          <w:spacing w:val="-3"/>
        </w:rPr>
        <w:t xml:space="preserve"> </w:t>
      </w:r>
      <w:r>
        <w:t>to</w:t>
      </w:r>
      <w:r>
        <w:rPr>
          <w:spacing w:val="-4"/>
        </w:rPr>
        <w:t xml:space="preserve"> </w:t>
      </w:r>
      <w:r>
        <w:t>the</w:t>
      </w:r>
      <w:r>
        <w:rPr>
          <w:spacing w:val="-3"/>
        </w:rPr>
        <w:t xml:space="preserve"> </w:t>
      </w:r>
      <w:r>
        <w:t>extent</w:t>
      </w:r>
      <w:r>
        <w:rPr>
          <w:spacing w:val="-3"/>
        </w:rPr>
        <w:t xml:space="preserve"> </w:t>
      </w:r>
      <w:r>
        <w:t>it</w:t>
      </w:r>
      <w:r>
        <w:rPr>
          <w:spacing w:val="-3"/>
        </w:rPr>
        <w:t xml:space="preserve"> </w:t>
      </w:r>
      <w:r>
        <w:t xml:space="preserve">is able to do so, that the provisions of this Clause </w:t>
      </w:r>
      <w:hyperlink w:anchor="_bookmark7" w:history="1">
        <w:r>
          <w:t>16</w:t>
        </w:r>
      </w:hyperlink>
      <w:r>
        <w:t xml:space="preserve"> are included in any subcontract it </w:t>
      </w:r>
      <w:proofErr w:type="gramStart"/>
      <w:r>
        <w:t>enters into</w:t>
      </w:r>
      <w:proofErr w:type="gramEnd"/>
      <w:r>
        <w:t xml:space="preserve"> in respect of this Contract.</w:t>
      </w:r>
    </w:p>
    <w:p w14:paraId="06672141" w14:textId="77777777" w:rsidR="00DF1368" w:rsidRDefault="00DF1368">
      <w:pPr>
        <w:pStyle w:val="ListParagraph"/>
        <w:sectPr w:rsidR="00DF1368">
          <w:pgSz w:w="11910" w:h="16840"/>
          <w:pgMar w:top="1340" w:right="1417" w:bottom="1100" w:left="1417" w:header="0" w:footer="917" w:gutter="0"/>
          <w:cols w:space="720"/>
        </w:sectPr>
      </w:pPr>
    </w:p>
    <w:p w14:paraId="3D73797B" w14:textId="77777777" w:rsidR="00DF1368" w:rsidRDefault="00000000">
      <w:pPr>
        <w:pStyle w:val="Heading2"/>
        <w:numPr>
          <w:ilvl w:val="1"/>
          <w:numId w:val="19"/>
        </w:numPr>
        <w:tabs>
          <w:tab w:val="left" w:pos="1290"/>
        </w:tabs>
        <w:spacing w:before="82"/>
        <w:ind w:hanging="907"/>
      </w:pPr>
      <w:bookmarkStart w:id="148" w:name="_bookmark8"/>
      <w:bookmarkStart w:id="149" w:name="_TOC_250024"/>
      <w:bookmarkEnd w:id="148"/>
      <w:bookmarkEnd w:id="149"/>
      <w:r>
        <w:rPr>
          <w:spacing w:val="-2"/>
        </w:rPr>
        <w:lastRenderedPageBreak/>
        <w:t>Insurance</w:t>
      </w:r>
    </w:p>
    <w:p w14:paraId="1208265F" w14:textId="77777777" w:rsidR="00DF1368" w:rsidRDefault="00000000">
      <w:pPr>
        <w:pStyle w:val="ListParagraph"/>
        <w:numPr>
          <w:ilvl w:val="2"/>
          <w:numId w:val="19"/>
        </w:numPr>
        <w:tabs>
          <w:tab w:val="left" w:pos="1290"/>
        </w:tabs>
        <w:spacing w:before="179"/>
        <w:ind w:right="1043"/>
      </w:pPr>
      <w:bookmarkStart w:id="150" w:name="17.1_The_Supplier_warrants_that_it_curre"/>
      <w:bookmarkEnd w:id="150"/>
      <w:r>
        <w:t>The</w:t>
      </w:r>
      <w:r>
        <w:rPr>
          <w:spacing w:val="-4"/>
        </w:rPr>
        <w:t xml:space="preserve"> </w:t>
      </w:r>
      <w:r>
        <w:t>Supplier</w:t>
      </w:r>
      <w:r>
        <w:rPr>
          <w:spacing w:val="-4"/>
        </w:rPr>
        <w:t xml:space="preserve"> </w:t>
      </w:r>
      <w:r>
        <w:t>warrants</w:t>
      </w:r>
      <w:r>
        <w:rPr>
          <w:spacing w:val="-4"/>
        </w:rPr>
        <w:t xml:space="preserve"> </w:t>
      </w:r>
      <w:r>
        <w:t>that</w:t>
      </w:r>
      <w:r>
        <w:rPr>
          <w:spacing w:val="-4"/>
        </w:rPr>
        <w:t xml:space="preserve"> </w:t>
      </w:r>
      <w:r>
        <w:t>it</w:t>
      </w:r>
      <w:r>
        <w:rPr>
          <w:spacing w:val="-4"/>
        </w:rPr>
        <w:t xml:space="preserve"> </w:t>
      </w:r>
      <w:r>
        <w:t>currently</w:t>
      </w:r>
      <w:r>
        <w:rPr>
          <w:spacing w:val="-5"/>
        </w:rPr>
        <w:t xml:space="preserve"> </w:t>
      </w:r>
      <w:r>
        <w:t>maintains</w:t>
      </w:r>
      <w:r>
        <w:rPr>
          <w:spacing w:val="-4"/>
        </w:rPr>
        <w:t xml:space="preserve"> </w:t>
      </w:r>
      <w:r>
        <w:t>and</w:t>
      </w:r>
      <w:r>
        <w:rPr>
          <w:spacing w:val="-4"/>
        </w:rPr>
        <w:t xml:space="preserve"> </w:t>
      </w:r>
      <w:r>
        <w:t>shall</w:t>
      </w:r>
      <w:r>
        <w:rPr>
          <w:spacing w:val="-5"/>
        </w:rPr>
        <w:t xml:space="preserve"> </w:t>
      </w:r>
      <w:r>
        <w:t>continue</w:t>
      </w:r>
      <w:r>
        <w:rPr>
          <w:spacing w:val="-4"/>
        </w:rPr>
        <w:t xml:space="preserve"> </w:t>
      </w:r>
      <w:r>
        <w:t xml:space="preserve">to </w:t>
      </w:r>
      <w:r>
        <w:rPr>
          <w:spacing w:val="-2"/>
        </w:rPr>
        <w:t>maintain:</w:t>
      </w:r>
    </w:p>
    <w:p w14:paraId="5DB4D750" w14:textId="77777777" w:rsidR="00DF1368" w:rsidRDefault="00000000">
      <w:pPr>
        <w:pStyle w:val="ListParagraph"/>
        <w:numPr>
          <w:ilvl w:val="3"/>
          <w:numId w:val="19"/>
        </w:numPr>
        <w:tabs>
          <w:tab w:val="left" w:pos="1289"/>
        </w:tabs>
        <w:ind w:left="1289" w:right="543" w:hanging="907"/>
      </w:pPr>
      <w:bookmarkStart w:id="151" w:name="17.1.1_public_liability_insurance_in_the"/>
      <w:bookmarkEnd w:id="151"/>
      <w:r>
        <w:t xml:space="preserve">public liability insurance </w:t>
      </w:r>
      <w:proofErr w:type="gramStart"/>
      <w:r>
        <w:t>in</w:t>
      </w:r>
      <w:proofErr w:type="gramEnd"/>
      <w:r>
        <w:t xml:space="preserve"> the sum of not less than £5,000,000.00 (five million</w:t>
      </w:r>
      <w:r>
        <w:rPr>
          <w:spacing w:val="-3"/>
        </w:rPr>
        <w:t xml:space="preserve"> </w:t>
      </w:r>
      <w:r>
        <w:t>pounds)</w:t>
      </w:r>
      <w:r>
        <w:rPr>
          <w:spacing w:val="-3"/>
        </w:rPr>
        <w:t xml:space="preserve"> </w:t>
      </w:r>
      <w:r>
        <w:t>for</w:t>
      </w:r>
      <w:r>
        <w:rPr>
          <w:spacing w:val="-3"/>
        </w:rPr>
        <w:t xml:space="preserve"> </w:t>
      </w:r>
      <w:proofErr w:type="gramStart"/>
      <w:r>
        <w:t>each</w:t>
      </w:r>
      <w:r>
        <w:rPr>
          <w:spacing w:val="-4"/>
        </w:rPr>
        <w:t xml:space="preserve"> </w:t>
      </w:r>
      <w:r>
        <w:t>and</w:t>
      </w:r>
      <w:r>
        <w:rPr>
          <w:spacing w:val="-3"/>
        </w:rPr>
        <w:t xml:space="preserve"> </w:t>
      </w:r>
      <w:r>
        <w:t>every</w:t>
      </w:r>
      <w:proofErr w:type="gramEnd"/>
      <w:r>
        <w:rPr>
          <w:spacing w:val="-4"/>
        </w:rPr>
        <w:t xml:space="preserve"> </w:t>
      </w:r>
      <w:r>
        <w:t>claim</w:t>
      </w:r>
      <w:r>
        <w:rPr>
          <w:spacing w:val="-4"/>
        </w:rPr>
        <w:t xml:space="preserve"> </w:t>
      </w:r>
      <w:r>
        <w:t>in</w:t>
      </w:r>
      <w:r>
        <w:rPr>
          <w:spacing w:val="-3"/>
        </w:rPr>
        <w:t xml:space="preserve"> </w:t>
      </w:r>
      <w:r>
        <w:t>respect</w:t>
      </w:r>
      <w:r>
        <w:rPr>
          <w:spacing w:val="-3"/>
        </w:rPr>
        <w:t xml:space="preserve"> </w:t>
      </w:r>
      <w:r>
        <w:t>of</w:t>
      </w:r>
      <w:r>
        <w:rPr>
          <w:spacing w:val="-3"/>
        </w:rPr>
        <w:t xml:space="preserve"> </w:t>
      </w:r>
      <w:r>
        <w:t>Goods</w:t>
      </w:r>
      <w:r>
        <w:rPr>
          <w:spacing w:val="-4"/>
        </w:rPr>
        <w:t xml:space="preserve"> </w:t>
      </w:r>
      <w:r>
        <w:t>and</w:t>
      </w:r>
      <w:r>
        <w:rPr>
          <w:spacing w:val="-3"/>
        </w:rPr>
        <w:t xml:space="preserve"> </w:t>
      </w:r>
      <w:r>
        <w:t>Services and £2,000,000 in respect of Goods; and</w:t>
      </w:r>
    </w:p>
    <w:p w14:paraId="7DB4F8DE" w14:textId="77777777" w:rsidR="00DF1368" w:rsidRDefault="00000000">
      <w:pPr>
        <w:pStyle w:val="ListParagraph"/>
        <w:numPr>
          <w:ilvl w:val="3"/>
          <w:numId w:val="19"/>
        </w:numPr>
        <w:tabs>
          <w:tab w:val="left" w:pos="1290"/>
        </w:tabs>
        <w:ind w:right="719"/>
      </w:pPr>
      <w:bookmarkStart w:id="152" w:name="17.1.2_employer's_liability_insurance_in"/>
      <w:bookmarkEnd w:id="152"/>
      <w:r>
        <w:t>employer's</w:t>
      </w:r>
      <w:r>
        <w:rPr>
          <w:spacing w:val="-3"/>
        </w:rPr>
        <w:t xml:space="preserve"> </w:t>
      </w:r>
      <w:r>
        <w:t>liability</w:t>
      </w:r>
      <w:r>
        <w:rPr>
          <w:spacing w:val="-4"/>
        </w:rPr>
        <w:t xml:space="preserve"> </w:t>
      </w:r>
      <w:r>
        <w:t>insurance</w:t>
      </w:r>
      <w:r>
        <w:rPr>
          <w:spacing w:val="-3"/>
        </w:rPr>
        <w:t xml:space="preserve"> </w:t>
      </w:r>
      <w:r>
        <w:t>in</w:t>
      </w:r>
      <w:r>
        <w:rPr>
          <w:spacing w:val="-3"/>
        </w:rPr>
        <w:t xml:space="preserve"> </w:t>
      </w:r>
      <w:r>
        <w:t>the</w:t>
      </w:r>
      <w:r>
        <w:rPr>
          <w:spacing w:val="-3"/>
        </w:rPr>
        <w:t xml:space="preserve"> </w:t>
      </w:r>
      <w:r>
        <w:t>sum</w:t>
      </w:r>
      <w:r>
        <w:rPr>
          <w:spacing w:val="-4"/>
        </w:rPr>
        <w:t xml:space="preserve"> </w:t>
      </w:r>
      <w:r>
        <w:t>of</w:t>
      </w:r>
      <w:r>
        <w:rPr>
          <w:spacing w:val="-3"/>
        </w:rPr>
        <w:t xml:space="preserve"> </w:t>
      </w:r>
      <w:r>
        <w:t>not</w:t>
      </w:r>
      <w:r>
        <w:rPr>
          <w:spacing w:val="-3"/>
        </w:rPr>
        <w:t xml:space="preserve"> </w:t>
      </w:r>
      <w:r>
        <w:t>less</w:t>
      </w:r>
      <w:r>
        <w:rPr>
          <w:spacing w:val="-3"/>
        </w:rPr>
        <w:t xml:space="preserve"> </w:t>
      </w:r>
      <w:r>
        <w:t>than</w:t>
      </w:r>
      <w:r>
        <w:rPr>
          <w:spacing w:val="-3"/>
        </w:rPr>
        <w:t xml:space="preserve"> </w:t>
      </w:r>
      <w:r>
        <w:t>£5,000,000</w:t>
      </w:r>
      <w:r>
        <w:rPr>
          <w:spacing w:val="-3"/>
        </w:rPr>
        <w:t xml:space="preserve"> </w:t>
      </w:r>
      <w:r>
        <w:t xml:space="preserve">(five million pounds) for </w:t>
      </w:r>
      <w:proofErr w:type="gramStart"/>
      <w:r>
        <w:t>each and every</w:t>
      </w:r>
      <w:proofErr w:type="gramEnd"/>
      <w:r>
        <w:t xml:space="preserve"> claim,</w:t>
      </w:r>
    </w:p>
    <w:p w14:paraId="22BC5091" w14:textId="77777777" w:rsidR="00DF1368" w:rsidRDefault="00000000">
      <w:pPr>
        <w:pStyle w:val="BodyText"/>
        <w:spacing w:before="181"/>
        <w:ind w:right="393" w:firstLine="0"/>
      </w:pPr>
      <w:bookmarkStart w:id="153" w:name="for_the_periods_set_out_in_Clause_13.1_o"/>
      <w:bookmarkEnd w:id="153"/>
      <w:r>
        <w:t>for the periods set out in Clause 13.1 of the Framework Agreement, all with a well-established and reputable insurance office or underwriter of repute carrying on business in the United Kingdom and the European Union with a limit and basis of indemnity as set out in Article 3 of the Memorandum of Agreement in the Framework Agreement for each and every claim provided always</w:t>
      </w:r>
      <w:r>
        <w:rPr>
          <w:spacing w:val="-4"/>
        </w:rPr>
        <w:t xml:space="preserve"> </w:t>
      </w:r>
      <w:r>
        <w:t>that</w:t>
      </w:r>
      <w:r>
        <w:rPr>
          <w:spacing w:val="-4"/>
        </w:rPr>
        <w:t xml:space="preserve"> </w:t>
      </w:r>
      <w:r>
        <w:t>such</w:t>
      </w:r>
      <w:r>
        <w:rPr>
          <w:spacing w:val="-4"/>
        </w:rPr>
        <w:t xml:space="preserve"> </w:t>
      </w:r>
      <w:r>
        <w:t>insurance</w:t>
      </w:r>
      <w:r>
        <w:rPr>
          <w:spacing w:val="-4"/>
        </w:rPr>
        <w:t xml:space="preserve"> </w:t>
      </w:r>
      <w:r>
        <w:t>is</w:t>
      </w:r>
      <w:r>
        <w:rPr>
          <w:spacing w:val="-4"/>
        </w:rPr>
        <w:t xml:space="preserve"> </w:t>
      </w:r>
      <w:r>
        <w:t>generally</w:t>
      </w:r>
      <w:r>
        <w:rPr>
          <w:spacing w:val="-5"/>
        </w:rPr>
        <w:t xml:space="preserve"> </w:t>
      </w:r>
      <w:r>
        <w:t>available</w:t>
      </w:r>
      <w:r>
        <w:rPr>
          <w:spacing w:val="-4"/>
        </w:rPr>
        <w:t xml:space="preserve"> </w:t>
      </w:r>
      <w:r>
        <w:t>in</w:t>
      </w:r>
      <w:r>
        <w:rPr>
          <w:spacing w:val="-4"/>
        </w:rPr>
        <w:t xml:space="preserve"> </w:t>
      </w:r>
      <w:r>
        <w:t>the</w:t>
      </w:r>
      <w:r>
        <w:rPr>
          <w:spacing w:val="-4"/>
        </w:rPr>
        <w:t xml:space="preserve"> </w:t>
      </w:r>
      <w:r>
        <w:t>United</w:t>
      </w:r>
      <w:r>
        <w:rPr>
          <w:spacing w:val="-4"/>
        </w:rPr>
        <w:t xml:space="preserve"> </w:t>
      </w:r>
      <w:r>
        <w:t>Kingdom</w:t>
      </w:r>
      <w:r>
        <w:rPr>
          <w:spacing w:val="-5"/>
        </w:rPr>
        <w:t xml:space="preserve"> </w:t>
      </w:r>
      <w:r>
        <w:t>and the European Union to the business of the Supplier at commercially reasonable rates and terms. The Supplier shall immediately inform the Customer if such insurance ceases to be generally available at commercially reasonable rates and terms and for the avoidance of doubt it is hereby agreed and declared that any increased or additional premium required by insurers by reason of the Supplier's own claims record or other acts, omissions, matter or things particular to the Supplier shall be deemed to be within commercially reasonable rates.</w:t>
      </w:r>
    </w:p>
    <w:p w14:paraId="2D6B7E27" w14:textId="77777777" w:rsidR="00DF1368" w:rsidRDefault="00000000">
      <w:pPr>
        <w:pStyle w:val="ListParagraph"/>
        <w:numPr>
          <w:ilvl w:val="2"/>
          <w:numId w:val="19"/>
        </w:numPr>
        <w:tabs>
          <w:tab w:val="left" w:pos="1290"/>
        </w:tabs>
        <w:ind w:right="441"/>
      </w:pPr>
      <w:bookmarkStart w:id="154" w:name="17.2_As_and_when_the_Supplier_is_reasona"/>
      <w:bookmarkEnd w:id="154"/>
      <w:r>
        <w:t>As</w:t>
      </w:r>
      <w:r>
        <w:rPr>
          <w:spacing w:val="-3"/>
        </w:rPr>
        <w:t xml:space="preserve"> </w:t>
      </w:r>
      <w:r>
        <w:t>and</w:t>
      </w:r>
      <w:r>
        <w:rPr>
          <w:spacing w:val="-3"/>
        </w:rPr>
        <w:t xml:space="preserve"> </w:t>
      </w:r>
      <w:r>
        <w:t>when</w:t>
      </w:r>
      <w:r>
        <w:rPr>
          <w:spacing w:val="-3"/>
        </w:rPr>
        <w:t xml:space="preserve"> </w:t>
      </w:r>
      <w:r>
        <w:t>the</w:t>
      </w:r>
      <w:r>
        <w:rPr>
          <w:spacing w:val="-3"/>
        </w:rPr>
        <w:t xml:space="preserve"> </w:t>
      </w:r>
      <w:r>
        <w:t>Supplier</w:t>
      </w:r>
      <w:r>
        <w:rPr>
          <w:spacing w:val="-3"/>
        </w:rPr>
        <w:t xml:space="preserve"> </w:t>
      </w:r>
      <w:r>
        <w:t>is</w:t>
      </w:r>
      <w:r>
        <w:rPr>
          <w:spacing w:val="-3"/>
        </w:rPr>
        <w:t xml:space="preserve"> </w:t>
      </w:r>
      <w:r>
        <w:t>reasonably</w:t>
      </w:r>
      <w:r>
        <w:rPr>
          <w:spacing w:val="-4"/>
        </w:rPr>
        <w:t xml:space="preserve"> </w:t>
      </w:r>
      <w:r>
        <w:t>requested</w:t>
      </w:r>
      <w:r>
        <w:rPr>
          <w:spacing w:val="-3"/>
        </w:rPr>
        <w:t xml:space="preserve"> </w:t>
      </w:r>
      <w:r>
        <w:t>in</w:t>
      </w:r>
      <w:r>
        <w:rPr>
          <w:spacing w:val="-3"/>
        </w:rPr>
        <w:t xml:space="preserve"> </w:t>
      </w:r>
      <w:r>
        <w:t>writing</w:t>
      </w:r>
      <w:r>
        <w:rPr>
          <w:spacing w:val="-4"/>
        </w:rPr>
        <w:t xml:space="preserve"> </w:t>
      </w:r>
      <w:r>
        <w:t>to</w:t>
      </w:r>
      <w:r>
        <w:rPr>
          <w:spacing w:val="-3"/>
        </w:rPr>
        <w:t xml:space="preserve"> </w:t>
      </w:r>
      <w:r>
        <w:t>do</w:t>
      </w:r>
      <w:r>
        <w:rPr>
          <w:spacing w:val="-3"/>
        </w:rPr>
        <w:t xml:space="preserve"> </w:t>
      </w:r>
      <w:r>
        <w:t>so</w:t>
      </w:r>
      <w:r>
        <w:rPr>
          <w:spacing w:val="-3"/>
        </w:rPr>
        <w:t xml:space="preserve"> </w:t>
      </w:r>
      <w:r>
        <w:t>by</w:t>
      </w:r>
      <w:r>
        <w:rPr>
          <w:spacing w:val="-4"/>
        </w:rPr>
        <w:t xml:space="preserve"> </w:t>
      </w:r>
      <w:r>
        <w:t xml:space="preserve">the Customer, the Supplier shall produce for inspection sufficient documentary evidence in the form of a standard insurance broker's certificate that the insurance required under Clause </w:t>
      </w:r>
      <w:hyperlink w:anchor="_bookmark8" w:history="1">
        <w:r>
          <w:t>17.1</w:t>
        </w:r>
      </w:hyperlink>
      <w:r>
        <w:t xml:space="preserve"> is being maintained in accordance with the terms of this Contract. If the Supplier fails to supply the relevant evidence,</w:t>
      </w:r>
      <w:r>
        <w:rPr>
          <w:spacing w:val="-1"/>
        </w:rPr>
        <w:t xml:space="preserve"> </w:t>
      </w:r>
      <w:r>
        <w:t>the</w:t>
      </w:r>
      <w:r>
        <w:rPr>
          <w:spacing w:val="-1"/>
        </w:rPr>
        <w:t xml:space="preserve"> </w:t>
      </w:r>
      <w:r>
        <w:t>Customer</w:t>
      </w:r>
      <w:r>
        <w:rPr>
          <w:spacing w:val="-1"/>
        </w:rPr>
        <w:t xml:space="preserve"> </w:t>
      </w:r>
      <w:r>
        <w:t>shall</w:t>
      </w:r>
      <w:r>
        <w:rPr>
          <w:spacing w:val="-1"/>
        </w:rPr>
        <w:t xml:space="preserve"> </w:t>
      </w:r>
      <w:r>
        <w:t>be</w:t>
      </w:r>
      <w:r>
        <w:rPr>
          <w:spacing w:val="-1"/>
        </w:rPr>
        <w:t xml:space="preserve"> </w:t>
      </w:r>
      <w:r>
        <w:t>at</w:t>
      </w:r>
      <w:r>
        <w:rPr>
          <w:spacing w:val="-2"/>
        </w:rPr>
        <w:t xml:space="preserve"> </w:t>
      </w:r>
      <w:r>
        <w:t>liberty</w:t>
      </w:r>
      <w:r>
        <w:rPr>
          <w:spacing w:val="-2"/>
        </w:rPr>
        <w:t xml:space="preserve"> </w:t>
      </w:r>
      <w:r>
        <w:t>to</w:t>
      </w:r>
      <w:r>
        <w:rPr>
          <w:spacing w:val="-1"/>
        </w:rPr>
        <w:t xml:space="preserve"> </w:t>
      </w:r>
      <w:proofErr w:type="gramStart"/>
      <w:r>
        <w:t>effect</w:t>
      </w:r>
      <w:proofErr w:type="gramEnd"/>
      <w:r>
        <w:rPr>
          <w:spacing w:val="-1"/>
        </w:rPr>
        <w:t xml:space="preserve"> </w:t>
      </w:r>
      <w:r>
        <w:t>such</w:t>
      </w:r>
      <w:r>
        <w:rPr>
          <w:spacing w:val="-2"/>
        </w:rPr>
        <w:t xml:space="preserve"> </w:t>
      </w:r>
      <w:r>
        <w:t>insurance</w:t>
      </w:r>
      <w:r>
        <w:rPr>
          <w:spacing w:val="-1"/>
        </w:rPr>
        <w:t xml:space="preserve"> </w:t>
      </w:r>
      <w:r>
        <w:t>cover</w:t>
      </w:r>
      <w:r>
        <w:rPr>
          <w:spacing w:val="-1"/>
        </w:rPr>
        <w:t xml:space="preserve"> </w:t>
      </w:r>
      <w:r>
        <w:t>as it deems necessary at the Supplier's cost.</w:t>
      </w:r>
    </w:p>
    <w:p w14:paraId="0FD36FD8" w14:textId="77777777" w:rsidR="00DF1368" w:rsidRDefault="00000000">
      <w:pPr>
        <w:pStyle w:val="ListParagraph"/>
        <w:numPr>
          <w:ilvl w:val="2"/>
          <w:numId w:val="19"/>
        </w:numPr>
        <w:tabs>
          <w:tab w:val="left" w:pos="1291"/>
        </w:tabs>
        <w:ind w:left="1291" w:right="467" w:hanging="907"/>
      </w:pPr>
      <w:bookmarkStart w:id="155" w:name="17.3_The_Supplier_shall_not,_once_a_clai"/>
      <w:bookmarkEnd w:id="155"/>
      <w:r>
        <w:t>The</w:t>
      </w:r>
      <w:r>
        <w:rPr>
          <w:spacing w:val="-2"/>
        </w:rPr>
        <w:t xml:space="preserve"> </w:t>
      </w:r>
      <w:r>
        <w:t>Supplier</w:t>
      </w:r>
      <w:r>
        <w:rPr>
          <w:spacing w:val="-2"/>
        </w:rPr>
        <w:t xml:space="preserve"> </w:t>
      </w:r>
      <w:r>
        <w:t>shall</w:t>
      </w:r>
      <w:r>
        <w:rPr>
          <w:spacing w:val="-2"/>
        </w:rPr>
        <w:t xml:space="preserve"> </w:t>
      </w:r>
      <w:r>
        <w:t>not,</w:t>
      </w:r>
      <w:r>
        <w:rPr>
          <w:spacing w:val="-2"/>
        </w:rPr>
        <w:t xml:space="preserve"> </w:t>
      </w:r>
      <w:r>
        <w:t>once</w:t>
      </w:r>
      <w:r>
        <w:rPr>
          <w:spacing w:val="-2"/>
        </w:rPr>
        <w:t xml:space="preserve"> </w:t>
      </w:r>
      <w:r>
        <w:t>a</w:t>
      </w:r>
      <w:r>
        <w:rPr>
          <w:spacing w:val="-2"/>
        </w:rPr>
        <w:t xml:space="preserve"> </w:t>
      </w:r>
      <w:r>
        <w:t>claim</w:t>
      </w:r>
      <w:r>
        <w:rPr>
          <w:spacing w:val="-3"/>
        </w:rPr>
        <w:t xml:space="preserve"> </w:t>
      </w:r>
      <w:r>
        <w:t>under</w:t>
      </w:r>
      <w:r>
        <w:rPr>
          <w:spacing w:val="-2"/>
        </w:rPr>
        <w:t xml:space="preserve"> </w:t>
      </w:r>
      <w:r>
        <w:t>Clause</w:t>
      </w:r>
      <w:r>
        <w:rPr>
          <w:spacing w:val="-2"/>
        </w:rPr>
        <w:t xml:space="preserve"> </w:t>
      </w:r>
      <w:hyperlink w:anchor="_bookmark8" w:history="1">
        <w:r>
          <w:t>17.1</w:t>
        </w:r>
      </w:hyperlink>
      <w:r>
        <w:rPr>
          <w:spacing w:val="-2"/>
        </w:rPr>
        <w:t xml:space="preserve"> </w:t>
      </w:r>
      <w:r>
        <w:t>of</w:t>
      </w:r>
      <w:r>
        <w:rPr>
          <w:spacing w:val="-2"/>
        </w:rPr>
        <w:t xml:space="preserve"> </w:t>
      </w:r>
      <w:r>
        <w:t>this</w:t>
      </w:r>
      <w:r>
        <w:rPr>
          <w:spacing w:val="-2"/>
        </w:rPr>
        <w:t xml:space="preserve"> </w:t>
      </w:r>
      <w:r>
        <w:t>Contract</w:t>
      </w:r>
      <w:r>
        <w:rPr>
          <w:spacing w:val="-2"/>
        </w:rPr>
        <w:t xml:space="preserve"> </w:t>
      </w:r>
      <w:r>
        <w:t>has been notified to it, voluntarily do anything which would reduce or tend to reduce</w:t>
      </w:r>
      <w:r>
        <w:rPr>
          <w:spacing w:val="-3"/>
        </w:rPr>
        <w:t xml:space="preserve"> </w:t>
      </w:r>
      <w:r>
        <w:t>the</w:t>
      </w:r>
      <w:r>
        <w:rPr>
          <w:spacing w:val="-3"/>
        </w:rPr>
        <w:t xml:space="preserve"> </w:t>
      </w:r>
      <w:r>
        <w:t>scope</w:t>
      </w:r>
      <w:r>
        <w:rPr>
          <w:spacing w:val="-3"/>
        </w:rPr>
        <w:t xml:space="preserve"> </w:t>
      </w:r>
      <w:r>
        <w:t>of</w:t>
      </w:r>
      <w:r>
        <w:rPr>
          <w:spacing w:val="-3"/>
        </w:rPr>
        <w:t xml:space="preserve"> </w:t>
      </w:r>
      <w:r>
        <w:t>indemnity</w:t>
      </w:r>
      <w:r>
        <w:rPr>
          <w:spacing w:val="-4"/>
        </w:rPr>
        <w:t xml:space="preserve"> </w:t>
      </w:r>
      <w:r>
        <w:t>under</w:t>
      </w:r>
      <w:r>
        <w:rPr>
          <w:spacing w:val="-2"/>
        </w:rPr>
        <w:t xml:space="preserve"> </w:t>
      </w:r>
      <w:r>
        <w:t>its</w:t>
      </w:r>
      <w:r>
        <w:rPr>
          <w:spacing w:val="-3"/>
        </w:rPr>
        <w:t xml:space="preserve"> </w:t>
      </w:r>
      <w:r>
        <w:t>insurance</w:t>
      </w:r>
      <w:r>
        <w:rPr>
          <w:spacing w:val="-3"/>
        </w:rPr>
        <w:t xml:space="preserve"> </w:t>
      </w:r>
      <w:r>
        <w:t>policies</w:t>
      </w:r>
      <w:r>
        <w:rPr>
          <w:spacing w:val="-3"/>
        </w:rPr>
        <w:t xml:space="preserve"> </w:t>
      </w:r>
      <w:r>
        <w:t>or</w:t>
      </w:r>
      <w:r>
        <w:rPr>
          <w:spacing w:val="-4"/>
        </w:rPr>
        <w:t xml:space="preserve"> </w:t>
      </w:r>
      <w:r>
        <w:t>the</w:t>
      </w:r>
      <w:r>
        <w:rPr>
          <w:spacing w:val="-3"/>
        </w:rPr>
        <w:t xml:space="preserve"> </w:t>
      </w:r>
      <w:r>
        <w:t>amount</w:t>
      </w:r>
      <w:r>
        <w:rPr>
          <w:spacing w:val="-3"/>
        </w:rPr>
        <w:t xml:space="preserve"> </w:t>
      </w:r>
      <w:r>
        <w:t>of indemnity</w:t>
      </w:r>
      <w:r>
        <w:rPr>
          <w:spacing w:val="-5"/>
        </w:rPr>
        <w:t xml:space="preserve"> </w:t>
      </w:r>
      <w:r>
        <w:t>monies</w:t>
      </w:r>
      <w:r>
        <w:rPr>
          <w:spacing w:val="-4"/>
        </w:rPr>
        <w:t xml:space="preserve"> </w:t>
      </w:r>
      <w:r>
        <w:t>which</w:t>
      </w:r>
      <w:r>
        <w:rPr>
          <w:spacing w:val="-5"/>
        </w:rPr>
        <w:t xml:space="preserve"> </w:t>
      </w:r>
      <w:r>
        <w:t>will</w:t>
      </w:r>
      <w:r>
        <w:rPr>
          <w:spacing w:val="-4"/>
        </w:rPr>
        <w:t xml:space="preserve"> </w:t>
      </w:r>
      <w:r>
        <w:t>be</w:t>
      </w:r>
      <w:r>
        <w:rPr>
          <w:spacing w:val="-4"/>
        </w:rPr>
        <w:t xml:space="preserve"> </w:t>
      </w:r>
      <w:r>
        <w:t>available</w:t>
      </w:r>
      <w:r>
        <w:rPr>
          <w:spacing w:val="-4"/>
        </w:rPr>
        <w:t xml:space="preserve"> </w:t>
      </w:r>
      <w:r>
        <w:t>thereunder</w:t>
      </w:r>
      <w:r>
        <w:rPr>
          <w:spacing w:val="-4"/>
        </w:rPr>
        <w:t xml:space="preserve"> </w:t>
      </w:r>
      <w:r>
        <w:t>were</w:t>
      </w:r>
      <w:r>
        <w:rPr>
          <w:spacing w:val="-4"/>
        </w:rPr>
        <w:t xml:space="preserve"> </w:t>
      </w:r>
      <w:r>
        <w:t>the</w:t>
      </w:r>
      <w:r>
        <w:rPr>
          <w:spacing w:val="-4"/>
        </w:rPr>
        <w:t xml:space="preserve"> </w:t>
      </w:r>
      <w:r>
        <w:t>claim</w:t>
      </w:r>
      <w:r>
        <w:rPr>
          <w:spacing w:val="-5"/>
        </w:rPr>
        <w:t xml:space="preserve"> </w:t>
      </w:r>
      <w:r>
        <w:t>against it to succeed in full.</w:t>
      </w:r>
    </w:p>
    <w:p w14:paraId="3D76647F" w14:textId="77777777" w:rsidR="00DF1368" w:rsidRDefault="00000000">
      <w:pPr>
        <w:pStyle w:val="ListParagraph"/>
        <w:numPr>
          <w:ilvl w:val="2"/>
          <w:numId w:val="19"/>
        </w:numPr>
        <w:tabs>
          <w:tab w:val="left" w:pos="1290"/>
        </w:tabs>
        <w:ind w:hanging="907"/>
      </w:pPr>
      <w:bookmarkStart w:id="156" w:name="17.4_The_Supplier_shall:"/>
      <w:bookmarkEnd w:id="156"/>
      <w:r>
        <w:t>The</w:t>
      </w:r>
      <w:r>
        <w:rPr>
          <w:spacing w:val="-7"/>
        </w:rPr>
        <w:t xml:space="preserve"> </w:t>
      </w:r>
      <w:r>
        <w:t>Supplier</w:t>
      </w:r>
      <w:r>
        <w:rPr>
          <w:spacing w:val="-7"/>
        </w:rPr>
        <w:t xml:space="preserve"> </w:t>
      </w:r>
      <w:r>
        <w:rPr>
          <w:spacing w:val="-2"/>
        </w:rPr>
        <w:t>shall:</w:t>
      </w:r>
    </w:p>
    <w:p w14:paraId="01FA2A5E" w14:textId="77777777" w:rsidR="00DF1368" w:rsidRDefault="00000000">
      <w:pPr>
        <w:pStyle w:val="ListParagraph"/>
        <w:numPr>
          <w:ilvl w:val="3"/>
          <w:numId w:val="19"/>
        </w:numPr>
        <w:tabs>
          <w:tab w:val="left" w:pos="1291"/>
        </w:tabs>
        <w:spacing w:before="181"/>
        <w:ind w:left="1291" w:right="475"/>
      </w:pPr>
      <w:bookmarkStart w:id="157" w:name="17.4.1_do_nothing_to_invalidate_any_insu"/>
      <w:bookmarkEnd w:id="157"/>
      <w:r>
        <w:t>do</w:t>
      </w:r>
      <w:r>
        <w:rPr>
          <w:spacing w:val="-3"/>
        </w:rPr>
        <w:t xml:space="preserve"> </w:t>
      </w:r>
      <w:r>
        <w:t>nothing</w:t>
      </w:r>
      <w:r>
        <w:rPr>
          <w:spacing w:val="-3"/>
        </w:rPr>
        <w:t xml:space="preserve"> </w:t>
      </w:r>
      <w:r>
        <w:t>to</w:t>
      </w:r>
      <w:r>
        <w:rPr>
          <w:spacing w:val="-3"/>
        </w:rPr>
        <w:t xml:space="preserve"> </w:t>
      </w:r>
      <w:r>
        <w:t>invalidate</w:t>
      </w:r>
      <w:r>
        <w:rPr>
          <w:spacing w:val="-4"/>
        </w:rPr>
        <w:t xml:space="preserve"> </w:t>
      </w:r>
      <w:r>
        <w:t>any</w:t>
      </w:r>
      <w:r>
        <w:rPr>
          <w:spacing w:val="-4"/>
        </w:rPr>
        <w:t xml:space="preserve"> </w:t>
      </w:r>
      <w:r>
        <w:t>insurance</w:t>
      </w:r>
      <w:r>
        <w:rPr>
          <w:spacing w:val="-3"/>
        </w:rPr>
        <w:t xml:space="preserve"> </w:t>
      </w:r>
      <w:r>
        <w:t>policy</w:t>
      </w:r>
      <w:r>
        <w:rPr>
          <w:spacing w:val="-4"/>
        </w:rPr>
        <w:t xml:space="preserve"> </w:t>
      </w:r>
      <w:r>
        <w:t>or</w:t>
      </w:r>
      <w:r>
        <w:rPr>
          <w:spacing w:val="-5"/>
        </w:rPr>
        <w:t xml:space="preserve"> </w:t>
      </w:r>
      <w:r>
        <w:t>to</w:t>
      </w:r>
      <w:r>
        <w:rPr>
          <w:spacing w:val="-3"/>
        </w:rPr>
        <w:t xml:space="preserve"> </w:t>
      </w:r>
      <w:r>
        <w:t>prejudice</w:t>
      </w:r>
      <w:r>
        <w:rPr>
          <w:spacing w:val="-4"/>
        </w:rPr>
        <w:t xml:space="preserve"> </w:t>
      </w:r>
      <w:r>
        <w:t>the</w:t>
      </w:r>
      <w:r>
        <w:rPr>
          <w:spacing w:val="-3"/>
        </w:rPr>
        <w:t xml:space="preserve"> </w:t>
      </w:r>
      <w:r>
        <w:t>Customer's entitlement under it; and</w:t>
      </w:r>
    </w:p>
    <w:p w14:paraId="7537FD89" w14:textId="77777777" w:rsidR="00DF1368" w:rsidRDefault="00000000">
      <w:pPr>
        <w:pStyle w:val="ListParagraph"/>
        <w:numPr>
          <w:ilvl w:val="3"/>
          <w:numId w:val="19"/>
        </w:numPr>
        <w:tabs>
          <w:tab w:val="left" w:pos="1291"/>
        </w:tabs>
        <w:spacing w:before="179"/>
        <w:ind w:left="1291" w:right="516"/>
      </w:pPr>
      <w:bookmarkStart w:id="158" w:name="17.4.2_notify_the_Customer_if_any_policy"/>
      <w:bookmarkEnd w:id="158"/>
      <w:r>
        <w:t>notify</w:t>
      </w:r>
      <w:r>
        <w:rPr>
          <w:spacing w:val="-4"/>
        </w:rPr>
        <w:t xml:space="preserve"> </w:t>
      </w:r>
      <w:r>
        <w:t>the</w:t>
      </w:r>
      <w:r>
        <w:rPr>
          <w:spacing w:val="-3"/>
        </w:rPr>
        <w:t xml:space="preserve"> </w:t>
      </w:r>
      <w:r>
        <w:t>Customer</w:t>
      </w:r>
      <w:r>
        <w:rPr>
          <w:spacing w:val="-3"/>
        </w:rPr>
        <w:t xml:space="preserve"> </w:t>
      </w:r>
      <w:r>
        <w:t>if</w:t>
      </w:r>
      <w:r>
        <w:rPr>
          <w:spacing w:val="-3"/>
        </w:rPr>
        <w:t xml:space="preserve"> </w:t>
      </w:r>
      <w:r>
        <w:t>any</w:t>
      </w:r>
      <w:r>
        <w:rPr>
          <w:spacing w:val="-4"/>
        </w:rPr>
        <w:t xml:space="preserve"> </w:t>
      </w:r>
      <w:r>
        <w:t>policy</w:t>
      </w:r>
      <w:r>
        <w:rPr>
          <w:spacing w:val="-4"/>
        </w:rPr>
        <w:t xml:space="preserve"> </w:t>
      </w:r>
      <w:r>
        <w:t>is</w:t>
      </w:r>
      <w:r>
        <w:rPr>
          <w:spacing w:val="-3"/>
        </w:rPr>
        <w:t xml:space="preserve"> </w:t>
      </w:r>
      <w:r>
        <w:t>(or</w:t>
      </w:r>
      <w:r>
        <w:rPr>
          <w:spacing w:val="-3"/>
        </w:rPr>
        <w:t xml:space="preserve"> </w:t>
      </w:r>
      <w:r>
        <w:t>will</w:t>
      </w:r>
      <w:r>
        <w:rPr>
          <w:spacing w:val="-3"/>
        </w:rPr>
        <w:t xml:space="preserve"> </w:t>
      </w:r>
      <w:r>
        <w:t>be)</w:t>
      </w:r>
      <w:r>
        <w:rPr>
          <w:spacing w:val="-3"/>
        </w:rPr>
        <w:t xml:space="preserve"> </w:t>
      </w:r>
      <w:r>
        <w:t>cancelled</w:t>
      </w:r>
      <w:r>
        <w:rPr>
          <w:spacing w:val="-3"/>
        </w:rPr>
        <w:t xml:space="preserve"> </w:t>
      </w:r>
      <w:r>
        <w:t>or</w:t>
      </w:r>
      <w:r>
        <w:rPr>
          <w:spacing w:val="-3"/>
        </w:rPr>
        <w:t xml:space="preserve"> </w:t>
      </w:r>
      <w:r>
        <w:t>its</w:t>
      </w:r>
      <w:r>
        <w:rPr>
          <w:spacing w:val="-3"/>
        </w:rPr>
        <w:t xml:space="preserve"> </w:t>
      </w:r>
      <w:r>
        <w:t>terms</w:t>
      </w:r>
      <w:r>
        <w:rPr>
          <w:spacing w:val="-3"/>
        </w:rPr>
        <w:t xml:space="preserve"> </w:t>
      </w:r>
      <w:r>
        <w:t>are</w:t>
      </w:r>
      <w:r>
        <w:rPr>
          <w:spacing w:val="-3"/>
        </w:rPr>
        <w:t xml:space="preserve"> </w:t>
      </w:r>
      <w:r>
        <w:t>(or will be) subject to any material change.</w:t>
      </w:r>
    </w:p>
    <w:p w14:paraId="0006631E" w14:textId="77777777" w:rsidR="00DF1368" w:rsidRDefault="00000000">
      <w:pPr>
        <w:pStyle w:val="ListParagraph"/>
        <w:numPr>
          <w:ilvl w:val="2"/>
          <w:numId w:val="19"/>
        </w:numPr>
        <w:tabs>
          <w:tab w:val="left" w:pos="1291"/>
        </w:tabs>
        <w:ind w:left="1291" w:right="432"/>
      </w:pPr>
      <w:bookmarkStart w:id="159" w:name="17.5_The_Supplier's_liabilities_under_th"/>
      <w:bookmarkEnd w:id="159"/>
      <w:r>
        <w:t>The Supplier's liabilities under this agreement shall not be deemed to be released</w:t>
      </w:r>
      <w:r>
        <w:rPr>
          <w:spacing w:val="-4"/>
        </w:rPr>
        <w:t xml:space="preserve"> </w:t>
      </w:r>
      <w:r>
        <w:t>or</w:t>
      </w:r>
      <w:r>
        <w:rPr>
          <w:spacing w:val="-4"/>
        </w:rPr>
        <w:t xml:space="preserve"> </w:t>
      </w:r>
      <w:r>
        <w:t>limited</w:t>
      </w:r>
      <w:r>
        <w:rPr>
          <w:spacing w:val="-4"/>
        </w:rPr>
        <w:t xml:space="preserve"> </w:t>
      </w:r>
      <w:r>
        <w:t>by</w:t>
      </w:r>
      <w:r>
        <w:rPr>
          <w:spacing w:val="-5"/>
        </w:rPr>
        <w:t xml:space="preserve"> </w:t>
      </w:r>
      <w:r>
        <w:t>the</w:t>
      </w:r>
      <w:r>
        <w:rPr>
          <w:spacing w:val="-4"/>
        </w:rPr>
        <w:t xml:space="preserve"> </w:t>
      </w:r>
      <w:r>
        <w:t>Supplier</w:t>
      </w:r>
      <w:r>
        <w:rPr>
          <w:spacing w:val="-4"/>
        </w:rPr>
        <w:t xml:space="preserve"> </w:t>
      </w:r>
      <w:r>
        <w:t>taking</w:t>
      </w:r>
      <w:r>
        <w:rPr>
          <w:spacing w:val="-4"/>
        </w:rPr>
        <w:t xml:space="preserve"> </w:t>
      </w:r>
      <w:r>
        <w:t>out</w:t>
      </w:r>
      <w:r>
        <w:rPr>
          <w:spacing w:val="-4"/>
        </w:rPr>
        <w:t xml:space="preserve"> </w:t>
      </w:r>
      <w:r>
        <w:t>the</w:t>
      </w:r>
      <w:r>
        <w:rPr>
          <w:spacing w:val="-4"/>
        </w:rPr>
        <w:t xml:space="preserve"> </w:t>
      </w:r>
      <w:r>
        <w:t>insurance</w:t>
      </w:r>
      <w:r>
        <w:rPr>
          <w:spacing w:val="-5"/>
        </w:rPr>
        <w:t xml:space="preserve"> </w:t>
      </w:r>
      <w:r>
        <w:t>policies</w:t>
      </w:r>
      <w:r>
        <w:rPr>
          <w:spacing w:val="-4"/>
        </w:rPr>
        <w:t xml:space="preserve"> </w:t>
      </w:r>
      <w:r>
        <w:t xml:space="preserve">referred to in Clause </w:t>
      </w:r>
      <w:hyperlink w:anchor="_bookmark8" w:history="1">
        <w:r>
          <w:t>17.1</w:t>
        </w:r>
      </w:hyperlink>
      <w:r>
        <w:t>.</w:t>
      </w:r>
    </w:p>
    <w:p w14:paraId="10152123" w14:textId="77777777" w:rsidR="00DF1368" w:rsidRDefault="00000000">
      <w:pPr>
        <w:pStyle w:val="ListParagraph"/>
        <w:numPr>
          <w:ilvl w:val="2"/>
          <w:numId w:val="19"/>
        </w:numPr>
        <w:tabs>
          <w:tab w:val="left" w:pos="1290"/>
        </w:tabs>
        <w:ind w:right="538" w:hanging="907"/>
      </w:pPr>
      <w:bookmarkStart w:id="160" w:name="17.6_If_the_Supplier_fails_or_is_unable_"/>
      <w:bookmarkEnd w:id="160"/>
      <w:r>
        <w:t xml:space="preserve">If the Supplier fails or is unable to maintain insurance in accordance with Clause </w:t>
      </w:r>
      <w:hyperlink w:anchor="_bookmark8" w:history="1">
        <w:r>
          <w:t>17.1</w:t>
        </w:r>
      </w:hyperlink>
      <w:r>
        <w:t>, or fails to provide for inspection the sufficient documentary evidence</w:t>
      </w:r>
      <w:r>
        <w:rPr>
          <w:spacing w:val="-3"/>
        </w:rPr>
        <w:t xml:space="preserve"> </w:t>
      </w:r>
      <w:r>
        <w:t>referred</w:t>
      </w:r>
      <w:r>
        <w:rPr>
          <w:spacing w:val="-3"/>
        </w:rPr>
        <w:t xml:space="preserve"> </w:t>
      </w:r>
      <w:r>
        <w:t>to</w:t>
      </w:r>
      <w:r>
        <w:rPr>
          <w:spacing w:val="-3"/>
        </w:rPr>
        <w:t xml:space="preserve"> </w:t>
      </w:r>
      <w:r>
        <w:t>in</w:t>
      </w:r>
      <w:r>
        <w:rPr>
          <w:spacing w:val="-3"/>
        </w:rPr>
        <w:t xml:space="preserve"> </w:t>
      </w:r>
      <w:r>
        <w:t>Clause</w:t>
      </w:r>
      <w:r>
        <w:rPr>
          <w:spacing w:val="-3"/>
        </w:rPr>
        <w:t xml:space="preserve"> </w:t>
      </w:r>
      <w:hyperlink w:anchor="_bookmark8" w:history="1">
        <w:r>
          <w:t>17.2</w:t>
        </w:r>
      </w:hyperlink>
      <w:r>
        <w:t>,</w:t>
      </w:r>
      <w:r>
        <w:rPr>
          <w:spacing w:val="-3"/>
        </w:rPr>
        <w:t xml:space="preserve"> </w:t>
      </w:r>
      <w:r>
        <w:t>the</w:t>
      </w:r>
      <w:r>
        <w:rPr>
          <w:spacing w:val="-3"/>
        </w:rPr>
        <w:t xml:space="preserve"> </w:t>
      </w:r>
      <w:r>
        <w:t>Customer</w:t>
      </w:r>
      <w:r>
        <w:rPr>
          <w:spacing w:val="-3"/>
        </w:rPr>
        <w:t xml:space="preserve"> </w:t>
      </w:r>
      <w:r>
        <w:t>may,</w:t>
      </w:r>
      <w:r>
        <w:rPr>
          <w:spacing w:val="-3"/>
        </w:rPr>
        <w:t xml:space="preserve"> </w:t>
      </w:r>
      <w:r>
        <w:t>so</w:t>
      </w:r>
      <w:r>
        <w:rPr>
          <w:spacing w:val="-3"/>
        </w:rPr>
        <w:t xml:space="preserve"> </w:t>
      </w:r>
      <w:r>
        <w:t>far</w:t>
      </w:r>
      <w:r>
        <w:rPr>
          <w:spacing w:val="-2"/>
        </w:rPr>
        <w:t xml:space="preserve"> </w:t>
      </w:r>
      <w:r>
        <w:t>as</w:t>
      </w:r>
      <w:r>
        <w:rPr>
          <w:spacing w:val="-3"/>
        </w:rPr>
        <w:t xml:space="preserve"> </w:t>
      </w:r>
      <w:r>
        <w:t>it</w:t>
      </w:r>
      <w:r>
        <w:rPr>
          <w:spacing w:val="-3"/>
        </w:rPr>
        <w:t xml:space="preserve"> </w:t>
      </w:r>
      <w:r>
        <w:t>is</w:t>
      </w:r>
      <w:r>
        <w:rPr>
          <w:spacing w:val="-3"/>
        </w:rPr>
        <w:t xml:space="preserve"> </w:t>
      </w:r>
      <w:r>
        <w:t>able, purchase such alternative insurance cover as it deems to be reasonably</w:t>
      </w:r>
    </w:p>
    <w:p w14:paraId="15A4E7C7" w14:textId="77777777" w:rsidR="00DF1368" w:rsidRDefault="00DF1368">
      <w:pPr>
        <w:pStyle w:val="ListParagraph"/>
        <w:sectPr w:rsidR="00DF1368">
          <w:pgSz w:w="11910" w:h="16840"/>
          <w:pgMar w:top="1340" w:right="1417" w:bottom="1100" w:left="1417" w:header="0" w:footer="917" w:gutter="0"/>
          <w:cols w:space="720"/>
        </w:sectPr>
      </w:pPr>
    </w:p>
    <w:p w14:paraId="725C76EE" w14:textId="77777777" w:rsidR="00DF1368" w:rsidRDefault="00000000">
      <w:pPr>
        <w:pStyle w:val="BodyText"/>
        <w:spacing w:before="81"/>
        <w:ind w:right="412" w:firstLine="0"/>
      </w:pPr>
      <w:bookmarkStart w:id="161" w:name="_bookmark9"/>
      <w:bookmarkEnd w:id="161"/>
      <w:r>
        <w:lastRenderedPageBreak/>
        <w:t>necessary</w:t>
      </w:r>
      <w:r>
        <w:rPr>
          <w:spacing w:val="-5"/>
        </w:rPr>
        <w:t xml:space="preserve"> </w:t>
      </w:r>
      <w:r>
        <w:t>and</w:t>
      </w:r>
      <w:r>
        <w:rPr>
          <w:spacing w:val="-4"/>
        </w:rPr>
        <w:t xml:space="preserve"> </w:t>
      </w:r>
      <w:r>
        <w:t>shall</w:t>
      </w:r>
      <w:r>
        <w:rPr>
          <w:spacing w:val="-4"/>
        </w:rPr>
        <w:t xml:space="preserve"> </w:t>
      </w:r>
      <w:r>
        <w:t>be</w:t>
      </w:r>
      <w:r>
        <w:rPr>
          <w:spacing w:val="-5"/>
        </w:rPr>
        <w:t xml:space="preserve"> </w:t>
      </w:r>
      <w:r>
        <w:t>entitled</w:t>
      </w:r>
      <w:r>
        <w:rPr>
          <w:spacing w:val="-4"/>
        </w:rPr>
        <w:t xml:space="preserve"> </w:t>
      </w:r>
      <w:r>
        <w:t>to</w:t>
      </w:r>
      <w:r>
        <w:rPr>
          <w:spacing w:val="-4"/>
        </w:rPr>
        <w:t xml:space="preserve"> </w:t>
      </w:r>
      <w:r>
        <w:t>recover</w:t>
      </w:r>
      <w:r>
        <w:rPr>
          <w:spacing w:val="-4"/>
        </w:rPr>
        <w:t xml:space="preserve"> </w:t>
      </w:r>
      <w:r>
        <w:t>all</w:t>
      </w:r>
      <w:r>
        <w:rPr>
          <w:spacing w:val="-4"/>
        </w:rPr>
        <w:t xml:space="preserve"> </w:t>
      </w:r>
      <w:r>
        <w:t>reasonable</w:t>
      </w:r>
      <w:r>
        <w:rPr>
          <w:spacing w:val="-4"/>
        </w:rPr>
        <w:t xml:space="preserve"> </w:t>
      </w:r>
      <w:r>
        <w:t>costs</w:t>
      </w:r>
      <w:r>
        <w:rPr>
          <w:spacing w:val="-4"/>
        </w:rPr>
        <w:t xml:space="preserve"> </w:t>
      </w:r>
      <w:r>
        <w:t>and expenses it incurs in doing so from the Supplier.</w:t>
      </w:r>
    </w:p>
    <w:p w14:paraId="604B7499" w14:textId="77777777" w:rsidR="00DF1368" w:rsidRDefault="00000000">
      <w:pPr>
        <w:pStyle w:val="Heading2"/>
        <w:numPr>
          <w:ilvl w:val="1"/>
          <w:numId w:val="19"/>
        </w:numPr>
        <w:tabs>
          <w:tab w:val="left" w:pos="1290"/>
        </w:tabs>
        <w:spacing w:before="181"/>
        <w:ind w:hanging="908"/>
      </w:pPr>
      <w:bookmarkStart w:id="162" w:name="_TOC_250023"/>
      <w:r>
        <w:t>Warranties</w:t>
      </w:r>
      <w:r>
        <w:rPr>
          <w:spacing w:val="-4"/>
        </w:rPr>
        <w:t xml:space="preserve"> </w:t>
      </w:r>
      <w:r>
        <w:t>and</w:t>
      </w:r>
      <w:r>
        <w:rPr>
          <w:spacing w:val="-3"/>
        </w:rPr>
        <w:t xml:space="preserve"> </w:t>
      </w:r>
      <w:bookmarkEnd w:id="162"/>
      <w:r>
        <w:rPr>
          <w:spacing w:val="-2"/>
        </w:rPr>
        <w:t>Undertakings</w:t>
      </w:r>
    </w:p>
    <w:p w14:paraId="49C50E30" w14:textId="77777777" w:rsidR="00DF1368" w:rsidRDefault="00000000">
      <w:pPr>
        <w:pStyle w:val="ListParagraph"/>
        <w:numPr>
          <w:ilvl w:val="2"/>
          <w:numId w:val="19"/>
        </w:numPr>
        <w:tabs>
          <w:tab w:val="left" w:pos="1290"/>
        </w:tabs>
        <w:spacing w:before="179"/>
        <w:ind w:right="420"/>
      </w:pPr>
      <w:bookmarkStart w:id="163" w:name="18.1_Each_party_warrants_and_undertakes_"/>
      <w:bookmarkEnd w:id="163"/>
      <w:r>
        <w:t>Each</w:t>
      </w:r>
      <w:r>
        <w:rPr>
          <w:spacing w:val="-3"/>
        </w:rPr>
        <w:t xml:space="preserve"> </w:t>
      </w:r>
      <w:r>
        <w:t>party</w:t>
      </w:r>
      <w:r>
        <w:rPr>
          <w:spacing w:val="-4"/>
        </w:rPr>
        <w:t xml:space="preserve"> </w:t>
      </w:r>
      <w:r>
        <w:t>warrants</w:t>
      </w:r>
      <w:r>
        <w:rPr>
          <w:spacing w:val="-3"/>
        </w:rPr>
        <w:t xml:space="preserve"> </w:t>
      </w:r>
      <w:r>
        <w:t>and</w:t>
      </w:r>
      <w:r>
        <w:rPr>
          <w:spacing w:val="-3"/>
        </w:rPr>
        <w:t xml:space="preserve"> </w:t>
      </w:r>
      <w:r>
        <w:t>undertakes</w:t>
      </w:r>
      <w:r>
        <w:rPr>
          <w:spacing w:val="-3"/>
        </w:rPr>
        <w:t xml:space="preserve"> </w:t>
      </w:r>
      <w:r>
        <w:t>to</w:t>
      </w:r>
      <w:r>
        <w:rPr>
          <w:spacing w:val="-3"/>
        </w:rPr>
        <w:t xml:space="preserve"> </w:t>
      </w:r>
      <w:r>
        <w:t>the</w:t>
      </w:r>
      <w:r>
        <w:rPr>
          <w:spacing w:val="-3"/>
        </w:rPr>
        <w:t xml:space="preserve"> </w:t>
      </w:r>
      <w:r>
        <w:t>other</w:t>
      </w:r>
      <w:r>
        <w:rPr>
          <w:spacing w:val="-3"/>
        </w:rPr>
        <w:t xml:space="preserve"> </w:t>
      </w:r>
      <w:r>
        <w:t>party</w:t>
      </w:r>
      <w:r>
        <w:rPr>
          <w:spacing w:val="-4"/>
        </w:rPr>
        <w:t xml:space="preserve"> </w:t>
      </w:r>
      <w:r>
        <w:t>on</w:t>
      </w:r>
      <w:r>
        <w:rPr>
          <w:spacing w:val="-3"/>
        </w:rPr>
        <w:t xml:space="preserve"> </w:t>
      </w:r>
      <w:r>
        <w:t>the</w:t>
      </w:r>
      <w:r>
        <w:rPr>
          <w:spacing w:val="-3"/>
        </w:rPr>
        <w:t xml:space="preserve"> </w:t>
      </w:r>
      <w:r>
        <w:t>Effective</w:t>
      </w:r>
      <w:r>
        <w:rPr>
          <w:spacing w:val="-3"/>
        </w:rPr>
        <w:t xml:space="preserve"> </w:t>
      </w:r>
      <w:r>
        <w:t xml:space="preserve">Date </w:t>
      </w:r>
      <w:r>
        <w:rPr>
          <w:spacing w:val="-2"/>
        </w:rPr>
        <w:t>that:</w:t>
      </w:r>
    </w:p>
    <w:p w14:paraId="27BE23E7" w14:textId="77777777" w:rsidR="00DF1368" w:rsidRDefault="00000000">
      <w:pPr>
        <w:pStyle w:val="ListParagraph"/>
        <w:numPr>
          <w:ilvl w:val="3"/>
          <w:numId w:val="19"/>
        </w:numPr>
        <w:tabs>
          <w:tab w:val="left" w:pos="1290"/>
        </w:tabs>
        <w:ind w:right="738"/>
      </w:pPr>
      <w:bookmarkStart w:id="164" w:name="18.1.1_it_has_the_power_and_is_duly_auth"/>
      <w:bookmarkEnd w:id="164"/>
      <w:r>
        <w:t>it</w:t>
      </w:r>
      <w:r>
        <w:rPr>
          <w:spacing w:val="-3"/>
        </w:rPr>
        <w:t xml:space="preserve"> </w:t>
      </w:r>
      <w:r>
        <w:t>has</w:t>
      </w:r>
      <w:r>
        <w:rPr>
          <w:spacing w:val="-3"/>
        </w:rPr>
        <w:t xml:space="preserve"> </w:t>
      </w:r>
      <w:r>
        <w:t>the</w:t>
      </w:r>
      <w:r>
        <w:rPr>
          <w:spacing w:val="-3"/>
        </w:rPr>
        <w:t xml:space="preserve"> </w:t>
      </w:r>
      <w:r>
        <w:t>power</w:t>
      </w:r>
      <w:r>
        <w:rPr>
          <w:spacing w:val="-3"/>
        </w:rPr>
        <w:t xml:space="preserve"> </w:t>
      </w:r>
      <w:r>
        <w:t>and</w:t>
      </w:r>
      <w:r>
        <w:rPr>
          <w:spacing w:val="-3"/>
        </w:rPr>
        <w:t xml:space="preserve"> </w:t>
      </w:r>
      <w:r>
        <w:t>is</w:t>
      </w:r>
      <w:r>
        <w:rPr>
          <w:spacing w:val="-3"/>
        </w:rPr>
        <w:t xml:space="preserve"> </w:t>
      </w:r>
      <w:r>
        <w:t>duly</w:t>
      </w:r>
      <w:r>
        <w:rPr>
          <w:spacing w:val="-4"/>
        </w:rPr>
        <w:t xml:space="preserve"> </w:t>
      </w:r>
      <w:proofErr w:type="spellStart"/>
      <w:r>
        <w:t>authorised</w:t>
      </w:r>
      <w:proofErr w:type="spellEnd"/>
      <w:r>
        <w:rPr>
          <w:spacing w:val="-3"/>
        </w:rPr>
        <w:t xml:space="preserve"> </w:t>
      </w:r>
      <w:r>
        <w:t>to</w:t>
      </w:r>
      <w:r>
        <w:rPr>
          <w:spacing w:val="-3"/>
        </w:rPr>
        <w:t xml:space="preserve"> </w:t>
      </w:r>
      <w:proofErr w:type="gramStart"/>
      <w:r>
        <w:t>enter</w:t>
      </w:r>
      <w:r>
        <w:rPr>
          <w:spacing w:val="-3"/>
        </w:rPr>
        <w:t xml:space="preserve"> </w:t>
      </w:r>
      <w:r>
        <w:t>into</w:t>
      </w:r>
      <w:proofErr w:type="gramEnd"/>
      <w:r>
        <w:t>,</w:t>
      </w:r>
      <w:r>
        <w:rPr>
          <w:spacing w:val="-3"/>
        </w:rPr>
        <w:t xml:space="preserve"> </w:t>
      </w:r>
      <w:r>
        <w:t>perform</w:t>
      </w:r>
      <w:r>
        <w:rPr>
          <w:spacing w:val="-4"/>
        </w:rPr>
        <w:t xml:space="preserve"> </w:t>
      </w:r>
      <w:r>
        <w:t>and</w:t>
      </w:r>
      <w:r>
        <w:rPr>
          <w:spacing w:val="-3"/>
        </w:rPr>
        <w:t xml:space="preserve"> </w:t>
      </w:r>
      <w:r>
        <w:t xml:space="preserve">comply with its obligations under this </w:t>
      </w:r>
      <w:proofErr w:type="gramStart"/>
      <w:r>
        <w:t>Contract;</w:t>
      </w:r>
      <w:proofErr w:type="gramEnd"/>
    </w:p>
    <w:p w14:paraId="44740DF0" w14:textId="77777777" w:rsidR="00DF1368" w:rsidRDefault="00000000">
      <w:pPr>
        <w:pStyle w:val="ListParagraph"/>
        <w:numPr>
          <w:ilvl w:val="3"/>
          <w:numId w:val="19"/>
        </w:numPr>
        <w:tabs>
          <w:tab w:val="left" w:pos="1290"/>
        </w:tabs>
        <w:spacing w:before="181"/>
        <w:ind w:hanging="907"/>
      </w:pPr>
      <w:bookmarkStart w:id="165" w:name="18.1.2_this_Contract_is_executed_by_one_"/>
      <w:bookmarkEnd w:id="165"/>
      <w:r>
        <w:t>this</w:t>
      </w:r>
      <w:r>
        <w:rPr>
          <w:spacing w:val="-6"/>
        </w:rPr>
        <w:t xml:space="preserve"> </w:t>
      </w:r>
      <w:r>
        <w:t>Contract</w:t>
      </w:r>
      <w:r>
        <w:rPr>
          <w:spacing w:val="-5"/>
        </w:rPr>
        <w:t xml:space="preserve"> </w:t>
      </w:r>
      <w:r>
        <w:t>is</w:t>
      </w:r>
      <w:r>
        <w:rPr>
          <w:spacing w:val="-5"/>
        </w:rPr>
        <w:t xml:space="preserve"> </w:t>
      </w:r>
      <w:r>
        <w:t>executed</w:t>
      </w:r>
      <w:r>
        <w:rPr>
          <w:spacing w:val="-6"/>
        </w:rPr>
        <w:t xml:space="preserve"> </w:t>
      </w:r>
      <w:r>
        <w:t>by</w:t>
      </w:r>
      <w:r>
        <w:rPr>
          <w:spacing w:val="-6"/>
        </w:rPr>
        <w:t xml:space="preserve"> </w:t>
      </w:r>
      <w:r>
        <w:t>one</w:t>
      </w:r>
      <w:r>
        <w:rPr>
          <w:spacing w:val="-5"/>
        </w:rPr>
        <w:t xml:space="preserve"> </w:t>
      </w:r>
      <w:r>
        <w:t>of</w:t>
      </w:r>
      <w:r>
        <w:rPr>
          <w:spacing w:val="-5"/>
        </w:rPr>
        <w:t xml:space="preserve"> </w:t>
      </w:r>
      <w:r>
        <w:t>its</w:t>
      </w:r>
      <w:r>
        <w:rPr>
          <w:spacing w:val="-6"/>
        </w:rPr>
        <w:t xml:space="preserve"> </w:t>
      </w:r>
      <w:proofErr w:type="spellStart"/>
      <w:r>
        <w:t>authorised</w:t>
      </w:r>
      <w:proofErr w:type="spellEnd"/>
      <w:r>
        <w:rPr>
          <w:spacing w:val="-5"/>
        </w:rPr>
        <w:t xml:space="preserve"> </w:t>
      </w:r>
      <w:proofErr w:type="gramStart"/>
      <w:r>
        <w:rPr>
          <w:spacing w:val="-2"/>
        </w:rPr>
        <w:t>representatives;</w:t>
      </w:r>
      <w:proofErr w:type="gramEnd"/>
    </w:p>
    <w:p w14:paraId="334792CB" w14:textId="77777777" w:rsidR="00DF1368" w:rsidRDefault="00000000">
      <w:pPr>
        <w:pStyle w:val="ListParagraph"/>
        <w:numPr>
          <w:ilvl w:val="3"/>
          <w:numId w:val="19"/>
        </w:numPr>
        <w:tabs>
          <w:tab w:val="left" w:pos="1290"/>
        </w:tabs>
        <w:ind w:right="518"/>
      </w:pPr>
      <w:bookmarkStart w:id="166" w:name="18.1.3_it_has_obtained_and_shall_maintai"/>
      <w:bookmarkEnd w:id="166"/>
      <w:r>
        <w:t>it has obtained and shall maintain for the duration of this Contract all requisite</w:t>
      </w:r>
      <w:r>
        <w:rPr>
          <w:spacing w:val="-5"/>
        </w:rPr>
        <w:t xml:space="preserve"> </w:t>
      </w:r>
      <w:r>
        <w:t>regulatory</w:t>
      </w:r>
      <w:r>
        <w:rPr>
          <w:spacing w:val="-6"/>
        </w:rPr>
        <w:t xml:space="preserve"> </w:t>
      </w:r>
      <w:r>
        <w:t>and</w:t>
      </w:r>
      <w:r>
        <w:rPr>
          <w:spacing w:val="-5"/>
        </w:rPr>
        <w:t xml:space="preserve"> </w:t>
      </w:r>
      <w:r>
        <w:t>supervisory</w:t>
      </w:r>
      <w:r>
        <w:rPr>
          <w:spacing w:val="-6"/>
        </w:rPr>
        <w:t xml:space="preserve"> </w:t>
      </w:r>
      <w:r>
        <w:t>consents,</w:t>
      </w:r>
      <w:r>
        <w:rPr>
          <w:spacing w:val="-6"/>
        </w:rPr>
        <w:t xml:space="preserve"> </w:t>
      </w:r>
      <w:proofErr w:type="spellStart"/>
      <w:r>
        <w:t>licences</w:t>
      </w:r>
      <w:proofErr w:type="spellEnd"/>
      <w:r>
        <w:t>,</w:t>
      </w:r>
      <w:r>
        <w:rPr>
          <w:spacing w:val="-5"/>
        </w:rPr>
        <w:t xml:space="preserve"> </w:t>
      </w:r>
      <w:proofErr w:type="spellStart"/>
      <w:r>
        <w:t>authorisations</w:t>
      </w:r>
      <w:proofErr w:type="spellEnd"/>
      <w:r>
        <w:rPr>
          <w:spacing w:val="-6"/>
        </w:rPr>
        <w:t xml:space="preserve"> </w:t>
      </w:r>
      <w:r>
        <w:t xml:space="preserve">and approvals necessary for it to carry out its obligations under this Contract; </w:t>
      </w:r>
      <w:r>
        <w:rPr>
          <w:spacing w:val="-4"/>
        </w:rPr>
        <w:t>and</w:t>
      </w:r>
    </w:p>
    <w:p w14:paraId="5BD75115" w14:textId="77777777" w:rsidR="00DF1368" w:rsidRDefault="00000000">
      <w:pPr>
        <w:pStyle w:val="ListParagraph"/>
        <w:numPr>
          <w:ilvl w:val="3"/>
          <w:numId w:val="19"/>
        </w:numPr>
        <w:tabs>
          <w:tab w:val="left" w:pos="1290"/>
        </w:tabs>
        <w:ind w:right="712"/>
      </w:pPr>
      <w:bookmarkStart w:id="167" w:name="18.1.4_its_entry_into_this_Contract_and_"/>
      <w:bookmarkEnd w:id="167"/>
      <w:r>
        <w:t>its</w:t>
      </w:r>
      <w:r>
        <w:rPr>
          <w:spacing w:val="-3"/>
        </w:rPr>
        <w:t xml:space="preserve"> </w:t>
      </w:r>
      <w:r>
        <w:t>entry</w:t>
      </w:r>
      <w:r>
        <w:rPr>
          <w:spacing w:val="-4"/>
        </w:rPr>
        <w:t xml:space="preserve"> </w:t>
      </w:r>
      <w:r>
        <w:t>into</w:t>
      </w:r>
      <w:r>
        <w:rPr>
          <w:spacing w:val="-4"/>
        </w:rPr>
        <w:t xml:space="preserve"> </w:t>
      </w:r>
      <w:r>
        <w:t>this</w:t>
      </w:r>
      <w:r>
        <w:rPr>
          <w:spacing w:val="-3"/>
        </w:rPr>
        <w:t xml:space="preserve"> </w:t>
      </w:r>
      <w:r>
        <w:t>Contract</w:t>
      </w:r>
      <w:r>
        <w:rPr>
          <w:spacing w:val="-3"/>
        </w:rPr>
        <w:t xml:space="preserve"> </w:t>
      </w:r>
      <w:r>
        <w:t>and</w:t>
      </w:r>
      <w:r>
        <w:rPr>
          <w:spacing w:val="-3"/>
        </w:rPr>
        <w:t xml:space="preserve"> </w:t>
      </w:r>
      <w:r>
        <w:t>its</w:t>
      </w:r>
      <w:r>
        <w:rPr>
          <w:spacing w:val="-3"/>
        </w:rPr>
        <w:t xml:space="preserve"> </w:t>
      </w:r>
      <w:r>
        <w:t>performance</w:t>
      </w:r>
      <w:r>
        <w:rPr>
          <w:spacing w:val="-3"/>
        </w:rPr>
        <w:t xml:space="preserve"> </w:t>
      </w:r>
      <w:r>
        <w:t>of</w:t>
      </w:r>
      <w:r>
        <w:rPr>
          <w:spacing w:val="-3"/>
        </w:rPr>
        <w:t xml:space="preserve"> </w:t>
      </w:r>
      <w:r>
        <w:t>and</w:t>
      </w:r>
      <w:r>
        <w:rPr>
          <w:spacing w:val="-3"/>
        </w:rPr>
        <w:t xml:space="preserve"> </w:t>
      </w:r>
      <w:r>
        <w:t>compliance</w:t>
      </w:r>
      <w:r>
        <w:rPr>
          <w:spacing w:val="-3"/>
        </w:rPr>
        <w:t xml:space="preserve"> </w:t>
      </w:r>
      <w:r>
        <w:t>with</w:t>
      </w:r>
      <w:r>
        <w:rPr>
          <w:spacing w:val="-3"/>
        </w:rPr>
        <w:t xml:space="preserve"> </w:t>
      </w:r>
      <w:r>
        <w:t>its obligations</w:t>
      </w:r>
      <w:r>
        <w:rPr>
          <w:spacing w:val="-4"/>
        </w:rPr>
        <w:t xml:space="preserve"> </w:t>
      </w:r>
      <w:r>
        <w:t>under</w:t>
      </w:r>
      <w:r>
        <w:rPr>
          <w:spacing w:val="-2"/>
        </w:rPr>
        <w:t xml:space="preserve"> </w:t>
      </w:r>
      <w:r>
        <w:t>it</w:t>
      </w:r>
      <w:r>
        <w:rPr>
          <w:spacing w:val="-2"/>
        </w:rPr>
        <w:t xml:space="preserve"> </w:t>
      </w:r>
      <w:r>
        <w:t>do</w:t>
      </w:r>
      <w:r>
        <w:rPr>
          <w:spacing w:val="-2"/>
        </w:rPr>
        <w:t xml:space="preserve"> </w:t>
      </w:r>
      <w:r>
        <w:t>not</w:t>
      </w:r>
      <w:r>
        <w:rPr>
          <w:spacing w:val="-2"/>
        </w:rPr>
        <w:t xml:space="preserve"> </w:t>
      </w:r>
      <w:r>
        <w:t>and</w:t>
      </w:r>
      <w:r>
        <w:rPr>
          <w:spacing w:val="-2"/>
        </w:rPr>
        <w:t xml:space="preserve"> </w:t>
      </w:r>
      <w:r>
        <w:t>will</w:t>
      </w:r>
      <w:r>
        <w:rPr>
          <w:spacing w:val="-2"/>
        </w:rPr>
        <w:t xml:space="preserve"> </w:t>
      </w:r>
      <w:r>
        <w:t>not</w:t>
      </w:r>
      <w:r>
        <w:rPr>
          <w:spacing w:val="-2"/>
        </w:rPr>
        <w:t xml:space="preserve"> </w:t>
      </w:r>
      <w:r>
        <w:t>violate</w:t>
      </w:r>
      <w:r>
        <w:rPr>
          <w:spacing w:val="-2"/>
        </w:rPr>
        <w:t xml:space="preserve"> </w:t>
      </w:r>
      <w:r>
        <w:t>any</w:t>
      </w:r>
      <w:r>
        <w:rPr>
          <w:spacing w:val="-3"/>
        </w:rPr>
        <w:t xml:space="preserve"> </w:t>
      </w:r>
      <w:r>
        <w:t>restriction</w:t>
      </w:r>
      <w:r>
        <w:rPr>
          <w:spacing w:val="-3"/>
        </w:rPr>
        <w:t xml:space="preserve"> </w:t>
      </w:r>
      <w:r>
        <w:t>imposed</w:t>
      </w:r>
      <w:r>
        <w:rPr>
          <w:spacing w:val="-2"/>
        </w:rPr>
        <w:t xml:space="preserve"> </w:t>
      </w:r>
      <w:r>
        <w:t>by:</w:t>
      </w:r>
    </w:p>
    <w:p w14:paraId="6E4E7C93" w14:textId="77777777" w:rsidR="00DF1368" w:rsidRDefault="00000000">
      <w:pPr>
        <w:pStyle w:val="ListParagraph"/>
        <w:numPr>
          <w:ilvl w:val="4"/>
          <w:numId w:val="19"/>
        </w:numPr>
        <w:tabs>
          <w:tab w:val="left" w:pos="1856"/>
        </w:tabs>
        <w:ind w:hanging="566"/>
      </w:pPr>
      <w:bookmarkStart w:id="168" w:name="(a)_any_regulation_to_which_it_is_subjec"/>
      <w:bookmarkEnd w:id="168"/>
      <w:r>
        <w:t>any</w:t>
      </w:r>
      <w:r>
        <w:rPr>
          <w:spacing w:val="-6"/>
        </w:rPr>
        <w:t xml:space="preserve"> </w:t>
      </w:r>
      <w:r>
        <w:t>regulation</w:t>
      </w:r>
      <w:r>
        <w:rPr>
          <w:spacing w:val="-4"/>
        </w:rPr>
        <w:t xml:space="preserve"> </w:t>
      </w:r>
      <w:r>
        <w:t>to</w:t>
      </w:r>
      <w:r>
        <w:rPr>
          <w:spacing w:val="-4"/>
        </w:rPr>
        <w:t xml:space="preserve"> </w:t>
      </w:r>
      <w:r>
        <w:t>which</w:t>
      </w:r>
      <w:r>
        <w:rPr>
          <w:spacing w:val="-4"/>
        </w:rPr>
        <w:t xml:space="preserve"> </w:t>
      </w:r>
      <w:r>
        <w:t>it</w:t>
      </w:r>
      <w:r>
        <w:rPr>
          <w:spacing w:val="-5"/>
        </w:rPr>
        <w:t xml:space="preserve"> </w:t>
      </w:r>
      <w:r>
        <w:t>is</w:t>
      </w:r>
      <w:r>
        <w:rPr>
          <w:spacing w:val="-4"/>
        </w:rPr>
        <w:t xml:space="preserve"> </w:t>
      </w:r>
      <w:proofErr w:type="gramStart"/>
      <w:r>
        <w:rPr>
          <w:spacing w:val="-2"/>
        </w:rPr>
        <w:t>subject;</w:t>
      </w:r>
      <w:proofErr w:type="gramEnd"/>
    </w:p>
    <w:p w14:paraId="540E0D76" w14:textId="77777777" w:rsidR="00DF1368" w:rsidRDefault="00000000">
      <w:pPr>
        <w:pStyle w:val="ListParagraph"/>
        <w:numPr>
          <w:ilvl w:val="4"/>
          <w:numId w:val="19"/>
        </w:numPr>
        <w:tabs>
          <w:tab w:val="left" w:pos="1856"/>
        </w:tabs>
        <w:spacing w:before="179"/>
        <w:ind w:hanging="566"/>
      </w:pPr>
      <w:bookmarkStart w:id="169" w:name="(b)_its_memorandum_or_articles_of_associ"/>
      <w:bookmarkEnd w:id="169"/>
      <w:r>
        <w:t>its</w:t>
      </w:r>
      <w:r>
        <w:rPr>
          <w:spacing w:val="-7"/>
        </w:rPr>
        <w:t xml:space="preserve"> </w:t>
      </w:r>
      <w:r>
        <w:t>memorandum</w:t>
      </w:r>
      <w:r>
        <w:rPr>
          <w:spacing w:val="-8"/>
        </w:rPr>
        <w:t xml:space="preserve"> </w:t>
      </w:r>
      <w:r>
        <w:t>or</w:t>
      </w:r>
      <w:r>
        <w:rPr>
          <w:spacing w:val="-7"/>
        </w:rPr>
        <w:t xml:space="preserve"> </w:t>
      </w:r>
      <w:r>
        <w:t>articles</w:t>
      </w:r>
      <w:r>
        <w:rPr>
          <w:spacing w:val="-7"/>
        </w:rPr>
        <w:t xml:space="preserve"> </w:t>
      </w:r>
      <w:r>
        <w:t>of</w:t>
      </w:r>
      <w:r>
        <w:rPr>
          <w:spacing w:val="-7"/>
        </w:rPr>
        <w:t xml:space="preserve"> </w:t>
      </w:r>
      <w:r>
        <w:t>association;</w:t>
      </w:r>
      <w:r>
        <w:rPr>
          <w:spacing w:val="-7"/>
        </w:rPr>
        <w:t xml:space="preserve"> </w:t>
      </w:r>
      <w:r>
        <w:rPr>
          <w:spacing w:val="-5"/>
        </w:rPr>
        <w:t>or</w:t>
      </w:r>
    </w:p>
    <w:p w14:paraId="3A273DA9" w14:textId="77777777" w:rsidR="00DF1368" w:rsidRDefault="00000000">
      <w:pPr>
        <w:pStyle w:val="ListParagraph"/>
        <w:numPr>
          <w:ilvl w:val="4"/>
          <w:numId w:val="19"/>
        </w:numPr>
        <w:tabs>
          <w:tab w:val="left" w:pos="1856"/>
        </w:tabs>
        <w:spacing w:before="181"/>
        <w:ind w:hanging="566"/>
      </w:pPr>
      <w:bookmarkStart w:id="170" w:name="(c)_any_agreement_to_which_it_is_a_party"/>
      <w:bookmarkEnd w:id="170"/>
      <w:r>
        <w:t>any</w:t>
      </w:r>
      <w:r>
        <w:rPr>
          <w:spacing w:val="-5"/>
        </w:rPr>
        <w:t xml:space="preserve"> </w:t>
      </w:r>
      <w:r>
        <w:t>agreement</w:t>
      </w:r>
      <w:r>
        <w:rPr>
          <w:spacing w:val="-4"/>
        </w:rPr>
        <w:t xml:space="preserve"> </w:t>
      </w:r>
      <w:r>
        <w:t>to</w:t>
      </w:r>
      <w:r>
        <w:rPr>
          <w:spacing w:val="-4"/>
        </w:rPr>
        <w:t xml:space="preserve"> </w:t>
      </w:r>
      <w:r>
        <w:t>which</w:t>
      </w:r>
      <w:r>
        <w:rPr>
          <w:spacing w:val="-5"/>
        </w:rPr>
        <w:t xml:space="preserve"> </w:t>
      </w:r>
      <w:r>
        <w:t>it</w:t>
      </w:r>
      <w:r>
        <w:rPr>
          <w:spacing w:val="-3"/>
        </w:rPr>
        <w:t xml:space="preserve"> </w:t>
      </w:r>
      <w:r>
        <w:t>is</w:t>
      </w:r>
      <w:r>
        <w:rPr>
          <w:spacing w:val="-4"/>
        </w:rPr>
        <w:t xml:space="preserve"> </w:t>
      </w:r>
      <w:r>
        <w:t>a</w:t>
      </w:r>
      <w:r>
        <w:rPr>
          <w:spacing w:val="-4"/>
        </w:rPr>
        <w:t xml:space="preserve"> </w:t>
      </w:r>
      <w:r>
        <w:rPr>
          <w:spacing w:val="-2"/>
        </w:rPr>
        <w:t>party.</w:t>
      </w:r>
    </w:p>
    <w:p w14:paraId="0E75556A" w14:textId="77777777" w:rsidR="00DF1368" w:rsidRDefault="00000000">
      <w:pPr>
        <w:pStyle w:val="ListParagraph"/>
        <w:numPr>
          <w:ilvl w:val="2"/>
          <w:numId w:val="19"/>
        </w:numPr>
        <w:tabs>
          <w:tab w:val="left" w:pos="1290"/>
        </w:tabs>
        <w:ind w:right="591"/>
      </w:pPr>
      <w:bookmarkStart w:id="171" w:name="18.2_The_Supplier_warrants_and_undertake"/>
      <w:bookmarkEnd w:id="171"/>
      <w:r>
        <w:t>The Supplier warrants and undertakes to the Customer on the Effective Date</w:t>
      </w:r>
      <w:r>
        <w:rPr>
          <w:spacing w:val="-3"/>
        </w:rPr>
        <w:t xml:space="preserve"> </w:t>
      </w:r>
      <w:r>
        <w:t>that</w:t>
      </w:r>
      <w:r>
        <w:rPr>
          <w:spacing w:val="-3"/>
        </w:rPr>
        <w:t xml:space="preserve"> </w:t>
      </w:r>
      <w:r>
        <w:t>in</w:t>
      </w:r>
      <w:r>
        <w:rPr>
          <w:spacing w:val="-3"/>
        </w:rPr>
        <w:t xml:space="preserve"> </w:t>
      </w:r>
      <w:proofErr w:type="gramStart"/>
      <w:r>
        <w:t>entering</w:t>
      </w:r>
      <w:r>
        <w:rPr>
          <w:spacing w:val="-3"/>
        </w:rPr>
        <w:t xml:space="preserve"> </w:t>
      </w:r>
      <w:r>
        <w:t>into</w:t>
      </w:r>
      <w:proofErr w:type="gramEnd"/>
      <w:r>
        <w:rPr>
          <w:spacing w:val="-4"/>
        </w:rPr>
        <w:t xml:space="preserve"> </w:t>
      </w:r>
      <w:r>
        <w:t>this</w:t>
      </w:r>
      <w:r>
        <w:rPr>
          <w:spacing w:val="-3"/>
        </w:rPr>
        <w:t xml:space="preserve"> </w:t>
      </w:r>
      <w:r>
        <w:t>Contract</w:t>
      </w:r>
      <w:r>
        <w:rPr>
          <w:spacing w:val="-3"/>
        </w:rPr>
        <w:t xml:space="preserve"> </w:t>
      </w:r>
      <w:r>
        <w:t>it</w:t>
      </w:r>
      <w:r>
        <w:rPr>
          <w:spacing w:val="-3"/>
        </w:rPr>
        <w:t xml:space="preserve"> </w:t>
      </w:r>
      <w:r>
        <w:t>has</w:t>
      </w:r>
      <w:r>
        <w:rPr>
          <w:spacing w:val="-3"/>
        </w:rPr>
        <w:t xml:space="preserve"> </w:t>
      </w:r>
      <w:r>
        <w:t>not</w:t>
      </w:r>
      <w:r>
        <w:rPr>
          <w:spacing w:val="-4"/>
        </w:rPr>
        <w:t xml:space="preserve"> </w:t>
      </w:r>
      <w:r>
        <w:t>committed</w:t>
      </w:r>
      <w:r>
        <w:rPr>
          <w:spacing w:val="-3"/>
        </w:rPr>
        <w:t xml:space="preserve"> </w:t>
      </w:r>
      <w:r>
        <w:t>any</w:t>
      </w:r>
      <w:r>
        <w:rPr>
          <w:spacing w:val="-4"/>
        </w:rPr>
        <w:t xml:space="preserve"> </w:t>
      </w:r>
      <w:r>
        <w:t xml:space="preserve">Prohibited </w:t>
      </w:r>
      <w:r>
        <w:rPr>
          <w:spacing w:val="-4"/>
        </w:rPr>
        <w:t>Act.</w:t>
      </w:r>
    </w:p>
    <w:p w14:paraId="465A6EE4" w14:textId="77777777" w:rsidR="00DF1368" w:rsidRDefault="00000000">
      <w:pPr>
        <w:pStyle w:val="Heading2"/>
        <w:numPr>
          <w:ilvl w:val="1"/>
          <w:numId w:val="19"/>
        </w:numPr>
        <w:tabs>
          <w:tab w:val="left" w:pos="1290"/>
        </w:tabs>
        <w:ind w:hanging="907"/>
      </w:pPr>
      <w:bookmarkStart w:id="172" w:name="_TOC_250022"/>
      <w:r>
        <w:t>Suspension</w:t>
      </w:r>
      <w:r>
        <w:rPr>
          <w:spacing w:val="-5"/>
        </w:rPr>
        <w:t xml:space="preserve"> </w:t>
      </w:r>
      <w:r>
        <w:t>and/or</w:t>
      </w:r>
      <w:r>
        <w:rPr>
          <w:spacing w:val="-5"/>
        </w:rPr>
        <w:t xml:space="preserve"> </w:t>
      </w:r>
      <w:bookmarkEnd w:id="172"/>
      <w:r>
        <w:rPr>
          <w:spacing w:val="-2"/>
        </w:rPr>
        <w:t>Termination</w:t>
      </w:r>
    </w:p>
    <w:p w14:paraId="165D0130" w14:textId="77777777" w:rsidR="00DF1368" w:rsidRDefault="00000000">
      <w:pPr>
        <w:pStyle w:val="ListParagraph"/>
        <w:numPr>
          <w:ilvl w:val="2"/>
          <w:numId w:val="19"/>
        </w:numPr>
        <w:tabs>
          <w:tab w:val="left" w:pos="1290"/>
        </w:tabs>
        <w:spacing w:before="179"/>
        <w:ind w:right="773"/>
      </w:pPr>
      <w:bookmarkStart w:id="173" w:name="19.1_The_Customer_may,_in_addition_to_an"/>
      <w:bookmarkEnd w:id="173"/>
      <w:r>
        <w:t>The</w:t>
      </w:r>
      <w:r>
        <w:rPr>
          <w:spacing w:val="-3"/>
        </w:rPr>
        <w:t xml:space="preserve"> </w:t>
      </w:r>
      <w:r>
        <w:t>Customer</w:t>
      </w:r>
      <w:r>
        <w:rPr>
          <w:spacing w:val="-3"/>
        </w:rPr>
        <w:t xml:space="preserve"> </w:t>
      </w:r>
      <w:r>
        <w:t>may,</w:t>
      </w:r>
      <w:r>
        <w:rPr>
          <w:spacing w:val="-3"/>
        </w:rPr>
        <w:t xml:space="preserve"> </w:t>
      </w:r>
      <w:r>
        <w:t>in</w:t>
      </w:r>
      <w:r>
        <w:rPr>
          <w:spacing w:val="-3"/>
        </w:rPr>
        <w:t xml:space="preserve"> </w:t>
      </w:r>
      <w:r>
        <w:t>addition</w:t>
      </w:r>
      <w:r>
        <w:rPr>
          <w:spacing w:val="-3"/>
        </w:rPr>
        <w:t xml:space="preserve"> </w:t>
      </w:r>
      <w:r>
        <w:t>to</w:t>
      </w:r>
      <w:r>
        <w:rPr>
          <w:spacing w:val="-3"/>
        </w:rPr>
        <w:t xml:space="preserve"> </w:t>
      </w:r>
      <w:r>
        <w:t>any</w:t>
      </w:r>
      <w:r>
        <w:rPr>
          <w:spacing w:val="-4"/>
        </w:rPr>
        <w:t xml:space="preserve"> </w:t>
      </w:r>
      <w:r>
        <w:t>other</w:t>
      </w:r>
      <w:r>
        <w:rPr>
          <w:spacing w:val="-3"/>
        </w:rPr>
        <w:t xml:space="preserve"> </w:t>
      </w:r>
      <w:r>
        <w:t>rights</w:t>
      </w:r>
      <w:r>
        <w:rPr>
          <w:spacing w:val="-3"/>
        </w:rPr>
        <w:t xml:space="preserve"> </w:t>
      </w:r>
      <w:r>
        <w:t>and</w:t>
      </w:r>
      <w:r>
        <w:rPr>
          <w:spacing w:val="-3"/>
        </w:rPr>
        <w:t xml:space="preserve"> </w:t>
      </w:r>
      <w:r>
        <w:t>remedies</w:t>
      </w:r>
      <w:r>
        <w:rPr>
          <w:spacing w:val="-3"/>
        </w:rPr>
        <w:t xml:space="preserve"> </w:t>
      </w:r>
      <w:r>
        <w:t>which</w:t>
      </w:r>
      <w:r>
        <w:rPr>
          <w:spacing w:val="-3"/>
        </w:rPr>
        <w:t xml:space="preserve"> </w:t>
      </w:r>
      <w:r>
        <w:t>it may have, by giving not less than:</w:t>
      </w:r>
    </w:p>
    <w:p w14:paraId="0903588C" w14:textId="77777777" w:rsidR="00DF1368" w:rsidRDefault="00000000">
      <w:pPr>
        <w:pStyle w:val="ListParagraph"/>
        <w:numPr>
          <w:ilvl w:val="3"/>
          <w:numId w:val="19"/>
        </w:numPr>
        <w:tabs>
          <w:tab w:val="left" w:pos="1290"/>
        </w:tabs>
        <w:ind w:right="1116"/>
      </w:pPr>
      <w:bookmarkStart w:id="174" w:name="19.1.1_7_(seven)_days'_written_notice_to"/>
      <w:bookmarkEnd w:id="174"/>
      <w:r>
        <w:t>7</w:t>
      </w:r>
      <w:r>
        <w:rPr>
          <w:spacing w:val="-4"/>
        </w:rPr>
        <w:t xml:space="preserve"> </w:t>
      </w:r>
      <w:r>
        <w:t>(seven)</w:t>
      </w:r>
      <w:r>
        <w:rPr>
          <w:spacing w:val="-4"/>
        </w:rPr>
        <w:t xml:space="preserve"> </w:t>
      </w:r>
      <w:r>
        <w:t>days'</w:t>
      </w:r>
      <w:r>
        <w:rPr>
          <w:spacing w:val="-4"/>
        </w:rPr>
        <w:t xml:space="preserve"> </w:t>
      </w:r>
      <w:r>
        <w:t>written</w:t>
      </w:r>
      <w:r>
        <w:rPr>
          <w:spacing w:val="-4"/>
        </w:rPr>
        <w:t xml:space="preserve"> </w:t>
      </w:r>
      <w:r>
        <w:t>notice</w:t>
      </w:r>
      <w:r>
        <w:rPr>
          <w:spacing w:val="-4"/>
        </w:rPr>
        <w:t xml:space="preserve"> </w:t>
      </w:r>
      <w:r>
        <w:t>to</w:t>
      </w:r>
      <w:r>
        <w:rPr>
          <w:spacing w:val="-4"/>
        </w:rPr>
        <w:t xml:space="preserve"> </w:t>
      </w:r>
      <w:r>
        <w:t>the</w:t>
      </w:r>
      <w:r>
        <w:rPr>
          <w:spacing w:val="-5"/>
        </w:rPr>
        <w:t xml:space="preserve"> </w:t>
      </w:r>
      <w:r>
        <w:t>Supplier,</w:t>
      </w:r>
      <w:r>
        <w:rPr>
          <w:spacing w:val="-4"/>
        </w:rPr>
        <w:t xml:space="preserve"> </w:t>
      </w:r>
      <w:r>
        <w:t>suspend</w:t>
      </w:r>
      <w:r>
        <w:rPr>
          <w:spacing w:val="-4"/>
        </w:rPr>
        <w:t xml:space="preserve"> </w:t>
      </w:r>
      <w:r>
        <w:t>the</w:t>
      </w:r>
      <w:r>
        <w:rPr>
          <w:spacing w:val="-4"/>
        </w:rPr>
        <w:t xml:space="preserve"> </w:t>
      </w:r>
      <w:r>
        <w:t>Supplier's appointment under this Contract; or</w:t>
      </w:r>
    </w:p>
    <w:p w14:paraId="6068989F" w14:textId="77777777" w:rsidR="00DF1368" w:rsidRDefault="00000000">
      <w:pPr>
        <w:pStyle w:val="ListParagraph"/>
        <w:numPr>
          <w:ilvl w:val="3"/>
          <w:numId w:val="19"/>
        </w:numPr>
        <w:tabs>
          <w:tab w:val="left" w:pos="1290"/>
        </w:tabs>
        <w:spacing w:before="181"/>
        <w:ind w:right="895"/>
      </w:pPr>
      <w:bookmarkStart w:id="175" w:name="19.1.2_90_(ninety)_days’_written_notice_"/>
      <w:bookmarkEnd w:id="175"/>
      <w:r>
        <w:t>90</w:t>
      </w:r>
      <w:r>
        <w:rPr>
          <w:spacing w:val="-4"/>
        </w:rPr>
        <w:t xml:space="preserve"> </w:t>
      </w:r>
      <w:r>
        <w:t>(ninety)</w:t>
      </w:r>
      <w:r>
        <w:rPr>
          <w:spacing w:val="-4"/>
        </w:rPr>
        <w:t xml:space="preserve"> </w:t>
      </w:r>
      <w:r>
        <w:t>days’</w:t>
      </w:r>
      <w:r>
        <w:rPr>
          <w:spacing w:val="-4"/>
        </w:rPr>
        <w:t xml:space="preserve"> </w:t>
      </w:r>
      <w:r>
        <w:t>written</w:t>
      </w:r>
      <w:r>
        <w:rPr>
          <w:spacing w:val="-4"/>
        </w:rPr>
        <w:t xml:space="preserve"> </w:t>
      </w:r>
      <w:r>
        <w:t>notice</w:t>
      </w:r>
      <w:r>
        <w:rPr>
          <w:spacing w:val="-4"/>
        </w:rPr>
        <w:t xml:space="preserve"> </w:t>
      </w:r>
      <w:r>
        <w:t>to</w:t>
      </w:r>
      <w:r>
        <w:rPr>
          <w:spacing w:val="-4"/>
        </w:rPr>
        <w:t xml:space="preserve"> </w:t>
      </w:r>
      <w:r>
        <w:t>the</w:t>
      </w:r>
      <w:r>
        <w:rPr>
          <w:spacing w:val="-5"/>
        </w:rPr>
        <w:t xml:space="preserve"> </w:t>
      </w:r>
      <w:r>
        <w:t>Supplier,</w:t>
      </w:r>
      <w:r>
        <w:rPr>
          <w:spacing w:val="-4"/>
        </w:rPr>
        <w:t xml:space="preserve"> </w:t>
      </w:r>
      <w:r>
        <w:t>terminate</w:t>
      </w:r>
      <w:r>
        <w:rPr>
          <w:spacing w:val="-4"/>
        </w:rPr>
        <w:t xml:space="preserve"> </w:t>
      </w:r>
      <w:r>
        <w:t>the</w:t>
      </w:r>
      <w:r>
        <w:rPr>
          <w:spacing w:val="-4"/>
        </w:rPr>
        <w:t xml:space="preserve"> </w:t>
      </w:r>
      <w:r>
        <w:t>Supplier’s appointment under this Contract.</w:t>
      </w:r>
    </w:p>
    <w:p w14:paraId="27B3FA95" w14:textId="77777777" w:rsidR="00DF1368" w:rsidRDefault="00000000">
      <w:pPr>
        <w:pStyle w:val="ListParagraph"/>
        <w:numPr>
          <w:ilvl w:val="2"/>
          <w:numId w:val="19"/>
        </w:numPr>
        <w:tabs>
          <w:tab w:val="left" w:pos="1290"/>
        </w:tabs>
        <w:spacing w:before="179"/>
        <w:ind w:right="388"/>
      </w:pPr>
      <w:bookmarkStart w:id="176" w:name="19.2_If_the_Supplier's_appointment_is_su"/>
      <w:bookmarkEnd w:id="176"/>
      <w:r>
        <w:t>If</w:t>
      </w:r>
      <w:r>
        <w:rPr>
          <w:spacing w:val="-4"/>
        </w:rPr>
        <w:t xml:space="preserve"> </w:t>
      </w:r>
      <w:r>
        <w:t>the</w:t>
      </w:r>
      <w:r>
        <w:rPr>
          <w:spacing w:val="-4"/>
        </w:rPr>
        <w:t xml:space="preserve"> </w:t>
      </w:r>
      <w:r>
        <w:t>Supplier's</w:t>
      </w:r>
      <w:r>
        <w:rPr>
          <w:spacing w:val="-4"/>
        </w:rPr>
        <w:t xml:space="preserve"> </w:t>
      </w:r>
      <w:r>
        <w:t>appointment</w:t>
      </w:r>
      <w:r>
        <w:rPr>
          <w:spacing w:val="-4"/>
        </w:rPr>
        <w:t xml:space="preserve"> </w:t>
      </w:r>
      <w:r>
        <w:t>is</w:t>
      </w:r>
      <w:r>
        <w:rPr>
          <w:spacing w:val="-4"/>
        </w:rPr>
        <w:t xml:space="preserve"> </w:t>
      </w:r>
      <w:r>
        <w:t>suspended</w:t>
      </w:r>
      <w:r>
        <w:rPr>
          <w:spacing w:val="-4"/>
        </w:rPr>
        <w:t xml:space="preserve"> </w:t>
      </w:r>
      <w:r>
        <w:t>pursuant</w:t>
      </w:r>
      <w:r>
        <w:rPr>
          <w:spacing w:val="-4"/>
        </w:rPr>
        <w:t xml:space="preserve"> </w:t>
      </w:r>
      <w:r>
        <w:t>to</w:t>
      </w:r>
      <w:r>
        <w:rPr>
          <w:spacing w:val="-4"/>
        </w:rPr>
        <w:t xml:space="preserve"> </w:t>
      </w:r>
      <w:r>
        <w:t>Clause</w:t>
      </w:r>
      <w:r>
        <w:rPr>
          <w:spacing w:val="-4"/>
        </w:rPr>
        <w:t xml:space="preserve"> </w:t>
      </w:r>
      <w:hyperlink w:anchor="_bookmark9" w:history="1">
        <w:r>
          <w:t>19.1</w:t>
        </w:r>
      </w:hyperlink>
      <w:r>
        <w:rPr>
          <w:spacing w:val="-3"/>
        </w:rPr>
        <w:t xml:space="preserve"> </w:t>
      </w:r>
      <w:r>
        <w:t>then</w:t>
      </w:r>
      <w:r>
        <w:rPr>
          <w:spacing w:val="-5"/>
        </w:rPr>
        <w:t xml:space="preserve"> </w:t>
      </w:r>
      <w:r>
        <w:t xml:space="preserve">the Customer may, by giving not less than 7 (seven) days' written notice, require the Supplier to resume performance at any time within a period of 6 (six) months from the date of suspension. The Supplier shall use all reasonable </w:t>
      </w:r>
      <w:proofErr w:type="spellStart"/>
      <w:r>
        <w:t>endeavours</w:t>
      </w:r>
      <w:proofErr w:type="spellEnd"/>
      <w:r>
        <w:t xml:space="preserve"> to resume performance of its obligations under this Contract as soon as possible after receipt of the Customer's written notice.</w:t>
      </w:r>
      <w:r>
        <w:rPr>
          <w:spacing w:val="40"/>
        </w:rPr>
        <w:t xml:space="preserve"> </w:t>
      </w:r>
      <w:r>
        <w:t>If the Customer has not required the</w:t>
      </w:r>
      <w:r>
        <w:rPr>
          <w:spacing w:val="-1"/>
        </w:rPr>
        <w:t xml:space="preserve"> </w:t>
      </w:r>
      <w:r>
        <w:t>Supplier to</w:t>
      </w:r>
      <w:r>
        <w:rPr>
          <w:spacing w:val="-1"/>
        </w:rPr>
        <w:t xml:space="preserve"> </w:t>
      </w:r>
      <w:r>
        <w:t>resume performance within such period, then the Supplier's appointment under this Contract shall be deemed to have been terminated on the date falling 6 (six) months after the date of suspension.</w:t>
      </w:r>
    </w:p>
    <w:p w14:paraId="3EA0F268" w14:textId="77777777" w:rsidR="00DF1368" w:rsidRDefault="00000000">
      <w:pPr>
        <w:pStyle w:val="ListParagraph"/>
        <w:numPr>
          <w:ilvl w:val="2"/>
          <w:numId w:val="19"/>
        </w:numPr>
        <w:tabs>
          <w:tab w:val="left" w:pos="1287"/>
          <w:tab w:val="left" w:pos="1291"/>
        </w:tabs>
        <w:ind w:left="1291" w:right="475"/>
        <w:jc w:val="both"/>
      </w:pPr>
      <w:bookmarkStart w:id="177" w:name="19.3_The_Customer_or_the_Supplier_may_su"/>
      <w:bookmarkEnd w:id="177"/>
      <w:r>
        <w:t>The</w:t>
      </w:r>
      <w:r>
        <w:rPr>
          <w:spacing w:val="-4"/>
        </w:rPr>
        <w:t xml:space="preserve"> </w:t>
      </w:r>
      <w:r>
        <w:t>Customer</w:t>
      </w:r>
      <w:r>
        <w:rPr>
          <w:spacing w:val="-4"/>
        </w:rPr>
        <w:t xml:space="preserve"> </w:t>
      </w:r>
      <w:r>
        <w:t>or</w:t>
      </w:r>
      <w:r>
        <w:rPr>
          <w:spacing w:val="-4"/>
        </w:rPr>
        <w:t xml:space="preserve"> </w:t>
      </w:r>
      <w:r>
        <w:t>the</w:t>
      </w:r>
      <w:r>
        <w:rPr>
          <w:spacing w:val="-4"/>
        </w:rPr>
        <w:t xml:space="preserve"> </w:t>
      </w:r>
      <w:r>
        <w:t>Supplier</w:t>
      </w:r>
      <w:r>
        <w:rPr>
          <w:spacing w:val="-4"/>
        </w:rPr>
        <w:t xml:space="preserve"> </w:t>
      </w:r>
      <w:r>
        <w:t>may</w:t>
      </w:r>
      <w:r>
        <w:rPr>
          <w:spacing w:val="-5"/>
        </w:rPr>
        <w:t xml:space="preserve"> </w:t>
      </w:r>
      <w:r>
        <w:t>suspend</w:t>
      </w:r>
      <w:r>
        <w:rPr>
          <w:spacing w:val="-4"/>
        </w:rPr>
        <w:t xml:space="preserve"> </w:t>
      </w:r>
      <w:r>
        <w:t>and/or</w:t>
      </w:r>
      <w:r>
        <w:rPr>
          <w:spacing w:val="-4"/>
        </w:rPr>
        <w:t xml:space="preserve"> </w:t>
      </w:r>
      <w:r>
        <w:t>terminate</w:t>
      </w:r>
      <w:r>
        <w:rPr>
          <w:spacing w:val="-4"/>
        </w:rPr>
        <w:t xml:space="preserve"> </w:t>
      </w:r>
      <w:r>
        <w:t>the</w:t>
      </w:r>
      <w:r>
        <w:rPr>
          <w:spacing w:val="-4"/>
        </w:rPr>
        <w:t xml:space="preserve"> </w:t>
      </w:r>
      <w:r>
        <w:t>Supplier's appointment</w:t>
      </w:r>
      <w:r>
        <w:rPr>
          <w:spacing w:val="-1"/>
        </w:rPr>
        <w:t xml:space="preserve"> </w:t>
      </w:r>
      <w:r>
        <w:t>under</w:t>
      </w:r>
      <w:r>
        <w:rPr>
          <w:spacing w:val="-1"/>
        </w:rPr>
        <w:t xml:space="preserve"> </w:t>
      </w:r>
      <w:r>
        <w:t>this</w:t>
      </w:r>
      <w:r>
        <w:rPr>
          <w:spacing w:val="-1"/>
        </w:rPr>
        <w:t xml:space="preserve"> </w:t>
      </w:r>
      <w:r>
        <w:t>Contract</w:t>
      </w:r>
      <w:r>
        <w:rPr>
          <w:spacing w:val="-1"/>
        </w:rPr>
        <w:t xml:space="preserve"> </w:t>
      </w:r>
      <w:r>
        <w:t>upon</w:t>
      </w:r>
      <w:r>
        <w:rPr>
          <w:spacing w:val="-1"/>
        </w:rPr>
        <w:t xml:space="preserve"> </w:t>
      </w:r>
      <w:r>
        <w:t>serving</w:t>
      </w:r>
      <w:r>
        <w:rPr>
          <w:spacing w:val="-1"/>
        </w:rPr>
        <w:t xml:space="preserve"> </w:t>
      </w:r>
      <w:r>
        <w:t>written</w:t>
      </w:r>
      <w:r>
        <w:rPr>
          <w:spacing w:val="-1"/>
        </w:rPr>
        <w:t xml:space="preserve"> </w:t>
      </w:r>
      <w:r>
        <w:t>notice</w:t>
      </w:r>
      <w:r>
        <w:rPr>
          <w:spacing w:val="-1"/>
        </w:rPr>
        <w:t xml:space="preserve"> </w:t>
      </w:r>
      <w:r>
        <w:t>on</w:t>
      </w:r>
      <w:r>
        <w:rPr>
          <w:spacing w:val="-1"/>
        </w:rPr>
        <w:t xml:space="preserve"> </w:t>
      </w:r>
      <w:r>
        <w:t>the</w:t>
      </w:r>
      <w:r>
        <w:rPr>
          <w:spacing w:val="-1"/>
        </w:rPr>
        <w:t xml:space="preserve"> </w:t>
      </w:r>
      <w:r>
        <w:t>other</w:t>
      </w:r>
      <w:r>
        <w:rPr>
          <w:spacing w:val="-1"/>
        </w:rPr>
        <w:t xml:space="preserve"> </w:t>
      </w:r>
      <w:proofErr w:type="gramStart"/>
      <w:r>
        <w:t>in the event that</w:t>
      </w:r>
      <w:proofErr w:type="gramEnd"/>
      <w:r>
        <w:t>:</w:t>
      </w:r>
    </w:p>
    <w:p w14:paraId="3F80562D" w14:textId="77777777" w:rsidR="00DF1368" w:rsidRDefault="00DF1368">
      <w:pPr>
        <w:pStyle w:val="ListParagraph"/>
        <w:jc w:val="both"/>
        <w:sectPr w:rsidR="00DF1368">
          <w:pgSz w:w="11910" w:h="16840"/>
          <w:pgMar w:top="1340" w:right="1417" w:bottom="1100" w:left="1417" w:header="0" w:footer="917" w:gutter="0"/>
          <w:cols w:space="720"/>
        </w:sectPr>
      </w:pPr>
    </w:p>
    <w:p w14:paraId="3976C062" w14:textId="77777777" w:rsidR="00DF1368" w:rsidRDefault="00000000">
      <w:pPr>
        <w:pStyle w:val="ListParagraph"/>
        <w:numPr>
          <w:ilvl w:val="3"/>
          <w:numId w:val="19"/>
        </w:numPr>
        <w:tabs>
          <w:tab w:val="left" w:pos="1290"/>
        </w:tabs>
        <w:spacing w:before="81"/>
        <w:ind w:right="401"/>
      </w:pPr>
      <w:bookmarkStart w:id="178" w:name="19.3.1_the_other_is_in_breach_of_this_Co"/>
      <w:bookmarkStart w:id="179" w:name="_bookmark10"/>
      <w:bookmarkEnd w:id="178"/>
      <w:bookmarkEnd w:id="179"/>
      <w:r>
        <w:lastRenderedPageBreak/>
        <w:t xml:space="preserve">the other is in breach of this Contract in any material </w:t>
      </w:r>
      <w:proofErr w:type="gramStart"/>
      <w:r>
        <w:t>respect</w:t>
      </w:r>
      <w:proofErr w:type="gramEnd"/>
      <w:r>
        <w:t xml:space="preserve"> and the other has</w:t>
      </w:r>
      <w:r>
        <w:rPr>
          <w:spacing w:val="-3"/>
        </w:rPr>
        <w:t xml:space="preserve"> </w:t>
      </w:r>
      <w:r>
        <w:t>failed</w:t>
      </w:r>
      <w:r>
        <w:rPr>
          <w:spacing w:val="-3"/>
        </w:rPr>
        <w:t xml:space="preserve"> </w:t>
      </w:r>
      <w:r>
        <w:t>within</w:t>
      </w:r>
      <w:r>
        <w:rPr>
          <w:spacing w:val="-3"/>
        </w:rPr>
        <w:t xml:space="preserve"> </w:t>
      </w:r>
      <w:r>
        <w:t>30</w:t>
      </w:r>
      <w:r>
        <w:rPr>
          <w:spacing w:val="-3"/>
        </w:rPr>
        <w:t xml:space="preserve"> </w:t>
      </w:r>
      <w:r>
        <w:t>(thirty)</w:t>
      </w:r>
      <w:r>
        <w:rPr>
          <w:spacing w:val="-3"/>
        </w:rPr>
        <w:t xml:space="preserve"> </w:t>
      </w:r>
      <w:r>
        <w:t>days</w:t>
      </w:r>
      <w:r>
        <w:rPr>
          <w:spacing w:val="-3"/>
        </w:rPr>
        <w:t xml:space="preserve"> </w:t>
      </w:r>
      <w:r>
        <w:t>of</w:t>
      </w:r>
      <w:r>
        <w:rPr>
          <w:spacing w:val="-3"/>
        </w:rPr>
        <w:t xml:space="preserve"> </w:t>
      </w:r>
      <w:r>
        <w:t>the</w:t>
      </w:r>
      <w:r>
        <w:rPr>
          <w:spacing w:val="-3"/>
        </w:rPr>
        <w:t xml:space="preserve"> </w:t>
      </w:r>
      <w:r>
        <w:t>service</w:t>
      </w:r>
      <w:r>
        <w:rPr>
          <w:spacing w:val="-3"/>
        </w:rPr>
        <w:t xml:space="preserve"> </w:t>
      </w:r>
      <w:r>
        <w:t>of</w:t>
      </w:r>
      <w:r>
        <w:rPr>
          <w:spacing w:val="-4"/>
        </w:rPr>
        <w:t xml:space="preserve"> </w:t>
      </w:r>
      <w:r>
        <w:t>the</w:t>
      </w:r>
      <w:r>
        <w:rPr>
          <w:spacing w:val="-3"/>
        </w:rPr>
        <w:t xml:space="preserve"> </w:t>
      </w:r>
      <w:r>
        <w:t>other's</w:t>
      </w:r>
      <w:r>
        <w:rPr>
          <w:spacing w:val="-4"/>
        </w:rPr>
        <w:t xml:space="preserve"> </w:t>
      </w:r>
      <w:r>
        <w:t>written</w:t>
      </w:r>
      <w:r>
        <w:rPr>
          <w:spacing w:val="-3"/>
        </w:rPr>
        <w:t xml:space="preserve"> </w:t>
      </w:r>
      <w:r>
        <w:t>notice</w:t>
      </w:r>
      <w:r>
        <w:rPr>
          <w:spacing w:val="-3"/>
        </w:rPr>
        <w:t xml:space="preserve"> </w:t>
      </w:r>
      <w:r>
        <w:t>to remedy such breach or breaches; and/or</w:t>
      </w:r>
    </w:p>
    <w:p w14:paraId="1BBF46BF" w14:textId="77777777" w:rsidR="00DF1368" w:rsidRDefault="00000000">
      <w:pPr>
        <w:pStyle w:val="ListParagraph"/>
        <w:numPr>
          <w:ilvl w:val="3"/>
          <w:numId w:val="19"/>
        </w:numPr>
        <w:tabs>
          <w:tab w:val="left" w:pos="1290"/>
        </w:tabs>
        <w:ind w:right="465"/>
      </w:pPr>
      <w:bookmarkStart w:id="180" w:name="19.3.2_distress_or_execution_is_levied_o"/>
      <w:bookmarkEnd w:id="180"/>
      <w:r>
        <w:t>distress</w:t>
      </w:r>
      <w:r>
        <w:rPr>
          <w:spacing w:val="-9"/>
        </w:rPr>
        <w:t xml:space="preserve"> </w:t>
      </w:r>
      <w:r>
        <w:t>or</w:t>
      </w:r>
      <w:r>
        <w:rPr>
          <w:spacing w:val="-10"/>
        </w:rPr>
        <w:t xml:space="preserve"> </w:t>
      </w:r>
      <w:r>
        <w:t>execution</w:t>
      </w:r>
      <w:r>
        <w:rPr>
          <w:spacing w:val="-10"/>
        </w:rPr>
        <w:t xml:space="preserve"> </w:t>
      </w:r>
      <w:r>
        <w:t>is</w:t>
      </w:r>
      <w:r>
        <w:rPr>
          <w:spacing w:val="-11"/>
        </w:rPr>
        <w:t xml:space="preserve"> </w:t>
      </w:r>
      <w:r>
        <w:t>levied</w:t>
      </w:r>
      <w:r>
        <w:rPr>
          <w:spacing w:val="-11"/>
        </w:rPr>
        <w:t xml:space="preserve"> </w:t>
      </w:r>
      <w:r>
        <w:t>or</w:t>
      </w:r>
      <w:r>
        <w:rPr>
          <w:spacing w:val="-11"/>
        </w:rPr>
        <w:t xml:space="preserve"> </w:t>
      </w:r>
      <w:r>
        <w:t>threatened</w:t>
      </w:r>
      <w:r>
        <w:rPr>
          <w:spacing w:val="-11"/>
        </w:rPr>
        <w:t xml:space="preserve"> </w:t>
      </w:r>
      <w:r>
        <w:t>upon</w:t>
      </w:r>
      <w:r>
        <w:rPr>
          <w:spacing w:val="-10"/>
        </w:rPr>
        <w:t xml:space="preserve"> </w:t>
      </w:r>
      <w:r>
        <w:t>any</w:t>
      </w:r>
      <w:r>
        <w:rPr>
          <w:spacing w:val="-12"/>
        </w:rPr>
        <w:t xml:space="preserve"> </w:t>
      </w:r>
      <w:r>
        <w:t>of</w:t>
      </w:r>
      <w:r>
        <w:rPr>
          <w:spacing w:val="-11"/>
        </w:rPr>
        <w:t xml:space="preserve"> </w:t>
      </w:r>
      <w:r>
        <w:t>the</w:t>
      </w:r>
      <w:r>
        <w:rPr>
          <w:spacing w:val="-11"/>
        </w:rPr>
        <w:t xml:space="preserve"> </w:t>
      </w:r>
      <w:r>
        <w:t>other's</w:t>
      </w:r>
      <w:r>
        <w:rPr>
          <w:spacing w:val="-11"/>
        </w:rPr>
        <w:t xml:space="preserve"> </w:t>
      </w:r>
      <w:r>
        <w:t>property or</w:t>
      </w:r>
      <w:r>
        <w:rPr>
          <w:spacing w:val="-2"/>
        </w:rPr>
        <w:t xml:space="preserve"> </w:t>
      </w:r>
      <w:r>
        <w:t>any judgement</w:t>
      </w:r>
      <w:r>
        <w:rPr>
          <w:spacing w:val="-2"/>
        </w:rPr>
        <w:t xml:space="preserve"> </w:t>
      </w:r>
      <w:r>
        <w:t>against</w:t>
      </w:r>
      <w:r>
        <w:rPr>
          <w:spacing w:val="-2"/>
        </w:rPr>
        <w:t xml:space="preserve"> </w:t>
      </w:r>
      <w:r>
        <w:t>the</w:t>
      </w:r>
      <w:r>
        <w:rPr>
          <w:spacing w:val="-1"/>
        </w:rPr>
        <w:t xml:space="preserve"> </w:t>
      </w:r>
      <w:r>
        <w:t>other</w:t>
      </w:r>
      <w:r>
        <w:rPr>
          <w:spacing w:val="-1"/>
        </w:rPr>
        <w:t xml:space="preserve"> </w:t>
      </w:r>
      <w:r>
        <w:t>remains</w:t>
      </w:r>
      <w:r>
        <w:rPr>
          <w:spacing w:val="-2"/>
        </w:rPr>
        <w:t xml:space="preserve"> </w:t>
      </w:r>
      <w:r>
        <w:t>unsatisfied</w:t>
      </w:r>
      <w:r>
        <w:rPr>
          <w:spacing w:val="-2"/>
        </w:rPr>
        <w:t xml:space="preserve"> </w:t>
      </w:r>
      <w:r>
        <w:t>for</w:t>
      </w:r>
      <w:r>
        <w:rPr>
          <w:spacing w:val="-1"/>
        </w:rPr>
        <w:t xml:space="preserve"> </w:t>
      </w:r>
      <w:r>
        <w:t>more</w:t>
      </w:r>
      <w:r>
        <w:rPr>
          <w:spacing w:val="-2"/>
        </w:rPr>
        <w:t xml:space="preserve"> </w:t>
      </w:r>
      <w:r>
        <w:t>than</w:t>
      </w:r>
      <w:r>
        <w:rPr>
          <w:spacing w:val="-2"/>
        </w:rPr>
        <w:t xml:space="preserve"> </w:t>
      </w:r>
      <w:r>
        <w:t>14 (fourteen)</w:t>
      </w:r>
      <w:r>
        <w:rPr>
          <w:spacing w:val="-16"/>
        </w:rPr>
        <w:t xml:space="preserve"> </w:t>
      </w:r>
      <w:r>
        <w:t>days</w:t>
      </w:r>
      <w:r>
        <w:rPr>
          <w:spacing w:val="-14"/>
        </w:rPr>
        <w:t xml:space="preserve"> </w:t>
      </w:r>
      <w:r>
        <w:t>or</w:t>
      </w:r>
      <w:r>
        <w:rPr>
          <w:spacing w:val="-15"/>
        </w:rPr>
        <w:t xml:space="preserve"> </w:t>
      </w:r>
      <w:r>
        <w:t>the</w:t>
      </w:r>
      <w:r>
        <w:rPr>
          <w:spacing w:val="-15"/>
        </w:rPr>
        <w:t xml:space="preserve"> </w:t>
      </w:r>
      <w:r>
        <w:t>other</w:t>
      </w:r>
      <w:r>
        <w:rPr>
          <w:spacing w:val="-15"/>
        </w:rPr>
        <w:t xml:space="preserve"> </w:t>
      </w:r>
      <w:r>
        <w:t>(being</w:t>
      </w:r>
      <w:r>
        <w:rPr>
          <w:spacing w:val="-16"/>
        </w:rPr>
        <w:t xml:space="preserve"> </w:t>
      </w:r>
      <w:r>
        <w:t>an</w:t>
      </w:r>
      <w:r>
        <w:rPr>
          <w:spacing w:val="-15"/>
        </w:rPr>
        <w:t xml:space="preserve"> </w:t>
      </w:r>
      <w:r>
        <w:t>individual)</w:t>
      </w:r>
      <w:r>
        <w:rPr>
          <w:spacing w:val="-15"/>
        </w:rPr>
        <w:t xml:space="preserve"> </w:t>
      </w:r>
      <w:r>
        <w:t>is</w:t>
      </w:r>
      <w:r>
        <w:rPr>
          <w:spacing w:val="-16"/>
        </w:rPr>
        <w:t xml:space="preserve"> </w:t>
      </w:r>
      <w:r>
        <w:t>bankrupt</w:t>
      </w:r>
      <w:r>
        <w:rPr>
          <w:spacing w:val="-13"/>
        </w:rPr>
        <w:t xml:space="preserve"> </w:t>
      </w:r>
      <w:r>
        <w:t>or</w:t>
      </w:r>
      <w:r>
        <w:rPr>
          <w:spacing w:val="-16"/>
        </w:rPr>
        <w:t xml:space="preserve"> </w:t>
      </w:r>
      <w:r>
        <w:t>unable</w:t>
      </w:r>
      <w:r>
        <w:rPr>
          <w:spacing w:val="-14"/>
        </w:rPr>
        <w:t xml:space="preserve"> </w:t>
      </w:r>
      <w:r>
        <w:t>to</w:t>
      </w:r>
      <w:r>
        <w:rPr>
          <w:spacing w:val="-14"/>
        </w:rPr>
        <w:t xml:space="preserve"> </w:t>
      </w:r>
      <w:r>
        <w:t>pay his</w:t>
      </w:r>
      <w:r>
        <w:rPr>
          <w:spacing w:val="-2"/>
        </w:rPr>
        <w:t xml:space="preserve"> </w:t>
      </w:r>
      <w:r>
        <w:t>debts</w:t>
      </w:r>
      <w:r>
        <w:rPr>
          <w:spacing w:val="-2"/>
        </w:rPr>
        <w:t xml:space="preserve"> </w:t>
      </w:r>
      <w:r>
        <w:t>or</w:t>
      </w:r>
      <w:r>
        <w:rPr>
          <w:spacing w:val="-1"/>
        </w:rPr>
        <w:t xml:space="preserve"> </w:t>
      </w:r>
      <w:r>
        <w:t>seeks</w:t>
      </w:r>
      <w:r>
        <w:rPr>
          <w:spacing w:val="-2"/>
        </w:rPr>
        <w:t xml:space="preserve"> </w:t>
      </w:r>
      <w:r>
        <w:t>an</w:t>
      </w:r>
      <w:r>
        <w:rPr>
          <w:spacing w:val="-1"/>
        </w:rPr>
        <w:t xml:space="preserve"> </w:t>
      </w:r>
      <w:r>
        <w:t>arrangement</w:t>
      </w:r>
      <w:r>
        <w:rPr>
          <w:spacing w:val="-1"/>
        </w:rPr>
        <w:t xml:space="preserve"> </w:t>
      </w:r>
      <w:r>
        <w:t>with</w:t>
      </w:r>
      <w:r>
        <w:rPr>
          <w:spacing w:val="-2"/>
        </w:rPr>
        <w:t xml:space="preserve"> </w:t>
      </w:r>
      <w:r>
        <w:t>his</w:t>
      </w:r>
      <w:r>
        <w:rPr>
          <w:spacing w:val="-2"/>
        </w:rPr>
        <w:t xml:space="preserve"> </w:t>
      </w:r>
      <w:r>
        <w:t>creditors,</w:t>
      </w:r>
      <w:r>
        <w:rPr>
          <w:spacing w:val="-2"/>
        </w:rPr>
        <w:t xml:space="preserve"> </w:t>
      </w:r>
      <w:r>
        <w:t>or</w:t>
      </w:r>
      <w:r>
        <w:rPr>
          <w:spacing w:val="-2"/>
        </w:rPr>
        <w:t xml:space="preserve"> </w:t>
      </w:r>
      <w:r>
        <w:t>the</w:t>
      </w:r>
      <w:r>
        <w:rPr>
          <w:spacing w:val="-2"/>
        </w:rPr>
        <w:t xml:space="preserve"> </w:t>
      </w:r>
      <w:r>
        <w:t>other</w:t>
      </w:r>
      <w:r>
        <w:rPr>
          <w:spacing w:val="-2"/>
        </w:rPr>
        <w:t xml:space="preserve"> </w:t>
      </w:r>
      <w:r>
        <w:t>(being</w:t>
      </w:r>
      <w:r>
        <w:rPr>
          <w:spacing w:val="-2"/>
        </w:rPr>
        <w:t xml:space="preserve"> </w:t>
      </w:r>
      <w:r>
        <w:t>a company)</w:t>
      </w:r>
      <w:r>
        <w:rPr>
          <w:spacing w:val="-3"/>
        </w:rPr>
        <w:t xml:space="preserve"> </w:t>
      </w:r>
      <w:r>
        <w:t>has</w:t>
      </w:r>
      <w:r>
        <w:rPr>
          <w:spacing w:val="-3"/>
        </w:rPr>
        <w:t xml:space="preserve"> </w:t>
      </w:r>
      <w:r>
        <w:t>an</w:t>
      </w:r>
      <w:r>
        <w:rPr>
          <w:spacing w:val="-2"/>
        </w:rPr>
        <w:t xml:space="preserve"> </w:t>
      </w:r>
      <w:r>
        <w:t>administrator</w:t>
      </w:r>
      <w:r>
        <w:rPr>
          <w:spacing w:val="-3"/>
        </w:rPr>
        <w:t xml:space="preserve"> </w:t>
      </w:r>
      <w:r>
        <w:t>appointed</w:t>
      </w:r>
      <w:r>
        <w:rPr>
          <w:spacing w:val="-2"/>
        </w:rPr>
        <w:t xml:space="preserve"> </w:t>
      </w:r>
      <w:r>
        <w:t>of</w:t>
      </w:r>
      <w:r>
        <w:rPr>
          <w:spacing w:val="-3"/>
        </w:rPr>
        <w:t xml:space="preserve"> </w:t>
      </w:r>
      <w:r>
        <w:t>it</w:t>
      </w:r>
      <w:r>
        <w:rPr>
          <w:spacing w:val="-3"/>
        </w:rPr>
        <w:t xml:space="preserve"> </w:t>
      </w:r>
      <w:r>
        <w:t>or</w:t>
      </w:r>
      <w:r>
        <w:rPr>
          <w:spacing w:val="-1"/>
        </w:rPr>
        <w:t xml:space="preserve"> </w:t>
      </w:r>
      <w:r>
        <w:t>a</w:t>
      </w:r>
      <w:r>
        <w:rPr>
          <w:spacing w:val="-3"/>
        </w:rPr>
        <w:t xml:space="preserve"> </w:t>
      </w:r>
      <w:r>
        <w:t>receiver</w:t>
      </w:r>
      <w:r>
        <w:rPr>
          <w:spacing w:val="-2"/>
        </w:rPr>
        <w:t xml:space="preserve"> </w:t>
      </w:r>
      <w:r>
        <w:t>or</w:t>
      </w:r>
      <w:r>
        <w:rPr>
          <w:spacing w:val="-2"/>
        </w:rPr>
        <w:t xml:space="preserve"> </w:t>
      </w:r>
      <w:r>
        <w:t>manager</w:t>
      </w:r>
      <w:r>
        <w:rPr>
          <w:spacing w:val="-2"/>
        </w:rPr>
        <w:t xml:space="preserve"> </w:t>
      </w:r>
      <w:r>
        <w:t>or administrative</w:t>
      </w:r>
      <w:r>
        <w:rPr>
          <w:spacing w:val="-4"/>
        </w:rPr>
        <w:t xml:space="preserve"> </w:t>
      </w:r>
      <w:r>
        <w:t>receiver</w:t>
      </w:r>
      <w:r>
        <w:rPr>
          <w:spacing w:val="-3"/>
        </w:rPr>
        <w:t xml:space="preserve"> </w:t>
      </w:r>
      <w:r>
        <w:t>is</w:t>
      </w:r>
      <w:r>
        <w:rPr>
          <w:spacing w:val="-2"/>
        </w:rPr>
        <w:t xml:space="preserve"> </w:t>
      </w:r>
      <w:r>
        <w:t>appointed</w:t>
      </w:r>
      <w:r>
        <w:rPr>
          <w:spacing w:val="-3"/>
        </w:rPr>
        <w:t xml:space="preserve"> </w:t>
      </w:r>
      <w:r>
        <w:t>of</w:t>
      </w:r>
      <w:r>
        <w:rPr>
          <w:spacing w:val="-3"/>
        </w:rPr>
        <w:t xml:space="preserve"> </w:t>
      </w:r>
      <w:r>
        <w:t>it</w:t>
      </w:r>
      <w:r>
        <w:rPr>
          <w:spacing w:val="-4"/>
        </w:rPr>
        <w:t xml:space="preserve"> </w:t>
      </w:r>
      <w:r>
        <w:t>or</w:t>
      </w:r>
      <w:r>
        <w:rPr>
          <w:spacing w:val="-4"/>
        </w:rPr>
        <w:t xml:space="preserve"> </w:t>
      </w:r>
      <w:r>
        <w:t>any</w:t>
      </w:r>
      <w:r>
        <w:rPr>
          <w:spacing w:val="-4"/>
        </w:rPr>
        <w:t xml:space="preserve"> </w:t>
      </w:r>
      <w:r>
        <w:t>of</w:t>
      </w:r>
      <w:r>
        <w:rPr>
          <w:spacing w:val="-3"/>
        </w:rPr>
        <w:t xml:space="preserve"> </w:t>
      </w:r>
      <w:r>
        <w:t>its</w:t>
      </w:r>
      <w:r>
        <w:rPr>
          <w:spacing w:val="-4"/>
        </w:rPr>
        <w:t xml:space="preserve"> </w:t>
      </w:r>
      <w:r>
        <w:t>assets</w:t>
      </w:r>
      <w:r>
        <w:rPr>
          <w:spacing w:val="-2"/>
        </w:rPr>
        <w:t xml:space="preserve"> </w:t>
      </w:r>
      <w:r>
        <w:t>or</w:t>
      </w:r>
      <w:r>
        <w:rPr>
          <w:spacing w:val="-4"/>
        </w:rPr>
        <w:t xml:space="preserve"> </w:t>
      </w:r>
      <w:r>
        <w:t>it</w:t>
      </w:r>
      <w:r>
        <w:rPr>
          <w:spacing w:val="-3"/>
        </w:rPr>
        <w:t xml:space="preserve"> </w:t>
      </w:r>
      <w:r>
        <w:t>enters</w:t>
      </w:r>
      <w:r>
        <w:rPr>
          <w:spacing w:val="-4"/>
        </w:rPr>
        <w:t xml:space="preserve"> </w:t>
      </w:r>
      <w:r>
        <w:t>into liquidation</w:t>
      </w:r>
      <w:r>
        <w:rPr>
          <w:spacing w:val="-2"/>
        </w:rPr>
        <w:t xml:space="preserve"> </w:t>
      </w:r>
      <w:r>
        <w:t>or</w:t>
      </w:r>
      <w:r>
        <w:rPr>
          <w:spacing w:val="-2"/>
        </w:rPr>
        <w:t xml:space="preserve"> </w:t>
      </w:r>
      <w:r>
        <w:t>it</w:t>
      </w:r>
      <w:r>
        <w:rPr>
          <w:spacing w:val="-3"/>
        </w:rPr>
        <w:t xml:space="preserve"> </w:t>
      </w:r>
      <w:r>
        <w:t>proposes</w:t>
      </w:r>
      <w:r>
        <w:rPr>
          <w:spacing w:val="-1"/>
        </w:rPr>
        <w:t xml:space="preserve"> </w:t>
      </w:r>
      <w:r>
        <w:t>or</w:t>
      </w:r>
      <w:r>
        <w:rPr>
          <w:spacing w:val="-2"/>
        </w:rPr>
        <w:t xml:space="preserve"> </w:t>
      </w:r>
      <w:r>
        <w:t>makes</w:t>
      </w:r>
      <w:r>
        <w:rPr>
          <w:spacing w:val="-3"/>
        </w:rPr>
        <w:t xml:space="preserve"> </w:t>
      </w:r>
      <w:r>
        <w:t>any</w:t>
      </w:r>
      <w:r>
        <w:rPr>
          <w:spacing w:val="-3"/>
        </w:rPr>
        <w:t xml:space="preserve"> </w:t>
      </w:r>
      <w:r>
        <w:t>voluntary</w:t>
      </w:r>
      <w:r>
        <w:rPr>
          <w:spacing w:val="-3"/>
        </w:rPr>
        <w:t xml:space="preserve"> </w:t>
      </w:r>
      <w:r>
        <w:t>arrangement</w:t>
      </w:r>
      <w:r>
        <w:rPr>
          <w:spacing w:val="-2"/>
        </w:rPr>
        <w:t xml:space="preserve"> </w:t>
      </w:r>
      <w:r>
        <w:t>with</w:t>
      </w:r>
      <w:r>
        <w:rPr>
          <w:spacing w:val="-2"/>
        </w:rPr>
        <w:t xml:space="preserve"> </w:t>
      </w:r>
      <w:r>
        <w:t>its creditors;</w:t>
      </w:r>
      <w:r>
        <w:rPr>
          <w:spacing w:val="-4"/>
        </w:rPr>
        <w:t xml:space="preserve"> </w:t>
      </w:r>
      <w:r>
        <w:t>any</w:t>
      </w:r>
      <w:r>
        <w:rPr>
          <w:spacing w:val="-5"/>
        </w:rPr>
        <w:t xml:space="preserve"> </w:t>
      </w:r>
      <w:r>
        <w:t>petition</w:t>
      </w:r>
      <w:r>
        <w:rPr>
          <w:spacing w:val="-5"/>
        </w:rPr>
        <w:t xml:space="preserve"> </w:t>
      </w:r>
      <w:r>
        <w:t>is</w:t>
      </w:r>
      <w:r>
        <w:rPr>
          <w:spacing w:val="-2"/>
        </w:rPr>
        <w:t xml:space="preserve"> </w:t>
      </w:r>
      <w:r>
        <w:t>presented</w:t>
      </w:r>
      <w:r>
        <w:rPr>
          <w:spacing w:val="-4"/>
        </w:rPr>
        <w:t xml:space="preserve"> </w:t>
      </w:r>
      <w:r>
        <w:t>or</w:t>
      </w:r>
      <w:r>
        <w:rPr>
          <w:spacing w:val="-4"/>
        </w:rPr>
        <w:t xml:space="preserve"> </w:t>
      </w:r>
      <w:r>
        <w:t>any</w:t>
      </w:r>
      <w:r>
        <w:rPr>
          <w:spacing w:val="-6"/>
        </w:rPr>
        <w:t xml:space="preserve"> </w:t>
      </w:r>
      <w:r>
        <w:t>resolution</w:t>
      </w:r>
      <w:r>
        <w:rPr>
          <w:spacing w:val="-5"/>
        </w:rPr>
        <w:t xml:space="preserve"> </w:t>
      </w:r>
      <w:r>
        <w:t>passed</w:t>
      </w:r>
      <w:r>
        <w:rPr>
          <w:spacing w:val="-4"/>
        </w:rPr>
        <w:t xml:space="preserve"> </w:t>
      </w:r>
      <w:r>
        <w:t>or</w:t>
      </w:r>
      <w:r>
        <w:rPr>
          <w:spacing w:val="-5"/>
        </w:rPr>
        <w:t xml:space="preserve"> </w:t>
      </w:r>
      <w:r>
        <w:t>any</w:t>
      </w:r>
      <w:r>
        <w:rPr>
          <w:spacing w:val="-6"/>
        </w:rPr>
        <w:t xml:space="preserve"> </w:t>
      </w:r>
      <w:r>
        <w:t>steps</w:t>
      </w:r>
      <w:r>
        <w:rPr>
          <w:spacing w:val="-2"/>
        </w:rPr>
        <w:t xml:space="preserve"> </w:t>
      </w:r>
      <w:r>
        <w:t>or proceedings</w:t>
      </w:r>
      <w:r>
        <w:rPr>
          <w:spacing w:val="-2"/>
        </w:rPr>
        <w:t xml:space="preserve"> </w:t>
      </w:r>
      <w:r>
        <w:t>taken</w:t>
      </w:r>
      <w:r>
        <w:rPr>
          <w:spacing w:val="-3"/>
        </w:rPr>
        <w:t xml:space="preserve"> </w:t>
      </w:r>
      <w:r>
        <w:t>which</w:t>
      </w:r>
      <w:r>
        <w:rPr>
          <w:spacing w:val="-3"/>
        </w:rPr>
        <w:t xml:space="preserve"> </w:t>
      </w:r>
      <w:r>
        <w:t>may</w:t>
      </w:r>
      <w:r>
        <w:rPr>
          <w:spacing w:val="-5"/>
        </w:rPr>
        <w:t xml:space="preserve"> </w:t>
      </w:r>
      <w:r>
        <w:t>lead</w:t>
      </w:r>
      <w:r>
        <w:rPr>
          <w:spacing w:val="-4"/>
        </w:rPr>
        <w:t xml:space="preserve"> </w:t>
      </w:r>
      <w:r>
        <w:t>to</w:t>
      </w:r>
      <w:r>
        <w:rPr>
          <w:spacing w:val="-3"/>
        </w:rPr>
        <w:t xml:space="preserve"> </w:t>
      </w:r>
      <w:r>
        <w:t>any</w:t>
      </w:r>
      <w:r>
        <w:rPr>
          <w:spacing w:val="-5"/>
        </w:rPr>
        <w:t xml:space="preserve"> </w:t>
      </w:r>
      <w:r>
        <w:t>of</w:t>
      </w:r>
      <w:r>
        <w:rPr>
          <w:spacing w:val="-4"/>
        </w:rPr>
        <w:t xml:space="preserve"> </w:t>
      </w:r>
      <w:r>
        <w:t>the</w:t>
      </w:r>
      <w:r>
        <w:rPr>
          <w:spacing w:val="-4"/>
        </w:rPr>
        <w:t xml:space="preserve"> </w:t>
      </w:r>
      <w:r>
        <w:t>foregoing</w:t>
      </w:r>
      <w:r>
        <w:rPr>
          <w:spacing w:val="-3"/>
        </w:rPr>
        <w:t xml:space="preserve"> </w:t>
      </w:r>
      <w:r>
        <w:t>occurrences;</w:t>
      </w:r>
      <w:r>
        <w:rPr>
          <w:spacing w:val="-3"/>
        </w:rPr>
        <w:t xml:space="preserve"> </w:t>
      </w:r>
      <w:r>
        <w:t>the other ceases to carry on business; and/or</w:t>
      </w:r>
    </w:p>
    <w:p w14:paraId="1409CA62" w14:textId="77777777" w:rsidR="00DF1368" w:rsidRDefault="00000000">
      <w:pPr>
        <w:pStyle w:val="ListParagraph"/>
        <w:numPr>
          <w:ilvl w:val="3"/>
          <w:numId w:val="19"/>
        </w:numPr>
        <w:tabs>
          <w:tab w:val="left" w:pos="1289"/>
        </w:tabs>
        <w:spacing w:before="181"/>
        <w:ind w:left="1289" w:hanging="907"/>
      </w:pPr>
      <w:bookmarkStart w:id="181" w:name="19.3.3_if_any_of_the_termination_provisi"/>
      <w:bookmarkEnd w:id="181"/>
      <w:r>
        <w:rPr>
          <w:spacing w:val="-2"/>
        </w:rPr>
        <w:t>if</w:t>
      </w:r>
      <w:r>
        <w:rPr>
          <w:spacing w:val="-8"/>
        </w:rPr>
        <w:t xml:space="preserve"> </w:t>
      </w:r>
      <w:r>
        <w:rPr>
          <w:spacing w:val="-2"/>
        </w:rPr>
        <w:t>any</w:t>
      </w:r>
      <w:r>
        <w:rPr>
          <w:spacing w:val="-7"/>
        </w:rPr>
        <w:t xml:space="preserve"> </w:t>
      </w:r>
      <w:r>
        <w:rPr>
          <w:spacing w:val="-2"/>
        </w:rPr>
        <w:t>of</w:t>
      </w:r>
      <w:r>
        <w:rPr>
          <w:spacing w:val="-6"/>
        </w:rPr>
        <w:t xml:space="preserve"> </w:t>
      </w:r>
      <w:r>
        <w:rPr>
          <w:spacing w:val="-2"/>
        </w:rPr>
        <w:t>the</w:t>
      </w:r>
      <w:r>
        <w:rPr>
          <w:spacing w:val="-7"/>
        </w:rPr>
        <w:t xml:space="preserve"> </w:t>
      </w:r>
      <w:r>
        <w:rPr>
          <w:spacing w:val="-2"/>
        </w:rPr>
        <w:t>termination</w:t>
      </w:r>
      <w:r>
        <w:rPr>
          <w:spacing w:val="-4"/>
        </w:rPr>
        <w:t xml:space="preserve"> </w:t>
      </w:r>
      <w:r>
        <w:rPr>
          <w:spacing w:val="-2"/>
        </w:rPr>
        <w:t>provisions</w:t>
      </w:r>
      <w:r>
        <w:rPr>
          <w:spacing w:val="-7"/>
        </w:rPr>
        <w:t xml:space="preserve"> </w:t>
      </w:r>
      <w:r>
        <w:rPr>
          <w:spacing w:val="-2"/>
        </w:rPr>
        <w:t>of</w:t>
      </w:r>
      <w:r>
        <w:rPr>
          <w:spacing w:val="-7"/>
        </w:rPr>
        <w:t xml:space="preserve"> </w:t>
      </w:r>
      <w:r>
        <w:rPr>
          <w:spacing w:val="-2"/>
        </w:rPr>
        <w:t>regulation</w:t>
      </w:r>
      <w:r>
        <w:rPr>
          <w:spacing w:val="-7"/>
        </w:rPr>
        <w:t xml:space="preserve"> </w:t>
      </w:r>
      <w:r>
        <w:rPr>
          <w:spacing w:val="-2"/>
        </w:rPr>
        <w:t>73(1)</w:t>
      </w:r>
      <w:r>
        <w:rPr>
          <w:spacing w:val="-5"/>
        </w:rPr>
        <w:t xml:space="preserve"> </w:t>
      </w:r>
      <w:r>
        <w:rPr>
          <w:spacing w:val="-2"/>
        </w:rPr>
        <w:t>of</w:t>
      </w:r>
      <w:r>
        <w:rPr>
          <w:spacing w:val="-7"/>
        </w:rPr>
        <w:t xml:space="preserve"> </w:t>
      </w:r>
      <w:r>
        <w:rPr>
          <w:spacing w:val="-2"/>
        </w:rPr>
        <w:t>PCR</w:t>
      </w:r>
      <w:r>
        <w:rPr>
          <w:spacing w:val="-5"/>
        </w:rPr>
        <w:t xml:space="preserve"> </w:t>
      </w:r>
      <w:r>
        <w:rPr>
          <w:spacing w:val="-2"/>
        </w:rPr>
        <w:t>apply.</w:t>
      </w:r>
    </w:p>
    <w:p w14:paraId="56A5BF88" w14:textId="77777777" w:rsidR="00DF1368" w:rsidRDefault="00000000">
      <w:pPr>
        <w:pStyle w:val="ListParagraph"/>
        <w:numPr>
          <w:ilvl w:val="2"/>
          <w:numId w:val="19"/>
        </w:numPr>
        <w:tabs>
          <w:tab w:val="left" w:pos="1289"/>
        </w:tabs>
        <w:spacing w:before="179"/>
        <w:ind w:left="1289" w:hanging="907"/>
      </w:pPr>
      <w:bookmarkStart w:id="182" w:name="19.4_The_Customer_may_terminate_this_Con"/>
      <w:bookmarkEnd w:id="182"/>
      <w:r>
        <w:t>The</w:t>
      </w:r>
      <w:r>
        <w:rPr>
          <w:spacing w:val="-8"/>
        </w:rPr>
        <w:t xml:space="preserve"> </w:t>
      </w:r>
      <w:r>
        <w:t>Customer</w:t>
      </w:r>
      <w:r>
        <w:rPr>
          <w:spacing w:val="-7"/>
        </w:rPr>
        <w:t xml:space="preserve"> </w:t>
      </w:r>
      <w:r>
        <w:t>may</w:t>
      </w:r>
      <w:r>
        <w:rPr>
          <w:spacing w:val="-8"/>
        </w:rPr>
        <w:t xml:space="preserve"> </w:t>
      </w:r>
      <w:r>
        <w:t>terminate</w:t>
      </w:r>
      <w:r>
        <w:rPr>
          <w:spacing w:val="-7"/>
        </w:rPr>
        <w:t xml:space="preserve"> </w:t>
      </w:r>
      <w:r>
        <w:t>this</w:t>
      </w:r>
      <w:r>
        <w:rPr>
          <w:spacing w:val="-7"/>
        </w:rPr>
        <w:t xml:space="preserve"> </w:t>
      </w:r>
      <w:r>
        <w:t>Contract</w:t>
      </w:r>
      <w:r>
        <w:rPr>
          <w:spacing w:val="-8"/>
        </w:rPr>
        <w:t xml:space="preserve"> </w:t>
      </w:r>
      <w:r>
        <w:t>in</w:t>
      </w:r>
      <w:r>
        <w:rPr>
          <w:spacing w:val="-7"/>
        </w:rPr>
        <w:t xml:space="preserve"> </w:t>
      </w:r>
      <w:r>
        <w:t>accordance</w:t>
      </w:r>
      <w:r>
        <w:rPr>
          <w:spacing w:val="-7"/>
        </w:rPr>
        <w:t xml:space="preserve"> </w:t>
      </w:r>
      <w:r>
        <w:rPr>
          <w:spacing w:val="-2"/>
        </w:rPr>
        <w:t>with:</w:t>
      </w:r>
    </w:p>
    <w:bookmarkStart w:id="183" w:name="19.4.1_0_(Anti-bribery_and_Corruption);_"/>
    <w:bookmarkEnd w:id="183"/>
    <w:p w14:paraId="2FB1AB82" w14:textId="77777777" w:rsidR="00DF1368" w:rsidRDefault="00000000">
      <w:pPr>
        <w:pStyle w:val="ListParagraph"/>
        <w:numPr>
          <w:ilvl w:val="3"/>
          <w:numId w:val="19"/>
        </w:numPr>
        <w:tabs>
          <w:tab w:val="left" w:pos="1289"/>
        </w:tabs>
        <w:ind w:left="1289" w:hanging="907"/>
      </w:pPr>
      <w:r>
        <w:fldChar w:fldCharType="begin"/>
      </w:r>
      <w:r>
        <w:instrText>HYPERLINK \l "_bookmark17"</w:instrText>
      </w:r>
      <w:r>
        <w:fldChar w:fldCharType="separate"/>
      </w:r>
      <w:r>
        <w:t>0</w:t>
      </w:r>
      <w:r>
        <w:fldChar w:fldCharType="end"/>
      </w:r>
      <w:r>
        <w:rPr>
          <w:spacing w:val="-8"/>
        </w:rPr>
        <w:t xml:space="preserve"> </w:t>
      </w:r>
      <w:r>
        <w:t>(Anti-</w:t>
      </w:r>
      <w:proofErr w:type="gramStart"/>
      <w:r>
        <w:t>bribery</w:t>
      </w:r>
      <w:proofErr w:type="gramEnd"/>
      <w:r>
        <w:rPr>
          <w:spacing w:val="-8"/>
        </w:rPr>
        <w:t xml:space="preserve"> </w:t>
      </w:r>
      <w:r>
        <w:t>and</w:t>
      </w:r>
      <w:r>
        <w:rPr>
          <w:spacing w:val="-8"/>
        </w:rPr>
        <w:t xml:space="preserve"> </w:t>
      </w:r>
      <w:r>
        <w:t>Corruption);</w:t>
      </w:r>
      <w:r>
        <w:rPr>
          <w:spacing w:val="-7"/>
        </w:rPr>
        <w:t xml:space="preserve"> </w:t>
      </w:r>
      <w:r>
        <w:rPr>
          <w:spacing w:val="-5"/>
        </w:rPr>
        <w:t>or</w:t>
      </w:r>
    </w:p>
    <w:bookmarkStart w:id="184" w:name="19.4.2_Schedule_4_(KPIs)."/>
    <w:bookmarkEnd w:id="184"/>
    <w:p w14:paraId="4E0D71AB" w14:textId="77777777" w:rsidR="00DF1368" w:rsidRDefault="00000000">
      <w:pPr>
        <w:pStyle w:val="ListParagraph"/>
        <w:numPr>
          <w:ilvl w:val="3"/>
          <w:numId w:val="19"/>
        </w:numPr>
        <w:tabs>
          <w:tab w:val="left" w:pos="1289"/>
        </w:tabs>
        <w:ind w:left="1289" w:hanging="907"/>
      </w:pPr>
      <w:r>
        <w:fldChar w:fldCharType="begin"/>
      </w:r>
      <w:r>
        <w:instrText>HYPERLINK \l "_bookmark20"</w:instrText>
      </w:r>
      <w:r>
        <w:fldChar w:fldCharType="separate"/>
      </w:r>
      <w:r>
        <w:t>Schedule</w:t>
      </w:r>
      <w:r>
        <w:rPr>
          <w:spacing w:val="-6"/>
        </w:rPr>
        <w:t xml:space="preserve"> </w:t>
      </w:r>
      <w:r>
        <w:t>4</w:t>
      </w:r>
      <w:r>
        <w:fldChar w:fldCharType="end"/>
      </w:r>
      <w:r>
        <w:rPr>
          <w:spacing w:val="-7"/>
        </w:rPr>
        <w:t xml:space="preserve"> </w:t>
      </w:r>
      <w:r>
        <w:rPr>
          <w:spacing w:val="-2"/>
        </w:rPr>
        <w:t>(KPIs).</w:t>
      </w:r>
    </w:p>
    <w:p w14:paraId="74CE85FC" w14:textId="77777777" w:rsidR="00DF1368" w:rsidRDefault="00000000">
      <w:pPr>
        <w:pStyle w:val="ListParagraph"/>
        <w:numPr>
          <w:ilvl w:val="2"/>
          <w:numId w:val="19"/>
        </w:numPr>
        <w:tabs>
          <w:tab w:val="left" w:pos="1289"/>
        </w:tabs>
        <w:spacing w:before="181"/>
        <w:ind w:left="1289" w:right="637"/>
      </w:pPr>
      <w:bookmarkStart w:id="185" w:name="19.5_Suspension_or_termination_of_the_Su"/>
      <w:bookmarkEnd w:id="185"/>
      <w:r>
        <w:t>Suspension or termination of the Supplier's appointment under this Contract, howsoever arising, shall be without prejudice to the rights and remedies</w:t>
      </w:r>
      <w:r>
        <w:rPr>
          <w:spacing w:val="-3"/>
        </w:rPr>
        <w:t xml:space="preserve"> </w:t>
      </w:r>
      <w:r>
        <w:t>of</w:t>
      </w:r>
      <w:r>
        <w:rPr>
          <w:spacing w:val="-3"/>
        </w:rPr>
        <w:t xml:space="preserve"> </w:t>
      </w:r>
      <w:r>
        <w:t>either</w:t>
      </w:r>
      <w:r>
        <w:rPr>
          <w:spacing w:val="-3"/>
        </w:rPr>
        <w:t xml:space="preserve"> </w:t>
      </w:r>
      <w:r>
        <w:t>of</w:t>
      </w:r>
      <w:r>
        <w:rPr>
          <w:spacing w:val="-3"/>
        </w:rPr>
        <w:t xml:space="preserve"> </w:t>
      </w:r>
      <w:r>
        <w:t>the</w:t>
      </w:r>
      <w:r>
        <w:rPr>
          <w:spacing w:val="-4"/>
        </w:rPr>
        <w:t xml:space="preserve"> </w:t>
      </w:r>
      <w:r>
        <w:t>parties</w:t>
      </w:r>
      <w:r>
        <w:rPr>
          <w:spacing w:val="-3"/>
        </w:rPr>
        <w:t xml:space="preserve"> </w:t>
      </w:r>
      <w:r>
        <w:t>in</w:t>
      </w:r>
      <w:r>
        <w:rPr>
          <w:spacing w:val="-3"/>
        </w:rPr>
        <w:t xml:space="preserve"> </w:t>
      </w:r>
      <w:r>
        <w:t>relation</w:t>
      </w:r>
      <w:r>
        <w:rPr>
          <w:spacing w:val="-3"/>
        </w:rPr>
        <w:t xml:space="preserve"> </w:t>
      </w:r>
      <w:r>
        <w:t>to</w:t>
      </w:r>
      <w:r>
        <w:rPr>
          <w:spacing w:val="-3"/>
        </w:rPr>
        <w:t xml:space="preserve"> </w:t>
      </w:r>
      <w:r>
        <w:t>any</w:t>
      </w:r>
      <w:r>
        <w:rPr>
          <w:spacing w:val="-4"/>
        </w:rPr>
        <w:t xml:space="preserve"> </w:t>
      </w:r>
      <w:r>
        <w:t>negligence,</w:t>
      </w:r>
      <w:r>
        <w:rPr>
          <w:spacing w:val="-4"/>
        </w:rPr>
        <w:t xml:space="preserve"> </w:t>
      </w:r>
      <w:r>
        <w:t>omission</w:t>
      </w:r>
      <w:r>
        <w:rPr>
          <w:spacing w:val="-3"/>
        </w:rPr>
        <w:t xml:space="preserve"> </w:t>
      </w:r>
      <w:r>
        <w:t>or default of the other prior to such termination.</w:t>
      </w:r>
    </w:p>
    <w:p w14:paraId="31F6FEB9" w14:textId="77777777" w:rsidR="00DF1368" w:rsidRDefault="00000000">
      <w:pPr>
        <w:pStyle w:val="ListParagraph"/>
        <w:numPr>
          <w:ilvl w:val="2"/>
          <w:numId w:val="19"/>
        </w:numPr>
        <w:tabs>
          <w:tab w:val="left" w:pos="1289"/>
        </w:tabs>
        <w:ind w:left="1289" w:right="591"/>
      </w:pPr>
      <w:bookmarkStart w:id="186" w:name="19.6_If_the_Supplier's_appointment_under"/>
      <w:bookmarkEnd w:id="186"/>
      <w:r>
        <w:t>If the Supplier's appointment under this Contract has been suspended or terminated</w:t>
      </w:r>
      <w:r>
        <w:rPr>
          <w:spacing w:val="-3"/>
        </w:rPr>
        <w:t xml:space="preserve"> </w:t>
      </w:r>
      <w:r>
        <w:t>by</w:t>
      </w:r>
      <w:r>
        <w:rPr>
          <w:spacing w:val="-4"/>
        </w:rPr>
        <w:t xml:space="preserve"> </w:t>
      </w:r>
      <w:r>
        <w:t>the</w:t>
      </w:r>
      <w:r>
        <w:rPr>
          <w:spacing w:val="-3"/>
        </w:rPr>
        <w:t xml:space="preserve"> </w:t>
      </w:r>
      <w:r>
        <w:t>Customer</w:t>
      </w:r>
      <w:r>
        <w:rPr>
          <w:spacing w:val="-3"/>
        </w:rPr>
        <w:t xml:space="preserve"> </w:t>
      </w:r>
      <w:r>
        <w:t>pursuant</w:t>
      </w:r>
      <w:r>
        <w:rPr>
          <w:spacing w:val="-3"/>
        </w:rPr>
        <w:t xml:space="preserve"> </w:t>
      </w:r>
      <w:r>
        <w:t>to</w:t>
      </w:r>
      <w:r>
        <w:rPr>
          <w:spacing w:val="-3"/>
        </w:rPr>
        <w:t xml:space="preserve"> </w:t>
      </w:r>
      <w:r>
        <w:t>Clause</w:t>
      </w:r>
      <w:r>
        <w:rPr>
          <w:spacing w:val="-4"/>
        </w:rPr>
        <w:t xml:space="preserve"> </w:t>
      </w:r>
      <w:hyperlink w:anchor="_bookmark9" w:history="1">
        <w:r>
          <w:t>19.1</w:t>
        </w:r>
      </w:hyperlink>
      <w:r>
        <w:t>,</w:t>
      </w:r>
      <w:r>
        <w:rPr>
          <w:spacing w:val="-3"/>
        </w:rPr>
        <w:t xml:space="preserve"> </w:t>
      </w:r>
      <w:r>
        <w:t>or</w:t>
      </w:r>
      <w:r>
        <w:rPr>
          <w:spacing w:val="-3"/>
        </w:rPr>
        <w:t xml:space="preserve"> </w:t>
      </w:r>
      <w:r>
        <w:t>terminated</w:t>
      </w:r>
      <w:r>
        <w:rPr>
          <w:spacing w:val="-3"/>
        </w:rPr>
        <w:t xml:space="preserve"> </w:t>
      </w:r>
      <w:r>
        <w:t>by</w:t>
      </w:r>
      <w:r>
        <w:rPr>
          <w:spacing w:val="-4"/>
        </w:rPr>
        <w:t xml:space="preserve"> </w:t>
      </w:r>
      <w:r>
        <w:t xml:space="preserve">the Supplier pursuant to Clause </w:t>
      </w:r>
      <w:hyperlink w:anchor="_bookmark9" w:history="1">
        <w:r>
          <w:t>19.3</w:t>
        </w:r>
      </w:hyperlink>
      <w:r>
        <w:t xml:space="preserve"> then:</w:t>
      </w:r>
    </w:p>
    <w:p w14:paraId="6B96C184" w14:textId="77777777" w:rsidR="00DF1368" w:rsidRDefault="00000000">
      <w:pPr>
        <w:pStyle w:val="ListParagraph"/>
        <w:numPr>
          <w:ilvl w:val="3"/>
          <w:numId w:val="19"/>
        </w:numPr>
        <w:tabs>
          <w:tab w:val="left" w:pos="1290"/>
        </w:tabs>
        <w:spacing w:before="179"/>
        <w:ind w:right="552"/>
      </w:pPr>
      <w:bookmarkStart w:id="187" w:name="19.6.1_after_suspension_or_termination_o"/>
      <w:bookmarkEnd w:id="187"/>
      <w:r>
        <w:t>after suspension or termination of the Supplier's appointment under this Contract,</w:t>
      </w:r>
      <w:r>
        <w:rPr>
          <w:spacing w:val="-4"/>
        </w:rPr>
        <w:t xml:space="preserve"> </w:t>
      </w:r>
      <w:r>
        <w:t>the</w:t>
      </w:r>
      <w:r>
        <w:rPr>
          <w:spacing w:val="-4"/>
        </w:rPr>
        <w:t xml:space="preserve"> </w:t>
      </w:r>
      <w:r>
        <w:t>Supplier</w:t>
      </w:r>
      <w:r>
        <w:rPr>
          <w:spacing w:val="-4"/>
        </w:rPr>
        <w:t xml:space="preserve"> </w:t>
      </w:r>
      <w:r>
        <w:t>shall</w:t>
      </w:r>
      <w:r>
        <w:rPr>
          <w:spacing w:val="-4"/>
        </w:rPr>
        <w:t xml:space="preserve"> </w:t>
      </w:r>
      <w:r>
        <w:t>immediately</w:t>
      </w:r>
      <w:r>
        <w:rPr>
          <w:spacing w:val="-5"/>
        </w:rPr>
        <w:t xml:space="preserve"> </w:t>
      </w:r>
      <w:r>
        <w:t>provide</w:t>
      </w:r>
      <w:r>
        <w:rPr>
          <w:spacing w:val="-4"/>
        </w:rPr>
        <w:t xml:space="preserve"> </w:t>
      </w:r>
      <w:r>
        <w:t>to</w:t>
      </w:r>
      <w:r>
        <w:rPr>
          <w:spacing w:val="-4"/>
        </w:rPr>
        <w:t xml:space="preserve"> </w:t>
      </w:r>
      <w:r>
        <w:t>the</w:t>
      </w:r>
      <w:r>
        <w:rPr>
          <w:spacing w:val="-4"/>
        </w:rPr>
        <w:t xml:space="preserve"> </w:t>
      </w:r>
      <w:r>
        <w:t>Customer</w:t>
      </w:r>
      <w:r>
        <w:rPr>
          <w:spacing w:val="-4"/>
        </w:rPr>
        <w:t xml:space="preserve"> </w:t>
      </w:r>
      <w:r>
        <w:t>copies</w:t>
      </w:r>
      <w:r>
        <w:rPr>
          <w:spacing w:val="-4"/>
        </w:rPr>
        <w:t xml:space="preserve"> </w:t>
      </w:r>
      <w:r>
        <w:t xml:space="preserve">of all Documentation for and in relation to this Contract which has been prepared by it or on its behalf or is in its </w:t>
      </w:r>
      <w:proofErr w:type="gramStart"/>
      <w:r>
        <w:t>possession;</w:t>
      </w:r>
      <w:proofErr w:type="gramEnd"/>
    </w:p>
    <w:p w14:paraId="118ADBA5" w14:textId="77777777" w:rsidR="00DF1368" w:rsidRDefault="00000000">
      <w:pPr>
        <w:pStyle w:val="ListParagraph"/>
        <w:numPr>
          <w:ilvl w:val="3"/>
          <w:numId w:val="19"/>
        </w:numPr>
        <w:tabs>
          <w:tab w:val="left" w:pos="1290"/>
        </w:tabs>
        <w:spacing w:before="181"/>
        <w:ind w:right="724"/>
      </w:pPr>
      <w:bookmarkStart w:id="188" w:name="19.6.2_the_Supplier_shall_be_entitled_to"/>
      <w:bookmarkEnd w:id="188"/>
      <w:r>
        <w:t>the Supplier shall be entitled to send an invoice to the Customer for all outstanding</w:t>
      </w:r>
      <w:r>
        <w:rPr>
          <w:spacing w:val="-2"/>
        </w:rPr>
        <w:t xml:space="preserve"> </w:t>
      </w:r>
      <w:r>
        <w:t>Charges</w:t>
      </w:r>
      <w:r>
        <w:rPr>
          <w:spacing w:val="-1"/>
        </w:rPr>
        <w:t xml:space="preserve"> </w:t>
      </w:r>
      <w:r>
        <w:t>earned</w:t>
      </w:r>
      <w:r>
        <w:rPr>
          <w:spacing w:val="-1"/>
        </w:rPr>
        <w:t xml:space="preserve"> </w:t>
      </w:r>
      <w:r>
        <w:t>by</w:t>
      </w:r>
      <w:r>
        <w:rPr>
          <w:spacing w:val="-2"/>
        </w:rPr>
        <w:t xml:space="preserve"> </w:t>
      </w:r>
      <w:r>
        <w:t>the</w:t>
      </w:r>
      <w:r>
        <w:rPr>
          <w:spacing w:val="-1"/>
        </w:rPr>
        <w:t xml:space="preserve"> </w:t>
      </w:r>
      <w:r>
        <w:t>Supplier for</w:t>
      </w:r>
      <w:r>
        <w:rPr>
          <w:spacing w:val="-3"/>
        </w:rPr>
        <w:t xml:space="preserve"> </w:t>
      </w:r>
      <w:r>
        <w:t>the</w:t>
      </w:r>
      <w:r>
        <w:rPr>
          <w:spacing w:val="-1"/>
        </w:rPr>
        <w:t xml:space="preserve"> </w:t>
      </w:r>
      <w:r>
        <w:t>Goods</w:t>
      </w:r>
      <w:r>
        <w:rPr>
          <w:spacing w:val="-1"/>
        </w:rPr>
        <w:t xml:space="preserve"> </w:t>
      </w:r>
      <w:r>
        <w:t>and</w:t>
      </w:r>
      <w:r>
        <w:rPr>
          <w:spacing w:val="-1"/>
        </w:rPr>
        <w:t xml:space="preserve"> </w:t>
      </w:r>
      <w:r>
        <w:t>Services properly</w:t>
      </w:r>
      <w:r>
        <w:rPr>
          <w:spacing w:val="-4"/>
        </w:rPr>
        <w:t xml:space="preserve"> </w:t>
      </w:r>
      <w:r>
        <w:t>performed</w:t>
      </w:r>
      <w:r>
        <w:rPr>
          <w:spacing w:val="-3"/>
        </w:rPr>
        <w:t xml:space="preserve"> </w:t>
      </w:r>
      <w:r>
        <w:t>(whether</w:t>
      </w:r>
      <w:r>
        <w:rPr>
          <w:spacing w:val="-3"/>
        </w:rPr>
        <w:t xml:space="preserve"> </w:t>
      </w:r>
      <w:r>
        <w:t>wholly</w:t>
      </w:r>
      <w:r>
        <w:rPr>
          <w:spacing w:val="-4"/>
        </w:rPr>
        <w:t xml:space="preserve"> </w:t>
      </w:r>
      <w:r>
        <w:t>or</w:t>
      </w:r>
      <w:r>
        <w:rPr>
          <w:spacing w:val="-3"/>
        </w:rPr>
        <w:t xml:space="preserve"> </w:t>
      </w:r>
      <w:r>
        <w:t>in</w:t>
      </w:r>
      <w:r>
        <w:rPr>
          <w:spacing w:val="-3"/>
        </w:rPr>
        <w:t xml:space="preserve"> </w:t>
      </w:r>
      <w:r>
        <w:t>part)</w:t>
      </w:r>
      <w:r>
        <w:rPr>
          <w:spacing w:val="-3"/>
        </w:rPr>
        <w:t xml:space="preserve"> </w:t>
      </w:r>
      <w:r>
        <w:t>and</w:t>
      </w:r>
      <w:r>
        <w:rPr>
          <w:spacing w:val="-3"/>
        </w:rPr>
        <w:t xml:space="preserve"> </w:t>
      </w:r>
      <w:r>
        <w:t>Value</w:t>
      </w:r>
      <w:r>
        <w:rPr>
          <w:spacing w:val="-3"/>
        </w:rPr>
        <w:t xml:space="preserve"> </w:t>
      </w:r>
      <w:r>
        <w:t>Added</w:t>
      </w:r>
      <w:r>
        <w:rPr>
          <w:spacing w:val="-3"/>
        </w:rPr>
        <w:t xml:space="preserve"> </w:t>
      </w:r>
      <w:r>
        <w:t>Tax</w:t>
      </w:r>
      <w:r>
        <w:rPr>
          <w:spacing w:val="-4"/>
        </w:rPr>
        <w:t xml:space="preserve"> </w:t>
      </w:r>
      <w:r>
        <w:t xml:space="preserve">due </w:t>
      </w:r>
      <w:proofErr w:type="gramStart"/>
      <w:r>
        <w:rPr>
          <w:spacing w:val="-2"/>
        </w:rPr>
        <w:t>thereon;</w:t>
      </w:r>
      <w:proofErr w:type="gramEnd"/>
    </w:p>
    <w:p w14:paraId="1718F1A1" w14:textId="77777777" w:rsidR="00DF1368" w:rsidRDefault="00000000">
      <w:pPr>
        <w:pStyle w:val="ListParagraph"/>
        <w:numPr>
          <w:ilvl w:val="3"/>
          <w:numId w:val="19"/>
        </w:numPr>
        <w:tabs>
          <w:tab w:val="left" w:pos="1290"/>
        </w:tabs>
        <w:ind w:right="503" w:hanging="907"/>
      </w:pPr>
      <w:bookmarkStart w:id="189" w:name="19.6.3_the_Customer_shall_not_be_liable_"/>
      <w:bookmarkEnd w:id="189"/>
      <w:r>
        <w:t>the</w:t>
      </w:r>
      <w:r>
        <w:rPr>
          <w:spacing w:val="-3"/>
        </w:rPr>
        <w:t xml:space="preserve"> </w:t>
      </w:r>
      <w:r>
        <w:t>Customer</w:t>
      </w:r>
      <w:r>
        <w:rPr>
          <w:spacing w:val="-3"/>
        </w:rPr>
        <w:t xml:space="preserve"> </w:t>
      </w:r>
      <w:r>
        <w:t>shall</w:t>
      </w:r>
      <w:r>
        <w:rPr>
          <w:spacing w:val="-3"/>
        </w:rPr>
        <w:t xml:space="preserve"> </w:t>
      </w:r>
      <w:r>
        <w:t>not</w:t>
      </w:r>
      <w:r>
        <w:rPr>
          <w:spacing w:val="-4"/>
        </w:rPr>
        <w:t xml:space="preserve"> </w:t>
      </w:r>
      <w:r>
        <w:t>be</w:t>
      </w:r>
      <w:r>
        <w:rPr>
          <w:spacing w:val="-3"/>
        </w:rPr>
        <w:t xml:space="preserve"> </w:t>
      </w:r>
      <w:r>
        <w:t>liable</w:t>
      </w:r>
      <w:r>
        <w:rPr>
          <w:spacing w:val="-3"/>
        </w:rPr>
        <w:t xml:space="preserve"> </w:t>
      </w:r>
      <w:r>
        <w:t>for</w:t>
      </w:r>
      <w:r>
        <w:rPr>
          <w:spacing w:val="-5"/>
        </w:rPr>
        <w:t xml:space="preserve"> </w:t>
      </w:r>
      <w:r>
        <w:t>any</w:t>
      </w:r>
      <w:r>
        <w:rPr>
          <w:spacing w:val="-3"/>
        </w:rPr>
        <w:t xml:space="preserve"> </w:t>
      </w:r>
      <w:r>
        <w:t>Losses</w:t>
      </w:r>
      <w:r>
        <w:rPr>
          <w:spacing w:val="-4"/>
        </w:rPr>
        <w:t xml:space="preserve"> </w:t>
      </w:r>
      <w:r>
        <w:t>howsoever</w:t>
      </w:r>
      <w:r>
        <w:rPr>
          <w:spacing w:val="-3"/>
        </w:rPr>
        <w:t xml:space="preserve"> </w:t>
      </w:r>
      <w:r>
        <w:t>arising</w:t>
      </w:r>
      <w:r>
        <w:rPr>
          <w:spacing w:val="-3"/>
        </w:rPr>
        <w:t xml:space="preserve"> </w:t>
      </w:r>
      <w:r>
        <w:t>out</w:t>
      </w:r>
      <w:r>
        <w:rPr>
          <w:spacing w:val="-3"/>
        </w:rPr>
        <w:t xml:space="preserve"> </w:t>
      </w:r>
      <w:r>
        <w:t>of</w:t>
      </w:r>
      <w:r>
        <w:rPr>
          <w:spacing w:val="-3"/>
        </w:rPr>
        <w:t xml:space="preserve"> </w:t>
      </w:r>
      <w:r>
        <w:t>or in connection with the suspension or termination of this Contract; and</w:t>
      </w:r>
    </w:p>
    <w:p w14:paraId="32FA792B" w14:textId="77777777" w:rsidR="00DF1368" w:rsidRDefault="00000000">
      <w:pPr>
        <w:pStyle w:val="ListParagraph"/>
        <w:numPr>
          <w:ilvl w:val="3"/>
          <w:numId w:val="19"/>
        </w:numPr>
        <w:tabs>
          <w:tab w:val="left" w:pos="1290"/>
        </w:tabs>
        <w:ind w:right="468"/>
      </w:pPr>
      <w:bookmarkStart w:id="190" w:name="19.6.4_pursuant_to_the_terms_of_this_Con"/>
      <w:bookmarkEnd w:id="190"/>
      <w:r>
        <w:t>pursuant to the terms of this Contract, the Customer shall pay to the Supplier</w:t>
      </w:r>
      <w:r>
        <w:rPr>
          <w:spacing w:val="-3"/>
        </w:rPr>
        <w:t xml:space="preserve"> </w:t>
      </w:r>
      <w:r>
        <w:t>any</w:t>
      </w:r>
      <w:r>
        <w:rPr>
          <w:spacing w:val="-4"/>
        </w:rPr>
        <w:t xml:space="preserve"> </w:t>
      </w:r>
      <w:r>
        <w:t>instalments</w:t>
      </w:r>
      <w:r>
        <w:rPr>
          <w:spacing w:val="-4"/>
        </w:rPr>
        <w:t xml:space="preserve"> </w:t>
      </w:r>
      <w:r>
        <w:t>of</w:t>
      </w:r>
      <w:r>
        <w:rPr>
          <w:spacing w:val="-3"/>
        </w:rPr>
        <w:t xml:space="preserve"> </w:t>
      </w:r>
      <w:r>
        <w:t>any</w:t>
      </w:r>
      <w:r>
        <w:rPr>
          <w:spacing w:val="-4"/>
        </w:rPr>
        <w:t xml:space="preserve"> </w:t>
      </w:r>
      <w:r>
        <w:t>Charge</w:t>
      </w:r>
      <w:r>
        <w:rPr>
          <w:spacing w:val="-3"/>
        </w:rPr>
        <w:t xml:space="preserve"> </w:t>
      </w:r>
      <w:r>
        <w:t>and</w:t>
      </w:r>
      <w:r>
        <w:rPr>
          <w:spacing w:val="-3"/>
        </w:rPr>
        <w:t xml:space="preserve"> </w:t>
      </w:r>
      <w:r>
        <w:t>any</w:t>
      </w:r>
      <w:r>
        <w:rPr>
          <w:spacing w:val="-4"/>
        </w:rPr>
        <w:t xml:space="preserve"> </w:t>
      </w:r>
      <w:r>
        <w:t>other</w:t>
      </w:r>
      <w:r>
        <w:rPr>
          <w:spacing w:val="-3"/>
        </w:rPr>
        <w:t xml:space="preserve"> </w:t>
      </w:r>
      <w:r>
        <w:t>amounts</w:t>
      </w:r>
      <w:r>
        <w:rPr>
          <w:spacing w:val="-3"/>
        </w:rPr>
        <w:t xml:space="preserve"> </w:t>
      </w:r>
      <w:r>
        <w:t>which</w:t>
      </w:r>
      <w:r>
        <w:rPr>
          <w:spacing w:val="-3"/>
        </w:rPr>
        <w:t xml:space="preserve"> </w:t>
      </w:r>
      <w:r>
        <w:t xml:space="preserve">have accrued due prior to the date of suspension or termination, together with a proportion of the next following instalment of any Charge commensurate with the Goods and Services properly performed up to the date of suspension or termination carried out prior to the date of suspension or </w:t>
      </w:r>
      <w:r>
        <w:rPr>
          <w:spacing w:val="-2"/>
        </w:rPr>
        <w:t>termination.</w:t>
      </w:r>
    </w:p>
    <w:p w14:paraId="4E072BA1" w14:textId="77777777" w:rsidR="00DF1368" w:rsidRDefault="00000000">
      <w:pPr>
        <w:pStyle w:val="ListParagraph"/>
        <w:numPr>
          <w:ilvl w:val="2"/>
          <w:numId w:val="19"/>
        </w:numPr>
        <w:tabs>
          <w:tab w:val="left" w:pos="1291"/>
        </w:tabs>
        <w:ind w:left="1291" w:right="718"/>
      </w:pPr>
      <w:bookmarkStart w:id="191" w:name="19.7_If_the_Supplier's_appointment_under"/>
      <w:bookmarkEnd w:id="191"/>
      <w:r>
        <w:t>If</w:t>
      </w:r>
      <w:r>
        <w:rPr>
          <w:spacing w:val="-4"/>
        </w:rPr>
        <w:t xml:space="preserve"> </w:t>
      </w:r>
      <w:r>
        <w:t>the</w:t>
      </w:r>
      <w:r>
        <w:rPr>
          <w:spacing w:val="-4"/>
        </w:rPr>
        <w:t xml:space="preserve"> </w:t>
      </w:r>
      <w:r>
        <w:t>Supplier's</w:t>
      </w:r>
      <w:r>
        <w:rPr>
          <w:spacing w:val="-4"/>
        </w:rPr>
        <w:t xml:space="preserve"> </w:t>
      </w:r>
      <w:r>
        <w:t>appointment</w:t>
      </w:r>
      <w:r>
        <w:rPr>
          <w:spacing w:val="-4"/>
        </w:rPr>
        <w:t xml:space="preserve"> </w:t>
      </w:r>
      <w:r>
        <w:t>under</w:t>
      </w:r>
      <w:r>
        <w:rPr>
          <w:spacing w:val="-4"/>
        </w:rPr>
        <w:t xml:space="preserve"> </w:t>
      </w:r>
      <w:r>
        <w:t>this</w:t>
      </w:r>
      <w:r>
        <w:rPr>
          <w:spacing w:val="-4"/>
        </w:rPr>
        <w:t xml:space="preserve"> </w:t>
      </w:r>
      <w:r>
        <w:t>Contract</w:t>
      </w:r>
      <w:r>
        <w:rPr>
          <w:spacing w:val="-3"/>
        </w:rPr>
        <w:t xml:space="preserve"> </w:t>
      </w:r>
      <w:r>
        <w:t>has</w:t>
      </w:r>
      <w:r>
        <w:rPr>
          <w:spacing w:val="-4"/>
        </w:rPr>
        <w:t xml:space="preserve"> </w:t>
      </w:r>
      <w:r>
        <w:t>been</w:t>
      </w:r>
      <w:r>
        <w:rPr>
          <w:spacing w:val="-4"/>
        </w:rPr>
        <w:t xml:space="preserve"> </w:t>
      </w:r>
      <w:r>
        <w:t>suspended</w:t>
      </w:r>
      <w:r>
        <w:rPr>
          <w:spacing w:val="-4"/>
        </w:rPr>
        <w:t xml:space="preserve"> </w:t>
      </w:r>
      <w:r>
        <w:t xml:space="preserve">or terminated by the Customer pursuant to Clause </w:t>
      </w:r>
      <w:hyperlink w:anchor="_bookmark9" w:history="1">
        <w:r>
          <w:t>19.3</w:t>
        </w:r>
      </w:hyperlink>
      <w:r>
        <w:t xml:space="preserve"> or </w:t>
      </w:r>
      <w:hyperlink w:anchor="_bookmark10" w:history="1">
        <w:r>
          <w:t>19.4:</w:t>
        </w:r>
      </w:hyperlink>
    </w:p>
    <w:p w14:paraId="0421A47F" w14:textId="77777777" w:rsidR="00DF1368" w:rsidRDefault="00000000">
      <w:pPr>
        <w:pStyle w:val="ListParagraph"/>
        <w:numPr>
          <w:ilvl w:val="3"/>
          <w:numId w:val="19"/>
        </w:numPr>
        <w:tabs>
          <w:tab w:val="left" w:pos="1291"/>
        </w:tabs>
        <w:ind w:left="1291" w:right="937"/>
      </w:pPr>
      <w:bookmarkStart w:id="192" w:name="19.7.1_after_termination_of_the_Supplier"/>
      <w:bookmarkEnd w:id="192"/>
      <w:r>
        <w:t>after</w:t>
      </w:r>
      <w:r>
        <w:rPr>
          <w:spacing w:val="-4"/>
        </w:rPr>
        <w:t xml:space="preserve"> </w:t>
      </w:r>
      <w:r>
        <w:t>termination</w:t>
      </w:r>
      <w:r>
        <w:rPr>
          <w:spacing w:val="-4"/>
        </w:rPr>
        <w:t xml:space="preserve"> </w:t>
      </w:r>
      <w:r>
        <w:t>of</w:t>
      </w:r>
      <w:r>
        <w:rPr>
          <w:spacing w:val="-4"/>
        </w:rPr>
        <w:t xml:space="preserve"> </w:t>
      </w:r>
      <w:r>
        <w:t>the</w:t>
      </w:r>
      <w:r>
        <w:rPr>
          <w:spacing w:val="-5"/>
        </w:rPr>
        <w:t xml:space="preserve"> </w:t>
      </w:r>
      <w:r>
        <w:t>Supplier's</w:t>
      </w:r>
      <w:r>
        <w:rPr>
          <w:spacing w:val="-4"/>
        </w:rPr>
        <w:t xml:space="preserve"> </w:t>
      </w:r>
      <w:r>
        <w:t>appointment</w:t>
      </w:r>
      <w:r>
        <w:rPr>
          <w:spacing w:val="-4"/>
        </w:rPr>
        <w:t xml:space="preserve"> </w:t>
      </w:r>
      <w:r>
        <w:t>under</w:t>
      </w:r>
      <w:r>
        <w:rPr>
          <w:spacing w:val="-4"/>
        </w:rPr>
        <w:t xml:space="preserve"> </w:t>
      </w:r>
      <w:r>
        <w:t>this</w:t>
      </w:r>
      <w:r>
        <w:rPr>
          <w:spacing w:val="-4"/>
        </w:rPr>
        <w:t xml:space="preserve"> </w:t>
      </w:r>
      <w:r>
        <w:t>Contract,</w:t>
      </w:r>
      <w:r>
        <w:rPr>
          <w:spacing w:val="-4"/>
        </w:rPr>
        <w:t xml:space="preserve"> </w:t>
      </w:r>
      <w:r>
        <w:t>the Supplier shall immediately provide the Customer with copies of all</w:t>
      </w:r>
    </w:p>
    <w:p w14:paraId="19B049EC" w14:textId="77777777" w:rsidR="00DF1368" w:rsidRDefault="00DF1368">
      <w:pPr>
        <w:pStyle w:val="ListParagraph"/>
        <w:sectPr w:rsidR="00DF1368">
          <w:pgSz w:w="11910" w:h="16840"/>
          <w:pgMar w:top="1340" w:right="1417" w:bottom="1100" w:left="1417" w:header="0" w:footer="917" w:gutter="0"/>
          <w:cols w:space="720"/>
        </w:sectPr>
      </w:pPr>
    </w:p>
    <w:p w14:paraId="1B10958A" w14:textId="77777777" w:rsidR="00DF1368" w:rsidRDefault="00000000">
      <w:pPr>
        <w:pStyle w:val="BodyText"/>
        <w:spacing w:before="81"/>
        <w:ind w:right="412" w:firstLine="0"/>
      </w:pPr>
      <w:bookmarkStart w:id="193" w:name="_bookmark11"/>
      <w:bookmarkEnd w:id="193"/>
      <w:r>
        <w:lastRenderedPageBreak/>
        <w:t>Documentation</w:t>
      </w:r>
      <w:r>
        <w:rPr>
          <w:spacing w:val="-4"/>
        </w:rPr>
        <w:t xml:space="preserve"> </w:t>
      </w:r>
      <w:r>
        <w:t>for</w:t>
      </w:r>
      <w:r>
        <w:rPr>
          <w:spacing w:val="-4"/>
        </w:rPr>
        <w:t xml:space="preserve"> </w:t>
      </w:r>
      <w:r>
        <w:t>and</w:t>
      </w:r>
      <w:r>
        <w:rPr>
          <w:spacing w:val="-4"/>
        </w:rPr>
        <w:t xml:space="preserve"> </w:t>
      </w:r>
      <w:r>
        <w:t>in</w:t>
      </w:r>
      <w:r>
        <w:rPr>
          <w:spacing w:val="-4"/>
        </w:rPr>
        <w:t xml:space="preserve"> </w:t>
      </w:r>
      <w:r>
        <w:t>relation</w:t>
      </w:r>
      <w:r>
        <w:rPr>
          <w:spacing w:val="-4"/>
        </w:rPr>
        <w:t xml:space="preserve"> </w:t>
      </w:r>
      <w:r>
        <w:t>to</w:t>
      </w:r>
      <w:r>
        <w:rPr>
          <w:spacing w:val="-4"/>
        </w:rPr>
        <w:t xml:space="preserve"> </w:t>
      </w:r>
      <w:r>
        <w:t>this</w:t>
      </w:r>
      <w:r>
        <w:rPr>
          <w:spacing w:val="-4"/>
        </w:rPr>
        <w:t xml:space="preserve"> </w:t>
      </w:r>
      <w:r>
        <w:t>Contract</w:t>
      </w:r>
      <w:r>
        <w:rPr>
          <w:spacing w:val="-4"/>
        </w:rPr>
        <w:t xml:space="preserve"> </w:t>
      </w:r>
      <w:r>
        <w:t>which</w:t>
      </w:r>
      <w:r>
        <w:rPr>
          <w:spacing w:val="-4"/>
        </w:rPr>
        <w:t xml:space="preserve"> </w:t>
      </w:r>
      <w:r>
        <w:t>has</w:t>
      </w:r>
      <w:r>
        <w:rPr>
          <w:spacing w:val="-4"/>
        </w:rPr>
        <w:t xml:space="preserve"> </w:t>
      </w:r>
      <w:r>
        <w:t>been</w:t>
      </w:r>
      <w:r>
        <w:rPr>
          <w:spacing w:val="-3"/>
        </w:rPr>
        <w:t xml:space="preserve"> </w:t>
      </w:r>
      <w:r>
        <w:t>prepared by it or on its behalf or is in its possession; and</w:t>
      </w:r>
    </w:p>
    <w:p w14:paraId="66458873" w14:textId="77777777" w:rsidR="00DF1368" w:rsidRDefault="00000000">
      <w:pPr>
        <w:pStyle w:val="ListParagraph"/>
        <w:numPr>
          <w:ilvl w:val="3"/>
          <w:numId w:val="19"/>
        </w:numPr>
        <w:tabs>
          <w:tab w:val="left" w:pos="1290"/>
        </w:tabs>
        <w:ind w:right="504"/>
      </w:pPr>
      <w:bookmarkStart w:id="194" w:name="19.7.2_the_Customer_shall_not_be_liable_"/>
      <w:bookmarkEnd w:id="194"/>
      <w:r>
        <w:t>the</w:t>
      </w:r>
      <w:r>
        <w:rPr>
          <w:spacing w:val="-3"/>
        </w:rPr>
        <w:t xml:space="preserve"> </w:t>
      </w:r>
      <w:r>
        <w:t>Customer</w:t>
      </w:r>
      <w:r>
        <w:rPr>
          <w:spacing w:val="-3"/>
        </w:rPr>
        <w:t xml:space="preserve"> </w:t>
      </w:r>
      <w:r>
        <w:t>shall</w:t>
      </w:r>
      <w:r>
        <w:rPr>
          <w:spacing w:val="-3"/>
        </w:rPr>
        <w:t xml:space="preserve"> </w:t>
      </w:r>
      <w:r>
        <w:t>not</w:t>
      </w:r>
      <w:r>
        <w:rPr>
          <w:spacing w:val="-4"/>
        </w:rPr>
        <w:t xml:space="preserve"> </w:t>
      </w:r>
      <w:r>
        <w:t>be</w:t>
      </w:r>
      <w:r>
        <w:rPr>
          <w:spacing w:val="-3"/>
        </w:rPr>
        <w:t xml:space="preserve"> </w:t>
      </w:r>
      <w:r>
        <w:t>liable</w:t>
      </w:r>
      <w:r>
        <w:rPr>
          <w:spacing w:val="-3"/>
        </w:rPr>
        <w:t xml:space="preserve"> </w:t>
      </w:r>
      <w:r>
        <w:t>for</w:t>
      </w:r>
      <w:r>
        <w:rPr>
          <w:spacing w:val="-5"/>
        </w:rPr>
        <w:t xml:space="preserve"> </w:t>
      </w:r>
      <w:r>
        <w:t>any</w:t>
      </w:r>
      <w:r>
        <w:rPr>
          <w:spacing w:val="-4"/>
        </w:rPr>
        <w:t xml:space="preserve"> </w:t>
      </w:r>
      <w:r>
        <w:t>Losses</w:t>
      </w:r>
      <w:r>
        <w:rPr>
          <w:spacing w:val="-4"/>
        </w:rPr>
        <w:t xml:space="preserve"> </w:t>
      </w:r>
      <w:r>
        <w:t>howsoever</w:t>
      </w:r>
      <w:r>
        <w:rPr>
          <w:spacing w:val="-3"/>
        </w:rPr>
        <w:t xml:space="preserve"> </w:t>
      </w:r>
      <w:r>
        <w:t>arising</w:t>
      </w:r>
      <w:r>
        <w:rPr>
          <w:spacing w:val="-3"/>
        </w:rPr>
        <w:t xml:space="preserve"> </w:t>
      </w:r>
      <w:r>
        <w:t>out</w:t>
      </w:r>
      <w:r>
        <w:rPr>
          <w:spacing w:val="-3"/>
        </w:rPr>
        <w:t xml:space="preserve"> </w:t>
      </w:r>
      <w:r>
        <w:t>of</w:t>
      </w:r>
      <w:r>
        <w:rPr>
          <w:spacing w:val="-3"/>
        </w:rPr>
        <w:t xml:space="preserve"> </w:t>
      </w:r>
      <w:r>
        <w:t>or in connection with the suspension or termination of this Contract.</w:t>
      </w:r>
    </w:p>
    <w:p w14:paraId="1490A242" w14:textId="77777777" w:rsidR="00DF1368" w:rsidRDefault="00000000">
      <w:pPr>
        <w:pStyle w:val="Heading2"/>
        <w:numPr>
          <w:ilvl w:val="1"/>
          <w:numId w:val="19"/>
        </w:numPr>
        <w:tabs>
          <w:tab w:val="left" w:pos="1290"/>
        </w:tabs>
        <w:ind w:hanging="907"/>
      </w:pPr>
      <w:bookmarkStart w:id="195" w:name="_TOC_250021"/>
      <w:r>
        <w:t>Force</w:t>
      </w:r>
      <w:r>
        <w:rPr>
          <w:spacing w:val="-5"/>
        </w:rPr>
        <w:t xml:space="preserve"> </w:t>
      </w:r>
      <w:bookmarkEnd w:id="195"/>
      <w:r>
        <w:rPr>
          <w:spacing w:val="-2"/>
        </w:rPr>
        <w:t>Majeure</w:t>
      </w:r>
    </w:p>
    <w:p w14:paraId="0BAD88D5" w14:textId="77777777" w:rsidR="00DF1368" w:rsidRDefault="00000000">
      <w:pPr>
        <w:pStyle w:val="ListParagraph"/>
        <w:numPr>
          <w:ilvl w:val="2"/>
          <w:numId w:val="19"/>
        </w:numPr>
        <w:tabs>
          <w:tab w:val="left" w:pos="1290"/>
        </w:tabs>
        <w:ind w:right="652"/>
      </w:pPr>
      <w:bookmarkStart w:id="196" w:name="20.1_Neither_party_shall_be_in_breach_of"/>
      <w:bookmarkEnd w:id="196"/>
      <w:r>
        <w:t>Neither party shall be in breach of this Contract nor liable for delay in performing,</w:t>
      </w:r>
      <w:r>
        <w:rPr>
          <w:spacing w:val="-3"/>
        </w:rPr>
        <w:t xml:space="preserve"> </w:t>
      </w:r>
      <w:r>
        <w:t>or</w:t>
      </w:r>
      <w:r>
        <w:rPr>
          <w:spacing w:val="-3"/>
        </w:rPr>
        <w:t xml:space="preserve"> </w:t>
      </w:r>
      <w:r>
        <w:t>failure</w:t>
      </w:r>
      <w:r>
        <w:rPr>
          <w:spacing w:val="-3"/>
        </w:rPr>
        <w:t xml:space="preserve"> </w:t>
      </w:r>
      <w:r>
        <w:t>to</w:t>
      </w:r>
      <w:r>
        <w:rPr>
          <w:spacing w:val="-4"/>
        </w:rPr>
        <w:t xml:space="preserve"> </w:t>
      </w:r>
      <w:r>
        <w:t>perform,</w:t>
      </w:r>
      <w:r>
        <w:rPr>
          <w:spacing w:val="-3"/>
        </w:rPr>
        <w:t xml:space="preserve"> </w:t>
      </w:r>
      <w:r>
        <w:t>any</w:t>
      </w:r>
      <w:r>
        <w:rPr>
          <w:spacing w:val="-4"/>
        </w:rPr>
        <w:t xml:space="preserve"> </w:t>
      </w:r>
      <w:r>
        <w:t>of</w:t>
      </w:r>
      <w:r>
        <w:rPr>
          <w:spacing w:val="-3"/>
        </w:rPr>
        <w:t xml:space="preserve"> </w:t>
      </w:r>
      <w:r>
        <w:t>its</w:t>
      </w:r>
      <w:r>
        <w:rPr>
          <w:spacing w:val="-3"/>
        </w:rPr>
        <w:t xml:space="preserve"> </w:t>
      </w:r>
      <w:r>
        <w:t>obligations</w:t>
      </w:r>
      <w:r>
        <w:rPr>
          <w:spacing w:val="-3"/>
        </w:rPr>
        <w:t xml:space="preserve"> </w:t>
      </w:r>
      <w:r>
        <w:t>under</w:t>
      </w:r>
      <w:r>
        <w:rPr>
          <w:spacing w:val="-4"/>
        </w:rPr>
        <w:t xml:space="preserve"> </w:t>
      </w:r>
      <w:r>
        <w:t>this</w:t>
      </w:r>
      <w:r>
        <w:rPr>
          <w:spacing w:val="-3"/>
        </w:rPr>
        <w:t xml:space="preserve"> </w:t>
      </w:r>
      <w:r>
        <w:t>Contract (except in relation to payment) if such delay or failure result from a Force Majeure Event.</w:t>
      </w:r>
    </w:p>
    <w:p w14:paraId="1B671877" w14:textId="77777777" w:rsidR="00DF1368" w:rsidRDefault="00000000">
      <w:pPr>
        <w:pStyle w:val="ListParagraph"/>
        <w:numPr>
          <w:ilvl w:val="2"/>
          <w:numId w:val="19"/>
        </w:numPr>
        <w:tabs>
          <w:tab w:val="left" w:pos="1290"/>
        </w:tabs>
        <w:ind w:right="515"/>
      </w:pPr>
      <w:bookmarkStart w:id="197" w:name="20.2_In_such_circumstances_the_relevant_"/>
      <w:bookmarkEnd w:id="197"/>
      <w:r>
        <w:t xml:space="preserve">In such circumstances the relevant party shall use all reasonable </w:t>
      </w:r>
      <w:proofErr w:type="spellStart"/>
      <w:r>
        <w:t>endeavours</w:t>
      </w:r>
      <w:proofErr w:type="spellEnd"/>
      <w:r>
        <w:rPr>
          <w:spacing w:val="-4"/>
        </w:rPr>
        <w:t xml:space="preserve"> </w:t>
      </w:r>
      <w:r>
        <w:t>to</w:t>
      </w:r>
      <w:r>
        <w:rPr>
          <w:spacing w:val="-4"/>
        </w:rPr>
        <w:t xml:space="preserve"> </w:t>
      </w:r>
      <w:r>
        <w:t>mitigate</w:t>
      </w:r>
      <w:r>
        <w:rPr>
          <w:spacing w:val="-4"/>
        </w:rPr>
        <w:t xml:space="preserve"> </w:t>
      </w:r>
      <w:r>
        <w:t>any</w:t>
      </w:r>
      <w:r>
        <w:rPr>
          <w:spacing w:val="-4"/>
        </w:rPr>
        <w:t xml:space="preserve"> </w:t>
      </w:r>
      <w:r>
        <w:t>such</w:t>
      </w:r>
      <w:r>
        <w:rPr>
          <w:spacing w:val="-4"/>
        </w:rPr>
        <w:t xml:space="preserve"> </w:t>
      </w:r>
      <w:r>
        <w:t>delays</w:t>
      </w:r>
      <w:r>
        <w:rPr>
          <w:spacing w:val="-4"/>
        </w:rPr>
        <w:t xml:space="preserve"> </w:t>
      </w:r>
      <w:r>
        <w:t>and</w:t>
      </w:r>
      <w:r>
        <w:rPr>
          <w:spacing w:val="-4"/>
        </w:rPr>
        <w:t xml:space="preserve"> </w:t>
      </w:r>
      <w:r>
        <w:t>the</w:t>
      </w:r>
      <w:r>
        <w:rPr>
          <w:spacing w:val="-4"/>
        </w:rPr>
        <w:t xml:space="preserve"> </w:t>
      </w:r>
      <w:r>
        <w:t>time</w:t>
      </w:r>
      <w:r>
        <w:rPr>
          <w:spacing w:val="-4"/>
        </w:rPr>
        <w:t xml:space="preserve"> </w:t>
      </w:r>
      <w:r>
        <w:t>for</w:t>
      </w:r>
      <w:r>
        <w:rPr>
          <w:spacing w:val="-4"/>
        </w:rPr>
        <w:t xml:space="preserve"> </w:t>
      </w:r>
      <w:r>
        <w:t>performance</w:t>
      </w:r>
      <w:r>
        <w:rPr>
          <w:spacing w:val="-3"/>
        </w:rPr>
        <w:t xml:space="preserve"> </w:t>
      </w:r>
      <w:r>
        <w:t>shall be extended by a period equivalent to the period during which the performance of the obligation has been delayed or railed to be performed by the Force Majeure Event or the affected party shall be entitled to a reasonable extension of time for performing such obligations.</w:t>
      </w:r>
    </w:p>
    <w:p w14:paraId="5D2252D6" w14:textId="77777777" w:rsidR="00DF1368" w:rsidRDefault="00000000">
      <w:pPr>
        <w:pStyle w:val="Heading2"/>
        <w:numPr>
          <w:ilvl w:val="1"/>
          <w:numId w:val="19"/>
        </w:numPr>
        <w:tabs>
          <w:tab w:val="left" w:pos="1290"/>
        </w:tabs>
        <w:ind w:hanging="907"/>
      </w:pPr>
      <w:bookmarkStart w:id="198" w:name="_TOC_250020"/>
      <w:bookmarkEnd w:id="198"/>
      <w:r>
        <w:rPr>
          <w:spacing w:val="-2"/>
        </w:rPr>
        <w:t>Communications</w:t>
      </w:r>
    </w:p>
    <w:p w14:paraId="08D0D222" w14:textId="77777777" w:rsidR="00DF1368" w:rsidRDefault="00000000">
      <w:pPr>
        <w:pStyle w:val="ListParagraph"/>
        <w:numPr>
          <w:ilvl w:val="2"/>
          <w:numId w:val="19"/>
        </w:numPr>
        <w:tabs>
          <w:tab w:val="left" w:pos="1289"/>
        </w:tabs>
        <w:ind w:left="1289" w:right="431" w:hanging="907"/>
      </w:pPr>
      <w:bookmarkStart w:id="199" w:name="21.1_Except_as_otherwise_provided_for_in"/>
      <w:bookmarkEnd w:id="199"/>
      <w:r>
        <w:t>Except as otherwise provided for in this Contract, all notices or other communications under or in respect of this Contract to either party must be in writing and shall be deemed to be duly given or made when delivered, in the case of personal delivery or sent by prepaid recorded delivery or registered post, or when posted, deemed to have been received 48 (forty-eight)</w:t>
      </w:r>
      <w:r>
        <w:rPr>
          <w:spacing w:val="-3"/>
        </w:rPr>
        <w:t xml:space="preserve"> </w:t>
      </w:r>
      <w:r>
        <w:t>hours</w:t>
      </w:r>
      <w:r>
        <w:rPr>
          <w:spacing w:val="-4"/>
        </w:rPr>
        <w:t xml:space="preserve"> </w:t>
      </w:r>
      <w:r>
        <w:t>after</w:t>
      </w:r>
      <w:r>
        <w:rPr>
          <w:spacing w:val="-3"/>
        </w:rPr>
        <w:t xml:space="preserve"> </w:t>
      </w:r>
      <w:r>
        <w:t>the</w:t>
      </w:r>
      <w:r>
        <w:rPr>
          <w:spacing w:val="-3"/>
        </w:rPr>
        <w:t xml:space="preserve"> </w:t>
      </w:r>
      <w:r>
        <w:t>same</w:t>
      </w:r>
      <w:r>
        <w:rPr>
          <w:spacing w:val="-3"/>
        </w:rPr>
        <w:t xml:space="preserve"> </w:t>
      </w:r>
      <w:r>
        <w:t>shall</w:t>
      </w:r>
      <w:r>
        <w:rPr>
          <w:spacing w:val="-3"/>
        </w:rPr>
        <w:t xml:space="preserve"> </w:t>
      </w:r>
      <w:r>
        <w:t>have</w:t>
      </w:r>
      <w:r>
        <w:rPr>
          <w:spacing w:val="-3"/>
        </w:rPr>
        <w:t xml:space="preserve"> </w:t>
      </w:r>
      <w:r>
        <w:t>been</w:t>
      </w:r>
      <w:r>
        <w:rPr>
          <w:spacing w:val="-3"/>
        </w:rPr>
        <w:t xml:space="preserve"> </w:t>
      </w:r>
      <w:r>
        <w:t>posted,</w:t>
      </w:r>
      <w:r>
        <w:rPr>
          <w:spacing w:val="-3"/>
        </w:rPr>
        <w:t xml:space="preserve"> </w:t>
      </w:r>
      <w:r>
        <w:t>or</w:t>
      </w:r>
      <w:r>
        <w:rPr>
          <w:spacing w:val="-3"/>
        </w:rPr>
        <w:t xml:space="preserve"> </w:t>
      </w:r>
      <w:r>
        <w:t>when</w:t>
      </w:r>
      <w:r>
        <w:rPr>
          <w:spacing w:val="-3"/>
        </w:rPr>
        <w:t xml:space="preserve"> </w:t>
      </w:r>
      <w:proofErr w:type="spellStart"/>
      <w:r>
        <w:t>despatched</w:t>
      </w:r>
      <w:proofErr w:type="spellEnd"/>
      <w:r>
        <w:t>,</w:t>
      </w:r>
      <w:r>
        <w:rPr>
          <w:spacing w:val="-3"/>
        </w:rPr>
        <w:t xml:space="preserve"> </w:t>
      </w:r>
      <w:r>
        <w:t xml:space="preserve">in the case of e-mail, to the party addressed to him at the address stated in Clause </w:t>
      </w:r>
      <w:hyperlink w:anchor="_bookmark11" w:history="1">
        <w:r>
          <w:t>21.3</w:t>
        </w:r>
      </w:hyperlink>
      <w:r>
        <w:t xml:space="preserve"> or such other address as such party may by notice in writing nominate for the purpose of service.</w:t>
      </w:r>
    </w:p>
    <w:p w14:paraId="4E1A1587" w14:textId="77777777" w:rsidR="00DF1368" w:rsidRDefault="00000000">
      <w:pPr>
        <w:pStyle w:val="ListParagraph"/>
        <w:numPr>
          <w:ilvl w:val="2"/>
          <w:numId w:val="19"/>
        </w:numPr>
        <w:tabs>
          <w:tab w:val="left" w:pos="1289"/>
        </w:tabs>
        <w:spacing w:before="181"/>
        <w:ind w:left="1289" w:right="664" w:hanging="907"/>
      </w:pPr>
      <w:bookmarkStart w:id="200" w:name="21.2_A_written_notice_includes_a_notice_"/>
      <w:bookmarkEnd w:id="200"/>
      <w:r>
        <w:t>A written notice includes a notice by e-mail. A notice or other communication received on a non-working day or after normal business hours</w:t>
      </w:r>
      <w:r>
        <w:rPr>
          <w:spacing w:val="-3"/>
        </w:rPr>
        <w:t xml:space="preserve"> </w:t>
      </w:r>
      <w:r>
        <w:t>in</w:t>
      </w:r>
      <w:r>
        <w:rPr>
          <w:spacing w:val="-3"/>
        </w:rPr>
        <w:t xml:space="preserve"> </w:t>
      </w:r>
      <w:r>
        <w:t>the</w:t>
      </w:r>
      <w:r>
        <w:rPr>
          <w:spacing w:val="-4"/>
        </w:rPr>
        <w:t xml:space="preserve"> </w:t>
      </w:r>
      <w:r>
        <w:t>place</w:t>
      </w:r>
      <w:r>
        <w:rPr>
          <w:spacing w:val="-3"/>
        </w:rPr>
        <w:t xml:space="preserve"> </w:t>
      </w:r>
      <w:r>
        <w:t>of</w:t>
      </w:r>
      <w:r>
        <w:rPr>
          <w:spacing w:val="-3"/>
        </w:rPr>
        <w:t xml:space="preserve"> </w:t>
      </w:r>
      <w:r>
        <w:t>receipt,</w:t>
      </w:r>
      <w:r>
        <w:rPr>
          <w:spacing w:val="-3"/>
        </w:rPr>
        <w:t xml:space="preserve"> </w:t>
      </w:r>
      <w:r>
        <w:t>shall</w:t>
      </w:r>
      <w:r>
        <w:rPr>
          <w:spacing w:val="-3"/>
        </w:rPr>
        <w:t xml:space="preserve"> </w:t>
      </w:r>
      <w:r>
        <w:t>be</w:t>
      </w:r>
      <w:r>
        <w:rPr>
          <w:spacing w:val="-3"/>
        </w:rPr>
        <w:t xml:space="preserve"> </w:t>
      </w:r>
      <w:r>
        <w:t>deemed</w:t>
      </w:r>
      <w:r>
        <w:rPr>
          <w:spacing w:val="-3"/>
        </w:rPr>
        <w:t xml:space="preserve"> </w:t>
      </w:r>
      <w:r>
        <w:t>to</w:t>
      </w:r>
      <w:r>
        <w:rPr>
          <w:spacing w:val="-3"/>
        </w:rPr>
        <w:t xml:space="preserve"> </w:t>
      </w:r>
      <w:r>
        <w:t>be</w:t>
      </w:r>
      <w:r>
        <w:rPr>
          <w:spacing w:val="-3"/>
        </w:rPr>
        <w:t xml:space="preserve"> </w:t>
      </w:r>
      <w:r>
        <w:t>given</w:t>
      </w:r>
      <w:r>
        <w:rPr>
          <w:spacing w:val="-3"/>
        </w:rPr>
        <w:t xml:space="preserve"> </w:t>
      </w:r>
      <w:r>
        <w:t>or</w:t>
      </w:r>
      <w:r>
        <w:rPr>
          <w:spacing w:val="-3"/>
        </w:rPr>
        <w:t xml:space="preserve"> </w:t>
      </w:r>
      <w:r>
        <w:t>made</w:t>
      </w:r>
      <w:r>
        <w:rPr>
          <w:spacing w:val="-3"/>
        </w:rPr>
        <w:t xml:space="preserve"> </w:t>
      </w:r>
      <w:r>
        <w:t>on</w:t>
      </w:r>
      <w:r>
        <w:rPr>
          <w:spacing w:val="-3"/>
        </w:rPr>
        <w:t xml:space="preserve"> </w:t>
      </w:r>
      <w:r>
        <w:t>the next following working day in that place.</w:t>
      </w:r>
    </w:p>
    <w:p w14:paraId="59B8B834" w14:textId="77777777" w:rsidR="00DF1368" w:rsidRDefault="00000000">
      <w:pPr>
        <w:pStyle w:val="ListParagraph"/>
        <w:numPr>
          <w:ilvl w:val="2"/>
          <w:numId w:val="19"/>
        </w:numPr>
        <w:tabs>
          <w:tab w:val="left" w:pos="1289"/>
        </w:tabs>
        <w:ind w:left="1289" w:hanging="907"/>
      </w:pPr>
      <w:bookmarkStart w:id="201" w:name="21.3_Any_written_notice_provided_under_C"/>
      <w:bookmarkEnd w:id="201"/>
      <w:r>
        <w:t>Any</w:t>
      </w:r>
      <w:r>
        <w:rPr>
          <w:spacing w:val="-7"/>
        </w:rPr>
        <w:t xml:space="preserve"> </w:t>
      </w:r>
      <w:r>
        <w:t>written</w:t>
      </w:r>
      <w:r>
        <w:rPr>
          <w:spacing w:val="-6"/>
        </w:rPr>
        <w:t xml:space="preserve"> </w:t>
      </w:r>
      <w:r>
        <w:t>notice</w:t>
      </w:r>
      <w:r>
        <w:rPr>
          <w:spacing w:val="-6"/>
        </w:rPr>
        <w:t xml:space="preserve"> </w:t>
      </w:r>
      <w:r>
        <w:t>provided</w:t>
      </w:r>
      <w:r>
        <w:rPr>
          <w:spacing w:val="-6"/>
        </w:rPr>
        <w:t xml:space="preserve"> </w:t>
      </w:r>
      <w:r>
        <w:t>under</w:t>
      </w:r>
      <w:r>
        <w:rPr>
          <w:spacing w:val="-6"/>
        </w:rPr>
        <w:t xml:space="preserve"> </w:t>
      </w:r>
      <w:r>
        <w:t>Clause</w:t>
      </w:r>
      <w:r>
        <w:rPr>
          <w:spacing w:val="-6"/>
        </w:rPr>
        <w:t xml:space="preserve"> </w:t>
      </w:r>
      <w:hyperlink w:anchor="_bookmark11" w:history="1">
        <w:r>
          <w:t>21.1</w:t>
        </w:r>
      </w:hyperlink>
      <w:r>
        <w:rPr>
          <w:spacing w:val="-5"/>
        </w:rPr>
        <w:t xml:space="preserve"> </w:t>
      </w:r>
      <w:r>
        <w:t>shall</w:t>
      </w:r>
      <w:r>
        <w:rPr>
          <w:spacing w:val="-6"/>
        </w:rPr>
        <w:t xml:space="preserve"> </w:t>
      </w:r>
      <w:r>
        <w:t>be</w:t>
      </w:r>
      <w:r>
        <w:rPr>
          <w:spacing w:val="-6"/>
        </w:rPr>
        <w:t xml:space="preserve"> </w:t>
      </w:r>
      <w:r>
        <w:rPr>
          <w:spacing w:val="-2"/>
        </w:rPr>
        <w:t>sent:</w:t>
      </w:r>
    </w:p>
    <w:p w14:paraId="1E7F8CC4" w14:textId="77777777" w:rsidR="00DF1368" w:rsidRDefault="00000000">
      <w:pPr>
        <w:pStyle w:val="ListParagraph"/>
        <w:numPr>
          <w:ilvl w:val="3"/>
          <w:numId w:val="19"/>
        </w:numPr>
        <w:tabs>
          <w:tab w:val="left" w:pos="1289"/>
        </w:tabs>
        <w:ind w:left="1289" w:hanging="907"/>
      </w:pPr>
      <w:bookmarkStart w:id="202" w:name="21.3.1_in_the_case_of_the_Customer,_as_s"/>
      <w:bookmarkEnd w:id="202"/>
      <w:r>
        <w:t>in</w:t>
      </w:r>
      <w:r>
        <w:rPr>
          <w:spacing w:val="-5"/>
        </w:rPr>
        <w:t xml:space="preserve"> </w:t>
      </w:r>
      <w:r>
        <w:t>the</w:t>
      </w:r>
      <w:r>
        <w:rPr>
          <w:spacing w:val="-4"/>
        </w:rPr>
        <w:t xml:space="preserve"> </w:t>
      </w:r>
      <w:r>
        <w:t>case</w:t>
      </w:r>
      <w:r>
        <w:rPr>
          <w:spacing w:val="-6"/>
        </w:rPr>
        <w:t xml:space="preserve"> </w:t>
      </w:r>
      <w:r>
        <w:t>of</w:t>
      </w:r>
      <w:r>
        <w:rPr>
          <w:spacing w:val="-4"/>
        </w:rPr>
        <w:t xml:space="preserve"> </w:t>
      </w:r>
      <w:r>
        <w:t>the</w:t>
      </w:r>
      <w:r>
        <w:rPr>
          <w:spacing w:val="-5"/>
        </w:rPr>
        <w:t xml:space="preserve"> </w:t>
      </w:r>
      <w:r>
        <w:t>Customer,</w:t>
      </w:r>
      <w:r>
        <w:rPr>
          <w:spacing w:val="-4"/>
        </w:rPr>
        <w:t xml:space="preserve"> </w:t>
      </w:r>
      <w:r>
        <w:t>as</w:t>
      </w:r>
      <w:r>
        <w:rPr>
          <w:spacing w:val="-5"/>
        </w:rPr>
        <w:t xml:space="preserve"> </w:t>
      </w:r>
      <w:r>
        <w:t>set</w:t>
      </w:r>
      <w:r>
        <w:rPr>
          <w:spacing w:val="-4"/>
        </w:rPr>
        <w:t xml:space="preserve"> </w:t>
      </w:r>
      <w:r>
        <w:t>out</w:t>
      </w:r>
      <w:r>
        <w:rPr>
          <w:spacing w:val="-5"/>
        </w:rPr>
        <w:t xml:space="preserve"> </w:t>
      </w:r>
      <w:r>
        <w:t>in</w:t>
      </w:r>
      <w:r>
        <w:rPr>
          <w:spacing w:val="-4"/>
        </w:rPr>
        <w:t xml:space="preserve"> </w:t>
      </w:r>
      <w:r>
        <w:t>the</w:t>
      </w:r>
      <w:r>
        <w:rPr>
          <w:spacing w:val="-5"/>
        </w:rPr>
        <w:t xml:space="preserve"> </w:t>
      </w:r>
      <w:r>
        <w:t>relevant</w:t>
      </w:r>
      <w:r>
        <w:rPr>
          <w:spacing w:val="-4"/>
        </w:rPr>
        <w:t xml:space="preserve"> </w:t>
      </w:r>
      <w:r>
        <w:t>Order</w:t>
      </w:r>
      <w:r>
        <w:rPr>
          <w:spacing w:val="-4"/>
        </w:rPr>
        <w:t xml:space="preserve"> </w:t>
      </w:r>
      <w:r>
        <w:t>Form;</w:t>
      </w:r>
      <w:r>
        <w:rPr>
          <w:spacing w:val="-4"/>
        </w:rPr>
        <w:t xml:space="preserve"> </w:t>
      </w:r>
      <w:r>
        <w:rPr>
          <w:spacing w:val="-5"/>
        </w:rPr>
        <w:t>and</w:t>
      </w:r>
    </w:p>
    <w:p w14:paraId="1E4807EF" w14:textId="77777777" w:rsidR="00DF1368" w:rsidRDefault="00000000">
      <w:pPr>
        <w:pStyle w:val="ListParagraph"/>
        <w:numPr>
          <w:ilvl w:val="3"/>
          <w:numId w:val="19"/>
        </w:numPr>
        <w:tabs>
          <w:tab w:val="left" w:pos="1289"/>
        </w:tabs>
        <w:ind w:left="1289" w:hanging="907"/>
      </w:pPr>
      <w:bookmarkStart w:id="203" w:name="21.3.2_in_the_case_of_the_Supplier,_as_s"/>
      <w:bookmarkEnd w:id="203"/>
      <w:r>
        <w:t>in</w:t>
      </w:r>
      <w:r>
        <w:rPr>
          <w:spacing w:val="-5"/>
        </w:rPr>
        <w:t xml:space="preserve"> </w:t>
      </w:r>
      <w:r>
        <w:t>the</w:t>
      </w:r>
      <w:r>
        <w:rPr>
          <w:spacing w:val="-4"/>
        </w:rPr>
        <w:t xml:space="preserve"> </w:t>
      </w:r>
      <w:r>
        <w:t>case</w:t>
      </w:r>
      <w:r>
        <w:rPr>
          <w:spacing w:val="-5"/>
        </w:rPr>
        <w:t xml:space="preserve"> </w:t>
      </w:r>
      <w:r>
        <w:t>of</w:t>
      </w:r>
      <w:r>
        <w:rPr>
          <w:spacing w:val="-4"/>
        </w:rPr>
        <w:t xml:space="preserve"> </w:t>
      </w:r>
      <w:r>
        <w:t>the</w:t>
      </w:r>
      <w:r>
        <w:rPr>
          <w:spacing w:val="-4"/>
        </w:rPr>
        <w:t xml:space="preserve"> </w:t>
      </w:r>
      <w:r>
        <w:t>Supplier,</w:t>
      </w:r>
      <w:r>
        <w:rPr>
          <w:spacing w:val="-5"/>
        </w:rPr>
        <w:t xml:space="preserve"> </w:t>
      </w:r>
      <w:r>
        <w:t>as</w:t>
      </w:r>
      <w:r>
        <w:rPr>
          <w:spacing w:val="-4"/>
        </w:rPr>
        <w:t xml:space="preserve"> </w:t>
      </w:r>
      <w:r>
        <w:t>set</w:t>
      </w:r>
      <w:r>
        <w:rPr>
          <w:spacing w:val="-4"/>
        </w:rPr>
        <w:t xml:space="preserve"> </w:t>
      </w:r>
      <w:r>
        <w:t>out</w:t>
      </w:r>
      <w:r>
        <w:rPr>
          <w:spacing w:val="-4"/>
        </w:rPr>
        <w:t xml:space="preserve"> </w:t>
      </w:r>
      <w:r>
        <w:t>in</w:t>
      </w:r>
      <w:r>
        <w:rPr>
          <w:spacing w:val="-4"/>
        </w:rPr>
        <w:t xml:space="preserve"> </w:t>
      </w:r>
      <w:r>
        <w:t>the</w:t>
      </w:r>
      <w:r>
        <w:rPr>
          <w:spacing w:val="-5"/>
        </w:rPr>
        <w:t xml:space="preserve"> </w:t>
      </w:r>
      <w:r>
        <w:t>relevant</w:t>
      </w:r>
      <w:r>
        <w:rPr>
          <w:spacing w:val="-4"/>
        </w:rPr>
        <w:t xml:space="preserve"> </w:t>
      </w:r>
      <w:r>
        <w:t>Order</w:t>
      </w:r>
      <w:r>
        <w:rPr>
          <w:spacing w:val="-4"/>
        </w:rPr>
        <w:t xml:space="preserve"> </w:t>
      </w:r>
      <w:r>
        <w:rPr>
          <w:spacing w:val="-2"/>
        </w:rPr>
        <w:t>Form.</w:t>
      </w:r>
    </w:p>
    <w:p w14:paraId="4C650F4D" w14:textId="77777777" w:rsidR="00DF1368" w:rsidRDefault="00000000">
      <w:pPr>
        <w:pStyle w:val="ListParagraph"/>
        <w:numPr>
          <w:ilvl w:val="2"/>
          <w:numId w:val="19"/>
        </w:numPr>
        <w:tabs>
          <w:tab w:val="left" w:pos="1289"/>
        </w:tabs>
        <w:spacing w:before="179"/>
        <w:ind w:left="1289" w:right="615"/>
      </w:pPr>
      <w:bookmarkStart w:id="204" w:name="21.4_Either_party_may_change_its_respect"/>
      <w:bookmarkEnd w:id="204"/>
      <w:r>
        <w:t>Either</w:t>
      </w:r>
      <w:r>
        <w:rPr>
          <w:spacing w:val="-5"/>
        </w:rPr>
        <w:t xml:space="preserve"> </w:t>
      </w:r>
      <w:r>
        <w:t>party</w:t>
      </w:r>
      <w:r>
        <w:rPr>
          <w:spacing w:val="-5"/>
        </w:rPr>
        <w:t xml:space="preserve"> </w:t>
      </w:r>
      <w:r>
        <w:t>may</w:t>
      </w:r>
      <w:r>
        <w:rPr>
          <w:spacing w:val="-5"/>
        </w:rPr>
        <w:t xml:space="preserve"> </w:t>
      </w:r>
      <w:r>
        <w:t>change</w:t>
      </w:r>
      <w:r>
        <w:rPr>
          <w:spacing w:val="-4"/>
        </w:rPr>
        <w:t xml:space="preserve"> </w:t>
      </w:r>
      <w:r>
        <w:t>its</w:t>
      </w:r>
      <w:r>
        <w:rPr>
          <w:spacing w:val="-5"/>
        </w:rPr>
        <w:t xml:space="preserve"> </w:t>
      </w:r>
      <w:r>
        <w:t>respective</w:t>
      </w:r>
      <w:r>
        <w:rPr>
          <w:spacing w:val="-5"/>
        </w:rPr>
        <w:t xml:space="preserve"> </w:t>
      </w:r>
      <w:r>
        <w:t>notice</w:t>
      </w:r>
      <w:r>
        <w:rPr>
          <w:spacing w:val="-5"/>
        </w:rPr>
        <w:t xml:space="preserve"> </w:t>
      </w:r>
      <w:r>
        <w:t>correspondence</w:t>
      </w:r>
      <w:r>
        <w:rPr>
          <w:spacing w:val="-5"/>
        </w:rPr>
        <w:t xml:space="preserve"> </w:t>
      </w:r>
      <w:r>
        <w:t xml:space="preserve">information referred to in Clause </w:t>
      </w:r>
      <w:hyperlink w:anchor="_bookmark11" w:history="1">
        <w:r>
          <w:t>21.3</w:t>
        </w:r>
      </w:hyperlink>
      <w:r>
        <w:t xml:space="preserve"> by prior written notice to the other party.</w:t>
      </w:r>
    </w:p>
    <w:p w14:paraId="5C08CEA5" w14:textId="77777777" w:rsidR="00DF1368" w:rsidRDefault="00000000">
      <w:pPr>
        <w:pStyle w:val="Heading2"/>
        <w:numPr>
          <w:ilvl w:val="1"/>
          <w:numId w:val="19"/>
        </w:numPr>
        <w:tabs>
          <w:tab w:val="left" w:pos="1290"/>
        </w:tabs>
        <w:spacing w:before="181"/>
        <w:ind w:hanging="908"/>
      </w:pPr>
      <w:bookmarkStart w:id="205" w:name="_TOC_250019"/>
      <w:bookmarkEnd w:id="205"/>
      <w:r>
        <w:rPr>
          <w:spacing w:val="-2"/>
        </w:rPr>
        <w:t>Indemnities</w:t>
      </w:r>
    </w:p>
    <w:p w14:paraId="58EC6954" w14:textId="77777777" w:rsidR="00DF1368" w:rsidRDefault="00000000">
      <w:pPr>
        <w:pStyle w:val="ListParagraph"/>
        <w:numPr>
          <w:ilvl w:val="2"/>
          <w:numId w:val="19"/>
        </w:numPr>
        <w:tabs>
          <w:tab w:val="left" w:pos="1288"/>
          <w:tab w:val="left" w:pos="1290"/>
        </w:tabs>
        <w:spacing w:before="179"/>
        <w:ind w:right="381"/>
        <w:jc w:val="both"/>
      </w:pPr>
      <w:bookmarkStart w:id="206" w:name="22.1_The_Supplier_shall_indemnify_and_ke"/>
      <w:bookmarkEnd w:id="206"/>
      <w:r>
        <w:t>The</w:t>
      </w:r>
      <w:r>
        <w:rPr>
          <w:spacing w:val="-1"/>
        </w:rPr>
        <w:t xml:space="preserve"> </w:t>
      </w:r>
      <w:r>
        <w:t>Supplier</w:t>
      </w:r>
      <w:r>
        <w:rPr>
          <w:spacing w:val="-1"/>
        </w:rPr>
        <w:t xml:space="preserve"> </w:t>
      </w:r>
      <w:r>
        <w:t>shall</w:t>
      </w:r>
      <w:r>
        <w:rPr>
          <w:spacing w:val="-1"/>
        </w:rPr>
        <w:t xml:space="preserve"> </w:t>
      </w:r>
      <w:r>
        <w:t>indemnify</w:t>
      </w:r>
      <w:r>
        <w:rPr>
          <w:spacing w:val="-2"/>
        </w:rPr>
        <w:t xml:space="preserve"> </w:t>
      </w:r>
      <w:r>
        <w:t>and</w:t>
      </w:r>
      <w:r>
        <w:rPr>
          <w:spacing w:val="-1"/>
        </w:rPr>
        <w:t xml:space="preserve"> </w:t>
      </w:r>
      <w:r>
        <w:t>keep</w:t>
      </w:r>
      <w:r>
        <w:rPr>
          <w:spacing w:val="-1"/>
        </w:rPr>
        <w:t xml:space="preserve"> </w:t>
      </w:r>
      <w:r>
        <w:t>indemnified</w:t>
      </w:r>
      <w:r>
        <w:rPr>
          <w:spacing w:val="-1"/>
        </w:rPr>
        <w:t xml:space="preserve"> </w:t>
      </w:r>
      <w:r>
        <w:t>in</w:t>
      </w:r>
      <w:r>
        <w:rPr>
          <w:spacing w:val="-1"/>
        </w:rPr>
        <w:t xml:space="preserve"> </w:t>
      </w:r>
      <w:r>
        <w:t>full</w:t>
      </w:r>
      <w:r>
        <w:rPr>
          <w:spacing w:val="-1"/>
        </w:rPr>
        <w:t xml:space="preserve"> </w:t>
      </w:r>
      <w:r>
        <w:t>the</w:t>
      </w:r>
      <w:r>
        <w:rPr>
          <w:spacing w:val="-1"/>
        </w:rPr>
        <w:t xml:space="preserve"> </w:t>
      </w:r>
      <w:r>
        <w:t>Customer from and</w:t>
      </w:r>
      <w:r>
        <w:rPr>
          <w:spacing w:val="-3"/>
        </w:rPr>
        <w:t xml:space="preserve"> </w:t>
      </w:r>
      <w:r>
        <w:t>against</w:t>
      </w:r>
      <w:r>
        <w:rPr>
          <w:spacing w:val="-4"/>
        </w:rPr>
        <w:t xml:space="preserve"> </w:t>
      </w:r>
      <w:r>
        <w:t>all</w:t>
      </w:r>
      <w:r>
        <w:rPr>
          <w:spacing w:val="-3"/>
        </w:rPr>
        <w:t xml:space="preserve"> </w:t>
      </w:r>
      <w:r>
        <w:t>Losses</w:t>
      </w:r>
      <w:r>
        <w:rPr>
          <w:spacing w:val="-3"/>
        </w:rPr>
        <w:t xml:space="preserve"> </w:t>
      </w:r>
      <w:r>
        <w:t>suffered</w:t>
      </w:r>
      <w:r>
        <w:rPr>
          <w:spacing w:val="-3"/>
        </w:rPr>
        <w:t xml:space="preserve"> </w:t>
      </w:r>
      <w:r>
        <w:t>or</w:t>
      </w:r>
      <w:r>
        <w:rPr>
          <w:spacing w:val="-3"/>
        </w:rPr>
        <w:t xml:space="preserve"> </w:t>
      </w:r>
      <w:r>
        <w:t>incurred</w:t>
      </w:r>
      <w:r>
        <w:rPr>
          <w:spacing w:val="-3"/>
        </w:rPr>
        <w:t xml:space="preserve"> </w:t>
      </w:r>
      <w:r>
        <w:t>by</w:t>
      </w:r>
      <w:r>
        <w:rPr>
          <w:spacing w:val="-4"/>
        </w:rPr>
        <w:t xml:space="preserve"> </w:t>
      </w:r>
      <w:r>
        <w:t>the</w:t>
      </w:r>
      <w:r>
        <w:rPr>
          <w:spacing w:val="-3"/>
        </w:rPr>
        <w:t xml:space="preserve"> </w:t>
      </w:r>
      <w:r>
        <w:t>Customer</w:t>
      </w:r>
      <w:r>
        <w:rPr>
          <w:spacing w:val="-3"/>
        </w:rPr>
        <w:t xml:space="preserve"> </w:t>
      </w:r>
      <w:r>
        <w:t>arising</w:t>
      </w:r>
      <w:r>
        <w:rPr>
          <w:spacing w:val="-3"/>
        </w:rPr>
        <w:t xml:space="preserve"> </w:t>
      </w:r>
      <w:r>
        <w:t>out</w:t>
      </w:r>
      <w:r>
        <w:rPr>
          <w:spacing w:val="-3"/>
        </w:rPr>
        <w:t xml:space="preserve"> </w:t>
      </w:r>
      <w:r>
        <w:t>of</w:t>
      </w:r>
      <w:r>
        <w:rPr>
          <w:spacing w:val="-3"/>
        </w:rPr>
        <w:t xml:space="preserve"> </w:t>
      </w:r>
      <w:r>
        <w:t>or in connection with:</w:t>
      </w:r>
    </w:p>
    <w:p w14:paraId="0091B01C" w14:textId="77777777" w:rsidR="00DF1368" w:rsidRDefault="00000000">
      <w:pPr>
        <w:pStyle w:val="ListParagraph"/>
        <w:numPr>
          <w:ilvl w:val="3"/>
          <w:numId w:val="19"/>
        </w:numPr>
        <w:tabs>
          <w:tab w:val="left" w:pos="1290"/>
        </w:tabs>
        <w:ind w:right="535"/>
      </w:pPr>
      <w:bookmarkStart w:id="207" w:name="22.1.1_the_Supplier_infringing_or_being_"/>
      <w:bookmarkEnd w:id="207"/>
      <w:r>
        <w:t>the Supplier infringing or being held to infringe any Intellectual Property Rights</w:t>
      </w:r>
      <w:r>
        <w:rPr>
          <w:spacing w:val="-4"/>
        </w:rPr>
        <w:t xml:space="preserve"> </w:t>
      </w:r>
      <w:r>
        <w:t>in</w:t>
      </w:r>
      <w:r>
        <w:rPr>
          <w:spacing w:val="-4"/>
        </w:rPr>
        <w:t xml:space="preserve"> </w:t>
      </w:r>
      <w:r>
        <w:t>the</w:t>
      </w:r>
      <w:r>
        <w:rPr>
          <w:spacing w:val="-5"/>
        </w:rPr>
        <w:t xml:space="preserve"> </w:t>
      </w:r>
      <w:r>
        <w:t>performance</w:t>
      </w:r>
      <w:r>
        <w:rPr>
          <w:spacing w:val="-4"/>
        </w:rPr>
        <w:t xml:space="preserve"> </w:t>
      </w:r>
      <w:r>
        <w:t>of</w:t>
      </w:r>
      <w:r>
        <w:rPr>
          <w:spacing w:val="-4"/>
        </w:rPr>
        <w:t xml:space="preserve"> </w:t>
      </w:r>
      <w:r>
        <w:t>the</w:t>
      </w:r>
      <w:r>
        <w:rPr>
          <w:spacing w:val="-4"/>
        </w:rPr>
        <w:t xml:space="preserve"> </w:t>
      </w:r>
      <w:r>
        <w:t>Supplier's</w:t>
      </w:r>
      <w:r>
        <w:rPr>
          <w:spacing w:val="-4"/>
        </w:rPr>
        <w:t xml:space="preserve"> </w:t>
      </w:r>
      <w:r>
        <w:t>obligations</w:t>
      </w:r>
      <w:r>
        <w:rPr>
          <w:spacing w:val="-4"/>
        </w:rPr>
        <w:t xml:space="preserve"> </w:t>
      </w:r>
      <w:r>
        <w:t>under</w:t>
      </w:r>
      <w:r>
        <w:rPr>
          <w:spacing w:val="-4"/>
        </w:rPr>
        <w:t xml:space="preserve"> </w:t>
      </w:r>
      <w:r>
        <w:t>this</w:t>
      </w:r>
      <w:r>
        <w:rPr>
          <w:spacing w:val="-4"/>
        </w:rPr>
        <w:t xml:space="preserve"> </w:t>
      </w:r>
      <w:proofErr w:type="gramStart"/>
      <w:r>
        <w:t>Contract;</w:t>
      </w:r>
      <w:proofErr w:type="gramEnd"/>
    </w:p>
    <w:p w14:paraId="701DC78F" w14:textId="77777777" w:rsidR="00DF1368" w:rsidRDefault="00000000">
      <w:pPr>
        <w:pStyle w:val="ListParagraph"/>
        <w:numPr>
          <w:ilvl w:val="3"/>
          <w:numId w:val="19"/>
        </w:numPr>
        <w:tabs>
          <w:tab w:val="left" w:pos="1290"/>
        </w:tabs>
        <w:ind w:right="504"/>
      </w:pPr>
      <w:bookmarkStart w:id="208" w:name="22.1.2_the_Customer_infringing_or_being_"/>
      <w:bookmarkEnd w:id="208"/>
      <w:r>
        <w:t xml:space="preserve">the Customer infringing or being held to infringe any Intellectual Property Rights </w:t>
      </w:r>
      <w:proofErr w:type="gramStart"/>
      <w:r>
        <w:t>through the use of</w:t>
      </w:r>
      <w:proofErr w:type="gramEnd"/>
      <w:r>
        <w:t xml:space="preserve"> the Supplier's Background IP, the Project IP or the</w:t>
      </w:r>
      <w:r>
        <w:rPr>
          <w:spacing w:val="-4"/>
        </w:rPr>
        <w:t xml:space="preserve"> </w:t>
      </w:r>
      <w:r>
        <w:t>relevant</w:t>
      </w:r>
      <w:r>
        <w:rPr>
          <w:spacing w:val="-4"/>
        </w:rPr>
        <w:t xml:space="preserve"> </w:t>
      </w:r>
      <w:r>
        <w:t>Services</w:t>
      </w:r>
      <w:r>
        <w:rPr>
          <w:spacing w:val="-4"/>
        </w:rPr>
        <w:t xml:space="preserve"> </w:t>
      </w:r>
      <w:r>
        <w:t>(excluding</w:t>
      </w:r>
      <w:r>
        <w:rPr>
          <w:spacing w:val="-4"/>
        </w:rPr>
        <w:t xml:space="preserve"> </w:t>
      </w:r>
      <w:r>
        <w:t>any</w:t>
      </w:r>
      <w:r>
        <w:rPr>
          <w:spacing w:val="-6"/>
        </w:rPr>
        <w:t xml:space="preserve"> </w:t>
      </w:r>
      <w:r>
        <w:t>Goods</w:t>
      </w:r>
      <w:r>
        <w:rPr>
          <w:spacing w:val="-4"/>
        </w:rPr>
        <w:t xml:space="preserve"> </w:t>
      </w:r>
      <w:r>
        <w:t>manufactured</w:t>
      </w:r>
      <w:r>
        <w:rPr>
          <w:spacing w:val="-4"/>
        </w:rPr>
        <w:t xml:space="preserve"> </w:t>
      </w:r>
      <w:r>
        <w:t>or</w:t>
      </w:r>
      <w:r>
        <w:rPr>
          <w:spacing w:val="-5"/>
        </w:rPr>
        <w:t xml:space="preserve"> </w:t>
      </w:r>
      <w:r>
        <w:t>developed</w:t>
      </w:r>
      <w:r>
        <w:rPr>
          <w:spacing w:val="-4"/>
        </w:rPr>
        <w:t xml:space="preserve"> </w:t>
      </w:r>
      <w:r>
        <w:t>by third parties</w:t>
      </w:r>
      <w:proofErr w:type="gramStart"/>
      <w:r>
        <w:t>);</w:t>
      </w:r>
      <w:proofErr w:type="gramEnd"/>
    </w:p>
    <w:p w14:paraId="417DAB4B" w14:textId="77777777" w:rsidR="00DF1368" w:rsidRDefault="00DF1368">
      <w:pPr>
        <w:pStyle w:val="ListParagraph"/>
        <w:sectPr w:rsidR="00DF1368">
          <w:pgSz w:w="11910" w:h="16840"/>
          <w:pgMar w:top="1340" w:right="1417" w:bottom="1100" w:left="1417" w:header="0" w:footer="917" w:gutter="0"/>
          <w:cols w:space="720"/>
        </w:sectPr>
      </w:pPr>
    </w:p>
    <w:p w14:paraId="0D21224F" w14:textId="77777777" w:rsidR="00DF1368" w:rsidRDefault="00000000">
      <w:pPr>
        <w:pStyle w:val="ListParagraph"/>
        <w:numPr>
          <w:ilvl w:val="3"/>
          <w:numId w:val="19"/>
        </w:numPr>
        <w:tabs>
          <w:tab w:val="left" w:pos="1290"/>
        </w:tabs>
        <w:spacing w:before="81"/>
        <w:ind w:right="700"/>
      </w:pPr>
      <w:bookmarkStart w:id="209" w:name="22.1.3_any_wilful_act,_breach_or_neglige"/>
      <w:bookmarkStart w:id="210" w:name="_bookmark12"/>
      <w:bookmarkEnd w:id="209"/>
      <w:bookmarkEnd w:id="210"/>
      <w:r>
        <w:lastRenderedPageBreak/>
        <w:t>any</w:t>
      </w:r>
      <w:r>
        <w:rPr>
          <w:spacing w:val="-5"/>
        </w:rPr>
        <w:t xml:space="preserve"> </w:t>
      </w:r>
      <w:proofErr w:type="spellStart"/>
      <w:r>
        <w:t>wilful</w:t>
      </w:r>
      <w:proofErr w:type="spellEnd"/>
      <w:r>
        <w:rPr>
          <w:spacing w:val="-4"/>
        </w:rPr>
        <w:t xml:space="preserve"> </w:t>
      </w:r>
      <w:r>
        <w:t>act,</w:t>
      </w:r>
      <w:r>
        <w:rPr>
          <w:spacing w:val="-4"/>
        </w:rPr>
        <w:t xml:space="preserve"> </w:t>
      </w:r>
      <w:r>
        <w:t>breach</w:t>
      </w:r>
      <w:r>
        <w:rPr>
          <w:spacing w:val="-4"/>
        </w:rPr>
        <w:t xml:space="preserve"> </w:t>
      </w:r>
      <w:r>
        <w:t>or</w:t>
      </w:r>
      <w:r>
        <w:rPr>
          <w:spacing w:val="-6"/>
        </w:rPr>
        <w:t xml:space="preserve"> </w:t>
      </w:r>
      <w:r>
        <w:t>negligent</w:t>
      </w:r>
      <w:r>
        <w:rPr>
          <w:spacing w:val="-4"/>
        </w:rPr>
        <w:t xml:space="preserve"> </w:t>
      </w:r>
      <w:r>
        <w:t>performance</w:t>
      </w:r>
      <w:r>
        <w:rPr>
          <w:spacing w:val="-4"/>
        </w:rPr>
        <w:t xml:space="preserve"> </w:t>
      </w:r>
      <w:r>
        <w:t>or</w:t>
      </w:r>
      <w:r>
        <w:rPr>
          <w:spacing w:val="-4"/>
        </w:rPr>
        <w:t xml:space="preserve"> </w:t>
      </w:r>
      <w:r>
        <w:t>non-performance</w:t>
      </w:r>
      <w:r>
        <w:rPr>
          <w:spacing w:val="-4"/>
        </w:rPr>
        <w:t xml:space="preserve"> </w:t>
      </w:r>
      <w:r>
        <w:t>of</w:t>
      </w:r>
      <w:r>
        <w:rPr>
          <w:spacing w:val="-4"/>
        </w:rPr>
        <w:t xml:space="preserve"> </w:t>
      </w:r>
      <w:r>
        <w:t xml:space="preserve">its obligations under this Contract by the </w:t>
      </w:r>
      <w:proofErr w:type="gramStart"/>
      <w:r>
        <w:t>Supplier;</w:t>
      </w:r>
      <w:proofErr w:type="gramEnd"/>
    </w:p>
    <w:p w14:paraId="4B2DDDCE" w14:textId="77777777" w:rsidR="00DF1368" w:rsidRDefault="00000000">
      <w:pPr>
        <w:pStyle w:val="ListParagraph"/>
        <w:numPr>
          <w:ilvl w:val="3"/>
          <w:numId w:val="19"/>
        </w:numPr>
        <w:tabs>
          <w:tab w:val="left" w:pos="1290"/>
        </w:tabs>
        <w:ind w:right="414"/>
      </w:pPr>
      <w:bookmarkStart w:id="211" w:name="22.1.4_subject_to_the_provisions_of_Clau"/>
      <w:bookmarkEnd w:id="211"/>
      <w:r>
        <w:t xml:space="preserve">subject to the provisions of Clause </w:t>
      </w:r>
      <w:hyperlink w:anchor="_bookmark12" w:history="1">
        <w:r>
          <w:t>23.2.1,</w:t>
        </w:r>
      </w:hyperlink>
      <w:r>
        <w:t xml:space="preserve"> the death or personal injury of any</w:t>
      </w:r>
      <w:r>
        <w:rPr>
          <w:spacing w:val="-5"/>
        </w:rPr>
        <w:t xml:space="preserve"> </w:t>
      </w:r>
      <w:r>
        <w:t>person</w:t>
      </w:r>
      <w:r>
        <w:rPr>
          <w:spacing w:val="-4"/>
        </w:rPr>
        <w:t xml:space="preserve"> </w:t>
      </w:r>
      <w:r>
        <w:t>or</w:t>
      </w:r>
      <w:r>
        <w:rPr>
          <w:spacing w:val="-4"/>
        </w:rPr>
        <w:t xml:space="preserve"> </w:t>
      </w:r>
      <w:r>
        <w:t>physical</w:t>
      </w:r>
      <w:r>
        <w:rPr>
          <w:spacing w:val="-5"/>
        </w:rPr>
        <w:t xml:space="preserve"> </w:t>
      </w:r>
      <w:r>
        <w:t>damage</w:t>
      </w:r>
      <w:r>
        <w:rPr>
          <w:spacing w:val="-4"/>
        </w:rPr>
        <w:t xml:space="preserve"> </w:t>
      </w:r>
      <w:r>
        <w:t>to</w:t>
      </w:r>
      <w:r>
        <w:rPr>
          <w:spacing w:val="-4"/>
        </w:rPr>
        <w:t xml:space="preserve"> </w:t>
      </w:r>
      <w:r>
        <w:t>any</w:t>
      </w:r>
      <w:r>
        <w:rPr>
          <w:spacing w:val="-5"/>
        </w:rPr>
        <w:t xml:space="preserve"> </w:t>
      </w:r>
      <w:r>
        <w:t>property</w:t>
      </w:r>
      <w:r>
        <w:rPr>
          <w:spacing w:val="-3"/>
        </w:rPr>
        <w:t xml:space="preserve"> </w:t>
      </w:r>
      <w:r>
        <w:t>attributable</w:t>
      </w:r>
      <w:r>
        <w:rPr>
          <w:spacing w:val="-4"/>
        </w:rPr>
        <w:t xml:space="preserve"> </w:t>
      </w:r>
      <w:r>
        <w:t>to</w:t>
      </w:r>
      <w:r>
        <w:rPr>
          <w:spacing w:val="-4"/>
        </w:rPr>
        <w:t xml:space="preserve"> </w:t>
      </w:r>
      <w:r>
        <w:t>the</w:t>
      </w:r>
      <w:r>
        <w:rPr>
          <w:spacing w:val="-4"/>
        </w:rPr>
        <w:t xml:space="preserve"> </w:t>
      </w:r>
      <w:r>
        <w:t xml:space="preserve">Supplier's performance or non-performance of its obligations under this </w:t>
      </w:r>
      <w:proofErr w:type="gramStart"/>
      <w:r>
        <w:t>Contract;</w:t>
      </w:r>
      <w:proofErr w:type="gramEnd"/>
    </w:p>
    <w:p w14:paraId="39A30F03" w14:textId="77777777" w:rsidR="00DF1368" w:rsidRDefault="00000000">
      <w:pPr>
        <w:pStyle w:val="ListParagraph"/>
        <w:numPr>
          <w:ilvl w:val="3"/>
          <w:numId w:val="19"/>
        </w:numPr>
        <w:tabs>
          <w:tab w:val="left" w:pos="1290"/>
        </w:tabs>
        <w:ind w:right="602"/>
      </w:pPr>
      <w:bookmarkStart w:id="212" w:name="22.1.5_any_breach_by_the_Supplier_of_its"/>
      <w:bookmarkEnd w:id="212"/>
      <w:r>
        <w:t>any</w:t>
      </w:r>
      <w:r>
        <w:rPr>
          <w:spacing w:val="-4"/>
        </w:rPr>
        <w:t xml:space="preserve"> </w:t>
      </w:r>
      <w:r>
        <w:t>breach</w:t>
      </w:r>
      <w:r>
        <w:rPr>
          <w:spacing w:val="-3"/>
        </w:rPr>
        <w:t xml:space="preserve"> </w:t>
      </w:r>
      <w:r>
        <w:t>by</w:t>
      </w:r>
      <w:r>
        <w:rPr>
          <w:spacing w:val="-4"/>
        </w:rPr>
        <w:t xml:space="preserve"> </w:t>
      </w:r>
      <w:r>
        <w:t>the</w:t>
      </w:r>
      <w:r>
        <w:rPr>
          <w:spacing w:val="-3"/>
        </w:rPr>
        <w:t xml:space="preserve"> </w:t>
      </w:r>
      <w:r>
        <w:t>Supplier</w:t>
      </w:r>
      <w:r>
        <w:rPr>
          <w:spacing w:val="-3"/>
        </w:rPr>
        <w:t xml:space="preserve"> </w:t>
      </w:r>
      <w:r>
        <w:t>of</w:t>
      </w:r>
      <w:r>
        <w:rPr>
          <w:spacing w:val="-3"/>
        </w:rPr>
        <w:t xml:space="preserve"> </w:t>
      </w:r>
      <w:r>
        <w:t>its</w:t>
      </w:r>
      <w:r>
        <w:rPr>
          <w:spacing w:val="-3"/>
        </w:rPr>
        <w:t xml:space="preserve"> </w:t>
      </w:r>
      <w:r>
        <w:t>obligations</w:t>
      </w:r>
      <w:r>
        <w:rPr>
          <w:spacing w:val="-3"/>
        </w:rPr>
        <w:t xml:space="preserve"> </w:t>
      </w:r>
      <w:r>
        <w:t>pursuant</w:t>
      </w:r>
      <w:r>
        <w:rPr>
          <w:spacing w:val="-3"/>
        </w:rPr>
        <w:t xml:space="preserve"> </w:t>
      </w:r>
      <w:r>
        <w:t>to</w:t>
      </w:r>
      <w:r>
        <w:rPr>
          <w:spacing w:val="-2"/>
        </w:rPr>
        <w:t xml:space="preserve"> </w:t>
      </w:r>
      <w:hyperlink w:anchor="_bookmark19" w:history="1">
        <w:r>
          <w:t>Schedule</w:t>
        </w:r>
        <w:r>
          <w:rPr>
            <w:spacing w:val="-3"/>
          </w:rPr>
          <w:t xml:space="preserve"> </w:t>
        </w:r>
        <w:r>
          <w:t>3</w:t>
        </w:r>
      </w:hyperlink>
      <w:r>
        <w:rPr>
          <w:spacing w:val="-3"/>
        </w:rPr>
        <w:t xml:space="preserve"> </w:t>
      </w:r>
      <w:r>
        <w:t>(Data Protection) of this Contract; and/or</w:t>
      </w:r>
    </w:p>
    <w:p w14:paraId="3F83C480" w14:textId="77777777" w:rsidR="00DF1368" w:rsidRDefault="00000000">
      <w:pPr>
        <w:pStyle w:val="ListParagraph"/>
        <w:numPr>
          <w:ilvl w:val="3"/>
          <w:numId w:val="19"/>
        </w:numPr>
        <w:tabs>
          <w:tab w:val="left" w:pos="1289"/>
        </w:tabs>
        <w:spacing w:before="181"/>
        <w:ind w:left="1289" w:right="932"/>
      </w:pPr>
      <w:bookmarkStart w:id="213" w:name="22.1.6_any_breach_by_the_Supplier_which_"/>
      <w:bookmarkEnd w:id="213"/>
      <w:r>
        <w:t>any</w:t>
      </w:r>
      <w:r>
        <w:rPr>
          <w:spacing w:val="-4"/>
        </w:rPr>
        <w:t xml:space="preserve"> </w:t>
      </w:r>
      <w:r>
        <w:t>breach</w:t>
      </w:r>
      <w:r>
        <w:rPr>
          <w:spacing w:val="-3"/>
        </w:rPr>
        <w:t xml:space="preserve"> </w:t>
      </w:r>
      <w:r>
        <w:t>by</w:t>
      </w:r>
      <w:r>
        <w:rPr>
          <w:spacing w:val="-4"/>
        </w:rPr>
        <w:t xml:space="preserve"> </w:t>
      </w:r>
      <w:r>
        <w:t>the</w:t>
      </w:r>
      <w:r>
        <w:rPr>
          <w:spacing w:val="-3"/>
        </w:rPr>
        <w:t xml:space="preserve"> </w:t>
      </w:r>
      <w:r>
        <w:t>Supplier</w:t>
      </w:r>
      <w:r>
        <w:rPr>
          <w:spacing w:val="-3"/>
        </w:rPr>
        <w:t xml:space="preserve"> </w:t>
      </w:r>
      <w:r>
        <w:t>which</w:t>
      </w:r>
      <w:r>
        <w:rPr>
          <w:spacing w:val="-3"/>
        </w:rPr>
        <w:t xml:space="preserve"> </w:t>
      </w:r>
      <w:r>
        <w:t>is</w:t>
      </w:r>
      <w:r>
        <w:rPr>
          <w:spacing w:val="-4"/>
        </w:rPr>
        <w:t xml:space="preserve"> </w:t>
      </w:r>
      <w:r>
        <w:t>detailed</w:t>
      </w:r>
      <w:r>
        <w:rPr>
          <w:spacing w:val="-3"/>
        </w:rPr>
        <w:t xml:space="preserve"> </w:t>
      </w:r>
      <w:r>
        <w:t>in</w:t>
      </w:r>
      <w:r>
        <w:rPr>
          <w:spacing w:val="-3"/>
        </w:rPr>
        <w:t xml:space="preserve"> </w:t>
      </w:r>
      <w:r>
        <w:t>the</w:t>
      </w:r>
      <w:r>
        <w:rPr>
          <w:spacing w:val="-3"/>
        </w:rPr>
        <w:t xml:space="preserve"> </w:t>
      </w:r>
      <w:r>
        <w:t>indemnity</w:t>
      </w:r>
      <w:r>
        <w:rPr>
          <w:spacing w:val="-4"/>
        </w:rPr>
        <w:t xml:space="preserve"> </w:t>
      </w:r>
      <w:r>
        <w:t>set</w:t>
      </w:r>
      <w:r>
        <w:rPr>
          <w:spacing w:val="-3"/>
        </w:rPr>
        <w:t xml:space="preserve"> </w:t>
      </w:r>
      <w:r>
        <w:t>out</w:t>
      </w:r>
      <w:r>
        <w:rPr>
          <w:spacing w:val="-3"/>
        </w:rPr>
        <w:t xml:space="preserve"> </w:t>
      </w:r>
      <w:r>
        <w:t>in Schedule 5.</w:t>
      </w:r>
    </w:p>
    <w:p w14:paraId="3D16373F" w14:textId="77777777" w:rsidR="00DF1368" w:rsidRDefault="00000000">
      <w:pPr>
        <w:pStyle w:val="ListParagraph"/>
        <w:numPr>
          <w:ilvl w:val="2"/>
          <w:numId w:val="19"/>
        </w:numPr>
        <w:tabs>
          <w:tab w:val="left" w:pos="1289"/>
        </w:tabs>
        <w:spacing w:before="179"/>
        <w:ind w:left="1289" w:right="974"/>
      </w:pPr>
      <w:bookmarkStart w:id="214" w:name="22.2_The_indemnities_in_Clause_22.1_shal"/>
      <w:bookmarkEnd w:id="214"/>
      <w:r>
        <w:t xml:space="preserve">The indemnities in Clause </w:t>
      </w:r>
      <w:hyperlink w:anchor="_bookmark11" w:history="1">
        <w:r>
          <w:t>22.1</w:t>
        </w:r>
      </w:hyperlink>
      <w:r>
        <w:t xml:space="preserve"> shall not apply to the extent that the relevant</w:t>
      </w:r>
      <w:r>
        <w:rPr>
          <w:spacing w:val="-4"/>
        </w:rPr>
        <w:t xml:space="preserve"> </w:t>
      </w:r>
      <w:r>
        <w:t>Losses</w:t>
      </w:r>
      <w:r>
        <w:rPr>
          <w:spacing w:val="-4"/>
        </w:rPr>
        <w:t xml:space="preserve"> </w:t>
      </w:r>
      <w:r>
        <w:t>are</w:t>
      </w:r>
      <w:r>
        <w:rPr>
          <w:spacing w:val="-4"/>
        </w:rPr>
        <w:t xml:space="preserve"> </w:t>
      </w:r>
      <w:r>
        <w:t>attributable</w:t>
      </w:r>
      <w:r>
        <w:rPr>
          <w:spacing w:val="-4"/>
        </w:rPr>
        <w:t xml:space="preserve"> </w:t>
      </w:r>
      <w:r>
        <w:t>to</w:t>
      </w:r>
      <w:r>
        <w:rPr>
          <w:spacing w:val="-4"/>
        </w:rPr>
        <w:t xml:space="preserve"> </w:t>
      </w:r>
      <w:r>
        <w:t>the</w:t>
      </w:r>
      <w:r>
        <w:rPr>
          <w:spacing w:val="-4"/>
        </w:rPr>
        <w:t xml:space="preserve"> </w:t>
      </w:r>
      <w:r>
        <w:t>Customer's</w:t>
      </w:r>
      <w:r>
        <w:rPr>
          <w:spacing w:val="-4"/>
        </w:rPr>
        <w:t xml:space="preserve"> </w:t>
      </w:r>
      <w:r>
        <w:t>breach,</w:t>
      </w:r>
      <w:r>
        <w:rPr>
          <w:spacing w:val="-4"/>
        </w:rPr>
        <w:t xml:space="preserve"> </w:t>
      </w:r>
      <w:proofErr w:type="spellStart"/>
      <w:r>
        <w:t>wilful</w:t>
      </w:r>
      <w:proofErr w:type="spellEnd"/>
      <w:r>
        <w:rPr>
          <w:spacing w:val="-4"/>
        </w:rPr>
        <w:t xml:space="preserve"> </w:t>
      </w:r>
      <w:r>
        <w:t>act</w:t>
      </w:r>
      <w:r>
        <w:rPr>
          <w:spacing w:val="-4"/>
        </w:rPr>
        <w:t xml:space="preserve"> </w:t>
      </w:r>
      <w:r>
        <w:t>or negligent performance or non-performance of this Contract.</w:t>
      </w:r>
    </w:p>
    <w:p w14:paraId="18523013" w14:textId="77777777" w:rsidR="00DF1368" w:rsidRDefault="00000000">
      <w:pPr>
        <w:pStyle w:val="Heading2"/>
        <w:numPr>
          <w:ilvl w:val="1"/>
          <w:numId w:val="19"/>
        </w:numPr>
        <w:tabs>
          <w:tab w:val="left" w:pos="1290"/>
        </w:tabs>
        <w:spacing w:before="181"/>
        <w:ind w:hanging="908"/>
      </w:pPr>
      <w:bookmarkStart w:id="215" w:name="_TOC_250018"/>
      <w:r>
        <w:t>Limit</w:t>
      </w:r>
      <w:r>
        <w:rPr>
          <w:spacing w:val="-2"/>
        </w:rPr>
        <w:t xml:space="preserve"> </w:t>
      </w:r>
      <w:r>
        <w:t>of</w:t>
      </w:r>
      <w:bookmarkEnd w:id="215"/>
      <w:r>
        <w:rPr>
          <w:spacing w:val="-2"/>
        </w:rPr>
        <w:t xml:space="preserve"> liability</w:t>
      </w:r>
    </w:p>
    <w:p w14:paraId="240B079F" w14:textId="77777777" w:rsidR="00DF1368" w:rsidRDefault="00000000">
      <w:pPr>
        <w:pStyle w:val="ListParagraph"/>
        <w:numPr>
          <w:ilvl w:val="2"/>
          <w:numId w:val="19"/>
        </w:numPr>
        <w:tabs>
          <w:tab w:val="left" w:pos="1290"/>
        </w:tabs>
        <w:ind w:hanging="907"/>
      </w:pPr>
      <w:bookmarkStart w:id="216" w:name="23.1_Except_where_expressly_stated_elsew"/>
      <w:bookmarkEnd w:id="216"/>
      <w:r>
        <w:t>Except</w:t>
      </w:r>
      <w:r>
        <w:rPr>
          <w:spacing w:val="-7"/>
        </w:rPr>
        <w:t xml:space="preserve"> </w:t>
      </w:r>
      <w:r>
        <w:t>where</w:t>
      </w:r>
      <w:r>
        <w:rPr>
          <w:spacing w:val="-7"/>
        </w:rPr>
        <w:t xml:space="preserve"> </w:t>
      </w:r>
      <w:r>
        <w:t>expressly</w:t>
      </w:r>
      <w:r>
        <w:rPr>
          <w:spacing w:val="-8"/>
        </w:rPr>
        <w:t xml:space="preserve"> </w:t>
      </w:r>
      <w:r>
        <w:t>stated</w:t>
      </w:r>
      <w:r>
        <w:rPr>
          <w:spacing w:val="-7"/>
        </w:rPr>
        <w:t xml:space="preserve"> </w:t>
      </w:r>
      <w:r>
        <w:t>elsewhere</w:t>
      </w:r>
      <w:r>
        <w:rPr>
          <w:spacing w:val="-7"/>
        </w:rPr>
        <w:t xml:space="preserve"> </w:t>
      </w:r>
      <w:r>
        <w:t>in</w:t>
      </w:r>
      <w:r>
        <w:rPr>
          <w:spacing w:val="-7"/>
        </w:rPr>
        <w:t xml:space="preserve"> </w:t>
      </w:r>
      <w:r>
        <w:t>this</w:t>
      </w:r>
      <w:r>
        <w:rPr>
          <w:spacing w:val="-7"/>
        </w:rPr>
        <w:t xml:space="preserve"> </w:t>
      </w:r>
      <w:r>
        <w:rPr>
          <w:spacing w:val="-2"/>
        </w:rPr>
        <w:t>Contract:</w:t>
      </w:r>
    </w:p>
    <w:p w14:paraId="56301383" w14:textId="77777777" w:rsidR="00DF1368" w:rsidRDefault="00000000">
      <w:pPr>
        <w:pStyle w:val="ListParagraph"/>
        <w:numPr>
          <w:ilvl w:val="3"/>
          <w:numId w:val="19"/>
        </w:numPr>
        <w:tabs>
          <w:tab w:val="left" w:pos="1290"/>
        </w:tabs>
        <w:spacing w:before="179"/>
        <w:ind w:right="438"/>
      </w:pPr>
      <w:bookmarkStart w:id="217" w:name="23.1.1_the_Supplier's_total_liability_to"/>
      <w:bookmarkEnd w:id="217"/>
      <w:r>
        <w:t>the</w:t>
      </w:r>
      <w:r>
        <w:rPr>
          <w:spacing w:val="-4"/>
        </w:rPr>
        <w:t xml:space="preserve"> </w:t>
      </w:r>
      <w:r>
        <w:t>Supplier's</w:t>
      </w:r>
      <w:r>
        <w:rPr>
          <w:spacing w:val="-4"/>
        </w:rPr>
        <w:t xml:space="preserve"> </w:t>
      </w:r>
      <w:r>
        <w:t>total</w:t>
      </w:r>
      <w:r>
        <w:rPr>
          <w:spacing w:val="-4"/>
        </w:rPr>
        <w:t xml:space="preserve"> </w:t>
      </w:r>
      <w:r>
        <w:t>liability</w:t>
      </w:r>
      <w:r>
        <w:rPr>
          <w:spacing w:val="-4"/>
        </w:rPr>
        <w:t xml:space="preserve"> </w:t>
      </w:r>
      <w:r>
        <w:t>to</w:t>
      </w:r>
      <w:r>
        <w:rPr>
          <w:spacing w:val="-4"/>
        </w:rPr>
        <w:t xml:space="preserve"> </w:t>
      </w:r>
      <w:r>
        <w:t>the</w:t>
      </w:r>
      <w:r>
        <w:rPr>
          <w:spacing w:val="-4"/>
        </w:rPr>
        <w:t xml:space="preserve"> </w:t>
      </w:r>
      <w:r>
        <w:t>Customer</w:t>
      </w:r>
      <w:r>
        <w:rPr>
          <w:spacing w:val="-4"/>
        </w:rPr>
        <w:t xml:space="preserve"> </w:t>
      </w:r>
      <w:r>
        <w:t>for</w:t>
      </w:r>
      <w:r>
        <w:rPr>
          <w:spacing w:val="-4"/>
        </w:rPr>
        <w:t xml:space="preserve"> </w:t>
      </w:r>
      <w:r>
        <w:t>all</w:t>
      </w:r>
      <w:r>
        <w:rPr>
          <w:spacing w:val="-4"/>
        </w:rPr>
        <w:t xml:space="preserve"> </w:t>
      </w:r>
      <w:r>
        <w:t>Losses</w:t>
      </w:r>
      <w:r>
        <w:rPr>
          <w:spacing w:val="-4"/>
        </w:rPr>
        <w:t xml:space="preserve"> </w:t>
      </w:r>
      <w:r>
        <w:t>howsoever</w:t>
      </w:r>
      <w:r>
        <w:rPr>
          <w:spacing w:val="-4"/>
        </w:rPr>
        <w:t xml:space="preserve"> </w:t>
      </w:r>
      <w:r>
        <w:t>arising under, for breach of, or in connection with this Contract is limited to, and shall</w:t>
      </w:r>
      <w:r>
        <w:rPr>
          <w:spacing w:val="-3"/>
        </w:rPr>
        <w:t xml:space="preserve"> </w:t>
      </w:r>
      <w:r>
        <w:t>not</w:t>
      </w:r>
      <w:r>
        <w:rPr>
          <w:spacing w:val="-3"/>
        </w:rPr>
        <w:t xml:space="preserve"> </w:t>
      </w:r>
      <w:r>
        <w:t>exceed</w:t>
      </w:r>
      <w:r>
        <w:rPr>
          <w:spacing w:val="-3"/>
        </w:rPr>
        <w:t xml:space="preserve"> </w:t>
      </w:r>
      <w:r>
        <w:t>the</w:t>
      </w:r>
      <w:r>
        <w:rPr>
          <w:spacing w:val="-3"/>
        </w:rPr>
        <w:t xml:space="preserve"> </w:t>
      </w:r>
      <w:r>
        <w:t>Supplier</w:t>
      </w:r>
      <w:r>
        <w:rPr>
          <w:spacing w:val="-3"/>
        </w:rPr>
        <w:t xml:space="preserve"> </w:t>
      </w:r>
      <w:r>
        <w:t>Liability</w:t>
      </w:r>
      <w:r>
        <w:rPr>
          <w:spacing w:val="-4"/>
        </w:rPr>
        <w:t xml:space="preserve"> </w:t>
      </w:r>
      <w:r>
        <w:t>Cap</w:t>
      </w:r>
      <w:r>
        <w:rPr>
          <w:spacing w:val="-3"/>
        </w:rPr>
        <w:t xml:space="preserve"> </w:t>
      </w:r>
      <w:r>
        <w:t>in</w:t>
      </w:r>
      <w:r>
        <w:rPr>
          <w:spacing w:val="-3"/>
        </w:rPr>
        <w:t xml:space="preserve"> </w:t>
      </w:r>
      <w:r>
        <w:t>the</w:t>
      </w:r>
      <w:r>
        <w:rPr>
          <w:spacing w:val="-3"/>
        </w:rPr>
        <w:t xml:space="preserve"> </w:t>
      </w:r>
      <w:r>
        <w:t>aggregate,</w:t>
      </w:r>
      <w:r>
        <w:rPr>
          <w:spacing w:val="-2"/>
        </w:rPr>
        <w:t xml:space="preserve"> </w:t>
      </w:r>
      <w:r>
        <w:t>save</w:t>
      </w:r>
      <w:r>
        <w:rPr>
          <w:spacing w:val="-3"/>
        </w:rPr>
        <w:t xml:space="preserve"> </w:t>
      </w:r>
      <w:r>
        <w:t>in</w:t>
      </w:r>
      <w:r>
        <w:rPr>
          <w:spacing w:val="-3"/>
        </w:rPr>
        <w:t xml:space="preserve"> </w:t>
      </w:r>
      <w:r>
        <w:t xml:space="preserve">respect of any indemnities granted by it under Clause </w:t>
      </w:r>
      <w:hyperlink w:anchor="_bookmark11" w:history="1">
        <w:r>
          <w:t>22.1</w:t>
        </w:r>
      </w:hyperlink>
      <w:r>
        <w:t xml:space="preserve"> or any Schedule;</w:t>
      </w:r>
    </w:p>
    <w:p w14:paraId="0D695DA3" w14:textId="77777777" w:rsidR="00DF1368" w:rsidRDefault="00000000">
      <w:pPr>
        <w:pStyle w:val="ListParagraph"/>
        <w:numPr>
          <w:ilvl w:val="3"/>
          <w:numId w:val="19"/>
        </w:numPr>
        <w:tabs>
          <w:tab w:val="left" w:pos="1291"/>
        </w:tabs>
        <w:spacing w:before="181"/>
        <w:ind w:left="1291" w:right="510"/>
      </w:pPr>
      <w:bookmarkStart w:id="218" w:name="23.1.2_the_Customer's_total_liability_to"/>
      <w:bookmarkEnd w:id="218"/>
      <w:r>
        <w:t>the</w:t>
      </w:r>
      <w:r>
        <w:rPr>
          <w:spacing w:val="-3"/>
        </w:rPr>
        <w:t xml:space="preserve"> </w:t>
      </w:r>
      <w:r>
        <w:t>Customer's</w:t>
      </w:r>
      <w:r>
        <w:rPr>
          <w:spacing w:val="-3"/>
        </w:rPr>
        <w:t xml:space="preserve"> </w:t>
      </w:r>
      <w:r>
        <w:t>total</w:t>
      </w:r>
      <w:r>
        <w:rPr>
          <w:spacing w:val="-3"/>
        </w:rPr>
        <w:t xml:space="preserve"> </w:t>
      </w:r>
      <w:r>
        <w:t>liability</w:t>
      </w:r>
      <w:r>
        <w:rPr>
          <w:spacing w:val="-4"/>
        </w:rPr>
        <w:t xml:space="preserve"> </w:t>
      </w:r>
      <w:r>
        <w:t>to</w:t>
      </w:r>
      <w:r>
        <w:rPr>
          <w:spacing w:val="-3"/>
        </w:rPr>
        <w:t xml:space="preserve"> </w:t>
      </w:r>
      <w:r>
        <w:t>the</w:t>
      </w:r>
      <w:r>
        <w:rPr>
          <w:spacing w:val="-3"/>
        </w:rPr>
        <w:t xml:space="preserve"> </w:t>
      </w:r>
      <w:r>
        <w:t>Supplier</w:t>
      </w:r>
      <w:r>
        <w:rPr>
          <w:spacing w:val="-3"/>
        </w:rPr>
        <w:t xml:space="preserve"> </w:t>
      </w:r>
      <w:r>
        <w:t>for</w:t>
      </w:r>
      <w:r>
        <w:rPr>
          <w:spacing w:val="-3"/>
        </w:rPr>
        <w:t xml:space="preserve"> </w:t>
      </w:r>
      <w:r>
        <w:t>all</w:t>
      </w:r>
      <w:r>
        <w:rPr>
          <w:spacing w:val="-3"/>
        </w:rPr>
        <w:t xml:space="preserve"> </w:t>
      </w:r>
      <w:r>
        <w:t>losses</w:t>
      </w:r>
      <w:r>
        <w:rPr>
          <w:spacing w:val="-3"/>
        </w:rPr>
        <w:t xml:space="preserve"> </w:t>
      </w:r>
      <w:r>
        <w:t>howsoever</w:t>
      </w:r>
      <w:r>
        <w:rPr>
          <w:spacing w:val="-3"/>
        </w:rPr>
        <w:t xml:space="preserve"> </w:t>
      </w:r>
      <w:r>
        <w:t>arising under, for breach of, or in connection with this Contract is limited to, and shall not exceed the Customer Liability Cap in the aggregate; and</w:t>
      </w:r>
    </w:p>
    <w:p w14:paraId="1E39EFE9" w14:textId="77777777" w:rsidR="00DF1368" w:rsidRDefault="00000000">
      <w:pPr>
        <w:pStyle w:val="ListParagraph"/>
        <w:numPr>
          <w:ilvl w:val="3"/>
          <w:numId w:val="19"/>
        </w:numPr>
        <w:tabs>
          <w:tab w:val="left" w:pos="1291"/>
        </w:tabs>
        <w:spacing w:before="179"/>
        <w:ind w:left="1291" w:right="564"/>
      </w:pPr>
      <w:bookmarkStart w:id="219" w:name="23.1.3_the_Customer_shall_not_be_liable_"/>
      <w:bookmarkEnd w:id="219"/>
      <w:r>
        <w:t>the Customer shall not be liable to the Supplier for any indirect loss or consequential loss, loss of contribution to incidental costs, loss of profit or overheads</w:t>
      </w:r>
      <w:r>
        <w:rPr>
          <w:spacing w:val="-4"/>
        </w:rPr>
        <w:t xml:space="preserve"> </w:t>
      </w:r>
      <w:r>
        <w:t>or</w:t>
      </w:r>
      <w:r>
        <w:rPr>
          <w:spacing w:val="-4"/>
        </w:rPr>
        <w:t xml:space="preserve"> </w:t>
      </w:r>
      <w:r>
        <w:t>loss</w:t>
      </w:r>
      <w:r>
        <w:rPr>
          <w:spacing w:val="-4"/>
        </w:rPr>
        <w:t xml:space="preserve"> </w:t>
      </w:r>
      <w:r>
        <w:t>of</w:t>
      </w:r>
      <w:r>
        <w:rPr>
          <w:spacing w:val="-4"/>
        </w:rPr>
        <w:t xml:space="preserve"> </w:t>
      </w:r>
      <w:r>
        <w:t>reputation,</w:t>
      </w:r>
      <w:r>
        <w:rPr>
          <w:spacing w:val="-4"/>
        </w:rPr>
        <w:t xml:space="preserve"> </w:t>
      </w:r>
      <w:r>
        <w:t>howsoever</w:t>
      </w:r>
      <w:r>
        <w:rPr>
          <w:spacing w:val="-4"/>
        </w:rPr>
        <w:t xml:space="preserve"> </w:t>
      </w:r>
      <w:r>
        <w:t>arising</w:t>
      </w:r>
      <w:r>
        <w:rPr>
          <w:spacing w:val="-4"/>
        </w:rPr>
        <w:t xml:space="preserve"> </w:t>
      </w:r>
      <w:r>
        <w:t>under,</w:t>
      </w:r>
      <w:r>
        <w:rPr>
          <w:spacing w:val="-4"/>
        </w:rPr>
        <w:t xml:space="preserve"> </w:t>
      </w:r>
      <w:r>
        <w:t>for</w:t>
      </w:r>
      <w:r>
        <w:rPr>
          <w:spacing w:val="-4"/>
        </w:rPr>
        <w:t xml:space="preserve"> </w:t>
      </w:r>
      <w:r>
        <w:t>breach</w:t>
      </w:r>
      <w:r>
        <w:rPr>
          <w:spacing w:val="-4"/>
        </w:rPr>
        <w:t xml:space="preserve"> </w:t>
      </w:r>
      <w:r>
        <w:t>of,</w:t>
      </w:r>
      <w:r>
        <w:rPr>
          <w:spacing w:val="-4"/>
        </w:rPr>
        <w:t xml:space="preserve"> </w:t>
      </w:r>
      <w:r>
        <w:t>or in connection with this Contract.</w:t>
      </w:r>
    </w:p>
    <w:p w14:paraId="2FB5923D" w14:textId="77777777" w:rsidR="00DF1368" w:rsidRDefault="00000000">
      <w:pPr>
        <w:pStyle w:val="ListParagraph"/>
        <w:numPr>
          <w:ilvl w:val="2"/>
          <w:numId w:val="19"/>
        </w:numPr>
        <w:tabs>
          <w:tab w:val="left" w:pos="1291"/>
        </w:tabs>
        <w:spacing w:before="181"/>
        <w:ind w:left="1291" w:hanging="907"/>
      </w:pPr>
      <w:bookmarkStart w:id="220" w:name="23.2_Nothing_in_this_Contract_shall_limi"/>
      <w:bookmarkEnd w:id="220"/>
      <w:r>
        <w:t>Nothing</w:t>
      </w:r>
      <w:r>
        <w:rPr>
          <w:spacing w:val="-6"/>
        </w:rPr>
        <w:t xml:space="preserve"> </w:t>
      </w:r>
      <w:r>
        <w:t>in</w:t>
      </w:r>
      <w:r>
        <w:rPr>
          <w:spacing w:val="-5"/>
        </w:rPr>
        <w:t xml:space="preserve"> </w:t>
      </w:r>
      <w:r>
        <w:t>this</w:t>
      </w:r>
      <w:r>
        <w:rPr>
          <w:spacing w:val="-6"/>
        </w:rPr>
        <w:t xml:space="preserve"> </w:t>
      </w:r>
      <w:r>
        <w:t>Contract</w:t>
      </w:r>
      <w:r>
        <w:rPr>
          <w:spacing w:val="-6"/>
        </w:rPr>
        <w:t xml:space="preserve"> </w:t>
      </w:r>
      <w:r>
        <w:t>shall</w:t>
      </w:r>
      <w:r>
        <w:rPr>
          <w:spacing w:val="-5"/>
        </w:rPr>
        <w:t xml:space="preserve"> </w:t>
      </w:r>
      <w:r>
        <w:t>limit</w:t>
      </w:r>
      <w:r>
        <w:rPr>
          <w:spacing w:val="-6"/>
        </w:rPr>
        <w:t xml:space="preserve"> </w:t>
      </w:r>
      <w:r>
        <w:t>or</w:t>
      </w:r>
      <w:r>
        <w:rPr>
          <w:spacing w:val="-5"/>
        </w:rPr>
        <w:t xml:space="preserve"> </w:t>
      </w:r>
      <w:r>
        <w:rPr>
          <w:spacing w:val="-2"/>
        </w:rPr>
        <w:t>exclude:</w:t>
      </w:r>
    </w:p>
    <w:p w14:paraId="63B80AC5" w14:textId="77777777" w:rsidR="00DF1368" w:rsidRDefault="00000000">
      <w:pPr>
        <w:pStyle w:val="ListParagraph"/>
        <w:numPr>
          <w:ilvl w:val="3"/>
          <w:numId w:val="19"/>
        </w:numPr>
        <w:tabs>
          <w:tab w:val="left" w:pos="1291"/>
        </w:tabs>
        <w:spacing w:before="179"/>
        <w:ind w:left="1291" w:right="559"/>
      </w:pPr>
      <w:bookmarkStart w:id="221" w:name="23.2.1_either_party's_liability_to_the_o"/>
      <w:bookmarkEnd w:id="221"/>
      <w:r>
        <w:t>either</w:t>
      </w:r>
      <w:r>
        <w:rPr>
          <w:spacing w:val="-3"/>
        </w:rPr>
        <w:t xml:space="preserve"> </w:t>
      </w:r>
      <w:r>
        <w:t>party's</w:t>
      </w:r>
      <w:r>
        <w:rPr>
          <w:spacing w:val="-3"/>
        </w:rPr>
        <w:t xml:space="preserve"> </w:t>
      </w:r>
      <w:r>
        <w:t>liability</w:t>
      </w:r>
      <w:r>
        <w:rPr>
          <w:spacing w:val="-4"/>
        </w:rPr>
        <w:t xml:space="preserve"> </w:t>
      </w:r>
      <w:r>
        <w:t>to</w:t>
      </w:r>
      <w:r>
        <w:rPr>
          <w:spacing w:val="-3"/>
        </w:rPr>
        <w:t xml:space="preserve"> </w:t>
      </w:r>
      <w:r>
        <w:t>the</w:t>
      </w:r>
      <w:r>
        <w:rPr>
          <w:spacing w:val="-3"/>
        </w:rPr>
        <w:t xml:space="preserve"> </w:t>
      </w:r>
      <w:r>
        <w:t>other</w:t>
      </w:r>
      <w:r>
        <w:rPr>
          <w:spacing w:val="-3"/>
        </w:rPr>
        <w:t xml:space="preserve"> </w:t>
      </w:r>
      <w:r>
        <w:t>for</w:t>
      </w:r>
      <w:r>
        <w:rPr>
          <w:spacing w:val="-3"/>
        </w:rPr>
        <w:t xml:space="preserve"> </w:t>
      </w:r>
      <w:r>
        <w:t>death</w:t>
      </w:r>
      <w:r>
        <w:rPr>
          <w:spacing w:val="-3"/>
        </w:rPr>
        <w:t xml:space="preserve"> </w:t>
      </w:r>
      <w:r>
        <w:t>or</w:t>
      </w:r>
      <w:r>
        <w:rPr>
          <w:spacing w:val="-3"/>
        </w:rPr>
        <w:t xml:space="preserve"> </w:t>
      </w:r>
      <w:r>
        <w:t>personal</w:t>
      </w:r>
      <w:r>
        <w:rPr>
          <w:spacing w:val="-3"/>
        </w:rPr>
        <w:t xml:space="preserve"> </w:t>
      </w:r>
      <w:r>
        <w:t>injury</w:t>
      </w:r>
      <w:r>
        <w:rPr>
          <w:spacing w:val="-5"/>
        </w:rPr>
        <w:t xml:space="preserve"> </w:t>
      </w:r>
      <w:r>
        <w:t>resulting</w:t>
      </w:r>
      <w:r>
        <w:rPr>
          <w:spacing w:val="-3"/>
        </w:rPr>
        <w:t xml:space="preserve"> </w:t>
      </w:r>
      <w:r>
        <w:t>from that party's negligence; or</w:t>
      </w:r>
    </w:p>
    <w:p w14:paraId="268214E3" w14:textId="77777777" w:rsidR="00DF1368" w:rsidRDefault="00000000">
      <w:pPr>
        <w:pStyle w:val="ListParagraph"/>
        <w:numPr>
          <w:ilvl w:val="3"/>
          <w:numId w:val="19"/>
        </w:numPr>
        <w:tabs>
          <w:tab w:val="left" w:pos="1291"/>
        </w:tabs>
        <w:spacing w:before="181"/>
        <w:ind w:left="1291" w:right="1137"/>
      </w:pPr>
      <w:bookmarkStart w:id="222" w:name="23.2.2_any_damage_or_liability_incurred_"/>
      <w:bookmarkEnd w:id="222"/>
      <w:r>
        <w:t>any</w:t>
      </w:r>
      <w:r>
        <w:rPr>
          <w:spacing w:val="-4"/>
        </w:rPr>
        <w:t xml:space="preserve"> </w:t>
      </w:r>
      <w:r>
        <w:t>damage</w:t>
      </w:r>
      <w:r>
        <w:rPr>
          <w:spacing w:val="-2"/>
        </w:rPr>
        <w:t xml:space="preserve"> </w:t>
      </w:r>
      <w:r>
        <w:t>or</w:t>
      </w:r>
      <w:r>
        <w:rPr>
          <w:spacing w:val="-3"/>
        </w:rPr>
        <w:t xml:space="preserve"> </w:t>
      </w:r>
      <w:r>
        <w:t>liability</w:t>
      </w:r>
      <w:r>
        <w:rPr>
          <w:spacing w:val="-4"/>
        </w:rPr>
        <w:t xml:space="preserve"> </w:t>
      </w:r>
      <w:r>
        <w:t>incurred</w:t>
      </w:r>
      <w:r>
        <w:rPr>
          <w:spacing w:val="-3"/>
        </w:rPr>
        <w:t xml:space="preserve"> </w:t>
      </w:r>
      <w:r>
        <w:t>by</w:t>
      </w:r>
      <w:r>
        <w:rPr>
          <w:spacing w:val="-4"/>
        </w:rPr>
        <w:t xml:space="preserve"> </w:t>
      </w:r>
      <w:r>
        <w:t>either</w:t>
      </w:r>
      <w:r>
        <w:rPr>
          <w:spacing w:val="-3"/>
        </w:rPr>
        <w:t xml:space="preserve"> </w:t>
      </w:r>
      <w:r>
        <w:t>party</w:t>
      </w:r>
      <w:r>
        <w:rPr>
          <w:spacing w:val="-4"/>
        </w:rPr>
        <w:t xml:space="preserve"> </w:t>
      </w:r>
      <w:proofErr w:type="gramStart"/>
      <w:r>
        <w:t>as</w:t>
      </w:r>
      <w:r>
        <w:rPr>
          <w:spacing w:val="-3"/>
        </w:rPr>
        <w:t xml:space="preserve"> </w:t>
      </w:r>
      <w:r>
        <w:t>a</w:t>
      </w:r>
      <w:r>
        <w:rPr>
          <w:spacing w:val="-3"/>
        </w:rPr>
        <w:t xml:space="preserve"> </w:t>
      </w:r>
      <w:r>
        <w:t>result</w:t>
      </w:r>
      <w:r>
        <w:rPr>
          <w:spacing w:val="-3"/>
        </w:rPr>
        <w:t xml:space="preserve"> </w:t>
      </w:r>
      <w:r>
        <w:t>of</w:t>
      </w:r>
      <w:proofErr w:type="gramEnd"/>
      <w:r>
        <w:rPr>
          <w:spacing w:val="-3"/>
        </w:rPr>
        <w:t xml:space="preserve"> </w:t>
      </w:r>
      <w:r>
        <w:t>fraud</w:t>
      </w:r>
      <w:r>
        <w:rPr>
          <w:spacing w:val="-3"/>
        </w:rPr>
        <w:t xml:space="preserve"> </w:t>
      </w:r>
      <w:r>
        <w:t>or fraudulent misrepresentation by the other.</w:t>
      </w:r>
    </w:p>
    <w:p w14:paraId="676822D4" w14:textId="77777777" w:rsidR="00DF1368" w:rsidRDefault="00000000">
      <w:pPr>
        <w:pStyle w:val="Heading2"/>
        <w:numPr>
          <w:ilvl w:val="1"/>
          <w:numId w:val="19"/>
        </w:numPr>
        <w:tabs>
          <w:tab w:val="left" w:pos="1290"/>
        </w:tabs>
      </w:pPr>
      <w:bookmarkStart w:id="223" w:name="_TOC_250017"/>
      <w:r>
        <w:t>Anti-bribery</w:t>
      </w:r>
      <w:r>
        <w:rPr>
          <w:spacing w:val="-5"/>
        </w:rPr>
        <w:t xml:space="preserve"> </w:t>
      </w:r>
      <w:r>
        <w:t>and</w:t>
      </w:r>
      <w:r>
        <w:rPr>
          <w:spacing w:val="-4"/>
        </w:rPr>
        <w:t xml:space="preserve"> </w:t>
      </w:r>
      <w:bookmarkEnd w:id="223"/>
      <w:r>
        <w:rPr>
          <w:spacing w:val="-2"/>
        </w:rPr>
        <w:t>Corruption</w:t>
      </w:r>
    </w:p>
    <w:p w14:paraId="210CFB1B" w14:textId="77777777" w:rsidR="00DF1368" w:rsidRDefault="00000000">
      <w:pPr>
        <w:pStyle w:val="BodyText"/>
        <w:ind w:firstLine="0"/>
      </w:pPr>
      <w:bookmarkStart w:id="224" w:name="The_parties_shall_comply_with_0_in_relat"/>
      <w:bookmarkEnd w:id="224"/>
      <w:r>
        <w:t>The</w:t>
      </w:r>
      <w:r>
        <w:rPr>
          <w:spacing w:val="-6"/>
        </w:rPr>
        <w:t xml:space="preserve"> </w:t>
      </w:r>
      <w:r>
        <w:t>parties</w:t>
      </w:r>
      <w:r>
        <w:rPr>
          <w:spacing w:val="-6"/>
        </w:rPr>
        <w:t xml:space="preserve"> </w:t>
      </w:r>
      <w:r>
        <w:t>shall</w:t>
      </w:r>
      <w:r>
        <w:rPr>
          <w:spacing w:val="-5"/>
        </w:rPr>
        <w:t xml:space="preserve"> </w:t>
      </w:r>
      <w:r>
        <w:t>comply</w:t>
      </w:r>
      <w:r>
        <w:rPr>
          <w:spacing w:val="-6"/>
        </w:rPr>
        <w:t xml:space="preserve"> </w:t>
      </w:r>
      <w:r>
        <w:t>with</w:t>
      </w:r>
      <w:r>
        <w:rPr>
          <w:spacing w:val="-6"/>
        </w:rPr>
        <w:t xml:space="preserve"> </w:t>
      </w:r>
      <w:hyperlink w:anchor="_bookmark17" w:history="1">
        <w:r>
          <w:t>0</w:t>
        </w:r>
      </w:hyperlink>
      <w:r>
        <w:rPr>
          <w:spacing w:val="-5"/>
        </w:rPr>
        <w:t xml:space="preserve"> </w:t>
      </w:r>
      <w:r>
        <w:t>in</w:t>
      </w:r>
      <w:r>
        <w:rPr>
          <w:spacing w:val="-5"/>
        </w:rPr>
        <w:t xml:space="preserve"> </w:t>
      </w:r>
      <w:r>
        <w:t>relation</w:t>
      </w:r>
      <w:r>
        <w:rPr>
          <w:spacing w:val="-5"/>
        </w:rPr>
        <w:t xml:space="preserve"> </w:t>
      </w:r>
      <w:r>
        <w:t>to</w:t>
      </w:r>
      <w:r>
        <w:rPr>
          <w:spacing w:val="-6"/>
        </w:rPr>
        <w:t xml:space="preserve"> </w:t>
      </w:r>
      <w:r>
        <w:t>anti-bribery</w:t>
      </w:r>
      <w:r>
        <w:rPr>
          <w:spacing w:val="-6"/>
        </w:rPr>
        <w:t xml:space="preserve"> </w:t>
      </w:r>
      <w:r>
        <w:t>and</w:t>
      </w:r>
      <w:r>
        <w:rPr>
          <w:spacing w:val="-5"/>
        </w:rPr>
        <w:t xml:space="preserve"> </w:t>
      </w:r>
      <w:r>
        <w:rPr>
          <w:spacing w:val="-2"/>
        </w:rPr>
        <w:t>corruption.</w:t>
      </w:r>
    </w:p>
    <w:p w14:paraId="0A09F75B" w14:textId="77777777" w:rsidR="00DF1368" w:rsidRDefault="00000000">
      <w:pPr>
        <w:pStyle w:val="Heading2"/>
        <w:numPr>
          <w:ilvl w:val="1"/>
          <w:numId w:val="19"/>
        </w:numPr>
        <w:tabs>
          <w:tab w:val="left" w:pos="1290"/>
        </w:tabs>
        <w:spacing w:before="179"/>
        <w:ind w:hanging="907"/>
      </w:pPr>
      <w:bookmarkStart w:id="225" w:name="_TOC_250016"/>
      <w:r>
        <w:t>Data</w:t>
      </w:r>
      <w:r>
        <w:rPr>
          <w:spacing w:val="-4"/>
        </w:rPr>
        <w:t xml:space="preserve"> </w:t>
      </w:r>
      <w:bookmarkEnd w:id="225"/>
      <w:r>
        <w:rPr>
          <w:spacing w:val="-2"/>
        </w:rPr>
        <w:t>Protection</w:t>
      </w:r>
    </w:p>
    <w:p w14:paraId="3B63088B" w14:textId="77777777" w:rsidR="00DF1368" w:rsidRDefault="00000000">
      <w:pPr>
        <w:pStyle w:val="BodyText"/>
        <w:ind w:firstLine="0"/>
      </w:pPr>
      <w:bookmarkStart w:id="226" w:name="The_parties_shall_comply_with_Schedule_3"/>
      <w:bookmarkEnd w:id="226"/>
      <w:r>
        <w:t>The</w:t>
      </w:r>
      <w:r>
        <w:rPr>
          <w:spacing w:val="-6"/>
        </w:rPr>
        <w:t xml:space="preserve"> </w:t>
      </w:r>
      <w:r>
        <w:t>parties</w:t>
      </w:r>
      <w:r>
        <w:rPr>
          <w:spacing w:val="-6"/>
        </w:rPr>
        <w:t xml:space="preserve"> </w:t>
      </w:r>
      <w:r>
        <w:t>shall</w:t>
      </w:r>
      <w:r>
        <w:rPr>
          <w:spacing w:val="-5"/>
        </w:rPr>
        <w:t xml:space="preserve"> </w:t>
      </w:r>
      <w:r>
        <w:t>comply</w:t>
      </w:r>
      <w:r>
        <w:rPr>
          <w:spacing w:val="-6"/>
        </w:rPr>
        <w:t xml:space="preserve"> </w:t>
      </w:r>
      <w:r>
        <w:t>with</w:t>
      </w:r>
      <w:r>
        <w:rPr>
          <w:spacing w:val="-5"/>
        </w:rPr>
        <w:t xml:space="preserve"> </w:t>
      </w:r>
      <w:hyperlink w:anchor="_bookmark19" w:history="1">
        <w:r>
          <w:t>Schedule</w:t>
        </w:r>
        <w:r>
          <w:rPr>
            <w:spacing w:val="-5"/>
          </w:rPr>
          <w:t xml:space="preserve"> </w:t>
        </w:r>
        <w:r>
          <w:t>3</w:t>
        </w:r>
      </w:hyperlink>
      <w:r>
        <w:rPr>
          <w:spacing w:val="-4"/>
        </w:rPr>
        <w:t xml:space="preserve"> </w:t>
      </w:r>
      <w:r>
        <w:t>in</w:t>
      </w:r>
      <w:r>
        <w:rPr>
          <w:spacing w:val="-5"/>
        </w:rPr>
        <w:t xml:space="preserve"> </w:t>
      </w:r>
      <w:r>
        <w:t>relation</w:t>
      </w:r>
      <w:r>
        <w:rPr>
          <w:spacing w:val="-5"/>
        </w:rPr>
        <w:t xml:space="preserve"> </w:t>
      </w:r>
      <w:r>
        <w:t>to</w:t>
      </w:r>
      <w:r>
        <w:rPr>
          <w:spacing w:val="-6"/>
        </w:rPr>
        <w:t xml:space="preserve"> </w:t>
      </w:r>
      <w:r>
        <w:t>data</w:t>
      </w:r>
      <w:r>
        <w:rPr>
          <w:spacing w:val="-5"/>
        </w:rPr>
        <w:t xml:space="preserve"> </w:t>
      </w:r>
      <w:r>
        <w:rPr>
          <w:spacing w:val="-2"/>
        </w:rPr>
        <w:t>protection.</w:t>
      </w:r>
    </w:p>
    <w:p w14:paraId="614B95F5" w14:textId="77777777" w:rsidR="00DF1368" w:rsidRDefault="00000000">
      <w:pPr>
        <w:pStyle w:val="Heading2"/>
        <w:numPr>
          <w:ilvl w:val="1"/>
          <w:numId w:val="19"/>
        </w:numPr>
        <w:tabs>
          <w:tab w:val="left" w:pos="1290"/>
        </w:tabs>
        <w:ind w:hanging="907"/>
      </w:pPr>
      <w:bookmarkStart w:id="227" w:name="_TOC_250015"/>
      <w:r>
        <w:t>Conflicts</w:t>
      </w:r>
      <w:r>
        <w:rPr>
          <w:spacing w:val="-4"/>
        </w:rPr>
        <w:t xml:space="preserve"> </w:t>
      </w:r>
      <w:r>
        <w:t>of</w:t>
      </w:r>
      <w:r>
        <w:rPr>
          <w:spacing w:val="-1"/>
        </w:rPr>
        <w:t xml:space="preserve"> </w:t>
      </w:r>
      <w:bookmarkEnd w:id="227"/>
      <w:r>
        <w:rPr>
          <w:spacing w:val="-2"/>
        </w:rPr>
        <w:t>interest</w:t>
      </w:r>
    </w:p>
    <w:p w14:paraId="2BC4D390" w14:textId="77777777" w:rsidR="00DF1368" w:rsidRDefault="00000000">
      <w:pPr>
        <w:pStyle w:val="ListParagraph"/>
        <w:numPr>
          <w:ilvl w:val="2"/>
          <w:numId w:val="19"/>
        </w:numPr>
        <w:tabs>
          <w:tab w:val="left" w:pos="1290"/>
        </w:tabs>
        <w:ind w:right="738"/>
      </w:pPr>
      <w:bookmarkStart w:id="228" w:name="26.1_The_Supplier_may_not,_without_the_C"/>
      <w:bookmarkEnd w:id="228"/>
      <w:r>
        <w:t>The Supplier may not, without the Customer's prior written consent, be directly</w:t>
      </w:r>
      <w:r>
        <w:rPr>
          <w:spacing w:val="-5"/>
        </w:rPr>
        <w:t xml:space="preserve"> </w:t>
      </w:r>
      <w:r>
        <w:t>or</w:t>
      </w:r>
      <w:r>
        <w:rPr>
          <w:spacing w:val="-4"/>
        </w:rPr>
        <w:t xml:space="preserve"> </w:t>
      </w:r>
      <w:r>
        <w:t>indirectly</w:t>
      </w:r>
      <w:r>
        <w:rPr>
          <w:spacing w:val="-5"/>
        </w:rPr>
        <w:t xml:space="preserve"> </w:t>
      </w:r>
      <w:r>
        <w:t>engaged,</w:t>
      </w:r>
      <w:r>
        <w:rPr>
          <w:spacing w:val="-4"/>
        </w:rPr>
        <w:t xml:space="preserve"> </w:t>
      </w:r>
      <w:r>
        <w:t>concerned</w:t>
      </w:r>
      <w:r>
        <w:rPr>
          <w:spacing w:val="-4"/>
        </w:rPr>
        <w:t xml:space="preserve"> </w:t>
      </w:r>
      <w:r>
        <w:t>or</w:t>
      </w:r>
      <w:r>
        <w:rPr>
          <w:spacing w:val="-4"/>
        </w:rPr>
        <w:t xml:space="preserve"> </w:t>
      </w:r>
      <w:r>
        <w:t>have</w:t>
      </w:r>
      <w:r>
        <w:rPr>
          <w:spacing w:val="-4"/>
        </w:rPr>
        <w:t xml:space="preserve"> </w:t>
      </w:r>
      <w:r>
        <w:t>any</w:t>
      </w:r>
      <w:r>
        <w:rPr>
          <w:spacing w:val="-5"/>
        </w:rPr>
        <w:t xml:space="preserve"> </w:t>
      </w:r>
      <w:r>
        <w:t>financial</w:t>
      </w:r>
      <w:r>
        <w:rPr>
          <w:spacing w:val="-4"/>
        </w:rPr>
        <w:t xml:space="preserve"> </w:t>
      </w:r>
      <w:r>
        <w:t>interest</w:t>
      </w:r>
      <w:r>
        <w:rPr>
          <w:spacing w:val="-5"/>
        </w:rPr>
        <w:t xml:space="preserve"> </w:t>
      </w:r>
      <w:r>
        <w:t>in any capacity with the Customer.</w:t>
      </w:r>
    </w:p>
    <w:p w14:paraId="38F502F2" w14:textId="77777777" w:rsidR="00DF1368" w:rsidRDefault="00000000">
      <w:pPr>
        <w:pStyle w:val="ListParagraph"/>
        <w:numPr>
          <w:ilvl w:val="2"/>
          <w:numId w:val="19"/>
        </w:numPr>
        <w:tabs>
          <w:tab w:val="left" w:pos="1290"/>
        </w:tabs>
        <w:ind w:right="481"/>
      </w:pPr>
      <w:bookmarkStart w:id="229" w:name="26.2_The_Supplier_shall_promptly_notify_"/>
      <w:bookmarkEnd w:id="229"/>
      <w:r>
        <w:t>The Supplier shall promptly notify the Customer in writing of any actual or potential</w:t>
      </w:r>
      <w:r>
        <w:rPr>
          <w:spacing w:val="-4"/>
        </w:rPr>
        <w:t xml:space="preserve"> </w:t>
      </w:r>
      <w:r>
        <w:t>conflict</w:t>
      </w:r>
      <w:r>
        <w:rPr>
          <w:spacing w:val="-4"/>
        </w:rPr>
        <w:t xml:space="preserve"> </w:t>
      </w:r>
      <w:r>
        <w:t>of</w:t>
      </w:r>
      <w:r>
        <w:rPr>
          <w:spacing w:val="-4"/>
        </w:rPr>
        <w:t xml:space="preserve"> </w:t>
      </w:r>
      <w:r>
        <w:t>interest</w:t>
      </w:r>
      <w:r>
        <w:rPr>
          <w:spacing w:val="-4"/>
        </w:rPr>
        <w:t xml:space="preserve"> </w:t>
      </w:r>
      <w:r>
        <w:t>which</w:t>
      </w:r>
      <w:r>
        <w:rPr>
          <w:spacing w:val="-4"/>
        </w:rPr>
        <w:t xml:space="preserve"> </w:t>
      </w:r>
      <w:r>
        <w:t>arises</w:t>
      </w:r>
      <w:r>
        <w:rPr>
          <w:spacing w:val="-4"/>
        </w:rPr>
        <w:t xml:space="preserve"> </w:t>
      </w:r>
      <w:r>
        <w:t>during</w:t>
      </w:r>
      <w:r>
        <w:rPr>
          <w:spacing w:val="-4"/>
        </w:rPr>
        <w:t xml:space="preserve"> </w:t>
      </w:r>
      <w:r>
        <w:t>the</w:t>
      </w:r>
      <w:r>
        <w:rPr>
          <w:spacing w:val="-4"/>
        </w:rPr>
        <w:t xml:space="preserve"> </w:t>
      </w:r>
      <w:r>
        <w:t>Term</w:t>
      </w:r>
      <w:r>
        <w:rPr>
          <w:spacing w:val="-4"/>
        </w:rPr>
        <w:t xml:space="preserve"> </w:t>
      </w:r>
      <w:r>
        <w:t>and</w:t>
      </w:r>
      <w:r>
        <w:rPr>
          <w:spacing w:val="-4"/>
        </w:rPr>
        <w:t xml:space="preserve"> </w:t>
      </w:r>
      <w:r>
        <w:t>the</w:t>
      </w:r>
      <w:r>
        <w:rPr>
          <w:spacing w:val="-4"/>
        </w:rPr>
        <w:t xml:space="preserve"> </w:t>
      </w:r>
      <w:r>
        <w:t>Customer</w:t>
      </w:r>
    </w:p>
    <w:p w14:paraId="2A7ECA45" w14:textId="77777777" w:rsidR="00DF1368" w:rsidRDefault="00DF1368">
      <w:pPr>
        <w:pStyle w:val="ListParagraph"/>
        <w:sectPr w:rsidR="00DF1368">
          <w:pgSz w:w="11910" w:h="16840"/>
          <w:pgMar w:top="1340" w:right="1417" w:bottom="1100" w:left="1417" w:header="0" w:footer="917" w:gutter="0"/>
          <w:cols w:space="720"/>
        </w:sectPr>
      </w:pPr>
    </w:p>
    <w:p w14:paraId="5D227010" w14:textId="77777777" w:rsidR="00DF1368" w:rsidRDefault="00000000">
      <w:pPr>
        <w:pStyle w:val="BodyText"/>
        <w:spacing w:before="81"/>
        <w:ind w:right="411" w:firstLine="0"/>
      </w:pPr>
      <w:r>
        <w:rPr>
          <w:noProof/>
        </w:rPr>
        <w:lastRenderedPageBreak/>
        <mc:AlternateContent>
          <mc:Choice Requires="wps">
            <w:drawing>
              <wp:anchor distT="0" distB="0" distL="0" distR="0" simplePos="0" relativeHeight="15731712" behindDoc="0" locked="0" layoutInCell="1" allowOverlap="1" wp14:anchorId="2468A78F" wp14:editId="5DF0F0D7">
                <wp:simplePos x="0" y="0"/>
                <wp:positionH relativeFrom="page">
                  <wp:posOffset>685800</wp:posOffset>
                </wp:positionH>
                <wp:positionV relativeFrom="page">
                  <wp:posOffset>1799843</wp:posOffset>
                </wp:positionV>
                <wp:extent cx="9525" cy="27559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75590"/>
                        </a:xfrm>
                        <a:custGeom>
                          <a:avLst/>
                          <a:gdLst/>
                          <a:ahLst/>
                          <a:cxnLst/>
                          <a:rect l="l" t="t" r="r" b="b"/>
                          <a:pathLst>
                            <a:path w="9525" h="275590">
                              <a:moveTo>
                                <a:pt x="9143" y="0"/>
                              </a:moveTo>
                              <a:lnTo>
                                <a:pt x="0" y="0"/>
                              </a:lnTo>
                              <a:lnTo>
                                <a:pt x="0" y="275081"/>
                              </a:lnTo>
                              <a:lnTo>
                                <a:pt x="9143" y="275081"/>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FE36DB" id="Graphic 13" o:spid="_x0000_s1026" style="position:absolute;margin-left:54pt;margin-top:141.7pt;width:.75pt;height:21.7pt;z-index:15731712;visibility:visible;mso-wrap-style:square;mso-wrap-distance-left:0;mso-wrap-distance-top:0;mso-wrap-distance-right:0;mso-wrap-distance-bottom:0;mso-position-horizontal:absolute;mso-position-horizontal-relative:page;mso-position-vertical:absolute;mso-position-vertical-relative:page;v-text-anchor:top" coordsize="9525,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" path="m9143,l,,,275081r9143,l9143,xe" fillcolor="black" stroked="f">
                <v:path arrowok="t"/>
                <w10:wrap anchorx="page" anchory="page"/>
              </v:shape>
            </w:pict>
          </mc:Fallback>
        </mc:AlternateContent>
      </w:r>
      <w:r>
        <w:rPr>
          <w:noProof/>
        </w:rPr>
        <mc:AlternateContent>
          <mc:Choice Requires="wps">
            <w:drawing>
              <wp:anchor distT="0" distB="0" distL="0" distR="0" simplePos="0" relativeHeight="15732224" behindDoc="0" locked="0" layoutInCell="1" allowOverlap="1" wp14:anchorId="7F54446A" wp14:editId="5ED18E51">
                <wp:simplePos x="0" y="0"/>
                <wp:positionH relativeFrom="page">
                  <wp:posOffset>685800</wp:posOffset>
                </wp:positionH>
                <wp:positionV relativeFrom="page">
                  <wp:posOffset>2510789</wp:posOffset>
                </wp:positionV>
                <wp:extent cx="9525" cy="16129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1290"/>
                        </a:xfrm>
                        <a:custGeom>
                          <a:avLst/>
                          <a:gdLst/>
                          <a:ahLst/>
                          <a:cxnLst/>
                          <a:rect l="l" t="t" r="r" b="b"/>
                          <a:pathLst>
                            <a:path w="9525" h="161290">
                              <a:moveTo>
                                <a:pt x="9143" y="0"/>
                              </a:moveTo>
                              <a:lnTo>
                                <a:pt x="0" y="0"/>
                              </a:lnTo>
                              <a:lnTo>
                                <a:pt x="0" y="160781"/>
                              </a:lnTo>
                              <a:lnTo>
                                <a:pt x="9143" y="160781"/>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F8EDAB" id="Graphic 14" o:spid="_x0000_s1026" style="position:absolute;margin-left:54pt;margin-top:197.7pt;width:.75pt;height:12.7pt;z-index:15732224;visibility:visible;mso-wrap-style:square;mso-wrap-distance-left:0;mso-wrap-distance-top:0;mso-wrap-distance-right:0;mso-wrap-distance-bottom:0;mso-position-horizontal:absolute;mso-position-horizontal-relative:page;mso-position-vertical:absolute;mso-position-vertical-relative:page;v-text-anchor:top" coordsize="9525,16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" path="m9143,l,,,160781r9143,l9143,xe" fillcolor="black" stroked="f">
                <v:path arrowok="t"/>
                <w10:wrap anchorx="page" anchory="page"/>
              </v:shape>
            </w:pict>
          </mc:Fallback>
        </mc:AlternateContent>
      </w:r>
      <w:r>
        <w:rPr>
          <w:noProof/>
        </w:rPr>
        <mc:AlternateContent>
          <mc:Choice Requires="wps">
            <w:drawing>
              <wp:anchor distT="0" distB="0" distL="0" distR="0" simplePos="0" relativeHeight="15732736" behindDoc="0" locked="0" layoutInCell="1" allowOverlap="1" wp14:anchorId="284DA45A" wp14:editId="45A6CBE3">
                <wp:simplePos x="0" y="0"/>
                <wp:positionH relativeFrom="page">
                  <wp:posOffset>685800</wp:posOffset>
                </wp:positionH>
                <wp:positionV relativeFrom="page">
                  <wp:posOffset>4988051</wp:posOffset>
                </wp:positionV>
                <wp:extent cx="9525" cy="16129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1290"/>
                        </a:xfrm>
                        <a:custGeom>
                          <a:avLst/>
                          <a:gdLst/>
                          <a:ahLst/>
                          <a:cxnLst/>
                          <a:rect l="l" t="t" r="r" b="b"/>
                          <a:pathLst>
                            <a:path w="9525" h="161290">
                              <a:moveTo>
                                <a:pt x="9143" y="0"/>
                              </a:moveTo>
                              <a:lnTo>
                                <a:pt x="0" y="0"/>
                              </a:lnTo>
                              <a:lnTo>
                                <a:pt x="0" y="160782"/>
                              </a:lnTo>
                              <a:lnTo>
                                <a:pt x="9143" y="160782"/>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E0D287" id="Graphic 15" o:spid="_x0000_s1026" style="position:absolute;margin-left:54pt;margin-top:392.75pt;width:.75pt;height:12.7pt;z-index:15732736;visibility:visible;mso-wrap-style:square;mso-wrap-distance-left:0;mso-wrap-distance-top:0;mso-wrap-distance-right:0;mso-wrap-distance-bottom:0;mso-position-horizontal:absolute;mso-position-horizontal-relative:page;mso-position-vertical:absolute;mso-position-vertical-relative:page;v-text-anchor:top" coordsize="9525,16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" path="m9143,l,,,160782r9143,l9143,xe" fillcolor="black" stroked="f">
                <v:path arrowok="t"/>
                <w10:wrap anchorx="page" anchory="page"/>
              </v:shape>
            </w:pict>
          </mc:Fallback>
        </mc:AlternateContent>
      </w:r>
      <w:bookmarkStart w:id="230" w:name="_bookmark13"/>
      <w:bookmarkEnd w:id="230"/>
      <w:r>
        <w:t>shall be entitled to require the Supplier to take such reasonable steps to remedy</w:t>
      </w:r>
      <w:r>
        <w:rPr>
          <w:spacing w:val="-4"/>
        </w:rPr>
        <w:t xml:space="preserve"> </w:t>
      </w:r>
      <w:r>
        <w:t>any</w:t>
      </w:r>
      <w:r>
        <w:rPr>
          <w:spacing w:val="-3"/>
        </w:rPr>
        <w:t xml:space="preserve"> </w:t>
      </w:r>
      <w:r>
        <w:t>conflict</w:t>
      </w:r>
      <w:r>
        <w:rPr>
          <w:spacing w:val="-4"/>
        </w:rPr>
        <w:t xml:space="preserve"> </w:t>
      </w:r>
      <w:r>
        <w:t>of</w:t>
      </w:r>
      <w:r>
        <w:rPr>
          <w:spacing w:val="-3"/>
        </w:rPr>
        <w:t xml:space="preserve"> </w:t>
      </w:r>
      <w:r>
        <w:t>interest</w:t>
      </w:r>
      <w:r>
        <w:rPr>
          <w:spacing w:val="-3"/>
        </w:rPr>
        <w:t xml:space="preserve"> </w:t>
      </w:r>
      <w:r>
        <w:t>as</w:t>
      </w:r>
      <w:r>
        <w:rPr>
          <w:spacing w:val="-3"/>
        </w:rPr>
        <w:t xml:space="preserve"> </w:t>
      </w:r>
      <w:r>
        <w:t>are</w:t>
      </w:r>
      <w:r>
        <w:rPr>
          <w:spacing w:val="-4"/>
        </w:rPr>
        <w:t xml:space="preserve"> </w:t>
      </w:r>
      <w:r>
        <w:t>reasonably</w:t>
      </w:r>
      <w:r>
        <w:rPr>
          <w:spacing w:val="-4"/>
        </w:rPr>
        <w:t xml:space="preserve"> </w:t>
      </w:r>
      <w:r>
        <w:t>required</w:t>
      </w:r>
      <w:r>
        <w:rPr>
          <w:spacing w:val="-3"/>
        </w:rPr>
        <w:t xml:space="preserve"> </w:t>
      </w:r>
      <w:r>
        <w:t>by</w:t>
      </w:r>
      <w:r>
        <w:rPr>
          <w:spacing w:val="-4"/>
        </w:rPr>
        <w:t xml:space="preserve"> </w:t>
      </w:r>
      <w:r>
        <w:t>the</w:t>
      </w:r>
      <w:r>
        <w:rPr>
          <w:spacing w:val="-3"/>
        </w:rPr>
        <w:t xml:space="preserve"> </w:t>
      </w:r>
      <w:r>
        <w:t>Customer.</w:t>
      </w:r>
    </w:p>
    <w:p w14:paraId="0D31FC18" w14:textId="77777777" w:rsidR="00DF1368" w:rsidRDefault="00000000">
      <w:pPr>
        <w:pStyle w:val="Heading2"/>
        <w:numPr>
          <w:ilvl w:val="1"/>
          <w:numId w:val="19"/>
        </w:numPr>
        <w:tabs>
          <w:tab w:val="left" w:pos="1290"/>
        </w:tabs>
        <w:spacing w:before="181"/>
        <w:ind w:hanging="907"/>
      </w:pPr>
      <w:bookmarkStart w:id="231" w:name="_TOC_250014"/>
      <w:r>
        <w:t>Dispute</w:t>
      </w:r>
      <w:r>
        <w:rPr>
          <w:spacing w:val="-4"/>
        </w:rPr>
        <w:t xml:space="preserve"> </w:t>
      </w:r>
      <w:bookmarkEnd w:id="231"/>
      <w:r>
        <w:rPr>
          <w:spacing w:val="-2"/>
        </w:rPr>
        <w:t>Resolution</w:t>
      </w:r>
    </w:p>
    <w:p w14:paraId="51A0D5DF" w14:textId="77777777" w:rsidR="00DF1368" w:rsidRDefault="00000000">
      <w:pPr>
        <w:pStyle w:val="ListParagraph"/>
        <w:numPr>
          <w:ilvl w:val="2"/>
          <w:numId w:val="19"/>
        </w:numPr>
        <w:tabs>
          <w:tab w:val="left" w:pos="1290"/>
        </w:tabs>
        <w:spacing w:before="179"/>
        <w:ind w:right="694"/>
      </w:pPr>
      <w:bookmarkStart w:id="232" w:name="27.1_If_a_Dispute_arises_in_respect_of_t"/>
      <w:bookmarkEnd w:id="232"/>
      <w:r>
        <w:t>If</w:t>
      </w:r>
      <w:r>
        <w:rPr>
          <w:spacing w:val="-14"/>
        </w:rPr>
        <w:t xml:space="preserve"> </w:t>
      </w:r>
      <w:r>
        <w:t>a</w:t>
      </w:r>
      <w:r>
        <w:rPr>
          <w:spacing w:val="-14"/>
        </w:rPr>
        <w:t xml:space="preserve"> </w:t>
      </w:r>
      <w:r>
        <w:t>Dispute</w:t>
      </w:r>
      <w:r>
        <w:rPr>
          <w:spacing w:val="-13"/>
        </w:rPr>
        <w:t xml:space="preserve"> </w:t>
      </w:r>
      <w:r>
        <w:t>arises</w:t>
      </w:r>
      <w:r>
        <w:rPr>
          <w:spacing w:val="-14"/>
        </w:rPr>
        <w:t xml:space="preserve"> </w:t>
      </w:r>
      <w:r>
        <w:t>in</w:t>
      </w:r>
      <w:r>
        <w:rPr>
          <w:spacing w:val="-14"/>
        </w:rPr>
        <w:t xml:space="preserve"> </w:t>
      </w:r>
      <w:r>
        <w:t>respect</w:t>
      </w:r>
      <w:r>
        <w:rPr>
          <w:spacing w:val="-14"/>
        </w:rPr>
        <w:t xml:space="preserve"> </w:t>
      </w:r>
      <w:r>
        <w:t>of</w:t>
      </w:r>
      <w:r>
        <w:rPr>
          <w:spacing w:val="-14"/>
        </w:rPr>
        <w:t xml:space="preserve"> </w:t>
      </w:r>
      <w:r>
        <w:t>this</w:t>
      </w:r>
      <w:r>
        <w:rPr>
          <w:spacing w:val="-13"/>
        </w:rPr>
        <w:t xml:space="preserve"> </w:t>
      </w:r>
      <w:r>
        <w:t>Contract,</w:t>
      </w:r>
      <w:r>
        <w:rPr>
          <w:spacing w:val="-14"/>
        </w:rPr>
        <w:t xml:space="preserve"> </w:t>
      </w:r>
      <w:r>
        <w:t>then</w:t>
      </w:r>
      <w:r>
        <w:rPr>
          <w:spacing w:val="-14"/>
        </w:rPr>
        <w:t xml:space="preserve"> </w:t>
      </w:r>
      <w:r>
        <w:t>the</w:t>
      </w:r>
      <w:r>
        <w:rPr>
          <w:spacing w:val="-14"/>
        </w:rPr>
        <w:t xml:space="preserve"> </w:t>
      </w:r>
      <w:r>
        <w:t>procedure</w:t>
      </w:r>
      <w:r>
        <w:rPr>
          <w:spacing w:val="-14"/>
        </w:rPr>
        <w:t xml:space="preserve"> </w:t>
      </w:r>
      <w:r>
        <w:t>set</w:t>
      </w:r>
      <w:r>
        <w:rPr>
          <w:spacing w:val="-14"/>
        </w:rPr>
        <w:t xml:space="preserve"> </w:t>
      </w:r>
      <w:r>
        <w:t>out</w:t>
      </w:r>
      <w:r>
        <w:rPr>
          <w:spacing w:val="-14"/>
        </w:rPr>
        <w:t xml:space="preserve"> </w:t>
      </w:r>
      <w:r>
        <w:t xml:space="preserve">in this Clause </w:t>
      </w:r>
      <w:hyperlink w:anchor="_bookmark13" w:history="1">
        <w:r>
          <w:rPr>
            <w:strike/>
            <w:color w:val="2D96D2"/>
          </w:rPr>
          <w:t>27</w:t>
        </w:r>
      </w:hyperlink>
      <w:hyperlink w:anchor="_bookmark13" w:history="1">
        <w:r>
          <w:t>27</w:t>
        </w:r>
      </w:hyperlink>
      <w:r>
        <w:t xml:space="preserve"> shall apply.</w:t>
      </w:r>
    </w:p>
    <w:p w14:paraId="2239ABD9" w14:textId="77777777" w:rsidR="00DF1368" w:rsidRDefault="00000000">
      <w:pPr>
        <w:pStyle w:val="ListParagraph"/>
        <w:numPr>
          <w:ilvl w:val="2"/>
          <w:numId w:val="19"/>
        </w:numPr>
        <w:tabs>
          <w:tab w:val="left" w:pos="1290"/>
        </w:tabs>
        <w:ind w:right="442"/>
      </w:pPr>
      <w:bookmarkStart w:id="233" w:name="27.2_In_the_event_of_a_Dispute,_either_p"/>
      <w:bookmarkEnd w:id="233"/>
      <w:r>
        <w:t>In</w:t>
      </w:r>
      <w:r>
        <w:rPr>
          <w:spacing w:val="-14"/>
        </w:rPr>
        <w:t xml:space="preserve"> </w:t>
      </w:r>
      <w:r>
        <w:t>the</w:t>
      </w:r>
      <w:r>
        <w:rPr>
          <w:spacing w:val="-14"/>
        </w:rPr>
        <w:t xml:space="preserve"> </w:t>
      </w:r>
      <w:r>
        <w:t>event</w:t>
      </w:r>
      <w:r>
        <w:rPr>
          <w:spacing w:val="-13"/>
        </w:rPr>
        <w:t xml:space="preserve"> </w:t>
      </w:r>
      <w:r>
        <w:t>of</w:t>
      </w:r>
      <w:r>
        <w:rPr>
          <w:spacing w:val="-14"/>
        </w:rPr>
        <w:t xml:space="preserve"> </w:t>
      </w:r>
      <w:r>
        <w:t>a</w:t>
      </w:r>
      <w:r>
        <w:rPr>
          <w:spacing w:val="-13"/>
        </w:rPr>
        <w:t xml:space="preserve"> </w:t>
      </w:r>
      <w:r>
        <w:t>Dispute,</w:t>
      </w:r>
      <w:r>
        <w:rPr>
          <w:spacing w:val="-13"/>
        </w:rPr>
        <w:t xml:space="preserve"> </w:t>
      </w:r>
      <w:r>
        <w:t>either</w:t>
      </w:r>
      <w:r>
        <w:rPr>
          <w:spacing w:val="-14"/>
        </w:rPr>
        <w:t xml:space="preserve"> </w:t>
      </w:r>
      <w:r>
        <w:t>party</w:t>
      </w:r>
      <w:r>
        <w:rPr>
          <w:spacing w:val="-12"/>
        </w:rPr>
        <w:t xml:space="preserve"> </w:t>
      </w:r>
      <w:r>
        <w:t>shall</w:t>
      </w:r>
      <w:r>
        <w:rPr>
          <w:spacing w:val="-14"/>
        </w:rPr>
        <w:t xml:space="preserve"> </w:t>
      </w:r>
      <w:r>
        <w:t>serve</w:t>
      </w:r>
      <w:r>
        <w:rPr>
          <w:spacing w:val="-14"/>
        </w:rPr>
        <w:t xml:space="preserve"> </w:t>
      </w:r>
      <w:r>
        <w:t>on</w:t>
      </w:r>
      <w:r>
        <w:rPr>
          <w:spacing w:val="-14"/>
        </w:rPr>
        <w:t xml:space="preserve"> </w:t>
      </w:r>
      <w:r>
        <w:t>the</w:t>
      </w:r>
      <w:r>
        <w:rPr>
          <w:spacing w:val="-12"/>
        </w:rPr>
        <w:t xml:space="preserve"> </w:t>
      </w:r>
      <w:r>
        <w:t>other</w:t>
      </w:r>
      <w:r>
        <w:rPr>
          <w:spacing w:val="-13"/>
        </w:rPr>
        <w:t xml:space="preserve"> </w:t>
      </w:r>
      <w:r>
        <w:t>party</w:t>
      </w:r>
      <w:r>
        <w:rPr>
          <w:spacing w:val="-15"/>
        </w:rPr>
        <w:t xml:space="preserve"> </w:t>
      </w:r>
      <w:r>
        <w:t>a</w:t>
      </w:r>
      <w:r>
        <w:rPr>
          <w:spacing w:val="-13"/>
        </w:rPr>
        <w:t xml:space="preserve"> </w:t>
      </w:r>
      <w:r>
        <w:t>Dispute Notice, together with any relevant supporting documentation.</w:t>
      </w:r>
    </w:p>
    <w:p w14:paraId="19826386" w14:textId="77777777" w:rsidR="00DF1368" w:rsidRDefault="00000000">
      <w:pPr>
        <w:pStyle w:val="ListParagraph"/>
        <w:numPr>
          <w:ilvl w:val="2"/>
          <w:numId w:val="19"/>
        </w:numPr>
        <w:tabs>
          <w:tab w:val="left" w:pos="1290"/>
        </w:tabs>
        <w:spacing w:before="181"/>
        <w:ind w:right="539" w:hanging="907"/>
      </w:pPr>
      <w:bookmarkStart w:id="234" w:name="27.3_Following_the_service_of_any_Disput"/>
      <w:bookmarkEnd w:id="234"/>
      <w:r>
        <w:t xml:space="preserve">Following the service of any Dispute Notice pursuant to Clause </w:t>
      </w:r>
      <w:hyperlink w:anchor="_bookmark13" w:history="1">
        <w:r>
          <w:rPr>
            <w:strike/>
            <w:color w:val="2D96D2"/>
          </w:rPr>
          <w:t>27.2</w:t>
        </w:r>
      </w:hyperlink>
      <w:hyperlink w:anchor="_bookmark13" w:history="1">
        <w:r>
          <w:t>27.2,</w:t>
        </w:r>
      </w:hyperlink>
      <w:r>
        <w:t xml:space="preserve"> contract</w:t>
      </w:r>
      <w:r>
        <w:rPr>
          <w:spacing w:val="-16"/>
        </w:rPr>
        <w:t xml:space="preserve"> </w:t>
      </w:r>
      <w:r>
        <w:t>manager</w:t>
      </w:r>
      <w:r>
        <w:rPr>
          <w:spacing w:val="-15"/>
        </w:rPr>
        <w:t xml:space="preserve"> </w:t>
      </w:r>
      <w:r>
        <w:t>of</w:t>
      </w:r>
      <w:r>
        <w:rPr>
          <w:spacing w:val="-15"/>
        </w:rPr>
        <w:t xml:space="preserve"> </w:t>
      </w:r>
      <w:r>
        <w:t>the</w:t>
      </w:r>
      <w:r>
        <w:rPr>
          <w:spacing w:val="-16"/>
        </w:rPr>
        <w:t xml:space="preserve"> </w:t>
      </w:r>
      <w:r>
        <w:t>Customer</w:t>
      </w:r>
      <w:r>
        <w:rPr>
          <w:spacing w:val="-15"/>
        </w:rPr>
        <w:t xml:space="preserve"> </w:t>
      </w:r>
      <w:r>
        <w:t>and</w:t>
      </w:r>
      <w:r>
        <w:rPr>
          <w:spacing w:val="-15"/>
        </w:rPr>
        <w:t xml:space="preserve"> </w:t>
      </w:r>
      <w:r>
        <w:t>Customer</w:t>
      </w:r>
      <w:r>
        <w:rPr>
          <w:spacing w:val="-15"/>
        </w:rPr>
        <w:t xml:space="preserve"> </w:t>
      </w:r>
      <w:r>
        <w:t>Service</w:t>
      </w:r>
      <w:r>
        <w:rPr>
          <w:spacing w:val="-16"/>
        </w:rPr>
        <w:t xml:space="preserve"> </w:t>
      </w:r>
      <w:r>
        <w:t>Team</w:t>
      </w:r>
      <w:r>
        <w:rPr>
          <w:spacing w:val="-15"/>
        </w:rPr>
        <w:t xml:space="preserve"> </w:t>
      </w:r>
      <w:r>
        <w:t>Manager</w:t>
      </w:r>
      <w:r>
        <w:rPr>
          <w:spacing w:val="-15"/>
        </w:rPr>
        <w:t xml:space="preserve"> </w:t>
      </w:r>
      <w:r>
        <w:t xml:space="preserve">of the Supplier shall use reasonable </w:t>
      </w:r>
      <w:proofErr w:type="spellStart"/>
      <w:r>
        <w:t>endeavours</w:t>
      </w:r>
      <w:proofErr w:type="spellEnd"/>
      <w:r>
        <w:t xml:space="preserve"> to resolve the Dispute, in good faith.</w:t>
      </w:r>
    </w:p>
    <w:p w14:paraId="3A30CE4B" w14:textId="77777777" w:rsidR="00DF1368" w:rsidRDefault="00000000">
      <w:pPr>
        <w:pStyle w:val="ListParagraph"/>
        <w:numPr>
          <w:ilvl w:val="2"/>
          <w:numId w:val="19"/>
        </w:numPr>
        <w:tabs>
          <w:tab w:val="left" w:pos="1289"/>
        </w:tabs>
        <w:spacing w:before="179"/>
        <w:ind w:left="1289" w:right="547" w:hanging="907"/>
      </w:pPr>
      <w:bookmarkStart w:id="235" w:name="27.4_If_the_contract_manager_of_the_Cust"/>
      <w:bookmarkEnd w:id="235"/>
      <w:r>
        <w:t>If</w:t>
      </w:r>
      <w:r>
        <w:rPr>
          <w:spacing w:val="-1"/>
        </w:rPr>
        <w:t xml:space="preserve"> </w:t>
      </w:r>
      <w:r>
        <w:t>the</w:t>
      </w:r>
      <w:r>
        <w:rPr>
          <w:spacing w:val="-1"/>
        </w:rPr>
        <w:t xml:space="preserve"> </w:t>
      </w:r>
      <w:r>
        <w:t>contract manager of</w:t>
      </w:r>
      <w:r>
        <w:rPr>
          <w:spacing w:val="-1"/>
        </w:rPr>
        <w:t xml:space="preserve"> </w:t>
      </w:r>
      <w:r>
        <w:t>the Customer</w:t>
      </w:r>
      <w:r>
        <w:rPr>
          <w:spacing w:val="-1"/>
        </w:rPr>
        <w:t xml:space="preserve"> </w:t>
      </w:r>
      <w:r>
        <w:t>and Customer Service</w:t>
      </w:r>
      <w:r>
        <w:rPr>
          <w:spacing w:val="-1"/>
        </w:rPr>
        <w:t xml:space="preserve"> </w:t>
      </w:r>
      <w:r>
        <w:t>Team Manager</w:t>
      </w:r>
      <w:r>
        <w:rPr>
          <w:spacing w:val="-2"/>
        </w:rPr>
        <w:t xml:space="preserve"> </w:t>
      </w:r>
      <w:r>
        <w:t>of</w:t>
      </w:r>
      <w:r>
        <w:rPr>
          <w:spacing w:val="-2"/>
        </w:rPr>
        <w:t xml:space="preserve"> </w:t>
      </w:r>
      <w:r>
        <w:t>the</w:t>
      </w:r>
      <w:r>
        <w:rPr>
          <w:spacing w:val="-2"/>
        </w:rPr>
        <w:t xml:space="preserve"> </w:t>
      </w:r>
      <w:r>
        <w:t>Supplier</w:t>
      </w:r>
      <w:r>
        <w:rPr>
          <w:spacing w:val="-1"/>
        </w:rPr>
        <w:t xml:space="preserve"> </w:t>
      </w:r>
      <w:r>
        <w:t>are</w:t>
      </w:r>
      <w:r>
        <w:rPr>
          <w:spacing w:val="-2"/>
        </w:rPr>
        <w:t xml:space="preserve"> </w:t>
      </w:r>
      <w:r>
        <w:t>for</w:t>
      </w:r>
      <w:r>
        <w:rPr>
          <w:spacing w:val="-1"/>
        </w:rPr>
        <w:t xml:space="preserve"> </w:t>
      </w:r>
      <w:r>
        <w:t>whatever</w:t>
      </w:r>
      <w:r>
        <w:rPr>
          <w:spacing w:val="-1"/>
        </w:rPr>
        <w:t xml:space="preserve"> </w:t>
      </w:r>
      <w:r>
        <w:t>reason</w:t>
      </w:r>
      <w:r>
        <w:rPr>
          <w:spacing w:val="-1"/>
        </w:rPr>
        <w:t xml:space="preserve"> </w:t>
      </w:r>
      <w:r>
        <w:t>unable</w:t>
      </w:r>
      <w:r>
        <w:rPr>
          <w:spacing w:val="-2"/>
        </w:rPr>
        <w:t xml:space="preserve"> </w:t>
      </w:r>
      <w:r>
        <w:t>to</w:t>
      </w:r>
      <w:r>
        <w:rPr>
          <w:spacing w:val="-1"/>
        </w:rPr>
        <w:t xml:space="preserve"> </w:t>
      </w:r>
      <w:r>
        <w:t>resolve</w:t>
      </w:r>
      <w:r>
        <w:rPr>
          <w:spacing w:val="-2"/>
        </w:rPr>
        <w:t xml:space="preserve"> </w:t>
      </w:r>
      <w:r>
        <w:t>the Dispute</w:t>
      </w:r>
      <w:r>
        <w:rPr>
          <w:spacing w:val="-9"/>
        </w:rPr>
        <w:t xml:space="preserve"> </w:t>
      </w:r>
      <w:r>
        <w:t>within</w:t>
      </w:r>
      <w:r>
        <w:rPr>
          <w:spacing w:val="-10"/>
        </w:rPr>
        <w:t xml:space="preserve"> </w:t>
      </w:r>
      <w:r>
        <w:t>30</w:t>
      </w:r>
      <w:r>
        <w:rPr>
          <w:spacing w:val="-5"/>
        </w:rPr>
        <w:t xml:space="preserve"> </w:t>
      </w:r>
      <w:r>
        <w:t>(thirty)</w:t>
      </w:r>
      <w:r>
        <w:rPr>
          <w:spacing w:val="-4"/>
        </w:rPr>
        <w:t xml:space="preserve"> </w:t>
      </w:r>
      <w:r>
        <w:t>days</w:t>
      </w:r>
      <w:r>
        <w:rPr>
          <w:spacing w:val="-5"/>
        </w:rPr>
        <w:t xml:space="preserve"> </w:t>
      </w:r>
      <w:r>
        <w:t>of</w:t>
      </w:r>
      <w:r>
        <w:rPr>
          <w:spacing w:val="-5"/>
        </w:rPr>
        <w:t xml:space="preserve"> </w:t>
      </w:r>
      <w:r>
        <w:t>service</w:t>
      </w:r>
      <w:r>
        <w:rPr>
          <w:spacing w:val="-5"/>
        </w:rPr>
        <w:t xml:space="preserve"> </w:t>
      </w:r>
      <w:r>
        <w:t>of</w:t>
      </w:r>
      <w:r>
        <w:rPr>
          <w:spacing w:val="-5"/>
        </w:rPr>
        <w:t xml:space="preserve"> </w:t>
      </w:r>
      <w:r>
        <w:t>the</w:t>
      </w:r>
      <w:r>
        <w:rPr>
          <w:spacing w:val="-5"/>
        </w:rPr>
        <w:t xml:space="preserve"> </w:t>
      </w:r>
      <w:r>
        <w:t>relevant</w:t>
      </w:r>
      <w:r>
        <w:rPr>
          <w:spacing w:val="-5"/>
        </w:rPr>
        <w:t xml:space="preserve"> </w:t>
      </w:r>
      <w:r>
        <w:t>Dispute</w:t>
      </w:r>
      <w:r>
        <w:rPr>
          <w:spacing w:val="-5"/>
        </w:rPr>
        <w:t xml:space="preserve"> </w:t>
      </w:r>
      <w:r>
        <w:t>Notice,</w:t>
      </w:r>
      <w:r>
        <w:rPr>
          <w:spacing w:val="-5"/>
        </w:rPr>
        <w:t xml:space="preserve"> </w:t>
      </w:r>
      <w:r>
        <w:t>the Dispute shall be referred to Galla Cassettari - Head of Information and Records Management Strategy and Departmental Records Officer, of the Customer</w:t>
      </w:r>
      <w:r>
        <w:rPr>
          <w:spacing w:val="-1"/>
        </w:rPr>
        <w:t xml:space="preserve"> </w:t>
      </w:r>
      <w:r>
        <w:t>and</w:t>
      </w:r>
      <w:r>
        <w:rPr>
          <w:spacing w:val="-1"/>
        </w:rPr>
        <w:t xml:space="preserve"> </w:t>
      </w:r>
      <w:r>
        <w:t>Director</w:t>
      </w:r>
      <w:r>
        <w:rPr>
          <w:spacing w:val="-1"/>
        </w:rPr>
        <w:t xml:space="preserve"> </w:t>
      </w:r>
      <w:r>
        <w:t>of</w:t>
      </w:r>
      <w:r>
        <w:rPr>
          <w:spacing w:val="-1"/>
        </w:rPr>
        <w:t xml:space="preserve"> </w:t>
      </w:r>
      <w:r>
        <w:t>Customer</w:t>
      </w:r>
      <w:r>
        <w:rPr>
          <w:spacing w:val="-1"/>
        </w:rPr>
        <w:t xml:space="preserve"> </w:t>
      </w:r>
      <w:r>
        <w:t>Service</w:t>
      </w:r>
      <w:r>
        <w:rPr>
          <w:spacing w:val="-2"/>
        </w:rPr>
        <w:t xml:space="preserve"> </w:t>
      </w:r>
      <w:r>
        <w:t>and</w:t>
      </w:r>
      <w:r>
        <w:rPr>
          <w:spacing w:val="-1"/>
        </w:rPr>
        <w:t xml:space="preserve"> </w:t>
      </w:r>
      <w:r>
        <w:t>Vice</w:t>
      </w:r>
      <w:r>
        <w:rPr>
          <w:spacing w:val="-1"/>
        </w:rPr>
        <w:t xml:space="preserve"> </w:t>
      </w:r>
      <w:r>
        <w:t>President</w:t>
      </w:r>
      <w:r>
        <w:rPr>
          <w:spacing w:val="-2"/>
        </w:rPr>
        <w:t xml:space="preserve"> </w:t>
      </w:r>
      <w:r>
        <w:t>of</w:t>
      </w:r>
      <w:r>
        <w:rPr>
          <w:spacing w:val="-1"/>
        </w:rPr>
        <w:t xml:space="preserve"> </w:t>
      </w:r>
      <w:r>
        <w:t>Sales</w:t>
      </w:r>
    </w:p>
    <w:p w14:paraId="7D66D913" w14:textId="77777777" w:rsidR="00DF1368" w:rsidRDefault="00000000">
      <w:pPr>
        <w:pStyle w:val="ListParagraph"/>
        <w:numPr>
          <w:ilvl w:val="2"/>
          <w:numId w:val="19"/>
        </w:numPr>
        <w:tabs>
          <w:tab w:val="left" w:pos="1289"/>
        </w:tabs>
        <w:ind w:left="1289" w:right="409"/>
      </w:pPr>
      <w:bookmarkStart w:id="236" w:name="27.5_If_Galla_Cassettari_-_Head_of_Infor"/>
      <w:bookmarkEnd w:id="236"/>
      <w:r>
        <w:t>If Galla Cassettari - Head of Information and Records Management</w:t>
      </w:r>
      <w:r>
        <w:rPr>
          <w:spacing w:val="40"/>
        </w:rPr>
        <w:t xml:space="preserve"> </w:t>
      </w:r>
      <w:r>
        <w:t>Strategy and Departmental Records Officer</w:t>
      </w:r>
      <w:r>
        <w:rPr>
          <w:spacing w:val="-1"/>
        </w:rPr>
        <w:t xml:space="preserve"> </w:t>
      </w:r>
      <w:r>
        <w:t>of</w:t>
      </w:r>
      <w:r>
        <w:rPr>
          <w:spacing w:val="-4"/>
        </w:rPr>
        <w:t xml:space="preserve"> </w:t>
      </w:r>
      <w:r>
        <w:t>the</w:t>
      </w:r>
      <w:r>
        <w:rPr>
          <w:spacing w:val="-3"/>
        </w:rPr>
        <w:t xml:space="preserve"> </w:t>
      </w:r>
      <w:r>
        <w:t>Customer</w:t>
      </w:r>
      <w:r>
        <w:rPr>
          <w:spacing w:val="-4"/>
        </w:rPr>
        <w:t xml:space="preserve"> </w:t>
      </w:r>
      <w:r>
        <w:t>and</w:t>
      </w:r>
      <w:r>
        <w:rPr>
          <w:spacing w:val="-3"/>
        </w:rPr>
        <w:t xml:space="preserve"> </w:t>
      </w:r>
      <w:r>
        <w:t>Director</w:t>
      </w:r>
      <w:r>
        <w:rPr>
          <w:spacing w:val="-4"/>
        </w:rPr>
        <w:t xml:space="preserve"> </w:t>
      </w:r>
      <w:r>
        <w:t>of Customer</w:t>
      </w:r>
      <w:r>
        <w:rPr>
          <w:spacing w:val="-1"/>
        </w:rPr>
        <w:t xml:space="preserve"> </w:t>
      </w:r>
      <w:r>
        <w:t>Service</w:t>
      </w:r>
      <w:r>
        <w:rPr>
          <w:spacing w:val="-1"/>
        </w:rPr>
        <w:t xml:space="preserve"> </w:t>
      </w:r>
      <w:r>
        <w:t>and</w:t>
      </w:r>
      <w:r>
        <w:rPr>
          <w:spacing w:val="-1"/>
        </w:rPr>
        <w:t xml:space="preserve"> </w:t>
      </w:r>
      <w:r>
        <w:t>Vice</w:t>
      </w:r>
      <w:r>
        <w:rPr>
          <w:spacing w:val="-2"/>
        </w:rPr>
        <w:t xml:space="preserve"> </w:t>
      </w:r>
      <w:r>
        <w:t>President</w:t>
      </w:r>
      <w:r>
        <w:rPr>
          <w:spacing w:val="-2"/>
        </w:rPr>
        <w:t xml:space="preserve"> </w:t>
      </w:r>
      <w:r>
        <w:t>of</w:t>
      </w:r>
      <w:r>
        <w:rPr>
          <w:spacing w:val="-1"/>
        </w:rPr>
        <w:t xml:space="preserve"> </w:t>
      </w:r>
      <w:r>
        <w:t>Sales</w:t>
      </w:r>
      <w:r>
        <w:rPr>
          <w:spacing w:val="-1"/>
        </w:rPr>
        <w:t xml:space="preserve"> </w:t>
      </w:r>
      <w:r>
        <w:t>of the</w:t>
      </w:r>
      <w:r>
        <w:rPr>
          <w:spacing w:val="-1"/>
        </w:rPr>
        <w:t xml:space="preserve"> </w:t>
      </w:r>
      <w:r>
        <w:t>Supplier are</w:t>
      </w:r>
      <w:r>
        <w:rPr>
          <w:spacing w:val="-2"/>
        </w:rPr>
        <w:t xml:space="preserve"> </w:t>
      </w:r>
      <w:r>
        <w:t>for whatever</w:t>
      </w:r>
      <w:r>
        <w:rPr>
          <w:spacing w:val="-1"/>
        </w:rPr>
        <w:t xml:space="preserve"> </w:t>
      </w:r>
      <w:r>
        <w:t>reason</w:t>
      </w:r>
      <w:r>
        <w:rPr>
          <w:spacing w:val="-1"/>
        </w:rPr>
        <w:t xml:space="preserve"> </w:t>
      </w:r>
      <w:r>
        <w:t>unable to</w:t>
      </w:r>
      <w:r>
        <w:rPr>
          <w:spacing w:val="-1"/>
        </w:rPr>
        <w:t xml:space="preserve"> </w:t>
      </w:r>
      <w:r>
        <w:t>resolve the Dispute within</w:t>
      </w:r>
      <w:r>
        <w:rPr>
          <w:spacing w:val="-1"/>
        </w:rPr>
        <w:t xml:space="preserve"> </w:t>
      </w:r>
      <w:r>
        <w:t xml:space="preserve">30 (thirty) days of the Dispute being referred to them pursuant to Clause </w:t>
      </w:r>
      <w:hyperlink w:anchor="_bookmark13" w:history="1">
        <w:r>
          <w:rPr>
            <w:strike/>
            <w:color w:val="2D96D2"/>
          </w:rPr>
          <w:t>27.4</w:t>
        </w:r>
      </w:hyperlink>
      <w:hyperlink w:anchor="_bookmark13" w:history="1">
        <w:r>
          <w:t>27.4,</w:t>
        </w:r>
      </w:hyperlink>
      <w:r>
        <w:t xml:space="preserve"> the parties will seek</w:t>
      </w:r>
      <w:r>
        <w:rPr>
          <w:spacing w:val="-3"/>
        </w:rPr>
        <w:t xml:space="preserve"> </w:t>
      </w:r>
      <w:r>
        <w:t>to</w:t>
      </w:r>
      <w:r>
        <w:rPr>
          <w:spacing w:val="-3"/>
        </w:rPr>
        <w:t xml:space="preserve"> </w:t>
      </w:r>
      <w:r>
        <w:t>settle</w:t>
      </w:r>
      <w:r>
        <w:rPr>
          <w:spacing w:val="-3"/>
        </w:rPr>
        <w:t xml:space="preserve"> </w:t>
      </w:r>
      <w:r>
        <w:t>the</w:t>
      </w:r>
      <w:r>
        <w:rPr>
          <w:spacing w:val="-3"/>
        </w:rPr>
        <w:t xml:space="preserve"> </w:t>
      </w:r>
      <w:r>
        <w:t>Dispute</w:t>
      </w:r>
      <w:r>
        <w:rPr>
          <w:spacing w:val="-3"/>
        </w:rPr>
        <w:t xml:space="preserve"> </w:t>
      </w:r>
      <w:r>
        <w:t>by</w:t>
      </w:r>
      <w:r>
        <w:rPr>
          <w:spacing w:val="-4"/>
        </w:rPr>
        <w:t xml:space="preserve"> </w:t>
      </w:r>
      <w:r>
        <w:t>mediation</w:t>
      </w:r>
      <w:r>
        <w:rPr>
          <w:spacing w:val="-3"/>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CEDR</w:t>
      </w:r>
      <w:r>
        <w:rPr>
          <w:spacing w:val="-3"/>
        </w:rPr>
        <w:t xml:space="preserve"> </w:t>
      </w:r>
      <w:r>
        <w:t>Model Mediation Procedure. The Mediator shall be nominated by CEDR Solve, unless otherwise agreed (in writing) between the parties. To initiate the mediation, a party must provide a written notice (</w:t>
      </w:r>
      <w:r>
        <w:rPr>
          <w:b/>
        </w:rPr>
        <w:t>ADR Notice</w:t>
      </w:r>
      <w:r>
        <w:t>) to the other party to the Dispute, requesting mediation.</w:t>
      </w:r>
      <w:r>
        <w:rPr>
          <w:spacing w:val="40"/>
        </w:rPr>
        <w:t xml:space="preserve"> </w:t>
      </w:r>
      <w:r>
        <w:t>A copy of any such ADR Notice must be sent to CEDR Solve.</w:t>
      </w:r>
      <w:r>
        <w:rPr>
          <w:spacing w:val="40"/>
        </w:rPr>
        <w:t xml:space="preserve"> </w:t>
      </w:r>
      <w:r>
        <w:t>The mediation will not start later than 15 (fifteen) after the date of the ADR Notice and the party providing the ADR Notice shall be responsible for all costs associated with the provision of such ADR Notice (subject to any agreement made between the parties in relation to costs associated with such mediation).</w:t>
      </w:r>
    </w:p>
    <w:p w14:paraId="6DA2B931" w14:textId="77777777" w:rsidR="00DF1368" w:rsidRDefault="00000000">
      <w:pPr>
        <w:pStyle w:val="ListParagraph"/>
        <w:numPr>
          <w:ilvl w:val="2"/>
          <w:numId w:val="19"/>
        </w:numPr>
        <w:tabs>
          <w:tab w:val="left" w:pos="1290"/>
        </w:tabs>
        <w:ind w:hanging="907"/>
      </w:pPr>
      <w:bookmarkStart w:id="237" w:name="27.6_In_the_event_that:"/>
      <w:bookmarkEnd w:id="237"/>
      <w:proofErr w:type="gramStart"/>
      <w:r>
        <w:t>In</w:t>
      </w:r>
      <w:r>
        <w:rPr>
          <w:spacing w:val="-14"/>
        </w:rPr>
        <w:t xml:space="preserve"> </w:t>
      </w:r>
      <w:r>
        <w:t>the</w:t>
      </w:r>
      <w:r>
        <w:rPr>
          <w:spacing w:val="-14"/>
        </w:rPr>
        <w:t xml:space="preserve"> </w:t>
      </w:r>
      <w:r>
        <w:t>event</w:t>
      </w:r>
      <w:r>
        <w:rPr>
          <w:spacing w:val="-13"/>
        </w:rPr>
        <w:t xml:space="preserve"> </w:t>
      </w:r>
      <w:r>
        <w:rPr>
          <w:spacing w:val="-2"/>
        </w:rPr>
        <w:t>that</w:t>
      </w:r>
      <w:proofErr w:type="gramEnd"/>
      <w:r>
        <w:rPr>
          <w:spacing w:val="-2"/>
        </w:rPr>
        <w:t>:</w:t>
      </w:r>
    </w:p>
    <w:p w14:paraId="16A7806B" w14:textId="77777777" w:rsidR="00DF1368" w:rsidRDefault="00000000">
      <w:pPr>
        <w:pStyle w:val="ListParagraph"/>
        <w:numPr>
          <w:ilvl w:val="3"/>
          <w:numId w:val="19"/>
        </w:numPr>
        <w:tabs>
          <w:tab w:val="left" w:pos="1290"/>
        </w:tabs>
        <w:ind w:right="418"/>
      </w:pPr>
      <w:bookmarkStart w:id="238" w:name="27.6.1_the_Dispute_is_not_resolved_withi"/>
      <w:bookmarkEnd w:id="238"/>
      <w:r>
        <w:t>the</w:t>
      </w:r>
      <w:r>
        <w:rPr>
          <w:spacing w:val="-10"/>
        </w:rPr>
        <w:t xml:space="preserve"> </w:t>
      </w:r>
      <w:r>
        <w:t>Dispute</w:t>
      </w:r>
      <w:r>
        <w:rPr>
          <w:spacing w:val="-11"/>
        </w:rPr>
        <w:t xml:space="preserve"> </w:t>
      </w:r>
      <w:r>
        <w:t>is</w:t>
      </w:r>
      <w:r>
        <w:rPr>
          <w:spacing w:val="-11"/>
        </w:rPr>
        <w:t xml:space="preserve"> </w:t>
      </w:r>
      <w:r>
        <w:t>not</w:t>
      </w:r>
      <w:r>
        <w:rPr>
          <w:spacing w:val="-10"/>
        </w:rPr>
        <w:t xml:space="preserve"> </w:t>
      </w:r>
      <w:r>
        <w:t>resolved</w:t>
      </w:r>
      <w:r>
        <w:rPr>
          <w:spacing w:val="-11"/>
        </w:rPr>
        <w:t xml:space="preserve"> </w:t>
      </w:r>
      <w:r>
        <w:t>within</w:t>
      </w:r>
      <w:r>
        <w:rPr>
          <w:spacing w:val="-10"/>
        </w:rPr>
        <w:t xml:space="preserve"> </w:t>
      </w:r>
      <w:r>
        <w:t>30</w:t>
      </w:r>
      <w:r>
        <w:rPr>
          <w:spacing w:val="-6"/>
        </w:rPr>
        <w:t xml:space="preserve"> </w:t>
      </w:r>
      <w:r>
        <w:t>(thirty)</w:t>
      </w:r>
      <w:r>
        <w:rPr>
          <w:spacing w:val="-7"/>
        </w:rPr>
        <w:t xml:space="preserve"> </w:t>
      </w:r>
      <w:r>
        <w:t>days</w:t>
      </w:r>
      <w:r>
        <w:rPr>
          <w:spacing w:val="-6"/>
        </w:rPr>
        <w:t xml:space="preserve"> </w:t>
      </w:r>
      <w:r>
        <w:t>after</w:t>
      </w:r>
      <w:r>
        <w:rPr>
          <w:spacing w:val="-6"/>
        </w:rPr>
        <w:t xml:space="preserve"> </w:t>
      </w:r>
      <w:r>
        <w:t>the</w:t>
      </w:r>
      <w:r>
        <w:rPr>
          <w:spacing w:val="-6"/>
        </w:rPr>
        <w:t xml:space="preserve"> </w:t>
      </w:r>
      <w:r>
        <w:t>service</w:t>
      </w:r>
      <w:r>
        <w:rPr>
          <w:spacing w:val="-6"/>
        </w:rPr>
        <w:t xml:space="preserve"> </w:t>
      </w:r>
      <w:r>
        <w:t>of</w:t>
      </w:r>
      <w:r>
        <w:rPr>
          <w:spacing w:val="-6"/>
        </w:rPr>
        <w:t xml:space="preserve"> </w:t>
      </w:r>
      <w:r>
        <w:t>an</w:t>
      </w:r>
      <w:r>
        <w:rPr>
          <w:spacing w:val="-6"/>
        </w:rPr>
        <w:t xml:space="preserve"> </w:t>
      </w:r>
      <w:r>
        <w:t>ADR Notice; or</w:t>
      </w:r>
    </w:p>
    <w:p w14:paraId="32F646D7" w14:textId="77777777" w:rsidR="00DF1368" w:rsidRDefault="00000000">
      <w:pPr>
        <w:pStyle w:val="ListParagraph"/>
        <w:numPr>
          <w:ilvl w:val="3"/>
          <w:numId w:val="19"/>
        </w:numPr>
        <w:tabs>
          <w:tab w:val="left" w:pos="1290"/>
        </w:tabs>
        <w:spacing w:before="181"/>
        <w:ind w:right="1139"/>
      </w:pPr>
      <w:bookmarkStart w:id="239" w:name="27.6.2_either_party_fails_to_participate"/>
      <w:bookmarkEnd w:id="239"/>
      <w:r>
        <w:t>either</w:t>
      </w:r>
      <w:r>
        <w:rPr>
          <w:spacing w:val="-3"/>
        </w:rPr>
        <w:t xml:space="preserve"> </w:t>
      </w:r>
      <w:r>
        <w:t>party</w:t>
      </w:r>
      <w:r>
        <w:rPr>
          <w:spacing w:val="-4"/>
        </w:rPr>
        <w:t xml:space="preserve"> </w:t>
      </w:r>
      <w:r>
        <w:t>fails</w:t>
      </w:r>
      <w:r>
        <w:rPr>
          <w:spacing w:val="-3"/>
        </w:rPr>
        <w:t xml:space="preserve"> </w:t>
      </w:r>
      <w:r>
        <w:t>to</w:t>
      </w:r>
      <w:r>
        <w:rPr>
          <w:spacing w:val="-3"/>
        </w:rPr>
        <w:t xml:space="preserve"> </w:t>
      </w:r>
      <w:r>
        <w:t>participate</w:t>
      </w:r>
      <w:r>
        <w:rPr>
          <w:spacing w:val="-3"/>
        </w:rPr>
        <w:t xml:space="preserve"> </w:t>
      </w:r>
      <w:r>
        <w:t>or</w:t>
      </w:r>
      <w:r>
        <w:rPr>
          <w:spacing w:val="-3"/>
        </w:rPr>
        <w:t xml:space="preserve"> </w:t>
      </w:r>
      <w:r>
        <w:t>fails</w:t>
      </w:r>
      <w:r>
        <w:rPr>
          <w:spacing w:val="-4"/>
        </w:rPr>
        <w:t xml:space="preserve"> </w:t>
      </w:r>
      <w:r>
        <w:t>to</w:t>
      </w:r>
      <w:r>
        <w:rPr>
          <w:spacing w:val="-3"/>
        </w:rPr>
        <w:t xml:space="preserve"> </w:t>
      </w:r>
      <w:r>
        <w:t>continue</w:t>
      </w:r>
      <w:r>
        <w:rPr>
          <w:spacing w:val="-3"/>
        </w:rPr>
        <w:t xml:space="preserve"> </w:t>
      </w:r>
      <w:r>
        <w:t>to</w:t>
      </w:r>
      <w:r>
        <w:rPr>
          <w:spacing w:val="-3"/>
        </w:rPr>
        <w:t xml:space="preserve"> </w:t>
      </w:r>
      <w:r>
        <w:t>participate</w:t>
      </w:r>
      <w:r>
        <w:rPr>
          <w:spacing w:val="-4"/>
        </w:rPr>
        <w:t xml:space="preserve"> </w:t>
      </w:r>
      <w:r>
        <w:t>in</w:t>
      </w:r>
      <w:r>
        <w:rPr>
          <w:spacing w:val="-3"/>
        </w:rPr>
        <w:t xml:space="preserve"> </w:t>
      </w:r>
      <w:r>
        <w:t>the mediation before the expiry of such 30 (thirty) days; or</w:t>
      </w:r>
    </w:p>
    <w:p w14:paraId="2D0861E6" w14:textId="77777777" w:rsidR="00DF1368" w:rsidRDefault="00000000">
      <w:pPr>
        <w:pStyle w:val="ListParagraph"/>
        <w:numPr>
          <w:ilvl w:val="3"/>
          <w:numId w:val="19"/>
        </w:numPr>
        <w:tabs>
          <w:tab w:val="left" w:pos="1290"/>
        </w:tabs>
        <w:spacing w:before="179"/>
        <w:ind w:hanging="907"/>
      </w:pPr>
      <w:bookmarkStart w:id="240" w:name="27.6.3_the_mediation_terminates_before_t"/>
      <w:bookmarkEnd w:id="240"/>
      <w:r>
        <w:rPr>
          <w:spacing w:val="-2"/>
        </w:rPr>
        <w:t>the</w:t>
      </w:r>
      <w:r>
        <w:rPr>
          <w:spacing w:val="-7"/>
        </w:rPr>
        <w:t xml:space="preserve"> </w:t>
      </w:r>
      <w:r>
        <w:rPr>
          <w:spacing w:val="-2"/>
        </w:rPr>
        <w:t>mediation</w:t>
      </w:r>
      <w:r>
        <w:rPr>
          <w:spacing w:val="-8"/>
        </w:rPr>
        <w:t xml:space="preserve"> </w:t>
      </w:r>
      <w:r>
        <w:rPr>
          <w:spacing w:val="-2"/>
        </w:rPr>
        <w:t>terminates</w:t>
      </w:r>
      <w:r>
        <w:rPr>
          <w:spacing w:val="-6"/>
        </w:rPr>
        <w:t xml:space="preserve"> </w:t>
      </w:r>
      <w:r>
        <w:rPr>
          <w:spacing w:val="-2"/>
        </w:rPr>
        <w:t>before</w:t>
      </w:r>
      <w:r>
        <w:rPr>
          <w:spacing w:val="-7"/>
        </w:rPr>
        <w:t xml:space="preserve"> </w:t>
      </w:r>
      <w:r>
        <w:rPr>
          <w:spacing w:val="-2"/>
        </w:rPr>
        <w:t>the</w:t>
      </w:r>
      <w:r>
        <w:rPr>
          <w:spacing w:val="-7"/>
        </w:rPr>
        <w:t xml:space="preserve"> </w:t>
      </w:r>
      <w:r>
        <w:rPr>
          <w:spacing w:val="-2"/>
        </w:rPr>
        <w:t>expiry</w:t>
      </w:r>
      <w:r>
        <w:rPr>
          <w:spacing w:val="-9"/>
        </w:rPr>
        <w:t xml:space="preserve"> </w:t>
      </w:r>
      <w:r>
        <w:rPr>
          <w:spacing w:val="-2"/>
        </w:rPr>
        <w:t>of</w:t>
      </w:r>
      <w:r>
        <w:rPr>
          <w:spacing w:val="-8"/>
        </w:rPr>
        <w:t xml:space="preserve"> </w:t>
      </w:r>
      <w:r>
        <w:rPr>
          <w:spacing w:val="-2"/>
        </w:rPr>
        <w:t>such</w:t>
      </w:r>
      <w:r>
        <w:rPr>
          <w:spacing w:val="-7"/>
        </w:rPr>
        <w:t xml:space="preserve"> </w:t>
      </w:r>
      <w:r>
        <w:rPr>
          <w:spacing w:val="-2"/>
        </w:rPr>
        <w:t>30</w:t>
      </w:r>
      <w:r>
        <w:rPr>
          <w:spacing w:val="-3"/>
        </w:rPr>
        <w:t xml:space="preserve"> </w:t>
      </w:r>
      <w:r>
        <w:rPr>
          <w:spacing w:val="-2"/>
        </w:rPr>
        <w:t>(thirty)</w:t>
      </w:r>
      <w:r>
        <w:rPr>
          <w:spacing w:val="-4"/>
        </w:rPr>
        <w:t xml:space="preserve"> </w:t>
      </w:r>
      <w:r>
        <w:rPr>
          <w:spacing w:val="-2"/>
        </w:rPr>
        <w:t>days,</w:t>
      </w:r>
    </w:p>
    <w:p w14:paraId="35A08C72" w14:textId="77777777" w:rsidR="00DF1368" w:rsidRDefault="00000000">
      <w:pPr>
        <w:pStyle w:val="BodyText"/>
        <w:ind w:right="412" w:hanging="1"/>
      </w:pPr>
      <w:bookmarkStart w:id="241" w:name="the_Dispute_shall_be_referred_to_the_Cou"/>
      <w:bookmarkEnd w:id="241"/>
      <w:r>
        <w:t>the</w:t>
      </w:r>
      <w:r>
        <w:rPr>
          <w:spacing w:val="-3"/>
        </w:rPr>
        <w:t xml:space="preserve"> </w:t>
      </w:r>
      <w:r>
        <w:t>Dispute</w:t>
      </w:r>
      <w:r>
        <w:rPr>
          <w:spacing w:val="-4"/>
        </w:rPr>
        <w:t xml:space="preserve"> </w:t>
      </w:r>
      <w:r>
        <w:t>shall</w:t>
      </w:r>
      <w:r>
        <w:rPr>
          <w:spacing w:val="-3"/>
        </w:rPr>
        <w:t xml:space="preserve"> </w:t>
      </w:r>
      <w:r>
        <w:t>be</w:t>
      </w:r>
      <w:r>
        <w:rPr>
          <w:spacing w:val="-3"/>
        </w:rPr>
        <w:t xml:space="preserve"> </w:t>
      </w:r>
      <w:r>
        <w:t>referred</w:t>
      </w:r>
      <w:r>
        <w:rPr>
          <w:spacing w:val="-3"/>
        </w:rPr>
        <w:t xml:space="preserve"> </w:t>
      </w:r>
      <w:r>
        <w:t>to</w:t>
      </w:r>
      <w:r>
        <w:rPr>
          <w:spacing w:val="-3"/>
        </w:rPr>
        <w:t xml:space="preserve"> </w:t>
      </w:r>
      <w:r>
        <w:t>the</w:t>
      </w:r>
      <w:r>
        <w:rPr>
          <w:spacing w:val="-3"/>
        </w:rPr>
        <w:t xml:space="preserve"> </w:t>
      </w:r>
      <w:r>
        <w:t>Courts</w:t>
      </w:r>
      <w:r>
        <w:rPr>
          <w:spacing w:val="-3"/>
        </w:rPr>
        <w:t xml:space="preserve"> </w:t>
      </w:r>
      <w:r>
        <w:t>of</w:t>
      </w:r>
      <w:r>
        <w:rPr>
          <w:spacing w:val="-3"/>
        </w:rPr>
        <w:t xml:space="preserve"> </w:t>
      </w:r>
      <w:r>
        <w:t>England</w:t>
      </w:r>
      <w:r>
        <w:rPr>
          <w:spacing w:val="-3"/>
        </w:rPr>
        <w:t xml:space="preserve"> </w:t>
      </w:r>
      <w:r>
        <w:t>and</w:t>
      </w:r>
      <w:r>
        <w:rPr>
          <w:spacing w:val="-3"/>
        </w:rPr>
        <w:t xml:space="preserve"> </w:t>
      </w:r>
      <w:r>
        <w:t>Wales</w:t>
      </w:r>
      <w:r>
        <w:rPr>
          <w:spacing w:val="-3"/>
        </w:rPr>
        <w:t xml:space="preserve"> </w:t>
      </w:r>
      <w:r>
        <w:t xml:space="preserve">in accordance with Clause </w:t>
      </w:r>
      <w:hyperlink w:anchor="_bookmark16" w:history="1">
        <w:r>
          <w:t>37</w:t>
        </w:r>
      </w:hyperlink>
      <w:r>
        <w:t xml:space="preserve"> of this Contract.</w:t>
      </w:r>
    </w:p>
    <w:p w14:paraId="6B38CDB9" w14:textId="77777777" w:rsidR="00DF1368" w:rsidRDefault="00000000">
      <w:pPr>
        <w:pStyle w:val="ListParagraph"/>
        <w:numPr>
          <w:ilvl w:val="2"/>
          <w:numId w:val="19"/>
        </w:numPr>
        <w:tabs>
          <w:tab w:val="left" w:pos="1290"/>
        </w:tabs>
        <w:spacing w:before="181"/>
        <w:ind w:right="395" w:hanging="907"/>
      </w:pPr>
      <w:bookmarkStart w:id="242" w:name="27.7_No_party_may_commence_any_court_pro"/>
      <w:bookmarkEnd w:id="242"/>
      <w:r>
        <w:t xml:space="preserve">No party may commence any court proceedings under Clause </w:t>
      </w:r>
      <w:hyperlink w:anchor="_bookmark16" w:history="1">
        <w:r>
          <w:t>37</w:t>
        </w:r>
      </w:hyperlink>
      <w:r>
        <w:t xml:space="preserve"> of this Contract</w:t>
      </w:r>
      <w:r>
        <w:rPr>
          <w:spacing w:val="-3"/>
        </w:rPr>
        <w:t xml:space="preserve"> </w:t>
      </w:r>
      <w:r>
        <w:t>in</w:t>
      </w:r>
      <w:r>
        <w:rPr>
          <w:spacing w:val="-3"/>
        </w:rPr>
        <w:t xml:space="preserve"> </w:t>
      </w:r>
      <w:r>
        <w:t>relation</w:t>
      </w:r>
      <w:r>
        <w:rPr>
          <w:spacing w:val="-3"/>
        </w:rPr>
        <w:t xml:space="preserve"> </w:t>
      </w:r>
      <w:r>
        <w:t>to</w:t>
      </w:r>
      <w:r>
        <w:rPr>
          <w:spacing w:val="-3"/>
        </w:rPr>
        <w:t xml:space="preserve"> </w:t>
      </w:r>
      <w:r>
        <w:t>the</w:t>
      </w:r>
      <w:r>
        <w:rPr>
          <w:spacing w:val="-3"/>
        </w:rPr>
        <w:t xml:space="preserve"> </w:t>
      </w:r>
      <w:r>
        <w:t>whole</w:t>
      </w:r>
      <w:r>
        <w:rPr>
          <w:spacing w:val="-3"/>
        </w:rPr>
        <w:t xml:space="preserve"> </w:t>
      </w:r>
      <w:r>
        <w:t>or</w:t>
      </w:r>
      <w:r>
        <w:rPr>
          <w:spacing w:val="-3"/>
        </w:rPr>
        <w:t xml:space="preserve"> </w:t>
      </w:r>
      <w:r>
        <w:t>any</w:t>
      </w:r>
      <w:r>
        <w:rPr>
          <w:spacing w:val="-4"/>
        </w:rPr>
        <w:t xml:space="preserve"> </w:t>
      </w:r>
      <w:r>
        <w:t>part</w:t>
      </w:r>
      <w:r>
        <w:rPr>
          <w:spacing w:val="-3"/>
        </w:rPr>
        <w:t xml:space="preserve"> </w:t>
      </w:r>
      <w:r>
        <w:t>of</w:t>
      </w:r>
      <w:r>
        <w:rPr>
          <w:spacing w:val="-3"/>
        </w:rPr>
        <w:t xml:space="preserve"> </w:t>
      </w:r>
      <w:r>
        <w:t>a</w:t>
      </w:r>
      <w:r>
        <w:rPr>
          <w:spacing w:val="-3"/>
        </w:rPr>
        <w:t xml:space="preserve"> </w:t>
      </w:r>
      <w:r>
        <w:t>Dispute</w:t>
      </w:r>
      <w:r>
        <w:rPr>
          <w:spacing w:val="-3"/>
        </w:rPr>
        <w:t xml:space="preserve"> </w:t>
      </w:r>
      <w:r>
        <w:t>until</w:t>
      </w:r>
      <w:r>
        <w:rPr>
          <w:spacing w:val="-4"/>
        </w:rPr>
        <w:t xml:space="preserve"> </w:t>
      </w:r>
      <w:r>
        <w:t>60</w:t>
      </w:r>
      <w:r>
        <w:rPr>
          <w:spacing w:val="-3"/>
        </w:rPr>
        <w:t xml:space="preserve"> </w:t>
      </w:r>
      <w:r>
        <w:t>(sixty)</w:t>
      </w:r>
      <w:r>
        <w:rPr>
          <w:spacing w:val="-3"/>
        </w:rPr>
        <w:t xml:space="preserve"> </w:t>
      </w:r>
      <w:r>
        <w:t>days after the service of the ADR notice (provided that the right to issue proceedings is not prejudiced by a delay).</w:t>
      </w:r>
    </w:p>
    <w:p w14:paraId="7D392A04" w14:textId="77777777" w:rsidR="00DF1368" w:rsidRDefault="00DF1368">
      <w:pPr>
        <w:pStyle w:val="ListParagraph"/>
        <w:sectPr w:rsidR="00DF1368">
          <w:pgSz w:w="11910" w:h="16840"/>
          <w:pgMar w:top="1340" w:right="1417" w:bottom="1100" w:left="1417" w:header="0" w:footer="917" w:gutter="0"/>
          <w:cols w:space="720"/>
        </w:sectPr>
      </w:pPr>
    </w:p>
    <w:p w14:paraId="150DC661" w14:textId="77777777" w:rsidR="00DF1368" w:rsidRDefault="00000000">
      <w:pPr>
        <w:pStyle w:val="Heading2"/>
        <w:numPr>
          <w:ilvl w:val="1"/>
          <w:numId w:val="19"/>
        </w:numPr>
        <w:tabs>
          <w:tab w:val="left" w:pos="1290"/>
        </w:tabs>
        <w:spacing w:before="82"/>
        <w:ind w:hanging="907"/>
      </w:pPr>
      <w:bookmarkStart w:id="243" w:name="_bookmark14"/>
      <w:bookmarkStart w:id="244" w:name="_TOC_250013"/>
      <w:bookmarkEnd w:id="243"/>
      <w:r>
        <w:lastRenderedPageBreak/>
        <w:t>Records</w:t>
      </w:r>
      <w:r>
        <w:rPr>
          <w:spacing w:val="-3"/>
        </w:rPr>
        <w:t xml:space="preserve"> </w:t>
      </w:r>
      <w:r>
        <w:t>and</w:t>
      </w:r>
      <w:r>
        <w:rPr>
          <w:spacing w:val="-3"/>
        </w:rPr>
        <w:t xml:space="preserve"> </w:t>
      </w:r>
      <w:r>
        <w:t>Audit</w:t>
      </w:r>
      <w:bookmarkEnd w:id="244"/>
      <w:r>
        <w:rPr>
          <w:spacing w:val="-2"/>
        </w:rPr>
        <w:t xml:space="preserve"> Access</w:t>
      </w:r>
    </w:p>
    <w:p w14:paraId="4C803282" w14:textId="77777777" w:rsidR="00DF1368" w:rsidRDefault="00000000">
      <w:pPr>
        <w:pStyle w:val="ListParagraph"/>
        <w:numPr>
          <w:ilvl w:val="2"/>
          <w:numId w:val="19"/>
        </w:numPr>
        <w:tabs>
          <w:tab w:val="left" w:pos="1290"/>
        </w:tabs>
        <w:spacing w:before="179"/>
        <w:ind w:right="469"/>
      </w:pPr>
      <w:bookmarkStart w:id="245" w:name="28.1_The_Supplier_shall_keep_and_maintai"/>
      <w:bookmarkEnd w:id="245"/>
      <w:r>
        <w:t>The</w:t>
      </w:r>
      <w:r>
        <w:rPr>
          <w:spacing w:val="-3"/>
        </w:rPr>
        <w:t xml:space="preserve"> </w:t>
      </w:r>
      <w:r>
        <w:t>Supplier</w:t>
      </w:r>
      <w:r>
        <w:rPr>
          <w:spacing w:val="-3"/>
        </w:rPr>
        <w:t xml:space="preserve"> </w:t>
      </w:r>
      <w:r>
        <w:t>shall</w:t>
      </w:r>
      <w:r>
        <w:rPr>
          <w:spacing w:val="-3"/>
        </w:rPr>
        <w:t xml:space="preserve"> </w:t>
      </w:r>
      <w:r>
        <w:t>keep</w:t>
      </w:r>
      <w:r>
        <w:rPr>
          <w:spacing w:val="-4"/>
        </w:rPr>
        <w:t xml:space="preserve"> </w:t>
      </w:r>
      <w:r>
        <w:t>and</w:t>
      </w:r>
      <w:r>
        <w:rPr>
          <w:spacing w:val="-3"/>
        </w:rPr>
        <w:t xml:space="preserve"> </w:t>
      </w:r>
      <w:r>
        <w:t>maintain</w:t>
      </w:r>
      <w:r>
        <w:rPr>
          <w:spacing w:val="-3"/>
        </w:rPr>
        <w:t xml:space="preserve"> </w:t>
      </w:r>
      <w:r>
        <w:t>until</w:t>
      </w:r>
      <w:r>
        <w:rPr>
          <w:spacing w:val="-3"/>
        </w:rPr>
        <w:t xml:space="preserve"> </w:t>
      </w:r>
      <w:r>
        <w:t>6</w:t>
      </w:r>
      <w:r>
        <w:rPr>
          <w:spacing w:val="-3"/>
        </w:rPr>
        <w:t xml:space="preserve"> </w:t>
      </w:r>
      <w:r>
        <w:t>(six)</w:t>
      </w:r>
      <w:r>
        <w:rPr>
          <w:spacing w:val="-3"/>
        </w:rPr>
        <w:t xml:space="preserve"> </w:t>
      </w:r>
      <w:r>
        <w:t>years</w:t>
      </w:r>
      <w:r>
        <w:rPr>
          <w:spacing w:val="-3"/>
        </w:rPr>
        <w:t xml:space="preserve"> </w:t>
      </w:r>
      <w:r>
        <w:t>after</w:t>
      </w:r>
      <w:r>
        <w:rPr>
          <w:spacing w:val="-3"/>
        </w:rPr>
        <w:t xml:space="preserve"> </w:t>
      </w:r>
      <w:r>
        <w:t>the</w:t>
      </w:r>
      <w:r>
        <w:rPr>
          <w:spacing w:val="-3"/>
        </w:rPr>
        <w:t xml:space="preserve"> </w:t>
      </w:r>
      <w:r>
        <w:t>date</w:t>
      </w:r>
      <w:r>
        <w:rPr>
          <w:spacing w:val="-3"/>
        </w:rPr>
        <w:t xml:space="preserve"> </w:t>
      </w:r>
      <w:r>
        <w:t>of</w:t>
      </w:r>
      <w:r>
        <w:rPr>
          <w:spacing w:val="-3"/>
        </w:rPr>
        <w:t xml:space="preserve"> </w:t>
      </w:r>
      <w:r>
        <w:t>the end</w:t>
      </w:r>
      <w:r>
        <w:rPr>
          <w:spacing w:val="-1"/>
        </w:rPr>
        <w:t xml:space="preserve"> </w:t>
      </w:r>
      <w:r>
        <w:t>of</w:t>
      </w:r>
      <w:r>
        <w:rPr>
          <w:spacing w:val="-1"/>
        </w:rPr>
        <w:t xml:space="preserve"> </w:t>
      </w:r>
      <w:r>
        <w:t>the</w:t>
      </w:r>
      <w:r>
        <w:rPr>
          <w:spacing w:val="-1"/>
        </w:rPr>
        <w:t xml:space="preserve"> </w:t>
      </w:r>
      <w:r>
        <w:t>Term,</w:t>
      </w:r>
      <w:r>
        <w:rPr>
          <w:spacing w:val="-1"/>
        </w:rPr>
        <w:t xml:space="preserve"> </w:t>
      </w:r>
      <w:r>
        <w:t>full</w:t>
      </w:r>
      <w:r>
        <w:rPr>
          <w:spacing w:val="-1"/>
        </w:rPr>
        <w:t xml:space="preserve"> </w:t>
      </w:r>
      <w:r>
        <w:t>and</w:t>
      </w:r>
      <w:r>
        <w:rPr>
          <w:spacing w:val="-1"/>
        </w:rPr>
        <w:t xml:space="preserve"> </w:t>
      </w:r>
      <w:r>
        <w:t>accurate</w:t>
      </w:r>
      <w:r>
        <w:rPr>
          <w:spacing w:val="-1"/>
        </w:rPr>
        <w:t xml:space="preserve"> </w:t>
      </w:r>
      <w:r>
        <w:t>records</w:t>
      </w:r>
      <w:r>
        <w:rPr>
          <w:spacing w:val="-1"/>
        </w:rPr>
        <w:t xml:space="preserve"> </w:t>
      </w:r>
      <w:r>
        <w:t>and</w:t>
      </w:r>
      <w:r>
        <w:rPr>
          <w:spacing w:val="-1"/>
        </w:rPr>
        <w:t xml:space="preserve"> </w:t>
      </w:r>
      <w:r>
        <w:t>accounts</w:t>
      </w:r>
      <w:r>
        <w:rPr>
          <w:spacing w:val="-1"/>
        </w:rPr>
        <w:t xml:space="preserve"> </w:t>
      </w:r>
      <w:r>
        <w:t>of</w:t>
      </w:r>
      <w:r>
        <w:rPr>
          <w:spacing w:val="-2"/>
        </w:rPr>
        <w:t xml:space="preserve"> </w:t>
      </w:r>
      <w:r>
        <w:t>the</w:t>
      </w:r>
      <w:r>
        <w:rPr>
          <w:spacing w:val="-1"/>
        </w:rPr>
        <w:t xml:space="preserve"> </w:t>
      </w:r>
      <w:r>
        <w:t>operation</w:t>
      </w:r>
      <w:r>
        <w:rPr>
          <w:spacing w:val="-2"/>
        </w:rPr>
        <w:t xml:space="preserve"> </w:t>
      </w:r>
      <w:r>
        <w:t>of this Contract including but not limited to the Services provided under it in accordance with good accountancy practice.</w:t>
      </w:r>
    </w:p>
    <w:p w14:paraId="6D1E72B3" w14:textId="77777777" w:rsidR="00DF1368" w:rsidRDefault="00000000">
      <w:pPr>
        <w:pStyle w:val="ListParagraph"/>
        <w:numPr>
          <w:ilvl w:val="2"/>
          <w:numId w:val="19"/>
        </w:numPr>
        <w:tabs>
          <w:tab w:val="left" w:pos="1290"/>
        </w:tabs>
        <w:ind w:right="457"/>
      </w:pPr>
      <w:bookmarkStart w:id="246" w:name="28.2_The_Supplier_shall_provide_such_rec"/>
      <w:bookmarkEnd w:id="246"/>
      <w:r>
        <w:t>The</w:t>
      </w:r>
      <w:r>
        <w:rPr>
          <w:spacing w:val="-4"/>
        </w:rPr>
        <w:t xml:space="preserve"> </w:t>
      </w:r>
      <w:r>
        <w:t>Supplier</w:t>
      </w:r>
      <w:r>
        <w:rPr>
          <w:spacing w:val="-4"/>
        </w:rPr>
        <w:t xml:space="preserve"> </w:t>
      </w:r>
      <w:r>
        <w:t>shall</w:t>
      </w:r>
      <w:r>
        <w:rPr>
          <w:spacing w:val="-4"/>
        </w:rPr>
        <w:t xml:space="preserve"> </w:t>
      </w:r>
      <w:r>
        <w:t>provide</w:t>
      </w:r>
      <w:r>
        <w:rPr>
          <w:spacing w:val="-4"/>
        </w:rPr>
        <w:t xml:space="preserve"> </w:t>
      </w:r>
      <w:r>
        <w:t>such</w:t>
      </w:r>
      <w:r>
        <w:rPr>
          <w:spacing w:val="-4"/>
        </w:rPr>
        <w:t xml:space="preserve"> </w:t>
      </w:r>
      <w:r>
        <w:t>records</w:t>
      </w:r>
      <w:r>
        <w:rPr>
          <w:spacing w:val="-4"/>
        </w:rPr>
        <w:t xml:space="preserve"> </w:t>
      </w:r>
      <w:r>
        <w:t>and</w:t>
      </w:r>
      <w:r>
        <w:rPr>
          <w:spacing w:val="-4"/>
        </w:rPr>
        <w:t xml:space="preserve"> </w:t>
      </w:r>
      <w:r>
        <w:t>accounts</w:t>
      </w:r>
      <w:r>
        <w:rPr>
          <w:spacing w:val="-4"/>
        </w:rPr>
        <w:t xml:space="preserve"> </w:t>
      </w:r>
      <w:r>
        <w:t>(together</w:t>
      </w:r>
      <w:r>
        <w:rPr>
          <w:spacing w:val="-4"/>
        </w:rPr>
        <w:t xml:space="preserve"> </w:t>
      </w:r>
      <w:r>
        <w:t>with</w:t>
      </w:r>
      <w:r>
        <w:rPr>
          <w:spacing w:val="-4"/>
        </w:rPr>
        <w:t xml:space="preserve"> </w:t>
      </w:r>
      <w:r>
        <w:t>copies of the Supplier’s published accounts) during the Term and for a period of 6 (six) years after the date</w:t>
      </w:r>
      <w:r>
        <w:rPr>
          <w:spacing w:val="-1"/>
        </w:rPr>
        <w:t xml:space="preserve"> </w:t>
      </w:r>
      <w:r>
        <w:t>of the end of the Term</w:t>
      </w:r>
      <w:r>
        <w:rPr>
          <w:spacing w:val="-1"/>
        </w:rPr>
        <w:t xml:space="preserve"> </w:t>
      </w:r>
      <w:r>
        <w:t>to the Customer and/or the auditor and/or any statutory body entitled by Law on written request and shall provide the Customer and/or the auditor and/or any statutory body entitled by Law access to such records and accounts as may be required from time to time.</w:t>
      </w:r>
    </w:p>
    <w:p w14:paraId="44233630" w14:textId="77777777" w:rsidR="00DF1368" w:rsidRDefault="00000000">
      <w:pPr>
        <w:pStyle w:val="ListParagraph"/>
        <w:numPr>
          <w:ilvl w:val="2"/>
          <w:numId w:val="19"/>
        </w:numPr>
        <w:tabs>
          <w:tab w:val="left" w:pos="1290"/>
        </w:tabs>
        <w:spacing w:before="181"/>
        <w:ind w:right="712"/>
      </w:pPr>
      <w:bookmarkStart w:id="247" w:name="28.3_Subject_the_provisions_of_Clause_15"/>
      <w:bookmarkEnd w:id="247"/>
      <w:r>
        <w:t>Subject</w:t>
      </w:r>
      <w:r>
        <w:rPr>
          <w:spacing w:val="-3"/>
        </w:rPr>
        <w:t xml:space="preserve"> </w:t>
      </w:r>
      <w:r>
        <w:t>the</w:t>
      </w:r>
      <w:r>
        <w:rPr>
          <w:spacing w:val="-4"/>
        </w:rPr>
        <w:t xml:space="preserve"> </w:t>
      </w:r>
      <w:r>
        <w:t>provisions</w:t>
      </w:r>
      <w:r>
        <w:rPr>
          <w:spacing w:val="-3"/>
        </w:rPr>
        <w:t xml:space="preserve"> </w:t>
      </w:r>
      <w:r>
        <w:t>of</w:t>
      </w:r>
      <w:r>
        <w:rPr>
          <w:spacing w:val="-3"/>
        </w:rPr>
        <w:t xml:space="preserve"> </w:t>
      </w:r>
      <w:r>
        <w:t>Clause</w:t>
      </w:r>
      <w:r>
        <w:rPr>
          <w:spacing w:val="-3"/>
        </w:rPr>
        <w:t xml:space="preserve"> </w:t>
      </w:r>
      <w:hyperlink w:anchor="_bookmark7" w:history="1">
        <w:r>
          <w:t>15</w:t>
        </w:r>
      </w:hyperlink>
      <w:r>
        <w:t>,</w:t>
      </w:r>
      <w:r>
        <w:rPr>
          <w:spacing w:val="-4"/>
        </w:rPr>
        <w:t xml:space="preserve"> </w:t>
      </w:r>
      <w:r>
        <w:t>the</w:t>
      </w:r>
      <w:r>
        <w:rPr>
          <w:spacing w:val="-3"/>
        </w:rPr>
        <w:t xml:space="preserve"> </w:t>
      </w:r>
      <w:r>
        <w:t>Supplier</w:t>
      </w:r>
      <w:r>
        <w:rPr>
          <w:spacing w:val="-3"/>
        </w:rPr>
        <w:t xml:space="preserve"> </w:t>
      </w:r>
      <w:r>
        <w:t>shall</w:t>
      </w:r>
      <w:r>
        <w:rPr>
          <w:spacing w:val="-3"/>
        </w:rPr>
        <w:t xml:space="preserve"> </w:t>
      </w:r>
      <w:r>
        <w:t>on</w:t>
      </w:r>
      <w:r>
        <w:rPr>
          <w:spacing w:val="-3"/>
        </w:rPr>
        <w:t xml:space="preserve"> </w:t>
      </w:r>
      <w:r>
        <w:t>written</w:t>
      </w:r>
      <w:r>
        <w:rPr>
          <w:spacing w:val="-3"/>
        </w:rPr>
        <w:t xml:space="preserve"> </w:t>
      </w:r>
      <w:r>
        <w:t>request provide the auditor with all reasonable co-operation and assistance in relation to each audit, including:</w:t>
      </w:r>
    </w:p>
    <w:p w14:paraId="15E29E57" w14:textId="77777777" w:rsidR="00DF1368" w:rsidRDefault="00000000">
      <w:pPr>
        <w:pStyle w:val="ListParagraph"/>
        <w:numPr>
          <w:ilvl w:val="3"/>
          <w:numId w:val="19"/>
        </w:numPr>
        <w:tabs>
          <w:tab w:val="left" w:pos="1290"/>
        </w:tabs>
        <w:spacing w:before="179"/>
        <w:ind w:hanging="907"/>
      </w:pPr>
      <w:bookmarkStart w:id="248" w:name="28.3.1_all_information_requested_by_the_"/>
      <w:bookmarkEnd w:id="248"/>
      <w:r>
        <w:t>all</w:t>
      </w:r>
      <w:r>
        <w:rPr>
          <w:spacing w:val="-6"/>
        </w:rPr>
        <w:t xml:space="preserve"> </w:t>
      </w:r>
      <w:r>
        <w:t>information</w:t>
      </w:r>
      <w:r>
        <w:rPr>
          <w:spacing w:val="-5"/>
        </w:rPr>
        <w:t xml:space="preserve"> </w:t>
      </w:r>
      <w:r>
        <w:t>requested</w:t>
      </w:r>
      <w:r>
        <w:rPr>
          <w:spacing w:val="-6"/>
        </w:rPr>
        <w:t xml:space="preserve"> </w:t>
      </w:r>
      <w:r>
        <w:t>by</w:t>
      </w:r>
      <w:r>
        <w:rPr>
          <w:spacing w:val="-6"/>
        </w:rPr>
        <w:t xml:space="preserve"> </w:t>
      </w:r>
      <w:r>
        <w:t>the</w:t>
      </w:r>
      <w:r>
        <w:rPr>
          <w:spacing w:val="-6"/>
        </w:rPr>
        <w:t xml:space="preserve"> </w:t>
      </w:r>
      <w:r>
        <w:t>auditor</w:t>
      </w:r>
      <w:r>
        <w:rPr>
          <w:spacing w:val="-5"/>
        </w:rPr>
        <w:t xml:space="preserve"> </w:t>
      </w:r>
      <w:r>
        <w:t>within</w:t>
      </w:r>
      <w:r>
        <w:rPr>
          <w:spacing w:val="-6"/>
        </w:rPr>
        <w:t xml:space="preserve"> </w:t>
      </w:r>
      <w:r>
        <w:t>the</w:t>
      </w:r>
      <w:r>
        <w:rPr>
          <w:spacing w:val="-5"/>
        </w:rPr>
        <w:t xml:space="preserve"> </w:t>
      </w:r>
      <w:r>
        <w:t>scope</w:t>
      </w:r>
      <w:r>
        <w:rPr>
          <w:spacing w:val="-6"/>
        </w:rPr>
        <w:t xml:space="preserve"> </w:t>
      </w:r>
      <w:r>
        <w:t>of</w:t>
      </w:r>
      <w:r>
        <w:rPr>
          <w:spacing w:val="-5"/>
        </w:rPr>
        <w:t xml:space="preserve"> </w:t>
      </w:r>
      <w:r>
        <w:t>the</w:t>
      </w:r>
      <w:r>
        <w:rPr>
          <w:spacing w:val="-6"/>
        </w:rPr>
        <w:t xml:space="preserve"> </w:t>
      </w:r>
      <w:proofErr w:type="gramStart"/>
      <w:r>
        <w:rPr>
          <w:spacing w:val="-2"/>
        </w:rPr>
        <w:t>audit;</w:t>
      </w:r>
      <w:proofErr w:type="gramEnd"/>
    </w:p>
    <w:p w14:paraId="31E12D59" w14:textId="77777777" w:rsidR="00DF1368" w:rsidRDefault="00000000">
      <w:pPr>
        <w:pStyle w:val="ListParagraph"/>
        <w:numPr>
          <w:ilvl w:val="3"/>
          <w:numId w:val="19"/>
        </w:numPr>
        <w:tabs>
          <w:tab w:val="left" w:pos="1290"/>
        </w:tabs>
        <w:ind w:right="455"/>
      </w:pPr>
      <w:bookmarkStart w:id="249" w:name="28.3.2_reasonable_access_to_sites_contro"/>
      <w:bookmarkEnd w:id="249"/>
      <w:r>
        <w:t>reasonable</w:t>
      </w:r>
      <w:r>
        <w:rPr>
          <w:spacing w:val="-4"/>
        </w:rPr>
        <w:t xml:space="preserve"> </w:t>
      </w:r>
      <w:r>
        <w:t>access</w:t>
      </w:r>
      <w:r>
        <w:rPr>
          <w:spacing w:val="-4"/>
        </w:rPr>
        <w:t xml:space="preserve"> </w:t>
      </w:r>
      <w:r>
        <w:t>to</w:t>
      </w:r>
      <w:r>
        <w:rPr>
          <w:spacing w:val="-3"/>
        </w:rPr>
        <w:t xml:space="preserve"> </w:t>
      </w:r>
      <w:r>
        <w:t>sites</w:t>
      </w:r>
      <w:r>
        <w:rPr>
          <w:spacing w:val="-3"/>
        </w:rPr>
        <w:t xml:space="preserve"> </w:t>
      </w:r>
      <w:r>
        <w:t>controlled</w:t>
      </w:r>
      <w:r>
        <w:rPr>
          <w:spacing w:val="-3"/>
        </w:rPr>
        <w:t xml:space="preserve"> </w:t>
      </w:r>
      <w:r>
        <w:t>by</w:t>
      </w:r>
      <w:r>
        <w:rPr>
          <w:spacing w:val="-4"/>
        </w:rPr>
        <w:t xml:space="preserve"> </w:t>
      </w:r>
      <w:r>
        <w:t>the</w:t>
      </w:r>
      <w:r>
        <w:rPr>
          <w:spacing w:val="-3"/>
        </w:rPr>
        <w:t xml:space="preserve"> </w:t>
      </w:r>
      <w:r>
        <w:t>Supplier</w:t>
      </w:r>
      <w:r>
        <w:rPr>
          <w:spacing w:val="-3"/>
        </w:rPr>
        <w:t xml:space="preserve"> </w:t>
      </w:r>
      <w:r>
        <w:t>and</w:t>
      </w:r>
      <w:r>
        <w:rPr>
          <w:spacing w:val="-3"/>
        </w:rPr>
        <w:t xml:space="preserve"> </w:t>
      </w:r>
      <w:r>
        <w:t>to</w:t>
      </w:r>
      <w:r>
        <w:rPr>
          <w:spacing w:val="-4"/>
        </w:rPr>
        <w:t xml:space="preserve"> </w:t>
      </w:r>
      <w:r>
        <w:t>equipment</w:t>
      </w:r>
      <w:r>
        <w:rPr>
          <w:spacing w:val="-2"/>
        </w:rPr>
        <w:t xml:space="preserve"> </w:t>
      </w:r>
      <w:r>
        <w:t>and materials used in the provision of the Services; and</w:t>
      </w:r>
    </w:p>
    <w:p w14:paraId="26957C96" w14:textId="77777777" w:rsidR="00DF1368" w:rsidRDefault="00000000">
      <w:pPr>
        <w:pStyle w:val="ListParagraph"/>
        <w:numPr>
          <w:ilvl w:val="3"/>
          <w:numId w:val="19"/>
        </w:numPr>
        <w:tabs>
          <w:tab w:val="left" w:pos="1290"/>
        </w:tabs>
        <w:spacing w:before="181"/>
        <w:ind w:hanging="907"/>
      </w:pPr>
      <w:bookmarkStart w:id="250" w:name="28.3.3_access_to_the_Supplier's_Personne"/>
      <w:bookmarkEnd w:id="250"/>
      <w:r>
        <w:t>access</w:t>
      </w:r>
      <w:r>
        <w:rPr>
          <w:spacing w:val="-7"/>
        </w:rPr>
        <w:t xml:space="preserve"> </w:t>
      </w:r>
      <w:r>
        <w:t>to</w:t>
      </w:r>
      <w:r>
        <w:rPr>
          <w:spacing w:val="-6"/>
        </w:rPr>
        <w:t xml:space="preserve"> </w:t>
      </w:r>
      <w:r>
        <w:t>the</w:t>
      </w:r>
      <w:r>
        <w:rPr>
          <w:spacing w:val="-6"/>
        </w:rPr>
        <w:t xml:space="preserve"> </w:t>
      </w:r>
      <w:r>
        <w:t>Supplier's</w:t>
      </w:r>
      <w:r>
        <w:rPr>
          <w:spacing w:val="-7"/>
        </w:rPr>
        <w:t xml:space="preserve"> </w:t>
      </w:r>
      <w:r>
        <w:rPr>
          <w:spacing w:val="-2"/>
        </w:rPr>
        <w:t>Personnel.</w:t>
      </w:r>
    </w:p>
    <w:p w14:paraId="4FD94462" w14:textId="77777777" w:rsidR="00DF1368" w:rsidRDefault="00000000">
      <w:pPr>
        <w:pStyle w:val="ListParagraph"/>
        <w:numPr>
          <w:ilvl w:val="2"/>
          <w:numId w:val="19"/>
        </w:numPr>
        <w:tabs>
          <w:tab w:val="left" w:pos="1290"/>
        </w:tabs>
        <w:spacing w:before="179"/>
        <w:ind w:right="420"/>
      </w:pPr>
      <w:bookmarkStart w:id="251" w:name="28.4_The_parties_agree_that_they_shall_b"/>
      <w:bookmarkEnd w:id="251"/>
      <w:r>
        <w:t xml:space="preserve">The parties agree that they shall bear their own respective costs and expenses incurred in respect of compliance with their obligations under this Clause </w:t>
      </w:r>
      <w:hyperlink w:anchor="_bookmark14" w:history="1">
        <w:r>
          <w:t>28</w:t>
        </w:r>
      </w:hyperlink>
      <w:r>
        <w:t xml:space="preserve"> unless the audit reveals a material breach by the Supplier of good accountancy practice and/or this Contract, in which case the Supplier shall</w:t>
      </w:r>
      <w:r>
        <w:rPr>
          <w:spacing w:val="-3"/>
        </w:rPr>
        <w:t xml:space="preserve"> </w:t>
      </w:r>
      <w:r>
        <w:t>reimburse</w:t>
      </w:r>
      <w:r>
        <w:rPr>
          <w:spacing w:val="-3"/>
        </w:rPr>
        <w:t xml:space="preserve"> </w:t>
      </w:r>
      <w:r>
        <w:t>the</w:t>
      </w:r>
      <w:r>
        <w:rPr>
          <w:spacing w:val="-3"/>
        </w:rPr>
        <w:t xml:space="preserve"> </w:t>
      </w:r>
      <w:r>
        <w:t>Customer</w:t>
      </w:r>
      <w:r>
        <w:rPr>
          <w:spacing w:val="-3"/>
        </w:rPr>
        <w:t xml:space="preserve"> </w:t>
      </w:r>
      <w:r>
        <w:t>for</w:t>
      </w:r>
      <w:r>
        <w:rPr>
          <w:spacing w:val="-3"/>
        </w:rPr>
        <w:t xml:space="preserve"> </w:t>
      </w:r>
      <w:r>
        <w:t>the</w:t>
      </w:r>
      <w:r>
        <w:rPr>
          <w:spacing w:val="-3"/>
        </w:rPr>
        <w:t xml:space="preserve"> </w:t>
      </w:r>
      <w:r>
        <w:t>reasonable</w:t>
      </w:r>
      <w:r>
        <w:rPr>
          <w:spacing w:val="-4"/>
        </w:rPr>
        <w:t xml:space="preserve"> </w:t>
      </w:r>
      <w:r>
        <w:t>costs</w:t>
      </w:r>
      <w:r>
        <w:rPr>
          <w:spacing w:val="-2"/>
        </w:rPr>
        <w:t xml:space="preserve"> </w:t>
      </w:r>
      <w:r>
        <w:t>it</w:t>
      </w:r>
      <w:r>
        <w:rPr>
          <w:spacing w:val="-3"/>
        </w:rPr>
        <w:t xml:space="preserve"> </w:t>
      </w:r>
      <w:r>
        <w:t>incurs</w:t>
      </w:r>
      <w:r>
        <w:rPr>
          <w:spacing w:val="-3"/>
        </w:rPr>
        <w:t xml:space="preserve"> </w:t>
      </w:r>
      <w:r>
        <w:t>in</w:t>
      </w:r>
      <w:r>
        <w:rPr>
          <w:spacing w:val="-3"/>
        </w:rPr>
        <w:t xml:space="preserve"> </w:t>
      </w:r>
      <w:r>
        <w:t>relation</w:t>
      </w:r>
      <w:r>
        <w:rPr>
          <w:spacing w:val="-4"/>
        </w:rPr>
        <w:t xml:space="preserve"> </w:t>
      </w:r>
      <w:r>
        <w:t>to the audit.</w:t>
      </w:r>
    </w:p>
    <w:p w14:paraId="5D213ECA" w14:textId="77777777" w:rsidR="00DF1368" w:rsidRDefault="00000000">
      <w:pPr>
        <w:pStyle w:val="Heading2"/>
        <w:numPr>
          <w:ilvl w:val="1"/>
          <w:numId w:val="19"/>
        </w:numPr>
        <w:tabs>
          <w:tab w:val="left" w:pos="1290"/>
        </w:tabs>
        <w:spacing w:before="182"/>
        <w:ind w:right="578" w:hanging="907"/>
      </w:pPr>
      <w:bookmarkStart w:id="252" w:name="_TOC_250012"/>
      <w:r>
        <w:t>Compliance</w:t>
      </w:r>
      <w:r>
        <w:rPr>
          <w:spacing w:val="-6"/>
        </w:rPr>
        <w:t xml:space="preserve"> </w:t>
      </w:r>
      <w:r>
        <w:t>with</w:t>
      </w:r>
      <w:r>
        <w:rPr>
          <w:spacing w:val="-6"/>
        </w:rPr>
        <w:t xml:space="preserve"> </w:t>
      </w:r>
      <w:r>
        <w:t>Anti-Slavery</w:t>
      </w:r>
      <w:r>
        <w:rPr>
          <w:spacing w:val="-7"/>
        </w:rPr>
        <w:t xml:space="preserve"> </w:t>
      </w:r>
      <w:r>
        <w:t>and</w:t>
      </w:r>
      <w:r>
        <w:rPr>
          <w:spacing w:val="-5"/>
        </w:rPr>
        <w:t xml:space="preserve"> </w:t>
      </w:r>
      <w:r>
        <w:t>Human</w:t>
      </w:r>
      <w:r>
        <w:rPr>
          <w:spacing w:val="-4"/>
        </w:rPr>
        <w:t xml:space="preserve"> </w:t>
      </w:r>
      <w:r>
        <w:t>Trafficking</w:t>
      </w:r>
      <w:r>
        <w:rPr>
          <w:spacing w:val="-5"/>
        </w:rPr>
        <w:t xml:space="preserve"> </w:t>
      </w:r>
      <w:r>
        <w:t>Laws</w:t>
      </w:r>
      <w:r>
        <w:rPr>
          <w:spacing w:val="-6"/>
        </w:rPr>
        <w:t xml:space="preserve"> </w:t>
      </w:r>
      <w:r>
        <w:t xml:space="preserve">and </w:t>
      </w:r>
      <w:bookmarkEnd w:id="252"/>
      <w:r>
        <w:rPr>
          <w:spacing w:val="-2"/>
        </w:rPr>
        <w:t>Policies</w:t>
      </w:r>
    </w:p>
    <w:p w14:paraId="5F72A765" w14:textId="77777777" w:rsidR="00DF1368" w:rsidRDefault="00000000">
      <w:pPr>
        <w:pStyle w:val="ListParagraph"/>
        <w:numPr>
          <w:ilvl w:val="2"/>
          <w:numId w:val="19"/>
        </w:numPr>
        <w:tabs>
          <w:tab w:val="left" w:pos="1290"/>
        </w:tabs>
        <w:spacing w:before="178"/>
        <w:ind w:right="504"/>
      </w:pPr>
      <w:bookmarkStart w:id="253" w:name="29.1_In_performing_its_obligations_under"/>
      <w:bookmarkEnd w:id="253"/>
      <w:r>
        <w:t xml:space="preserve">In performing its obligations under this </w:t>
      </w:r>
      <w:proofErr w:type="gramStart"/>
      <w:r>
        <w:t>Contract</w:t>
      </w:r>
      <w:proofErr w:type="gramEnd"/>
      <w:r>
        <w:t xml:space="preserve"> the Supplier shall comply with</w:t>
      </w:r>
      <w:r>
        <w:rPr>
          <w:spacing w:val="-4"/>
        </w:rPr>
        <w:t xml:space="preserve"> </w:t>
      </w:r>
      <w:r>
        <w:t>all</w:t>
      </w:r>
      <w:r>
        <w:rPr>
          <w:spacing w:val="-4"/>
        </w:rPr>
        <w:t xml:space="preserve"> </w:t>
      </w:r>
      <w:r>
        <w:t>applicable</w:t>
      </w:r>
      <w:r>
        <w:rPr>
          <w:spacing w:val="-4"/>
        </w:rPr>
        <w:t xml:space="preserve"> </w:t>
      </w:r>
      <w:proofErr w:type="spellStart"/>
      <w:r>
        <w:t>labour</w:t>
      </w:r>
      <w:proofErr w:type="spellEnd"/>
      <w:r>
        <w:t>,</w:t>
      </w:r>
      <w:r>
        <w:rPr>
          <w:spacing w:val="-4"/>
        </w:rPr>
        <w:t xml:space="preserve"> </w:t>
      </w:r>
      <w:r>
        <w:t>anti-slavery</w:t>
      </w:r>
      <w:r>
        <w:rPr>
          <w:spacing w:val="-5"/>
        </w:rPr>
        <w:t xml:space="preserve"> </w:t>
      </w:r>
      <w:r>
        <w:t>and</w:t>
      </w:r>
      <w:r>
        <w:rPr>
          <w:spacing w:val="-4"/>
        </w:rPr>
        <w:t xml:space="preserve"> </w:t>
      </w:r>
      <w:r>
        <w:t>human</w:t>
      </w:r>
      <w:r>
        <w:rPr>
          <w:spacing w:val="-4"/>
        </w:rPr>
        <w:t xml:space="preserve"> </w:t>
      </w:r>
      <w:r>
        <w:t>trafficking</w:t>
      </w:r>
      <w:r>
        <w:rPr>
          <w:spacing w:val="-5"/>
        </w:rPr>
        <w:t xml:space="preserve"> </w:t>
      </w:r>
      <w:r>
        <w:t>legislation</w:t>
      </w:r>
      <w:r>
        <w:rPr>
          <w:spacing w:val="-4"/>
        </w:rPr>
        <w:t xml:space="preserve"> </w:t>
      </w:r>
      <w:r>
        <w:t>and regulations in force from time to time in the United Kingdom, including but not limited to the Modern Slavery Act 2015 (</w:t>
      </w:r>
      <w:r>
        <w:rPr>
          <w:b/>
        </w:rPr>
        <w:t>Anti-Slavery Laws</w:t>
      </w:r>
      <w:r>
        <w:t>).</w:t>
      </w:r>
    </w:p>
    <w:p w14:paraId="4C8CA9A1" w14:textId="77777777" w:rsidR="00DF1368" w:rsidRDefault="00000000">
      <w:pPr>
        <w:pStyle w:val="ListParagraph"/>
        <w:numPr>
          <w:ilvl w:val="2"/>
          <w:numId w:val="19"/>
        </w:numPr>
        <w:tabs>
          <w:tab w:val="left" w:pos="1289"/>
        </w:tabs>
        <w:spacing w:before="181"/>
        <w:ind w:left="1289" w:right="529"/>
      </w:pPr>
      <w:bookmarkStart w:id="254" w:name="29.2_The_Supplier_represents_and_warrant"/>
      <w:bookmarkEnd w:id="254"/>
      <w:r>
        <w:t>The Supplier represents and warrants that, as at the date of this Contract, neither</w:t>
      </w:r>
      <w:r>
        <w:rPr>
          <w:spacing w:val="-3"/>
        </w:rPr>
        <w:t xml:space="preserve"> </w:t>
      </w:r>
      <w:r>
        <w:t>the</w:t>
      </w:r>
      <w:r>
        <w:rPr>
          <w:spacing w:val="-4"/>
        </w:rPr>
        <w:t xml:space="preserve"> </w:t>
      </w:r>
      <w:r>
        <w:t>Supplier</w:t>
      </w:r>
      <w:r>
        <w:rPr>
          <w:spacing w:val="-3"/>
        </w:rPr>
        <w:t xml:space="preserve"> </w:t>
      </w:r>
      <w:r>
        <w:t>nor</w:t>
      </w:r>
      <w:r>
        <w:rPr>
          <w:spacing w:val="-3"/>
        </w:rPr>
        <w:t xml:space="preserve"> </w:t>
      </w:r>
      <w:r>
        <w:t>any</w:t>
      </w:r>
      <w:r>
        <w:rPr>
          <w:spacing w:val="-4"/>
        </w:rPr>
        <w:t xml:space="preserve"> </w:t>
      </w:r>
      <w:r>
        <w:t>of</w:t>
      </w:r>
      <w:r>
        <w:rPr>
          <w:spacing w:val="-3"/>
        </w:rPr>
        <w:t xml:space="preserve"> </w:t>
      </w:r>
      <w:r>
        <w:t>its</w:t>
      </w:r>
      <w:r>
        <w:rPr>
          <w:spacing w:val="-3"/>
        </w:rPr>
        <w:t xml:space="preserve"> </w:t>
      </w:r>
      <w:r>
        <w:t>officers,</w:t>
      </w:r>
      <w:r>
        <w:rPr>
          <w:spacing w:val="-3"/>
        </w:rPr>
        <w:t xml:space="preserve"> </w:t>
      </w:r>
      <w:r>
        <w:t>employees</w:t>
      </w:r>
      <w:r>
        <w:rPr>
          <w:spacing w:val="-3"/>
        </w:rPr>
        <w:t xml:space="preserve"> </w:t>
      </w:r>
      <w:r>
        <w:t>or</w:t>
      </w:r>
      <w:r>
        <w:rPr>
          <w:spacing w:val="-3"/>
        </w:rPr>
        <w:t xml:space="preserve"> </w:t>
      </w:r>
      <w:r>
        <w:t>agents</w:t>
      </w:r>
      <w:r>
        <w:rPr>
          <w:spacing w:val="-3"/>
        </w:rPr>
        <w:t xml:space="preserve"> </w:t>
      </w:r>
      <w:r>
        <w:t>have</w:t>
      </w:r>
      <w:r>
        <w:rPr>
          <w:spacing w:val="-3"/>
        </w:rPr>
        <w:t xml:space="preserve"> </w:t>
      </w:r>
      <w:r>
        <w:t xml:space="preserve">been convicted of any offence involving slavery and/or human trafficking, nor have they been or are the subject of an investigation, inquiry or enforcement proceedings by any governmental, administrative or Regulatory Body regarding any offence or alleged offence of or in connection with slavery and/or human trafficking whether pursuant to the Anti-Slavery Laws or any other relevant legislation in force from time to </w:t>
      </w:r>
      <w:r>
        <w:rPr>
          <w:spacing w:val="-2"/>
        </w:rPr>
        <w:t>time.</w:t>
      </w:r>
    </w:p>
    <w:p w14:paraId="4B545A75" w14:textId="77777777" w:rsidR="00DF1368" w:rsidRDefault="00000000">
      <w:pPr>
        <w:pStyle w:val="ListParagraph"/>
        <w:numPr>
          <w:ilvl w:val="2"/>
          <w:numId w:val="19"/>
        </w:numPr>
        <w:tabs>
          <w:tab w:val="left" w:pos="1290"/>
        </w:tabs>
        <w:ind w:hanging="907"/>
      </w:pPr>
      <w:bookmarkStart w:id="255" w:name="29.3_NOT_USED"/>
      <w:bookmarkEnd w:id="255"/>
      <w:r>
        <w:t>NOT</w:t>
      </w:r>
      <w:r>
        <w:rPr>
          <w:spacing w:val="-7"/>
        </w:rPr>
        <w:t xml:space="preserve"> </w:t>
      </w:r>
      <w:r>
        <w:rPr>
          <w:spacing w:val="-4"/>
        </w:rPr>
        <w:t>USED</w:t>
      </w:r>
    </w:p>
    <w:p w14:paraId="7E1F1397" w14:textId="77777777" w:rsidR="00DF1368" w:rsidRDefault="00000000">
      <w:pPr>
        <w:pStyle w:val="Heading2"/>
        <w:numPr>
          <w:ilvl w:val="1"/>
          <w:numId w:val="19"/>
        </w:numPr>
        <w:tabs>
          <w:tab w:val="left" w:pos="1290"/>
        </w:tabs>
        <w:ind w:hanging="907"/>
      </w:pPr>
      <w:bookmarkStart w:id="256" w:name="_TOC_250011"/>
      <w:bookmarkEnd w:id="256"/>
      <w:r>
        <w:rPr>
          <w:spacing w:val="-2"/>
        </w:rPr>
        <w:t>Sustainability</w:t>
      </w:r>
    </w:p>
    <w:p w14:paraId="093F86F0" w14:textId="77777777" w:rsidR="00DF1368" w:rsidRDefault="00000000">
      <w:pPr>
        <w:pStyle w:val="ListParagraph"/>
        <w:numPr>
          <w:ilvl w:val="2"/>
          <w:numId w:val="19"/>
        </w:numPr>
        <w:tabs>
          <w:tab w:val="left" w:pos="1290"/>
        </w:tabs>
        <w:spacing w:before="179"/>
        <w:ind w:right="516"/>
      </w:pPr>
      <w:bookmarkStart w:id="257" w:name="30.1_In_supplying_the_Services,_the_Supp"/>
      <w:bookmarkEnd w:id="257"/>
      <w:r>
        <w:t xml:space="preserve">In supplying the Services, the Supplier shall, </w:t>
      </w:r>
      <w:proofErr w:type="gramStart"/>
      <w:r>
        <w:t>taking into account</w:t>
      </w:r>
      <w:proofErr w:type="gramEnd"/>
      <w:r>
        <w:t xml:space="preserve"> best available</w:t>
      </w:r>
      <w:r>
        <w:rPr>
          <w:spacing w:val="-5"/>
        </w:rPr>
        <w:t xml:space="preserve"> </w:t>
      </w:r>
      <w:r>
        <w:t>techniques</w:t>
      </w:r>
      <w:r>
        <w:rPr>
          <w:spacing w:val="-5"/>
        </w:rPr>
        <w:t xml:space="preserve"> </w:t>
      </w:r>
      <w:r>
        <w:t>not</w:t>
      </w:r>
      <w:r>
        <w:rPr>
          <w:spacing w:val="-6"/>
        </w:rPr>
        <w:t xml:space="preserve"> </w:t>
      </w:r>
      <w:r>
        <w:t>entailing</w:t>
      </w:r>
      <w:r>
        <w:rPr>
          <w:spacing w:val="-5"/>
        </w:rPr>
        <w:t xml:space="preserve"> </w:t>
      </w:r>
      <w:r>
        <w:t>excessive</w:t>
      </w:r>
      <w:r>
        <w:rPr>
          <w:spacing w:val="-5"/>
        </w:rPr>
        <w:t xml:space="preserve"> </w:t>
      </w:r>
      <w:r>
        <w:t>cost,</w:t>
      </w:r>
      <w:r>
        <w:rPr>
          <w:spacing w:val="-6"/>
        </w:rPr>
        <w:t xml:space="preserve"> </w:t>
      </w:r>
      <w:r>
        <w:t>have</w:t>
      </w:r>
      <w:r>
        <w:rPr>
          <w:spacing w:val="-5"/>
        </w:rPr>
        <w:t xml:space="preserve"> </w:t>
      </w:r>
      <w:r>
        <w:t>appropriate</w:t>
      </w:r>
      <w:r>
        <w:rPr>
          <w:spacing w:val="-5"/>
        </w:rPr>
        <w:t xml:space="preserve"> </w:t>
      </w:r>
      <w:r>
        <w:t>regard,</w:t>
      </w:r>
    </w:p>
    <w:p w14:paraId="65285B0F" w14:textId="77777777" w:rsidR="00DF1368" w:rsidRDefault="00DF1368">
      <w:pPr>
        <w:pStyle w:val="ListParagraph"/>
        <w:sectPr w:rsidR="00DF1368">
          <w:pgSz w:w="11910" w:h="16840"/>
          <w:pgMar w:top="1340" w:right="1417" w:bottom="1100" w:left="1417" w:header="0" w:footer="917" w:gutter="0"/>
          <w:cols w:space="720"/>
        </w:sectPr>
      </w:pPr>
    </w:p>
    <w:p w14:paraId="583A3F4A" w14:textId="77777777" w:rsidR="00DF1368" w:rsidRDefault="00000000">
      <w:pPr>
        <w:pStyle w:val="BodyText"/>
        <w:spacing w:before="81"/>
        <w:ind w:right="411" w:firstLine="0"/>
      </w:pPr>
      <w:bookmarkStart w:id="258" w:name="_bookmark15"/>
      <w:bookmarkEnd w:id="258"/>
      <w:r>
        <w:lastRenderedPageBreak/>
        <w:t>insofar</w:t>
      </w:r>
      <w:r>
        <w:rPr>
          <w:spacing w:val="-3"/>
        </w:rPr>
        <w:t xml:space="preserve"> </w:t>
      </w:r>
      <w:r>
        <w:t>as</w:t>
      </w:r>
      <w:r>
        <w:rPr>
          <w:spacing w:val="-3"/>
        </w:rPr>
        <w:t xml:space="preserve"> </w:t>
      </w:r>
      <w:r>
        <w:t>the</w:t>
      </w:r>
      <w:r>
        <w:rPr>
          <w:spacing w:val="-3"/>
        </w:rPr>
        <w:t xml:space="preserve"> </w:t>
      </w:r>
      <w:r>
        <w:t>Supplier’s</w:t>
      </w:r>
      <w:r>
        <w:rPr>
          <w:spacing w:val="-4"/>
        </w:rPr>
        <w:t xml:space="preserve"> </w:t>
      </w:r>
      <w:r>
        <w:t>activities</w:t>
      </w:r>
      <w:r>
        <w:rPr>
          <w:spacing w:val="-3"/>
        </w:rPr>
        <w:t xml:space="preserve"> </w:t>
      </w:r>
      <w:r>
        <w:t>may</w:t>
      </w:r>
      <w:r>
        <w:rPr>
          <w:spacing w:val="-4"/>
        </w:rPr>
        <w:t xml:space="preserve"> </w:t>
      </w:r>
      <w:r>
        <w:t>impact</w:t>
      </w:r>
      <w:r>
        <w:rPr>
          <w:spacing w:val="-3"/>
        </w:rPr>
        <w:t xml:space="preserve"> </w:t>
      </w:r>
      <w:r>
        <w:t>on</w:t>
      </w:r>
      <w:r>
        <w:rPr>
          <w:spacing w:val="-3"/>
        </w:rPr>
        <w:t xml:space="preserve"> </w:t>
      </w:r>
      <w:r>
        <w:t>the</w:t>
      </w:r>
      <w:r>
        <w:rPr>
          <w:spacing w:val="-3"/>
        </w:rPr>
        <w:t xml:space="preserve"> </w:t>
      </w:r>
      <w:r>
        <w:t>environment,</w:t>
      </w:r>
      <w:r>
        <w:rPr>
          <w:spacing w:val="-3"/>
        </w:rPr>
        <w:t xml:space="preserve"> </w:t>
      </w:r>
      <w:r>
        <w:t>of</w:t>
      </w:r>
      <w:r>
        <w:rPr>
          <w:spacing w:val="-3"/>
        </w:rPr>
        <w:t xml:space="preserve"> </w:t>
      </w:r>
      <w:r>
        <w:t>the need to:</w:t>
      </w:r>
    </w:p>
    <w:p w14:paraId="4D9AE8DA" w14:textId="77777777" w:rsidR="00DF1368" w:rsidRDefault="00000000">
      <w:pPr>
        <w:pStyle w:val="ListParagraph"/>
        <w:numPr>
          <w:ilvl w:val="3"/>
          <w:numId w:val="19"/>
        </w:numPr>
        <w:tabs>
          <w:tab w:val="left" w:pos="1290"/>
        </w:tabs>
        <w:ind w:right="419"/>
      </w:pPr>
      <w:bookmarkStart w:id="259" w:name="30.1.1_preserve_and_protect_the_environm"/>
      <w:bookmarkEnd w:id="259"/>
      <w:r>
        <w:t>preserve</w:t>
      </w:r>
      <w:r>
        <w:rPr>
          <w:spacing w:val="-3"/>
        </w:rPr>
        <w:t xml:space="preserve"> </w:t>
      </w:r>
      <w:r>
        <w:t>and</w:t>
      </w:r>
      <w:r>
        <w:rPr>
          <w:spacing w:val="-3"/>
        </w:rPr>
        <w:t xml:space="preserve"> </w:t>
      </w:r>
      <w:r>
        <w:t>protect</w:t>
      </w:r>
      <w:r>
        <w:rPr>
          <w:spacing w:val="-3"/>
        </w:rPr>
        <w:t xml:space="preserve"> </w:t>
      </w:r>
      <w:r>
        <w:t>the</w:t>
      </w:r>
      <w:r>
        <w:rPr>
          <w:spacing w:val="-4"/>
        </w:rPr>
        <w:t xml:space="preserve"> </w:t>
      </w:r>
      <w:r>
        <w:t>environment</w:t>
      </w:r>
      <w:r>
        <w:rPr>
          <w:spacing w:val="-3"/>
        </w:rPr>
        <w:t xml:space="preserve"> </w:t>
      </w:r>
      <w:r>
        <w:t>and</w:t>
      </w:r>
      <w:r>
        <w:rPr>
          <w:spacing w:val="-3"/>
        </w:rPr>
        <w:t xml:space="preserve"> </w:t>
      </w:r>
      <w:r>
        <w:t>to</w:t>
      </w:r>
      <w:r>
        <w:rPr>
          <w:spacing w:val="-3"/>
        </w:rPr>
        <w:t xml:space="preserve"> </w:t>
      </w:r>
      <w:r>
        <w:t>the</w:t>
      </w:r>
      <w:r>
        <w:rPr>
          <w:spacing w:val="-4"/>
        </w:rPr>
        <w:t xml:space="preserve"> </w:t>
      </w:r>
      <w:r>
        <w:t>need</w:t>
      </w:r>
      <w:r>
        <w:rPr>
          <w:spacing w:val="-3"/>
        </w:rPr>
        <w:t xml:space="preserve"> </w:t>
      </w:r>
      <w:r>
        <w:t>to</w:t>
      </w:r>
      <w:r>
        <w:rPr>
          <w:spacing w:val="-3"/>
        </w:rPr>
        <w:t xml:space="preserve"> </w:t>
      </w:r>
      <w:r>
        <w:t>avoid,</w:t>
      </w:r>
      <w:r>
        <w:rPr>
          <w:spacing w:val="-3"/>
        </w:rPr>
        <w:t xml:space="preserve"> </w:t>
      </w:r>
      <w:r>
        <w:t>remedy</w:t>
      </w:r>
      <w:r>
        <w:rPr>
          <w:spacing w:val="-4"/>
        </w:rPr>
        <w:t xml:space="preserve"> </w:t>
      </w:r>
      <w:r>
        <w:t xml:space="preserve">and mitigate any adverse effects on the </w:t>
      </w:r>
      <w:proofErr w:type="gramStart"/>
      <w:r>
        <w:t>environment;</w:t>
      </w:r>
      <w:proofErr w:type="gramEnd"/>
    </w:p>
    <w:p w14:paraId="4AE3CD69" w14:textId="77777777" w:rsidR="00DF1368" w:rsidRDefault="00000000">
      <w:pPr>
        <w:pStyle w:val="ListParagraph"/>
        <w:numPr>
          <w:ilvl w:val="3"/>
          <w:numId w:val="19"/>
        </w:numPr>
        <w:tabs>
          <w:tab w:val="left" w:pos="1290"/>
        </w:tabs>
        <w:ind w:right="456"/>
      </w:pPr>
      <w:bookmarkStart w:id="260" w:name="30.1.2_enhance_the_environment_and_have_"/>
      <w:bookmarkEnd w:id="260"/>
      <w:r>
        <w:t>enhance</w:t>
      </w:r>
      <w:r>
        <w:rPr>
          <w:spacing w:val="-4"/>
        </w:rPr>
        <w:t xml:space="preserve"> </w:t>
      </w:r>
      <w:r>
        <w:t>the</w:t>
      </w:r>
      <w:r>
        <w:rPr>
          <w:spacing w:val="-5"/>
        </w:rPr>
        <w:t xml:space="preserve"> </w:t>
      </w:r>
      <w:r>
        <w:t>environment</w:t>
      </w:r>
      <w:r>
        <w:rPr>
          <w:spacing w:val="-4"/>
        </w:rPr>
        <w:t xml:space="preserve"> </w:t>
      </w:r>
      <w:r>
        <w:t>and</w:t>
      </w:r>
      <w:r>
        <w:rPr>
          <w:spacing w:val="-4"/>
        </w:rPr>
        <w:t xml:space="preserve"> </w:t>
      </w:r>
      <w:r>
        <w:t>have</w:t>
      </w:r>
      <w:r>
        <w:rPr>
          <w:spacing w:val="-4"/>
        </w:rPr>
        <w:t xml:space="preserve"> </w:t>
      </w:r>
      <w:r>
        <w:t>regard</w:t>
      </w:r>
      <w:r>
        <w:rPr>
          <w:spacing w:val="-4"/>
        </w:rPr>
        <w:t xml:space="preserve"> </w:t>
      </w:r>
      <w:r>
        <w:t>to</w:t>
      </w:r>
      <w:r>
        <w:rPr>
          <w:spacing w:val="-4"/>
        </w:rPr>
        <w:t xml:space="preserve"> </w:t>
      </w:r>
      <w:r>
        <w:t>the</w:t>
      </w:r>
      <w:r>
        <w:rPr>
          <w:spacing w:val="-5"/>
        </w:rPr>
        <w:t xml:space="preserve"> </w:t>
      </w:r>
      <w:r>
        <w:t>global</w:t>
      </w:r>
      <w:r>
        <w:rPr>
          <w:spacing w:val="-4"/>
        </w:rPr>
        <w:t xml:space="preserve"> </w:t>
      </w:r>
      <w:r>
        <w:t>target</w:t>
      </w:r>
      <w:r>
        <w:rPr>
          <w:spacing w:val="-4"/>
        </w:rPr>
        <w:t xml:space="preserve"> </w:t>
      </w:r>
      <w:r>
        <w:t>of</w:t>
      </w:r>
      <w:r>
        <w:rPr>
          <w:spacing w:val="-4"/>
        </w:rPr>
        <w:t xml:space="preserve"> </w:t>
      </w:r>
      <w:r>
        <w:t xml:space="preserve">achieving, as far as is practically possible, net-zero </w:t>
      </w:r>
      <w:proofErr w:type="gramStart"/>
      <w:r>
        <w:t>carbon</w:t>
      </w:r>
      <w:proofErr w:type="gramEnd"/>
      <w:r>
        <w:t xml:space="preserve"> emissions by the year 2050; and</w:t>
      </w:r>
    </w:p>
    <w:p w14:paraId="204C034C" w14:textId="77777777" w:rsidR="00DF1368" w:rsidRDefault="00000000">
      <w:pPr>
        <w:pStyle w:val="ListParagraph"/>
        <w:numPr>
          <w:ilvl w:val="3"/>
          <w:numId w:val="19"/>
        </w:numPr>
        <w:tabs>
          <w:tab w:val="left" w:pos="1290"/>
        </w:tabs>
        <w:spacing w:before="181"/>
        <w:ind w:right="750"/>
      </w:pPr>
      <w:bookmarkStart w:id="261" w:name="30.1.3_sustain_the_potential_of_natural_"/>
      <w:bookmarkEnd w:id="261"/>
      <w:r>
        <w:t>sustain the potential of natural and physical resources and the need to safeguard</w:t>
      </w:r>
      <w:r>
        <w:rPr>
          <w:spacing w:val="-4"/>
        </w:rPr>
        <w:t xml:space="preserve"> </w:t>
      </w:r>
      <w:r>
        <w:t>the</w:t>
      </w:r>
      <w:r>
        <w:rPr>
          <w:spacing w:val="-4"/>
        </w:rPr>
        <w:t xml:space="preserve"> </w:t>
      </w:r>
      <w:r>
        <w:t>life-supporting</w:t>
      </w:r>
      <w:r>
        <w:rPr>
          <w:spacing w:val="-4"/>
        </w:rPr>
        <w:t xml:space="preserve"> </w:t>
      </w:r>
      <w:r>
        <w:t>capacity</w:t>
      </w:r>
      <w:r>
        <w:rPr>
          <w:spacing w:val="-5"/>
        </w:rPr>
        <w:t xml:space="preserve"> </w:t>
      </w:r>
      <w:r>
        <w:t>of</w:t>
      </w:r>
      <w:r>
        <w:rPr>
          <w:spacing w:val="-4"/>
        </w:rPr>
        <w:t xml:space="preserve"> </w:t>
      </w:r>
      <w:r>
        <w:t>air,</w:t>
      </w:r>
      <w:r>
        <w:rPr>
          <w:spacing w:val="-4"/>
        </w:rPr>
        <w:t xml:space="preserve"> </w:t>
      </w:r>
      <w:r>
        <w:t>water,</w:t>
      </w:r>
      <w:r>
        <w:rPr>
          <w:spacing w:val="-4"/>
        </w:rPr>
        <w:t xml:space="preserve"> </w:t>
      </w:r>
      <w:r>
        <w:t>soil</w:t>
      </w:r>
      <w:r>
        <w:rPr>
          <w:spacing w:val="-4"/>
        </w:rPr>
        <w:t xml:space="preserve"> </w:t>
      </w:r>
      <w:r>
        <w:t>and</w:t>
      </w:r>
      <w:r>
        <w:rPr>
          <w:spacing w:val="-4"/>
        </w:rPr>
        <w:t xml:space="preserve"> </w:t>
      </w:r>
      <w:r>
        <w:t>ecosystems.</w:t>
      </w:r>
    </w:p>
    <w:p w14:paraId="1F273F65" w14:textId="77777777" w:rsidR="00DF1368" w:rsidRDefault="00000000">
      <w:pPr>
        <w:pStyle w:val="Heading2"/>
        <w:numPr>
          <w:ilvl w:val="1"/>
          <w:numId w:val="19"/>
        </w:numPr>
        <w:tabs>
          <w:tab w:val="left" w:pos="1290"/>
        </w:tabs>
        <w:ind w:hanging="907"/>
      </w:pPr>
      <w:bookmarkStart w:id="262" w:name="_TOC_250010"/>
      <w:bookmarkEnd w:id="262"/>
      <w:r>
        <w:rPr>
          <w:spacing w:val="-2"/>
        </w:rPr>
        <w:t>Handover</w:t>
      </w:r>
    </w:p>
    <w:p w14:paraId="3FB7D5CA" w14:textId="77777777" w:rsidR="00DF1368" w:rsidRDefault="00000000">
      <w:pPr>
        <w:pStyle w:val="BodyText"/>
        <w:spacing w:before="179"/>
        <w:ind w:firstLine="0"/>
      </w:pPr>
      <w:bookmarkStart w:id="263" w:name="In_the_event_that_there_are_any_Returnin"/>
      <w:bookmarkEnd w:id="263"/>
      <w:proofErr w:type="gramStart"/>
      <w:r>
        <w:t>In</w:t>
      </w:r>
      <w:r>
        <w:rPr>
          <w:spacing w:val="-3"/>
        </w:rPr>
        <w:t xml:space="preserve"> </w:t>
      </w:r>
      <w:r>
        <w:t>the</w:t>
      </w:r>
      <w:r>
        <w:rPr>
          <w:spacing w:val="-3"/>
        </w:rPr>
        <w:t xml:space="preserve"> </w:t>
      </w:r>
      <w:r>
        <w:t>event</w:t>
      </w:r>
      <w:r>
        <w:rPr>
          <w:spacing w:val="-3"/>
        </w:rPr>
        <w:t xml:space="preserve"> </w:t>
      </w:r>
      <w:r>
        <w:t>that</w:t>
      </w:r>
      <w:proofErr w:type="gramEnd"/>
      <w:r>
        <w:rPr>
          <w:spacing w:val="-3"/>
        </w:rPr>
        <w:t xml:space="preserve"> </w:t>
      </w:r>
      <w:r>
        <w:t>there</w:t>
      </w:r>
      <w:r>
        <w:rPr>
          <w:spacing w:val="-3"/>
        </w:rPr>
        <w:t xml:space="preserve"> </w:t>
      </w:r>
      <w:r>
        <w:t>are</w:t>
      </w:r>
      <w:r>
        <w:rPr>
          <w:spacing w:val="-3"/>
        </w:rPr>
        <w:t xml:space="preserve"> </w:t>
      </w:r>
      <w:r>
        <w:t>any</w:t>
      </w:r>
      <w:r>
        <w:rPr>
          <w:spacing w:val="-4"/>
        </w:rPr>
        <w:t xml:space="preserve"> </w:t>
      </w:r>
      <w:r>
        <w:t>Returning</w:t>
      </w:r>
      <w:r>
        <w:rPr>
          <w:spacing w:val="-3"/>
        </w:rPr>
        <w:t xml:space="preserve"> </w:t>
      </w:r>
      <w:r>
        <w:t>Employees</w:t>
      </w:r>
      <w:r>
        <w:rPr>
          <w:spacing w:val="-3"/>
        </w:rPr>
        <w:t xml:space="preserve"> </w:t>
      </w:r>
      <w:r>
        <w:t>then</w:t>
      </w:r>
      <w:r>
        <w:rPr>
          <w:spacing w:val="-3"/>
        </w:rPr>
        <w:t xml:space="preserve"> </w:t>
      </w:r>
      <w:r>
        <w:t>the</w:t>
      </w:r>
      <w:r>
        <w:rPr>
          <w:spacing w:val="-4"/>
        </w:rPr>
        <w:t xml:space="preserve"> </w:t>
      </w:r>
      <w:r>
        <w:t>provisions</w:t>
      </w:r>
      <w:r>
        <w:rPr>
          <w:spacing w:val="-3"/>
        </w:rPr>
        <w:t xml:space="preserve"> </w:t>
      </w:r>
      <w:r>
        <w:t xml:space="preserve">of </w:t>
      </w:r>
      <w:hyperlink w:anchor="_bookmark18" w:history="1">
        <w:r>
          <w:t>Schedule 2</w:t>
        </w:r>
      </w:hyperlink>
      <w:r>
        <w:t xml:space="preserve"> shall apply.</w:t>
      </w:r>
    </w:p>
    <w:p w14:paraId="0A9186E5" w14:textId="77777777" w:rsidR="00DF1368" w:rsidRDefault="00000000">
      <w:pPr>
        <w:pStyle w:val="Heading2"/>
        <w:numPr>
          <w:ilvl w:val="1"/>
          <w:numId w:val="19"/>
        </w:numPr>
        <w:tabs>
          <w:tab w:val="left" w:pos="1290"/>
        </w:tabs>
        <w:spacing w:before="181"/>
        <w:ind w:hanging="907"/>
      </w:pPr>
      <w:bookmarkStart w:id="264" w:name="_TOC_250009"/>
      <w:r>
        <w:t>Contracts</w:t>
      </w:r>
      <w:r>
        <w:rPr>
          <w:spacing w:val="-3"/>
        </w:rPr>
        <w:t xml:space="preserve"> </w:t>
      </w:r>
      <w:r>
        <w:t>(Rights</w:t>
      </w:r>
      <w:r>
        <w:rPr>
          <w:spacing w:val="-3"/>
        </w:rPr>
        <w:t xml:space="preserve"> </w:t>
      </w:r>
      <w:r>
        <w:t>of</w:t>
      </w:r>
      <w:r>
        <w:rPr>
          <w:spacing w:val="-4"/>
        </w:rPr>
        <w:t xml:space="preserve"> </w:t>
      </w:r>
      <w:r>
        <w:t>Third</w:t>
      </w:r>
      <w:r>
        <w:rPr>
          <w:spacing w:val="-3"/>
        </w:rPr>
        <w:t xml:space="preserve"> </w:t>
      </w:r>
      <w:r>
        <w:t>Parties)</w:t>
      </w:r>
      <w:r>
        <w:rPr>
          <w:spacing w:val="-2"/>
        </w:rPr>
        <w:t xml:space="preserve"> </w:t>
      </w:r>
      <w:r>
        <w:t>Act</w:t>
      </w:r>
      <w:r>
        <w:rPr>
          <w:spacing w:val="-2"/>
        </w:rPr>
        <w:t xml:space="preserve"> </w:t>
      </w:r>
      <w:bookmarkEnd w:id="264"/>
      <w:r>
        <w:rPr>
          <w:spacing w:val="-4"/>
        </w:rPr>
        <w:t>1999</w:t>
      </w:r>
    </w:p>
    <w:p w14:paraId="0BF0B0DF" w14:textId="77777777" w:rsidR="00DF1368" w:rsidRDefault="00000000">
      <w:pPr>
        <w:pStyle w:val="BodyText"/>
        <w:spacing w:before="179"/>
        <w:ind w:right="566" w:firstLine="0"/>
        <w:jc w:val="both"/>
      </w:pPr>
      <w:bookmarkStart w:id="265" w:name="Nothing_in_this_Contract_shall_confer_or"/>
      <w:bookmarkEnd w:id="265"/>
      <w:r>
        <w:t xml:space="preserve">Nothing in this Contract shall confer or </w:t>
      </w:r>
      <w:proofErr w:type="gramStart"/>
      <w:r>
        <w:t>purport to confer</w:t>
      </w:r>
      <w:proofErr w:type="gramEnd"/>
      <w:r>
        <w:t xml:space="preserve"> on any third party any</w:t>
      </w:r>
      <w:r>
        <w:rPr>
          <w:spacing w:val="-4"/>
        </w:rPr>
        <w:t xml:space="preserve"> </w:t>
      </w:r>
      <w:r>
        <w:t>benefit</w:t>
      </w:r>
      <w:r>
        <w:rPr>
          <w:spacing w:val="-3"/>
        </w:rPr>
        <w:t xml:space="preserve"> </w:t>
      </w:r>
      <w:r>
        <w:t>or</w:t>
      </w:r>
      <w:r>
        <w:rPr>
          <w:spacing w:val="-3"/>
        </w:rPr>
        <w:t xml:space="preserve"> </w:t>
      </w:r>
      <w:r>
        <w:t>the</w:t>
      </w:r>
      <w:r>
        <w:rPr>
          <w:spacing w:val="-3"/>
        </w:rPr>
        <w:t xml:space="preserve"> </w:t>
      </w:r>
      <w:r>
        <w:t>right</w:t>
      </w:r>
      <w:r>
        <w:rPr>
          <w:spacing w:val="-3"/>
        </w:rPr>
        <w:t xml:space="preserve"> </w:t>
      </w:r>
      <w:r>
        <w:t>to</w:t>
      </w:r>
      <w:r>
        <w:rPr>
          <w:spacing w:val="-3"/>
        </w:rPr>
        <w:t xml:space="preserve"> </w:t>
      </w:r>
      <w:r>
        <w:t>enforce</w:t>
      </w:r>
      <w:r>
        <w:rPr>
          <w:spacing w:val="-3"/>
        </w:rPr>
        <w:t xml:space="preserve"> </w:t>
      </w:r>
      <w:r>
        <w:t>any</w:t>
      </w:r>
      <w:r>
        <w:rPr>
          <w:spacing w:val="-4"/>
        </w:rPr>
        <w:t xml:space="preserve"> </w:t>
      </w:r>
      <w:r>
        <w:t>term</w:t>
      </w:r>
      <w:r>
        <w:rPr>
          <w:spacing w:val="-4"/>
        </w:rPr>
        <w:t xml:space="preserve"> </w:t>
      </w:r>
      <w:r>
        <w:t>of</w:t>
      </w:r>
      <w:r>
        <w:rPr>
          <w:spacing w:val="-3"/>
        </w:rPr>
        <w:t xml:space="preserve"> </w:t>
      </w:r>
      <w:r>
        <w:t>this</w:t>
      </w:r>
      <w:r>
        <w:rPr>
          <w:spacing w:val="-3"/>
        </w:rPr>
        <w:t xml:space="preserve"> </w:t>
      </w:r>
      <w:r>
        <w:t>Contract</w:t>
      </w:r>
      <w:r>
        <w:rPr>
          <w:spacing w:val="-3"/>
        </w:rPr>
        <w:t xml:space="preserve"> </w:t>
      </w:r>
      <w:r>
        <w:t>pursuant</w:t>
      </w:r>
      <w:r>
        <w:rPr>
          <w:spacing w:val="-3"/>
        </w:rPr>
        <w:t xml:space="preserve"> </w:t>
      </w:r>
      <w:r>
        <w:t>to</w:t>
      </w:r>
      <w:r>
        <w:rPr>
          <w:spacing w:val="-3"/>
        </w:rPr>
        <w:t xml:space="preserve"> </w:t>
      </w:r>
      <w:r>
        <w:t>the Contracts (Rights of Third Parties) Act 1999.</w:t>
      </w:r>
    </w:p>
    <w:p w14:paraId="2BBE1EE6" w14:textId="77777777" w:rsidR="00DF1368" w:rsidRDefault="00000000">
      <w:pPr>
        <w:pStyle w:val="Heading2"/>
        <w:numPr>
          <w:ilvl w:val="1"/>
          <w:numId w:val="19"/>
        </w:numPr>
        <w:tabs>
          <w:tab w:val="left" w:pos="1290"/>
        </w:tabs>
        <w:ind w:hanging="907"/>
      </w:pPr>
      <w:bookmarkStart w:id="266" w:name="_TOC_250008"/>
      <w:bookmarkEnd w:id="266"/>
      <w:r>
        <w:rPr>
          <w:spacing w:val="-2"/>
        </w:rPr>
        <w:t>Severability</w:t>
      </w:r>
    </w:p>
    <w:p w14:paraId="37B426C3" w14:textId="77777777" w:rsidR="00DF1368" w:rsidRDefault="00000000">
      <w:pPr>
        <w:pStyle w:val="BodyText"/>
        <w:ind w:right="1091" w:firstLine="0"/>
        <w:jc w:val="both"/>
      </w:pPr>
      <w:bookmarkStart w:id="267" w:name="If_any_part_of_this_Contract_becomes,_or"/>
      <w:bookmarkEnd w:id="267"/>
      <w:r>
        <w:t>If</w:t>
      </w:r>
      <w:r>
        <w:rPr>
          <w:spacing w:val="-3"/>
        </w:rPr>
        <w:t xml:space="preserve"> </w:t>
      </w:r>
      <w:r>
        <w:t>any</w:t>
      </w:r>
      <w:r>
        <w:rPr>
          <w:spacing w:val="-4"/>
        </w:rPr>
        <w:t xml:space="preserve"> </w:t>
      </w:r>
      <w:r>
        <w:t>part</w:t>
      </w:r>
      <w:r>
        <w:rPr>
          <w:spacing w:val="-3"/>
        </w:rPr>
        <w:t xml:space="preserve"> </w:t>
      </w:r>
      <w:r>
        <w:t>of</w:t>
      </w:r>
      <w:r>
        <w:rPr>
          <w:spacing w:val="-3"/>
        </w:rPr>
        <w:t xml:space="preserve"> </w:t>
      </w:r>
      <w:r>
        <w:t>this</w:t>
      </w:r>
      <w:r>
        <w:rPr>
          <w:spacing w:val="-3"/>
        </w:rPr>
        <w:t xml:space="preserve"> </w:t>
      </w:r>
      <w:r>
        <w:t>Contract</w:t>
      </w:r>
      <w:r>
        <w:rPr>
          <w:spacing w:val="-3"/>
        </w:rPr>
        <w:t xml:space="preserve"> </w:t>
      </w:r>
      <w:proofErr w:type="gramStart"/>
      <w:r>
        <w:t>becomes,</w:t>
      </w:r>
      <w:r>
        <w:rPr>
          <w:spacing w:val="-4"/>
        </w:rPr>
        <w:t xml:space="preserve"> </w:t>
      </w:r>
      <w:r>
        <w:t>or</w:t>
      </w:r>
      <w:proofErr w:type="gramEnd"/>
      <w:r>
        <w:rPr>
          <w:spacing w:val="-3"/>
        </w:rPr>
        <w:t xml:space="preserve"> </w:t>
      </w:r>
      <w:r>
        <w:t>is</w:t>
      </w:r>
      <w:r>
        <w:rPr>
          <w:spacing w:val="-3"/>
        </w:rPr>
        <w:t xml:space="preserve"> </w:t>
      </w:r>
      <w:r>
        <w:t>determined</w:t>
      </w:r>
      <w:r>
        <w:rPr>
          <w:spacing w:val="-3"/>
        </w:rPr>
        <w:t xml:space="preserve"> </w:t>
      </w:r>
      <w:r>
        <w:t>by</w:t>
      </w:r>
      <w:r>
        <w:rPr>
          <w:spacing w:val="-4"/>
        </w:rPr>
        <w:t xml:space="preserve"> </w:t>
      </w:r>
      <w:r>
        <w:t>any</w:t>
      </w:r>
      <w:r>
        <w:rPr>
          <w:spacing w:val="-3"/>
        </w:rPr>
        <w:t xml:space="preserve"> </w:t>
      </w:r>
      <w:r>
        <w:t>court</w:t>
      </w:r>
      <w:r>
        <w:rPr>
          <w:spacing w:val="-3"/>
        </w:rPr>
        <w:t xml:space="preserve"> </w:t>
      </w:r>
      <w:r>
        <w:t>or tribunal</w:t>
      </w:r>
      <w:r>
        <w:rPr>
          <w:spacing w:val="-4"/>
        </w:rPr>
        <w:t xml:space="preserve"> </w:t>
      </w:r>
      <w:r>
        <w:t>to</w:t>
      </w:r>
      <w:r>
        <w:rPr>
          <w:spacing w:val="-4"/>
        </w:rPr>
        <w:t xml:space="preserve"> </w:t>
      </w:r>
      <w:r>
        <w:t>be,</w:t>
      </w:r>
      <w:r>
        <w:rPr>
          <w:spacing w:val="-4"/>
        </w:rPr>
        <w:t xml:space="preserve"> </w:t>
      </w:r>
      <w:r>
        <w:t>illegal</w:t>
      </w:r>
      <w:r>
        <w:rPr>
          <w:spacing w:val="-4"/>
        </w:rPr>
        <w:t xml:space="preserve"> </w:t>
      </w:r>
      <w:r>
        <w:t>or</w:t>
      </w:r>
      <w:r>
        <w:rPr>
          <w:spacing w:val="-7"/>
        </w:rPr>
        <w:t xml:space="preserve"> </w:t>
      </w:r>
      <w:r>
        <w:t>unenforceable,</w:t>
      </w:r>
      <w:r>
        <w:rPr>
          <w:spacing w:val="-4"/>
        </w:rPr>
        <w:t xml:space="preserve"> </w:t>
      </w:r>
      <w:r>
        <w:t>the</w:t>
      </w:r>
      <w:r>
        <w:rPr>
          <w:spacing w:val="-4"/>
        </w:rPr>
        <w:t xml:space="preserve"> </w:t>
      </w:r>
      <w:r>
        <w:t>remaining</w:t>
      </w:r>
      <w:r>
        <w:rPr>
          <w:spacing w:val="-4"/>
        </w:rPr>
        <w:t xml:space="preserve"> </w:t>
      </w:r>
      <w:r>
        <w:t>provisions</w:t>
      </w:r>
      <w:r>
        <w:rPr>
          <w:spacing w:val="-4"/>
        </w:rPr>
        <w:t xml:space="preserve"> </w:t>
      </w:r>
      <w:r>
        <w:t>shall remain in full force and effect.</w:t>
      </w:r>
    </w:p>
    <w:p w14:paraId="153FCC14" w14:textId="77777777" w:rsidR="00DF1368" w:rsidRDefault="00000000">
      <w:pPr>
        <w:pStyle w:val="Heading2"/>
        <w:numPr>
          <w:ilvl w:val="1"/>
          <w:numId w:val="19"/>
        </w:numPr>
        <w:tabs>
          <w:tab w:val="left" w:pos="1290"/>
        </w:tabs>
        <w:spacing w:before="181"/>
        <w:ind w:hanging="907"/>
      </w:pPr>
      <w:bookmarkStart w:id="268" w:name="_TOC_250007"/>
      <w:bookmarkEnd w:id="268"/>
      <w:r>
        <w:rPr>
          <w:spacing w:val="-2"/>
        </w:rPr>
        <w:t>Counterparts</w:t>
      </w:r>
    </w:p>
    <w:p w14:paraId="4B84C872" w14:textId="77777777" w:rsidR="00DF1368" w:rsidRDefault="00000000">
      <w:pPr>
        <w:pStyle w:val="BodyText"/>
        <w:ind w:right="412" w:hanging="1"/>
      </w:pPr>
      <w:bookmarkStart w:id="269" w:name="This_Contract_may_be_executed_in_one_or_"/>
      <w:bookmarkEnd w:id="269"/>
      <w:r>
        <w:t>This Contract may be executed in one or more counterparts. Any single counterpart</w:t>
      </w:r>
      <w:r>
        <w:rPr>
          <w:spacing w:val="-4"/>
        </w:rPr>
        <w:t xml:space="preserve"> </w:t>
      </w:r>
      <w:r>
        <w:t>or</w:t>
      </w:r>
      <w:r>
        <w:rPr>
          <w:spacing w:val="-3"/>
        </w:rPr>
        <w:t xml:space="preserve"> </w:t>
      </w:r>
      <w:r>
        <w:t>set</w:t>
      </w:r>
      <w:r>
        <w:rPr>
          <w:spacing w:val="-3"/>
        </w:rPr>
        <w:t xml:space="preserve"> </w:t>
      </w:r>
      <w:r>
        <w:t>of</w:t>
      </w:r>
      <w:r>
        <w:rPr>
          <w:spacing w:val="-3"/>
        </w:rPr>
        <w:t xml:space="preserve"> </w:t>
      </w:r>
      <w:r>
        <w:t>counterparts</w:t>
      </w:r>
      <w:r>
        <w:rPr>
          <w:spacing w:val="-3"/>
        </w:rPr>
        <w:t xml:space="preserve"> </w:t>
      </w:r>
      <w:r>
        <w:t>executed,</w:t>
      </w:r>
      <w:r>
        <w:rPr>
          <w:spacing w:val="-3"/>
        </w:rPr>
        <w:t xml:space="preserve"> </w:t>
      </w:r>
      <w:r>
        <w:t>in</w:t>
      </w:r>
      <w:r>
        <w:rPr>
          <w:spacing w:val="-3"/>
        </w:rPr>
        <w:t xml:space="preserve"> </w:t>
      </w:r>
      <w:r>
        <w:t>either</w:t>
      </w:r>
      <w:r>
        <w:rPr>
          <w:spacing w:val="-3"/>
        </w:rPr>
        <w:t xml:space="preserve"> </w:t>
      </w:r>
      <w:r>
        <w:t>case,</w:t>
      </w:r>
      <w:r>
        <w:rPr>
          <w:spacing w:val="-3"/>
        </w:rPr>
        <w:t xml:space="preserve"> </w:t>
      </w:r>
      <w:r>
        <w:t>by</w:t>
      </w:r>
      <w:r>
        <w:rPr>
          <w:spacing w:val="-4"/>
        </w:rPr>
        <w:t xml:space="preserve"> </w:t>
      </w:r>
      <w:r>
        <w:t>all</w:t>
      </w:r>
      <w:r>
        <w:rPr>
          <w:spacing w:val="-3"/>
        </w:rPr>
        <w:t xml:space="preserve"> </w:t>
      </w:r>
      <w:r>
        <w:t>the</w:t>
      </w:r>
      <w:r>
        <w:rPr>
          <w:spacing w:val="-3"/>
        </w:rPr>
        <w:t xml:space="preserve"> </w:t>
      </w:r>
      <w:r>
        <w:t>parties shall constitute a full original of this Contract for all purposes.</w:t>
      </w:r>
    </w:p>
    <w:p w14:paraId="400AAB8F" w14:textId="77777777" w:rsidR="00DF1368" w:rsidRDefault="00000000">
      <w:pPr>
        <w:pStyle w:val="Heading2"/>
        <w:numPr>
          <w:ilvl w:val="1"/>
          <w:numId w:val="19"/>
        </w:numPr>
        <w:tabs>
          <w:tab w:val="left" w:pos="1290"/>
        </w:tabs>
        <w:ind w:hanging="907"/>
      </w:pPr>
      <w:bookmarkStart w:id="270" w:name="_TOC_250006"/>
      <w:bookmarkEnd w:id="270"/>
      <w:r>
        <w:rPr>
          <w:spacing w:val="-2"/>
        </w:rPr>
        <w:t>Waiver</w:t>
      </w:r>
    </w:p>
    <w:p w14:paraId="7464673C" w14:textId="77777777" w:rsidR="00DF1368" w:rsidRDefault="00000000">
      <w:pPr>
        <w:pStyle w:val="ListParagraph"/>
        <w:numPr>
          <w:ilvl w:val="2"/>
          <w:numId w:val="19"/>
        </w:numPr>
        <w:tabs>
          <w:tab w:val="left" w:pos="1290"/>
        </w:tabs>
        <w:spacing w:before="179"/>
        <w:ind w:right="793"/>
      </w:pPr>
      <w:bookmarkStart w:id="271" w:name="35.1_A_party's_failure_or_delay_to_exerc"/>
      <w:bookmarkEnd w:id="271"/>
      <w:r>
        <w:t>A</w:t>
      </w:r>
      <w:r>
        <w:rPr>
          <w:spacing w:val="-3"/>
        </w:rPr>
        <w:t xml:space="preserve"> </w:t>
      </w:r>
      <w:r>
        <w:t>party's</w:t>
      </w:r>
      <w:r>
        <w:rPr>
          <w:spacing w:val="-3"/>
        </w:rPr>
        <w:t xml:space="preserve"> </w:t>
      </w:r>
      <w:r>
        <w:t>failure</w:t>
      </w:r>
      <w:r>
        <w:rPr>
          <w:spacing w:val="-3"/>
        </w:rPr>
        <w:t xml:space="preserve"> </w:t>
      </w:r>
      <w:r>
        <w:t>or</w:t>
      </w:r>
      <w:r>
        <w:rPr>
          <w:spacing w:val="-3"/>
        </w:rPr>
        <w:t xml:space="preserve"> </w:t>
      </w:r>
      <w:r>
        <w:t>delay</w:t>
      </w:r>
      <w:r>
        <w:rPr>
          <w:spacing w:val="-4"/>
        </w:rPr>
        <w:t xml:space="preserve"> </w:t>
      </w:r>
      <w:r>
        <w:t>to</w:t>
      </w:r>
      <w:r>
        <w:rPr>
          <w:spacing w:val="-3"/>
        </w:rPr>
        <w:t xml:space="preserve"> </w:t>
      </w:r>
      <w:r>
        <w:t>exercise</w:t>
      </w:r>
      <w:r>
        <w:rPr>
          <w:spacing w:val="-4"/>
        </w:rPr>
        <w:t xml:space="preserve"> </w:t>
      </w:r>
      <w:r>
        <w:t>a</w:t>
      </w:r>
      <w:r>
        <w:rPr>
          <w:spacing w:val="-3"/>
        </w:rPr>
        <w:t xml:space="preserve"> </w:t>
      </w:r>
      <w:r>
        <w:t>power</w:t>
      </w:r>
      <w:r>
        <w:rPr>
          <w:spacing w:val="-3"/>
        </w:rPr>
        <w:t xml:space="preserve"> </w:t>
      </w:r>
      <w:r>
        <w:t>or</w:t>
      </w:r>
      <w:r>
        <w:rPr>
          <w:spacing w:val="-3"/>
        </w:rPr>
        <w:t xml:space="preserve"> </w:t>
      </w:r>
      <w:r>
        <w:t>right</w:t>
      </w:r>
      <w:r>
        <w:rPr>
          <w:spacing w:val="-3"/>
        </w:rPr>
        <w:t xml:space="preserve"> </w:t>
      </w:r>
      <w:r>
        <w:t>under</w:t>
      </w:r>
      <w:r>
        <w:rPr>
          <w:spacing w:val="-3"/>
        </w:rPr>
        <w:t xml:space="preserve"> </w:t>
      </w:r>
      <w:r>
        <w:t>this</w:t>
      </w:r>
      <w:r>
        <w:rPr>
          <w:spacing w:val="-3"/>
        </w:rPr>
        <w:t xml:space="preserve"> </w:t>
      </w:r>
      <w:r>
        <w:t>Contract does not operate as a waiver of that power or right.</w:t>
      </w:r>
    </w:p>
    <w:p w14:paraId="4AD96447" w14:textId="77777777" w:rsidR="00DF1368" w:rsidRDefault="00000000">
      <w:pPr>
        <w:pStyle w:val="ListParagraph"/>
        <w:numPr>
          <w:ilvl w:val="2"/>
          <w:numId w:val="19"/>
        </w:numPr>
        <w:tabs>
          <w:tab w:val="left" w:pos="1290"/>
        </w:tabs>
        <w:spacing w:before="181"/>
        <w:ind w:hanging="907"/>
      </w:pPr>
      <w:bookmarkStart w:id="272" w:name="35.2_A_waiver_of_a_power_or_right_will_o"/>
      <w:bookmarkEnd w:id="272"/>
      <w:r>
        <w:t>A</w:t>
      </w:r>
      <w:r>
        <w:rPr>
          <w:spacing w:val="-4"/>
        </w:rPr>
        <w:t xml:space="preserve"> </w:t>
      </w:r>
      <w:r>
        <w:t>waiver</w:t>
      </w:r>
      <w:r>
        <w:rPr>
          <w:spacing w:val="-4"/>
        </w:rPr>
        <w:t xml:space="preserve"> </w:t>
      </w:r>
      <w:r>
        <w:t>of</w:t>
      </w:r>
      <w:r>
        <w:rPr>
          <w:spacing w:val="-3"/>
        </w:rPr>
        <w:t xml:space="preserve"> </w:t>
      </w:r>
      <w:proofErr w:type="gramStart"/>
      <w:r>
        <w:t>a</w:t>
      </w:r>
      <w:r>
        <w:rPr>
          <w:spacing w:val="-3"/>
        </w:rPr>
        <w:t xml:space="preserve"> </w:t>
      </w:r>
      <w:r>
        <w:t>power</w:t>
      </w:r>
      <w:proofErr w:type="gramEnd"/>
      <w:r>
        <w:rPr>
          <w:spacing w:val="-4"/>
        </w:rPr>
        <w:t xml:space="preserve"> </w:t>
      </w:r>
      <w:r>
        <w:t>or</w:t>
      </w:r>
      <w:r>
        <w:rPr>
          <w:spacing w:val="-4"/>
        </w:rPr>
        <w:t xml:space="preserve"> </w:t>
      </w:r>
      <w:r>
        <w:t>right</w:t>
      </w:r>
      <w:r>
        <w:rPr>
          <w:spacing w:val="-3"/>
        </w:rPr>
        <w:t xml:space="preserve"> </w:t>
      </w:r>
      <w:r>
        <w:t>will</w:t>
      </w:r>
      <w:r>
        <w:rPr>
          <w:spacing w:val="-4"/>
        </w:rPr>
        <w:t xml:space="preserve"> </w:t>
      </w:r>
      <w:r>
        <w:t>only</w:t>
      </w:r>
      <w:r>
        <w:rPr>
          <w:spacing w:val="-4"/>
        </w:rPr>
        <w:t xml:space="preserve"> </w:t>
      </w:r>
      <w:r>
        <w:t>be</w:t>
      </w:r>
      <w:r>
        <w:rPr>
          <w:spacing w:val="-4"/>
        </w:rPr>
        <w:t xml:space="preserve"> </w:t>
      </w:r>
      <w:r>
        <w:rPr>
          <w:spacing w:val="-2"/>
        </w:rPr>
        <w:t>effective:</w:t>
      </w:r>
    </w:p>
    <w:p w14:paraId="10E8DED3" w14:textId="77777777" w:rsidR="00DF1368" w:rsidRDefault="00000000">
      <w:pPr>
        <w:pStyle w:val="ListParagraph"/>
        <w:numPr>
          <w:ilvl w:val="3"/>
          <w:numId w:val="19"/>
        </w:numPr>
        <w:tabs>
          <w:tab w:val="left" w:pos="1290"/>
        </w:tabs>
        <w:spacing w:before="179"/>
        <w:ind w:right="505"/>
      </w:pPr>
      <w:bookmarkStart w:id="273" w:name="35.2.1_if_it_is_in_writing_and_signed_by"/>
      <w:bookmarkEnd w:id="273"/>
      <w:r>
        <w:t>if</w:t>
      </w:r>
      <w:r>
        <w:rPr>
          <w:spacing w:val="-2"/>
        </w:rPr>
        <w:t xml:space="preserve"> </w:t>
      </w:r>
      <w:r>
        <w:t>it</w:t>
      </w:r>
      <w:r>
        <w:rPr>
          <w:spacing w:val="-2"/>
        </w:rPr>
        <w:t xml:space="preserve"> </w:t>
      </w:r>
      <w:r>
        <w:t>is</w:t>
      </w:r>
      <w:r>
        <w:rPr>
          <w:spacing w:val="-3"/>
        </w:rPr>
        <w:t xml:space="preserve"> </w:t>
      </w:r>
      <w:r>
        <w:t>in</w:t>
      </w:r>
      <w:r>
        <w:rPr>
          <w:spacing w:val="-2"/>
        </w:rPr>
        <w:t xml:space="preserve"> </w:t>
      </w:r>
      <w:r>
        <w:t>writing</w:t>
      </w:r>
      <w:r>
        <w:rPr>
          <w:spacing w:val="-2"/>
        </w:rPr>
        <w:t xml:space="preserve"> </w:t>
      </w:r>
      <w:r>
        <w:t>and</w:t>
      </w:r>
      <w:r>
        <w:rPr>
          <w:spacing w:val="-2"/>
        </w:rPr>
        <w:t xml:space="preserve"> </w:t>
      </w:r>
      <w:r>
        <w:t>signed</w:t>
      </w:r>
      <w:r>
        <w:rPr>
          <w:spacing w:val="-2"/>
        </w:rPr>
        <w:t xml:space="preserve"> </w:t>
      </w:r>
      <w:r>
        <w:t>by</w:t>
      </w:r>
      <w:r>
        <w:rPr>
          <w:spacing w:val="-3"/>
        </w:rPr>
        <w:t xml:space="preserve"> </w:t>
      </w:r>
      <w:r>
        <w:t>the</w:t>
      </w:r>
      <w:r>
        <w:rPr>
          <w:spacing w:val="-2"/>
        </w:rPr>
        <w:t xml:space="preserve"> </w:t>
      </w:r>
      <w:r>
        <w:t>party</w:t>
      </w:r>
      <w:r>
        <w:rPr>
          <w:spacing w:val="-3"/>
        </w:rPr>
        <w:t xml:space="preserve"> </w:t>
      </w:r>
      <w:r>
        <w:t>who</w:t>
      </w:r>
      <w:r>
        <w:rPr>
          <w:spacing w:val="-2"/>
        </w:rPr>
        <w:t xml:space="preserve"> </w:t>
      </w:r>
      <w:r>
        <w:t>has</w:t>
      </w:r>
      <w:r>
        <w:rPr>
          <w:spacing w:val="-2"/>
        </w:rPr>
        <w:t xml:space="preserve"> </w:t>
      </w:r>
      <w:r>
        <w:t>the</w:t>
      </w:r>
      <w:r>
        <w:rPr>
          <w:spacing w:val="-2"/>
        </w:rPr>
        <w:t xml:space="preserve"> </w:t>
      </w:r>
      <w:r>
        <w:t>benefit</w:t>
      </w:r>
      <w:r>
        <w:rPr>
          <w:spacing w:val="-2"/>
        </w:rPr>
        <w:t xml:space="preserve"> </w:t>
      </w:r>
      <w:r>
        <w:t>of</w:t>
      </w:r>
      <w:r>
        <w:rPr>
          <w:spacing w:val="-2"/>
        </w:rPr>
        <w:t xml:space="preserve"> </w:t>
      </w:r>
      <w:r>
        <w:t>the</w:t>
      </w:r>
      <w:r>
        <w:rPr>
          <w:spacing w:val="-2"/>
        </w:rPr>
        <w:t xml:space="preserve"> </w:t>
      </w:r>
      <w:r>
        <w:t>power</w:t>
      </w:r>
      <w:r>
        <w:rPr>
          <w:spacing w:val="-2"/>
        </w:rPr>
        <w:t xml:space="preserve"> </w:t>
      </w:r>
      <w:r>
        <w:t>or right being waived; and</w:t>
      </w:r>
    </w:p>
    <w:p w14:paraId="50B8EEC3" w14:textId="77777777" w:rsidR="00DF1368" w:rsidRDefault="00000000">
      <w:pPr>
        <w:pStyle w:val="ListParagraph"/>
        <w:numPr>
          <w:ilvl w:val="3"/>
          <w:numId w:val="19"/>
        </w:numPr>
        <w:tabs>
          <w:tab w:val="left" w:pos="1290"/>
        </w:tabs>
        <w:ind w:right="870"/>
      </w:pPr>
      <w:bookmarkStart w:id="274" w:name="35.2.2_in_respect_of_the_specific_instan"/>
      <w:bookmarkEnd w:id="274"/>
      <w:r>
        <w:t>in</w:t>
      </w:r>
      <w:r>
        <w:rPr>
          <w:spacing w:val="-3"/>
        </w:rPr>
        <w:t xml:space="preserve"> </w:t>
      </w:r>
      <w:r>
        <w:t>respect</w:t>
      </w:r>
      <w:r>
        <w:rPr>
          <w:spacing w:val="-3"/>
        </w:rPr>
        <w:t xml:space="preserve"> </w:t>
      </w:r>
      <w:r>
        <w:t>of</w:t>
      </w:r>
      <w:r>
        <w:rPr>
          <w:spacing w:val="-4"/>
        </w:rPr>
        <w:t xml:space="preserve"> </w:t>
      </w:r>
      <w:r>
        <w:t>the</w:t>
      </w:r>
      <w:r>
        <w:rPr>
          <w:spacing w:val="-3"/>
        </w:rPr>
        <w:t xml:space="preserve"> </w:t>
      </w:r>
      <w:r>
        <w:t>specific</w:t>
      </w:r>
      <w:r>
        <w:rPr>
          <w:spacing w:val="-4"/>
        </w:rPr>
        <w:t xml:space="preserve"> </w:t>
      </w:r>
      <w:r>
        <w:t>instance</w:t>
      </w:r>
      <w:r>
        <w:rPr>
          <w:spacing w:val="-3"/>
        </w:rPr>
        <w:t xml:space="preserve"> </w:t>
      </w:r>
      <w:r>
        <w:t>to</w:t>
      </w:r>
      <w:r>
        <w:rPr>
          <w:spacing w:val="-4"/>
        </w:rPr>
        <w:t xml:space="preserve"> </w:t>
      </w:r>
      <w:r>
        <w:t>which</w:t>
      </w:r>
      <w:r>
        <w:rPr>
          <w:spacing w:val="-3"/>
        </w:rPr>
        <w:t xml:space="preserve"> </w:t>
      </w:r>
      <w:r>
        <w:t>it</w:t>
      </w:r>
      <w:r>
        <w:rPr>
          <w:spacing w:val="-3"/>
        </w:rPr>
        <w:t xml:space="preserve"> </w:t>
      </w:r>
      <w:r>
        <w:t>relates</w:t>
      </w:r>
      <w:r>
        <w:rPr>
          <w:spacing w:val="-3"/>
        </w:rPr>
        <w:t xml:space="preserve"> </w:t>
      </w:r>
      <w:r>
        <w:t>and</w:t>
      </w:r>
      <w:r>
        <w:rPr>
          <w:spacing w:val="-3"/>
        </w:rPr>
        <w:t xml:space="preserve"> </w:t>
      </w:r>
      <w:r>
        <w:t>for</w:t>
      </w:r>
      <w:r>
        <w:rPr>
          <w:spacing w:val="-3"/>
        </w:rPr>
        <w:t xml:space="preserve"> </w:t>
      </w:r>
      <w:r>
        <w:t>the</w:t>
      </w:r>
      <w:r>
        <w:rPr>
          <w:spacing w:val="-3"/>
        </w:rPr>
        <w:t xml:space="preserve"> </w:t>
      </w:r>
      <w:r>
        <w:t>specific purpose for which it is given.</w:t>
      </w:r>
    </w:p>
    <w:p w14:paraId="61AC8BD3" w14:textId="77777777" w:rsidR="00DF1368" w:rsidRDefault="00000000">
      <w:pPr>
        <w:pStyle w:val="ListParagraph"/>
        <w:numPr>
          <w:ilvl w:val="2"/>
          <w:numId w:val="19"/>
        </w:numPr>
        <w:tabs>
          <w:tab w:val="left" w:pos="1288"/>
          <w:tab w:val="left" w:pos="1290"/>
        </w:tabs>
        <w:spacing w:before="181"/>
        <w:ind w:right="506"/>
        <w:jc w:val="both"/>
      </w:pPr>
      <w:bookmarkStart w:id="275" w:name="35.3_Communications_between_the_parties_"/>
      <w:bookmarkEnd w:id="275"/>
      <w:r>
        <w:t>Communications</w:t>
      </w:r>
      <w:r>
        <w:rPr>
          <w:spacing w:val="-4"/>
        </w:rPr>
        <w:t xml:space="preserve"> </w:t>
      </w:r>
      <w:r>
        <w:t>between</w:t>
      </w:r>
      <w:r>
        <w:rPr>
          <w:spacing w:val="-4"/>
        </w:rPr>
        <w:t xml:space="preserve"> </w:t>
      </w:r>
      <w:r>
        <w:t>the</w:t>
      </w:r>
      <w:r>
        <w:rPr>
          <w:spacing w:val="-4"/>
        </w:rPr>
        <w:t xml:space="preserve"> </w:t>
      </w:r>
      <w:r>
        <w:t>parties</w:t>
      </w:r>
      <w:r>
        <w:rPr>
          <w:spacing w:val="-4"/>
        </w:rPr>
        <w:t xml:space="preserve"> </w:t>
      </w:r>
      <w:r>
        <w:t>made</w:t>
      </w:r>
      <w:r>
        <w:rPr>
          <w:spacing w:val="-4"/>
        </w:rPr>
        <w:t xml:space="preserve"> </w:t>
      </w:r>
      <w:r>
        <w:t>before</w:t>
      </w:r>
      <w:r>
        <w:rPr>
          <w:spacing w:val="-4"/>
        </w:rPr>
        <w:t xml:space="preserve"> </w:t>
      </w:r>
      <w:r>
        <w:t>the</w:t>
      </w:r>
      <w:r>
        <w:rPr>
          <w:spacing w:val="-4"/>
        </w:rPr>
        <w:t xml:space="preserve"> </w:t>
      </w:r>
      <w:r>
        <w:t>date</w:t>
      </w:r>
      <w:r>
        <w:rPr>
          <w:spacing w:val="-5"/>
        </w:rPr>
        <w:t xml:space="preserve"> </w:t>
      </w:r>
      <w:r>
        <w:t>of</w:t>
      </w:r>
      <w:r>
        <w:rPr>
          <w:spacing w:val="-3"/>
        </w:rPr>
        <w:t xml:space="preserve"> </w:t>
      </w:r>
      <w:r>
        <w:t>the</w:t>
      </w:r>
      <w:r>
        <w:rPr>
          <w:spacing w:val="-4"/>
        </w:rPr>
        <w:t xml:space="preserve"> </w:t>
      </w:r>
      <w:r>
        <w:t>Contract which are not expressly</w:t>
      </w:r>
      <w:r>
        <w:rPr>
          <w:spacing w:val="-1"/>
        </w:rPr>
        <w:t xml:space="preserve"> </w:t>
      </w:r>
      <w:r>
        <w:t>contained</w:t>
      </w:r>
      <w:r>
        <w:rPr>
          <w:spacing w:val="-1"/>
        </w:rPr>
        <w:t xml:space="preserve"> </w:t>
      </w:r>
      <w:r>
        <w:t>within the Contract shall</w:t>
      </w:r>
      <w:r>
        <w:rPr>
          <w:spacing w:val="-1"/>
        </w:rPr>
        <w:t xml:space="preserve"> </w:t>
      </w:r>
      <w:r>
        <w:t>not be deemed to be incorporated into the Contract.</w:t>
      </w:r>
    </w:p>
    <w:p w14:paraId="337D0774" w14:textId="77777777" w:rsidR="00DF1368" w:rsidRDefault="00000000">
      <w:pPr>
        <w:pStyle w:val="ListParagraph"/>
        <w:numPr>
          <w:ilvl w:val="2"/>
          <w:numId w:val="19"/>
        </w:numPr>
        <w:tabs>
          <w:tab w:val="left" w:pos="1290"/>
        </w:tabs>
        <w:spacing w:before="179"/>
        <w:ind w:right="443"/>
      </w:pPr>
      <w:bookmarkStart w:id="276" w:name="35.4_Notwithstanding_any_other_provision"/>
      <w:bookmarkEnd w:id="276"/>
      <w:r>
        <w:t>Notwithstanding any other provision of the Contract, the terms approval or comment</w:t>
      </w:r>
      <w:r>
        <w:rPr>
          <w:spacing w:val="-3"/>
        </w:rPr>
        <w:t xml:space="preserve"> </w:t>
      </w:r>
      <w:r>
        <w:t>or</w:t>
      </w:r>
      <w:r>
        <w:rPr>
          <w:spacing w:val="-2"/>
        </w:rPr>
        <w:t xml:space="preserve"> </w:t>
      </w:r>
      <w:r>
        <w:t>consent</w:t>
      </w:r>
      <w:r>
        <w:rPr>
          <w:spacing w:val="-3"/>
        </w:rPr>
        <w:t xml:space="preserve"> </w:t>
      </w:r>
      <w:r>
        <w:t>when</w:t>
      </w:r>
      <w:r>
        <w:rPr>
          <w:spacing w:val="-3"/>
        </w:rPr>
        <w:t xml:space="preserve"> </w:t>
      </w:r>
      <w:r>
        <w:t>used</w:t>
      </w:r>
      <w:r>
        <w:rPr>
          <w:spacing w:val="-3"/>
        </w:rPr>
        <w:t xml:space="preserve"> </w:t>
      </w:r>
      <w:r>
        <w:t>in</w:t>
      </w:r>
      <w:r>
        <w:rPr>
          <w:spacing w:val="-3"/>
        </w:rPr>
        <w:t xml:space="preserve"> </w:t>
      </w:r>
      <w:r>
        <w:t>the</w:t>
      </w:r>
      <w:r>
        <w:rPr>
          <w:spacing w:val="-3"/>
        </w:rPr>
        <w:t xml:space="preserve"> </w:t>
      </w:r>
      <w:r>
        <w:t>context</w:t>
      </w:r>
      <w:r>
        <w:rPr>
          <w:spacing w:val="-3"/>
        </w:rPr>
        <w:t xml:space="preserve"> </w:t>
      </w:r>
      <w:r>
        <w:t>of</w:t>
      </w:r>
      <w:r>
        <w:rPr>
          <w:spacing w:val="-3"/>
        </w:rPr>
        <w:t xml:space="preserve"> </w:t>
      </w:r>
      <w:r>
        <w:t>any</w:t>
      </w:r>
      <w:r>
        <w:rPr>
          <w:spacing w:val="-4"/>
        </w:rPr>
        <w:t xml:space="preserve"> </w:t>
      </w:r>
      <w:r>
        <w:t>approval,</w:t>
      </w:r>
      <w:r>
        <w:rPr>
          <w:spacing w:val="-3"/>
        </w:rPr>
        <w:t xml:space="preserve"> </w:t>
      </w:r>
      <w:r>
        <w:t>comment</w:t>
      </w:r>
      <w:r>
        <w:rPr>
          <w:spacing w:val="-3"/>
        </w:rPr>
        <w:t xml:space="preserve"> </w:t>
      </w:r>
      <w:r>
        <w:t>or consent</w:t>
      </w:r>
      <w:r>
        <w:rPr>
          <w:spacing w:val="-3"/>
        </w:rPr>
        <w:t xml:space="preserve"> </w:t>
      </w:r>
      <w:r>
        <w:t>to</w:t>
      </w:r>
      <w:r>
        <w:rPr>
          <w:spacing w:val="-3"/>
        </w:rPr>
        <w:t xml:space="preserve"> </w:t>
      </w:r>
      <w:r>
        <w:t>be</w:t>
      </w:r>
      <w:r>
        <w:rPr>
          <w:spacing w:val="-3"/>
        </w:rPr>
        <w:t xml:space="preserve"> </w:t>
      </w:r>
      <w:r>
        <w:t>given</w:t>
      </w:r>
      <w:r>
        <w:rPr>
          <w:spacing w:val="-3"/>
        </w:rPr>
        <w:t xml:space="preserve"> </w:t>
      </w:r>
      <w:r>
        <w:t>by</w:t>
      </w:r>
      <w:r>
        <w:rPr>
          <w:spacing w:val="-4"/>
        </w:rPr>
        <w:t xml:space="preserve"> </w:t>
      </w:r>
      <w:r>
        <w:t>the</w:t>
      </w:r>
      <w:r>
        <w:rPr>
          <w:spacing w:val="-3"/>
        </w:rPr>
        <w:t xml:space="preserve"> </w:t>
      </w:r>
      <w:r>
        <w:t>Customer</w:t>
      </w:r>
      <w:r>
        <w:rPr>
          <w:spacing w:val="-3"/>
        </w:rPr>
        <w:t xml:space="preserve"> </w:t>
      </w:r>
      <w:r>
        <w:t>shall</w:t>
      </w:r>
      <w:r>
        <w:rPr>
          <w:spacing w:val="-3"/>
        </w:rPr>
        <w:t xml:space="preserve"> </w:t>
      </w:r>
      <w:r>
        <w:t>have</w:t>
      </w:r>
      <w:r>
        <w:rPr>
          <w:spacing w:val="-4"/>
        </w:rPr>
        <w:t xml:space="preserve"> </w:t>
      </w:r>
      <w:r>
        <w:t>the</w:t>
      </w:r>
      <w:r>
        <w:rPr>
          <w:spacing w:val="-3"/>
        </w:rPr>
        <w:t xml:space="preserve"> </w:t>
      </w:r>
      <w:r>
        <w:t>meaning</w:t>
      </w:r>
      <w:r>
        <w:rPr>
          <w:spacing w:val="-3"/>
        </w:rPr>
        <w:t xml:space="preserve"> </w:t>
      </w:r>
      <w:r>
        <w:t>acceptance</w:t>
      </w:r>
      <w:r>
        <w:rPr>
          <w:spacing w:val="-4"/>
        </w:rPr>
        <w:t xml:space="preserve"> </w:t>
      </w:r>
      <w:r>
        <w:t>of general principles only and no such approval, comment or consent shall diminish</w:t>
      </w:r>
      <w:r>
        <w:rPr>
          <w:spacing w:val="-2"/>
        </w:rPr>
        <w:t xml:space="preserve"> </w:t>
      </w:r>
      <w:r>
        <w:t>or</w:t>
      </w:r>
      <w:r>
        <w:rPr>
          <w:spacing w:val="-2"/>
        </w:rPr>
        <w:t xml:space="preserve"> </w:t>
      </w:r>
      <w:r>
        <w:t>relieve</w:t>
      </w:r>
      <w:r>
        <w:rPr>
          <w:spacing w:val="-2"/>
        </w:rPr>
        <w:t xml:space="preserve"> </w:t>
      </w:r>
      <w:r>
        <w:t>the</w:t>
      </w:r>
      <w:r>
        <w:rPr>
          <w:spacing w:val="-2"/>
        </w:rPr>
        <w:t xml:space="preserve"> </w:t>
      </w:r>
      <w:r>
        <w:t>Supplier</w:t>
      </w:r>
      <w:r>
        <w:rPr>
          <w:spacing w:val="-2"/>
        </w:rPr>
        <w:t xml:space="preserve"> </w:t>
      </w:r>
      <w:r>
        <w:t>from</w:t>
      </w:r>
      <w:r>
        <w:rPr>
          <w:spacing w:val="-3"/>
        </w:rPr>
        <w:t xml:space="preserve"> </w:t>
      </w:r>
      <w:r>
        <w:t>any</w:t>
      </w:r>
      <w:r>
        <w:rPr>
          <w:spacing w:val="-3"/>
        </w:rPr>
        <w:t xml:space="preserve"> </w:t>
      </w:r>
      <w:r>
        <w:t>of</w:t>
      </w:r>
      <w:r>
        <w:rPr>
          <w:spacing w:val="-2"/>
        </w:rPr>
        <w:t xml:space="preserve"> </w:t>
      </w:r>
      <w:r>
        <w:t>its</w:t>
      </w:r>
      <w:r>
        <w:rPr>
          <w:spacing w:val="-2"/>
        </w:rPr>
        <w:t xml:space="preserve"> </w:t>
      </w:r>
      <w:r>
        <w:t>obligations</w:t>
      </w:r>
      <w:r>
        <w:rPr>
          <w:spacing w:val="-2"/>
        </w:rPr>
        <w:t xml:space="preserve"> </w:t>
      </w:r>
      <w:r>
        <w:t>or</w:t>
      </w:r>
      <w:r>
        <w:rPr>
          <w:spacing w:val="-3"/>
        </w:rPr>
        <w:t xml:space="preserve"> </w:t>
      </w:r>
      <w:r>
        <w:t>responsibilities under or in connection with the Contract.</w:t>
      </w:r>
    </w:p>
    <w:p w14:paraId="5E93B2E6" w14:textId="77777777" w:rsidR="00DF1368" w:rsidRDefault="00DF1368">
      <w:pPr>
        <w:pStyle w:val="ListParagraph"/>
        <w:sectPr w:rsidR="00DF1368">
          <w:pgSz w:w="11910" w:h="16840"/>
          <w:pgMar w:top="1340" w:right="1417" w:bottom="1100" w:left="1417" w:header="0" w:footer="917" w:gutter="0"/>
          <w:cols w:space="720"/>
        </w:sectPr>
      </w:pPr>
    </w:p>
    <w:p w14:paraId="6342FF83" w14:textId="77777777" w:rsidR="00DF1368" w:rsidRDefault="00000000">
      <w:pPr>
        <w:pStyle w:val="Heading2"/>
        <w:numPr>
          <w:ilvl w:val="1"/>
          <w:numId w:val="19"/>
        </w:numPr>
        <w:tabs>
          <w:tab w:val="left" w:pos="1290"/>
        </w:tabs>
        <w:spacing w:before="82"/>
        <w:ind w:hanging="907"/>
      </w:pPr>
      <w:bookmarkStart w:id="277" w:name="_bookmark16"/>
      <w:bookmarkStart w:id="278" w:name="_TOC_250005"/>
      <w:bookmarkEnd w:id="277"/>
      <w:r>
        <w:lastRenderedPageBreak/>
        <w:t>Amendments</w:t>
      </w:r>
      <w:r>
        <w:rPr>
          <w:spacing w:val="-3"/>
        </w:rPr>
        <w:t xml:space="preserve"> </w:t>
      </w:r>
      <w:r>
        <w:t>to</w:t>
      </w:r>
      <w:r>
        <w:rPr>
          <w:spacing w:val="-3"/>
        </w:rPr>
        <w:t xml:space="preserve"> </w:t>
      </w:r>
      <w:r>
        <w:t>this</w:t>
      </w:r>
      <w:bookmarkEnd w:id="278"/>
      <w:r>
        <w:rPr>
          <w:spacing w:val="-2"/>
        </w:rPr>
        <w:t xml:space="preserve"> Contract</w:t>
      </w:r>
    </w:p>
    <w:p w14:paraId="1C513C41" w14:textId="77777777" w:rsidR="00DF1368" w:rsidRDefault="00000000">
      <w:pPr>
        <w:pStyle w:val="ListParagraph"/>
        <w:numPr>
          <w:ilvl w:val="2"/>
          <w:numId w:val="19"/>
        </w:numPr>
        <w:tabs>
          <w:tab w:val="left" w:pos="1289"/>
        </w:tabs>
        <w:spacing w:before="179"/>
        <w:ind w:left="1289" w:right="506" w:hanging="907"/>
        <w:jc w:val="both"/>
      </w:pPr>
      <w:bookmarkStart w:id="279" w:name="36.1_An_amendment_or_variation_to_this_C"/>
      <w:bookmarkEnd w:id="279"/>
      <w:r>
        <w:t>An</w:t>
      </w:r>
      <w:r>
        <w:rPr>
          <w:spacing w:val="-3"/>
        </w:rPr>
        <w:t xml:space="preserve"> </w:t>
      </w:r>
      <w:r>
        <w:t>amendment</w:t>
      </w:r>
      <w:r>
        <w:rPr>
          <w:spacing w:val="-3"/>
        </w:rPr>
        <w:t xml:space="preserve"> </w:t>
      </w:r>
      <w:r>
        <w:t>or</w:t>
      </w:r>
      <w:r>
        <w:rPr>
          <w:spacing w:val="-3"/>
        </w:rPr>
        <w:t xml:space="preserve"> </w:t>
      </w:r>
      <w:r>
        <w:t>variation</w:t>
      </w:r>
      <w:r>
        <w:rPr>
          <w:spacing w:val="-3"/>
        </w:rPr>
        <w:t xml:space="preserve"> </w:t>
      </w:r>
      <w:r>
        <w:t>to</w:t>
      </w:r>
      <w:r>
        <w:rPr>
          <w:spacing w:val="-3"/>
        </w:rPr>
        <w:t xml:space="preserve"> </w:t>
      </w:r>
      <w:r>
        <w:t>this</w:t>
      </w:r>
      <w:r>
        <w:rPr>
          <w:spacing w:val="-3"/>
        </w:rPr>
        <w:t xml:space="preserve"> </w:t>
      </w:r>
      <w:r>
        <w:t>Contract</w:t>
      </w:r>
      <w:r>
        <w:rPr>
          <w:spacing w:val="-3"/>
        </w:rPr>
        <w:t xml:space="preserve"> </w:t>
      </w:r>
      <w:r>
        <w:t>shall</w:t>
      </w:r>
      <w:r>
        <w:rPr>
          <w:spacing w:val="-4"/>
        </w:rPr>
        <w:t xml:space="preserve"> </w:t>
      </w:r>
      <w:r>
        <w:t>not</w:t>
      </w:r>
      <w:r>
        <w:rPr>
          <w:spacing w:val="-3"/>
        </w:rPr>
        <w:t xml:space="preserve"> </w:t>
      </w:r>
      <w:r>
        <w:t>be</w:t>
      </w:r>
      <w:r>
        <w:rPr>
          <w:spacing w:val="-3"/>
        </w:rPr>
        <w:t xml:space="preserve"> </w:t>
      </w:r>
      <w:r>
        <w:t>effective</w:t>
      </w:r>
      <w:r>
        <w:rPr>
          <w:spacing w:val="-3"/>
        </w:rPr>
        <w:t xml:space="preserve"> </w:t>
      </w:r>
      <w:r>
        <w:t>or</w:t>
      </w:r>
      <w:r>
        <w:rPr>
          <w:spacing w:val="-3"/>
        </w:rPr>
        <w:t xml:space="preserve"> </w:t>
      </w:r>
      <w:r>
        <w:t>binding unless it is in writing and signed by the Supplier and the Customer.</w:t>
      </w:r>
    </w:p>
    <w:p w14:paraId="73814029" w14:textId="77777777" w:rsidR="00DF1368" w:rsidRDefault="00000000">
      <w:pPr>
        <w:pStyle w:val="ListParagraph"/>
        <w:numPr>
          <w:ilvl w:val="2"/>
          <w:numId w:val="19"/>
        </w:numPr>
        <w:tabs>
          <w:tab w:val="left" w:pos="1287"/>
          <w:tab w:val="left" w:pos="1289"/>
        </w:tabs>
        <w:ind w:left="1289" w:right="579"/>
        <w:jc w:val="both"/>
      </w:pPr>
      <w:bookmarkStart w:id="280" w:name="36.2_No_amendment_or_variation_to_this_C"/>
      <w:bookmarkEnd w:id="280"/>
      <w:r>
        <w:t>No</w:t>
      </w:r>
      <w:r>
        <w:rPr>
          <w:spacing w:val="-3"/>
        </w:rPr>
        <w:t xml:space="preserve"> </w:t>
      </w:r>
      <w:r>
        <w:t>amendment</w:t>
      </w:r>
      <w:r>
        <w:rPr>
          <w:spacing w:val="-3"/>
        </w:rPr>
        <w:t xml:space="preserve"> </w:t>
      </w:r>
      <w:r>
        <w:t>or</w:t>
      </w:r>
      <w:r>
        <w:rPr>
          <w:spacing w:val="-3"/>
        </w:rPr>
        <w:t xml:space="preserve"> </w:t>
      </w:r>
      <w:r>
        <w:t>variation</w:t>
      </w:r>
      <w:r>
        <w:rPr>
          <w:spacing w:val="-3"/>
        </w:rPr>
        <w:t xml:space="preserve"> </w:t>
      </w:r>
      <w:r>
        <w:t>to</w:t>
      </w:r>
      <w:r>
        <w:rPr>
          <w:spacing w:val="-3"/>
        </w:rPr>
        <w:t xml:space="preserve"> </w:t>
      </w:r>
      <w:r>
        <w:t>this</w:t>
      </w:r>
      <w:r>
        <w:rPr>
          <w:spacing w:val="-3"/>
        </w:rPr>
        <w:t xml:space="preserve"> </w:t>
      </w:r>
      <w:r>
        <w:t>Contract</w:t>
      </w:r>
      <w:r>
        <w:rPr>
          <w:spacing w:val="-3"/>
        </w:rPr>
        <w:t xml:space="preserve"> </w:t>
      </w:r>
      <w:r>
        <w:t>shall</w:t>
      </w:r>
      <w:r>
        <w:rPr>
          <w:spacing w:val="-4"/>
        </w:rPr>
        <w:t xml:space="preserve"> </w:t>
      </w:r>
      <w:r>
        <w:t>be</w:t>
      </w:r>
      <w:r>
        <w:rPr>
          <w:spacing w:val="-3"/>
        </w:rPr>
        <w:t xml:space="preserve"> </w:t>
      </w:r>
      <w:r>
        <w:t>permitted</w:t>
      </w:r>
      <w:r>
        <w:rPr>
          <w:spacing w:val="-3"/>
        </w:rPr>
        <w:t xml:space="preserve"> </w:t>
      </w:r>
      <w:r>
        <w:t>which</w:t>
      </w:r>
      <w:r>
        <w:rPr>
          <w:spacing w:val="-3"/>
        </w:rPr>
        <w:t xml:space="preserve"> </w:t>
      </w:r>
      <w:r>
        <w:t>could or</w:t>
      </w:r>
      <w:r>
        <w:rPr>
          <w:spacing w:val="-2"/>
        </w:rPr>
        <w:t xml:space="preserve"> </w:t>
      </w:r>
      <w:r>
        <w:t>does</w:t>
      </w:r>
      <w:r>
        <w:rPr>
          <w:spacing w:val="-2"/>
        </w:rPr>
        <w:t xml:space="preserve"> </w:t>
      </w:r>
      <w:r>
        <w:t>amount</w:t>
      </w:r>
      <w:r>
        <w:rPr>
          <w:spacing w:val="-2"/>
        </w:rPr>
        <w:t xml:space="preserve"> </w:t>
      </w:r>
      <w:r>
        <w:t>to</w:t>
      </w:r>
      <w:r>
        <w:rPr>
          <w:spacing w:val="-2"/>
        </w:rPr>
        <w:t xml:space="preserve"> </w:t>
      </w:r>
      <w:r>
        <w:t>a</w:t>
      </w:r>
      <w:r>
        <w:rPr>
          <w:spacing w:val="-2"/>
        </w:rPr>
        <w:t xml:space="preserve"> </w:t>
      </w:r>
      <w:r>
        <w:t>substantial</w:t>
      </w:r>
      <w:r>
        <w:rPr>
          <w:spacing w:val="-2"/>
        </w:rPr>
        <w:t xml:space="preserve"> </w:t>
      </w:r>
      <w:r>
        <w:t>variation</w:t>
      </w:r>
      <w:r>
        <w:rPr>
          <w:spacing w:val="-2"/>
        </w:rPr>
        <w:t xml:space="preserve"> </w:t>
      </w:r>
      <w:r>
        <w:t>for</w:t>
      </w:r>
      <w:r>
        <w:rPr>
          <w:spacing w:val="-2"/>
        </w:rPr>
        <w:t xml:space="preserve"> </w:t>
      </w:r>
      <w:r>
        <w:t>the</w:t>
      </w:r>
      <w:r>
        <w:rPr>
          <w:spacing w:val="-3"/>
        </w:rPr>
        <w:t xml:space="preserve"> </w:t>
      </w:r>
      <w:r>
        <w:t>purposes</w:t>
      </w:r>
      <w:r>
        <w:rPr>
          <w:spacing w:val="-2"/>
        </w:rPr>
        <w:t xml:space="preserve"> </w:t>
      </w:r>
      <w:r>
        <w:t>of</w:t>
      </w:r>
      <w:r>
        <w:rPr>
          <w:spacing w:val="-3"/>
        </w:rPr>
        <w:t xml:space="preserve"> </w:t>
      </w:r>
      <w:r>
        <w:t>regulation</w:t>
      </w:r>
      <w:r>
        <w:rPr>
          <w:spacing w:val="-2"/>
        </w:rPr>
        <w:t xml:space="preserve"> </w:t>
      </w:r>
      <w:r>
        <w:t>72 of PCR (which the Customer shall determine in its sole discretion).</w:t>
      </w:r>
    </w:p>
    <w:p w14:paraId="408747BA" w14:textId="77777777" w:rsidR="00DF1368" w:rsidRDefault="00000000">
      <w:pPr>
        <w:pStyle w:val="ListParagraph"/>
        <w:numPr>
          <w:ilvl w:val="2"/>
          <w:numId w:val="19"/>
        </w:numPr>
        <w:tabs>
          <w:tab w:val="left" w:pos="1289"/>
        </w:tabs>
        <w:ind w:left="1289" w:right="553"/>
      </w:pPr>
      <w:bookmarkStart w:id="281" w:name="36.3_For_the_avoidance_of_doubt,_the_Cus"/>
      <w:bookmarkEnd w:id="281"/>
      <w:r>
        <w:t>For the avoidance of doubt, the Customer shall be entitled to refuse any proposed amendment or variation to this Contract which does or could amount</w:t>
      </w:r>
      <w:r>
        <w:rPr>
          <w:spacing w:val="-3"/>
        </w:rPr>
        <w:t xml:space="preserve"> </w:t>
      </w:r>
      <w:r>
        <w:t>to</w:t>
      </w:r>
      <w:r>
        <w:rPr>
          <w:spacing w:val="-3"/>
        </w:rPr>
        <w:t xml:space="preserve"> </w:t>
      </w:r>
      <w:r>
        <w:t>a</w:t>
      </w:r>
      <w:r>
        <w:rPr>
          <w:spacing w:val="-3"/>
        </w:rPr>
        <w:t xml:space="preserve"> </w:t>
      </w:r>
      <w:r>
        <w:t>substantial</w:t>
      </w:r>
      <w:r>
        <w:rPr>
          <w:spacing w:val="-3"/>
        </w:rPr>
        <w:t xml:space="preserve"> </w:t>
      </w:r>
      <w:r>
        <w:t>variation</w:t>
      </w:r>
      <w:r>
        <w:rPr>
          <w:spacing w:val="-3"/>
        </w:rPr>
        <w:t xml:space="preserve"> </w:t>
      </w:r>
      <w:r>
        <w:t>for</w:t>
      </w:r>
      <w:r>
        <w:rPr>
          <w:spacing w:val="-3"/>
        </w:rPr>
        <w:t xml:space="preserve"> </w:t>
      </w:r>
      <w:r>
        <w:t>the</w:t>
      </w:r>
      <w:r>
        <w:rPr>
          <w:spacing w:val="-3"/>
        </w:rPr>
        <w:t xml:space="preserve"> </w:t>
      </w:r>
      <w:r>
        <w:t>purposes</w:t>
      </w:r>
      <w:r>
        <w:rPr>
          <w:spacing w:val="-4"/>
        </w:rPr>
        <w:t xml:space="preserve"> </w:t>
      </w:r>
      <w:r>
        <w:t>of</w:t>
      </w:r>
      <w:r>
        <w:rPr>
          <w:spacing w:val="-3"/>
        </w:rPr>
        <w:t xml:space="preserve"> </w:t>
      </w:r>
      <w:r>
        <w:t>regulation</w:t>
      </w:r>
      <w:r>
        <w:rPr>
          <w:spacing w:val="-3"/>
        </w:rPr>
        <w:t xml:space="preserve"> </w:t>
      </w:r>
      <w:r>
        <w:t>72</w:t>
      </w:r>
      <w:r>
        <w:rPr>
          <w:spacing w:val="-2"/>
        </w:rPr>
        <w:t xml:space="preserve"> </w:t>
      </w:r>
      <w:r>
        <w:t>of</w:t>
      </w:r>
      <w:r>
        <w:rPr>
          <w:spacing w:val="-3"/>
        </w:rPr>
        <w:t xml:space="preserve"> </w:t>
      </w:r>
      <w:r>
        <w:t>PCR.</w:t>
      </w:r>
    </w:p>
    <w:p w14:paraId="20D77487" w14:textId="77777777" w:rsidR="00DF1368" w:rsidRDefault="00000000">
      <w:pPr>
        <w:pStyle w:val="Heading2"/>
        <w:numPr>
          <w:ilvl w:val="1"/>
          <w:numId w:val="19"/>
        </w:numPr>
        <w:tabs>
          <w:tab w:val="left" w:pos="1290"/>
        </w:tabs>
        <w:spacing w:before="181"/>
        <w:ind w:hanging="908"/>
      </w:pPr>
      <w:bookmarkStart w:id="282" w:name="_TOC_250004"/>
      <w:r>
        <w:t>Governing</w:t>
      </w:r>
      <w:r>
        <w:rPr>
          <w:spacing w:val="-4"/>
        </w:rPr>
        <w:t xml:space="preserve"> </w:t>
      </w:r>
      <w:r>
        <w:t>Law</w:t>
      </w:r>
      <w:r>
        <w:rPr>
          <w:spacing w:val="-1"/>
        </w:rPr>
        <w:t xml:space="preserve"> </w:t>
      </w:r>
      <w:r>
        <w:t>and</w:t>
      </w:r>
      <w:r>
        <w:rPr>
          <w:spacing w:val="-3"/>
        </w:rPr>
        <w:t xml:space="preserve"> </w:t>
      </w:r>
      <w:bookmarkEnd w:id="282"/>
      <w:r>
        <w:rPr>
          <w:spacing w:val="-2"/>
        </w:rPr>
        <w:t>Jurisdiction</w:t>
      </w:r>
    </w:p>
    <w:p w14:paraId="049E1D3D" w14:textId="77777777" w:rsidR="00DF1368" w:rsidRDefault="00000000">
      <w:pPr>
        <w:pStyle w:val="ListParagraph"/>
        <w:numPr>
          <w:ilvl w:val="2"/>
          <w:numId w:val="19"/>
        </w:numPr>
        <w:tabs>
          <w:tab w:val="left" w:pos="1290"/>
        </w:tabs>
        <w:spacing w:before="179"/>
        <w:ind w:right="1298"/>
      </w:pPr>
      <w:bookmarkStart w:id="283" w:name="37.1_The_terms_and_conditions_of_this_Co"/>
      <w:bookmarkEnd w:id="283"/>
      <w:r>
        <w:t>The</w:t>
      </w:r>
      <w:r>
        <w:rPr>
          <w:spacing w:val="-3"/>
        </w:rPr>
        <w:t xml:space="preserve"> </w:t>
      </w:r>
      <w:r>
        <w:t>terms</w:t>
      </w:r>
      <w:r>
        <w:rPr>
          <w:spacing w:val="-3"/>
        </w:rPr>
        <w:t xml:space="preserve"> </w:t>
      </w:r>
      <w:r>
        <w:t>and</w:t>
      </w:r>
      <w:r>
        <w:rPr>
          <w:spacing w:val="-3"/>
        </w:rPr>
        <w:t xml:space="preserve"> </w:t>
      </w:r>
      <w:r>
        <w:t>conditions</w:t>
      </w:r>
      <w:r>
        <w:rPr>
          <w:spacing w:val="-3"/>
        </w:rPr>
        <w:t xml:space="preserve"> </w:t>
      </w:r>
      <w:r>
        <w:t>of</w:t>
      </w:r>
      <w:r>
        <w:rPr>
          <w:spacing w:val="-3"/>
        </w:rPr>
        <w:t xml:space="preserve"> </w:t>
      </w:r>
      <w:r>
        <w:t>this</w:t>
      </w:r>
      <w:r>
        <w:rPr>
          <w:spacing w:val="-3"/>
        </w:rPr>
        <w:t xml:space="preserve"> </w:t>
      </w:r>
      <w:r>
        <w:t>Contract</w:t>
      </w:r>
      <w:r>
        <w:rPr>
          <w:spacing w:val="-3"/>
        </w:rPr>
        <w:t xml:space="preserve"> </w:t>
      </w:r>
      <w:r>
        <w:t>and</w:t>
      </w:r>
      <w:r>
        <w:rPr>
          <w:spacing w:val="-3"/>
        </w:rPr>
        <w:t xml:space="preserve"> </w:t>
      </w:r>
      <w:r>
        <w:t>any</w:t>
      </w:r>
      <w:r>
        <w:rPr>
          <w:spacing w:val="-4"/>
        </w:rPr>
        <w:t xml:space="preserve"> </w:t>
      </w:r>
      <w:r>
        <w:t>Dispute</w:t>
      </w:r>
      <w:r>
        <w:rPr>
          <w:spacing w:val="-3"/>
        </w:rPr>
        <w:t xml:space="preserve"> </w:t>
      </w:r>
      <w:r>
        <w:t>shall</w:t>
      </w:r>
      <w:r>
        <w:rPr>
          <w:spacing w:val="-3"/>
        </w:rPr>
        <w:t xml:space="preserve"> </w:t>
      </w:r>
      <w:r>
        <w:t>be governed by the laws of England and Wales.</w:t>
      </w:r>
    </w:p>
    <w:p w14:paraId="40D4577F" w14:textId="77777777" w:rsidR="00DF1368" w:rsidRDefault="00000000">
      <w:pPr>
        <w:pStyle w:val="ListParagraph"/>
        <w:numPr>
          <w:ilvl w:val="2"/>
          <w:numId w:val="19"/>
        </w:numPr>
        <w:tabs>
          <w:tab w:val="left" w:pos="1289"/>
        </w:tabs>
        <w:ind w:left="1289" w:right="1336"/>
      </w:pPr>
      <w:bookmarkStart w:id="284" w:name="37.2_The_parties_agree_that_the_courts_o"/>
      <w:bookmarkEnd w:id="284"/>
      <w:r>
        <w:t>The</w:t>
      </w:r>
      <w:r>
        <w:rPr>
          <w:spacing w:val="-3"/>
        </w:rPr>
        <w:t xml:space="preserve"> </w:t>
      </w:r>
      <w:r>
        <w:t>parties</w:t>
      </w:r>
      <w:r>
        <w:rPr>
          <w:spacing w:val="-4"/>
        </w:rPr>
        <w:t xml:space="preserve"> </w:t>
      </w:r>
      <w:r>
        <w:t>agree</w:t>
      </w:r>
      <w:r>
        <w:rPr>
          <w:spacing w:val="-3"/>
        </w:rPr>
        <w:t xml:space="preserve"> </w:t>
      </w:r>
      <w:r>
        <w:t>that</w:t>
      </w:r>
      <w:r>
        <w:rPr>
          <w:spacing w:val="-3"/>
        </w:rPr>
        <w:t xml:space="preserve"> </w:t>
      </w:r>
      <w:r>
        <w:t>the</w:t>
      </w:r>
      <w:r>
        <w:rPr>
          <w:spacing w:val="-3"/>
        </w:rPr>
        <w:t xml:space="preserve"> </w:t>
      </w:r>
      <w:r>
        <w:t>courts</w:t>
      </w:r>
      <w:r>
        <w:rPr>
          <w:spacing w:val="-3"/>
        </w:rPr>
        <w:t xml:space="preserve"> </w:t>
      </w:r>
      <w:r>
        <w:t>of</w:t>
      </w:r>
      <w:r>
        <w:rPr>
          <w:spacing w:val="-4"/>
        </w:rPr>
        <w:t xml:space="preserve"> </w:t>
      </w:r>
      <w:r>
        <w:t>England</w:t>
      </w:r>
      <w:r>
        <w:rPr>
          <w:spacing w:val="-3"/>
        </w:rPr>
        <w:t xml:space="preserve"> </w:t>
      </w:r>
      <w:r>
        <w:t>and</w:t>
      </w:r>
      <w:r>
        <w:rPr>
          <w:spacing w:val="-3"/>
        </w:rPr>
        <w:t xml:space="preserve"> </w:t>
      </w:r>
      <w:r>
        <w:t>Wales</w:t>
      </w:r>
      <w:r>
        <w:rPr>
          <w:spacing w:val="-3"/>
        </w:rPr>
        <w:t xml:space="preserve"> </w:t>
      </w:r>
      <w:r>
        <w:t>shall</w:t>
      </w:r>
      <w:r>
        <w:rPr>
          <w:spacing w:val="-3"/>
        </w:rPr>
        <w:t xml:space="preserve"> </w:t>
      </w:r>
      <w:r>
        <w:t>have exclusive jurisdiction to settle any Dispute.</w:t>
      </w:r>
    </w:p>
    <w:p w14:paraId="2D2D6EAA" w14:textId="77777777" w:rsidR="00DF1368" w:rsidRDefault="00DF1368">
      <w:pPr>
        <w:pStyle w:val="ListParagraph"/>
        <w:sectPr w:rsidR="00DF1368">
          <w:pgSz w:w="11910" w:h="16840"/>
          <w:pgMar w:top="1340" w:right="1417" w:bottom="1100" w:left="1417" w:header="0" w:footer="917" w:gutter="0"/>
          <w:cols w:space="720"/>
        </w:sectPr>
      </w:pPr>
    </w:p>
    <w:p w14:paraId="42FB4D32" w14:textId="77777777" w:rsidR="00DF1368" w:rsidRDefault="00000000">
      <w:pPr>
        <w:pStyle w:val="BodyText"/>
        <w:spacing w:before="81" w:line="259" w:lineRule="auto"/>
        <w:ind w:left="383" w:right="412" w:hanging="1"/>
      </w:pPr>
      <w:r>
        <w:lastRenderedPageBreak/>
        <w:t>This</w:t>
      </w:r>
      <w:r>
        <w:rPr>
          <w:spacing w:val="-3"/>
        </w:rPr>
        <w:t xml:space="preserve"> </w:t>
      </w:r>
      <w:r>
        <w:t>document</w:t>
      </w:r>
      <w:r>
        <w:rPr>
          <w:spacing w:val="-3"/>
        </w:rPr>
        <w:t xml:space="preserve"> </w:t>
      </w:r>
      <w:r>
        <w:t>has</w:t>
      </w:r>
      <w:r>
        <w:rPr>
          <w:spacing w:val="-3"/>
        </w:rPr>
        <w:t xml:space="preserve"> </w:t>
      </w:r>
      <w:r>
        <w:t>been</w:t>
      </w:r>
      <w:r>
        <w:rPr>
          <w:spacing w:val="-3"/>
        </w:rPr>
        <w:t xml:space="preserve"> </w:t>
      </w:r>
      <w:r>
        <w:t>entered</w:t>
      </w:r>
      <w:r>
        <w:rPr>
          <w:spacing w:val="-3"/>
        </w:rPr>
        <w:t xml:space="preserve"> </w:t>
      </w:r>
      <w:r>
        <w:t>into</w:t>
      </w:r>
      <w:r>
        <w:rPr>
          <w:spacing w:val="-2"/>
        </w:rPr>
        <w:t xml:space="preserve"> </w:t>
      </w:r>
      <w:r>
        <w:t>and</w:t>
      </w:r>
      <w:r>
        <w:rPr>
          <w:spacing w:val="-3"/>
        </w:rPr>
        <w:t xml:space="preserve"> </w:t>
      </w:r>
      <w:proofErr w:type="gramStart"/>
      <w:r>
        <w:t>agreed</w:t>
      </w:r>
      <w:proofErr w:type="gramEnd"/>
      <w:r>
        <w:rPr>
          <w:spacing w:val="-3"/>
        </w:rPr>
        <w:t xml:space="preserve"> </w:t>
      </w:r>
      <w:r>
        <w:t>by</w:t>
      </w:r>
      <w:r>
        <w:rPr>
          <w:spacing w:val="-4"/>
        </w:rPr>
        <w:t xml:space="preserve"> </w:t>
      </w:r>
      <w:r>
        <w:t>the</w:t>
      </w:r>
      <w:r>
        <w:rPr>
          <w:spacing w:val="-3"/>
        </w:rPr>
        <w:t xml:space="preserve"> </w:t>
      </w:r>
      <w:r>
        <w:t>parties</w:t>
      </w:r>
      <w:r>
        <w:rPr>
          <w:spacing w:val="-3"/>
        </w:rPr>
        <w:t xml:space="preserve"> </w:t>
      </w:r>
      <w:r>
        <w:t>or</w:t>
      </w:r>
      <w:r>
        <w:rPr>
          <w:spacing w:val="-3"/>
        </w:rPr>
        <w:t xml:space="preserve"> </w:t>
      </w:r>
      <w:r>
        <w:t>their</w:t>
      </w:r>
      <w:r>
        <w:rPr>
          <w:spacing w:val="-3"/>
        </w:rPr>
        <w:t xml:space="preserve"> </w:t>
      </w:r>
      <w:r>
        <w:t xml:space="preserve">duly </w:t>
      </w:r>
      <w:proofErr w:type="spellStart"/>
      <w:r>
        <w:t>authorised</w:t>
      </w:r>
      <w:proofErr w:type="spellEnd"/>
      <w:r>
        <w:t xml:space="preserve"> representatives on the date set out in Part 1 Order From.</w:t>
      </w:r>
    </w:p>
    <w:p w14:paraId="3DCD3E0C" w14:textId="77777777" w:rsidR="00DF1368" w:rsidRDefault="00DF1368">
      <w:pPr>
        <w:pStyle w:val="BodyText"/>
        <w:spacing w:line="259" w:lineRule="auto"/>
        <w:sectPr w:rsidR="00DF1368">
          <w:pgSz w:w="11910" w:h="16840"/>
          <w:pgMar w:top="1340" w:right="1417" w:bottom="1100" w:left="1417" w:header="0" w:footer="917" w:gutter="0"/>
          <w:cols w:space="720"/>
        </w:sectPr>
      </w:pPr>
    </w:p>
    <w:p w14:paraId="05D225C2" w14:textId="77777777" w:rsidR="00DF1368" w:rsidRDefault="00000000">
      <w:pPr>
        <w:pStyle w:val="Heading1"/>
      </w:pPr>
      <w:bookmarkStart w:id="285" w:name="_TOC_250003"/>
      <w:r>
        <w:lastRenderedPageBreak/>
        <w:t>Schedule</w:t>
      </w:r>
      <w:r>
        <w:rPr>
          <w:spacing w:val="-11"/>
        </w:rPr>
        <w:t xml:space="preserve"> </w:t>
      </w:r>
      <w:r>
        <w:t>1:</w:t>
      </w:r>
      <w:r>
        <w:rPr>
          <w:spacing w:val="-11"/>
        </w:rPr>
        <w:t xml:space="preserve"> </w:t>
      </w:r>
      <w:r>
        <w:t>Anti-bribery</w:t>
      </w:r>
      <w:r>
        <w:rPr>
          <w:spacing w:val="-12"/>
        </w:rPr>
        <w:t xml:space="preserve"> </w:t>
      </w:r>
      <w:r>
        <w:t>and</w:t>
      </w:r>
      <w:r>
        <w:rPr>
          <w:spacing w:val="-11"/>
        </w:rPr>
        <w:t xml:space="preserve"> </w:t>
      </w:r>
      <w:bookmarkEnd w:id="285"/>
      <w:r>
        <w:rPr>
          <w:spacing w:val="-2"/>
        </w:rPr>
        <w:t>Corruption</w:t>
      </w:r>
    </w:p>
    <w:p w14:paraId="69FF3D52" w14:textId="77777777" w:rsidR="00DF1368" w:rsidRDefault="00000000">
      <w:pPr>
        <w:pStyle w:val="ListParagraph"/>
        <w:numPr>
          <w:ilvl w:val="0"/>
          <w:numId w:val="17"/>
        </w:numPr>
        <w:tabs>
          <w:tab w:val="left" w:pos="1102"/>
        </w:tabs>
        <w:ind w:left="1102" w:hanging="719"/>
      </w:pPr>
      <w:r>
        <w:t>The</w:t>
      </w:r>
      <w:r>
        <w:rPr>
          <w:spacing w:val="-4"/>
        </w:rPr>
        <w:t xml:space="preserve"> </w:t>
      </w:r>
      <w:r>
        <w:rPr>
          <w:spacing w:val="-2"/>
        </w:rPr>
        <w:t>Supplier:</w:t>
      </w:r>
    </w:p>
    <w:p w14:paraId="7FE05551" w14:textId="77777777" w:rsidR="00DF1368" w:rsidRDefault="00000000">
      <w:pPr>
        <w:pStyle w:val="ListParagraph"/>
        <w:numPr>
          <w:ilvl w:val="1"/>
          <w:numId w:val="17"/>
        </w:numPr>
        <w:tabs>
          <w:tab w:val="left" w:pos="1856"/>
        </w:tabs>
        <w:ind w:right="543"/>
      </w:pPr>
      <w:bookmarkStart w:id="286" w:name="(a)_shall_not,_and_shall_procure_that_th"/>
      <w:bookmarkEnd w:id="286"/>
      <w:r>
        <w:t>shall</w:t>
      </w:r>
      <w:r>
        <w:rPr>
          <w:spacing w:val="-3"/>
        </w:rPr>
        <w:t xml:space="preserve"> </w:t>
      </w:r>
      <w:r>
        <w:t>not,</w:t>
      </w:r>
      <w:r>
        <w:rPr>
          <w:spacing w:val="-3"/>
        </w:rPr>
        <w:t xml:space="preserve"> </w:t>
      </w:r>
      <w:r>
        <w:t>and</w:t>
      </w:r>
      <w:r>
        <w:rPr>
          <w:spacing w:val="-3"/>
        </w:rPr>
        <w:t xml:space="preserve"> </w:t>
      </w:r>
      <w:r>
        <w:t>shall</w:t>
      </w:r>
      <w:r>
        <w:rPr>
          <w:spacing w:val="-3"/>
        </w:rPr>
        <w:t xml:space="preserve"> </w:t>
      </w:r>
      <w:r>
        <w:t>procure</w:t>
      </w:r>
      <w:r>
        <w:rPr>
          <w:spacing w:val="-3"/>
        </w:rPr>
        <w:t xml:space="preserve"> </w:t>
      </w:r>
      <w:r>
        <w:t>that</w:t>
      </w:r>
      <w:r>
        <w:rPr>
          <w:spacing w:val="-3"/>
        </w:rPr>
        <w:t xml:space="preserve"> </w:t>
      </w:r>
      <w:r>
        <w:t>the</w:t>
      </w:r>
      <w:r>
        <w:rPr>
          <w:spacing w:val="-4"/>
        </w:rPr>
        <w:t xml:space="preserve"> </w:t>
      </w:r>
      <w:r>
        <w:t>Supplier's</w:t>
      </w:r>
      <w:r>
        <w:rPr>
          <w:spacing w:val="-3"/>
        </w:rPr>
        <w:t xml:space="preserve"> </w:t>
      </w:r>
      <w:r>
        <w:t>Personnel</w:t>
      </w:r>
      <w:r>
        <w:rPr>
          <w:spacing w:val="-3"/>
        </w:rPr>
        <w:t xml:space="preserve"> </w:t>
      </w:r>
      <w:r>
        <w:t>shall</w:t>
      </w:r>
      <w:r>
        <w:rPr>
          <w:spacing w:val="-3"/>
        </w:rPr>
        <w:t xml:space="preserve"> </w:t>
      </w:r>
      <w:r>
        <w:t>not,</w:t>
      </w:r>
      <w:r>
        <w:rPr>
          <w:spacing w:val="-3"/>
        </w:rPr>
        <w:t xml:space="preserve"> </w:t>
      </w:r>
      <w:r>
        <w:t xml:space="preserve">in connection with Contract, commit a Prohibited </w:t>
      </w:r>
      <w:proofErr w:type="gramStart"/>
      <w:r>
        <w:t>Act;</w:t>
      </w:r>
      <w:proofErr w:type="gramEnd"/>
    </w:p>
    <w:p w14:paraId="5C35FF28" w14:textId="77777777" w:rsidR="00DF1368" w:rsidRDefault="00000000">
      <w:pPr>
        <w:pStyle w:val="ListParagraph"/>
        <w:numPr>
          <w:ilvl w:val="1"/>
          <w:numId w:val="17"/>
        </w:numPr>
        <w:tabs>
          <w:tab w:val="left" w:pos="1856"/>
        </w:tabs>
        <w:spacing w:before="181"/>
        <w:ind w:right="526"/>
      </w:pPr>
      <w:bookmarkStart w:id="287" w:name="(b)_warrants,_represents_and_undertakes_"/>
      <w:bookmarkEnd w:id="287"/>
      <w:r>
        <w:t>warrants, represents and undertakes that it is not aware of any financial</w:t>
      </w:r>
      <w:r>
        <w:rPr>
          <w:spacing w:val="-3"/>
        </w:rPr>
        <w:t xml:space="preserve"> </w:t>
      </w:r>
      <w:r>
        <w:t>or</w:t>
      </w:r>
      <w:r>
        <w:rPr>
          <w:spacing w:val="-6"/>
        </w:rPr>
        <w:t xml:space="preserve"> </w:t>
      </w:r>
      <w:r>
        <w:t>other</w:t>
      </w:r>
      <w:r>
        <w:rPr>
          <w:spacing w:val="-3"/>
        </w:rPr>
        <w:t xml:space="preserve"> </w:t>
      </w:r>
      <w:r>
        <w:t>advantage</w:t>
      </w:r>
      <w:r>
        <w:rPr>
          <w:spacing w:val="-3"/>
        </w:rPr>
        <w:t xml:space="preserve"> </w:t>
      </w:r>
      <w:r>
        <w:t>being</w:t>
      </w:r>
      <w:r>
        <w:rPr>
          <w:spacing w:val="-3"/>
        </w:rPr>
        <w:t xml:space="preserve"> </w:t>
      </w:r>
      <w:r>
        <w:t>given</w:t>
      </w:r>
      <w:r>
        <w:rPr>
          <w:spacing w:val="-3"/>
        </w:rPr>
        <w:t xml:space="preserve"> </w:t>
      </w:r>
      <w:r>
        <w:t>to</w:t>
      </w:r>
      <w:r>
        <w:rPr>
          <w:spacing w:val="-3"/>
        </w:rPr>
        <w:t xml:space="preserve"> </w:t>
      </w:r>
      <w:r>
        <w:t>any</w:t>
      </w:r>
      <w:r>
        <w:rPr>
          <w:spacing w:val="-4"/>
        </w:rPr>
        <w:t xml:space="preserve"> </w:t>
      </w:r>
      <w:r>
        <w:t>person</w:t>
      </w:r>
      <w:r>
        <w:rPr>
          <w:spacing w:val="-3"/>
        </w:rPr>
        <w:t xml:space="preserve"> </w:t>
      </w:r>
      <w:r>
        <w:t>working</w:t>
      </w:r>
      <w:r>
        <w:rPr>
          <w:spacing w:val="-3"/>
        </w:rPr>
        <w:t xml:space="preserve"> </w:t>
      </w:r>
      <w:r>
        <w:t>for</w:t>
      </w:r>
      <w:r>
        <w:rPr>
          <w:spacing w:val="-3"/>
        </w:rPr>
        <w:t xml:space="preserve"> </w:t>
      </w:r>
      <w:r>
        <w:t>or engaged by the Customer, or that any agreement has been reached to that effect, in connection with the execution of this Contract; and</w:t>
      </w:r>
    </w:p>
    <w:p w14:paraId="1E8A8FC1" w14:textId="77777777" w:rsidR="00DF1368" w:rsidRDefault="00000000">
      <w:pPr>
        <w:pStyle w:val="ListParagraph"/>
        <w:numPr>
          <w:ilvl w:val="1"/>
          <w:numId w:val="17"/>
        </w:numPr>
        <w:tabs>
          <w:tab w:val="left" w:pos="1854"/>
          <w:tab w:val="left" w:pos="1856"/>
        </w:tabs>
        <w:ind w:right="695"/>
        <w:jc w:val="both"/>
      </w:pPr>
      <w:bookmarkStart w:id="288" w:name="(c)_warrants_that_in_entering_into_this_"/>
      <w:bookmarkEnd w:id="288"/>
      <w:r>
        <w:t>warrants</w:t>
      </w:r>
      <w:r>
        <w:rPr>
          <w:spacing w:val="-3"/>
        </w:rPr>
        <w:t xml:space="preserve"> </w:t>
      </w:r>
      <w:r>
        <w:t>that</w:t>
      </w:r>
      <w:r>
        <w:rPr>
          <w:spacing w:val="-3"/>
        </w:rPr>
        <w:t xml:space="preserve"> </w:t>
      </w:r>
      <w:r>
        <w:t>in</w:t>
      </w:r>
      <w:r>
        <w:rPr>
          <w:spacing w:val="-3"/>
        </w:rPr>
        <w:t xml:space="preserve"> </w:t>
      </w:r>
      <w:proofErr w:type="gramStart"/>
      <w:r>
        <w:t>entering</w:t>
      </w:r>
      <w:r>
        <w:rPr>
          <w:spacing w:val="-4"/>
        </w:rPr>
        <w:t xml:space="preserve"> </w:t>
      </w:r>
      <w:r>
        <w:t>into</w:t>
      </w:r>
      <w:proofErr w:type="gramEnd"/>
      <w:r>
        <w:rPr>
          <w:spacing w:val="-3"/>
        </w:rPr>
        <w:t xml:space="preserve"> </w:t>
      </w:r>
      <w:r>
        <w:t>this</w:t>
      </w:r>
      <w:r>
        <w:rPr>
          <w:spacing w:val="-3"/>
        </w:rPr>
        <w:t xml:space="preserve"> </w:t>
      </w:r>
      <w:r>
        <w:t>Contract</w:t>
      </w:r>
      <w:r>
        <w:rPr>
          <w:spacing w:val="-3"/>
        </w:rPr>
        <w:t xml:space="preserve"> </w:t>
      </w:r>
      <w:r>
        <w:t>it</w:t>
      </w:r>
      <w:r>
        <w:rPr>
          <w:spacing w:val="-3"/>
        </w:rPr>
        <w:t xml:space="preserve"> </w:t>
      </w:r>
      <w:r>
        <w:t>has</w:t>
      </w:r>
      <w:r>
        <w:rPr>
          <w:spacing w:val="-3"/>
        </w:rPr>
        <w:t xml:space="preserve"> </w:t>
      </w:r>
      <w:r>
        <w:t>not</w:t>
      </w:r>
      <w:r>
        <w:rPr>
          <w:spacing w:val="-3"/>
        </w:rPr>
        <w:t xml:space="preserve"> </w:t>
      </w:r>
      <w:r>
        <w:t>committed</w:t>
      </w:r>
      <w:r>
        <w:rPr>
          <w:spacing w:val="-3"/>
        </w:rPr>
        <w:t xml:space="preserve"> </w:t>
      </w:r>
      <w:r>
        <w:t>any Prohibited</w:t>
      </w:r>
      <w:r>
        <w:rPr>
          <w:spacing w:val="-4"/>
        </w:rPr>
        <w:t xml:space="preserve"> </w:t>
      </w:r>
      <w:r>
        <w:t>Act</w:t>
      </w:r>
      <w:r>
        <w:rPr>
          <w:spacing w:val="-4"/>
        </w:rPr>
        <w:t xml:space="preserve"> </w:t>
      </w:r>
      <w:r>
        <w:t>(as</w:t>
      </w:r>
      <w:r>
        <w:rPr>
          <w:spacing w:val="-4"/>
        </w:rPr>
        <w:t xml:space="preserve"> </w:t>
      </w:r>
      <w:r>
        <w:t>declared</w:t>
      </w:r>
      <w:r>
        <w:rPr>
          <w:spacing w:val="-4"/>
        </w:rPr>
        <w:t xml:space="preserve"> </w:t>
      </w:r>
      <w:r>
        <w:t>by</w:t>
      </w:r>
      <w:r>
        <w:rPr>
          <w:spacing w:val="-5"/>
        </w:rPr>
        <w:t xml:space="preserve"> </w:t>
      </w:r>
      <w:r>
        <w:t>the</w:t>
      </w:r>
      <w:r>
        <w:rPr>
          <w:spacing w:val="-4"/>
        </w:rPr>
        <w:t xml:space="preserve"> </w:t>
      </w:r>
      <w:r>
        <w:t>Supplier</w:t>
      </w:r>
      <w:r>
        <w:rPr>
          <w:spacing w:val="-4"/>
        </w:rPr>
        <w:t xml:space="preserve"> </w:t>
      </w:r>
      <w:r>
        <w:t>pursuant</w:t>
      </w:r>
      <w:r>
        <w:rPr>
          <w:spacing w:val="-4"/>
        </w:rPr>
        <w:t xml:space="preserve"> </w:t>
      </w:r>
      <w:r>
        <w:t>to</w:t>
      </w:r>
      <w:r>
        <w:rPr>
          <w:spacing w:val="-4"/>
        </w:rPr>
        <w:t xml:space="preserve"> </w:t>
      </w:r>
      <w:r>
        <w:t>the</w:t>
      </w:r>
      <w:r>
        <w:rPr>
          <w:spacing w:val="-5"/>
        </w:rPr>
        <w:t xml:space="preserve"> </w:t>
      </w:r>
      <w:r>
        <w:t>Original Tender Process in accordance with regulation 57 of the PCR).</w:t>
      </w:r>
    </w:p>
    <w:p w14:paraId="44B99A02" w14:textId="77777777" w:rsidR="00DF1368" w:rsidRDefault="00000000">
      <w:pPr>
        <w:pStyle w:val="ListParagraph"/>
        <w:numPr>
          <w:ilvl w:val="0"/>
          <w:numId w:val="17"/>
        </w:numPr>
        <w:tabs>
          <w:tab w:val="left" w:pos="1103"/>
        </w:tabs>
        <w:spacing w:before="179"/>
        <w:ind w:hanging="720"/>
      </w:pPr>
      <w:r>
        <w:t>The</w:t>
      </w:r>
      <w:r>
        <w:rPr>
          <w:spacing w:val="-7"/>
        </w:rPr>
        <w:t xml:space="preserve"> </w:t>
      </w:r>
      <w:r>
        <w:t>Supplier</w:t>
      </w:r>
      <w:r>
        <w:rPr>
          <w:spacing w:val="-7"/>
        </w:rPr>
        <w:t xml:space="preserve"> </w:t>
      </w:r>
      <w:r>
        <w:rPr>
          <w:spacing w:val="-2"/>
        </w:rPr>
        <w:t>shall:</w:t>
      </w:r>
    </w:p>
    <w:p w14:paraId="1F560FBA" w14:textId="77777777" w:rsidR="00DF1368" w:rsidRDefault="00000000">
      <w:pPr>
        <w:pStyle w:val="ListParagraph"/>
        <w:numPr>
          <w:ilvl w:val="1"/>
          <w:numId w:val="17"/>
        </w:numPr>
        <w:tabs>
          <w:tab w:val="left" w:pos="1856"/>
        </w:tabs>
        <w:ind w:right="647"/>
      </w:pPr>
      <w:bookmarkStart w:id="289" w:name="(a)_if_requested_in_writing,_provide_the"/>
      <w:bookmarkEnd w:id="289"/>
      <w:r>
        <w:t>if requested in writing, provide the Customer, at the Customer's reasonable cost, to enable the Customer to perform any activity required by any relevant government or agency in any relevant jurisdiction</w:t>
      </w:r>
      <w:r>
        <w:rPr>
          <w:spacing w:val="-4"/>
        </w:rPr>
        <w:t xml:space="preserve"> </w:t>
      </w:r>
      <w:r>
        <w:t>for</w:t>
      </w:r>
      <w:r>
        <w:rPr>
          <w:spacing w:val="-4"/>
        </w:rPr>
        <w:t xml:space="preserve"> </w:t>
      </w:r>
      <w:r>
        <w:t>the</w:t>
      </w:r>
      <w:r>
        <w:rPr>
          <w:spacing w:val="-4"/>
        </w:rPr>
        <w:t xml:space="preserve"> </w:t>
      </w:r>
      <w:r>
        <w:t>purpose</w:t>
      </w:r>
      <w:r>
        <w:rPr>
          <w:spacing w:val="-4"/>
        </w:rPr>
        <w:t xml:space="preserve"> </w:t>
      </w:r>
      <w:r>
        <w:t>of</w:t>
      </w:r>
      <w:r>
        <w:rPr>
          <w:spacing w:val="-4"/>
        </w:rPr>
        <w:t xml:space="preserve"> </w:t>
      </w:r>
      <w:r>
        <w:t>compliance</w:t>
      </w:r>
      <w:r>
        <w:rPr>
          <w:spacing w:val="-4"/>
        </w:rPr>
        <w:t xml:space="preserve"> </w:t>
      </w:r>
      <w:r>
        <w:t>with</w:t>
      </w:r>
      <w:r>
        <w:rPr>
          <w:spacing w:val="-4"/>
        </w:rPr>
        <w:t xml:space="preserve"> </w:t>
      </w:r>
      <w:r>
        <w:t>the</w:t>
      </w:r>
      <w:r>
        <w:rPr>
          <w:spacing w:val="-4"/>
        </w:rPr>
        <w:t xml:space="preserve"> </w:t>
      </w:r>
      <w:r>
        <w:t>Bribery</w:t>
      </w:r>
      <w:r>
        <w:rPr>
          <w:spacing w:val="-5"/>
        </w:rPr>
        <w:t xml:space="preserve"> </w:t>
      </w:r>
      <w:r>
        <w:t>Act</w:t>
      </w:r>
      <w:r>
        <w:rPr>
          <w:spacing w:val="-4"/>
        </w:rPr>
        <w:t xml:space="preserve"> </w:t>
      </w:r>
      <w:r>
        <w:t xml:space="preserve">2010; </w:t>
      </w:r>
      <w:r>
        <w:rPr>
          <w:spacing w:val="-4"/>
        </w:rPr>
        <w:t>and</w:t>
      </w:r>
    </w:p>
    <w:p w14:paraId="43A6139C" w14:textId="77777777" w:rsidR="00DF1368" w:rsidRDefault="00000000">
      <w:pPr>
        <w:pStyle w:val="ListParagraph"/>
        <w:numPr>
          <w:ilvl w:val="1"/>
          <w:numId w:val="17"/>
        </w:numPr>
        <w:tabs>
          <w:tab w:val="left" w:pos="1856"/>
        </w:tabs>
        <w:ind w:right="498"/>
      </w:pPr>
      <w:bookmarkStart w:id="290" w:name="(b)_within_20_(twenty)_days_of_the_date_"/>
      <w:bookmarkEnd w:id="290"/>
      <w:r>
        <w:t>within 20 (twenty) days of the date of this Contract, and annually thereafter,</w:t>
      </w:r>
      <w:r>
        <w:rPr>
          <w:spacing w:val="-3"/>
        </w:rPr>
        <w:t xml:space="preserve"> </w:t>
      </w:r>
      <w:r>
        <w:t>certify</w:t>
      </w:r>
      <w:r>
        <w:rPr>
          <w:spacing w:val="-4"/>
        </w:rPr>
        <w:t xml:space="preserve"> </w:t>
      </w:r>
      <w:r>
        <w:t>in</w:t>
      </w:r>
      <w:r>
        <w:rPr>
          <w:spacing w:val="-3"/>
        </w:rPr>
        <w:t xml:space="preserve"> </w:t>
      </w:r>
      <w:r>
        <w:t>writing</w:t>
      </w:r>
      <w:r>
        <w:rPr>
          <w:spacing w:val="-3"/>
        </w:rPr>
        <w:t xml:space="preserve"> </w:t>
      </w:r>
      <w:r>
        <w:t>to</w:t>
      </w:r>
      <w:r>
        <w:rPr>
          <w:spacing w:val="-3"/>
        </w:rPr>
        <w:t xml:space="preserve"> </w:t>
      </w:r>
      <w:r>
        <w:t>the</w:t>
      </w:r>
      <w:r>
        <w:rPr>
          <w:spacing w:val="-3"/>
        </w:rPr>
        <w:t xml:space="preserve"> </w:t>
      </w:r>
      <w:r>
        <w:t>Customer</w:t>
      </w:r>
      <w:r>
        <w:rPr>
          <w:spacing w:val="-3"/>
        </w:rPr>
        <w:t xml:space="preserve"> </w:t>
      </w:r>
      <w:r>
        <w:t>compliance</w:t>
      </w:r>
      <w:r>
        <w:rPr>
          <w:spacing w:val="-3"/>
        </w:rPr>
        <w:t xml:space="preserve"> </w:t>
      </w:r>
      <w:r>
        <w:t>with</w:t>
      </w:r>
      <w:r>
        <w:rPr>
          <w:spacing w:val="-4"/>
        </w:rPr>
        <w:t xml:space="preserve"> </w:t>
      </w:r>
      <w:r>
        <w:t>this</w:t>
      </w:r>
      <w:r>
        <w:rPr>
          <w:spacing w:val="-2"/>
        </w:rPr>
        <w:t xml:space="preserve"> </w:t>
      </w:r>
      <w:hyperlink w:anchor="_bookmark17" w:history="1">
        <w:r>
          <w:t>0</w:t>
        </w:r>
      </w:hyperlink>
      <w:r>
        <w:rPr>
          <w:spacing w:val="-3"/>
        </w:rPr>
        <w:t xml:space="preserve"> </w:t>
      </w:r>
      <w:r>
        <w:t xml:space="preserve">by the Supplier and all persons associated with it or any other persons who are supplying the Services in connection with this Contract. The Supplier shall provide any such supporting evidence of compliance with this </w:t>
      </w:r>
      <w:hyperlink w:anchor="_bookmark17" w:history="1">
        <w:r>
          <w:t>0</w:t>
        </w:r>
      </w:hyperlink>
      <w:r>
        <w:t xml:space="preserve"> as the Customer may reasonably request.</w:t>
      </w:r>
    </w:p>
    <w:p w14:paraId="554B149F" w14:textId="77777777" w:rsidR="00DF1368" w:rsidRDefault="00000000">
      <w:pPr>
        <w:pStyle w:val="ListParagraph"/>
        <w:numPr>
          <w:ilvl w:val="0"/>
          <w:numId w:val="17"/>
        </w:numPr>
        <w:tabs>
          <w:tab w:val="left" w:pos="1103"/>
        </w:tabs>
        <w:ind w:right="407"/>
      </w:pPr>
      <w:r>
        <w:t>The Supplier shall put in place and maintain an anti-bribery policy (a copy of which</w:t>
      </w:r>
      <w:r>
        <w:rPr>
          <w:spacing w:val="-3"/>
        </w:rPr>
        <w:t xml:space="preserve"> </w:t>
      </w:r>
      <w:r>
        <w:t>shall</w:t>
      </w:r>
      <w:r>
        <w:rPr>
          <w:spacing w:val="-4"/>
        </w:rPr>
        <w:t xml:space="preserve"> </w:t>
      </w:r>
      <w:r>
        <w:t>be</w:t>
      </w:r>
      <w:r>
        <w:rPr>
          <w:spacing w:val="-3"/>
        </w:rPr>
        <w:t xml:space="preserve"> </w:t>
      </w:r>
      <w:r>
        <w:t>provided</w:t>
      </w:r>
      <w:r>
        <w:rPr>
          <w:spacing w:val="-3"/>
        </w:rPr>
        <w:t xml:space="preserve"> </w:t>
      </w:r>
      <w:r>
        <w:t>to</w:t>
      </w:r>
      <w:r>
        <w:rPr>
          <w:spacing w:val="-3"/>
        </w:rPr>
        <w:t xml:space="preserve"> </w:t>
      </w:r>
      <w:r>
        <w:t>the</w:t>
      </w:r>
      <w:r>
        <w:rPr>
          <w:spacing w:val="-3"/>
        </w:rPr>
        <w:t xml:space="preserve"> </w:t>
      </w:r>
      <w:r>
        <w:t>Customer</w:t>
      </w:r>
      <w:r>
        <w:rPr>
          <w:spacing w:val="-2"/>
        </w:rPr>
        <w:t xml:space="preserve"> </w:t>
      </w:r>
      <w:r>
        <w:t>within</w:t>
      </w:r>
      <w:r>
        <w:rPr>
          <w:spacing w:val="-3"/>
        </w:rPr>
        <w:t xml:space="preserve"> </w:t>
      </w:r>
      <w:r>
        <w:t>20</w:t>
      </w:r>
      <w:r>
        <w:rPr>
          <w:spacing w:val="-3"/>
        </w:rPr>
        <w:t xml:space="preserve"> </w:t>
      </w:r>
      <w:r>
        <w:t>(twenty)</w:t>
      </w:r>
      <w:r>
        <w:rPr>
          <w:spacing w:val="-3"/>
        </w:rPr>
        <w:t xml:space="preserve"> </w:t>
      </w:r>
      <w:r>
        <w:t>days</w:t>
      </w:r>
      <w:r>
        <w:rPr>
          <w:spacing w:val="-3"/>
        </w:rPr>
        <w:t xml:space="preserve"> </w:t>
      </w:r>
      <w:r>
        <w:t>of</w:t>
      </w:r>
      <w:r>
        <w:rPr>
          <w:spacing w:val="-3"/>
        </w:rPr>
        <w:t xml:space="preserve"> </w:t>
      </w:r>
      <w:r>
        <w:t>the</w:t>
      </w:r>
      <w:r>
        <w:rPr>
          <w:spacing w:val="-3"/>
        </w:rPr>
        <w:t xml:space="preserve"> </w:t>
      </w:r>
      <w:r>
        <w:t>date</w:t>
      </w:r>
      <w:r>
        <w:rPr>
          <w:spacing w:val="-3"/>
        </w:rPr>
        <w:t xml:space="preserve"> </w:t>
      </w:r>
      <w:r>
        <w:t>of this Contract) which shall, as a minimum, prevent any Personnel from committing a Prohibited Act and shall enforce it where appropriate.</w:t>
      </w:r>
    </w:p>
    <w:p w14:paraId="3C630682" w14:textId="77777777" w:rsidR="00DF1368" w:rsidRDefault="00000000">
      <w:pPr>
        <w:pStyle w:val="ListParagraph"/>
        <w:numPr>
          <w:ilvl w:val="0"/>
          <w:numId w:val="17"/>
        </w:numPr>
        <w:tabs>
          <w:tab w:val="left" w:pos="1102"/>
          <w:tab w:val="left" w:pos="1104"/>
        </w:tabs>
        <w:ind w:left="1104" w:right="716"/>
        <w:jc w:val="both"/>
      </w:pPr>
      <w:r>
        <w:t>If</w:t>
      </w:r>
      <w:r>
        <w:rPr>
          <w:spacing w:val="-1"/>
        </w:rPr>
        <w:t xml:space="preserve"> </w:t>
      </w:r>
      <w:r>
        <w:t>at</w:t>
      </w:r>
      <w:r>
        <w:rPr>
          <w:spacing w:val="-1"/>
        </w:rPr>
        <w:t xml:space="preserve"> </w:t>
      </w:r>
      <w:r>
        <w:t>any</w:t>
      </w:r>
      <w:r>
        <w:rPr>
          <w:spacing w:val="-2"/>
        </w:rPr>
        <w:t xml:space="preserve"> </w:t>
      </w:r>
      <w:r>
        <w:t>time</w:t>
      </w:r>
      <w:r>
        <w:rPr>
          <w:spacing w:val="-1"/>
        </w:rPr>
        <w:t xml:space="preserve"> </w:t>
      </w:r>
      <w:r>
        <w:t>any</w:t>
      </w:r>
      <w:r>
        <w:rPr>
          <w:spacing w:val="-2"/>
        </w:rPr>
        <w:t xml:space="preserve"> </w:t>
      </w:r>
      <w:r>
        <w:t>breach</w:t>
      </w:r>
      <w:r>
        <w:rPr>
          <w:spacing w:val="-1"/>
        </w:rPr>
        <w:t xml:space="preserve"> </w:t>
      </w:r>
      <w:r>
        <w:t>of</w:t>
      </w:r>
      <w:r>
        <w:rPr>
          <w:spacing w:val="-1"/>
        </w:rPr>
        <w:t xml:space="preserve"> </w:t>
      </w:r>
      <w:r>
        <w:t>paragraph</w:t>
      </w:r>
      <w:r>
        <w:rPr>
          <w:spacing w:val="-1"/>
        </w:rPr>
        <w:t xml:space="preserve"> </w:t>
      </w:r>
      <w:r>
        <w:t>1</w:t>
      </w:r>
      <w:r>
        <w:rPr>
          <w:spacing w:val="-1"/>
        </w:rPr>
        <w:t xml:space="preserve"> </w:t>
      </w:r>
      <w:r>
        <w:t>above</w:t>
      </w:r>
      <w:r>
        <w:rPr>
          <w:spacing w:val="-1"/>
        </w:rPr>
        <w:t xml:space="preserve"> </w:t>
      </w:r>
      <w:r>
        <w:t>is</w:t>
      </w:r>
      <w:r>
        <w:rPr>
          <w:spacing w:val="-1"/>
        </w:rPr>
        <w:t xml:space="preserve"> </w:t>
      </w:r>
      <w:r>
        <w:t>suspected</w:t>
      </w:r>
      <w:r>
        <w:rPr>
          <w:spacing w:val="-2"/>
        </w:rPr>
        <w:t xml:space="preserve"> </w:t>
      </w:r>
      <w:r>
        <w:t>or</w:t>
      </w:r>
      <w:r>
        <w:rPr>
          <w:spacing w:val="-1"/>
        </w:rPr>
        <w:t xml:space="preserve"> </w:t>
      </w:r>
      <w:r>
        <w:t>known,</w:t>
      </w:r>
      <w:r>
        <w:rPr>
          <w:spacing w:val="-1"/>
        </w:rPr>
        <w:t xml:space="preserve"> </w:t>
      </w:r>
      <w:r>
        <w:t>the Supplier</w:t>
      </w:r>
      <w:r>
        <w:rPr>
          <w:spacing w:val="-4"/>
        </w:rPr>
        <w:t xml:space="preserve"> </w:t>
      </w:r>
      <w:r>
        <w:t>must</w:t>
      </w:r>
      <w:r>
        <w:rPr>
          <w:spacing w:val="-4"/>
        </w:rPr>
        <w:t xml:space="preserve"> </w:t>
      </w:r>
      <w:r>
        <w:t>notify</w:t>
      </w:r>
      <w:r>
        <w:rPr>
          <w:spacing w:val="-4"/>
        </w:rPr>
        <w:t xml:space="preserve"> </w:t>
      </w:r>
      <w:r>
        <w:t>the</w:t>
      </w:r>
      <w:r>
        <w:rPr>
          <w:spacing w:val="-4"/>
        </w:rPr>
        <w:t xml:space="preserve"> </w:t>
      </w:r>
      <w:r>
        <w:t>Customer</w:t>
      </w:r>
      <w:r>
        <w:rPr>
          <w:spacing w:val="-4"/>
        </w:rPr>
        <w:t xml:space="preserve"> </w:t>
      </w:r>
      <w:r>
        <w:t>immediately</w:t>
      </w:r>
      <w:r>
        <w:rPr>
          <w:spacing w:val="-3"/>
        </w:rPr>
        <w:t xml:space="preserve"> </w:t>
      </w:r>
      <w:r>
        <w:t>with</w:t>
      </w:r>
      <w:r>
        <w:rPr>
          <w:spacing w:val="-4"/>
        </w:rPr>
        <w:t xml:space="preserve"> </w:t>
      </w:r>
      <w:r>
        <w:t>the</w:t>
      </w:r>
      <w:r>
        <w:rPr>
          <w:spacing w:val="-4"/>
        </w:rPr>
        <w:t xml:space="preserve"> </w:t>
      </w:r>
      <w:r>
        <w:t>details</w:t>
      </w:r>
      <w:r>
        <w:rPr>
          <w:spacing w:val="-4"/>
        </w:rPr>
        <w:t xml:space="preserve"> </w:t>
      </w:r>
      <w:r>
        <w:t>of</w:t>
      </w:r>
      <w:r>
        <w:rPr>
          <w:spacing w:val="-4"/>
        </w:rPr>
        <w:t xml:space="preserve"> </w:t>
      </w:r>
      <w:r>
        <w:t>any</w:t>
      </w:r>
      <w:r>
        <w:rPr>
          <w:spacing w:val="-4"/>
        </w:rPr>
        <w:t xml:space="preserve"> </w:t>
      </w:r>
      <w:r>
        <w:t>such breach to follow in writing as soon as reasonably practicable.</w:t>
      </w:r>
    </w:p>
    <w:p w14:paraId="3DFD6E89" w14:textId="77777777" w:rsidR="00DF1368" w:rsidRDefault="00000000">
      <w:pPr>
        <w:pStyle w:val="ListParagraph"/>
        <w:numPr>
          <w:ilvl w:val="0"/>
          <w:numId w:val="17"/>
        </w:numPr>
        <w:tabs>
          <w:tab w:val="left" w:pos="1104"/>
        </w:tabs>
        <w:spacing w:before="181"/>
        <w:ind w:left="1104" w:right="457"/>
      </w:pPr>
      <w:r>
        <w:t xml:space="preserve">If the Supplier notifies the Customer that it suspects or knows that there may be a breach of this </w:t>
      </w:r>
      <w:hyperlink w:anchor="_bookmark17" w:history="1">
        <w:r>
          <w:t>0</w:t>
        </w:r>
      </w:hyperlink>
      <w:r>
        <w:t>, the Supplier will respond promptly to all of the Customer's enquiries in relation to any such suspected or actual breach and will co-operate at all times with any investigation, and permit the Customer access</w:t>
      </w:r>
      <w:r>
        <w:rPr>
          <w:spacing w:val="-4"/>
        </w:rPr>
        <w:t xml:space="preserve"> </w:t>
      </w:r>
      <w:r>
        <w:t>to</w:t>
      </w:r>
      <w:r>
        <w:rPr>
          <w:spacing w:val="-3"/>
        </w:rPr>
        <w:t xml:space="preserve"> </w:t>
      </w:r>
      <w:r>
        <w:t>and</w:t>
      </w:r>
      <w:r>
        <w:rPr>
          <w:spacing w:val="-3"/>
        </w:rPr>
        <w:t xml:space="preserve"> </w:t>
      </w:r>
      <w:r>
        <w:t>audit</w:t>
      </w:r>
      <w:r>
        <w:rPr>
          <w:spacing w:val="-3"/>
        </w:rPr>
        <w:t xml:space="preserve"> </w:t>
      </w:r>
      <w:r>
        <w:t>of</w:t>
      </w:r>
      <w:r>
        <w:rPr>
          <w:spacing w:val="-3"/>
        </w:rPr>
        <w:t xml:space="preserve"> </w:t>
      </w:r>
      <w:r>
        <w:t>any</w:t>
      </w:r>
      <w:r>
        <w:rPr>
          <w:spacing w:val="-4"/>
        </w:rPr>
        <w:t xml:space="preserve"> </w:t>
      </w:r>
      <w:r>
        <w:t>books,</w:t>
      </w:r>
      <w:r>
        <w:rPr>
          <w:spacing w:val="-3"/>
        </w:rPr>
        <w:t xml:space="preserve"> </w:t>
      </w:r>
      <w:r>
        <w:t>records</w:t>
      </w:r>
      <w:r>
        <w:rPr>
          <w:spacing w:val="-3"/>
        </w:rPr>
        <w:t xml:space="preserve"> </w:t>
      </w:r>
      <w:r>
        <w:t>and</w:t>
      </w:r>
      <w:r>
        <w:rPr>
          <w:spacing w:val="-3"/>
        </w:rPr>
        <w:t xml:space="preserve"> </w:t>
      </w:r>
      <w:r>
        <w:t>any</w:t>
      </w:r>
      <w:r>
        <w:rPr>
          <w:spacing w:val="-4"/>
        </w:rPr>
        <w:t xml:space="preserve"> </w:t>
      </w:r>
      <w:r>
        <w:t>other</w:t>
      </w:r>
      <w:r>
        <w:rPr>
          <w:spacing w:val="-3"/>
        </w:rPr>
        <w:t xml:space="preserve"> </w:t>
      </w:r>
      <w:r>
        <w:t>relevant</w:t>
      </w:r>
      <w:r>
        <w:rPr>
          <w:spacing w:val="-3"/>
        </w:rPr>
        <w:t xml:space="preserve"> </w:t>
      </w:r>
      <w:r>
        <w:t>documents. The obligation under this paragraph shall continue for 7 (seven) years following the expiry or termination of this Contract.</w:t>
      </w:r>
    </w:p>
    <w:p w14:paraId="3E865849" w14:textId="77777777" w:rsidR="00DF1368" w:rsidRDefault="00000000">
      <w:pPr>
        <w:pStyle w:val="ListParagraph"/>
        <w:numPr>
          <w:ilvl w:val="0"/>
          <w:numId w:val="17"/>
        </w:numPr>
        <w:tabs>
          <w:tab w:val="left" w:pos="1104"/>
        </w:tabs>
        <w:spacing w:before="179"/>
        <w:ind w:left="1104" w:right="470"/>
      </w:pPr>
      <w:r>
        <w:t>The Customer may terminate this Contract by written notice with immediate effect</w:t>
      </w:r>
      <w:r>
        <w:rPr>
          <w:spacing w:val="-3"/>
        </w:rPr>
        <w:t xml:space="preserve"> </w:t>
      </w:r>
      <w:r>
        <w:t>if</w:t>
      </w:r>
      <w:r>
        <w:rPr>
          <w:spacing w:val="-3"/>
        </w:rPr>
        <w:t xml:space="preserve"> </w:t>
      </w:r>
      <w:r>
        <w:t>the</w:t>
      </w:r>
      <w:r>
        <w:rPr>
          <w:spacing w:val="-4"/>
        </w:rPr>
        <w:t xml:space="preserve"> </w:t>
      </w:r>
      <w:r>
        <w:t>Supplier,</w:t>
      </w:r>
      <w:r>
        <w:rPr>
          <w:spacing w:val="-3"/>
        </w:rPr>
        <w:t xml:space="preserve"> </w:t>
      </w:r>
      <w:r>
        <w:t>its</w:t>
      </w:r>
      <w:r>
        <w:rPr>
          <w:spacing w:val="-4"/>
        </w:rPr>
        <w:t xml:space="preserve"> </w:t>
      </w:r>
      <w:r>
        <w:t>Personnel</w:t>
      </w:r>
      <w:r>
        <w:rPr>
          <w:spacing w:val="-3"/>
        </w:rPr>
        <w:t xml:space="preserve"> </w:t>
      </w:r>
      <w:r>
        <w:t>(in</w:t>
      </w:r>
      <w:r>
        <w:rPr>
          <w:spacing w:val="-3"/>
        </w:rPr>
        <w:t xml:space="preserve"> </w:t>
      </w:r>
      <w:r>
        <w:t>all</w:t>
      </w:r>
      <w:r>
        <w:rPr>
          <w:spacing w:val="-3"/>
        </w:rPr>
        <w:t xml:space="preserve"> </w:t>
      </w:r>
      <w:r>
        <w:t>cases</w:t>
      </w:r>
      <w:r>
        <w:rPr>
          <w:spacing w:val="-4"/>
        </w:rPr>
        <w:t xml:space="preserve"> </w:t>
      </w:r>
      <w:r>
        <w:t>whether</w:t>
      </w:r>
      <w:r>
        <w:rPr>
          <w:spacing w:val="-3"/>
        </w:rPr>
        <w:t xml:space="preserve"> </w:t>
      </w:r>
      <w:r>
        <w:t>or</w:t>
      </w:r>
      <w:r>
        <w:rPr>
          <w:spacing w:val="-3"/>
        </w:rPr>
        <w:t xml:space="preserve"> </w:t>
      </w:r>
      <w:r>
        <w:t>not</w:t>
      </w:r>
      <w:r>
        <w:rPr>
          <w:spacing w:val="-3"/>
        </w:rPr>
        <w:t xml:space="preserve"> </w:t>
      </w:r>
      <w:r>
        <w:t>acting</w:t>
      </w:r>
      <w:r>
        <w:rPr>
          <w:spacing w:val="-3"/>
        </w:rPr>
        <w:t xml:space="preserve"> </w:t>
      </w:r>
      <w:r>
        <w:t>with</w:t>
      </w:r>
      <w:r>
        <w:rPr>
          <w:spacing w:val="-3"/>
        </w:rPr>
        <w:t xml:space="preserve"> </w:t>
      </w:r>
      <w:r>
        <w:t xml:space="preserve">the Supplier’s knowledge) breaches paragraph 1 of this </w:t>
      </w:r>
      <w:hyperlink w:anchor="_bookmark17" w:history="1">
        <w:r>
          <w:t>0.</w:t>
        </w:r>
      </w:hyperlink>
      <w:r>
        <w:rPr>
          <w:spacing w:val="40"/>
        </w:rPr>
        <w:t xml:space="preserve"> </w:t>
      </w:r>
      <w:r>
        <w:t>Any such termination shall be without prejudice to any right or remedy which has already accrued or which subsequently accrues to the Customer.</w:t>
      </w:r>
    </w:p>
    <w:p w14:paraId="42F5AC2E" w14:textId="77777777" w:rsidR="00DF1368" w:rsidRDefault="00000000">
      <w:pPr>
        <w:pStyle w:val="ListParagraph"/>
        <w:numPr>
          <w:ilvl w:val="0"/>
          <w:numId w:val="17"/>
        </w:numPr>
        <w:tabs>
          <w:tab w:val="left" w:pos="1104"/>
        </w:tabs>
        <w:spacing w:before="182"/>
        <w:ind w:left="1104" w:hanging="720"/>
        <w:rPr>
          <w:rFonts w:ascii="Calibri"/>
        </w:rPr>
      </w:pPr>
      <w:r>
        <w:t>Any</w:t>
      </w:r>
      <w:r>
        <w:rPr>
          <w:spacing w:val="-7"/>
        </w:rPr>
        <w:t xml:space="preserve"> </w:t>
      </w:r>
      <w:r>
        <w:t>notice</w:t>
      </w:r>
      <w:r>
        <w:rPr>
          <w:spacing w:val="-6"/>
        </w:rPr>
        <w:t xml:space="preserve"> </w:t>
      </w:r>
      <w:r>
        <w:t>provided</w:t>
      </w:r>
      <w:r>
        <w:rPr>
          <w:spacing w:val="-6"/>
        </w:rPr>
        <w:t xml:space="preserve"> </w:t>
      </w:r>
      <w:r>
        <w:t>by</w:t>
      </w:r>
      <w:r>
        <w:rPr>
          <w:spacing w:val="-7"/>
        </w:rPr>
        <w:t xml:space="preserve"> </w:t>
      </w:r>
      <w:r>
        <w:t>the</w:t>
      </w:r>
      <w:r>
        <w:rPr>
          <w:spacing w:val="-6"/>
        </w:rPr>
        <w:t xml:space="preserve"> </w:t>
      </w:r>
      <w:r>
        <w:t>Customer</w:t>
      </w:r>
      <w:r>
        <w:rPr>
          <w:spacing w:val="-6"/>
        </w:rPr>
        <w:t xml:space="preserve"> </w:t>
      </w:r>
      <w:r>
        <w:t>pursuant</w:t>
      </w:r>
      <w:r>
        <w:rPr>
          <w:spacing w:val="-6"/>
        </w:rPr>
        <w:t xml:space="preserve"> </w:t>
      </w:r>
      <w:r>
        <w:t>to</w:t>
      </w:r>
      <w:r>
        <w:rPr>
          <w:spacing w:val="-6"/>
        </w:rPr>
        <w:t xml:space="preserve"> </w:t>
      </w:r>
      <w:r>
        <w:t>paragraph</w:t>
      </w:r>
      <w:r>
        <w:rPr>
          <w:spacing w:val="-6"/>
        </w:rPr>
        <w:t xml:space="preserve"> </w:t>
      </w:r>
      <w:r>
        <w:t>6</w:t>
      </w:r>
      <w:r>
        <w:rPr>
          <w:spacing w:val="-6"/>
        </w:rPr>
        <w:t xml:space="preserve"> </w:t>
      </w:r>
      <w:r>
        <w:t>must</w:t>
      </w:r>
      <w:r>
        <w:rPr>
          <w:spacing w:val="-6"/>
        </w:rPr>
        <w:t xml:space="preserve"> </w:t>
      </w:r>
      <w:r>
        <w:rPr>
          <w:spacing w:val="-2"/>
        </w:rPr>
        <w:t>specify:</w:t>
      </w:r>
    </w:p>
    <w:p w14:paraId="65DB3B5F" w14:textId="77777777" w:rsidR="00DF1368" w:rsidRDefault="00000000">
      <w:pPr>
        <w:pStyle w:val="ListParagraph"/>
        <w:numPr>
          <w:ilvl w:val="1"/>
          <w:numId w:val="17"/>
        </w:numPr>
        <w:tabs>
          <w:tab w:val="left" w:pos="1856"/>
        </w:tabs>
        <w:spacing w:before="166"/>
        <w:ind w:hanging="764"/>
      </w:pPr>
      <w:bookmarkStart w:id="291" w:name="(a)_the_nature_of_the_Prohibited_Act;"/>
      <w:bookmarkEnd w:id="291"/>
      <w:r>
        <w:t>the</w:t>
      </w:r>
      <w:r>
        <w:rPr>
          <w:spacing w:val="-6"/>
        </w:rPr>
        <w:t xml:space="preserve"> </w:t>
      </w:r>
      <w:r>
        <w:t>nature</w:t>
      </w:r>
      <w:r>
        <w:rPr>
          <w:spacing w:val="-5"/>
        </w:rPr>
        <w:t xml:space="preserve"> </w:t>
      </w:r>
      <w:r>
        <w:t>of</w:t>
      </w:r>
      <w:r>
        <w:rPr>
          <w:spacing w:val="-6"/>
        </w:rPr>
        <w:t xml:space="preserve"> </w:t>
      </w:r>
      <w:r>
        <w:t>the</w:t>
      </w:r>
      <w:r>
        <w:rPr>
          <w:spacing w:val="-5"/>
        </w:rPr>
        <w:t xml:space="preserve"> </w:t>
      </w:r>
      <w:r>
        <w:t>Prohibited</w:t>
      </w:r>
      <w:r>
        <w:rPr>
          <w:spacing w:val="-6"/>
        </w:rPr>
        <w:t xml:space="preserve"> </w:t>
      </w:r>
      <w:proofErr w:type="gramStart"/>
      <w:r>
        <w:rPr>
          <w:spacing w:val="-4"/>
        </w:rPr>
        <w:t>Act;</w:t>
      </w:r>
      <w:proofErr w:type="gramEnd"/>
    </w:p>
    <w:p w14:paraId="2681A379" w14:textId="77777777" w:rsidR="00DF1368" w:rsidRDefault="00DF1368">
      <w:pPr>
        <w:pStyle w:val="ListParagraph"/>
        <w:sectPr w:rsidR="00DF1368">
          <w:pgSz w:w="11910" w:h="16840"/>
          <w:pgMar w:top="1360" w:right="1417" w:bottom="1100" w:left="1417" w:header="0" w:footer="917" w:gutter="0"/>
          <w:cols w:space="720"/>
        </w:sectPr>
      </w:pPr>
    </w:p>
    <w:p w14:paraId="56692B61" w14:textId="77777777" w:rsidR="00DF1368" w:rsidRDefault="00000000">
      <w:pPr>
        <w:pStyle w:val="ListParagraph"/>
        <w:numPr>
          <w:ilvl w:val="1"/>
          <w:numId w:val="17"/>
        </w:numPr>
        <w:tabs>
          <w:tab w:val="left" w:pos="1856"/>
        </w:tabs>
        <w:spacing w:before="81"/>
        <w:ind w:right="415"/>
      </w:pPr>
      <w:bookmarkStart w:id="292" w:name="(b)_the_identity_of_the_party_who_the_Cu"/>
      <w:bookmarkEnd w:id="292"/>
      <w:r>
        <w:lastRenderedPageBreak/>
        <w:t>the</w:t>
      </w:r>
      <w:r>
        <w:rPr>
          <w:spacing w:val="-3"/>
        </w:rPr>
        <w:t xml:space="preserve"> </w:t>
      </w:r>
      <w:r>
        <w:t>identity</w:t>
      </w:r>
      <w:r>
        <w:rPr>
          <w:spacing w:val="-4"/>
        </w:rPr>
        <w:t xml:space="preserve"> </w:t>
      </w:r>
      <w:r>
        <w:t>of</w:t>
      </w:r>
      <w:r>
        <w:rPr>
          <w:spacing w:val="-3"/>
        </w:rPr>
        <w:t xml:space="preserve"> </w:t>
      </w:r>
      <w:r>
        <w:t>the</w:t>
      </w:r>
      <w:r>
        <w:rPr>
          <w:spacing w:val="-3"/>
        </w:rPr>
        <w:t xml:space="preserve"> </w:t>
      </w:r>
      <w:r>
        <w:t>party</w:t>
      </w:r>
      <w:r>
        <w:rPr>
          <w:spacing w:val="-4"/>
        </w:rPr>
        <w:t xml:space="preserve"> </w:t>
      </w:r>
      <w:r>
        <w:t>who</w:t>
      </w:r>
      <w:r>
        <w:rPr>
          <w:spacing w:val="-3"/>
        </w:rPr>
        <w:t xml:space="preserve"> </w:t>
      </w:r>
      <w:r>
        <w:t>the</w:t>
      </w:r>
      <w:r>
        <w:rPr>
          <w:spacing w:val="-3"/>
        </w:rPr>
        <w:t xml:space="preserve"> </w:t>
      </w:r>
      <w:r>
        <w:t>Customer</w:t>
      </w:r>
      <w:r>
        <w:rPr>
          <w:spacing w:val="-3"/>
        </w:rPr>
        <w:t xml:space="preserve"> </w:t>
      </w:r>
      <w:r>
        <w:t>believes</w:t>
      </w:r>
      <w:r>
        <w:rPr>
          <w:spacing w:val="-3"/>
        </w:rPr>
        <w:t xml:space="preserve"> </w:t>
      </w:r>
      <w:r>
        <w:t>has</w:t>
      </w:r>
      <w:r>
        <w:rPr>
          <w:spacing w:val="-3"/>
        </w:rPr>
        <w:t xml:space="preserve"> </w:t>
      </w:r>
      <w:r>
        <w:t>committed</w:t>
      </w:r>
      <w:r>
        <w:rPr>
          <w:spacing w:val="-3"/>
        </w:rPr>
        <w:t xml:space="preserve"> </w:t>
      </w:r>
      <w:r>
        <w:t>the Prohibited Act; and</w:t>
      </w:r>
    </w:p>
    <w:p w14:paraId="1BB1FA96" w14:textId="77777777" w:rsidR="00DF1368" w:rsidRDefault="00000000">
      <w:pPr>
        <w:pStyle w:val="ListParagraph"/>
        <w:numPr>
          <w:ilvl w:val="1"/>
          <w:numId w:val="17"/>
        </w:numPr>
        <w:tabs>
          <w:tab w:val="left" w:pos="1856"/>
        </w:tabs>
        <w:ind w:right="598"/>
      </w:pPr>
      <w:bookmarkStart w:id="293" w:name="(c)_the_date_on_which_this_Contract_will"/>
      <w:bookmarkEnd w:id="293"/>
      <w:r>
        <w:t>the</w:t>
      </w:r>
      <w:r>
        <w:rPr>
          <w:spacing w:val="-3"/>
        </w:rPr>
        <w:t xml:space="preserve"> </w:t>
      </w:r>
      <w:r>
        <w:t>date</w:t>
      </w:r>
      <w:r>
        <w:rPr>
          <w:spacing w:val="-3"/>
        </w:rPr>
        <w:t xml:space="preserve"> </w:t>
      </w:r>
      <w:r>
        <w:t>on</w:t>
      </w:r>
      <w:r>
        <w:rPr>
          <w:spacing w:val="-4"/>
        </w:rPr>
        <w:t xml:space="preserve"> </w:t>
      </w:r>
      <w:r>
        <w:t>which</w:t>
      </w:r>
      <w:r>
        <w:rPr>
          <w:spacing w:val="-3"/>
        </w:rPr>
        <w:t xml:space="preserve"> </w:t>
      </w:r>
      <w:r>
        <w:t>this</w:t>
      </w:r>
      <w:r>
        <w:rPr>
          <w:spacing w:val="-3"/>
        </w:rPr>
        <w:t xml:space="preserve"> </w:t>
      </w:r>
      <w:r>
        <w:t>Contract</w:t>
      </w:r>
      <w:r>
        <w:rPr>
          <w:spacing w:val="-3"/>
        </w:rPr>
        <w:t xml:space="preserve"> </w:t>
      </w:r>
      <w:r>
        <w:t>will</w:t>
      </w:r>
      <w:r>
        <w:rPr>
          <w:spacing w:val="-3"/>
        </w:rPr>
        <w:t xml:space="preserve"> </w:t>
      </w:r>
      <w:r>
        <w:t>terminate</w:t>
      </w:r>
      <w:r>
        <w:rPr>
          <w:spacing w:val="-3"/>
        </w:rPr>
        <w:t xml:space="preserve"> </w:t>
      </w:r>
      <w:r>
        <w:t>in</w:t>
      </w:r>
      <w:r>
        <w:rPr>
          <w:spacing w:val="-3"/>
        </w:rPr>
        <w:t xml:space="preserve"> </w:t>
      </w:r>
      <w:r>
        <w:t>accordance</w:t>
      </w:r>
      <w:r>
        <w:rPr>
          <w:spacing w:val="-4"/>
        </w:rPr>
        <w:t xml:space="preserve"> </w:t>
      </w:r>
      <w:r>
        <w:t>with</w:t>
      </w:r>
      <w:r>
        <w:rPr>
          <w:spacing w:val="-3"/>
        </w:rPr>
        <w:t xml:space="preserve"> </w:t>
      </w:r>
      <w:r>
        <w:t xml:space="preserve">the applicable provisions of this </w:t>
      </w:r>
      <w:hyperlink w:anchor="_bookmark17" w:history="1">
        <w:r>
          <w:t>0</w:t>
        </w:r>
      </w:hyperlink>
      <w:r>
        <w:t>.</w:t>
      </w:r>
    </w:p>
    <w:p w14:paraId="15E717DF" w14:textId="77777777" w:rsidR="00DF1368" w:rsidRDefault="00000000">
      <w:pPr>
        <w:pStyle w:val="ListParagraph"/>
        <w:numPr>
          <w:ilvl w:val="0"/>
          <w:numId w:val="17"/>
        </w:numPr>
        <w:tabs>
          <w:tab w:val="left" w:pos="1102"/>
        </w:tabs>
        <w:ind w:left="1102" w:right="569" w:hanging="720"/>
      </w:pPr>
      <w:r>
        <w:t xml:space="preserve">Notwithstanding Clause </w:t>
      </w:r>
      <w:hyperlink w:anchor="_bookmark13" w:history="1">
        <w:r>
          <w:t>27</w:t>
        </w:r>
      </w:hyperlink>
      <w:r>
        <w:t xml:space="preserve"> (Dispute Resolution) of this Contract, the Customer shall determine any Dispute relating to the interpretation of this </w:t>
      </w:r>
      <w:hyperlink w:anchor="_bookmark17" w:history="1">
        <w:r>
          <w:t>0</w:t>
        </w:r>
      </w:hyperlink>
      <w:r>
        <w:t xml:space="preserve"> and/or</w:t>
      </w:r>
      <w:r>
        <w:rPr>
          <w:spacing w:val="-3"/>
        </w:rPr>
        <w:t xml:space="preserve"> </w:t>
      </w:r>
      <w:r>
        <w:t>the</w:t>
      </w:r>
      <w:r>
        <w:rPr>
          <w:spacing w:val="-3"/>
        </w:rPr>
        <w:t xml:space="preserve"> </w:t>
      </w:r>
      <w:r>
        <w:t>amount</w:t>
      </w:r>
      <w:r>
        <w:rPr>
          <w:spacing w:val="-3"/>
        </w:rPr>
        <w:t xml:space="preserve"> </w:t>
      </w:r>
      <w:r>
        <w:t>or</w:t>
      </w:r>
      <w:r>
        <w:rPr>
          <w:spacing w:val="-3"/>
        </w:rPr>
        <w:t xml:space="preserve"> </w:t>
      </w:r>
      <w:r>
        <w:t>value</w:t>
      </w:r>
      <w:r>
        <w:rPr>
          <w:spacing w:val="-3"/>
        </w:rPr>
        <w:t xml:space="preserve"> </w:t>
      </w:r>
      <w:r>
        <w:t>of</w:t>
      </w:r>
      <w:r>
        <w:rPr>
          <w:spacing w:val="-3"/>
        </w:rPr>
        <w:t xml:space="preserve"> </w:t>
      </w:r>
      <w:r>
        <w:t>any</w:t>
      </w:r>
      <w:r>
        <w:rPr>
          <w:spacing w:val="-4"/>
        </w:rPr>
        <w:t xml:space="preserve"> </w:t>
      </w:r>
      <w:r>
        <w:t>gift,</w:t>
      </w:r>
      <w:r>
        <w:rPr>
          <w:spacing w:val="-3"/>
        </w:rPr>
        <w:t xml:space="preserve"> </w:t>
      </w:r>
      <w:r>
        <w:t>consideration</w:t>
      </w:r>
      <w:r>
        <w:rPr>
          <w:spacing w:val="-3"/>
        </w:rPr>
        <w:t xml:space="preserve"> </w:t>
      </w:r>
      <w:r>
        <w:t>or</w:t>
      </w:r>
      <w:r>
        <w:rPr>
          <w:spacing w:val="-3"/>
        </w:rPr>
        <w:t xml:space="preserve"> </w:t>
      </w:r>
      <w:r>
        <w:t>commission</w:t>
      </w:r>
      <w:r>
        <w:rPr>
          <w:spacing w:val="-3"/>
        </w:rPr>
        <w:t xml:space="preserve"> </w:t>
      </w:r>
      <w:r>
        <w:t>and</w:t>
      </w:r>
      <w:r>
        <w:rPr>
          <w:spacing w:val="-4"/>
        </w:rPr>
        <w:t xml:space="preserve"> </w:t>
      </w:r>
      <w:r>
        <w:t xml:space="preserve">any such determination by the Customer shall be final and binding upon the </w:t>
      </w:r>
      <w:r>
        <w:rPr>
          <w:spacing w:val="-2"/>
        </w:rPr>
        <w:t>parties.</w:t>
      </w:r>
    </w:p>
    <w:p w14:paraId="5D8B9582" w14:textId="77777777" w:rsidR="00DF1368" w:rsidRDefault="00DF1368">
      <w:pPr>
        <w:pStyle w:val="ListParagraph"/>
        <w:sectPr w:rsidR="00DF1368">
          <w:pgSz w:w="11910" w:h="16840"/>
          <w:pgMar w:top="1340" w:right="1417" w:bottom="1100" w:left="1417" w:header="0" w:footer="917" w:gutter="0"/>
          <w:cols w:space="720"/>
        </w:sectPr>
      </w:pPr>
    </w:p>
    <w:p w14:paraId="4EF391B7" w14:textId="77777777" w:rsidR="00DF1368" w:rsidRDefault="00000000">
      <w:pPr>
        <w:pStyle w:val="Heading1"/>
      </w:pPr>
      <w:bookmarkStart w:id="294" w:name="_TOC_250002"/>
      <w:r>
        <w:lastRenderedPageBreak/>
        <w:t>Schedule</w:t>
      </w:r>
      <w:r>
        <w:rPr>
          <w:spacing w:val="-13"/>
        </w:rPr>
        <w:t xml:space="preserve"> </w:t>
      </w:r>
      <w:r>
        <w:t>2:</w:t>
      </w:r>
      <w:r>
        <w:rPr>
          <w:spacing w:val="-13"/>
        </w:rPr>
        <w:t xml:space="preserve"> </w:t>
      </w:r>
      <w:r>
        <w:t>Re-tendering,</w:t>
      </w:r>
      <w:r>
        <w:rPr>
          <w:spacing w:val="-13"/>
        </w:rPr>
        <w:t xml:space="preserve"> </w:t>
      </w:r>
      <w:r>
        <w:t>handover</w:t>
      </w:r>
      <w:r>
        <w:rPr>
          <w:spacing w:val="-12"/>
        </w:rPr>
        <w:t xml:space="preserve"> </w:t>
      </w:r>
      <w:r>
        <w:t>and</w:t>
      </w:r>
      <w:r>
        <w:rPr>
          <w:spacing w:val="-14"/>
        </w:rPr>
        <w:t xml:space="preserve"> </w:t>
      </w:r>
      <w:bookmarkEnd w:id="294"/>
      <w:r>
        <w:rPr>
          <w:spacing w:val="-4"/>
        </w:rPr>
        <w:t>TUPE</w:t>
      </w:r>
    </w:p>
    <w:p w14:paraId="7129EC20" w14:textId="77777777" w:rsidR="00DF1368" w:rsidRDefault="00DF1368">
      <w:pPr>
        <w:pStyle w:val="BodyText"/>
        <w:spacing w:before="291"/>
        <w:ind w:left="0" w:firstLine="0"/>
        <w:rPr>
          <w:b/>
          <w:sz w:val="28"/>
        </w:rPr>
      </w:pPr>
    </w:p>
    <w:p w14:paraId="70546EE0" w14:textId="77777777" w:rsidR="00DF1368" w:rsidRDefault="00000000">
      <w:pPr>
        <w:pStyle w:val="ListParagraph"/>
        <w:numPr>
          <w:ilvl w:val="0"/>
          <w:numId w:val="16"/>
        </w:numPr>
        <w:tabs>
          <w:tab w:val="left" w:pos="809"/>
        </w:tabs>
        <w:spacing w:before="0"/>
        <w:ind w:right="703"/>
      </w:pPr>
      <w:r>
        <w:t>In</w:t>
      </w:r>
      <w:r>
        <w:rPr>
          <w:spacing w:val="-4"/>
        </w:rPr>
        <w:t xml:space="preserve"> </w:t>
      </w:r>
      <w:r>
        <w:t>this</w:t>
      </w:r>
      <w:r>
        <w:rPr>
          <w:spacing w:val="-4"/>
        </w:rPr>
        <w:t xml:space="preserve"> </w:t>
      </w:r>
      <w:r>
        <w:t>Schedule,</w:t>
      </w:r>
      <w:r>
        <w:rPr>
          <w:spacing w:val="-4"/>
        </w:rPr>
        <w:t xml:space="preserve"> </w:t>
      </w:r>
      <w:r>
        <w:t>the</w:t>
      </w:r>
      <w:r>
        <w:rPr>
          <w:spacing w:val="-4"/>
        </w:rPr>
        <w:t xml:space="preserve"> </w:t>
      </w:r>
      <w:r>
        <w:t>following</w:t>
      </w:r>
      <w:r>
        <w:rPr>
          <w:spacing w:val="-4"/>
        </w:rPr>
        <w:t xml:space="preserve"> </w:t>
      </w:r>
      <w:r>
        <w:t>words</w:t>
      </w:r>
      <w:r>
        <w:rPr>
          <w:spacing w:val="-4"/>
        </w:rPr>
        <w:t xml:space="preserve"> </w:t>
      </w:r>
      <w:r>
        <w:t>and</w:t>
      </w:r>
      <w:r>
        <w:rPr>
          <w:spacing w:val="-4"/>
        </w:rPr>
        <w:t xml:space="preserve"> </w:t>
      </w:r>
      <w:r>
        <w:t>expressions</w:t>
      </w:r>
      <w:r>
        <w:rPr>
          <w:spacing w:val="-4"/>
        </w:rPr>
        <w:t xml:space="preserve"> </w:t>
      </w:r>
      <w:r>
        <w:t>shall</w:t>
      </w:r>
      <w:r>
        <w:rPr>
          <w:spacing w:val="-4"/>
        </w:rPr>
        <w:t xml:space="preserve"> </w:t>
      </w:r>
      <w:r>
        <w:t>have</w:t>
      </w:r>
      <w:r>
        <w:rPr>
          <w:spacing w:val="-4"/>
        </w:rPr>
        <w:t xml:space="preserve"> </w:t>
      </w:r>
      <w:r>
        <w:t>the</w:t>
      </w:r>
      <w:r>
        <w:rPr>
          <w:spacing w:val="-4"/>
        </w:rPr>
        <w:t xml:space="preserve"> </w:t>
      </w:r>
      <w:r>
        <w:t xml:space="preserve">following </w:t>
      </w:r>
      <w:r>
        <w:rPr>
          <w:spacing w:val="-2"/>
        </w:rPr>
        <w:t>meanings:</w:t>
      </w:r>
    </w:p>
    <w:p w14:paraId="722E6CE6" w14:textId="77777777" w:rsidR="00DF1368" w:rsidRDefault="00000000">
      <w:pPr>
        <w:spacing w:before="181"/>
        <w:ind w:left="809" w:right="387"/>
      </w:pPr>
      <w:r>
        <w:rPr>
          <w:b/>
        </w:rPr>
        <w:t>Assigned</w:t>
      </w:r>
      <w:r>
        <w:rPr>
          <w:b/>
          <w:spacing w:val="-4"/>
        </w:rPr>
        <w:t xml:space="preserve"> </w:t>
      </w:r>
      <w:r>
        <w:rPr>
          <w:b/>
        </w:rPr>
        <w:t>Employees</w:t>
      </w:r>
      <w:r>
        <w:rPr>
          <w:b/>
          <w:spacing w:val="-4"/>
        </w:rPr>
        <w:t xml:space="preserve"> </w:t>
      </w:r>
      <w:r>
        <w:t>has</w:t>
      </w:r>
      <w:r>
        <w:rPr>
          <w:spacing w:val="-4"/>
        </w:rPr>
        <w:t xml:space="preserve"> </w:t>
      </w:r>
      <w:r>
        <w:t>the</w:t>
      </w:r>
      <w:r>
        <w:rPr>
          <w:spacing w:val="-4"/>
        </w:rPr>
        <w:t xml:space="preserve"> </w:t>
      </w:r>
      <w:r>
        <w:t>meaning</w:t>
      </w:r>
      <w:r>
        <w:rPr>
          <w:spacing w:val="-4"/>
        </w:rPr>
        <w:t xml:space="preserve"> </w:t>
      </w:r>
      <w:r>
        <w:t>given</w:t>
      </w:r>
      <w:r>
        <w:rPr>
          <w:spacing w:val="-4"/>
        </w:rPr>
        <w:t xml:space="preserve"> </w:t>
      </w:r>
      <w:r>
        <w:t>in</w:t>
      </w:r>
      <w:r>
        <w:rPr>
          <w:spacing w:val="-5"/>
        </w:rPr>
        <w:t xml:space="preserve"> </w:t>
      </w:r>
      <w:r>
        <w:t>paragraph</w:t>
      </w:r>
      <w:r>
        <w:rPr>
          <w:spacing w:val="-4"/>
        </w:rPr>
        <w:t xml:space="preserve"> </w:t>
      </w:r>
      <w:r>
        <w:t>2(a)</w:t>
      </w:r>
      <w:r>
        <w:rPr>
          <w:spacing w:val="-4"/>
        </w:rPr>
        <w:t xml:space="preserve"> </w:t>
      </w:r>
      <w:r>
        <w:t>of</w:t>
      </w:r>
      <w:r>
        <w:rPr>
          <w:spacing w:val="-4"/>
        </w:rPr>
        <w:t xml:space="preserve"> </w:t>
      </w:r>
      <w:r>
        <w:t>this</w:t>
      </w:r>
      <w:r>
        <w:rPr>
          <w:spacing w:val="-3"/>
        </w:rPr>
        <w:t xml:space="preserve"> </w:t>
      </w:r>
      <w:hyperlink w:anchor="_bookmark18" w:history="1">
        <w:r>
          <w:t>Schedule</w:t>
        </w:r>
      </w:hyperlink>
      <w:r>
        <w:t xml:space="preserve"> </w:t>
      </w:r>
      <w:hyperlink w:anchor="_bookmark18" w:history="1">
        <w:r>
          <w:rPr>
            <w:spacing w:val="-6"/>
          </w:rPr>
          <w:t>2;</w:t>
        </w:r>
      </w:hyperlink>
    </w:p>
    <w:p w14:paraId="7A14B88D" w14:textId="77777777" w:rsidR="00DF1368" w:rsidRDefault="00000000">
      <w:pPr>
        <w:pStyle w:val="BodyText"/>
        <w:spacing w:before="179"/>
        <w:ind w:left="809" w:right="472" w:firstLine="0"/>
      </w:pPr>
      <w:r>
        <w:rPr>
          <w:b/>
        </w:rPr>
        <w:t>Deliverables</w:t>
      </w:r>
      <w:r>
        <w:rPr>
          <w:b/>
          <w:spacing w:val="-3"/>
        </w:rPr>
        <w:t xml:space="preserve"> </w:t>
      </w:r>
      <w:r>
        <w:rPr>
          <w:b/>
        </w:rPr>
        <w:t>Provision</w:t>
      </w:r>
      <w:r>
        <w:rPr>
          <w:b/>
          <w:spacing w:val="-3"/>
        </w:rPr>
        <w:t xml:space="preserve"> </w:t>
      </w:r>
      <w:r>
        <w:rPr>
          <w:b/>
        </w:rPr>
        <w:t>Change</w:t>
      </w:r>
      <w:r>
        <w:rPr>
          <w:b/>
          <w:spacing w:val="-3"/>
        </w:rPr>
        <w:t xml:space="preserve"> </w:t>
      </w:r>
      <w:r>
        <w:t>means</w:t>
      </w:r>
      <w:r>
        <w:rPr>
          <w:spacing w:val="-3"/>
        </w:rPr>
        <w:t xml:space="preserve"> </w:t>
      </w:r>
      <w:r>
        <w:t>the</w:t>
      </w:r>
      <w:r>
        <w:rPr>
          <w:spacing w:val="-3"/>
        </w:rPr>
        <w:t xml:space="preserve"> </w:t>
      </w:r>
      <w:r>
        <w:t>date</w:t>
      </w:r>
      <w:r>
        <w:rPr>
          <w:spacing w:val="-3"/>
        </w:rPr>
        <w:t xml:space="preserve"> </w:t>
      </w:r>
      <w:r>
        <w:t>of</w:t>
      </w:r>
      <w:r>
        <w:rPr>
          <w:spacing w:val="-3"/>
        </w:rPr>
        <w:t xml:space="preserve"> </w:t>
      </w:r>
      <w:r>
        <w:t>any</w:t>
      </w:r>
      <w:r>
        <w:rPr>
          <w:spacing w:val="-4"/>
        </w:rPr>
        <w:t xml:space="preserve"> </w:t>
      </w:r>
      <w:r>
        <w:t>transfer</w:t>
      </w:r>
      <w:r>
        <w:rPr>
          <w:spacing w:val="-3"/>
        </w:rPr>
        <w:t xml:space="preserve"> </w:t>
      </w:r>
      <w:r>
        <w:t>of</w:t>
      </w:r>
      <w:r>
        <w:rPr>
          <w:spacing w:val="-3"/>
        </w:rPr>
        <w:t xml:space="preserve"> </w:t>
      </w:r>
      <w:r>
        <w:t>all</w:t>
      </w:r>
      <w:r>
        <w:rPr>
          <w:spacing w:val="-3"/>
        </w:rPr>
        <w:t xml:space="preserve"> </w:t>
      </w:r>
      <w:r>
        <w:t>or</w:t>
      </w:r>
      <w:r>
        <w:rPr>
          <w:spacing w:val="-5"/>
        </w:rPr>
        <w:t xml:space="preserve"> </w:t>
      </w:r>
      <w:r>
        <w:t>part</w:t>
      </w:r>
      <w:r>
        <w:rPr>
          <w:spacing w:val="-3"/>
        </w:rPr>
        <w:t xml:space="preserve"> </w:t>
      </w:r>
      <w:r>
        <w:t xml:space="preserve">of the Goods and Services to the or a New Supplier whether pursuant to regulations 3(1)(a) and/or 3(1)(b) of TUPE and/or </w:t>
      </w:r>
      <w:proofErr w:type="gramStart"/>
      <w:r>
        <w:t>otherwise;</w:t>
      </w:r>
      <w:proofErr w:type="gramEnd"/>
    </w:p>
    <w:p w14:paraId="07F8E2F3" w14:textId="77777777" w:rsidR="00DF1368" w:rsidRDefault="00000000">
      <w:pPr>
        <w:spacing w:before="181"/>
        <w:ind w:left="809" w:right="412"/>
      </w:pPr>
      <w:r>
        <w:rPr>
          <w:b/>
        </w:rPr>
        <w:t>Employee</w:t>
      </w:r>
      <w:r>
        <w:rPr>
          <w:b/>
          <w:spacing w:val="-4"/>
        </w:rPr>
        <w:t xml:space="preserve"> </w:t>
      </w:r>
      <w:r>
        <w:rPr>
          <w:b/>
        </w:rPr>
        <w:t>Liability</w:t>
      </w:r>
      <w:r>
        <w:rPr>
          <w:b/>
          <w:spacing w:val="-6"/>
        </w:rPr>
        <w:t xml:space="preserve"> </w:t>
      </w:r>
      <w:r>
        <w:rPr>
          <w:b/>
        </w:rPr>
        <w:t>Information</w:t>
      </w:r>
      <w:r>
        <w:rPr>
          <w:b/>
          <w:spacing w:val="-4"/>
        </w:rPr>
        <w:t xml:space="preserve"> </w:t>
      </w:r>
      <w:r>
        <w:t>means</w:t>
      </w:r>
      <w:r>
        <w:rPr>
          <w:spacing w:val="-4"/>
        </w:rPr>
        <w:t xml:space="preserve"> </w:t>
      </w:r>
      <w:r>
        <w:t>the</w:t>
      </w:r>
      <w:r>
        <w:rPr>
          <w:spacing w:val="-4"/>
        </w:rPr>
        <w:t xml:space="preserve"> </w:t>
      </w:r>
      <w:r>
        <w:t>information</w:t>
      </w:r>
      <w:r>
        <w:rPr>
          <w:spacing w:val="-4"/>
        </w:rPr>
        <w:t xml:space="preserve"> </w:t>
      </w:r>
      <w:r>
        <w:t>specified</w:t>
      </w:r>
      <w:r>
        <w:rPr>
          <w:spacing w:val="-4"/>
        </w:rPr>
        <w:t xml:space="preserve"> </w:t>
      </w:r>
      <w:r>
        <w:t>in</w:t>
      </w:r>
      <w:r>
        <w:rPr>
          <w:spacing w:val="-5"/>
        </w:rPr>
        <w:t xml:space="preserve"> </w:t>
      </w:r>
      <w:r>
        <w:t xml:space="preserve">regulation 11(2) of </w:t>
      </w:r>
      <w:proofErr w:type="gramStart"/>
      <w:r>
        <w:t>TUPE;</w:t>
      </w:r>
      <w:proofErr w:type="gramEnd"/>
    </w:p>
    <w:p w14:paraId="72274324" w14:textId="77777777" w:rsidR="00DF1368" w:rsidRDefault="00000000">
      <w:pPr>
        <w:pStyle w:val="BodyText"/>
        <w:spacing w:before="179"/>
        <w:ind w:left="809" w:right="387" w:firstLine="0"/>
      </w:pPr>
      <w:r>
        <w:rPr>
          <w:b/>
        </w:rPr>
        <w:t xml:space="preserve">New Supplier </w:t>
      </w:r>
      <w:r>
        <w:t xml:space="preserve">means any person who </w:t>
      </w:r>
      <w:proofErr w:type="gramStart"/>
      <w:r>
        <w:t>following</w:t>
      </w:r>
      <w:proofErr w:type="gramEnd"/>
      <w:r>
        <w:t xml:space="preserve"> the end of the Term who provides</w:t>
      </w:r>
      <w:r>
        <w:rPr>
          <w:spacing w:val="-3"/>
        </w:rPr>
        <w:t xml:space="preserve"> </w:t>
      </w:r>
      <w:proofErr w:type="gramStart"/>
      <w:r>
        <w:t>all</w:t>
      </w:r>
      <w:r>
        <w:rPr>
          <w:spacing w:val="-4"/>
        </w:rPr>
        <w:t xml:space="preserve"> </w:t>
      </w:r>
      <w:r>
        <w:t>of</w:t>
      </w:r>
      <w:proofErr w:type="gramEnd"/>
      <w:r>
        <w:rPr>
          <w:spacing w:val="-3"/>
        </w:rPr>
        <w:t xml:space="preserve"> </w:t>
      </w:r>
      <w:r>
        <w:t>the</w:t>
      </w:r>
      <w:r>
        <w:rPr>
          <w:spacing w:val="-3"/>
        </w:rPr>
        <w:t xml:space="preserve"> </w:t>
      </w:r>
      <w:r>
        <w:t>Goods</w:t>
      </w:r>
      <w:r>
        <w:rPr>
          <w:spacing w:val="-3"/>
        </w:rPr>
        <w:t xml:space="preserve"> </w:t>
      </w:r>
      <w:r>
        <w:t>and</w:t>
      </w:r>
      <w:r>
        <w:rPr>
          <w:spacing w:val="-3"/>
        </w:rPr>
        <w:t xml:space="preserve"> </w:t>
      </w:r>
      <w:r>
        <w:t>Services</w:t>
      </w:r>
      <w:r>
        <w:rPr>
          <w:spacing w:val="-2"/>
        </w:rPr>
        <w:t xml:space="preserve"> </w:t>
      </w:r>
      <w:r>
        <w:t>which</w:t>
      </w:r>
      <w:r>
        <w:rPr>
          <w:spacing w:val="-3"/>
        </w:rPr>
        <w:t xml:space="preserve"> </w:t>
      </w:r>
      <w:r>
        <w:t>immediately</w:t>
      </w:r>
      <w:r>
        <w:rPr>
          <w:spacing w:val="-4"/>
        </w:rPr>
        <w:t xml:space="preserve"> </w:t>
      </w:r>
      <w:r>
        <w:t>before</w:t>
      </w:r>
      <w:r>
        <w:rPr>
          <w:spacing w:val="-3"/>
        </w:rPr>
        <w:t xml:space="preserve"> </w:t>
      </w:r>
      <w:r>
        <w:t>such</w:t>
      </w:r>
      <w:r>
        <w:rPr>
          <w:spacing w:val="-3"/>
        </w:rPr>
        <w:t xml:space="preserve"> </w:t>
      </w:r>
      <w:r>
        <w:t>end</w:t>
      </w:r>
      <w:r>
        <w:rPr>
          <w:spacing w:val="-3"/>
        </w:rPr>
        <w:t xml:space="preserve"> </w:t>
      </w:r>
      <w:r>
        <w:t>of</w:t>
      </w:r>
      <w:r>
        <w:rPr>
          <w:spacing w:val="-3"/>
        </w:rPr>
        <w:t xml:space="preserve"> </w:t>
      </w:r>
      <w:r>
        <w:t xml:space="preserve">the Term were provided by the Supplier or its subcontractors pursuant to this </w:t>
      </w:r>
      <w:proofErr w:type="gramStart"/>
      <w:r>
        <w:rPr>
          <w:spacing w:val="-2"/>
        </w:rPr>
        <w:t>Contract;</w:t>
      </w:r>
      <w:proofErr w:type="gramEnd"/>
    </w:p>
    <w:p w14:paraId="6747A520" w14:textId="77777777" w:rsidR="00DF1368" w:rsidRDefault="00000000">
      <w:pPr>
        <w:spacing w:before="181"/>
        <w:ind w:left="809" w:right="412"/>
      </w:pPr>
      <w:r>
        <w:rPr>
          <w:b/>
        </w:rPr>
        <w:t>Retendering</w:t>
      </w:r>
      <w:r>
        <w:rPr>
          <w:b/>
          <w:spacing w:val="-4"/>
        </w:rPr>
        <w:t xml:space="preserve"> </w:t>
      </w:r>
      <w:r>
        <w:rPr>
          <w:b/>
        </w:rPr>
        <w:t>Information</w:t>
      </w:r>
      <w:r>
        <w:rPr>
          <w:b/>
          <w:spacing w:val="-4"/>
        </w:rPr>
        <w:t xml:space="preserve"> </w:t>
      </w:r>
      <w:r>
        <w:t>has</w:t>
      </w:r>
      <w:r>
        <w:rPr>
          <w:spacing w:val="-4"/>
        </w:rPr>
        <w:t xml:space="preserve"> </w:t>
      </w:r>
      <w:r>
        <w:t>the</w:t>
      </w:r>
      <w:r>
        <w:rPr>
          <w:spacing w:val="-5"/>
        </w:rPr>
        <w:t xml:space="preserve"> </w:t>
      </w:r>
      <w:r>
        <w:t>meaning</w:t>
      </w:r>
      <w:r>
        <w:rPr>
          <w:spacing w:val="-4"/>
        </w:rPr>
        <w:t xml:space="preserve"> </w:t>
      </w:r>
      <w:r>
        <w:t>given</w:t>
      </w:r>
      <w:r>
        <w:rPr>
          <w:spacing w:val="-4"/>
        </w:rPr>
        <w:t xml:space="preserve"> </w:t>
      </w:r>
      <w:r>
        <w:t>in</w:t>
      </w:r>
      <w:r>
        <w:rPr>
          <w:spacing w:val="-4"/>
        </w:rPr>
        <w:t xml:space="preserve"> </w:t>
      </w:r>
      <w:r>
        <w:t>paragraph</w:t>
      </w:r>
      <w:r>
        <w:rPr>
          <w:spacing w:val="-4"/>
        </w:rPr>
        <w:t xml:space="preserve"> </w:t>
      </w:r>
      <w:r>
        <w:t>2(a)</w:t>
      </w:r>
      <w:r>
        <w:rPr>
          <w:spacing w:val="-4"/>
        </w:rPr>
        <w:t xml:space="preserve"> </w:t>
      </w:r>
      <w:r>
        <w:t>of</w:t>
      </w:r>
      <w:r>
        <w:rPr>
          <w:spacing w:val="-4"/>
        </w:rPr>
        <w:t xml:space="preserve"> </w:t>
      </w:r>
      <w:r>
        <w:t xml:space="preserve">this </w:t>
      </w:r>
      <w:hyperlink w:anchor="_bookmark18" w:history="1">
        <w:r>
          <w:t>Schedule 2</w:t>
        </w:r>
      </w:hyperlink>
      <w:r>
        <w:t>;</w:t>
      </w:r>
    </w:p>
    <w:p w14:paraId="4296AFF1" w14:textId="77777777" w:rsidR="00DF1368" w:rsidRDefault="00000000">
      <w:pPr>
        <w:pStyle w:val="BodyText"/>
        <w:spacing w:before="179"/>
        <w:ind w:left="809" w:right="472" w:firstLine="0"/>
      </w:pPr>
      <w:r>
        <w:rPr>
          <w:b/>
        </w:rPr>
        <w:t xml:space="preserve">Returning Employees </w:t>
      </w:r>
      <w:r>
        <w:t>means those employees of the Supplier and its subcontractors</w:t>
      </w:r>
      <w:r>
        <w:rPr>
          <w:spacing w:val="-3"/>
        </w:rPr>
        <w:t xml:space="preserve"> </w:t>
      </w:r>
      <w:r>
        <w:t>who</w:t>
      </w:r>
      <w:r>
        <w:rPr>
          <w:spacing w:val="-3"/>
        </w:rPr>
        <w:t xml:space="preserve"> </w:t>
      </w:r>
      <w:r>
        <w:t>are</w:t>
      </w:r>
      <w:r>
        <w:rPr>
          <w:spacing w:val="-3"/>
        </w:rPr>
        <w:t xml:space="preserve"> </w:t>
      </w:r>
      <w:r>
        <w:t>wholly</w:t>
      </w:r>
      <w:r>
        <w:rPr>
          <w:spacing w:val="-4"/>
        </w:rPr>
        <w:t xml:space="preserve"> </w:t>
      </w:r>
      <w:r>
        <w:t>or</w:t>
      </w:r>
      <w:r>
        <w:rPr>
          <w:spacing w:val="-3"/>
        </w:rPr>
        <w:t xml:space="preserve"> </w:t>
      </w:r>
      <w:r>
        <w:t>mainly</w:t>
      </w:r>
      <w:r>
        <w:rPr>
          <w:spacing w:val="-4"/>
        </w:rPr>
        <w:t xml:space="preserve"> </w:t>
      </w:r>
      <w:r>
        <w:t>engaged</w:t>
      </w:r>
      <w:r>
        <w:rPr>
          <w:spacing w:val="-3"/>
        </w:rPr>
        <w:t xml:space="preserve"> </w:t>
      </w:r>
      <w:r>
        <w:t>in</w:t>
      </w:r>
      <w:r>
        <w:rPr>
          <w:spacing w:val="-3"/>
        </w:rPr>
        <w:t xml:space="preserve"> </w:t>
      </w:r>
      <w:r>
        <w:t>the</w:t>
      </w:r>
      <w:r>
        <w:rPr>
          <w:spacing w:val="-3"/>
        </w:rPr>
        <w:t xml:space="preserve"> </w:t>
      </w:r>
      <w:r>
        <w:t>provision</w:t>
      </w:r>
      <w:r>
        <w:rPr>
          <w:spacing w:val="-3"/>
        </w:rPr>
        <w:t xml:space="preserve"> </w:t>
      </w:r>
      <w:r>
        <w:t>of</w:t>
      </w:r>
      <w:r>
        <w:rPr>
          <w:spacing w:val="-3"/>
        </w:rPr>
        <w:t xml:space="preserve"> </w:t>
      </w:r>
      <w:r>
        <w:t>Goods</w:t>
      </w:r>
      <w:r>
        <w:rPr>
          <w:spacing w:val="-3"/>
        </w:rPr>
        <w:t xml:space="preserve"> </w:t>
      </w:r>
      <w:r>
        <w:t>and Services at or immediately before the expiry or termination of the provision by the Supplier or its subcontractor of such Goods and Services and whose employment transfers to a New Supplier pursuant to TUPE; and</w:t>
      </w:r>
    </w:p>
    <w:p w14:paraId="29E878EF" w14:textId="77777777" w:rsidR="00DF1368" w:rsidRDefault="00000000">
      <w:pPr>
        <w:pStyle w:val="BodyText"/>
        <w:ind w:left="809" w:right="412" w:firstLine="0"/>
      </w:pPr>
      <w:r>
        <w:rPr>
          <w:b/>
        </w:rPr>
        <w:t>TUPE</w:t>
      </w:r>
      <w:r>
        <w:rPr>
          <w:b/>
          <w:spacing w:val="-4"/>
        </w:rPr>
        <w:t xml:space="preserve"> </w:t>
      </w:r>
      <w:r>
        <w:t>means</w:t>
      </w:r>
      <w:r>
        <w:rPr>
          <w:spacing w:val="-5"/>
        </w:rPr>
        <w:t xml:space="preserve"> </w:t>
      </w:r>
      <w:r>
        <w:t>the</w:t>
      </w:r>
      <w:r>
        <w:rPr>
          <w:spacing w:val="-5"/>
        </w:rPr>
        <w:t xml:space="preserve"> </w:t>
      </w:r>
      <w:r>
        <w:t>Transfer</w:t>
      </w:r>
      <w:r>
        <w:rPr>
          <w:spacing w:val="-5"/>
        </w:rPr>
        <w:t xml:space="preserve"> </w:t>
      </w:r>
      <w:r>
        <w:t>of</w:t>
      </w:r>
      <w:r>
        <w:rPr>
          <w:spacing w:val="-5"/>
        </w:rPr>
        <w:t xml:space="preserve"> </w:t>
      </w:r>
      <w:r>
        <w:t>Undertakings</w:t>
      </w:r>
      <w:r>
        <w:rPr>
          <w:spacing w:val="-5"/>
        </w:rPr>
        <w:t xml:space="preserve"> </w:t>
      </w:r>
      <w:r>
        <w:t>(Protection</w:t>
      </w:r>
      <w:r>
        <w:rPr>
          <w:spacing w:val="-5"/>
        </w:rPr>
        <w:t xml:space="preserve"> </w:t>
      </w:r>
      <w:r>
        <w:t>of</w:t>
      </w:r>
      <w:r>
        <w:rPr>
          <w:spacing w:val="-5"/>
        </w:rPr>
        <w:t xml:space="preserve"> </w:t>
      </w:r>
      <w:r>
        <w:t>Employment) Regulations 2006.</w:t>
      </w:r>
    </w:p>
    <w:p w14:paraId="56742E22" w14:textId="77777777" w:rsidR="00DF1368" w:rsidRDefault="00000000">
      <w:pPr>
        <w:spacing w:before="180"/>
        <w:ind w:left="383"/>
        <w:rPr>
          <w:b/>
        </w:rPr>
      </w:pPr>
      <w:r>
        <w:rPr>
          <w:b/>
        </w:rPr>
        <w:t>RE-TENDERING</w:t>
      </w:r>
      <w:r>
        <w:rPr>
          <w:b/>
          <w:spacing w:val="-14"/>
        </w:rPr>
        <w:t xml:space="preserve"> </w:t>
      </w:r>
      <w:r>
        <w:rPr>
          <w:b/>
        </w:rPr>
        <w:t>AND</w:t>
      </w:r>
      <w:r>
        <w:rPr>
          <w:b/>
          <w:spacing w:val="-14"/>
        </w:rPr>
        <w:t xml:space="preserve"> </w:t>
      </w:r>
      <w:r>
        <w:rPr>
          <w:b/>
        </w:rPr>
        <w:t>HANDOVER</w:t>
      </w:r>
      <w:r>
        <w:rPr>
          <w:b/>
          <w:spacing w:val="-14"/>
        </w:rPr>
        <w:t xml:space="preserve"> </w:t>
      </w:r>
      <w:r>
        <w:rPr>
          <w:b/>
        </w:rPr>
        <w:t>(EMPLOYEE</w:t>
      </w:r>
      <w:r>
        <w:rPr>
          <w:b/>
          <w:spacing w:val="-14"/>
        </w:rPr>
        <w:t xml:space="preserve"> </w:t>
      </w:r>
      <w:r>
        <w:rPr>
          <w:b/>
        </w:rPr>
        <w:t>RELATED</w:t>
      </w:r>
      <w:r>
        <w:rPr>
          <w:b/>
          <w:spacing w:val="-15"/>
        </w:rPr>
        <w:t xml:space="preserve"> </w:t>
      </w:r>
      <w:r>
        <w:rPr>
          <w:b/>
          <w:spacing w:val="-2"/>
        </w:rPr>
        <w:t>INFORMATION)</w:t>
      </w:r>
    </w:p>
    <w:p w14:paraId="421AA8DD" w14:textId="77777777" w:rsidR="00DF1368" w:rsidRDefault="00000000">
      <w:pPr>
        <w:pStyle w:val="ListParagraph"/>
        <w:numPr>
          <w:ilvl w:val="0"/>
          <w:numId w:val="16"/>
        </w:numPr>
        <w:tabs>
          <w:tab w:val="left" w:pos="808"/>
        </w:tabs>
        <w:spacing w:before="181"/>
        <w:ind w:left="808" w:right="421" w:hanging="426"/>
      </w:pPr>
      <w:r>
        <w:t xml:space="preserve">Without prejudice to Clause </w:t>
      </w:r>
      <w:hyperlink w:anchor="_bookmark15" w:history="1">
        <w:r>
          <w:t>31</w:t>
        </w:r>
      </w:hyperlink>
      <w:r>
        <w:t xml:space="preserve"> of this Contract and subject to any restriction on processing of information under the Data Protection Legislation (in which case the</w:t>
      </w:r>
      <w:r>
        <w:rPr>
          <w:spacing w:val="-3"/>
        </w:rPr>
        <w:t xml:space="preserve"> </w:t>
      </w:r>
      <w:r>
        <w:t>definition</w:t>
      </w:r>
      <w:r>
        <w:rPr>
          <w:spacing w:val="-3"/>
        </w:rPr>
        <w:t xml:space="preserve"> </w:t>
      </w:r>
      <w:r>
        <w:t>of</w:t>
      </w:r>
      <w:r>
        <w:rPr>
          <w:spacing w:val="-3"/>
        </w:rPr>
        <w:t xml:space="preserve"> </w:t>
      </w:r>
      <w:r>
        <w:t>Retendering</w:t>
      </w:r>
      <w:r>
        <w:rPr>
          <w:spacing w:val="-3"/>
        </w:rPr>
        <w:t xml:space="preserve"> </w:t>
      </w:r>
      <w:r>
        <w:t>Information</w:t>
      </w:r>
      <w:r>
        <w:rPr>
          <w:spacing w:val="-3"/>
        </w:rPr>
        <w:t xml:space="preserve"> </w:t>
      </w:r>
      <w:r>
        <w:t>set</w:t>
      </w:r>
      <w:r>
        <w:rPr>
          <w:spacing w:val="-3"/>
        </w:rPr>
        <w:t xml:space="preserve"> </w:t>
      </w:r>
      <w:r>
        <w:t>out</w:t>
      </w:r>
      <w:r>
        <w:rPr>
          <w:spacing w:val="-4"/>
        </w:rPr>
        <w:t xml:space="preserve"> </w:t>
      </w:r>
      <w:r>
        <w:t>in</w:t>
      </w:r>
      <w:r>
        <w:rPr>
          <w:spacing w:val="-3"/>
        </w:rPr>
        <w:t xml:space="preserve"> </w:t>
      </w:r>
      <w:r>
        <w:t>paragraph</w:t>
      </w:r>
      <w:r>
        <w:rPr>
          <w:spacing w:val="-3"/>
        </w:rPr>
        <w:t xml:space="preserve"> </w:t>
      </w:r>
      <w:r>
        <w:t>2(a)</w:t>
      </w:r>
      <w:r>
        <w:rPr>
          <w:spacing w:val="-3"/>
        </w:rPr>
        <w:t xml:space="preserve"> </w:t>
      </w:r>
      <w:r>
        <w:t>below</w:t>
      </w:r>
      <w:r>
        <w:rPr>
          <w:spacing w:val="-4"/>
        </w:rPr>
        <w:t xml:space="preserve"> </w:t>
      </w:r>
      <w:r>
        <w:t>shall</w:t>
      </w:r>
      <w:r>
        <w:rPr>
          <w:spacing w:val="-3"/>
        </w:rPr>
        <w:t xml:space="preserve"> </w:t>
      </w:r>
      <w:r>
        <w:t>be limited accordingly), the Supplier shall within the period of 12 (twelve) months immediately preceding any Contract End Date or immediately following any notice to terminate this Contract:</w:t>
      </w:r>
    </w:p>
    <w:p w14:paraId="13CD1050" w14:textId="77777777" w:rsidR="00DF1368" w:rsidRDefault="00000000">
      <w:pPr>
        <w:pStyle w:val="ListParagraph"/>
        <w:numPr>
          <w:ilvl w:val="1"/>
          <w:numId w:val="16"/>
        </w:numPr>
        <w:tabs>
          <w:tab w:val="left" w:pos="1374"/>
        </w:tabs>
        <w:ind w:right="419"/>
      </w:pPr>
      <w:bookmarkStart w:id="295" w:name="(a)_on_receiving_a_written_request_from_"/>
      <w:bookmarkEnd w:id="295"/>
      <w:r>
        <w:t>on</w:t>
      </w:r>
      <w:r>
        <w:rPr>
          <w:spacing w:val="-3"/>
        </w:rPr>
        <w:t xml:space="preserve"> </w:t>
      </w:r>
      <w:r>
        <w:t>receiving</w:t>
      </w:r>
      <w:r>
        <w:rPr>
          <w:spacing w:val="-3"/>
        </w:rPr>
        <w:t xml:space="preserve"> </w:t>
      </w:r>
      <w:r>
        <w:t>a</w:t>
      </w:r>
      <w:r>
        <w:rPr>
          <w:spacing w:val="-3"/>
        </w:rPr>
        <w:t xml:space="preserve"> </w:t>
      </w:r>
      <w:r>
        <w:t>written</w:t>
      </w:r>
      <w:r>
        <w:rPr>
          <w:spacing w:val="-3"/>
        </w:rPr>
        <w:t xml:space="preserve"> </w:t>
      </w:r>
      <w:r>
        <w:t>request</w:t>
      </w:r>
      <w:r>
        <w:rPr>
          <w:spacing w:val="-3"/>
        </w:rPr>
        <w:t xml:space="preserve"> </w:t>
      </w:r>
      <w:r>
        <w:t>from</w:t>
      </w:r>
      <w:r>
        <w:rPr>
          <w:spacing w:val="-4"/>
        </w:rPr>
        <w:t xml:space="preserve"> </w:t>
      </w:r>
      <w:r>
        <w:t>the</w:t>
      </w:r>
      <w:r>
        <w:rPr>
          <w:spacing w:val="-3"/>
        </w:rPr>
        <w:t xml:space="preserve"> </w:t>
      </w:r>
      <w:r>
        <w:t>Customer,</w:t>
      </w:r>
      <w:r>
        <w:rPr>
          <w:spacing w:val="-3"/>
        </w:rPr>
        <w:t xml:space="preserve"> </w:t>
      </w:r>
      <w:r>
        <w:t>provide</w:t>
      </w:r>
      <w:r>
        <w:rPr>
          <w:spacing w:val="-3"/>
        </w:rPr>
        <w:t xml:space="preserve"> </w:t>
      </w:r>
      <w:r>
        <w:t>in</w:t>
      </w:r>
      <w:r>
        <w:rPr>
          <w:spacing w:val="-3"/>
        </w:rPr>
        <w:t xml:space="preserve"> </w:t>
      </w:r>
      <w:r>
        <w:t>respect</w:t>
      </w:r>
      <w:r>
        <w:rPr>
          <w:spacing w:val="-3"/>
        </w:rPr>
        <w:t xml:space="preserve"> </w:t>
      </w:r>
      <w:r>
        <w:t>of</w:t>
      </w:r>
      <w:r>
        <w:rPr>
          <w:spacing w:val="-3"/>
        </w:rPr>
        <w:t xml:space="preserve"> </w:t>
      </w:r>
      <w:r>
        <w:t>any person engaged or employed by the Supplier or any subcontractor in the provision of the Goods and Services (</w:t>
      </w:r>
      <w:r>
        <w:rPr>
          <w:b/>
        </w:rPr>
        <w:t>Assigned Employees</w:t>
      </w:r>
      <w:r>
        <w:t>) full and accurate</w:t>
      </w:r>
      <w:r>
        <w:rPr>
          <w:spacing w:val="-3"/>
        </w:rPr>
        <w:t xml:space="preserve"> </w:t>
      </w:r>
      <w:r>
        <w:t>details</w:t>
      </w:r>
      <w:r>
        <w:rPr>
          <w:spacing w:val="-3"/>
        </w:rPr>
        <w:t xml:space="preserve"> </w:t>
      </w:r>
      <w:r>
        <w:t>regarding</w:t>
      </w:r>
      <w:r>
        <w:rPr>
          <w:spacing w:val="-3"/>
        </w:rPr>
        <w:t xml:space="preserve"> </w:t>
      </w:r>
      <w:r>
        <w:t>the</w:t>
      </w:r>
      <w:r>
        <w:rPr>
          <w:spacing w:val="-3"/>
        </w:rPr>
        <w:t xml:space="preserve"> </w:t>
      </w:r>
      <w:r>
        <w:t>identity,</w:t>
      </w:r>
      <w:r>
        <w:rPr>
          <w:spacing w:val="-3"/>
        </w:rPr>
        <w:t xml:space="preserve"> </w:t>
      </w:r>
      <w:r>
        <w:t>number,</w:t>
      </w:r>
      <w:r>
        <w:rPr>
          <w:spacing w:val="-3"/>
        </w:rPr>
        <w:t xml:space="preserve"> </w:t>
      </w:r>
      <w:r>
        <w:t>age,</w:t>
      </w:r>
      <w:r>
        <w:rPr>
          <w:spacing w:val="-3"/>
        </w:rPr>
        <w:t xml:space="preserve"> </w:t>
      </w:r>
      <w:r>
        <w:t>sex,</w:t>
      </w:r>
      <w:r>
        <w:rPr>
          <w:spacing w:val="-3"/>
        </w:rPr>
        <w:t xml:space="preserve"> </w:t>
      </w:r>
      <w:r>
        <w:t>length</w:t>
      </w:r>
      <w:r>
        <w:rPr>
          <w:spacing w:val="-3"/>
        </w:rPr>
        <w:t xml:space="preserve"> </w:t>
      </w:r>
      <w:r>
        <w:t>of</w:t>
      </w:r>
      <w:r>
        <w:rPr>
          <w:spacing w:val="-3"/>
        </w:rPr>
        <w:t xml:space="preserve"> </w:t>
      </w:r>
      <w:r>
        <w:t>service, job title, grade and terms and conditions of employment and of other matters</w:t>
      </w:r>
      <w:r>
        <w:rPr>
          <w:spacing w:val="-2"/>
        </w:rPr>
        <w:t xml:space="preserve"> </w:t>
      </w:r>
      <w:r>
        <w:t>affecting</w:t>
      </w:r>
      <w:r>
        <w:rPr>
          <w:spacing w:val="-2"/>
        </w:rPr>
        <w:t xml:space="preserve"> </w:t>
      </w:r>
      <w:r>
        <w:t>each</w:t>
      </w:r>
      <w:r>
        <w:rPr>
          <w:spacing w:val="-3"/>
        </w:rPr>
        <w:t xml:space="preserve"> </w:t>
      </w:r>
      <w:r>
        <w:t>such</w:t>
      </w:r>
      <w:r>
        <w:rPr>
          <w:spacing w:val="-2"/>
        </w:rPr>
        <w:t xml:space="preserve"> </w:t>
      </w:r>
      <w:r>
        <w:t>individuals</w:t>
      </w:r>
      <w:r>
        <w:rPr>
          <w:spacing w:val="-2"/>
        </w:rPr>
        <w:t xml:space="preserve"> </w:t>
      </w:r>
      <w:r>
        <w:t>who</w:t>
      </w:r>
      <w:r>
        <w:rPr>
          <w:spacing w:val="-2"/>
        </w:rPr>
        <w:t xml:space="preserve"> </w:t>
      </w:r>
      <w:r>
        <w:t>it</w:t>
      </w:r>
      <w:r>
        <w:rPr>
          <w:spacing w:val="-2"/>
        </w:rPr>
        <w:t xml:space="preserve"> </w:t>
      </w:r>
      <w:r>
        <w:t>is</w:t>
      </w:r>
      <w:r>
        <w:rPr>
          <w:spacing w:val="-4"/>
        </w:rPr>
        <w:t xml:space="preserve"> </w:t>
      </w:r>
      <w:r>
        <w:t>expected,</w:t>
      </w:r>
      <w:r>
        <w:rPr>
          <w:spacing w:val="-2"/>
        </w:rPr>
        <w:t xml:space="preserve"> </w:t>
      </w:r>
      <w:r>
        <w:t>if</w:t>
      </w:r>
      <w:r>
        <w:rPr>
          <w:spacing w:val="-2"/>
        </w:rPr>
        <w:t xml:space="preserve"> </w:t>
      </w:r>
      <w:r>
        <w:t>they</w:t>
      </w:r>
      <w:r>
        <w:rPr>
          <w:spacing w:val="-3"/>
        </w:rPr>
        <w:t xml:space="preserve"> </w:t>
      </w:r>
      <w:r>
        <w:t>remain</w:t>
      </w:r>
      <w:r>
        <w:rPr>
          <w:spacing w:val="-1"/>
        </w:rPr>
        <w:t xml:space="preserve"> </w:t>
      </w:r>
      <w:r>
        <w:t>in the employment of the Supplier until immediately before the relevant Contract End Date or immediately before the date this Contract is terminated</w:t>
      </w:r>
      <w:r>
        <w:rPr>
          <w:spacing w:val="-5"/>
        </w:rPr>
        <w:t xml:space="preserve"> </w:t>
      </w:r>
      <w:r>
        <w:t>(as</w:t>
      </w:r>
      <w:r>
        <w:rPr>
          <w:spacing w:val="-5"/>
        </w:rPr>
        <w:t xml:space="preserve"> </w:t>
      </w:r>
      <w:r>
        <w:t>relevant),</w:t>
      </w:r>
      <w:r>
        <w:rPr>
          <w:spacing w:val="-5"/>
        </w:rPr>
        <w:t xml:space="preserve"> </w:t>
      </w:r>
      <w:r>
        <w:t>would</w:t>
      </w:r>
      <w:r>
        <w:rPr>
          <w:spacing w:val="-5"/>
        </w:rPr>
        <w:t xml:space="preserve"> </w:t>
      </w:r>
      <w:r>
        <w:t>be</w:t>
      </w:r>
      <w:r>
        <w:rPr>
          <w:spacing w:val="-5"/>
        </w:rPr>
        <w:t xml:space="preserve"> </w:t>
      </w:r>
      <w:r>
        <w:t>Returning</w:t>
      </w:r>
      <w:r>
        <w:rPr>
          <w:spacing w:val="-5"/>
        </w:rPr>
        <w:t xml:space="preserve"> </w:t>
      </w:r>
      <w:r>
        <w:t>Employees</w:t>
      </w:r>
      <w:r>
        <w:rPr>
          <w:spacing w:val="-5"/>
        </w:rPr>
        <w:t xml:space="preserve"> </w:t>
      </w:r>
      <w:r>
        <w:t>(the</w:t>
      </w:r>
      <w:r>
        <w:rPr>
          <w:spacing w:val="-5"/>
        </w:rPr>
        <w:t xml:space="preserve"> </w:t>
      </w:r>
      <w:r>
        <w:rPr>
          <w:b/>
        </w:rPr>
        <w:t xml:space="preserve">Retendering </w:t>
      </w:r>
      <w:r>
        <w:rPr>
          <w:b/>
          <w:spacing w:val="-2"/>
        </w:rPr>
        <w:t>Information</w:t>
      </w:r>
      <w:r>
        <w:rPr>
          <w:spacing w:val="-2"/>
        </w:rPr>
        <w:t>);</w:t>
      </w:r>
    </w:p>
    <w:p w14:paraId="3CF7815D" w14:textId="77777777" w:rsidR="00DF1368" w:rsidRDefault="00000000">
      <w:pPr>
        <w:pStyle w:val="ListParagraph"/>
        <w:numPr>
          <w:ilvl w:val="0"/>
          <w:numId w:val="15"/>
        </w:numPr>
        <w:tabs>
          <w:tab w:val="left" w:pos="1375"/>
        </w:tabs>
        <w:ind w:right="1226"/>
      </w:pPr>
      <w:bookmarkStart w:id="296" w:name="(a)_provide_the_Retendering_Information_"/>
      <w:bookmarkEnd w:id="296"/>
      <w:r>
        <w:t>provide</w:t>
      </w:r>
      <w:r>
        <w:rPr>
          <w:spacing w:val="-4"/>
        </w:rPr>
        <w:t xml:space="preserve"> </w:t>
      </w:r>
      <w:r>
        <w:t>the</w:t>
      </w:r>
      <w:r>
        <w:rPr>
          <w:spacing w:val="-4"/>
        </w:rPr>
        <w:t xml:space="preserve"> </w:t>
      </w:r>
      <w:r>
        <w:t>Retendering</w:t>
      </w:r>
      <w:r>
        <w:rPr>
          <w:spacing w:val="-4"/>
        </w:rPr>
        <w:t xml:space="preserve"> </w:t>
      </w:r>
      <w:r>
        <w:t>Information</w:t>
      </w:r>
      <w:r>
        <w:rPr>
          <w:spacing w:val="-4"/>
        </w:rPr>
        <w:t xml:space="preserve"> </w:t>
      </w:r>
      <w:r>
        <w:t>promptly</w:t>
      </w:r>
      <w:r>
        <w:rPr>
          <w:spacing w:val="-5"/>
        </w:rPr>
        <w:t xml:space="preserve"> </w:t>
      </w:r>
      <w:r>
        <w:t>and</w:t>
      </w:r>
      <w:r>
        <w:rPr>
          <w:spacing w:val="-4"/>
        </w:rPr>
        <w:t xml:space="preserve"> </w:t>
      </w:r>
      <w:r>
        <w:t>at</w:t>
      </w:r>
      <w:r>
        <w:rPr>
          <w:spacing w:val="-4"/>
        </w:rPr>
        <w:t xml:space="preserve"> </w:t>
      </w:r>
      <w:r>
        <w:t>no</w:t>
      </w:r>
      <w:r>
        <w:rPr>
          <w:spacing w:val="-4"/>
        </w:rPr>
        <w:t xml:space="preserve"> </w:t>
      </w:r>
      <w:r>
        <w:t>cost</w:t>
      </w:r>
      <w:r>
        <w:rPr>
          <w:spacing w:val="-5"/>
        </w:rPr>
        <w:t xml:space="preserve"> </w:t>
      </w:r>
      <w:r>
        <w:t>to</w:t>
      </w:r>
      <w:r>
        <w:rPr>
          <w:spacing w:val="-4"/>
        </w:rPr>
        <w:t xml:space="preserve"> </w:t>
      </w:r>
      <w:r>
        <w:t xml:space="preserve">the Customer or any New </w:t>
      </w:r>
      <w:proofErr w:type="gramStart"/>
      <w:r>
        <w:t>Supplier;</w:t>
      </w:r>
      <w:proofErr w:type="gramEnd"/>
    </w:p>
    <w:p w14:paraId="7E2A9E61" w14:textId="77777777" w:rsidR="00DF1368" w:rsidRDefault="00DF1368">
      <w:pPr>
        <w:pStyle w:val="ListParagraph"/>
        <w:sectPr w:rsidR="00DF1368">
          <w:pgSz w:w="11910" w:h="16840"/>
          <w:pgMar w:top="1360" w:right="1417" w:bottom="1100" w:left="1417" w:header="0" w:footer="917" w:gutter="0"/>
          <w:cols w:space="720"/>
        </w:sectPr>
      </w:pPr>
    </w:p>
    <w:p w14:paraId="440AE806" w14:textId="77777777" w:rsidR="00DF1368" w:rsidRDefault="00000000">
      <w:pPr>
        <w:pStyle w:val="ListParagraph"/>
        <w:numPr>
          <w:ilvl w:val="0"/>
          <w:numId w:val="15"/>
        </w:numPr>
        <w:tabs>
          <w:tab w:val="left" w:pos="1375"/>
        </w:tabs>
        <w:spacing w:before="81"/>
        <w:ind w:right="493"/>
      </w:pPr>
      <w:bookmarkStart w:id="297" w:name="(b)_promptly_notify_the_Customer_and/or_"/>
      <w:bookmarkEnd w:id="297"/>
      <w:r>
        <w:lastRenderedPageBreak/>
        <w:t>promptly notify the Customer and/or any New Supplier forthwith in writing of</w:t>
      </w:r>
      <w:r>
        <w:rPr>
          <w:spacing w:val="-4"/>
        </w:rPr>
        <w:t xml:space="preserve"> </w:t>
      </w:r>
      <w:r>
        <w:t>any</w:t>
      </w:r>
      <w:r>
        <w:rPr>
          <w:spacing w:val="-4"/>
        </w:rPr>
        <w:t xml:space="preserve"> </w:t>
      </w:r>
      <w:r>
        <w:t>material</w:t>
      </w:r>
      <w:r>
        <w:rPr>
          <w:spacing w:val="-4"/>
        </w:rPr>
        <w:t xml:space="preserve"> </w:t>
      </w:r>
      <w:r>
        <w:t>changes</w:t>
      </w:r>
      <w:r>
        <w:rPr>
          <w:spacing w:val="-4"/>
        </w:rPr>
        <w:t xml:space="preserve"> </w:t>
      </w:r>
      <w:r>
        <w:t>to</w:t>
      </w:r>
      <w:r>
        <w:rPr>
          <w:spacing w:val="-4"/>
        </w:rPr>
        <w:t xml:space="preserve"> </w:t>
      </w:r>
      <w:r>
        <w:t>the</w:t>
      </w:r>
      <w:r>
        <w:rPr>
          <w:spacing w:val="-4"/>
        </w:rPr>
        <w:t xml:space="preserve"> </w:t>
      </w:r>
      <w:r>
        <w:t>Retendering</w:t>
      </w:r>
      <w:r>
        <w:rPr>
          <w:spacing w:val="-4"/>
        </w:rPr>
        <w:t xml:space="preserve"> </w:t>
      </w:r>
      <w:r>
        <w:t>Information</w:t>
      </w:r>
      <w:r>
        <w:rPr>
          <w:spacing w:val="-4"/>
        </w:rPr>
        <w:t xml:space="preserve"> </w:t>
      </w:r>
      <w:r>
        <w:t>as</w:t>
      </w:r>
      <w:r>
        <w:rPr>
          <w:spacing w:val="-4"/>
        </w:rPr>
        <w:t xml:space="preserve"> </w:t>
      </w:r>
      <w:r>
        <w:t>and</w:t>
      </w:r>
      <w:r>
        <w:rPr>
          <w:spacing w:val="-4"/>
        </w:rPr>
        <w:t xml:space="preserve"> </w:t>
      </w:r>
      <w:r>
        <w:t>when</w:t>
      </w:r>
      <w:r>
        <w:rPr>
          <w:spacing w:val="-4"/>
        </w:rPr>
        <w:t xml:space="preserve"> </w:t>
      </w:r>
      <w:r>
        <w:t>such changes arise.</w:t>
      </w:r>
    </w:p>
    <w:p w14:paraId="71740086" w14:textId="77777777" w:rsidR="00DF1368" w:rsidRDefault="00000000">
      <w:pPr>
        <w:pStyle w:val="ListParagraph"/>
        <w:numPr>
          <w:ilvl w:val="0"/>
          <w:numId w:val="16"/>
        </w:numPr>
        <w:tabs>
          <w:tab w:val="left" w:pos="808"/>
        </w:tabs>
        <w:ind w:left="808" w:right="571" w:hanging="426"/>
      </w:pPr>
      <w:r>
        <w:t>The Supplier shall not and shall procure that its subcontractors shall not within the</w:t>
      </w:r>
      <w:r>
        <w:rPr>
          <w:spacing w:val="-3"/>
        </w:rPr>
        <w:t xml:space="preserve"> </w:t>
      </w:r>
      <w:r>
        <w:t>period</w:t>
      </w:r>
      <w:r>
        <w:rPr>
          <w:spacing w:val="-3"/>
        </w:rPr>
        <w:t xml:space="preserve"> </w:t>
      </w:r>
      <w:r>
        <w:t>of</w:t>
      </w:r>
      <w:r>
        <w:rPr>
          <w:spacing w:val="-4"/>
        </w:rPr>
        <w:t xml:space="preserve"> </w:t>
      </w:r>
      <w:r>
        <w:t>12</w:t>
      </w:r>
      <w:r>
        <w:rPr>
          <w:spacing w:val="-3"/>
        </w:rPr>
        <w:t xml:space="preserve"> </w:t>
      </w:r>
      <w:r>
        <w:t>(twelve)</w:t>
      </w:r>
      <w:r>
        <w:rPr>
          <w:spacing w:val="-3"/>
        </w:rPr>
        <w:t xml:space="preserve"> </w:t>
      </w:r>
      <w:r>
        <w:t>months</w:t>
      </w:r>
      <w:r>
        <w:rPr>
          <w:spacing w:val="-3"/>
        </w:rPr>
        <w:t xml:space="preserve"> </w:t>
      </w:r>
      <w:r>
        <w:t>immediately</w:t>
      </w:r>
      <w:r>
        <w:rPr>
          <w:spacing w:val="-4"/>
        </w:rPr>
        <w:t xml:space="preserve"> </w:t>
      </w:r>
      <w:r>
        <w:t>preceding</w:t>
      </w:r>
      <w:r>
        <w:rPr>
          <w:spacing w:val="-3"/>
        </w:rPr>
        <w:t xml:space="preserve"> </w:t>
      </w:r>
      <w:r>
        <w:t>any</w:t>
      </w:r>
      <w:r>
        <w:rPr>
          <w:spacing w:val="-4"/>
        </w:rPr>
        <w:t xml:space="preserve"> </w:t>
      </w:r>
      <w:r>
        <w:t>Contract</w:t>
      </w:r>
      <w:r>
        <w:rPr>
          <w:spacing w:val="-3"/>
        </w:rPr>
        <w:t xml:space="preserve"> </w:t>
      </w:r>
      <w:r>
        <w:t>End</w:t>
      </w:r>
      <w:r>
        <w:rPr>
          <w:spacing w:val="-3"/>
        </w:rPr>
        <w:t xml:space="preserve"> </w:t>
      </w:r>
      <w:r>
        <w:t>Date or immediately following any notice to terminate Contract:</w:t>
      </w:r>
    </w:p>
    <w:p w14:paraId="0A45066D" w14:textId="77777777" w:rsidR="00DF1368" w:rsidRDefault="00000000">
      <w:pPr>
        <w:pStyle w:val="ListParagraph"/>
        <w:numPr>
          <w:ilvl w:val="1"/>
          <w:numId w:val="16"/>
        </w:numPr>
        <w:tabs>
          <w:tab w:val="left" w:pos="1375"/>
        </w:tabs>
        <w:ind w:left="1375" w:right="816"/>
      </w:pPr>
      <w:bookmarkStart w:id="298" w:name="(a)_make_any_material_increase_or_decrea"/>
      <w:bookmarkEnd w:id="298"/>
      <w:r>
        <w:t>make any material increase or decrease in the numbers of Assigned Employees other than in the ordinary course of business and with the Customer's</w:t>
      </w:r>
      <w:r>
        <w:rPr>
          <w:spacing w:val="-4"/>
        </w:rPr>
        <w:t xml:space="preserve"> </w:t>
      </w:r>
      <w:r>
        <w:t>prior</w:t>
      </w:r>
      <w:r>
        <w:rPr>
          <w:spacing w:val="-4"/>
        </w:rPr>
        <w:t xml:space="preserve"> </w:t>
      </w:r>
      <w:r>
        <w:t>written</w:t>
      </w:r>
      <w:r>
        <w:rPr>
          <w:spacing w:val="-4"/>
        </w:rPr>
        <w:t xml:space="preserve"> </w:t>
      </w:r>
      <w:r>
        <w:t>consent</w:t>
      </w:r>
      <w:r>
        <w:rPr>
          <w:spacing w:val="-4"/>
        </w:rPr>
        <w:t xml:space="preserve"> </w:t>
      </w:r>
      <w:r>
        <w:t>(such</w:t>
      </w:r>
      <w:r>
        <w:rPr>
          <w:spacing w:val="-4"/>
        </w:rPr>
        <w:t xml:space="preserve"> </w:t>
      </w:r>
      <w:r>
        <w:t>consent</w:t>
      </w:r>
      <w:r>
        <w:rPr>
          <w:spacing w:val="-5"/>
        </w:rPr>
        <w:t xml:space="preserve"> </w:t>
      </w:r>
      <w:r>
        <w:t>not</w:t>
      </w:r>
      <w:r>
        <w:rPr>
          <w:spacing w:val="-4"/>
        </w:rPr>
        <w:t xml:space="preserve"> </w:t>
      </w:r>
      <w:r>
        <w:t>to</w:t>
      </w:r>
      <w:r>
        <w:rPr>
          <w:spacing w:val="-4"/>
        </w:rPr>
        <w:t xml:space="preserve"> </w:t>
      </w:r>
      <w:r>
        <w:t>be</w:t>
      </w:r>
      <w:r>
        <w:rPr>
          <w:spacing w:val="-4"/>
        </w:rPr>
        <w:t xml:space="preserve"> </w:t>
      </w:r>
      <w:r>
        <w:t>unreasonably withheld or delayed</w:t>
      </w:r>
      <w:proofErr w:type="gramStart"/>
      <w:r>
        <w:t>);</w:t>
      </w:r>
      <w:proofErr w:type="gramEnd"/>
    </w:p>
    <w:p w14:paraId="15142CE3" w14:textId="77777777" w:rsidR="00DF1368" w:rsidRDefault="00000000">
      <w:pPr>
        <w:pStyle w:val="ListParagraph"/>
        <w:numPr>
          <w:ilvl w:val="1"/>
          <w:numId w:val="16"/>
        </w:numPr>
        <w:tabs>
          <w:tab w:val="left" w:pos="1374"/>
        </w:tabs>
        <w:ind w:right="505"/>
      </w:pPr>
      <w:bookmarkStart w:id="299" w:name="(b)_make_any_increase_in_the_remuneratio"/>
      <w:bookmarkEnd w:id="299"/>
      <w:r>
        <w:t>make any increase in the remuneration or other change in the terms and conditions</w:t>
      </w:r>
      <w:r>
        <w:rPr>
          <w:spacing w:val="-4"/>
        </w:rPr>
        <w:t xml:space="preserve"> </w:t>
      </w:r>
      <w:r>
        <w:t>of</w:t>
      </w:r>
      <w:r>
        <w:rPr>
          <w:spacing w:val="-3"/>
        </w:rPr>
        <w:t xml:space="preserve"> </w:t>
      </w:r>
      <w:r>
        <w:t>the</w:t>
      </w:r>
      <w:r>
        <w:rPr>
          <w:spacing w:val="-3"/>
        </w:rPr>
        <w:t xml:space="preserve"> </w:t>
      </w:r>
      <w:r>
        <w:t>Assigned</w:t>
      </w:r>
      <w:r>
        <w:rPr>
          <w:spacing w:val="-3"/>
        </w:rPr>
        <w:t xml:space="preserve"> </w:t>
      </w:r>
      <w:r>
        <w:t>Employees</w:t>
      </w:r>
      <w:r>
        <w:rPr>
          <w:spacing w:val="-3"/>
        </w:rPr>
        <w:t xml:space="preserve"> </w:t>
      </w:r>
      <w:r>
        <w:t>other</w:t>
      </w:r>
      <w:r>
        <w:rPr>
          <w:spacing w:val="-3"/>
        </w:rPr>
        <w:t xml:space="preserve"> </w:t>
      </w:r>
      <w:r>
        <w:t>than</w:t>
      </w:r>
      <w:r>
        <w:rPr>
          <w:spacing w:val="-3"/>
        </w:rPr>
        <w:t xml:space="preserve"> </w:t>
      </w:r>
      <w:r>
        <w:t>in</w:t>
      </w:r>
      <w:r>
        <w:rPr>
          <w:spacing w:val="-3"/>
        </w:rPr>
        <w:t xml:space="preserve"> </w:t>
      </w:r>
      <w:r>
        <w:t>the</w:t>
      </w:r>
      <w:r>
        <w:rPr>
          <w:spacing w:val="-3"/>
        </w:rPr>
        <w:t xml:space="preserve"> </w:t>
      </w:r>
      <w:r>
        <w:t>ordinary</w:t>
      </w:r>
      <w:r>
        <w:rPr>
          <w:spacing w:val="-4"/>
        </w:rPr>
        <w:t xml:space="preserve"> </w:t>
      </w:r>
      <w:r>
        <w:t>course</w:t>
      </w:r>
      <w:r>
        <w:rPr>
          <w:spacing w:val="-3"/>
        </w:rPr>
        <w:t xml:space="preserve"> </w:t>
      </w:r>
      <w:r>
        <w:t>of business and with the Customer's prior written consent (such consent not to be unreasonably withheld or delayed</w:t>
      </w:r>
      <w:proofErr w:type="gramStart"/>
      <w:r>
        <w:t>);</w:t>
      </w:r>
      <w:proofErr w:type="gramEnd"/>
    </w:p>
    <w:p w14:paraId="420AB72A" w14:textId="77777777" w:rsidR="00DF1368" w:rsidRDefault="00000000">
      <w:pPr>
        <w:pStyle w:val="ListParagraph"/>
        <w:numPr>
          <w:ilvl w:val="1"/>
          <w:numId w:val="16"/>
        </w:numPr>
        <w:tabs>
          <w:tab w:val="left" w:pos="1374"/>
        </w:tabs>
        <w:ind w:right="602"/>
      </w:pPr>
      <w:bookmarkStart w:id="300" w:name="(c)_transfer_any_of_the_Assigned_Employe"/>
      <w:bookmarkEnd w:id="300"/>
      <w:r>
        <w:t>transfer</w:t>
      </w:r>
      <w:r>
        <w:rPr>
          <w:spacing w:val="-3"/>
        </w:rPr>
        <w:t xml:space="preserve"> </w:t>
      </w:r>
      <w:r>
        <w:t>any</w:t>
      </w:r>
      <w:r>
        <w:rPr>
          <w:spacing w:val="-4"/>
        </w:rPr>
        <w:t xml:space="preserve"> </w:t>
      </w:r>
      <w:r>
        <w:t>of</w:t>
      </w:r>
      <w:r>
        <w:rPr>
          <w:spacing w:val="-3"/>
        </w:rPr>
        <w:t xml:space="preserve"> </w:t>
      </w:r>
      <w:r>
        <w:t>the</w:t>
      </w:r>
      <w:r>
        <w:rPr>
          <w:spacing w:val="-3"/>
        </w:rPr>
        <w:t xml:space="preserve"> </w:t>
      </w:r>
      <w:r>
        <w:t>Assigned</w:t>
      </w:r>
      <w:r>
        <w:rPr>
          <w:spacing w:val="-3"/>
        </w:rPr>
        <w:t xml:space="preserve"> </w:t>
      </w:r>
      <w:r>
        <w:t>Employees</w:t>
      </w:r>
      <w:r>
        <w:rPr>
          <w:spacing w:val="-3"/>
        </w:rPr>
        <w:t xml:space="preserve"> </w:t>
      </w:r>
      <w:r>
        <w:t>to</w:t>
      </w:r>
      <w:r>
        <w:rPr>
          <w:spacing w:val="-3"/>
        </w:rPr>
        <w:t xml:space="preserve"> </w:t>
      </w:r>
      <w:r>
        <w:t>another</w:t>
      </w:r>
      <w:r>
        <w:rPr>
          <w:spacing w:val="-3"/>
        </w:rPr>
        <w:t xml:space="preserve"> </w:t>
      </w:r>
      <w:r>
        <w:t>part</w:t>
      </w:r>
      <w:r>
        <w:rPr>
          <w:spacing w:val="-3"/>
        </w:rPr>
        <w:t xml:space="preserve"> </w:t>
      </w:r>
      <w:r>
        <w:t>of</w:t>
      </w:r>
      <w:r>
        <w:rPr>
          <w:spacing w:val="-3"/>
        </w:rPr>
        <w:t xml:space="preserve"> </w:t>
      </w:r>
      <w:r>
        <w:t>its</w:t>
      </w:r>
      <w:r>
        <w:rPr>
          <w:spacing w:val="-4"/>
        </w:rPr>
        <w:t xml:space="preserve"> </w:t>
      </w:r>
      <w:r>
        <w:t>business</w:t>
      </w:r>
      <w:r>
        <w:rPr>
          <w:spacing w:val="-4"/>
        </w:rPr>
        <w:t xml:space="preserve"> </w:t>
      </w:r>
      <w:r>
        <w:t>or move other employees from elsewhere in its or their business who have not previously been employed or engaged in providing the Goods and Services, to provide any of the Goods and Services, save with the Customer's prior written consent (such consent not to be unreasonably withheld or delayed).</w:t>
      </w:r>
    </w:p>
    <w:p w14:paraId="302190AA" w14:textId="77777777" w:rsidR="00DF1368" w:rsidRDefault="00000000">
      <w:pPr>
        <w:pStyle w:val="ListParagraph"/>
        <w:numPr>
          <w:ilvl w:val="0"/>
          <w:numId w:val="16"/>
        </w:numPr>
        <w:tabs>
          <w:tab w:val="left" w:pos="808"/>
        </w:tabs>
        <w:ind w:left="808" w:right="422"/>
      </w:pPr>
      <w:r>
        <w:t xml:space="preserve">Without prejudice to paragraph 2 and 3 of this </w:t>
      </w:r>
      <w:hyperlink w:anchor="_bookmark18" w:history="1">
        <w:r>
          <w:t>Schedule 2,</w:t>
        </w:r>
      </w:hyperlink>
      <w:r>
        <w:t xml:space="preserve"> the Supplier shall provide the Employee Liability Information at such time or times as are required by TUPE and shall warrant at the time of providing such Employee Liability Information</w:t>
      </w:r>
      <w:r>
        <w:rPr>
          <w:spacing w:val="-3"/>
        </w:rPr>
        <w:t xml:space="preserve"> </w:t>
      </w:r>
      <w:r>
        <w:t>that</w:t>
      </w:r>
      <w:r>
        <w:rPr>
          <w:spacing w:val="-3"/>
        </w:rPr>
        <w:t xml:space="preserve"> </w:t>
      </w:r>
      <w:r>
        <w:t>such</w:t>
      </w:r>
      <w:r>
        <w:rPr>
          <w:spacing w:val="-3"/>
        </w:rPr>
        <w:t xml:space="preserve"> </w:t>
      </w:r>
      <w:r>
        <w:t>information</w:t>
      </w:r>
      <w:r>
        <w:rPr>
          <w:spacing w:val="-3"/>
        </w:rPr>
        <w:t xml:space="preserve"> </w:t>
      </w:r>
      <w:r>
        <w:t>will</w:t>
      </w:r>
      <w:r>
        <w:rPr>
          <w:spacing w:val="-3"/>
        </w:rPr>
        <w:t xml:space="preserve"> </w:t>
      </w:r>
      <w:r>
        <w:t>be</w:t>
      </w:r>
      <w:r>
        <w:rPr>
          <w:spacing w:val="-3"/>
        </w:rPr>
        <w:t xml:space="preserve"> </w:t>
      </w:r>
      <w:r>
        <w:t>updated</w:t>
      </w:r>
      <w:r>
        <w:rPr>
          <w:spacing w:val="-4"/>
        </w:rPr>
        <w:t xml:space="preserve"> </w:t>
      </w:r>
      <w:r>
        <w:t>to</w:t>
      </w:r>
      <w:r>
        <w:rPr>
          <w:spacing w:val="-3"/>
        </w:rPr>
        <w:t xml:space="preserve"> </w:t>
      </w:r>
      <w:r>
        <w:t>take</w:t>
      </w:r>
      <w:r>
        <w:rPr>
          <w:spacing w:val="-3"/>
        </w:rPr>
        <w:t xml:space="preserve"> </w:t>
      </w:r>
      <w:r>
        <w:t>account</w:t>
      </w:r>
      <w:r>
        <w:rPr>
          <w:spacing w:val="-3"/>
        </w:rPr>
        <w:t xml:space="preserve"> </w:t>
      </w:r>
      <w:r>
        <w:t>of</w:t>
      </w:r>
      <w:r>
        <w:rPr>
          <w:spacing w:val="-3"/>
        </w:rPr>
        <w:t xml:space="preserve"> </w:t>
      </w:r>
      <w:r>
        <w:t>any</w:t>
      </w:r>
      <w:r>
        <w:rPr>
          <w:spacing w:val="-4"/>
        </w:rPr>
        <w:t xml:space="preserve"> </w:t>
      </w:r>
      <w:r>
        <w:t>changes to such Employee Liability Information as are required by TUPE.</w:t>
      </w:r>
    </w:p>
    <w:p w14:paraId="12B78B66" w14:textId="77777777" w:rsidR="00DF1368" w:rsidRDefault="00000000">
      <w:pPr>
        <w:spacing w:before="180"/>
        <w:ind w:left="382"/>
        <w:rPr>
          <w:b/>
        </w:rPr>
      </w:pPr>
      <w:r>
        <w:rPr>
          <w:b/>
        </w:rPr>
        <w:t>TRANSFER</w:t>
      </w:r>
      <w:r>
        <w:rPr>
          <w:b/>
          <w:spacing w:val="-11"/>
        </w:rPr>
        <w:t xml:space="preserve"> </w:t>
      </w:r>
      <w:r>
        <w:rPr>
          <w:b/>
        </w:rPr>
        <w:t>OF</w:t>
      </w:r>
      <w:r>
        <w:rPr>
          <w:b/>
          <w:spacing w:val="-11"/>
        </w:rPr>
        <w:t xml:space="preserve"> </w:t>
      </w:r>
      <w:r>
        <w:rPr>
          <w:b/>
        </w:rPr>
        <w:t>RETURNING</w:t>
      </w:r>
      <w:r>
        <w:rPr>
          <w:b/>
          <w:spacing w:val="-11"/>
        </w:rPr>
        <w:t xml:space="preserve"> </w:t>
      </w:r>
      <w:r>
        <w:rPr>
          <w:b/>
          <w:spacing w:val="-2"/>
        </w:rPr>
        <w:t>EMPLOYEES</w:t>
      </w:r>
    </w:p>
    <w:p w14:paraId="266B8007" w14:textId="77777777" w:rsidR="00DF1368" w:rsidRDefault="00000000">
      <w:pPr>
        <w:pStyle w:val="ListParagraph"/>
        <w:numPr>
          <w:ilvl w:val="0"/>
          <w:numId w:val="16"/>
        </w:numPr>
        <w:tabs>
          <w:tab w:val="left" w:pos="809"/>
        </w:tabs>
        <w:ind w:right="498"/>
      </w:pPr>
      <w:r>
        <w:t>The</w:t>
      </w:r>
      <w:r>
        <w:rPr>
          <w:spacing w:val="-4"/>
        </w:rPr>
        <w:t xml:space="preserve"> </w:t>
      </w:r>
      <w:r>
        <w:t>Supplier</w:t>
      </w:r>
      <w:r>
        <w:rPr>
          <w:spacing w:val="-4"/>
        </w:rPr>
        <w:t xml:space="preserve"> </w:t>
      </w:r>
      <w:r>
        <w:t>will</w:t>
      </w:r>
      <w:r>
        <w:rPr>
          <w:spacing w:val="-4"/>
        </w:rPr>
        <w:t xml:space="preserve"> </w:t>
      </w:r>
      <w:r>
        <w:t>comply</w:t>
      </w:r>
      <w:r>
        <w:rPr>
          <w:spacing w:val="-4"/>
        </w:rPr>
        <w:t xml:space="preserve"> </w:t>
      </w:r>
      <w:r>
        <w:t>with</w:t>
      </w:r>
      <w:r>
        <w:rPr>
          <w:spacing w:val="-4"/>
        </w:rPr>
        <w:t xml:space="preserve"> </w:t>
      </w:r>
      <w:r>
        <w:t>all</w:t>
      </w:r>
      <w:r>
        <w:rPr>
          <w:spacing w:val="-4"/>
        </w:rPr>
        <w:t xml:space="preserve"> </w:t>
      </w:r>
      <w:r>
        <w:t>reasonable</w:t>
      </w:r>
      <w:r>
        <w:rPr>
          <w:spacing w:val="-4"/>
        </w:rPr>
        <w:t xml:space="preserve"> </w:t>
      </w:r>
      <w:r>
        <w:t>instructions</w:t>
      </w:r>
      <w:r>
        <w:rPr>
          <w:spacing w:val="-4"/>
        </w:rPr>
        <w:t xml:space="preserve"> </w:t>
      </w:r>
      <w:r>
        <w:t>from</w:t>
      </w:r>
      <w:r>
        <w:rPr>
          <w:spacing w:val="-5"/>
        </w:rPr>
        <w:t xml:space="preserve"> </w:t>
      </w:r>
      <w:r>
        <w:t>the</w:t>
      </w:r>
      <w:r>
        <w:rPr>
          <w:spacing w:val="-3"/>
        </w:rPr>
        <w:t xml:space="preserve"> </w:t>
      </w:r>
      <w:r>
        <w:t>Customer</w:t>
      </w:r>
      <w:r>
        <w:rPr>
          <w:spacing w:val="-4"/>
        </w:rPr>
        <w:t xml:space="preserve"> </w:t>
      </w:r>
      <w:proofErr w:type="gramStart"/>
      <w:r>
        <w:t>with regard to</w:t>
      </w:r>
      <w:proofErr w:type="gramEnd"/>
      <w:r>
        <w:t xml:space="preserve"> arrangements connected with any Deliverables Provision Change (including the orderly transfer of any Returning Employees) and will take all reasonable steps to mitigate any costs which the Customer </w:t>
      </w:r>
      <w:proofErr w:type="gramStart"/>
      <w:r>
        <w:t>as a result of</w:t>
      </w:r>
      <w:proofErr w:type="gramEnd"/>
      <w:r>
        <w:t xml:space="preserve"> any Deliverables Provision Change.</w:t>
      </w:r>
    </w:p>
    <w:p w14:paraId="051B5A53" w14:textId="77777777" w:rsidR="00DF1368" w:rsidRDefault="00000000">
      <w:pPr>
        <w:pStyle w:val="ListParagraph"/>
        <w:numPr>
          <w:ilvl w:val="0"/>
          <w:numId w:val="16"/>
        </w:numPr>
        <w:tabs>
          <w:tab w:val="left" w:pos="809"/>
        </w:tabs>
        <w:spacing w:before="181"/>
        <w:ind w:right="493"/>
      </w:pPr>
      <w:r>
        <w:t>On the expiry or earlier termination of this Contract, the parties agree that it is their intention that TUPE shall apply</w:t>
      </w:r>
      <w:r>
        <w:rPr>
          <w:spacing w:val="-1"/>
        </w:rPr>
        <w:t xml:space="preserve"> </w:t>
      </w:r>
      <w:r>
        <w:t>in respect of</w:t>
      </w:r>
      <w:r>
        <w:rPr>
          <w:spacing w:val="-1"/>
        </w:rPr>
        <w:t xml:space="preserve"> </w:t>
      </w:r>
      <w:r>
        <w:t>the provision thereafter of any Goods</w:t>
      </w:r>
      <w:r>
        <w:rPr>
          <w:spacing w:val="-3"/>
        </w:rPr>
        <w:t xml:space="preserve"> </w:t>
      </w:r>
      <w:r>
        <w:t>and</w:t>
      </w:r>
      <w:r>
        <w:rPr>
          <w:spacing w:val="-3"/>
        </w:rPr>
        <w:t xml:space="preserve"> </w:t>
      </w:r>
      <w:r>
        <w:t>Services</w:t>
      </w:r>
      <w:r>
        <w:rPr>
          <w:spacing w:val="-2"/>
        </w:rPr>
        <w:t xml:space="preserve"> </w:t>
      </w:r>
      <w:r>
        <w:t>equivalent</w:t>
      </w:r>
      <w:r>
        <w:rPr>
          <w:spacing w:val="-3"/>
        </w:rPr>
        <w:t xml:space="preserve"> </w:t>
      </w:r>
      <w:r>
        <w:t>to</w:t>
      </w:r>
      <w:r>
        <w:rPr>
          <w:spacing w:val="-3"/>
        </w:rPr>
        <w:t xml:space="preserve"> </w:t>
      </w:r>
      <w:r>
        <w:t>the</w:t>
      </w:r>
      <w:r>
        <w:rPr>
          <w:spacing w:val="-3"/>
        </w:rPr>
        <w:t xml:space="preserve"> </w:t>
      </w:r>
      <w:r>
        <w:t>Goods</w:t>
      </w:r>
      <w:r>
        <w:rPr>
          <w:spacing w:val="-3"/>
        </w:rPr>
        <w:t xml:space="preserve"> </w:t>
      </w:r>
      <w:r>
        <w:t>and</w:t>
      </w:r>
      <w:r>
        <w:rPr>
          <w:spacing w:val="-3"/>
        </w:rPr>
        <w:t xml:space="preserve"> </w:t>
      </w:r>
      <w:r>
        <w:t>Services</w:t>
      </w:r>
      <w:r>
        <w:rPr>
          <w:spacing w:val="-2"/>
        </w:rPr>
        <w:t xml:space="preserve"> </w:t>
      </w:r>
      <w:r>
        <w:t>but</w:t>
      </w:r>
      <w:r>
        <w:rPr>
          <w:spacing w:val="-3"/>
        </w:rPr>
        <w:t xml:space="preserve"> </w:t>
      </w:r>
      <w:r>
        <w:t>the</w:t>
      </w:r>
      <w:r>
        <w:rPr>
          <w:spacing w:val="-3"/>
        </w:rPr>
        <w:t xml:space="preserve"> </w:t>
      </w:r>
      <w:r>
        <w:t>position</w:t>
      </w:r>
      <w:r>
        <w:rPr>
          <w:spacing w:val="-3"/>
        </w:rPr>
        <w:t xml:space="preserve"> </w:t>
      </w:r>
      <w:r>
        <w:t xml:space="preserve">shall be determined in accordance with Law in force at such time, and the following provisions of this </w:t>
      </w:r>
      <w:hyperlink w:anchor="_bookmark18" w:history="1">
        <w:r>
          <w:t>Schedule 2</w:t>
        </w:r>
      </w:hyperlink>
      <w:r>
        <w:t xml:space="preserve"> are without prejudice to such determination.</w:t>
      </w:r>
    </w:p>
    <w:p w14:paraId="0564C419" w14:textId="77777777" w:rsidR="00DF1368" w:rsidRDefault="00000000">
      <w:pPr>
        <w:pStyle w:val="ListParagraph"/>
        <w:numPr>
          <w:ilvl w:val="0"/>
          <w:numId w:val="16"/>
        </w:numPr>
        <w:tabs>
          <w:tab w:val="left" w:pos="809"/>
        </w:tabs>
        <w:spacing w:before="179"/>
        <w:ind w:hanging="426"/>
      </w:pPr>
      <w:r>
        <w:t>Upon</w:t>
      </w:r>
      <w:r>
        <w:rPr>
          <w:spacing w:val="-7"/>
        </w:rPr>
        <w:t xml:space="preserve"> </w:t>
      </w:r>
      <w:r>
        <w:t>expiry</w:t>
      </w:r>
      <w:r>
        <w:rPr>
          <w:spacing w:val="-7"/>
        </w:rPr>
        <w:t xml:space="preserve"> </w:t>
      </w:r>
      <w:r>
        <w:t>or</w:t>
      </w:r>
      <w:r>
        <w:rPr>
          <w:spacing w:val="-7"/>
        </w:rPr>
        <w:t xml:space="preserve"> </w:t>
      </w:r>
      <w:r>
        <w:t>termination</w:t>
      </w:r>
      <w:r>
        <w:rPr>
          <w:spacing w:val="-7"/>
        </w:rPr>
        <w:t xml:space="preserve"> </w:t>
      </w:r>
      <w:r>
        <w:t>of</w:t>
      </w:r>
      <w:r>
        <w:rPr>
          <w:spacing w:val="-7"/>
        </w:rPr>
        <w:t xml:space="preserve"> </w:t>
      </w:r>
      <w:r>
        <w:t>this</w:t>
      </w:r>
      <w:r>
        <w:rPr>
          <w:spacing w:val="-7"/>
        </w:rPr>
        <w:t xml:space="preserve"> </w:t>
      </w:r>
      <w:r>
        <w:t>Contract,</w:t>
      </w:r>
      <w:r>
        <w:rPr>
          <w:spacing w:val="-6"/>
        </w:rPr>
        <w:t xml:space="preserve"> </w:t>
      </w:r>
      <w:r>
        <w:t>the</w:t>
      </w:r>
      <w:r>
        <w:rPr>
          <w:spacing w:val="-7"/>
        </w:rPr>
        <w:t xml:space="preserve"> </w:t>
      </w:r>
      <w:r>
        <w:t>following</w:t>
      </w:r>
      <w:r>
        <w:rPr>
          <w:spacing w:val="-7"/>
        </w:rPr>
        <w:t xml:space="preserve"> </w:t>
      </w:r>
      <w:r>
        <w:t>provisions</w:t>
      </w:r>
      <w:r>
        <w:rPr>
          <w:spacing w:val="-7"/>
        </w:rPr>
        <w:t xml:space="preserve"> </w:t>
      </w:r>
      <w:r>
        <w:t>shall</w:t>
      </w:r>
      <w:r>
        <w:rPr>
          <w:spacing w:val="-8"/>
        </w:rPr>
        <w:t xml:space="preserve"> </w:t>
      </w:r>
      <w:r>
        <w:rPr>
          <w:spacing w:val="-2"/>
        </w:rPr>
        <w:t>apply:</w:t>
      </w:r>
    </w:p>
    <w:p w14:paraId="05C3B16D" w14:textId="77777777" w:rsidR="00DF1368" w:rsidRDefault="00000000">
      <w:pPr>
        <w:pStyle w:val="ListParagraph"/>
        <w:numPr>
          <w:ilvl w:val="1"/>
          <w:numId w:val="16"/>
        </w:numPr>
        <w:tabs>
          <w:tab w:val="left" w:pos="1375"/>
        </w:tabs>
        <w:spacing w:before="181"/>
        <w:ind w:left="1375" w:right="394"/>
      </w:pPr>
      <w:bookmarkStart w:id="301" w:name="(a)_the_Supplier_shall,_or_shall_procure"/>
      <w:bookmarkEnd w:id="301"/>
      <w:r>
        <w:t>the Supplier shall, or shall procure that, all wages, salaries and other benefits of the Returning Employees and other employees or former employees of the Supplier and its subcontractors and all PAYE tax deductions, pension contributions and national insurance contributions relating thereto in respect of the employment of the Returning Employees and such other employees or former employees of the Supplier or its subcontractors</w:t>
      </w:r>
      <w:r>
        <w:rPr>
          <w:spacing w:val="-3"/>
        </w:rPr>
        <w:t xml:space="preserve"> </w:t>
      </w:r>
      <w:r>
        <w:t>up</w:t>
      </w:r>
      <w:r>
        <w:rPr>
          <w:spacing w:val="-3"/>
        </w:rPr>
        <w:t xml:space="preserve"> </w:t>
      </w:r>
      <w:r>
        <w:t>to</w:t>
      </w:r>
      <w:r>
        <w:rPr>
          <w:spacing w:val="-3"/>
        </w:rPr>
        <w:t xml:space="preserve"> </w:t>
      </w:r>
      <w:r>
        <w:t>the</w:t>
      </w:r>
      <w:r>
        <w:rPr>
          <w:spacing w:val="-4"/>
        </w:rPr>
        <w:t xml:space="preserve"> </w:t>
      </w:r>
      <w:r>
        <w:t>relevant</w:t>
      </w:r>
      <w:r>
        <w:rPr>
          <w:spacing w:val="-3"/>
        </w:rPr>
        <w:t xml:space="preserve"> </w:t>
      </w:r>
      <w:r>
        <w:t>date</w:t>
      </w:r>
      <w:r>
        <w:rPr>
          <w:spacing w:val="-3"/>
        </w:rPr>
        <w:t xml:space="preserve"> </w:t>
      </w:r>
      <w:r>
        <w:t>of</w:t>
      </w:r>
      <w:r>
        <w:rPr>
          <w:spacing w:val="-3"/>
        </w:rPr>
        <w:t xml:space="preserve"> </w:t>
      </w:r>
      <w:r>
        <w:t>expiry</w:t>
      </w:r>
      <w:r>
        <w:rPr>
          <w:spacing w:val="-4"/>
        </w:rPr>
        <w:t xml:space="preserve"> </w:t>
      </w:r>
      <w:r>
        <w:t>or</w:t>
      </w:r>
      <w:r>
        <w:rPr>
          <w:spacing w:val="-3"/>
        </w:rPr>
        <w:t xml:space="preserve"> </w:t>
      </w:r>
      <w:r>
        <w:t>termination</w:t>
      </w:r>
      <w:r>
        <w:rPr>
          <w:spacing w:val="-3"/>
        </w:rPr>
        <w:t xml:space="preserve"> </w:t>
      </w:r>
      <w:r>
        <w:t>are</w:t>
      </w:r>
      <w:r>
        <w:rPr>
          <w:spacing w:val="-3"/>
        </w:rPr>
        <w:t xml:space="preserve"> </w:t>
      </w:r>
      <w:r>
        <w:t xml:space="preserve">satisfied; </w:t>
      </w:r>
      <w:r>
        <w:rPr>
          <w:spacing w:val="-4"/>
        </w:rPr>
        <w:t>and</w:t>
      </w:r>
    </w:p>
    <w:p w14:paraId="3F7A5ADF" w14:textId="77777777" w:rsidR="00DF1368" w:rsidRDefault="00000000">
      <w:pPr>
        <w:pStyle w:val="ListParagraph"/>
        <w:numPr>
          <w:ilvl w:val="1"/>
          <w:numId w:val="16"/>
        </w:numPr>
        <w:tabs>
          <w:tab w:val="left" w:pos="1375"/>
        </w:tabs>
        <w:ind w:left="1375" w:hanging="566"/>
      </w:pPr>
      <w:bookmarkStart w:id="302" w:name="(b)_without_prejudice_to_paragraph_7(a),"/>
      <w:bookmarkEnd w:id="302"/>
      <w:r>
        <w:t>without</w:t>
      </w:r>
      <w:r>
        <w:rPr>
          <w:spacing w:val="-8"/>
        </w:rPr>
        <w:t xml:space="preserve"> </w:t>
      </w:r>
      <w:r>
        <w:t>prejudice</w:t>
      </w:r>
      <w:r>
        <w:rPr>
          <w:spacing w:val="-7"/>
        </w:rPr>
        <w:t xml:space="preserve"> </w:t>
      </w:r>
      <w:r>
        <w:t>to</w:t>
      </w:r>
      <w:r>
        <w:rPr>
          <w:spacing w:val="-7"/>
        </w:rPr>
        <w:t xml:space="preserve"> </w:t>
      </w:r>
      <w:r>
        <w:t>paragraph</w:t>
      </w:r>
      <w:r>
        <w:rPr>
          <w:spacing w:val="-7"/>
        </w:rPr>
        <w:t xml:space="preserve"> </w:t>
      </w:r>
      <w:r>
        <w:t>7(a),</w:t>
      </w:r>
      <w:r>
        <w:rPr>
          <w:spacing w:val="-7"/>
        </w:rPr>
        <w:t xml:space="preserve"> </w:t>
      </w:r>
      <w:r>
        <w:t>the</w:t>
      </w:r>
      <w:r>
        <w:rPr>
          <w:spacing w:val="-7"/>
        </w:rPr>
        <w:t xml:space="preserve"> </w:t>
      </w:r>
      <w:r>
        <w:t>Supplier</w:t>
      </w:r>
      <w:r>
        <w:rPr>
          <w:spacing w:val="-7"/>
        </w:rPr>
        <w:t xml:space="preserve"> </w:t>
      </w:r>
      <w:r>
        <w:rPr>
          <w:spacing w:val="-2"/>
        </w:rPr>
        <w:t>shall:</w:t>
      </w:r>
    </w:p>
    <w:p w14:paraId="53FCE04C" w14:textId="77777777" w:rsidR="00DF1368" w:rsidRDefault="00DF1368">
      <w:pPr>
        <w:pStyle w:val="ListParagraph"/>
        <w:sectPr w:rsidR="00DF1368">
          <w:pgSz w:w="11910" w:h="16840"/>
          <w:pgMar w:top="1340" w:right="1417" w:bottom="1100" w:left="1417" w:header="0" w:footer="917" w:gutter="0"/>
          <w:cols w:space="720"/>
        </w:sectPr>
      </w:pPr>
    </w:p>
    <w:p w14:paraId="2735A1CC" w14:textId="77777777" w:rsidR="00DF1368" w:rsidRDefault="00000000">
      <w:pPr>
        <w:pStyle w:val="ListParagraph"/>
        <w:numPr>
          <w:ilvl w:val="2"/>
          <w:numId w:val="16"/>
        </w:numPr>
        <w:tabs>
          <w:tab w:val="left" w:pos="1943"/>
        </w:tabs>
        <w:spacing w:before="81"/>
        <w:ind w:right="425"/>
      </w:pPr>
      <w:bookmarkStart w:id="303" w:name="(i)_remain_responsible_for_all_of_its_an"/>
      <w:bookmarkEnd w:id="303"/>
      <w:r>
        <w:lastRenderedPageBreak/>
        <w:t>remain responsible for all of its and its subcontractors' employees (other</w:t>
      </w:r>
      <w:r>
        <w:rPr>
          <w:spacing w:val="-1"/>
        </w:rPr>
        <w:t xml:space="preserve"> </w:t>
      </w:r>
      <w:r>
        <w:t>than</w:t>
      </w:r>
      <w:r>
        <w:rPr>
          <w:spacing w:val="-1"/>
        </w:rPr>
        <w:t xml:space="preserve"> </w:t>
      </w:r>
      <w:r>
        <w:t>the</w:t>
      </w:r>
      <w:r>
        <w:rPr>
          <w:spacing w:val="-1"/>
        </w:rPr>
        <w:t xml:space="preserve"> </w:t>
      </w:r>
      <w:r>
        <w:t>Returning</w:t>
      </w:r>
      <w:r>
        <w:rPr>
          <w:spacing w:val="-1"/>
        </w:rPr>
        <w:t xml:space="preserve"> </w:t>
      </w:r>
      <w:r>
        <w:t>Employees)</w:t>
      </w:r>
      <w:r>
        <w:rPr>
          <w:spacing w:val="-1"/>
        </w:rPr>
        <w:t xml:space="preserve"> </w:t>
      </w:r>
      <w:r>
        <w:t>on</w:t>
      </w:r>
      <w:r>
        <w:rPr>
          <w:spacing w:val="-1"/>
        </w:rPr>
        <w:t xml:space="preserve"> </w:t>
      </w:r>
      <w:r>
        <w:t>or</w:t>
      </w:r>
      <w:r>
        <w:rPr>
          <w:spacing w:val="-1"/>
        </w:rPr>
        <w:t xml:space="preserve"> </w:t>
      </w:r>
      <w:r>
        <w:t>after</w:t>
      </w:r>
      <w:r>
        <w:rPr>
          <w:spacing w:val="-1"/>
        </w:rPr>
        <w:t xml:space="preserve"> </w:t>
      </w:r>
      <w:r>
        <w:t>the</w:t>
      </w:r>
      <w:r>
        <w:rPr>
          <w:spacing w:val="-1"/>
        </w:rPr>
        <w:t xml:space="preserve"> </w:t>
      </w:r>
      <w:r>
        <w:t>relevant</w:t>
      </w:r>
      <w:r>
        <w:rPr>
          <w:spacing w:val="-1"/>
        </w:rPr>
        <w:t xml:space="preserve"> </w:t>
      </w:r>
      <w:r>
        <w:t>date</w:t>
      </w:r>
      <w:r>
        <w:rPr>
          <w:spacing w:val="-1"/>
        </w:rPr>
        <w:t xml:space="preserve"> </w:t>
      </w:r>
      <w:r>
        <w:t>of expiry</w:t>
      </w:r>
      <w:r>
        <w:rPr>
          <w:spacing w:val="-1"/>
        </w:rPr>
        <w:t xml:space="preserve"> </w:t>
      </w:r>
      <w:r>
        <w:t>or termination and shall indemnify</w:t>
      </w:r>
      <w:r>
        <w:rPr>
          <w:spacing w:val="-1"/>
        </w:rPr>
        <w:t xml:space="preserve"> </w:t>
      </w:r>
      <w:r>
        <w:t>and keep indemnified in full the Customer for itself and any New Supplier against all Losses incurred by the Customer or any New Supplier resulting from any claim</w:t>
      </w:r>
      <w:r>
        <w:rPr>
          <w:spacing w:val="-5"/>
        </w:rPr>
        <w:t xml:space="preserve"> </w:t>
      </w:r>
      <w:r>
        <w:t>whatsoever</w:t>
      </w:r>
      <w:r>
        <w:rPr>
          <w:spacing w:val="-4"/>
        </w:rPr>
        <w:t xml:space="preserve"> </w:t>
      </w:r>
      <w:r>
        <w:t>whether</w:t>
      </w:r>
      <w:r>
        <w:rPr>
          <w:spacing w:val="-4"/>
        </w:rPr>
        <w:t xml:space="preserve"> </w:t>
      </w:r>
      <w:r>
        <w:t>arising</w:t>
      </w:r>
      <w:r>
        <w:rPr>
          <w:spacing w:val="-4"/>
        </w:rPr>
        <w:t xml:space="preserve"> </w:t>
      </w:r>
      <w:r>
        <w:t>before</w:t>
      </w:r>
      <w:r>
        <w:rPr>
          <w:spacing w:val="-4"/>
        </w:rPr>
        <w:t xml:space="preserve"> </w:t>
      </w:r>
      <w:r>
        <w:t>on</w:t>
      </w:r>
      <w:r>
        <w:rPr>
          <w:spacing w:val="-4"/>
        </w:rPr>
        <w:t xml:space="preserve"> </w:t>
      </w:r>
      <w:r>
        <w:t>or</w:t>
      </w:r>
      <w:r>
        <w:rPr>
          <w:spacing w:val="-4"/>
        </w:rPr>
        <w:t xml:space="preserve"> </w:t>
      </w:r>
      <w:r>
        <w:t>after</w:t>
      </w:r>
      <w:r>
        <w:rPr>
          <w:spacing w:val="-4"/>
        </w:rPr>
        <w:t xml:space="preserve"> </w:t>
      </w:r>
      <w:r>
        <w:t>the</w:t>
      </w:r>
      <w:r>
        <w:rPr>
          <w:spacing w:val="-4"/>
        </w:rPr>
        <w:t xml:space="preserve"> </w:t>
      </w:r>
      <w:r>
        <w:t>relevant</w:t>
      </w:r>
      <w:r>
        <w:rPr>
          <w:spacing w:val="-4"/>
        </w:rPr>
        <w:t xml:space="preserve"> </w:t>
      </w:r>
      <w:r>
        <w:t>date of expiry or termination, by or on behalf of, any of the employees of the Supplier or any of its subcontractors who do not constitute the Returning Employees;</w:t>
      </w:r>
    </w:p>
    <w:p w14:paraId="4F8CCEF3" w14:textId="77777777" w:rsidR="00DF1368" w:rsidRDefault="00000000">
      <w:pPr>
        <w:pStyle w:val="ListParagraph"/>
        <w:numPr>
          <w:ilvl w:val="2"/>
          <w:numId w:val="16"/>
        </w:numPr>
        <w:tabs>
          <w:tab w:val="left" w:pos="1943"/>
        </w:tabs>
        <w:ind w:right="387"/>
      </w:pPr>
      <w:bookmarkStart w:id="304" w:name="(ii)_in_respect_of_Assigned_Employees_or"/>
      <w:bookmarkEnd w:id="304"/>
      <w:r>
        <w:t>in respect of Assigned Employees or former Assigned Employees, indemnify and keep indemnified in full the Customer and any New Supplier against all Losses incurred by the Customer or any New Supplier resulting from any claim whatsoever, by or on behalf of, any of the Assigned Employees or former Assigned Employees in</w:t>
      </w:r>
      <w:r>
        <w:rPr>
          <w:spacing w:val="40"/>
        </w:rPr>
        <w:t xml:space="preserve"> </w:t>
      </w:r>
      <w:r>
        <w:t>respect of the period on or before the relevant date of expiry or termination (whether any such claim, attributable to the period up to and on the relevant date of expiry or termination, arises before, on or after</w:t>
      </w:r>
      <w:r>
        <w:rPr>
          <w:spacing w:val="-3"/>
        </w:rPr>
        <w:t xml:space="preserve"> </w:t>
      </w:r>
      <w:r>
        <w:t>such</w:t>
      </w:r>
      <w:r>
        <w:rPr>
          <w:spacing w:val="-3"/>
        </w:rPr>
        <w:t xml:space="preserve"> </w:t>
      </w:r>
      <w:r>
        <w:t>date)</w:t>
      </w:r>
      <w:r>
        <w:rPr>
          <w:spacing w:val="-3"/>
        </w:rPr>
        <w:t xml:space="preserve"> </w:t>
      </w:r>
      <w:r>
        <w:t>including</w:t>
      </w:r>
      <w:r>
        <w:rPr>
          <w:spacing w:val="-3"/>
        </w:rPr>
        <w:t xml:space="preserve"> </w:t>
      </w:r>
      <w:r>
        <w:t>but</w:t>
      </w:r>
      <w:r>
        <w:rPr>
          <w:spacing w:val="-3"/>
        </w:rPr>
        <w:t xml:space="preserve"> </w:t>
      </w:r>
      <w:r>
        <w:t>not</w:t>
      </w:r>
      <w:r>
        <w:rPr>
          <w:spacing w:val="-3"/>
        </w:rPr>
        <w:t xml:space="preserve"> </w:t>
      </w:r>
      <w:r>
        <w:t>limited</w:t>
      </w:r>
      <w:r>
        <w:rPr>
          <w:spacing w:val="-3"/>
        </w:rPr>
        <w:t xml:space="preserve"> </w:t>
      </w:r>
      <w:r>
        <w:t>to</w:t>
      </w:r>
      <w:r>
        <w:rPr>
          <w:spacing w:val="-3"/>
        </w:rPr>
        <w:t xml:space="preserve"> </w:t>
      </w:r>
      <w:r>
        <w:t>any</w:t>
      </w:r>
      <w:r>
        <w:rPr>
          <w:spacing w:val="-4"/>
        </w:rPr>
        <w:t xml:space="preserve"> </w:t>
      </w:r>
      <w:r>
        <w:t>failure</w:t>
      </w:r>
      <w:r>
        <w:rPr>
          <w:spacing w:val="-3"/>
        </w:rPr>
        <w:t xml:space="preserve"> </w:t>
      </w:r>
      <w:r>
        <w:t>by</w:t>
      </w:r>
      <w:r>
        <w:rPr>
          <w:spacing w:val="-4"/>
        </w:rPr>
        <w:t xml:space="preserve"> </w:t>
      </w:r>
      <w:r>
        <w:t>the</w:t>
      </w:r>
      <w:r>
        <w:rPr>
          <w:spacing w:val="-3"/>
        </w:rPr>
        <w:t xml:space="preserve"> </w:t>
      </w:r>
      <w:r>
        <w:t>Supplier or any of its subcontractors to comply with its or their obligations under regulations 13 and 14 of TUPE and any award of compensation under regulation 15 of TUPE and/or Article 6 of Directive as if such legislation applied, even if it does not in fact apply, save to the extent that any such failure to comply arises as a result of an act or omission of the Customer or any New Supplier;</w:t>
      </w:r>
    </w:p>
    <w:p w14:paraId="67EC10D3" w14:textId="77777777" w:rsidR="00DF1368" w:rsidRDefault="00000000">
      <w:pPr>
        <w:pStyle w:val="ListParagraph"/>
        <w:numPr>
          <w:ilvl w:val="2"/>
          <w:numId w:val="16"/>
        </w:numPr>
        <w:tabs>
          <w:tab w:val="left" w:pos="1943"/>
        </w:tabs>
        <w:ind w:right="621"/>
      </w:pPr>
      <w:bookmarkStart w:id="305" w:name="(iii)_indemnify_and_keep_indemnified_in_"/>
      <w:bookmarkEnd w:id="305"/>
      <w:r>
        <w:t>indemnify and keep indemnified in full the Customer and any New Supplier</w:t>
      </w:r>
      <w:r>
        <w:rPr>
          <w:spacing w:val="-1"/>
        </w:rPr>
        <w:t xml:space="preserve"> </w:t>
      </w:r>
      <w:r>
        <w:t>against</w:t>
      </w:r>
      <w:r>
        <w:rPr>
          <w:spacing w:val="-1"/>
        </w:rPr>
        <w:t xml:space="preserve"> </w:t>
      </w:r>
      <w:r>
        <w:t>all</w:t>
      </w:r>
      <w:r>
        <w:rPr>
          <w:spacing w:val="-2"/>
        </w:rPr>
        <w:t xml:space="preserve"> </w:t>
      </w:r>
      <w:r>
        <w:t>Losses</w:t>
      </w:r>
      <w:r>
        <w:rPr>
          <w:spacing w:val="-1"/>
        </w:rPr>
        <w:t xml:space="preserve"> </w:t>
      </w:r>
      <w:r>
        <w:t>arising</w:t>
      </w:r>
      <w:r>
        <w:rPr>
          <w:spacing w:val="-2"/>
        </w:rPr>
        <w:t xml:space="preserve"> </w:t>
      </w:r>
      <w:r>
        <w:t>out</w:t>
      </w:r>
      <w:r>
        <w:rPr>
          <w:spacing w:val="-1"/>
        </w:rPr>
        <w:t xml:space="preserve"> </w:t>
      </w:r>
      <w:r>
        <w:t>of</w:t>
      </w:r>
      <w:r>
        <w:rPr>
          <w:spacing w:val="-1"/>
        </w:rPr>
        <w:t xml:space="preserve"> </w:t>
      </w:r>
      <w:r>
        <w:t>any</w:t>
      </w:r>
      <w:r>
        <w:rPr>
          <w:spacing w:val="-2"/>
        </w:rPr>
        <w:t xml:space="preserve"> </w:t>
      </w:r>
      <w:r>
        <w:t>claim</w:t>
      </w:r>
      <w:r>
        <w:rPr>
          <w:spacing w:val="-2"/>
        </w:rPr>
        <w:t xml:space="preserve"> </w:t>
      </w:r>
      <w:r>
        <w:t>or</w:t>
      </w:r>
      <w:r>
        <w:rPr>
          <w:spacing w:val="-1"/>
        </w:rPr>
        <w:t xml:space="preserve"> </w:t>
      </w:r>
      <w:r>
        <w:t>allegation</w:t>
      </w:r>
      <w:r>
        <w:rPr>
          <w:spacing w:val="-1"/>
        </w:rPr>
        <w:t xml:space="preserve"> </w:t>
      </w:r>
      <w:r>
        <w:t>by any person (other than an Assigned Employee) that his/her employment</w:t>
      </w:r>
      <w:r>
        <w:rPr>
          <w:spacing w:val="-3"/>
        </w:rPr>
        <w:t xml:space="preserve"> </w:t>
      </w:r>
      <w:r>
        <w:t>transfers</w:t>
      </w:r>
      <w:r>
        <w:rPr>
          <w:spacing w:val="-4"/>
        </w:rPr>
        <w:t xml:space="preserve"> </w:t>
      </w:r>
      <w:r>
        <w:t>to</w:t>
      </w:r>
      <w:r>
        <w:rPr>
          <w:spacing w:val="-5"/>
        </w:rPr>
        <w:t xml:space="preserve"> </w:t>
      </w:r>
      <w:r>
        <w:t>the</w:t>
      </w:r>
      <w:r>
        <w:rPr>
          <w:spacing w:val="-4"/>
        </w:rPr>
        <w:t xml:space="preserve"> </w:t>
      </w:r>
      <w:r>
        <w:t>Customer</w:t>
      </w:r>
      <w:r>
        <w:rPr>
          <w:spacing w:val="-4"/>
        </w:rPr>
        <w:t xml:space="preserve"> </w:t>
      </w:r>
      <w:r>
        <w:t>and/or</w:t>
      </w:r>
      <w:r>
        <w:rPr>
          <w:spacing w:val="-4"/>
        </w:rPr>
        <w:t xml:space="preserve"> </w:t>
      </w:r>
      <w:r>
        <w:t>any</w:t>
      </w:r>
      <w:r>
        <w:rPr>
          <w:spacing w:val="-5"/>
        </w:rPr>
        <w:t xml:space="preserve"> </w:t>
      </w:r>
      <w:r>
        <w:t>New</w:t>
      </w:r>
      <w:r>
        <w:rPr>
          <w:spacing w:val="-3"/>
        </w:rPr>
        <w:t xml:space="preserve"> </w:t>
      </w:r>
      <w:r>
        <w:t>Supplier</w:t>
      </w:r>
      <w:r>
        <w:rPr>
          <w:spacing w:val="-4"/>
        </w:rPr>
        <w:t xml:space="preserve"> </w:t>
      </w:r>
      <w:r>
        <w:t>by virtue of TUPE including the employment and/or dismissal of any such individuals by the Customer and/or any New Supplier ; and</w:t>
      </w:r>
    </w:p>
    <w:p w14:paraId="664E529B" w14:textId="77777777" w:rsidR="00DF1368" w:rsidRDefault="00000000">
      <w:pPr>
        <w:pStyle w:val="ListParagraph"/>
        <w:numPr>
          <w:ilvl w:val="1"/>
          <w:numId w:val="16"/>
        </w:numPr>
        <w:tabs>
          <w:tab w:val="left" w:pos="1375"/>
        </w:tabs>
        <w:ind w:left="1375" w:right="613"/>
      </w:pPr>
      <w:bookmarkStart w:id="306" w:name="(c)_the_Customer_shall_be_entitled_to_as"/>
      <w:bookmarkEnd w:id="306"/>
      <w:r>
        <w:t>the</w:t>
      </w:r>
      <w:r>
        <w:rPr>
          <w:spacing w:val="-3"/>
        </w:rPr>
        <w:t xml:space="preserve"> </w:t>
      </w:r>
      <w:r>
        <w:t>Customer</w:t>
      </w:r>
      <w:r>
        <w:rPr>
          <w:spacing w:val="-3"/>
        </w:rPr>
        <w:t xml:space="preserve"> </w:t>
      </w:r>
      <w:r>
        <w:t>shall</w:t>
      </w:r>
      <w:r>
        <w:rPr>
          <w:spacing w:val="-3"/>
        </w:rPr>
        <w:t xml:space="preserve"> </w:t>
      </w:r>
      <w:r>
        <w:t>be</w:t>
      </w:r>
      <w:r>
        <w:rPr>
          <w:spacing w:val="-3"/>
        </w:rPr>
        <w:t xml:space="preserve"> </w:t>
      </w:r>
      <w:r>
        <w:t>entitled</w:t>
      </w:r>
      <w:r>
        <w:rPr>
          <w:spacing w:val="-3"/>
        </w:rPr>
        <w:t xml:space="preserve"> </w:t>
      </w:r>
      <w:r>
        <w:t>to</w:t>
      </w:r>
      <w:r>
        <w:rPr>
          <w:spacing w:val="-3"/>
        </w:rPr>
        <w:t xml:space="preserve"> </w:t>
      </w:r>
      <w:r>
        <w:t>assign</w:t>
      </w:r>
      <w:r>
        <w:rPr>
          <w:spacing w:val="-3"/>
        </w:rPr>
        <w:t xml:space="preserve"> </w:t>
      </w:r>
      <w:r>
        <w:t>the</w:t>
      </w:r>
      <w:r>
        <w:rPr>
          <w:spacing w:val="-3"/>
        </w:rPr>
        <w:t xml:space="preserve"> </w:t>
      </w:r>
      <w:r>
        <w:t>benefit</w:t>
      </w:r>
      <w:r>
        <w:rPr>
          <w:spacing w:val="-3"/>
        </w:rPr>
        <w:t xml:space="preserve"> </w:t>
      </w:r>
      <w:r>
        <w:t>of</w:t>
      </w:r>
      <w:r>
        <w:rPr>
          <w:spacing w:val="-3"/>
        </w:rPr>
        <w:t xml:space="preserve"> </w:t>
      </w:r>
      <w:r>
        <w:t>this</w:t>
      </w:r>
      <w:r>
        <w:rPr>
          <w:spacing w:val="-3"/>
        </w:rPr>
        <w:t xml:space="preserve"> </w:t>
      </w:r>
      <w:r>
        <w:t>paragraph</w:t>
      </w:r>
      <w:r>
        <w:rPr>
          <w:spacing w:val="-3"/>
        </w:rPr>
        <w:t xml:space="preserve"> </w:t>
      </w:r>
      <w:r>
        <w:t>7</w:t>
      </w:r>
      <w:r>
        <w:rPr>
          <w:spacing w:val="-3"/>
        </w:rPr>
        <w:t xml:space="preserve"> </w:t>
      </w:r>
      <w:r>
        <w:t>to any New Supplier.</w:t>
      </w:r>
    </w:p>
    <w:p w14:paraId="65C3E9FC" w14:textId="77777777" w:rsidR="00DF1368" w:rsidRDefault="00000000">
      <w:pPr>
        <w:pStyle w:val="ListParagraph"/>
        <w:numPr>
          <w:ilvl w:val="0"/>
          <w:numId w:val="16"/>
        </w:numPr>
        <w:tabs>
          <w:tab w:val="left" w:pos="809"/>
        </w:tabs>
        <w:ind w:right="471"/>
      </w:pPr>
      <w:r>
        <w:t>If</w:t>
      </w:r>
      <w:r>
        <w:rPr>
          <w:spacing w:val="-1"/>
        </w:rPr>
        <w:t xml:space="preserve"> </w:t>
      </w:r>
      <w:r>
        <w:t>TUPE</w:t>
      </w:r>
      <w:r>
        <w:rPr>
          <w:spacing w:val="-1"/>
        </w:rPr>
        <w:t xml:space="preserve"> </w:t>
      </w:r>
      <w:r>
        <w:t>does</w:t>
      </w:r>
      <w:r>
        <w:rPr>
          <w:spacing w:val="-1"/>
        </w:rPr>
        <w:t xml:space="preserve"> </w:t>
      </w:r>
      <w:r>
        <w:t>not</w:t>
      </w:r>
      <w:r>
        <w:rPr>
          <w:spacing w:val="-1"/>
        </w:rPr>
        <w:t xml:space="preserve"> </w:t>
      </w:r>
      <w:r>
        <w:t>apply</w:t>
      </w:r>
      <w:r>
        <w:rPr>
          <w:spacing w:val="-2"/>
        </w:rPr>
        <w:t xml:space="preserve"> </w:t>
      </w:r>
      <w:r>
        <w:t>on</w:t>
      </w:r>
      <w:r>
        <w:rPr>
          <w:spacing w:val="-1"/>
        </w:rPr>
        <w:t xml:space="preserve"> </w:t>
      </w:r>
      <w:r>
        <w:t>the</w:t>
      </w:r>
      <w:r>
        <w:rPr>
          <w:spacing w:val="-1"/>
        </w:rPr>
        <w:t xml:space="preserve"> </w:t>
      </w:r>
      <w:r>
        <w:t>relevant</w:t>
      </w:r>
      <w:r>
        <w:rPr>
          <w:spacing w:val="-1"/>
        </w:rPr>
        <w:t xml:space="preserve"> </w:t>
      </w:r>
      <w:r>
        <w:t>expiry</w:t>
      </w:r>
      <w:r>
        <w:rPr>
          <w:spacing w:val="-2"/>
        </w:rPr>
        <w:t xml:space="preserve"> </w:t>
      </w:r>
      <w:r>
        <w:t>or termination</w:t>
      </w:r>
      <w:r>
        <w:rPr>
          <w:spacing w:val="-1"/>
        </w:rPr>
        <w:t xml:space="preserve"> </w:t>
      </w:r>
      <w:r>
        <w:t>date,</w:t>
      </w:r>
      <w:r>
        <w:rPr>
          <w:spacing w:val="-1"/>
        </w:rPr>
        <w:t xml:space="preserve"> </w:t>
      </w:r>
      <w:r>
        <w:t>the</w:t>
      </w:r>
      <w:r>
        <w:rPr>
          <w:spacing w:val="-1"/>
        </w:rPr>
        <w:t xml:space="preserve"> </w:t>
      </w:r>
      <w:r>
        <w:t>Customer shall</w:t>
      </w:r>
      <w:r>
        <w:rPr>
          <w:spacing w:val="-3"/>
        </w:rPr>
        <w:t xml:space="preserve"> </w:t>
      </w:r>
      <w:r>
        <w:t>use</w:t>
      </w:r>
      <w:r>
        <w:rPr>
          <w:spacing w:val="-4"/>
        </w:rPr>
        <w:t xml:space="preserve"> </w:t>
      </w:r>
      <w:r>
        <w:t>its</w:t>
      </w:r>
      <w:r>
        <w:rPr>
          <w:spacing w:val="-4"/>
        </w:rPr>
        <w:t xml:space="preserve"> </w:t>
      </w:r>
      <w:r>
        <w:t>reasonable</w:t>
      </w:r>
      <w:r>
        <w:rPr>
          <w:spacing w:val="-4"/>
        </w:rPr>
        <w:t xml:space="preserve"> </w:t>
      </w:r>
      <w:proofErr w:type="spellStart"/>
      <w:r>
        <w:t>endeavours</w:t>
      </w:r>
      <w:proofErr w:type="spellEnd"/>
      <w:r>
        <w:rPr>
          <w:spacing w:val="-3"/>
        </w:rPr>
        <w:t xml:space="preserve"> </w:t>
      </w:r>
      <w:r>
        <w:t>to</w:t>
      </w:r>
      <w:r>
        <w:rPr>
          <w:spacing w:val="-3"/>
        </w:rPr>
        <w:t xml:space="preserve"> </w:t>
      </w:r>
      <w:r>
        <w:t>procure</w:t>
      </w:r>
      <w:r>
        <w:rPr>
          <w:spacing w:val="-3"/>
        </w:rPr>
        <w:t xml:space="preserve"> </w:t>
      </w:r>
      <w:r>
        <w:t>that</w:t>
      </w:r>
      <w:r>
        <w:rPr>
          <w:spacing w:val="-3"/>
        </w:rPr>
        <w:t xml:space="preserve"> </w:t>
      </w:r>
      <w:r>
        <w:t>any</w:t>
      </w:r>
      <w:r>
        <w:rPr>
          <w:spacing w:val="-4"/>
        </w:rPr>
        <w:t xml:space="preserve"> </w:t>
      </w:r>
      <w:r>
        <w:t>New</w:t>
      </w:r>
      <w:r>
        <w:rPr>
          <w:spacing w:val="-2"/>
        </w:rPr>
        <w:t xml:space="preserve"> </w:t>
      </w:r>
      <w:r>
        <w:t>Supplier</w:t>
      </w:r>
      <w:r>
        <w:rPr>
          <w:spacing w:val="-3"/>
        </w:rPr>
        <w:t xml:space="preserve"> </w:t>
      </w:r>
      <w:r>
        <w:t>shall</w:t>
      </w:r>
      <w:r>
        <w:rPr>
          <w:spacing w:val="-3"/>
        </w:rPr>
        <w:t xml:space="preserve"> </w:t>
      </w:r>
      <w:r>
        <w:t>offer employment to the persons employed by the Supplier or its subcontractors and assigned immediately before the relevant expiry or termination date to the provision of the Goods and Services which the Supplier and its subcontractors are to cease to provide from such date and the following provisions shall apply:</w:t>
      </w:r>
    </w:p>
    <w:p w14:paraId="27F4550B" w14:textId="77777777" w:rsidR="00DF1368" w:rsidRDefault="00000000">
      <w:pPr>
        <w:pStyle w:val="ListParagraph"/>
        <w:numPr>
          <w:ilvl w:val="1"/>
          <w:numId w:val="16"/>
        </w:numPr>
        <w:tabs>
          <w:tab w:val="left" w:pos="1375"/>
        </w:tabs>
        <w:spacing w:before="181"/>
        <w:ind w:left="1375" w:right="455"/>
      </w:pPr>
      <w:bookmarkStart w:id="307" w:name="(a)_if_an_offer_of_employment_is_made_in"/>
      <w:bookmarkEnd w:id="307"/>
      <w:r>
        <w:t>if</w:t>
      </w:r>
      <w:r>
        <w:rPr>
          <w:spacing w:val="-1"/>
        </w:rPr>
        <w:t xml:space="preserve"> </w:t>
      </w:r>
      <w:r>
        <w:t>an</w:t>
      </w:r>
      <w:r>
        <w:rPr>
          <w:spacing w:val="-1"/>
        </w:rPr>
        <w:t xml:space="preserve"> </w:t>
      </w:r>
      <w:r>
        <w:t>offer</w:t>
      </w:r>
      <w:r>
        <w:rPr>
          <w:spacing w:val="-1"/>
        </w:rPr>
        <w:t xml:space="preserve"> </w:t>
      </w:r>
      <w:r>
        <w:t>of</w:t>
      </w:r>
      <w:r>
        <w:rPr>
          <w:spacing w:val="-2"/>
        </w:rPr>
        <w:t xml:space="preserve"> </w:t>
      </w:r>
      <w:r>
        <w:t>employment is</w:t>
      </w:r>
      <w:r>
        <w:rPr>
          <w:spacing w:val="-1"/>
        </w:rPr>
        <w:t xml:space="preserve"> </w:t>
      </w:r>
      <w:r>
        <w:t>made</w:t>
      </w:r>
      <w:r>
        <w:rPr>
          <w:spacing w:val="-1"/>
        </w:rPr>
        <w:t xml:space="preserve"> </w:t>
      </w:r>
      <w:r>
        <w:t>in</w:t>
      </w:r>
      <w:r>
        <w:rPr>
          <w:spacing w:val="-2"/>
        </w:rPr>
        <w:t xml:space="preserve"> </w:t>
      </w:r>
      <w:r>
        <w:t>accordance</w:t>
      </w:r>
      <w:r>
        <w:rPr>
          <w:spacing w:val="-2"/>
        </w:rPr>
        <w:t xml:space="preserve"> </w:t>
      </w:r>
      <w:r>
        <w:t>with</w:t>
      </w:r>
      <w:r>
        <w:rPr>
          <w:spacing w:val="-1"/>
        </w:rPr>
        <w:t xml:space="preserve"> </w:t>
      </w:r>
      <w:r>
        <w:t>this</w:t>
      </w:r>
      <w:r>
        <w:rPr>
          <w:spacing w:val="-1"/>
        </w:rPr>
        <w:t xml:space="preserve"> </w:t>
      </w:r>
      <w:r>
        <w:t>paragraph</w:t>
      </w:r>
      <w:r>
        <w:rPr>
          <w:spacing w:val="-1"/>
        </w:rPr>
        <w:t xml:space="preserve"> </w:t>
      </w:r>
      <w:r>
        <w:t>8,</w:t>
      </w:r>
      <w:r>
        <w:rPr>
          <w:spacing w:val="-1"/>
        </w:rPr>
        <w:t xml:space="preserve"> </w:t>
      </w:r>
      <w:r>
        <w:t>the employment shall be on the same terms and conditions (except for any entitlement</w:t>
      </w:r>
      <w:r>
        <w:rPr>
          <w:spacing w:val="-4"/>
        </w:rPr>
        <w:t xml:space="preserve"> </w:t>
      </w:r>
      <w:r>
        <w:t>to</w:t>
      </w:r>
      <w:r>
        <w:rPr>
          <w:spacing w:val="-4"/>
        </w:rPr>
        <w:t xml:space="preserve"> </w:t>
      </w:r>
      <w:r>
        <w:t>membership</w:t>
      </w:r>
      <w:r>
        <w:rPr>
          <w:spacing w:val="-4"/>
        </w:rPr>
        <w:t xml:space="preserve"> </w:t>
      </w:r>
      <w:r>
        <w:t>of</w:t>
      </w:r>
      <w:r>
        <w:rPr>
          <w:spacing w:val="-4"/>
        </w:rPr>
        <w:t xml:space="preserve"> </w:t>
      </w:r>
      <w:r>
        <w:t>an</w:t>
      </w:r>
      <w:r>
        <w:rPr>
          <w:spacing w:val="-4"/>
        </w:rPr>
        <w:t xml:space="preserve"> </w:t>
      </w:r>
      <w:r>
        <w:t>occupational</w:t>
      </w:r>
      <w:r>
        <w:rPr>
          <w:spacing w:val="-4"/>
        </w:rPr>
        <w:t xml:space="preserve"> </w:t>
      </w:r>
      <w:r>
        <w:t>pension</w:t>
      </w:r>
      <w:r>
        <w:rPr>
          <w:spacing w:val="-4"/>
        </w:rPr>
        <w:t xml:space="preserve"> </w:t>
      </w:r>
      <w:r>
        <w:t>scheme)</w:t>
      </w:r>
      <w:r>
        <w:rPr>
          <w:spacing w:val="-4"/>
        </w:rPr>
        <w:t xml:space="preserve"> </w:t>
      </w:r>
      <w:r>
        <w:t>as</w:t>
      </w:r>
      <w:r>
        <w:rPr>
          <w:spacing w:val="-4"/>
        </w:rPr>
        <w:t xml:space="preserve"> </w:t>
      </w:r>
      <w:r>
        <w:t xml:space="preserve">applied immediately before the relevant expiry or termination date including full continuity of employment, except that the Customer or the New Supplier may, at its absolute discretion, not offer such terms and conditions if there has been any change to the terms and conditions of the persons concerned in breach of paragraph 3 of this </w:t>
      </w:r>
      <w:hyperlink w:anchor="_bookmark18" w:history="1">
        <w:r>
          <w:t>Schedule 2</w:t>
        </w:r>
      </w:hyperlink>
      <w:r>
        <w:t>;</w:t>
      </w:r>
    </w:p>
    <w:p w14:paraId="636F616F" w14:textId="77777777" w:rsidR="00DF1368" w:rsidRDefault="00000000">
      <w:pPr>
        <w:pStyle w:val="ListParagraph"/>
        <w:numPr>
          <w:ilvl w:val="1"/>
          <w:numId w:val="16"/>
        </w:numPr>
        <w:tabs>
          <w:tab w:val="left" w:pos="1375"/>
        </w:tabs>
        <w:spacing w:before="179"/>
        <w:ind w:left="1375" w:right="418"/>
      </w:pPr>
      <w:bookmarkStart w:id="308" w:name="(b)_where_any_such_offer_as_referred_to_"/>
      <w:bookmarkEnd w:id="308"/>
      <w:r>
        <w:t>where any such offer as referred to in paragraph 8(a) is accepted, the Supplier</w:t>
      </w:r>
      <w:r>
        <w:rPr>
          <w:spacing w:val="-3"/>
        </w:rPr>
        <w:t xml:space="preserve"> </w:t>
      </w:r>
      <w:r>
        <w:t>shall</w:t>
      </w:r>
      <w:r>
        <w:rPr>
          <w:spacing w:val="-3"/>
        </w:rPr>
        <w:t xml:space="preserve"> </w:t>
      </w:r>
      <w:r>
        <w:t>indemnify</w:t>
      </w:r>
      <w:r>
        <w:rPr>
          <w:spacing w:val="-4"/>
        </w:rPr>
        <w:t xml:space="preserve"> </w:t>
      </w:r>
      <w:r>
        <w:t>and</w:t>
      </w:r>
      <w:r>
        <w:rPr>
          <w:spacing w:val="-3"/>
        </w:rPr>
        <w:t xml:space="preserve"> </w:t>
      </w:r>
      <w:r>
        <w:t>keep</w:t>
      </w:r>
      <w:r>
        <w:rPr>
          <w:spacing w:val="-3"/>
        </w:rPr>
        <w:t xml:space="preserve"> </w:t>
      </w:r>
      <w:r>
        <w:t>indemnified</w:t>
      </w:r>
      <w:r>
        <w:rPr>
          <w:spacing w:val="-3"/>
        </w:rPr>
        <w:t xml:space="preserve"> </w:t>
      </w:r>
      <w:r>
        <w:t>in</w:t>
      </w:r>
      <w:r>
        <w:rPr>
          <w:spacing w:val="-3"/>
        </w:rPr>
        <w:t xml:space="preserve"> </w:t>
      </w:r>
      <w:r>
        <w:t>full</w:t>
      </w:r>
      <w:r>
        <w:rPr>
          <w:spacing w:val="-3"/>
        </w:rPr>
        <w:t xml:space="preserve"> </w:t>
      </w:r>
      <w:r>
        <w:t>the</w:t>
      </w:r>
      <w:r>
        <w:rPr>
          <w:spacing w:val="-3"/>
        </w:rPr>
        <w:t xml:space="preserve"> </w:t>
      </w:r>
      <w:r>
        <w:t>Customer</w:t>
      </w:r>
      <w:r>
        <w:rPr>
          <w:spacing w:val="-3"/>
        </w:rPr>
        <w:t xml:space="preserve"> </w:t>
      </w:r>
      <w:r>
        <w:t>and</w:t>
      </w:r>
      <w:r>
        <w:rPr>
          <w:spacing w:val="-3"/>
        </w:rPr>
        <w:t xml:space="preserve"> </w:t>
      </w:r>
      <w:r>
        <w:t>any New Supplier on the same terms and conditions as those set out in paragraph 7(b) as if there had been a "relevant transfer" for the purposes</w:t>
      </w:r>
    </w:p>
    <w:p w14:paraId="42F9C261" w14:textId="77777777" w:rsidR="00DF1368" w:rsidRDefault="00DF1368">
      <w:pPr>
        <w:pStyle w:val="ListParagraph"/>
        <w:sectPr w:rsidR="00DF1368">
          <w:pgSz w:w="11910" w:h="16840"/>
          <w:pgMar w:top="1340" w:right="1417" w:bottom="1100" w:left="1417" w:header="0" w:footer="917" w:gutter="0"/>
          <w:cols w:space="720"/>
        </w:sectPr>
      </w:pPr>
    </w:p>
    <w:p w14:paraId="02A2E207" w14:textId="77777777" w:rsidR="00DF1368" w:rsidRDefault="00000000">
      <w:pPr>
        <w:pStyle w:val="BodyText"/>
        <w:spacing w:before="81"/>
        <w:ind w:left="1375" w:right="411" w:firstLine="0"/>
      </w:pPr>
      <w:r>
        <w:lastRenderedPageBreak/>
        <w:t>of</w:t>
      </w:r>
      <w:r>
        <w:rPr>
          <w:spacing w:val="-3"/>
        </w:rPr>
        <w:t xml:space="preserve"> </w:t>
      </w:r>
      <w:r>
        <w:t>TUPE</w:t>
      </w:r>
      <w:r>
        <w:rPr>
          <w:spacing w:val="-3"/>
        </w:rPr>
        <w:t xml:space="preserve"> </w:t>
      </w:r>
      <w:r>
        <w:t>in</w:t>
      </w:r>
      <w:r>
        <w:rPr>
          <w:spacing w:val="-3"/>
        </w:rPr>
        <w:t xml:space="preserve"> </w:t>
      </w:r>
      <w:r>
        <w:t>respect</w:t>
      </w:r>
      <w:r>
        <w:rPr>
          <w:spacing w:val="-3"/>
        </w:rPr>
        <w:t xml:space="preserve"> </w:t>
      </w:r>
      <w:r>
        <w:t>of</w:t>
      </w:r>
      <w:r>
        <w:rPr>
          <w:spacing w:val="-3"/>
        </w:rPr>
        <w:t xml:space="preserve"> </w:t>
      </w:r>
      <w:proofErr w:type="gramStart"/>
      <w:r>
        <w:t>each</w:t>
      </w:r>
      <w:r>
        <w:rPr>
          <w:spacing w:val="-3"/>
        </w:rPr>
        <w:t xml:space="preserve"> </w:t>
      </w:r>
      <w:r>
        <w:t>and</w:t>
      </w:r>
      <w:r>
        <w:rPr>
          <w:spacing w:val="-3"/>
        </w:rPr>
        <w:t xml:space="preserve"> </w:t>
      </w:r>
      <w:r>
        <w:t>every</w:t>
      </w:r>
      <w:proofErr w:type="gramEnd"/>
      <w:r>
        <w:rPr>
          <w:spacing w:val="-4"/>
        </w:rPr>
        <w:t xml:space="preserve"> </w:t>
      </w:r>
      <w:r>
        <w:t>employee</w:t>
      </w:r>
      <w:r>
        <w:rPr>
          <w:spacing w:val="-3"/>
        </w:rPr>
        <w:t xml:space="preserve"> </w:t>
      </w:r>
      <w:r>
        <w:t>who</w:t>
      </w:r>
      <w:r>
        <w:rPr>
          <w:spacing w:val="-3"/>
        </w:rPr>
        <w:t xml:space="preserve"> </w:t>
      </w:r>
      <w:r>
        <w:t>has</w:t>
      </w:r>
      <w:r>
        <w:rPr>
          <w:spacing w:val="-3"/>
        </w:rPr>
        <w:t xml:space="preserve"> </w:t>
      </w:r>
      <w:r>
        <w:t>accepted</w:t>
      </w:r>
      <w:r>
        <w:rPr>
          <w:spacing w:val="-3"/>
        </w:rPr>
        <w:t xml:space="preserve"> </w:t>
      </w:r>
      <w:r>
        <w:t xml:space="preserve">any such offer and for the purposes of this Clause, </w:t>
      </w:r>
      <w:proofErr w:type="gramStart"/>
      <w:r>
        <w:t>each and every</w:t>
      </w:r>
      <w:proofErr w:type="gramEnd"/>
      <w:r>
        <w:t xml:space="preserve"> such employee shall be treated as if they were a Returning Employee; and</w:t>
      </w:r>
    </w:p>
    <w:p w14:paraId="3DC5D167" w14:textId="77777777" w:rsidR="00DF1368" w:rsidRDefault="00000000">
      <w:pPr>
        <w:pStyle w:val="ListParagraph"/>
        <w:numPr>
          <w:ilvl w:val="1"/>
          <w:numId w:val="16"/>
        </w:numPr>
        <w:tabs>
          <w:tab w:val="left" w:pos="1373"/>
          <w:tab w:val="left" w:pos="1375"/>
        </w:tabs>
        <w:ind w:left="1375" w:right="982"/>
        <w:jc w:val="both"/>
      </w:pPr>
      <w:bookmarkStart w:id="309" w:name="(c)_where_such_offer_as_referred_to_in_p"/>
      <w:bookmarkEnd w:id="309"/>
      <w:proofErr w:type="gramStart"/>
      <w:r>
        <w:t>where</w:t>
      </w:r>
      <w:proofErr w:type="gramEnd"/>
      <w:r>
        <w:rPr>
          <w:spacing w:val="-3"/>
        </w:rPr>
        <w:t xml:space="preserve"> </w:t>
      </w:r>
      <w:r>
        <w:t>such</w:t>
      </w:r>
      <w:r>
        <w:rPr>
          <w:spacing w:val="-4"/>
        </w:rPr>
        <w:t xml:space="preserve"> </w:t>
      </w:r>
      <w:r>
        <w:t>offer</w:t>
      </w:r>
      <w:r>
        <w:rPr>
          <w:spacing w:val="-3"/>
        </w:rPr>
        <w:t xml:space="preserve"> </w:t>
      </w:r>
      <w:r>
        <w:t>as</w:t>
      </w:r>
      <w:r>
        <w:rPr>
          <w:spacing w:val="-3"/>
        </w:rPr>
        <w:t xml:space="preserve"> </w:t>
      </w:r>
      <w:r>
        <w:t>referred</w:t>
      </w:r>
      <w:r>
        <w:rPr>
          <w:spacing w:val="-3"/>
        </w:rPr>
        <w:t xml:space="preserve"> </w:t>
      </w:r>
      <w:r>
        <w:t>to</w:t>
      </w:r>
      <w:r>
        <w:rPr>
          <w:spacing w:val="-3"/>
        </w:rPr>
        <w:t xml:space="preserve"> </w:t>
      </w:r>
      <w:r>
        <w:t>in</w:t>
      </w:r>
      <w:r>
        <w:rPr>
          <w:spacing w:val="-3"/>
        </w:rPr>
        <w:t xml:space="preserve"> </w:t>
      </w:r>
      <w:r>
        <w:t>paragraph</w:t>
      </w:r>
      <w:r>
        <w:rPr>
          <w:spacing w:val="-3"/>
        </w:rPr>
        <w:t xml:space="preserve"> </w:t>
      </w:r>
      <w:r>
        <w:t>8(a)</w:t>
      </w:r>
      <w:r>
        <w:rPr>
          <w:spacing w:val="-2"/>
        </w:rPr>
        <w:t xml:space="preserve"> </w:t>
      </w:r>
      <w:r>
        <w:t>is</w:t>
      </w:r>
      <w:r>
        <w:rPr>
          <w:spacing w:val="-3"/>
        </w:rPr>
        <w:t xml:space="preserve"> </w:t>
      </w:r>
      <w:r>
        <w:t>not</w:t>
      </w:r>
      <w:r>
        <w:rPr>
          <w:spacing w:val="-3"/>
        </w:rPr>
        <w:t xml:space="preserve"> </w:t>
      </w:r>
      <w:r>
        <w:t>accepted</w:t>
      </w:r>
      <w:r>
        <w:rPr>
          <w:spacing w:val="-3"/>
        </w:rPr>
        <w:t xml:space="preserve"> </w:t>
      </w:r>
      <w:r>
        <w:t>and TUPE</w:t>
      </w:r>
      <w:r>
        <w:rPr>
          <w:spacing w:val="-3"/>
        </w:rPr>
        <w:t xml:space="preserve"> </w:t>
      </w:r>
      <w:r>
        <w:t>does</w:t>
      </w:r>
      <w:r>
        <w:rPr>
          <w:spacing w:val="-3"/>
        </w:rPr>
        <w:t xml:space="preserve"> </w:t>
      </w:r>
      <w:r>
        <w:t>not</w:t>
      </w:r>
      <w:r>
        <w:rPr>
          <w:spacing w:val="-3"/>
        </w:rPr>
        <w:t xml:space="preserve"> </w:t>
      </w:r>
      <w:r>
        <w:t>apply,</w:t>
      </w:r>
      <w:r>
        <w:rPr>
          <w:spacing w:val="-3"/>
        </w:rPr>
        <w:t xml:space="preserve"> </w:t>
      </w:r>
      <w:r>
        <w:t>the</w:t>
      </w:r>
      <w:r>
        <w:rPr>
          <w:spacing w:val="-3"/>
        </w:rPr>
        <w:t xml:space="preserve"> </w:t>
      </w:r>
      <w:r>
        <w:t>employee</w:t>
      </w:r>
      <w:r>
        <w:rPr>
          <w:spacing w:val="-2"/>
        </w:rPr>
        <w:t xml:space="preserve"> </w:t>
      </w:r>
      <w:r>
        <w:t>shall</w:t>
      </w:r>
      <w:r>
        <w:rPr>
          <w:spacing w:val="-3"/>
        </w:rPr>
        <w:t xml:space="preserve"> </w:t>
      </w:r>
      <w:r>
        <w:t>remain</w:t>
      </w:r>
      <w:r>
        <w:rPr>
          <w:spacing w:val="-4"/>
        </w:rPr>
        <w:t xml:space="preserve"> </w:t>
      </w:r>
      <w:r>
        <w:t>an</w:t>
      </w:r>
      <w:r>
        <w:rPr>
          <w:spacing w:val="-3"/>
        </w:rPr>
        <w:t xml:space="preserve"> </w:t>
      </w:r>
      <w:r>
        <w:t>employee</w:t>
      </w:r>
      <w:r>
        <w:rPr>
          <w:spacing w:val="-3"/>
        </w:rPr>
        <w:t xml:space="preserve"> </w:t>
      </w:r>
      <w:r>
        <w:t>of</w:t>
      </w:r>
      <w:r>
        <w:rPr>
          <w:spacing w:val="-3"/>
        </w:rPr>
        <w:t xml:space="preserve"> </w:t>
      </w:r>
      <w:r>
        <w:t>the Supplier or its subcontract as appropriate.</w:t>
      </w:r>
    </w:p>
    <w:p w14:paraId="68FF325C" w14:textId="77777777" w:rsidR="00DF1368" w:rsidRDefault="00000000">
      <w:pPr>
        <w:pStyle w:val="ListParagraph"/>
        <w:numPr>
          <w:ilvl w:val="0"/>
          <w:numId w:val="16"/>
        </w:numPr>
        <w:tabs>
          <w:tab w:val="left" w:pos="808"/>
        </w:tabs>
        <w:ind w:left="808" w:right="422"/>
      </w:pPr>
      <w:r>
        <w:t>No</w:t>
      </w:r>
      <w:r>
        <w:rPr>
          <w:spacing w:val="-3"/>
        </w:rPr>
        <w:t xml:space="preserve"> </w:t>
      </w:r>
      <w:r>
        <w:t>later</w:t>
      </w:r>
      <w:r>
        <w:rPr>
          <w:spacing w:val="-3"/>
        </w:rPr>
        <w:t xml:space="preserve"> </w:t>
      </w:r>
      <w:r>
        <w:t>than</w:t>
      </w:r>
      <w:r>
        <w:rPr>
          <w:spacing w:val="-3"/>
        </w:rPr>
        <w:t xml:space="preserve"> </w:t>
      </w:r>
      <w:r>
        <w:t>14</w:t>
      </w:r>
      <w:r>
        <w:rPr>
          <w:spacing w:val="-3"/>
        </w:rPr>
        <w:t xml:space="preserve"> </w:t>
      </w:r>
      <w:r>
        <w:t>(fourteen)</w:t>
      </w:r>
      <w:r>
        <w:rPr>
          <w:spacing w:val="-3"/>
        </w:rPr>
        <w:t xml:space="preserve"> </w:t>
      </w:r>
      <w:r>
        <w:t>days</w:t>
      </w:r>
      <w:r>
        <w:rPr>
          <w:spacing w:val="-3"/>
        </w:rPr>
        <w:t xml:space="preserve"> </w:t>
      </w:r>
      <w:r>
        <w:t>following</w:t>
      </w:r>
      <w:r>
        <w:rPr>
          <w:spacing w:val="-3"/>
        </w:rPr>
        <w:t xml:space="preserve"> </w:t>
      </w:r>
      <w:r>
        <w:t>the</w:t>
      </w:r>
      <w:r>
        <w:rPr>
          <w:spacing w:val="-3"/>
        </w:rPr>
        <w:t xml:space="preserve"> </w:t>
      </w:r>
      <w:r>
        <w:t>relevant</w:t>
      </w:r>
      <w:r>
        <w:rPr>
          <w:spacing w:val="-3"/>
        </w:rPr>
        <w:t xml:space="preserve"> </w:t>
      </w:r>
      <w:r>
        <w:t>expiry</w:t>
      </w:r>
      <w:r>
        <w:rPr>
          <w:spacing w:val="-4"/>
        </w:rPr>
        <w:t xml:space="preserve"> </w:t>
      </w:r>
      <w:r>
        <w:t>or</w:t>
      </w:r>
      <w:r>
        <w:rPr>
          <w:spacing w:val="-3"/>
        </w:rPr>
        <w:t xml:space="preserve"> </w:t>
      </w:r>
      <w:r>
        <w:t>termination</w:t>
      </w:r>
      <w:r>
        <w:rPr>
          <w:spacing w:val="-3"/>
        </w:rPr>
        <w:t xml:space="preserve"> </w:t>
      </w:r>
      <w:r>
        <w:t>date, the Supplier shall provide to the Customer and any New Supplier, updated payroll information following the final payroll run and P45 details in respect of all Returning Employees.</w:t>
      </w:r>
    </w:p>
    <w:p w14:paraId="213BF161" w14:textId="77777777" w:rsidR="00DF1368" w:rsidRDefault="00000000">
      <w:pPr>
        <w:pStyle w:val="ListParagraph"/>
        <w:numPr>
          <w:ilvl w:val="0"/>
          <w:numId w:val="16"/>
        </w:numPr>
        <w:tabs>
          <w:tab w:val="left" w:pos="808"/>
        </w:tabs>
        <w:ind w:left="808" w:right="595" w:hanging="426"/>
      </w:pPr>
      <w:r>
        <w:t>For</w:t>
      </w:r>
      <w:r>
        <w:rPr>
          <w:spacing w:val="-3"/>
        </w:rPr>
        <w:t xml:space="preserve"> </w:t>
      </w:r>
      <w:r>
        <w:t>a</w:t>
      </w:r>
      <w:r>
        <w:rPr>
          <w:spacing w:val="-3"/>
        </w:rPr>
        <w:t xml:space="preserve"> </w:t>
      </w:r>
      <w:r>
        <w:t>period</w:t>
      </w:r>
      <w:r>
        <w:rPr>
          <w:spacing w:val="-4"/>
        </w:rPr>
        <w:t xml:space="preserve"> </w:t>
      </w:r>
      <w:r>
        <w:t>of</w:t>
      </w:r>
      <w:r>
        <w:rPr>
          <w:spacing w:val="-3"/>
        </w:rPr>
        <w:t xml:space="preserve"> </w:t>
      </w:r>
      <w:r>
        <w:t>12</w:t>
      </w:r>
      <w:r>
        <w:rPr>
          <w:spacing w:val="-3"/>
        </w:rPr>
        <w:t xml:space="preserve"> </w:t>
      </w:r>
      <w:r>
        <w:t>(twelve)</w:t>
      </w:r>
      <w:r>
        <w:rPr>
          <w:spacing w:val="-3"/>
        </w:rPr>
        <w:t xml:space="preserve"> </w:t>
      </w:r>
      <w:r>
        <w:t>months</w:t>
      </w:r>
      <w:r>
        <w:rPr>
          <w:spacing w:val="-3"/>
        </w:rPr>
        <w:t xml:space="preserve"> </w:t>
      </w:r>
      <w:r>
        <w:t>after</w:t>
      </w:r>
      <w:r>
        <w:rPr>
          <w:spacing w:val="-3"/>
        </w:rPr>
        <w:t xml:space="preserve"> </w:t>
      </w:r>
      <w:r>
        <w:t>the</w:t>
      </w:r>
      <w:r>
        <w:rPr>
          <w:spacing w:val="-3"/>
        </w:rPr>
        <w:t xml:space="preserve"> </w:t>
      </w:r>
      <w:r>
        <w:t>relevant</w:t>
      </w:r>
      <w:r>
        <w:rPr>
          <w:spacing w:val="-3"/>
        </w:rPr>
        <w:t xml:space="preserve"> </w:t>
      </w:r>
      <w:r>
        <w:t>expiry</w:t>
      </w:r>
      <w:r>
        <w:rPr>
          <w:spacing w:val="-4"/>
        </w:rPr>
        <w:t xml:space="preserve"> </w:t>
      </w:r>
      <w:r>
        <w:t>or</w:t>
      </w:r>
      <w:r>
        <w:rPr>
          <w:spacing w:val="-2"/>
        </w:rPr>
        <w:t xml:space="preserve"> </w:t>
      </w:r>
      <w:r>
        <w:t>termination</w:t>
      </w:r>
      <w:r>
        <w:rPr>
          <w:spacing w:val="-3"/>
        </w:rPr>
        <w:t xml:space="preserve"> </w:t>
      </w:r>
      <w:r>
        <w:t>date, the Supplier shall within 21 (twenty one) days of receipt forward to the New Supplier as directed by the Customer or the New Supplier, any notices, correspondence, information or enquiries which relate to any Returning Employees who are employed by the Customer or any New Supplier after the relevant expiry or termination date.</w:t>
      </w:r>
    </w:p>
    <w:p w14:paraId="13A7D6AE" w14:textId="77777777" w:rsidR="00DF1368" w:rsidRDefault="00DF1368">
      <w:pPr>
        <w:pStyle w:val="ListParagraph"/>
        <w:sectPr w:rsidR="00DF1368">
          <w:pgSz w:w="11910" w:h="16840"/>
          <w:pgMar w:top="1340" w:right="1417" w:bottom="1100" w:left="1417" w:header="0" w:footer="917" w:gutter="0"/>
          <w:cols w:space="720"/>
        </w:sectPr>
      </w:pPr>
    </w:p>
    <w:p w14:paraId="28E38CC8" w14:textId="77777777" w:rsidR="00DF1368" w:rsidRDefault="00000000">
      <w:pPr>
        <w:pStyle w:val="Heading1"/>
      </w:pPr>
      <w:bookmarkStart w:id="310" w:name="_TOC_250001"/>
      <w:r>
        <w:lastRenderedPageBreak/>
        <w:t>Schedule</w:t>
      </w:r>
      <w:r>
        <w:rPr>
          <w:spacing w:val="-11"/>
        </w:rPr>
        <w:t xml:space="preserve"> </w:t>
      </w:r>
      <w:r>
        <w:t>3:</w:t>
      </w:r>
      <w:r>
        <w:rPr>
          <w:spacing w:val="-8"/>
        </w:rPr>
        <w:t xml:space="preserve"> </w:t>
      </w:r>
      <w:r>
        <w:t>Data</w:t>
      </w:r>
      <w:r>
        <w:rPr>
          <w:spacing w:val="-8"/>
        </w:rPr>
        <w:t xml:space="preserve"> </w:t>
      </w:r>
      <w:bookmarkEnd w:id="310"/>
      <w:r>
        <w:rPr>
          <w:spacing w:val="-2"/>
        </w:rPr>
        <w:t>Protection</w:t>
      </w:r>
    </w:p>
    <w:p w14:paraId="3C9C97A5" w14:textId="77777777" w:rsidR="00DF1368" w:rsidRDefault="00000000">
      <w:pPr>
        <w:pStyle w:val="BodyText"/>
        <w:ind w:left="383" w:right="412" w:firstLine="0"/>
      </w:pPr>
      <w:r>
        <w:t>In</w:t>
      </w:r>
      <w:r>
        <w:rPr>
          <w:spacing w:val="-4"/>
        </w:rPr>
        <w:t xml:space="preserve"> </w:t>
      </w:r>
      <w:r>
        <w:t>this</w:t>
      </w:r>
      <w:r>
        <w:rPr>
          <w:spacing w:val="-4"/>
        </w:rPr>
        <w:t xml:space="preserve"> </w:t>
      </w:r>
      <w:r>
        <w:t>Schedule,</w:t>
      </w:r>
      <w:r>
        <w:rPr>
          <w:spacing w:val="-4"/>
        </w:rPr>
        <w:t xml:space="preserve"> </w:t>
      </w:r>
      <w:r>
        <w:t>the</w:t>
      </w:r>
      <w:r>
        <w:rPr>
          <w:spacing w:val="-4"/>
        </w:rPr>
        <w:t xml:space="preserve"> </w:t>
      </w:r>
      <w:r>
        <w:t>following</w:t>
      </w:r>
      <w:r>
        <w:rPr>
          <w:spacing w:val="-4"/>
        </w:rPr>
        <w:t xml:space="preserve"> </w:t>
      </w:r>
      <w:r>
        <w:t>words</w:t>
      </w:r>
      <w:r>
        <w:rPr>
          <w:spacing w:val="-4"/>
        </w:rPr>
        <w:t xml:space="preserve"> </w:t>
      </w:r>
      <w:r>
        <w:t>and</w:t>
      </w:r>
      <w:r>
        <w:rPr>
          <w:spacing w:val="-4"/>
        </w:rPr>
        <w:t xml:space="preserve"> </w:t>
      </w:r>
      <w:r>
        <w:t>expressions</w:t>
      </w:r>
      <w:r>
        <w:rPr>
          <w:spacing w:val="-4"/>
        </w:rPr>
        <w:t xml:space="preserve"> </w:t>
      </w:r>
      <w:r>
        <w:t>shall</w:t>
      </w:r>
      <w:r>
        <w:rPr>
          <w:spacing w:val="-4"/>
        </w:rPr>
        <w:t xml:space="preserve"> </w:t>
      </w:r>
      <w:r>
        <w:t>have</w:t>
      </w:r>
      <w:r>
        <w:rPr>
          <w:spacing w:val="-4"/>
        </w:rPr>
        <w:t xml:space="preserve"> </w:t>
      </w:r>
      <w:r>
        <w:t>the</w:t>
      </w:r>
      <w:r>
        <w:rPr>
          <w:spacing w:val="-4"/>
        </w:rPr>
        <w:t xml:space="preserve"> </w:t>
      </w:r>
      <w:r>
        <w:t xml:space="preserve">following </w:t>
      </w:r>
      <w:r>
        <w:rPr>
          <w:spacing w:val="-2"/>
        </w:rPr>
        <w:t>meanings:</w:t>
      </w:r>
    </w:p>
    <w:p w14:paraId="5E725740" w14:textId="77777777" w:rsidR="00DF1368" w:rsidRDefault="00000000">
      <w:pPr>
        <w:pStyle w:val="BodyText"/>
        <w:ind w:left="383" w:right="412" w:firstLine="0"/>
      </w:pPr>
      <w:r>
        <w:rPr>
          <w:b/>
        </w:rPr>
        <w:t>Controller</w:t>
      </w:r>
      <w:r>
        <w:rPr>
          <w:b/>
          <w:spacing w:val="-3"/>
        </w:rPr>
        <w:t xml:space="preserve"> </w:t>
      </w:r>
      <w:r>
        <w:t>means</w:t>
      </w:r>
      <w:r>
        <w:rPr>
          <w:spacing w:val="-4"/>
        </w:rPr>
        <w:t xml:space="preserve"> </w:t>
      </w:r>
      <w:r>
        <w:t>the</w:t>
      </w:r>
      <w:r>
        <w:rPr>
          <w:spacing w:val="-4"/>
        </w:rPr>
        <w:t xml:space="preserve"> </w:t>
      </w:r>
      <w:r>
        <w:t>person</w:t>
      </w:r>
      <w:r>
        <w:rPr>
          <w:spacing w:val="-4"/>
        </w:rPr>
        <w:t xml:space="preserve"> </w:t>
      </w:r>
      <w:r>
        <w:t>which,</w:t>
      </w:r>
      <w:r>
        <w:rPr>
          <w:spacing w:val="-4"/>
        </w:rPr>
        <w:t xml:space="preserve"> </w:t>
      </w:r>
      <w:r>
        <w:t>alone</w:t>
      </w:r>
      <w:r>
        <w:rPr>
          <w:spacing w:val="-4"/>
        </w:rPr>
        <w:t xml:space="preserve"> </w:t>
      </w:r>
      <w:r>
        <w:t>or</w:t>
      </w:r>
      <w:r>
        <w:rPr>
          <w:spacing w:val="-4"/>
        </w:rPr>
        <w:t xml:space="preserve"> </w:t>
      </w:r>
      <w:r>
        <w:t>jointly</w:t>
      </w:r>
      <w:r>
        <w:rPr>
          <w:spacing w:val="-5"/>
        </w:rPr>
        <w:t xml:space="preserve"> </w:t>
      </w:r>
      <w:r>
        <w:t>with</w:t>
      </w:r>
      <w:r>
        <w:rPr>
          <w:spacing w:val="-4"/>
        </w:rPr>
        <w:t xml:space="preserve"> </w:t>
      </w:r>
      <w:r>
        <w:t>others,</w:t>
      </w:r>
      <w:r>
        <w:rPr>
          <w:spacing w:val="-4"/>
        </w:rPr>
        <w:t xml:space="preserve"> </w:t>
      </w:r>
      <w:r>
        <w:t>determines</w:t>
      </w:r>
      <w:r>
        <w:rPr>
          <w:spacing w:val="-4"/>
        </w:rPr>
        <w:t xml:space="preserve"> </w:t>
      </w:r>
      <w:r>
        <w:t xml:space="preserve">the purposes and means of the Processing of Personal </w:t>
      </w:r>
      <w:proofErr w:type="gramStart"/>
      <w:r>
        <w:t>Data;</w:t>
      </w:r>
      <w:proofErr w:type="gramEnd"/>
    </w:p>
    <w:p w14:paraId="638A28EF" w14:textId="77777777" w:rsidR="00DF1368" w:rsidRDefault="00000000">
      <w:pPr>
        <w:pStyle w:val="BodyText"/>
        <w:ind w:left="383" w:right="472" w:firstLine="0"/>
      </w:pPr>
      <w:r>
        <w:rPr>
          <w:b/>
        </w:rPr>
        <w:t xml:space="preserve">Data Protection Particulars </w:t>
      </w:r>
      <w:r>
        <w:t>means, in relation to any Processing under the Contract: (a) the subject matter and duration of the Processing; (b) the nature and purpose</w:t>
      </w:r>
      <w:r>
        <w:rPr>
          <w:spacing w:val="-3"/>
        </w:rPr>
        <w:t xml:space="preserve"> </w:t>
      </w:r>
      <w:r>
        <w:t>of</w:t>
      </w:r>
      <w:r>
        <w:rPr>
          <w:spacing w:val="-3"/>
        </w:rPr>
        <w:t xml:space="preserve"> </w:t>
      </w:r>
      <w:r>
        <w:t>the</w:t>
      </w:r>
      <w:r>
        <w:rPr>
          <w:spacing w:val="-3"/>
        </w:rPr>
        <w:t xml:space="preserve"> </w:t>
      </w:r>
      <w:r>
        <w:t>Processing;</w:t>
      </w:r>
      <w:r>
        <w:rPr>
          <w:spacing w:val="-3"/>
        </w:rPr>
        <w:t xml:space="preserve"> </w:t>
      </w:r>
      <w:r>
        <w:t>(c)</w:t>
      </w:r>
      <w:r>
        <w:rPr>
          <w:spacing w:val="-3"/>
        </w:rPr>
        <w:t xml:space="preserve"> </w:t>
      </w:r>
      <w:r>
        <w:t>the</w:t>
      </w:r>
      <w:r>
        <w:rPr>
          <w:spacing w:val="-3"/>
        </w:rPr>
        <w:t xml:space="preserve"> </w:t>
      </w:r>
      <w:r>
        <w:t>type</w:t>
      </w:r>
      <w:r>
        <w:rPr>
          <w:spacing w:val="-3"/>
        </w:rPr>
        <w:t xml:space="preserve"> </w:t>
      </w:r>
      <w:r>
        <w:t>of</w:t>
      </w:r>
      <w:r>
        <w:rPr>
          <w:spacing w:val="-3"/>
        </w:rPr>
        <w:t xml:space="preserve"> </w:t>
      </w:r>
      <w:r>
        <w:t>Personal</w:t>
      </w:r>
      <w:r>
        <w:rPr>
          <w:spacing w:val="-3"/>
        </w:rPr>
        <w:t xml:space="preserve"> </w:t>
      </w:r>
      <w:r>
        <w:t>Data</w:t>
      </w:r>
      <w:r>
        <w:rPr>
          <w:spacing w:val="-3"/>
        </w:rPr>
        <w:t xml:space="preserve"> </w:t>
      </w:r>
      <w:r>
        <w:t>being</w:t>
      </w:r>
      <w:r>
        <w:rPr>
          <w:spacing w:val="-3"/>
        </w:rPr>
        <w:t xml:space="preserve"> </w:t>
      </w:r>
      <w:r>
        <w:t>Processed;</w:t>
      </w:r>
      <w:r>
        <w:rPr>
          <w:spacing w:val="-3"/>
        </w:rPr>
        <w:t xml:space="preserve"> </w:t>
      </w:r>
      <w:r>
        <w:t>and</w:t>
      </w:r>
      <w:r>
        <w:rPr>
          <w:spacing w:val="-3"/>
        </w:rPr>
        <w:t xml:space="preserve"> </w:t>
      </w:r>
      <w:r>
        <w:t xml:space="preserve">(d) the categories of Data Subjects as set out in the Order </w:t>
      </w:r>
      <w:proofErr w:type="gramStart"/>
      <w:r>
        <w:t>Form;</w:t>
      </w:r>
      <w:proofErr w:type="gramEnd"/>
    </w:p>
    <w:p w14:paraId="46514E3D" w14:textId="77777777" w:rsidR="00DF1368" w:rsidRDefault="00000000">
      <w:pPr>
        <w:pStyle w:val="BodyText"/>
        <w:spacing w:before="181"/>
        <w:ind w:left="383" w:firstLine="0"/>
      </w:pPr>
      <w:r>
        <w:rPr>
          <w:b/>
        </w:rPr>
        <w:t>Data</w:t>
      </w:r>
      <w:r>
        <w:rPr>
          <w:b/>
          <w:spacing w:val="-3"/>
        </w:rPr>
        <w:t xml:space="preserve"> </w:t>
      </w:r>
      <w:r>
        <w:rPr>
          <w:b/>
        </w:rPr>
        <w:t>Subject</w:t>
      </w:r>
      <w:r>
        <w:rPr>
          <w:b/>
          <w:spacing w:val="-3"/>
        </w:rPr>
        <w:t xml:space="preserve"> </w:t>
      </w:r>
      <w:r>
        <w:t>means</w:t>
      </w:r>
      <w:r>
        <w:rPr>
          <w:spacing w:val="-3"/>
        </w:rPr>
        <w:t xml:space="preserve"> </w:t>
      </w:r>
      <w:r>
        <w:t>the</w:t>
      </w:r>
      <w:r>
        <w:rPr>
          <w:spacing w:val="-3"/>
        </w:rPr>
        <w:t xml:space="preserve"> </w:t>
      </w:r>
      <w:r>
        <w:t>identified</w:t>
      </w:r>
      <w:r>
        <w:rPr>
          <w:spacing w:val="-4"/>
        </w:rPr>
        <w:t xml:space="preserve"> </w:t>
      </w:r>
      <w:r>
        <w:t>or</w:t>
      </w:r>
      <w:r>
        <w:rPr>
          <w:spacing w:val="-3"/>
        </w:rPr>
        <w:t xml:space="preserve"> </w:t>
      </w:r>
      <w:r>
        <w:t>identifiable</w:t>
      </w:r>
      <w:r>
        <w:rPr>
          <w:spacing w:val="-3"/>
        </w:rPr>
        <w:t xml:space="preserve"> </w:t>
      </w:r>
      <w:r>
        <w:t>natural</w:t>
      </w:r>
      <w:r>
        <w:rPr>
          <w:spacing w:val="-3"/>
        </w:rPr>
        <w:t xml:space="preserve"> </w:t>
      </w:r>
      <w:r>
        <w:t>living</w:t>
      </w:r>
      <w:r>
        <w:rPr>
          <w:spacing w:val="-3"/>
        </w:rPr>
        <w:t xml:space="preserve"> </w:t>
      </w:r>
      <w:r>
        <w:t>person</w:t>
      </w:r>
      <w:r>
        <w:rPr>
          <w:spacing w:val="-3"/>
        </w:rPr>
        <w:t xml:space="preserve"> </w:t>
      </w:r>
      <w:r>
        <w:t>to</w:t>
      </w:r>
      <w:r>
        <w:rPr>
          <w:spacing w:val="-4"/>
        </w:rPr>
        <w:t xml:space="preserve"> </w:t>
      </w:r>
      <w:r>
        <w:t>whom</w:t>
      </w:r>
      <w:r>
        <w:rPr>
          <w:spacing w:val="-4"/>
        </w:rPr>
        <w:t xml:space="preserve"> </w:t>
      </w:r>
      <w:r>
        <w:t xml:space="preserve">the Personal Data </w:t>
      </w:r>
      <w:proofErr w:type="gramStart"/>
      <w:r>
        <w:t>relates;</w:t>
      </w:r>
      <w:proofErr w:type="gramEnd"/>
    </w:p>
    <w:p w14:paraId="383345D7" w14:textId="77777777" w:rsidR="00DF1368" w:rsidRDefault="00000000">
      <w:pPr>
        <w:pStyle w:val="BodyText"/>
        <w:spacing w:before="179"/>
        <w:ind w:left="383" w:firstLine="0"/>
      </w:pPr>
      <w:r>
        <w:rPr>
          <w:b/>
        </w:rPr>
        <w:t>Personal</w:t>
      </w:r>
      <w:r>
        <w:rPr>
          <w:b/>
          <w:spacing w:val="-3"/>
        </w:rPr>
        <w:t xml:space="preserve"> </w:t>
      </w:r>
      <w:r>
        <w:rPr>
          <w:b/>
        </w:rPr>
        <w:t>Data</w:t>
      </w:r>
      <w:r>
        <w:rPr>
          <w:b/>
          <w:spacing w:val="-3"/>
        </w:rPr>
        <w:t xml:space="preserve"> </w:t>
      </w:r>
      <w:r>
        <w:t>means</w:t>
      </w:r>
      <w:r>
        <w:rPr>
          <w:spacing w:val="-3"/>
        </w:rPr>
        <w:t xml:space="preserve"> </w:t>
      </w:r>
      <w:r>
        <w:t>any</w:t>
      </w:r>
      <w:r>
        <w:rPr>
          <w:spacing w:val="-4"/>
        </w:rPr>
        <w:t xml:space="preserve"> </w:t>
      </w:r>
      <w:r>
        <w:t>information</w:t>
      </w:r>
      <w:r>
        <w:rPr>
          <w:spacing w:val="-3"/>
        </w:rPr>
        <w:t xml:space="preserve"> </w:t>
      </w:r>
      <w:r>
        <w:t>relating</w:t>
      </w:r>
      <w:r>
        <w:rPr>
          <w:spacing w:val="-3"/>
        </w:rPr>
        <w:t xml:space="preserve"> </w:t>
      </w:r>
      <w:r>
        <w:t>to</w:t>
      </w:r>
      <w:r>
        <w:rPr>
          <w:spacing w:val="-3"/>
        </w:rPr>
        <w:t xml:space="preserve"> </w:t>
      </w:r>
      <w:r>
        <w:t>an</w:t>
      </w:r>
      <w:r>
        <w:rPr>
          <w:spacing w:val="-3"/>
        </w:rPr>
        <w:t xml:space="preserve"> </w:t>
      </w:r>
      <w:r>
        <w:t>identified</w:t>
      </w:r>
      <w:r>
        <w:rPr>
          <w:spacing w:val="-3"/>
        </w:rPr>
        <w:t xml:space="preserve"> </w:t>
      </w:r>
      <w:r>
        <w:t>or</w:t>
      </w:r>
      <w:r>
        <w:rPr>
          <w:spacing w:val="-3"/>
        </w:rPr>
        <w:t xml:space="preserve"> </w:t>
      </w:r>
      <w:r>
        <w:t>identifiable</w:t>
      </w:r>
      <w:r>
        <w:rPr>
          <w:spacing w:val="-3"/>
        </w:rPr>
        <w:t xml:space="preserve"> </w:t>
      </w:r>
      <w:r>
        <w:t xml:space="preserve">living </w:t>
      </w:r>
      <w:proofErr w:type="gramStart"/>
      <w:r>
        <w:rPr>
          <w:spacing w:val="-2"/>
        </w:rPr>
        <w:t>individual;</w:t>
      </w:r>
      <w:proofErr w:type="gramEnd"/>
    </w:p>
    <w:p w14:paraId="220B0E1E" w14:textId="77777777" w:rsidR="00DF1368" w:rsidRDefault="00000000">
      <w:pPr>
        <w:pStyle w:val="BodyText"/>
        <w:ind w:left="383" w:firstLine="0"/>
      </w:pPr>
      <w:r>
        <w:rPr>
          <w:b/>
        </w:rPr>
        <w:t>Personal</w:t>
      </w:r>
      <w:r>
        <w:rPr>
          <w:b/>
          <w:spacing w:val="-4"/>
        </w:rPr>
        <w:t xml:space="preserve"> </w:t>
      </w:r>
      <w:r>
        <w:rPr>
          <w:b/>
        </w:rPr>
        <w:t>Data</w:t>
      </w:r>
      <w:r>
        <w:rPr>
          <w:b/>
          <w:spacing w:val="-4"/>
        </w:rPr>
        <w:t xml:space="preserve"> </w:t>
      </w:r>
      <w:r>
        <w:rPr>
          <w:b/>
        </w:rPr>
        <w:t>Breach</w:t>
      </w:r>
      <w:r>
        <w:rPr>
          <w:b/>
          <w:spacing w:val="-4"/>
        </w:rPr>
        <w:t xml:space="preserve"> </w:t>
      </w:r>
      <w:r>
        <w:t>means</w:t>
      </w:r>
      <w:r>
        <w:rPr>
          <w:spacing w:val="-4"/>
        </w:rPr>
        <w:t xml:space="preserve"> </w:t>
      </w:r>
      <w:proofErr w:type="gramStart"/>
      <w:r>
        <w:t>the</w:t>
      </w:r>
      <w:r>
        <w:rPr>
          <w:spacing w:val="-4"/>
        </w:rPr>
        <w:t xml:space="preserve"> </w:t>
      </w:r>
      <w:r>
        <w:t>accidental</w:t>
      </w:r>
      <w:proofErr w:type="gramEnd"/>
      <w:r>
        <w:rPr>
          <w:spacing w:val="-5"/>
        </w:rPr>
        <w:t xml:space="preserve"> </w:t>
      </w:r>
      <w:r>
        <w:t>or</w:t>
      </w:r>
      <w:r>
        <w:rPr>
          <w:spacing w:val="-6"/>
        </w:rPr>
        <w:t xml:space="preserve"> </w:t>
      </w:r>
      <w:r>
        <w:t>unlawful</w:t>
      </w:r>
      <w:r>
        <w:rPr>
          <w:spacing w:val="-4"/>
        </w:rPr>
        <w:t xml:space="preserve"> </w:t>
      </w:r>
      <w:r>
        <w:t>destruction,</w:t>
      </w:r>
      <w:r>
        <w:rPr>
          <w:spacing w:val="-4"/>
        </w:rPr>
        <w:t xml:space="preserve"> </w:t>
      </w:r>
      <w:r>
        <w:t>loss,</w:t>
      </w:r>
      <w:r>
        <w:rPr>
          <w:spacing w:val="-4"/>
        </w:rPr>
        <w:t xml:space="preserve"> </w:t>
      </w:r>
      <w:r>
        <w:t xml:space="preserve">alteration, </w:t>
      </w:r>
      <w:proofErr w:type="spellStart"/>
      <w:r>
        <w:t>unauthorised</w:t>
      </w:r>
      <w:proofErr w:type="spellEnd"/>
      <w:r>
        <w:t xml:space="preserve"> disclosure of, or access to, Personal </w:t>
      </w:r>
      <w:proofErr w:type="gramStart"/>
      <w:r>
        <w:t>Data;</w:t>
      </w:r>
      <w:proofErr w:type="gramEnd"/>
    </w:p>
    <w:p w14:paraId="1D29538A" w14:textId="77777777" w:rsidR="00DF1368" w:rsidRDefault="00000000">
      <w:pPr>
        <w:pStyle w:val="BodyText"/>
        <w:spacing w:before="181"/>
        <w:ind w:left="383" w:right="412" w:firstLine="0"/>
      </w:pPr>
      <w:r>
        <w:rPr>
          <w:b/>
        </w:rPr>
        <w:t>Processor</w:t>
      </w:r>
      <w:r>
        <w:rPr>
          <w:b/>
          <w:spacing w:val="-3"/>
        </w:rPr>
        <w:t xml:space="preserve"> </w:t>
      </w:r>
      <w:r>
        <w:t>means</w:t>
      </w:r>
      <w:r>
        <w:rPr>
          <w:spacing w:val="-3"/>
        </w:rPr>
        <w:t xml:space="preserve"> </w:t>
      </w:r>
      <w:r>
        <w:t>the</w:t>
      </w:r>
      <w:r>
        <w:rPr>
          <w:spacing w:val="-3"/>
        </w:rPr>
        <w:t xml:space="preserve"> </w:t>
      </w:r>
      <w:r>
        <w:t>person</w:t>
      </w:r>
      <w:r>
        <w:rPr>
          <w:spacing w:val="-3"/>
        </w:rPr>
        <w:t xml:space="preserve"> </w:t>
      </w:r>
      <w:r>
        <w:t>which</w:t>
      </w:r>
      <w:r>
        <w:rPr>
          <w:spacing w:val="-4"/>
        </w:rPr>
        <w:t xml:space="preserve"> </w:t>
      </w:r>
      <w:r>
        <w:t>Processes</w:t>
      </w:r>
      <w:r>
        <w:rPr>
          <w:spacing w:val="-4"/>
        </w:rPr>
        <w:t xml:space="preserve"> </w:t>
      </w:r>
      <w:r>
        <w:t>Personal</w:t>
      </w:r>
      <w:r>
        <w:rPr>
          <w:spacing w:val="-3"/>
        </w:rPr>
        <w:t xml:space="preserve"> </w:t>
      </w:r>
      <w:r>
        <w:t>Data</w:t>
      </w:r>
      <w:r>
        <w:rPr>
          <w:spacing w:val="-3"/>
        </w:rPr>
        <w:t xml:space="preserve"> </w:t>
      </w:r>
      <w:r>
        <w:t>on</w:t>
      </w:r>
      <w:r>
        <w:rPr>
          <w:spacing w:val="-3"/>
        </w:rPr>
        <w:t xml:space="preserve"> </w:t>
      </w:r>
      <w:r>
        <w:t>behalf</w:t>
      </w:r>
      <w:r>
        <w:rPr>
          <w:spacing w:val="-4"/>
        </w:rPr>
        <w:t xml:space="preserve"> </w:t>
      </w:r>
      <w:r>
        <w:t>of</w:t>
      </w:r>
      <w:r>
        <w:rPr>
          <w:spacing w:val="-3"/>
        </w:rPr>
        <w:t xml:space="preserve"> </w:t>
      </w:r>
      <w:r>
        <w:t xml:space="preserve">the </w:t>
      </w:r>
      <w:proofErr w:type="gramStart"/>
      <w:r>
        <w:rPr>
          <w:spacing w:val="-2"/>
        </w:rPr>
        <w:t>Controller;</w:t>
      </w:r>
      <w:proofErr w:type="gramEnd"/>
    </w:p>
    <w:p w14:paraId="5576A947" w14:textId="77777777" w:rsidR="00DF1368" w:rsidRDefault="00000000">
      <w:pPr>
        <w:pStyle w:val="BodyText"/>
        <w:spacing w:before="179"/>
        <w:ind w:left="383" w:right="412" w:firstLine="0"/>
      </w:pPr>
      <w:r>
        <w:rPr>
          <w:b/>
        </w:rPr>
        <w:t xml:space="preserve">Processing </w:t>
      </w:r>
      <w:r>
        <w:t xml:space="preserve">means any operation or </w:t>
      </w:r>
      <w:proofErr w:type="gramStart"/>
      <w:r>
        <w:t>set</w:t>
      </w:r>
      <w:proofErr w:type="gramEnd"/>
      <w:r>
        <w:t xml:space="preserve"> of operations which is performed on Personal</w:t>
      </w:r>
      <w:r>
        <w:rPr>
          <w:spacing w:val="-3"/>
        </w:rPr>
        <w:t xml:space="preserve"> </w:t>
      </w:r>
      <w:r>
        <w:t>Data,</w:t>
      </w:r>
      <w:r>
        <w:rPr>
          <w:spacing w:val="-3"/>
        </w:rPr>
        <w:t xml:space="preserve"> </w:t>
      </w:r>
      <w:r>
        <w:t>or</w:t>
      </w:r>
      <w:r>
        <w:rPr>
          <w:spacing w:val="-3"/>
        </w:rPr>
        <w:t xml:space="preserve"> </w:t>
      </w:r>
      <w:r>
        <w:t>on</w:t>
      </w:r>
      <w:r>
        <w:rPr>
          <w:spacing w:val="-3"/>
        </w:rPr>
        <w:t xml:space="preserve"> </w:t>
      </w:r>
      <w:r>
        <w:t>sets</w:t>
      </w:r>
      <w:r>
        <w:rPr>
          <w:spacing w:val="-3"/>
        </w:rPr>
        <w:t xml:space="preserve"> </w:t>
      </w:r>
      <w:r>
        <w:t>of</w:t>
      </w:r>
      <w:r>
        <w:rPr>
          <w:spacing w:val="-3"/>
        </w:rPr>
        <w:t xml:space="preserve"> </w:t>
      </w:r>
      <w:r>
        <w:t>Personal</w:t>
      </w:r>
      <w:r>
        <w:rPr>
          <w:spacing w:val="-3"/>
        </w:rPr>
        <w:t xml:space="preserve"> </w:t>
      </w:r>
      <w:r>
        <w:t>Data,</w:t>
      </w:r>
      <w:r>
        <w:rPr>
          <w:spacing w:val="-3"/>
        </w:rPr>
        <w:t xml:space="preserve"> </w:t>
      </w:r>
      <w:proofErr w:type="gramStart"/>
      <w:r>
        <w:t>whether</w:t>
      </w:r>
      <w:r>
        <w:rPr>
          <w:spacing w:val="-3"/>
        </w:rPr>
        <w:t xml:space="preserve"> </w:t>
      </w:r>
      <w:r>
        <w:t>or</w:t>
      </w:r>
      <w:r>
        <w:rPr>
          <w:spacing w:val="-3"/>
        </w:rPr>
        <w:t xml:space="preserve"> </w:t>
      </w:r>
      <w:r>
        <w:t>not</w:t>
      </w:r>
      <w:proofErr w:type="gramEnd"/>
      <w:r>
        <w:rPr>
          <w:spacing w:val="-3"/>
        </w:rPr>
        <w:t xml:space="preserve"> </w:t>
      </w:r>
      <w:r>
        <w:t>by</w:t>
      </w:r>
      <w:r>
        <w:rPr>
          <w:spacing w:val="-4"/>
        </w:rPr>
        <w:t xml:space="preserve"> </w:t>
      </w:r>
      <w:r>
        <w:t>automated</w:t>
      </w:r>
      <w:r>
        <w:rPr>
          <w:spacing w:val="-2"/>
        </w:rPr>
        <w:t xml:space="preserve"> </w:t>
      </w:r>
      <w:r>
        <w:t>means</w:t>
      </w:r>
      <w:r>
        <w:rPr>
          <w:spacing w:val="-3"/>
        </w:rPr>
        <w:t xml:space="preserve"> </w:t>
      </w:r>
      <w:r>
        <w:t xml:space="preserve">and </w:t>
      </w:r>
      <w:r>
        <w:rPr>
          <w:b/>
        </w:rPr>
        <w:t>Process</w:t>
      </w:r>
      <w:r>
        <w:t xml:space="preserve">, </w:t>
      </w:r>
      <w:r>
        <w:rPr>
          <w:b/>
        </w:rPr>
        <w:t xml:space="preserve">Processes </w:t>
      </w:r>
      <w:r>
        <w:t xml:space="preserve">and </w:t>
      </w:r>
      <w:r>
        <w:rPr>
          <w:b/>
        </w:rPr>
        <w:t xml:space="preserve">Processed </w:t>
      </w:r>
      <w:r>
        <w:t xml:space="preserve">shall be </w:t>
      </w:r>
      <w:proofErr w:type="gramStart"/>
      <w:r>
        <w:t>construed accordingly;</w:t>
      </w:r>
      <w:proofErr w:type="gramEnd"/>
      <w:r>
        <w:t xml:space="preserve"> and</w:t>
      </w:r>
    </w:p>
    <w:p w14:paraId="4448E1F5" w14:textId="77777777" w:rsidR="00DF1368" w:rsidRDefault="00000000">
      <w:pPr>
        <w:pStyle w:val="BodyText"/>
        <w:spacing w:before="181"/>
        <w:ind w:left="383" w:right="412" w:firstLine="0"/>
      </w:pPr>
      <w:r>
        <w:rPr>
          <w:b/>
        </w:rPr>
        <w:t>Sensitive</w:t>
      </w:r>
      <w:r>
        <w:rPr>
          <w:b/>
          <w:spacing w:val="-4"/>
        </w:rPr>
        <w:t xml:space="preserve"> </w:t>
      </w:r>
      <w:r>
        <w:rPr>
          <w:b/>
        </w:rPr>
        <w:t>Personal</w:t>
      </w:r>
      <w:r>
        <w:rPr>
          <w:b/>
          <w:spacing w:val="-4"/>
        </w:rPr>
        <w:t xml:space="preserve"> </w:t>
      </w:r>
      <w:r>
        <w:rPr>
          <w:b/>
        </w:rPr>
        <w:t>Data</w:t>
      </w:r>
      <w:r>
        <w:rPr>
          <w:b/>
          <w:spacing w:val="-4"/>
        </w:rPr>
        <w:t xml:space="preserve"> </w:t>
      </w:r>
      <w:r>
        <w:t>means</w:t>
      </w:r>
      <w:r>
        <w:rPr>
          <w:spacing w:val="-4"/>
        </w:rPr>
        <w:t xml:space="preserve"> </w:t>
      </w:r>
      <w:r>
        <w:t>Personal</w:t>
      </w:r>
      <w:r>
        <w:rPr>
          <w:spacing w:val="-4"/>
        </w:rPr>
        <w:t xml:space="preserve"> </w:t>
      </w:r>
      <w:r>
        <w:t>Data</w:t>
      </w:r>
      <w:r>
        <w:rPr>
          <w:spacing w:val="-5"/>
        </w:rPr>
        <w:t xml:space="preserve"> </w:t>
      </w:r>
      <w:r>
        <w:t>that</w:t>
      </w:r>
      <w:r>
        <w:rPr>
          <w:spacing w:val="-4"/>
        </w:rPr>
        <w:t xml:space="preserve"> </w:t>
      </w:r>
      <w:r>
        <w:t>reveals</w:t>
      </w:r>
      <w:r>
        <w:rPr>
          <w:spacing w:val="-4"/>
        </w:rPr>
        <w:t xml:space="preserve"> </w:t>
      </w:r>
      <w:r>
        <w:t>such</w:t>
      </w:r>
      <w:r>
        <w:rPr>
          <w:spacing w:val="-4"/>
        </w:rPr>
        <w:t xml:space="preserve"> </w:t>
      </w:r>
      <w:r>
        <w:t>categories</w:t>
      </w:r>
      <w:r>
        <w:rPr>
          <w:spacing w:val="-4"/>
        </w:rPr>
        <w:t xml:space="preserve"> </w:t>
      </w:r>
      <w:r>
        <w:t>of</w:t>
      </w:r>
      <w:r>
        <w:rPr>
          <w:spacing w:val="-4"/>
        </w:rPr>
        <w:t xml:space="preserve"> </w:t>
      </w:r>
      <w:r>
        <w:t>data as are listed in the Data Protection Legislation.</w:t>
      </w:r>
    </w:p>
    <w:p w14:paraId="3B1153B0" w14:textId="77777777" w:rsidR="00DF1368" w:rsidRDefault="00000000">
      <w:pPr>
        <w:pStyle w:val="ListParagraph"/>
        <w:numPr>
          <w:ilvl w:val="0"/>
          <w:numId w:val="14"/>
        </w:numPr>
        <w:tabs>
          <w:tab w:val="left" w:pos="1290"/>
        </w:tabs>
        <w:spacing w:before="179"/>
        <w:ind w:hanging="907"/>
        <w:rPr>
          <w:b/>
        </w:rPr>
      </w:pPr>
      <w:bookmarkStart w:id="311" w:name="1_Data_Protection"/>
      <w:bookmarkEnd w:id="311"/>
      <w:r>
        <w:rPr>
          <w:b/>
        </w:rPr>
        <w:t>Data</w:t>
      </w:r>
      <w:r>
        <w:rPr>
          <w:b/>
          <w:spacing w:val="-6"/>
        </w:rPr>
        <w:t xml:space="preserve"> </w:t>
      </w:r>
      <w:r>
        <w:rPr>
          <w:b/>
          <w:spacing w:val="-2"/>
        </w:rPr>
        <w:t>Protection</w:t>
      </w:r>
    </w:p>
    <w:p w14:paraId="22C45F0E" w14:textId="77777777" w:rsidR="00DF1368" w:rsidRDefault="00000000">
      <w:pPr>
        <w:pStyle w:val="ListParagraph"/>
        <w:numPr>
          <w:ilvl w:val="1"/>
          <w:numId w:val="14"/>
        </w:numPr>
        <w:tabs>
          <w:tab w:val="left" w:pos="1290"/>
        </w:tabs>
        <w:ind w:hanging="907"/>
        <w:jc w:val="left"/>
      </w:pPr>
      <w:bookmarkStart w:id="312" w:name="1.1_The_parties_acknowledge_and_agree_th"/>
      <w:bookmarkEnd w:id="312"/>
      <w:r>
        <w:t>The</w:t>
      </w:r>
      <w:r>
        <w:rPr>
          <w:spacing w:val="-7"/>
        </w:rPr>
        <w:t xml:space="preserve"> </w:t>
      </w:r>
      <w:r>
        <w:t>parties</w:t>
      </w:r>
      <w:r>
        <w:rPr>
          <w:spacing w:val="-8"/>
        </w:rPr>
        <w:t xml:space="preserve"> </w:t>
      </w:r>
      <w:r>
        <w:t>acknowledge</w:t>
      </w:r>
      <w:r>
        <w:rPr>
          <w:spacing w:val="-7"/>
        </w:rPr>
        <w:t xml:space="preserve"> </w:t>
      </w:r>
      <w:r>
        <w:t>and</w:t>
      </w:r>
      <w:r>
        <w:rPr>
          <w:spacing w:val="-7"/>
        </w:rPr>
        <w:t xml:space="preserve"> </w:t>
      </w:r>
      <w:r>
        <w:t>agree</w:t>
      </w:r>
      <w:r>
        <w:rPr>
          <w:spacing w:val="-7"/>
        </w:rPr>
        <w:t xml:space="preserve"> </w:t>
      </w:r>
      <w:r>
        <w:rPr>
          <w:spacing w:val="-2"/>
        </w:rPr>
        <w:t>that:</w:t>
      </w:r>
    </w:p>
    <w:p w14:paraId="627F66F0" w14:textId="77777777" w:rsidR="00DF1368" w:rsidRDefault="00000000">
      <w:pPr>
        <w:pStyle w:val="ListParagraph"/>
        <w:numPr>
          <w:ilvl w:val="2"/>
          <w:numId w:val="14"/>
        </w:numPr>
        <w:tabs>
          <w:tab w:val="left" w:pos="1856"/>
        </w:tabs>
        <w:spacing w:before="181"/>
        <w:ind w:right="1026"/>
      </w:pPr>
      <w:bookmarkStart w:id="313" w:name="(a)_the_Contract_will_require_the_Proces"/>
      <w:bookmarkEnd w:id="313"/>
      <w:r>
        <w:t>the</w:t>
      </w:r>
      <w:r>
        <w:rPr>
          <w:spacing w:val="-4"/>
        </w:rPr>
        <w:t xml:space="preserve"> </w:t>
      </w:r>
      <w:r>
        <w:t>Contract</w:t>
      </w:r>
      <w:r>
        <w:rPr>
          <w:spacing w:val="-4"/>
        </w:rPr>
        <w:t xml:space="preserve"> </w:t>
      </w:r>
      <w:r>
        <w:t>will</w:t>
      </w:r>
      <w:r>
        <w:rPr>
          <w:spacing w:val="-4"/>
        </w:rPr>
        <w:t xml:space="preserve"> </w:t>
      </w:r>
      <w:r>
        <w:t>require</w:t>
      </w:r>
      <w:r>
        <w:rPr>
          <w:spacing w:val="-5"/>
        </w:rPr>
        <w:t xml:space="preserve"> </w:t>
      </w:r>
      <w:r>
        <w:t>the</w:t>
      </w:r>
      <w:r>
        <w:rPr>
          <w:spacing w:val="-4"/>
        </w:rPr>
        <w:t xml:space="preserve"> </w:t>
      </w:r>
      <w:r>
        <w:t>Processing</w:t>
      </w:r>
      <w:r>
        <w:rPr>
          <w:spacing w:val="-4"/>
        </w:rPr>
        <w:t xml:space="preserve"> </w:t>
      </w:r>
      <w:r>
        <w:t>of</w:t>
      </w:r>
      <w:r>
        <w:rPr>
          <w:spacing w:val="-4"/>
        </w:rPr>
        <w:t xml:space="preserve"> </w:t>
      </w:r>
      <w:r>
        <w:t>Personal</w:t>
      </w:r>
      <w:r>
        <w:rPr>
          <w:spacing w:val="-4"/>
        </w:rPr>
        <w:t xml:space="preserve"> </w:t>
      </w:r>
      <w:r>
        <w:t>Data</w:t>
      </w:r>
      <w:r>
        <w:rPr>
          <w:spacing w:val="-4"/>
        </w:rPr>
        <w:t xml:space="preserve"> </w:t>
      </w:r>
      <w:r>
        <w:t>by</w:t>
      </w:r>
      <w:r>
        <w:rPr>
          <w:spacing w:val="-5"/>
        </w:rPr>
        <w:t xml:space="preserve"> </w:t>
      </w:r>
      <w:r>
        <w:t xml:space="preserve">the Supplier on behalf of the </w:t>
      </w:r>
      <w:proofErr w:type="gramStart"/>
      <w:r>
        <w:t>Customer;</w:t>
      </w:r>
      <w:proofErr w:type="gramEnd"/>
    </w:p>
    <w:p w14:paraId="4C9CF0A2" w14:textId="77777777" w:rsidR="00DF1368" w:rsidRDefault="00000000">
      <w:pPr>
        <w:pStyle w:val="ListParagraph"/>
        <w:numPr>
          <w:ilvl w:val="2"/>
          <w:numId w:val="14"/>
        </w:numPr>
        <w:tabs>
          <w:tab w:val="left" w:pos="1854"/>
          <w:tab w:val="left" w:pos="1856"/>
        </w:tabs>
        <w:ind w:right="466"/>
        <w:jc w:val="both"/>
      </w:pPr>
      <w:bookmarkStart w:id="314" w:name="(b)_the_Customer_shall_determine_the_pur"/>
      <w:bookmarkEnd w:id="314"/>
      <w:r>
        <w:t>the</w:t>
      </w:r>
      <w:r>
        <w:rPr>
          <w:spacing w:val="-4"/>
        </w:rPr>
        <w:t xml:space="preserve"> </w:t>
      </w:r>
      <w:r>
        <w:t>Customer</w:t>
      </w:r>
      <w:r>
        <w:rPr>
          <w:spacing w:val="-4"/>
        </w:rPr>
        <w:t xml:space="preserve"> </w:t>
      </w:r>
      <w:r>
        <w:t>shall</w:t>
      </w:r>
      <w:r>
        <w:rPr>
          <w:spacing w:val="-4"/>
        </w:rPr>
        <w:t xml:space="preserve"> </w:t>
      </w:r>
      <w:r>
        <w:t>determine</w:t>
      </w:r>
      <w:r>
        <w:rPr>
          <w:spacing w:val="-4"/>
        </w:rPr>
        <w:t xml:space="preserve"> </w:t>
      </w:r>
      <w:r>
        <w:t>the</w:t>
      </w:r>
      <w:r>
        <w:rPr>
          <w:spacing w:val="-4"/>
        </w:rPr>
        <w:t xml:space="preserve"> </w:t>
      </w:r>
      <w:r>
        <w:t>purposes</w:t>
      </w:r>
      <w:r>
        <w:rPr>
          <w:spacing w:val="-4"/>
        </w:rPr>
        <w:t xml:space="preserve"> </w:t>
      </w:r>
      <w:r>
        <w:t>for</w:t>
      </w:r>
      <w:r>
        <w:rPr>
          <w:spacing w:val="-4"/>
        </w:rPr>
        <w:t xml:space="preserve"> </w:t>
      </w:r>
      <w:r>
        <w:t>which</w:t>
      </w:r>
      <w:r>
        <w:rPr>
          <w:spacing w:val="-4"/>
        </w:rPr>
        <w:t xml:space="preserve"> </w:t>
      </w:r>
      <w:r>
        <w:t>and</w:t>
      </w:r>
      <w:r>
        <w:rPr>
          <w:spacing w:val="-4"/>
        </w:rPr>
        <w:t xml:space="preserve"> </w:t>
      </w:r>
      <w:r>
        <w:t>the</w:t>
      </w:r>
      <w:r>
        <w:rPr>
          <w:spacing w:val="-5"/>
        </w:rPr>
        <w:t xml:space="preserve"> </w:t>
      </w:r>
      <w:proofErr w:type="gramStart"/>
      <w:r>
        <w:t>manner in</w:t>
      </w:r>
      <w:r>
        <w:rPr>
          <w:spacing w:val="-2"/>
        </w:rPr>
        <w:t xml:space="preserve"> </w:t>
      </w:r>
      <w:r>
        <w:t>which</w:t>
      </w:r>
      <w:proofErr w:type="gramEnd"/>
      <w:r>
        <w:rPr>
          <w:spacing w:val="-2"/>
        </w:rPr>
        <w:t xml:space="preserve"> </w:t>
      </w:r>
      <w:r>
        <w:t>Personal</w:t>
      </w:r>
      <w:r>
        <w:rPr>
          <w:spacing w:val="-2"/>
        </w:rPr>
        <w:t xml:space="preserve"> </w:t>
      </w:r>
      <w:r>
        <w:t>Data</w:t>
      </w:r>
      <w:r>
        <w:rPr>
          <w:spacing w:val="-3"/>
        </w:rPr>
        <w:t xml:space="preserve"> </w:t>
      </w:r>
      <w:r>
        <w:t>will</w:t>
      </w:r>
      <w:r>
        <w:rPr>
          <w:spacing w:val="-2"/>
        </w:rPr>
        <w:t xml:space="preserve"> </w:t>
      </w:r>
      <w:r>
        <w:t>be</w:t>
      </w:r>
      <w:r>
        <w:rPr>
          <w:spacing w:val="-2"/>
        </w:rPr>
        <w:t xml:space="preserve"> </w:t>
      </w:r>
      <w:r>
        <w:t>processed</w:t>
      </w:r>
      <w:r>
        <w:rPr>
          <w:spacing w:val="-2"/>
        </w:rPr>
        <w:t xml:space="preserve"> </w:t>
      </w:r>
      <w:r>
        <w:t>by</w:t>
      </w:r>
      <w:r>
        <w:rPr>
          <w:spacing w:val="-3"/>
        </w:rPr>
        <w:t xml:space="preserve"> </w:t>
      </w:r>
      <w:r>
        <w:t>the</w:t>
      </w:r>
      <w:r>
        <w:rPr>
          <w:spacing w:val="-2"/>
        </w:rPr>
        <w:t xml:space="preserve"> </w:t>
      </w:r>
      <w:r>
        <w:t>Supplier</w:t>
      </w:r>
      <w:r>
        <w:rPr>
          <w:spacing w:val="-2"/>
        </w:rPr>
        <w:t xml:space="preserve"> </w:t>
      </w:r>
      <w:r>
        <w:t>on</w:t>
      </w:r>
      <w:r>
        <w:rPr>
          <w:spacing w:val="-3"/>
        </w:rPr>
        <w:t xml:space="preserve"> </w:t>
      </w:r>
      <w:r>
        <w:t>behalf</w:t>
      </w:r>
      <w:r>
        <w:rPr>
          <w:spacing w:val="-2"/>
        </w:rPr>
        <w:t xml:space="preserve"> </w:t>
      </w:r>
      <w:r>
        <w:t xml:space="preserve">of the Customer under the </w:t>
      </w:r>
      <w:proofErr w:type="gramStart"/>
      <w:r>
        <w:t>Contract;</w:t>
      </w:r>
      <w:proofErr w:type="gramEnd"/>
    </w:p>
    <w:p w14:paraId="3BC862D3" w14:textId="77777777" w:rsidR="00DF1368" w:rsidRDefault="00000000">
      <w:pPr>
        <w:pStyle w:val="ListParagraph"/>
        <w:numPr>
          <w:ilvl w:val="2"/>
          <w:numId w:val="14"/>
        </w:numPr>
        <w:tabs>
          <w:tab w:val="left" w:pos="1856"/>
        </w:tabs>
        <w:ind w:right="878"/>
      </w:pPr>
      <w:bookmarkStart w:id="315" w:name="(c)_the_Customer_is_the_Controller_and_t"/>
      <w:bookmarkEnd w:id="315"/>
      <w:proofErr w:type="gramStart"/>
      <w:r>
        <w:t>the</w:t>
      </w:r>
      <w:proofErr w:type="gramEnd"/>
      <w:r>
        <w:rPr>
          <w:spacing w:val="-4"/>
        </w:rPr>
        <w:t xml:space="preserve"> </w:t>
      </w:r>
      <w:r>
        <w:t>Customer</w:t>
      </w:r>
      <w:r>
        <w:rPr>
          <w:spacing w:val="-4"/>
        </w:rPr>
        <w:t xml:space="preserve"> </w:t>
      </w:r>
      <w:r>
        <w:t>is</w:t>
      </w:r>
      <w:r>
        <w:rPr>
          <w:spacing w:val="-4"/>
        </w:rPr>
        <w:t xml:space="preserve"> </w:t>
      </w:r>
      <w:r>
        <w:t>the</w:t>
      </w:r>
      <w:r>
        <w:rPr>
          <w:spacing w:val="-4"/>
        </w:rPr>
        <w:t xml:space="preserve"> </w:t>
      </w:r>
      <w:proofErr w:type="gramStart"/>
      <w:r>
        <w:t>Controller</w:t>
      </w:r>
      <w:proofErr w:type="gramEnd"/>
      <w:r>
        <w:rPr>
          <w:spacing w:val="-4"/>
        </w:rPr>
        <w:t xml:space="preserve"> </w:t>
      </w:r>
      <w:r>
        <w:t>and</w:t>
      </w:r>
      <w:r>
        <w:rPr>
          <w:spacing w:val="-4"/>
        </w:rPr>
        <w:t xml:space="preserve"> </w:t>
      </w:r>
      <w:r>
        <w:t>the</w:t>
      </w:r>
      <w:r>
        <w:rPr>
          <w:spacing w:val="-4"/>
        </w:rPr>
        <w:t xml:space="preserve"> </w:t>
      </w:r>
      <w:r>
        <w:t>Supplier</w:t>
      </w:r>
      <w:r>
        <w:rPr>
          <w:spacing w:val="-4"/>
        </w:rPr>
        <w:t xml:space="preserve"> </w:t>
      </w:r>
      <w:r>
        <w:t>is</w:t>
      </w:r>
      <w:r>
        <w:rPr>
          <w:spacing w:val="-4"/>
        </w:rPr>
        <w:t xml:space="preserve"> </w:t>
      </w:r>
      <w:r>
        <w:t>the</w:t>
      </w:r>
      <w:r>
        <w:rPr>
          <w:spacing w:val="-4"/>
        </w:rPr>
        <w:t xml:space="preserve"> </w:t>
      </w:r>
      <w:r>
        <w:t>Customer's Processor in respect of all such Personal Data; and</w:t>
      </w:r>
    </w:p>
    <w:p w14:paraId="118408AE" w14:textId="77777777" w:rsidR="00DF1368" w:rsidRDefault="00000000">
      <w:pPr>
        <w:pStyle w:val="ListParagraph"/>
        <w:numPr>
          <w:ilvl w:val="2"/>
          <w:numId w:val="14"/>
        </w:numPr>
        <w:tabs>
          <w:tab w:val="left" w:pos="1856"/>
        </w:tabs>
        <w:ind w:right="622"/>
      </w:pPr>
      <w:bookmarkStart w:id="316" w:name="(d)_the_only_Processing_of_Personal_Data"/>
      <w:bookmarkEnd w:id="316"/>
      <w:proofErr w:type="gramStart"/>
      <w:r>
        <w:t>the</w:t>
      </w:r>
      <w:proofErr w:type="gramEnd"/>
      <w:r>
        <w:rPr>
          <w:spacing w:val="-4"/>
        </w:rPr>
        <w:t xml:space="preserve"> </w:t>
      </w:r>
      <w:r>
        <w:t>only</w:t>
      </w:r>
      <w:r>
        <w:rPr>
          <w:spacing w:val="-5"/>
        </w:rPr>
        <w:t xml:space="preserve"> </w:t>
      </w:r>
      <w:r>
        <w:t>Processing</w:t>
      </w:r>
      <w:r>
        <w:rPr>
          <w:spacing w:val="-5"/>
        </w:rPr>
        <w:t xml:space="preserve"> </w:t>
      </w:r>
      <w:r>
        <w:t>of</w:t>
      </w:r>
      <w:r>
        <w:rPr>
          <w:spacing w:val="-4"/>
        </w:rPr>
        <w:t xml:space="preserve"> </w:t>
      </w:r>
      <w:r>
        <w:t>Personal</w:t>
      </w:r>
      <w:r>
        <w:rPr>
          <w:spacing w:val="-4"/>
        </w:rPr>
        <w:t xml:space="preserve"> </w:t>
      </w:r>
      <w:r>
        <w:t>Data</w:t>
      </w:r>
      <w:r>
        <w:rPr>
          <w:spacing w:val="-4"/>
        </w:rPr>
        <w:t xml:space="preserve"> </w:t>
      </w:r>
      <w:r>
        <w:t>that</w:t>
      </w:r>
      <w:r>
        <w:rPr>
          <w:spacing w:val="-4"/>
        </w:rPr>
        <w:t xml:space="preserve"> </w:t>
      </w:r>
      <w:r>
        <w:t>the</w:t>
      </w:r>
      <w:r>
        <w:rPr>
          <w:spacing w:val="-4"/>
        </w:rPr>
        <w:t xml:space="preserve"> </w:t>
      </w:r>
      <w:r>
        <w:t>Supplier</w:t>
      </w:r>
      <w:r>
        <w:rPr>
          <w:spacing w:val="-4"/>
        </w:rPr>
        <w:t xml:space="preserve"> </w:t>
      </w:r>
      <w:r>
        <w:t>is</w:t>
      </w:r>
      <w:r>
        <w:rPr>
          <w:spacing w:val="-4"/>
        </w:rPr>
        <w:t xml:space="preserve"> </w:t>
      </w:r>
      <w:proofErr w:type="spellStart"/>
      <w:r>
        <w:t>authorised</w:t>
      </w:r>
      <w:proofErr w:type="spellEnd"/>
      <w:r>
        <w:t xml:space="preserve"> to do is listed in the Data Protection Particulars.</w:t>
      </w:r>
    </w:p>
    <w:p w14:paraId="114DAE64" w14:textId="77777777" w:rsidR="00DF1368" w:rsidRDefault="00000000">
      <w:pPr>
        <w:pStyle w:val="ListParagraph"/>
        <w:numPr>
          <w:ilvl w:val="1"/>
          <w:numId w:val="14"/>
        </w:numPr>
        <w:tabs>
          <w:tab w:val="left" w:pos="1287"/>
          <w:tab w:val="left" w:pos="1289"/>
        </w:tabs>
        <w:spacing w:before="179"/>
        <w:ind w:left="1289" w:right="719"/>
        <w:jc w:val="both"/>
      </w:pPr>
      <w:bookmarkStart w:id="317" w:name="1.2_Where,_under_or_in_connection_with_t"/>
      <w:bookmarkEnd w:id="317"/>
      <w:r>
        <w:t>Where,</w:t>
      </w:r>
      <w:r>
        <w:rPr>
          <w:spacing w:val="-2"/>
        </w:rPr>
        <w:t xml:space="preserve"> </w:t>
      </w:r>
      <w:r>
        <w:t>under</w:t>
      </w:r>
      <w:r>
        <w:rPr>
          <w:spacing w:val="-2"/>
        </w:rPr>
        <w:t xml:space="preserve"> </w:t>
      </w:r>
      <w:r>
        <w:t>or</w:t>
      </w:r>
      <w:r>
        <w:rPr>
          <w:spacing w:val="-2"/>
        </w:rPr>
        <w:t xml:space="preserve"> </w:t>
      </w:r>
      <w:r>
        <w:t>in</w:t>
      </w:r>
      <w:r>
        <w:rPr>
          <w:spacing w:val="-2"/>
        </w:rPr>
        <w:t xml:space="preserve"> </w:t>
      </w:r>
      <w:r>
        <w:t>connection</w:t>
      </w:r>
      <w:r>
        <w:rPr>
          <w:spacing w:val="-2"/>
        </w:rPr>
        <w:t xml:space="preserve"> </w:t>
      </w:r>
      <w:r>
        <w:t>with</w:t>
      </w:r>
      <w:r>
        <w:rPr>
          <w:spacing w:val="-2"/>
        </w:rPr>
        <w:t xml:space="preserve"> </w:t>
      </w:r>
      <w:r>
        <w:t>the</w:t>
      </w:r>
      <w:r>
        <w:rPr>
          <w:spacing w:val="-2"/>
        </w:rPr>
        <w:t xml:space="preserve"> </w:t>
      </w:r>
      <w:r>
        <w:t>Contract,</w:t>
      </w:r>
      <w:r>
        <w:rPr>
          <w:spacing w:val="-2"/>
        </w:rPr>
        <w:t xml:space="preserve"> </w:t>
      </w:r>
      <w:r>
        <w:t>the</w:t>
      </w:r>
      <w:r>
        <w:rPr>
          <w:spacing w:val="-2"/>
        </w:rPr>
        <w:t xml:space="preserve"> </w:t>
      </w:r>
      <w:r>
        <w:t>Supplier</w:t>
      </w:r>
      <w:r>
        <w:rPr>
          <w:spacing w:val="-2"/>
        </w:rPr>
        <w:t xml:space="preserve"> </w:t>
      </w:r>
      <w:r>
        <w:t>Processes Personal</w:t>
      </w:r>
      <w:r>
        <w:rPr>
          <w:spacing w:val="-4"/>
        </w:rPr>
        <w:t xml:space="preserve"> </w:t>
      </w:r>
      <w:r>
        <w:t>Data</w:t>
      </w:r>
      <w:r>
        <w:rPr>
          <w:spacing w:val="-4"/>
        </w:rPr>
        <w:t xml:space="preserve"> </w:t>
      </w:r>
      <w:r>
        <w:t>on</w:t>
      </w:r>
      <w:r>
        <w:rPr>
          <w:spacing w:val="-4"/>
        </w:rPr>
        <w:t xml:space="preserve"> </w:t>
      </w:r>
      <w:r>
        <w:t>behalf</w:t>
      </w:r>
      <w:r>
        <w:rPr>
          <w:spacing w:val="-5"/>
        </w:rPr>
        <w:t xml:space="preserve"> </w:t>
      </w:r>
      <w:r>
        <w:t>of</w:t>
      </w:r>
      <w:r>
        <w:rPr>
          <w:spacing w:val="-4"/>
        </w:rPr>
        <w:t xml:space="preserve"> </w:t>
      </w:r>
      <w:r>
        <w:t>the</w:t>
      </w:r>
      <w:r>
        <w:rPr>
          <w:spacing w:val="-4"/>
        </w:rPr>
        <w:t xml:space="preserve"> </w:t>
      </w:r>
      <w:r>
        <w:t>Customer</w:t>
      </w:r>
      <w:r>
        <w:rPr>
          <w:spacing w:val="-4"/>
        </w:rPr>
        <w:t xml:space="preserve"> </w:t>
      </w:r>
      <w:r>
        <w:t>and</w:t>
      </w:r>
      <w:r>
        <w:rPr>
          <w:spacing w:val="-4"/>
        </w:rPr>
        <w:t xml:space="preserve"> </w:t>
      </w:r>
      <w:r>
        <w:t>the</w:t>
      </w:r>
      <w:r>
        <w:rPr>
          <w:spacing w:val="-4"/>
        </w:rPr>
        <w:t xml:space="preserve"> </w:t>
      </w:r>
      <w:r>
        <w:t>Customer's</w:t>
      </w:r>
      <w:r>
        <w:rPr>
          <w:spacing w:val="-4"/>
        </w:rPr>
        <w:t xml:space="preserve"> </w:t>
      </w:r>
      <w:r>
        <w:t>Processor, the Supplier shall Process the Personal Data only:</w:t>
      </w:r>
    </w:p>
    <w:p w14:paraId="6C27E820" w14:textId="77777777" w:rsidR="00DF1368" w:rsidRDefault="00000000">
      <w:pPr>
        <w:pStyle w:val="ListParagraph"/>
        <w:numPr>
          <w:ilvl w:val="2"/>
          <w:numId w:val="14"/>
        </w:numPr>
        <w:tabs>
          <w:tab w:val="left" w:pos="1856"/>
        </w:tabs>
        <w:spacing w:before="181"/>
        <w:ind w:right="502"/>
      </w:pPr>
      <w:bookmarkStart w:id="318" w:name="(a)_to_the_extent,_and_in_such_as_manner"/>
      <w:bookmarkEnd w:id="318"/>
      <w:r>
        <w:t>to the extent, and in such as manner, as is necessary for the performance</w:t>
      </w:r>
      <w:r>
        <w:rPr>
          <w:spacing w:val="-4"/>
        </w:rPr>
        <w:t xml:space="preserve"> </w:t>
      </w:r>
      <w:r>
        <w:t>by</w:t>
      </w:r>
      <w:r>
        <w:rPr>
          <w:spacing w:val="-5"/>
        </w:rPr>
        <w:t xml:space="preserve"> </w:t>
      </w:r>
      <w:r>
        <w:t>the</w:t>
      </w:r>
      <w:r>
        <w:rPr>
          <w:spacing w:val="-4"/>
        </w:rPr>
        <w:t xml:space="preserve"> </w:t>
      </w:r>
      <w:r>
        <w:t>Supplier</w:t>
      </w:r>
      <w:r>
        <w:rPr>
          <w:spacing w:val="-4"/>
        </w:rPr>
        <w:t xml:space="preserve"> </w:t>
      </w:r>
      <w:r>
        <w:t>of</w:t>
      </w:r>
      <w:r>
        <w:rPr>
          <w:spacing w:val="-4"/>
        </w:rPr>
        <w:t xml:space="preserve"> </w:t>
      </w:r>
      <w:r>
        <w:t>its</w:t>
      </w:r>
      <w:r>
        <w:rPr>
          <w:spacing w:val="-5"/>
        </w:rPr>
        <w:t xml:space="preserve"> </w:t>
      </w:r>
      <w:r>
        <w:t>obligations</w:t>
      </w:r>
      <w:r>
        <w:rPr>
          <w:spacing w:val="-6"/>
        </w:rPr>
        <w:t xml:space="preserve"> </w:t>
      </w:r>
      <w:r>
        <w:t>under</w:t>
      </w:r>
      <w:r>
        <w:rPr>
          <w:spacing w:val="-4"/>
        </w:rPr>
        <w:t xml:space="preserve"> </w:t>
      </w:r>
      <w:r>
        <w:t>the</w:t>
      </w:r>
      <w:r>
        <w:rPr>
          <w:spacing w:val="-4"/>
        </w:rPr>
        <w:t xml:space="preserve"> </w:t>
      </w:r>
      <w:r>
        <w:t>Contract</w:t>
      </w:r>
      <w:r>
        <w:rPr>
          <w:spacing w:val="-4"/>
        </w:rPr>
        <w:t xml:space="preserve"> </w:t>
      </w:r>
      <w:r>
        <w:t>and in accordance with the Customer's written instructions; and</w:t>
      </w:r>
    </w:p>
    <w:p w14:paraId="5200FD7F" w14:textId="77777777" w:rsidR="00DF1368" w:rsidRDefault="00000000">
      <w:pPr>
        <w:pStyle w:val="ListParagraph"/>
        <w:numPr>
          <w:ilvl w:val="2"/>
          <w:numId w:val="14"/>
        </w:numPr>
        <w:tabs>
          <w:tab w:val="left" w:pos="1856"/>
        </w:tabs>
        <w:ind w:right="525"/>
      </w:pPr>
      <w:bookmarkStart w:id="319" w:name="(b)_as_otherwise_required_by_the_Data_Pr"/>
      <w:bookmarkEnd w:id="319"/>
      <w:r>
        <w:t>as</w:t>
      </w:r>
      <w:r>
        <w:rPr>
          <w:spacing w:val="-4"/>
        </w:rPr>
        <w:t xml:space="preserve"> </w:t>
      </w:r>
      <w:r>
        <w:t>otherwise</w:t>
      </w:r>
      <w:r>
        <w:rPr>
          <w:spacing w:val="-4"/>
        </w:rPr>
        <w:t xml:space="preserve"> </w:t>
      </w:r>
      <w:r>
        <w:t>required</w:t>
      </w:r>
      <w:r>
        <w:rPr>
          <w:spacing w:val="-4"/>
        </w:rPr>
        <w:t xml:space="preserve"> </w:t>
      </w:r>
      <w:r>
        <w:t>by</w:t>
      </w:r>
      <w:r>
        <w:rPr>
          <w:spacing w:val="-5"/>
        </w:rPr>
        <w:t xml:space="preserve"> </w:t>
      </w:r>
      <w:r>
        <w:t>the</w:t>
      </w:r>
      <w:r>
        <w:rPr>
          <w:spacing w:val="-4"/>
        </w:rPr>
        <w:t xml:space="preserve"> </w:t>
      </w:r>
      <w:r>
        <w:t>Data</w:t>
      </w:r>
      <w:r>
        <w:rPr>
          <w:spacing w:val="-4"/>
        </w:rPr>
        <w:t xml:space="preserve"> </w:t>
      </w:r>
      <w:r>
        <w:t>Protection</w:t>
      </w:r>
      <w:r>
        <w:rPr>
          <w:spacing w:val="-4"/>
        </w:rPr>
        <w:t xml:space="preserve"> </w:t>
      </w:r>
      <w:r>
        <w:t>Legislation</w:t>
      </w:r>
      <w:r>
        <w:rPr>
          <w:spacing w:val="-5"/>
        </w:rPr>
        <w:t xml:space="preserve"> </w:t>
      </w:r>
      <w:r>
        <w:t>to</w:t>
      </w:r>
      <w:r>
        <w:rPr>
          <w:spacing w:val="-5"/>
        </w:rPr>
        <w:t xml:space="preserve"> </w:t>
      </w:r>
      <w:r>
        <w:t>which</w:t>
      </w:r>
      <w:r>
        <w:rPr>
          <w:spacing w:val="-4"/>
        </w:rPr>
        <w:t xml:space="preserve"> </w:t>
      </w:r>
      <w:r>
        <w:t>the Supplier is subject, in which case the Supplier shall inform the Customer of that legal requirement before Processing the Personal</w:t>
      </w:r>
    </w:p>
    <w:p w14:paraId="0B09E44E" w14:textId="77777777" w:rsidR="00DF1368" w:rsidRDefault="00DF1368">
      <w:pPr>
        <w:pStyle w:val="ListParagraph"/>
        <w:sectPr w:rsidR="00DF1368">
          <w:pgSz w:w="11910" w:h="16840"/>
          <w:pgMar w:top="1360" w:right="1417" w:bottom="1100" w:left="1417" w:header="0" w:footer="917" w:gutter="0"/>
          <w:cols w:space="720"/>
        </w:sectPr>
      </w:pPr>
    </w:p>
    <w:p w14:paraId="15883EC8" w14:textId="77777777" w:rsidR="00DF1368" w:rsidRDefault="00000000">
      <w:pPr>
        <w:pStyle w:val="BodyText"/>
        <w:spacing w:before="81"/>
        <w:ind w:left="1856" w:right="563" w:firstLine="0"/>
      </w:pPr>
      <w:r>
        <w:lastRenderedPageBreak/>
        <w:t>Data</w:t>
      </w:r>
      <w:r>
        <w:rPr>
          <w:spacing w:val="-4"/>
        </w:rPr>
        <w:t xml:space="preserve"> </w:t>
      </w:r>
      <w:r>
        <w:t>(unless</w:t>
      </w:r>
      <w:r>
        <w:rPr>
          <w:spacing w:val="-4"/>
        </w:rPr>
        <w:t xml:space="preserve"> </w:t>
      </w:r>
      <w:r>
        <w:t>that</w:t>
      </w:r>
      <w:r>
        <w:rPr>
          <w:spacing w:val="-4"/>
        </w:rPr>
        <w:t xml:space="preserve"> </w:t>
      </w:r>
      <w:r>
        <w:t>law,</w:t>
      </w:r>
      <w:r>
        <w:rPr>
          <w:spacing w:val="-4"/>
        </w:rPr>
        <w:t xml:space="preserve"> </w:t>
      </w:r>
      <w:r>
        <w:t>on</w:t>
      </w:r>
      <w:r>
        <w:rPr>
          <w:spacing w:val="-4"/>
        </w:rPr>
        <w:t xml:space="preserve"> </w:t>
      </w:r>
      <w:r>
        <w:t>important</w:t>
      </w:r>
      <w:r>
        <w:rPr>
          <w:spacing w:val="-4"/>
        </w:rPr>
        <w:t xml:space="preserve"> </w:t>
      </w:r>
      <w:r>
        <w:t>grounds</w:t>
      </w:r>
      <w:r>
        <w:rPr>
          <w:spacing w:val="-4"/>
        </w:rPr>
        <w:t xml:space="preserve"> </w:t>
      </w:r>
      <w:r>
        <w:t>of</w:t>
      </w:r>
      <w:r>
        <w:rPr>
          <w:spacing w:val="-4"/>
        </w:rPr>
        <w:t xml:space="preserve"> </w:t>
      </w:r>
      <w:r>
        <w:t>public</w:t>
      </w:r>
      <w:r>
        <w:rPr>
          <w:spacing w:val="-4"/>
        </w:rPr>
        <w:t xml:space="preserve"> </w:t>
      </w:r>
      <w:r>
        <w:t>interest, prohibits the Supplier from informing the Customer).</w:t>
      </w:r>
    </w:p>
    <w:p w14:paraId="26DD4C35" w14:textId="77777777" w:rsidR="00DF1368" w:rsidRDefault="00000000">
      <w:pPr>
        <w:pStyle w:val="ListParagraph"/>
        <w:numPr>
          <w:ilvl w:val="1"/>
          <w:numId w:val="14"/>
        </w:numPr>
        <w:tabs>
          <w:tab w:val="left" w:pos="1290"/>
        </w:tabs>
        <w:ind w:right="531"/>
        <w:jc w:val="left"/>
      </w:pPr>
      <w:bookmarkStart w:id="320" w:name="1.3_If_the_Supplier_is_required_by_Law_t"/>
      <w:bookmarkEnd w:id="320"/>
      <w:r>
        <w:t>If</w:t>
      </w:r>
      <w:r>
        <w:rPr>
          <w:spacing w:val="-3"/>
        </w:rPr>
        <w:t xml:space="preserve"> </w:t>
      </w:r>
      <w:r>
        <w:t>the</w:t>
      </w:r>
      <w:r>
        <w:rPr>
          <w:spacing w:val="-3"/>
        </w:rPr>
        <w:t xml:space="preserve"> </w:t>
      </w:r>
      <w:r>
        <w:t>Supplier</w:t>
      </w:r>
      <w:r>
        <w:rPr>
          <w:spacing w:val="-3"/>
        </w:rPr>
        <w:t xml:space="preserve"> </w:t>
      </w:r>
      <w:r>
        <w:t>is</w:t>
      </w:r>
      <w:r>
        <w:rPr>
          <w:spacing w:val="-3"/>
        </w:rPr>
        <w:t xml:space="preserve"> </w:t>
      </w:r>
      <w:r>
        <w:t>required</w:t>
      </w:r>
      <w:r>
        <w:rPr>
          <w:spacing w:val="-3"/>
        </w:rPr>
        <w:t xml:space="preserve"> </w:t>
      </w:r>
      <w:r>
        <w:t>by</w:t>
      </w:r>
      <w:r>
        <w:rPr>
          <w:spacing w:val="-4"/>
        </w:rPr>
        <w:t xml:space="preserve"> </w:t>
      </w:r>
      <w:r>
        <w:t>Law</w:t>
      </w:r>
      <w:r>
        <w:rPr>
          <w:spacing w:val="-4"/>
        </w:rPr>
        <w:t xml:space="preserve"> </w:t>
      </w:r>
      <w:r>
        <w:t>to</w:t>
      </w:r>
      <w:r>
        <w:rPr>
          <w:spacing w:val="-2"/>
        </w:rPr>
        <w:t xml:space="preserve"> </w:t>
      </w:r>
      <w:r>
        <w:t>Process</w:t>
      </w:r>
      <w:r>
        <w:rPr>
          <w:spacing w:val="-3"/>
        </w:rPr>
        <w:t xml:space="preserve"> </w:t>
      </w:r>
      <w:r>
        <w:t>Personal</w:t>
      </w:r>
      <w:r>
        <w:rPr>
          <w:spacing w:val="-3"/>
        </w:rPr>
        <w:t xml:space="preserve"> </w:t>
      </w:r>
      <w:r>
        <w:t>Data</w:t>
      </w:r>
      <w:r>
        <w:rPr>
          <w:spacing w:val="-4"/>
        </w:rPr>
        <w:t xml:space="preserve"> </w:t>
      </w:r>
      <w:r>
        <w:t>otherwise</w:t>
      </w:r>
      <w:r>
        <w:rPr>
          <w:spacing w:val="-3"/>
        </w:rPr>
        <w:t xml:space="preserve"> </w:t>
      </w:r>
      <w:r>
        <w:t xml:space="preserve">than in accordance with this </w:t>
      </w:r>
      <w:hyperlink w:anchor="_bookmark19" w:history="1">
        <w:r>
          <w:t>Schedule 3</w:t>
        </w:r>
      </w:hyperlink>
      <w:r>
        <w:t>, the Supplier shall immediately inform the Customer of the legal requirement before Processing Personal Data (unless prohibited from doing so by Law). The Supplier shall immediately inform the Customer if, in its opinion, Processing the Personal Data in accordance with written instruction received from the Customer or in the performance</w:t>
      </w:r>
      <w:r>
        <w:rPr>
          <w:spacing w:val="-2"/>
        </w:rPr>
        <w:t xml:space="preserve"> </w:t>
      </w:r>
      <w:r>
        <w:t>of</w:t>
      </w:r>
      <w:r>
        <w:rPr>
          <w:spacing w:val="-2"/>
        </w:rPr>
        <w:t xml:space="preserve"> </w:t>
      </w:r>
      <w:r>
        <w:t>its</w:t>
      </w:r>
      <w:r>
        <w:rPr>
          <w:spacing w:val="-2"/>
        </w:rPr>
        <w:t xml:space="preserve"> </w:t>
      </w:r>
      <w:r>
        <w:t>obligations</w:t>
      </w:r>
      <w:r>
        <w:rPr>
          <w:spacing w:val="-2"/>
        </w:rPr>
        <w:t xml:space="preserve"> </w:t>
      </w:r>
      <w:r>
        <w:t>under</w:t>
      </w:r>
      <w:r>
        <w:rPr>
          <w:spacing w:val="-3"/>
        </w:rPr>
        <w:t xml:space="preserve"> </w:t>
      </w:r>
      <w:r>
        <w:t>the</w:t>
      </w:r>
      <w:r>
        <w:rPr>
          <w:spacing w:val="-2"/>
        </w:rPr>
        <w:t xml:space="preserve"> </w:t>
      </w:r>
      <w:r>
        <w:t>Contract</w:t>
      </w:r>
      <w:r>
        <w:rPr>
          <w:spacing w:val="-2"/>
        </w:rPr>
        <w:t xml:space="preserve"> </w:t>
      </w:r>
      <w:r>
        <w:t>infringes</w:t>
      </w:r>
      <w:r>
        <w:rPr>
          <w:spacing w:val="-2"/>
        </w:rPr>
        <w:t xml:space="preserve"> </w:t>
      </w:r>
      <w:r>
        <w:t>Data</w:t>
      </w:r>
      <w:r>
        <w:rPr>
          <w:spacing w:val="-2"/>
        </w:rPr>
        <w:t xml:space="preserve"> </w:t>
      </w:r>
      <w:r>
        <w:t>Protection Legislation to which either the Customer or the Supplier is subject.</w:t>
      </w:r>
    </w:p>
    <w:p w14:paraId="12C16705" w14:textId="77777777" w:rsidR="00DF1368" w:rsidRDefault="00000000">
      <w:pPr>
        <w:pStyle w:val="ListParagraph"/>
        <w:numPr>
          <w:ilvl w:val="1"/>
          <w:numId w:val="14"/>
        </w:numPr>
        <w:tabs>
          <w:tab w:val="left" w:pos="1290"/>
        </w:tabs>
        <w:ind w:right="480" w:hanging="907"/>
        <w:jc w:val="left"/>
      </w:pPr>
      <w:bookmarkStart w:id="321" w:name="1.4_The_Supplier_shall_provide_all_reaso"/>
      <w:bookmarkEnd w:id="321"/>
      <w:r>
        <w:t>The</w:t>
      </w:r>
      <w:r>
        <w:rPr>
          <w:spacing w:val="-4"/>
        </w:rPr>
        <w:t xml:space="preserve"> </w:t>
      </w:r>
      <w:r>
        <w:t>Supplier</w:t>
      </w:r>
      <w:r>
        <w:rPr>
          <w:spacing w:val="-4"/>
        </w:rPr>
        <w:t xml:space="preserve"> </w:t>
      </w:r>
      <w:r>
        <w:t>shall</w:t>
      </w:r>
      <w:r>
        <w:rPr>
          <w:spacing w:val="-4"/>
        </w:rPr>
        <w:t xml:space="preserve"> </w:t>
      </w:r>
      <w:r>
        <w:t>provide</w:t>
      </w:r>
      <w:r>
        <w:rPr>
          <w:spacing w:val="-4"/>
        </w:rPr>
        <w:t xml:space="preserve"> </w:t>
      </w:r>
      <w:r>
        <w:t>all</w:t>
      </w:r>
      <w:r>
        <w:rPr>
          <w:spacing w:val="-4"/>
        </w:rPr>
        <w:t xml:space="preserve"> </w:t>
      </w:r>
      <w:r>
        <w:t>reasonable</w:t>
      </w:r>
      <w:r>
        <w:rPr>
          <w:spacing w:val="-4"/>
        </w:rPr>
        <w:t xml:space="preserve"> </w:t>
      </w:r>
      <w:r>
        <w:t>assistance</w:t>
      </w:r>
      <w:r>
        <w:rPr>
          <w:spacing w:val="-4"/>
        </w:rPr>
        <w:t xml:space="preserve"> </w:t>
      </w:r>
      <w:r>
        <w:t>to</w:t>
      </w:r>
      <w:r>
        <w:rPr>
          <w:spacing w:val="-4"/>
        </w:rPr>
        <w:t xml:space="preserve"> </w:t>
      </w:r>
      <w:r>
        <w:t>the</w:t>
      </w:r>
      <w:r>
        <w:rPr>
          <w:spacing w:val="-4"/>
        </w:rPr>
        <w:t xml:space="preserve"> </w:t>
      </w:r>
      <w:r>
        <w:t>Customer</w:t>
      </w:r>
      <w:r>
        <w:rPr>
          <w:spacing w:val="-4"/>
        </w:rPr>
        <w:t xml:space="preserve"> </w:t>
      </w:r>
      <w:r>
        <w:t>in</w:t>
      </w:r>
      <w:r>
        <w:rPr>
          <w:spacing w:val="-4"/>
        </w:rPr>
        <w:t xml:space="preserve"> </w:t>
      </w:r>
      <w:r>
        <w:t>the preparation of any data protection impact assessment, as defined in the Data Protection Legislation, prior to commencing any Processing. Such assistance may, at the discretion of the Customer, include:</w:t>
      </w:r>
    </w:p>
    <w:p w14:paraId="2099F586" w14:textId="77777777" w:rsidR="00DF1368" w:rsidRDefault="00000000">
      <w:pPr>
        <w:pStyle w:val="ListParagraph"/>
        <w:numPr>
          <w:ilvl w:val="2"/>
          <w:numId w:val="14"/>
        </w:numPr>
        <w:tabs>
          <w:tab w:val="left" w:pos="1856"/>
        </w:tabs>
        <w:ind w:right="523"/>
      </w:pPr>
      <w:bookmarkStart w:id="322" w:name="(a)_a_systematic_description_of_the_envi"/>
      <w:bookmarkEnd w:id="322"/>
      <w:r>
        <w:t>a</w:t>
      </w:r>
      <w:r>
        <w:rPr>
          <w:spacing w:val="-5"/>
        </w:rPr>
        <w:t xml:space="preserve"> </w:t>
      </w:r>
      <w:r>
        <w:t>systematic</w:t>
      </w:r>
      <w:r>
        <w:rPr>
          <w:spacing w:val="-5"/>
        </w:rPr>
        <w:t xml:space="preserve"> </w:t>
      </w:r>
      <w:r>
        <w:t>description</w:t>
      </w:r>
      <w:r>
        <w:rPr>
          <w:spacing w:val="-5"/>
        </w:rPr>
        <w:t xml:space="preserve"> </w:t>
      </w:r>
      <w:r>
        <w:t>of</w:t>
      </w:r>
      <w:r>
        <w:rPr>
          <w:spacing w:val="-5"/>
        </w:rPr>
        <w:t xml:space="preserve"> </w:t>
      </w:r>
      <w:r>
        <w:t>the</w:t>
      </w:r>
      <w:r>
        <w:rPr>
          <w:spacing w:val="-5"/>
        </w:rPr>
        <w:t xml:space="preserve"> </w:t>
      </w:r>
      <w:r>
        <w:t>envisaged</w:t>
      </w:r>
      <w:r>
        <w:rPr>
          <w:spacing w:val="-4"/>
        </w:rPr>
        <w:t xml:space="preserve"> </w:t>
      </w:r>
      <w:r>
        <w:t>Processing</w:t>
      </w:r>
      <w:r>
        <w:rPr>
          <w:spacing w:val="-5"/>
        </w:rPr>
        <w:t xml:space="preserve"> </w:t>
      </w:r>
      <w:r>
        <w:t>operations</w:t>
      </w:r>
      <w:r>
        <w:rPr>
          <w:spacing w:val="-5"/>
        </w:rPr>
        <w:t xml:space="preserve"> </w:t>
      </w:r>
      <w:r>
        <w:t xml:space="preserve">and the purpose of the </w:t>
      </w:r>
      <w:proofErr w:type="gramStart"/>
      <w:r>
        <w:t>Processing;</w:t>
      </w:r>
      <w:proofErr w:type="gramEnd"/>
    </w:p>
    <w:p w14:paraId="4D6CCCD4" w14:textId="77777777" w:rsidR="00DF1368" w:rsidRDefault="00000000">
      <w:pPr>
        <w:pStyle w:val="ListParagraph"/>
        <w:numPr>
          <w:ilvl w:val="2"/>
          <w:numId w:val="14"/>
        </w:numPr>
        <w:tabs>
          <w:tab w:val="left" w:pos="1856"/>
        </w:tabs>
        <w:ind w:right="514"/>
      </w:pPr>
      <w:bookmarkStart w:id="323" w:name="(b)_an_assessment_of_the_necessity_and_p"/>
      <w:bookmarkEnd w:id="323"/>
      <w:r>
        <w:t>an</w:t>
      </w:r>
      <w:r>
        <w:rPr>
          <w:spacing w:val="-4"/>
        </w:rPr>
        <w:t xml:space="preserve"> </w:t>
      </w:r>
      <w:r>
        <w:t>assessment</w:t>
      </w:r>
      <w:r>
        <w:rPr>
          <w:spacing w:val="-4"/>
        </w:rPr>
        <w:t xml:space="preserve"> </w:t>
      </w:r>
      <w:r>
        <w:t>of</w:t>
      </w:r>
      <w:r>
        <w:rPr>
          <w:spacing w:val="-4"/>
        </w:rPr>
        <w:t xml:space="preserve"> </w:t>
      </w:r>
      <w:r>
        <w:t>the</w:t>
      </w:r>
      <w:r>
        <w:rPr>
          <w:spacing w:val="-4"/>
        </w:rPr>
        <w:t xml:space="preserve"> </w:t>
      </w:r>
      <w:r>
        <w:t>necessity</w:t>
      </w:r>
      <w:r>
        <w:rPr>
          <w:spacing w:val="-5"/>
        </w:rPr>
        <w:t xml:space="preserve"> </w:t>
      </w:r>
      <w:r>
        <w:t>and</w:t>
      </w:r>
      <w:r>
        <w:rPr>
          <w:spacing w:val="-5"/>
        </w:rPr>
        <w:t xml:space="preserve"> </w:t>
      </w:r>
      <w:r>
        <w:t>proportionality</w:t>
      </w:r>
      <w:r>
        <w:rPr>
          <w:spacing w:val="-5"/>
        </w:rPr>
        <w:t xml:space="preserve"> </w:t>
      </w:r>
      <w:r>
        <w:t>of</w:t>
      </w:r>
      <w:r>
        <w:rPr>
          <w:spacing w:val="-4"/>
        </w:rPr>
        <w:t xml:space="preserve"> </w:t>
      </w:r>
      <w:r>
        <w:t>the</w:t>
      </w:r>
      <w:r>
        <w:rPr>
          <w:spacing w:val="-4"/>
        </w:rPr>
        <w:t xml:space="preserve"> </w:t>
      </w:r>
      <w:r>
        <w:t xml:space="preserve">Processing operations in relation to the performance of the </w:t>
      </w:r>
      <w:proofErr w:type="gramStart"/>
      <w:r>
        <w:t>Contract;</w:t>
      </w:r>
      <w:proofErr w:type="gramEnd"/>
    </w:p>
    <w:p w14:paraId="61FAAEDD" w14:textId="77777777" w:rsidR="00DF1368" w:rsidRDefault="00000000">
      <w:pPr>
        <w:pStyle w:val="ListParagraph"/>
        <w:numPr>
          <w:ilvl w:val="2"/>
          <w:numId w:val="14"/>
        </w:numPr>
        <w:tabs>
          <w:tab w:val="left" w:pos="1856"/>
        </w:tabs>
        <w:ind w:right="1222"/>
      </w:pPr>
      <w:bookmarkStart w:id="324" w:name="(c)_an_assessment_of_the_risks_to_the_ri"/>
      <w:bookmarkEnd w:id="324"/>
      <w:r>
        <w:t>an</w:t>
      </w:r>
      <w:r>
        <w:rPr>
          <w:spacing w:val="-4"/>
        </w:rPr>
        <w:t xml:space="preserve"> </w:t>
      </w:r>
      <w:r>
        <w:t>assessment</w:t>
      </w:r>
      <w:r>
        <w:rPr>
          <w:spacing w:val="-4"/>
        </w:rPr>
        <w:t xml:space="preserve"> </w:t>
      </w:r>
      <w:r>
        <w:t>of</w:t>
      </w:r>
      <w:r>
        <w:rPr>
          <w:spacing w:val="-4"/>
        </w:rPr>
        <w:t xml:space="preserve"> </w:t>
      </w:r>
      <w:r>
        <w:t>the</w:t>
      </w:r>
      <w:r>
        <w:rPr>
          <w:spacing w:val="-4"/>
        </w:rPr>
        <w:t xml:space="preserve"> </w:t>
      </w:r>
      <w:r>
        <w:t>risks</w:t>
      </w:r>
      <w:r>
        <w:rPr>
          <w:spacing w:val="-4"/>
        </w:rPr>
        <w:t xml:space="preserve"> </w:t>
      </w:r>
      <w:r>
        <w:t>to</w:t>
      </w:r>
      <w:r>
        <w:rPr>
          <w:spacing w:val="-4"/>
        </w:rPr>
        <w:t xml:space="preserve"> </w:t>
      </w:r>
      <w:r>
        <w:t>the</w:t>
      </w:r>
      <w:r>
        <w:rPr>
          <w:spacing w:val="-4"/>
        </w:rPr>
        <w:t xml:space="preserve"> </w:t>
      </w:r>
      <w:r>
        <w:t>rights</w:t>
      </w:r>
      <w:r>
        <w:rPr>
          <w:spacing w:val="-4"/>
        </w:rPr>
        <w:t xml:space="preserve"> </w:t>
      </w:r>
      <w:r>
        <w:t>and</w:t>
      </w:r>
      <w:r>
        <w:rPr>
          <w:spacing w:val="-4"/>
        </w:rPr>
        <w:t xml:space="preserve"> </w:t>
      </w:r>
      <w:r>
        <w:t>freedoms</w:t>
      </w:r>
      <w:r>
        <w:rPr>
          <w:spacing w:val="-4"/>
        </w:rPr>
        <w:t xml:space="preserve"> </w:t>
      </w:r>
      <w:r>
        <w:t>of</w:t>
      </w:r>
      <w:r>
        <w:rPr>
          <w:spacing w:val="-4"/>
        </w:rPr>
        <w:t xml:space="preserve"> </w:t>
      </w:r>
      <w:r>
        <w:t>Data Subjects; and</w:t>
      </w:r>
    </w:p>
    <w:p w14:paraId="691349EC" w14:textId="77777777" w:rsidR="00DF1368" w:rsidRDefault="00000000">
      <w:pPr>
        <w:pStyle w:val="ListParagraph"/>
        <w:numPr>
          <w:ilvl w:val="2"/>
          <w:numId w:val="14"/>
        </w:numPr>
        <w:tabs>
          <w:tab w:val="left" w:pos="1856"/>
        </w:tabs>
        <w:ind w:right="647"/>
      </w:pPr>
      <w:bookmarkStart w:id="325" w:name="(d)_the_measures_envisaged_to_address_th"/>
      <w:bookmarkEnd w:id="325"/>
      <w:r>
        <w:t>the</w:t>
      </w:r>
      <w:r>
        <w:rPr>
          <w:spacing w:val="-5"/>
        </w:rPr>
        <w:t xml:space="preserve"> </w:t>
      </w:r>
      <w:r>
        <w:t>measures</w:t>
      </w:r>
      <w:r>
        <w:rPr>
          <w:spacing w:val="-5"/>
        </w:rPr>
        <w:t xml:space="preserve"> </w:t>
      </w:r>
      <w:r>
        <w:t>envisaged</w:t>
      </w:r>
      <w:r>
        <w:rPr>
          <w:spacing w:val="-5"/>
        </w:rPr>
        <w:t xml:space="preserve"> </w:t>
      </w:r>
      <w:r>
        <w:t>to</w:t>
      </w:r>
      <w:r>
        <w:rPr>
          <w:spacing w:val="-5"/>
        </w:rPr>
        <w:t xml:space="preserve"> </w:t>
      </w:r>
      <w:r>
        <w:t>address</w:t>
      </w:r>
      <w:r>
        <w:rPr>
          <w:spacing w:val="-5"/>
        </w:rPr>
        <w:t xml:space="preserve"> </w:t>
      </w:r>
      <w:r>
        <w:t>the</w:t>
      </w:r>
      <w:r>
        <w:rPr>
          <w:spacing w:val="-5"/>
        </w:rPr>
        <w:t xml:space="preserve"> </w:t>
      </w:r>
      <w:r>
        <w:t>risks,</w:t>
      </w:r>
      <w:r>
        <w:rPr>
          <w:spacing w:val="-5"/>
        </w:rPr>
        <w:t xml:space="preserve"> </w:t>
      </w:r>
      <w:r>
        <w:t>including</w:t>
      </w:r>
      <w:r>
        <w:rPr>
          <w:spacing w:val="-5"/>
        </w:rPr>
        <w:t xml:space="preserve"> </w:t>
      </w:r>
      <w:r>
        <w:t>safeguards, security measures and mechanisms to ensure the protection of Personal Data.</w:t>
      </w:r>
    </w:p>
    <w:p w14:paraId="2407C352" w14:textId="77777777" w:rsidR="00DF1368" w:rsidRDefault="00000000">
      <w:pPr>
        <w:pStyle w:val="ListParagraph"/>
        <w:numPr>
          <w:ilvl w:val="1"/>
          <w:numId w:val="14"/>
        </w:numPr>
        <w:tabs>
          <w:tab w:val="left" w:pos="1379"/>
        </w:tabs>
        <w:spacing w:before="181"/>
        <w:ind w:left="1379" w:right="470"/>
        <w:jc w:val="left"/>
      </w:pPr>
      <w:bookmarkStart w:id="326" w:name="1.5_The_Supplier_will_process_Personal_D"/>
      <w:bookmarkEnd w:id="326"/>
      <w:r>
        <w:t xml:space="preserve">The Supplier will process Personal Data outside of the United Kingdon only </w:t>
      </w:r>
      <w:proofErr w:type="gramStart"/>
      <w:r>
        <w:t>in order to</w:t>
      </w:r>
      <w:proofErr w:type="gramEnd"/>
      <w:r>
        <w:t xml:space="preserve"> perform the necessary functions outlined in 1.5 (a). The Supplier will not in any other way Process Personal Data, or disclose Personal Data to any party who carries on business, outside the United Kingdom</w:t>
      </w:r>
      <w:r>
        <w:rPr>
          <w:spacing w:val="-5"/>
        </w:rPr>
        <w:t xml:space="preserve"> </w:t>
      </w:r>
      <w:r>
        <w:t>except</w:t>
      </w:r>
      <w:r>
        <w:rPr>
          <w:spacing w:val="-4"/>
        </w:rPr>
        <w:t xml:space="preserve"> </w:t>
      </w:r>
      <w:r>
        <w:t>with</w:t>
      </w:r>
      <w:r>
        <w:rPr>
          <w:spacing w:val="-4"/>
        </w:rPr>
        <w:t xml:space="preserve"> </w:t>
      </w:r>
      <w:r>
        <w:t>the</w:t>
      </w:r>
      <w:r>
        <w:rPr>
          <w:spacing w:val="-4"/>
        </w:rPr>
        <w:t xml:space="preserve"> </w:t>
      </w:r>
      <w:r>
        <w:t>Customer's</w:t>
      </w:r>
      <w:r>
        <w:rPr>
          <w:spacing w:val="-4"/>
        </w:rPr>
        <w:t xml:space="preserve"> </w:t>
      </w:r>
      <w:r>
        <w:t>prior</w:t>
      </w:r>
      <w:r>
        <w:rPr>
          <w:spacing w:val="-4"/>
        </w:rPr>
        <w:t xml:space="preserve"> </w:t>
      </w:r>
      <w:r>
        <w:t>written</w:t>
      </w:r>
      <w:r>
        <w:rPr>
          <w:spacing w:val="-4"/>
        </w:rPr>
        <w:t xml:space="preserve"> </w:t>
      </w:r>
      <w:r>
        <w:t>consent</w:t>
      </w:r>
      <w:r>
        <w:rPr>
          <w:spacing w:val="-4"/>
        </w:rPr>
        <w:t xml:space="preserve"> </w:t>
      </w:r>
      <w:r>
        <w:t>and</w:t>
      </w:r>
      <w:r>
        <w:rPr>
          <w:spacing w:val="-4"/>
        </w:rPr>
        <w:t xml:space="preserve"> </w:t>
      </w:r>
      <w:r>
        <w:t>where</w:t>
      </w:r>
      <w:r>
        <w:rPr>
          <w:spacing w:val="-4"/>
        </w:rPr>
        <w:t xml:space="preserve"> </w:t>
      </w:r>
      <w:r>
        <w:t>such consent</w:t>
      </w:r>
      <w:r>
        <w:rPr>
          <w:spacing w:val="-3"/>
        </w:rPr>
        <w:t xml:space="preserve"> </w:t>
      </w:r>
      <w:r>
        <w:t>is</w:t>
      </w:r>
      <w:r>
        <w:rPr>
          <w:spacing w:val="-3"/>
        </w:rPr>
        <w:t xml:space="preserve"> </w:t>
      </w:r>
      <w:r>
        <w:t>given,</w:t>
      </w:r>
      <w:r>
        <w:rPr>
          <w:spacing w:val="-3"/>
        </w:rPr>
        <w:t xml:space="preserve"> </w:t>
      </w:r>
      <w:r>
        <w:t>take</w:t>
      </w:r>
      <w:r>
        <w:rPr>
          <w:spacing w:val="-3"/>
        </w:rPr>
        <w:t xml:space="preserve"> </w:t>
      </w:r>
      <w:r>
        <w:t>such</w:t>
      </w:r>
      <w:r>
        <w:rPr>
          <w:spacing w:val="-3"/>
        </w:rPr>
        <w:t xml:space="preserve"> </w:t>
      </w:r>
      <w:r>
        <w:t>actions</w:t>
      </w:r>
      <w:r>
        <w:rPr>
          <w:spacing w:val="-3"/>
        </w:rPr>
        <w:t xml:space="preserve"> </w:t>
      </w:r>
      <w:r>
        <w:t>and</w:t>
      </w:r>
      <w:r>
        <w:rPr>
          <w:spacing w:val="-3"/>
        </w:rPr>
        <w:t xml:space="preserve"> </w:t>
      </w:r>
      <w:r>
        <w:t>enter</w:t>
      </w:r>
      <w:r>
        <w:rPr>
          <w:spacing w:val="-3"/>
        </w:rPr>
        <w:t xml:space="preserve"> </w:t>
      </w:r>
      <w:r>
        <w:t>into</w:t>
      </w:r>
      <w:r>
        <w:rPr>
          <w:spacing w:val="-4"/>
        </w:rPr>
        <w:t xml:space="preserve"> </w:t>
      </w:r>
      <w:r>
        <w:t>such</w:t>
      </w:r>
      <w:r>
        <w:rPr>
          <w:spacing w:val="-3"/>
        </w:rPr>
        <w:t xml:space="preserve"> </w:t>
      </w:r>
      <w:r>
        <w:t>agreements</w:t>
      </w:r>
      <w:r>
        <w:rPr>
          <w:spacing w:val="-3"/>
        </w:rPr>
        <w:t xml:space="preserve"> </w:t>
      </w:r>
      <w:r>
        <w:t>as</w:t>
      </w:r>
      <w:r>
        <w:rPr>
          <w:spacing w:val="-3"/>
        </w:rPr>
        <w:t xml:space="preserve"> </w:t>
      </w:r>
      <w:r>
        <w:t>the Customer may require to ensure that such transfer or disclosure complies with Law.</w:t>
      </w:r>
    </w:p>
    <w:p w14:paraId="58DCD96F" w14:textId="77777777" w:rsidR="00DF1368" w:rsidRDefault="00000000">
      <w:pPr>
        <w:pStyle w:val="ListParagraph"/>
        <w:numPr>
          <w:ilvl w:val="2"/>
          <w:numId w:val="14"/>
        </w:numPr>
        <w:tabs>
          <w:tab w:val="left" w:pos="1856"/>
        </w:tabs>
        <w:ind w:right="403"/>
        <w:rPr>
          <w:i/>
        </w:rPr>
      </w:pPr>
      <w:bookmarkStart w:id="327" w:name="(a)_EBSCO_is_fully_GDPR_&amp;_UK_Data_Privac"/>
      <w:bookmarkEnd w:id="327"/>
      <w:r>
        <w:t xml:space="preserve">EBSCO </w:t>
      </w:r>
      <w:r>
        <w:rPr>
          <w:i/>
        </w:rPr>
        <w:t>is fully GDPR &amp; UK Data Privacy compliant and collects only very limited amounts of non-sensitive personal information. such as customer</w:t>
      </w:r>
      <w:r>
        <w:rPr>
          <w:i/>
          <w:spacing w:val="-2"/>
        </w:rPr>
        <w:t xml:space="preserve"> </w:t>
      </w:r>
      <w:r>
        <w:rPr>
          <w:i/>
        </w:rPr>
        <w:t>contact</w:t>
      </w:r>
      <w:r>
        <w:rPr>
          <w:i/>
          <w:spacing w:val="-2"/>
        </w:rPr>
        <w:t xml:space="preserve"> </w:t>
      </w:r>
      <w:r>
        <w:rPr>
          <w:i/>
        </w:rPr>
        <w:t>and</w:t>
      </w:r>
      <w:r>
        <w:rPr>
          <w:i/>
          <w:spacing w:val="-2"/>
        </w:rPr>
        <w:t xml:space="preserve"> </w:t>
      </w:r>
      <w:r>
        <w:rPr>
          <w:i/>
        </w:rPr>
        <w:t>billing</w:t>
      </w:r>
      <w:r>
        <w:rPr>
          <w:i/>
          <w:spacing w:val="-2"/>
        </w:rPr>
        <w:t xml:space="preserve"> </w:t>
      </w:r>
      <w:r>
        <w:rPr>
          <w:i/>
        </w:rPr>
        <w:t>related</w:t>
      </w:r>
      <w:r>
        <w:rPr>
          <w:i/>
          <w:spacing w:val="-2"/>
        </w:rPr>
        <w:t xml:space="preserve"> </w:t>
      </w:r>
      <w:r>
        <w:rPr>
          <w:i/>
        </w:rPr>
        <w:t>information</w:t>
      </w:r>
      <w:r>
        <w:rPr>
          <w:i/>
          <w:spacing w:val="-2"/>
        </w:rPr>
        <w:t xml:space="preserve"> </w:t>
      </w:r>
      <w:r>
        <w:rPr>
          <w:i/>
        </w:rPr>
        <w:t>(name,</w:t>
      </w:r>
      <w:r>
        <w:rPr>
          <w:i/>
          <w:spacing w:val="-2"/>
        </w:rPr>
        <w:t xml:space="preserve"> </w:t>
      </w:r>
      <w:r>
        <w:rPr>
          <w:i/>
        </w:rPr>
        <w:t>work</w:t>
      </w:r>
      <w:r>
        <w:rPr>
          <w:i/>
          <w:spacing w:val="-2"/>
        </w:rPr>
        <w:t xml:space="preserve"> </w:t>
      </w:r>
      <w:r>
        <w:rPr>
          <w:i/>
        </w:rPr>
        <w:t>address, email address, login credentials, and company affiliation) as this information</w:t>
      </w:r>
      <w:r>
        <w:rPr>
          <w:i/>
          <w:spacing w:val="-4"/>
        </w:rPr>
        <w:t xml:space="preserve"> </w:t>
      </w:r>
      <w:r>
        <w:rPr>
          <w:i/>
        </w:rPr>
        <w:t>is</w:t>
      </w:r>
      <w:r>
        <w:rPr>
          <w:i/>
          <w:spacing w:val="-4"/>
        </w:rPr>
        <w:t xml:space="preserve"> </w:t>
      </w:r>
      <w:r>
        <w:rPr>
          <w:i/>
        </w:rPr>
        <w:t>needed</w:t>
      </w:r>
      <w:r>
        <w:rPr>
          <w:i/>
          <w:spacing w:val="-4"/>
        </w:rPr>
        <w:t xml:space="preserve"> </w:t>
      </w:r>
      <w:r>
        <w:rPr>
          <w:i/>
        </w:rPr>
        <w:t>to</w:t>
      </w:r>
      <w:r>
        <w:rPr>
          <w:i/>
          <w:spacing w:val="-5"/>
        </w:rPr>
        <w:t xml:space="preserve"> </w:t>
      </w:r>
      <w:r>
        <w:rPr>
          <w:i/>
        </w:rPr>
        <w:t>process</w:t>
      </w:r>
      <w:r>
        <w:rPr>
          <w:i/>
          <w:spacing w:val="-4"/>
        </w:rPr>
        <w:t xml:space="preserve"> </w:t>
      </w:r>
      <w:r>
        <w:rPr>
          <w:i/>
        </w:rPr>
        <w:t>the</w:t>
      </w:r>
      <w:r>
        <w:rPr>
          <w:i/>
          <w:spacing w:val="-5"/>
        </w:rPr>
        <w:t xml:space="preserve"> </w:t>
      </w:r>
      <w:r>
        <w:rPr>
          <w:i/>
        </w:rPr>
        <w:t>orders</w:t>
      </w:r>
      <w:r>
        <w:rPr>
          <w:i/>
          <w:spacing w:val="-4"/>
        </w:rPr>
        <w:t xml:space="preserve"> </w:t>
      </w:r>
      <w:r>
        <w:rPr>
          <w:i/>
        </w:rPr>
        <w:t>placed</w:t>
      </w:r>
      <w:r>
        <w:rPr>
          <w:i/>
          <w:spacing w:val="-4"/>
        </w:rPr>
        <w:t xml:space="preserve"> </w:t>
      </w:r>
      <w:r>
        <w:rPr>
          <w:i/>
        </w:rPr>
        <w:t>by</w:t>
      </w:r>
      <w:r>
        <w:rPr>
          <w:i/>
          <w:spacing w:val="-4"/>
        </w:rPr>
        <w:t xml:space="preserve"> </w:t>
      </w:r>
      <w:r>
        <w:rPr>
          <w:i/>
        </w:rPr>
        <w:t>customers.</w:t>
      </w:r>
      <w:r>
        <w:rPr>
          <w:i/>
          <w:spacing w:val="-4"/>
        </w:rPr>
        <w:t xml:space="preserve"> </w:t>
      </w:r>
      <w:r>
        <w:rPr>
          <w:i/>
        </w:rPr>
        <w:t xml:space="preserve">The data is processed in the UK in our global operating and ordering system, and it is then added onto EBSCO’s Customer Relationship Management System, NETSUITE. Both Systems are hosted in the United States although the actual data processing is done in the UK. Details of our compliance and our privacy policy can be found here: </w:t>
      </w:r>
      <w:hyperlink r:id="rId14">
        <w:r>
          <w:rPr>
            <w:i/>
            <w:color w:val="0000FF"/>
            <w:sz w:val="20"/>
            <w:u w:val="single" w:color="0000FF"/>
          </w:rPr>
          <w:t>https://more.ebsco.com/privacy-policy</w:t>
        </w:r>
      </w:hyperlink>
      <w:r>
        <w:rPr>
          <w:i/>
        </w:rPr>
        <w:t>., A list of</w:t>
      </w:r>
      <w:r>
        <w:rPr>
          <w:i/>
          <w:spacing w:val="40"/>
        </w:rPr>
        <w:t xml:space="preserve"> </w:t>
      </w:r>
      <w:r>
        <w:rPr>
          <w:i/>
        </w:rPr>
        <w:t xml:space="preserve">potential sub-processors can also be found here: </w:t>
      </w:r>
      <w:hyperlink r:id="rId15">
        <w:r>
          <w:rPr>
            <w:i/>
            <w:color w:val="0000FF"/>
            <w:sz w:val="20"/>
            <w:u w:val="single" w:color="0000FF"/>
          </w:rPr>
          <w:t>https://www.ebsco.com/sub-processors</w:t>
        </w:r>
      </w:hyperlink>
      <w:r>
        <w:rPr>
          <w:i/>
        </w:rPr>
        <w:t>.</w:t>
      </w:r>
    </w:p>
    <w:p w14:paraId="2B8E5D74" w14:textId="77777777" w:rsidR="00DF1368" w:rsidRDefault="00000000">
      <w:pPr>
        <w:pStyle w:val="ListParagraph"/>
        <w:numPr>
          <w:ilvl w:val="1"/>
          <w:numId w:val="14"/>
        </w:numPr>
        <w:tabs>
          <w:tab w:val="left" w:pos="1290"/>
        </w:tabs>
        <w:spacing w:before="179"/>
        <w:ind w:right="1079"/>
        <w:jc w:val="left"/>
      </w:pPr>
      <w:bookmarkStart w:id="328" w:name="1.6_The_Supplier_will_keep_a_record_of_a"/>
      <w:bookmarkEnd w:id="328"/>
      <w:r>
        <w:t>The</w:t>
      </w:r>
      <w:r>
        <w:rPr>
          <w:spacing w:val="-3"/>
        </w:rPr>
        <w:t xml:space="preserve"> </w:t>
      </w:r>
      <w:r>
        <w:t>Supplier</w:t>
      </w:r>
      <w:r>
        <w:rPr>
          <w:spacing w:val="-3"/>
        </w:rPr>
        <w:t xml:space="preserve"> </w:t>
      </w:r>
      <w:r>
        <w:t>will</w:t>
      </w:r>
      <w:r>
        <w:rPr>
          <w:spacing w:val="-3"/>
        </w:rPr>
        <w:t xml:space="preserve"> </w:t>
      </w:r>
      <w:r>
        <w:t>keep</w:t>
      </w:r>
      <w:r>
        <w:rPr>
          <w:spacing w:val="-3"/>
        </w:rPr>
        <w:t xml:space="preserve"> </w:t>
      </w:r>
      <w:r>
        <w:t>a</w:t>
      </w:r>
      <w:r>
        <w:rPr>
          <w:spacing w:val="-4"/>
        </w:rPr>
        <w:t xml:space="preserve"> </w:t>
      </w:r>
      <w:r>
        <w:t>record</w:t>
      </w:r>
      <w:r>
        <w:rPr>
          <w:spacing w:val="-3"/>
        </w:rPr>
        <w:t xml:space="preserve"> </w:t>
      </w:r>
      <w:r>
        <w:t>of</w:t>
      </w:r>
      <w:r>
        <w:rPr>
          <w:spacing w:val="-3"/>
        </w:rPr>
        <w:t xml:space="preserve"> </w:t>
      </w:r>
      <w:r>
        <w:t>any</w:t>
      </w:r>
      <w:r>
        <w:rPr>
          <w:spacing w:val="-4"/>
        </w:rPr>
        <w:t xml:space="preserve"> </w:t>
      </w:r>
      <w:r>
        <w:t>Processing</w:t>
      </w:r>
      <w:r>
        <w:rPr>
          <w:spacing w:val="-3"/>
        </w:rPr>
        <w:t xml:space="preserve"> </w:t>
      </w:r>
      <w:r>
        <w:t>of</w:t>
      </w:r>
      <w:r>
        <w:rPr>
          <w:spacing w:val="-3"/>
        </w:rPr>
        <w:t xml:space="preserve"> </w:t>
      </w:r>
      <w:r>
        <w:t>Personal</w:t>
      </w:r>
      <w:r>
        <w:rPr>
          <w:spacing w:val="-3"/>
        </w:rPr>
        <w:t xml:space="preserve"> </w:t>
      </w:r>
      <w:r>
        <w:t>Data</w:t>
      </w:r>
      <w:r>
        <w:rPr>
          <w:spacing w:val="-3"/>
        </w:rPr>
        <w:t xml:space="preserve"> </w:t>
      </w:r>
      <w:r>
        <w:t>it carries out under the Contract.</w:t>
      </w:r>
    </w:p>
    <w:p w14:paraId="0FA3F4B9" w14:textId="77777777" w:rsidR="00DF1368" w:rsidRDefault="00000000">
      <w:pPr>
        <w:pStyle w:val="ListParagraph"/>
        <w:numPr>
          <w:ilvl w:val="1"/>
          <w:numId w:val="14"/>
        </w:numPr>
        <w:tabs>
          <w:tab w:val="left" w:pos="1290"/>
        </w:tabs>
        <w:spacing w:before="181"/>
        <w:ind w:right="614"/>
        <w:jc w:val="left"/>
      </w:pPr>
      <w:bookmarkStart w:id="329" w:name="1.7_The_Supplier_shall_not_disclose_Pers"/>
      <w:bookmarkEnd w:id="329"/>
      <w:r>
        <w:t>The</w:t>
      </w:r>
      <w:r>
        <w:rPr>
          <w:spacing w:val="-4"/>
        </w:rPr>
        <w:t xml:space="preserve"> </w:t>
      </w:r>
      <w:r>
        <w:t>Supplier</w:t>
      </w:r>
      <w:r>
        <w:rPr>
          <w:spacing w:val="-4"/>
        </w:rPr>
        <w:t xml:space="preserve"> </w:t>
      </w:r>
      <w:r>
        <w:t>shall</w:t>
      </w:r>
      <w:r>
        <w:rPr>
          <w:spacing w:val="-4"/>
        </w:rPr>
        <w:t xml:space="preserve"> </w:t>
      </w:r>
      <w:r>
        <w:t>not</w:t>
      </w:r>
      <w:r>
        <w:rPr>
          <w:spacing w:val="-4"/>
        </w:rPr>
        <w:t xml:space="preserve"> </w:t>
      </w:r>
      <w:r>
        <w:t>disclose</w:t>
      </w:r>
      <w:r>
        <w:rPr>
          <w:spacing w:val="-4"/>
        </w:rPr>
        <w:t xml:space="preserve"> </w:t>
      </w:r>
      <w:r>
        <w:t>Personal</w:t>
      </w:r>
      <w:r>
        <w:rPr>
          <w:spacing w:val="-4"/>
        </w:rPr>
        <w:t xml:space="preserve"> </w:t>
      </w:r>
      <w:r>
        <w:t>Data</w:t>
      </w:r>
      <w:r>
        <w:rPr>
          <w:spacing w:val="-4"/>
        </w:rPr>
        <w:t xml:space="preserve"> </w:t>
      </w:r>
      <w:r>
        <w:t>to</w:t>
      </w:r>
      <w:r>
        <w:rPr>
          <w:spacing w:val="-4"/>
        </w:rPr>
        <w:t xml:space="preserve"> </w:t>
      </w:r>
      <w:r>
        <w:t>any</w:t>
      </w:r>
      <w:r>
        <w:rPr>
          <w:spacing w:val="-5"/>
        </w:rPr>
        <w:t xml:space="preserve"> </w:t>
      </w:r>
      <w:r>
        <w:t>person</w:t>
      </w:r>
      <w:r>
        <w:rPr>
          <w:spacing w:val="-4"/>
        </w:rPr>
        <w:t xml:space="preserve"> </w:t>
      </w:r>
      <w:r>
        <w:t>except</w:t>
      </w:r>
      <w:r>
        <w:rPr>
          <w:spacing w:val="-4"/>
        </w:rPr>
        <w:t xml:space="preserve"> </w:t>
      </w:r>
      <w:r>
        <w:t>under the Contract or with the Customer's written consent.</w:t>
      </w:r>
    </w:p>
    <w:p w14:paraId="1FF01EEC" w14:textId="77777777" w:rsidR="00DF1368" w:rsidRDefault="00DF1368">
      <w:pPr>
        <w:pStyle w:val="ListParagraph"/>
        <w:sectPr w:rsidR="00DF1368">
          <w:pgSz w:w="11910" w:h="16840"/>
          <w:pgMar w:top="1340" w:right="1417" w:bottom="1100" w:left="1417" w:header="0" w:footer="917" w:gutter="0"/>
          <w:cols w:space="720"/>
        </w:sectPr>
      </w:pPr>
    </w:p>
    <w:p w14:paraId="59DF02AC" w14:textId="77777777" w:rsidR="00DF1368" w:rsidRDefault="00000000">
      <w:pPr>
        <w:pStyle w:val="ListParagraph"/>
        <w:numPr>
          <w:ilvl w:val="1"/>
          <w:numId w:val="14"/>
        </w:numPr>
        <w:tabs>
          <w:tab w:val="left" w:pos="1290"/>
        </w:tabs>
        <w:spacing w:before="81"/>
        <w:ind w:hanging="907"/>
        <w:jc w:val="left"/>
      </w:pPr>
      <w:bookmarkStart w:id="330" w:name="1.8_The_Supplier_shall_ensure_that_acces"/>
      <w:bookmarkEnd w:id="330"/>
      <w:r>
        <w:lastRenderedPageBreak/>
        <w:t>The</w:t>
      </w:r>
      <w:r>
        <w:rPr>
          <w:spacing w:val="-6"/>
        </w:rPr>
        <w:t xml:space="preserve"> </w:t>
      </w:r>
      <w:r>
        <w:t>Supplier</w:t>
      </w:r>
      <w:r>
        <w:rPr>
          <w:spacing w:val="-6"/>
        </w:rPr>
        <w:t xml:space="preserve"> </w:t>
      </w:r>
      <w:r>
        <w:t>shall</w:t>
      </w:r>
      <w:r>
        <w:rPr>
          <w:spacing w:val="-6"/>
        </w:rPr>
        <w:t xml:space="preserve"> </w:t>
      </w:r>
      <w:r>
        <w:t>ensure</w:t>
      </w:r>
      <w:r>
        <w:rPr>
          <w:spacing w:val="-6"/>
        </w:rPr>
        <w:t xml:space="preserve"> </w:t>
      </w:r>
      <w:r>
        <w:t>that</w:t>
      </w:r>
      <w:r>
        <w:rPr>
          <w:spacing w:val="-6"/>
        </w:rPr>
        <w:t xml:space="preserve"> </w:t>
      </w:r>
      <w:r>
        <w:t>access</w:t>
      </w:r>
      <w:r>
        <w:rPr>
          <w:spacing w:val="-6"/>
        </w:rPr>
        <w:t xml:space="preserve"> </w:t>
      </w:r>
      <w:r>
        <w:t>to</w:t>
      </w:r>
      <w:r>
        <w:rPr>
          <w:spacing w:val="-6"/>
        </w:rPr>
        <w:t xml:space="preserve"> </w:t>
      </w:r>
      <w:r>
        <w:t>Personal</w:t>
      </w:r>
      <w:r>
        <w:rPr>
          <w:spacing w:val="-6"/>
        </w:rPr>
        <w:t xml:space="preserve"> </w:t>
      </w:r>
      <w:r>
        <w:t>Data</w:t>
      </w:r>
      <w:r>
        <w:rPr>
          <w:spacing w:val="-6"/>
        </w:rPr>
        <w:t xml:space="preserve"> </w:t>
      </w:r>
      <w:r>
        <w:t>is</w:t>
      </w:r>
      <w:r>
        <w:rPr>
          <w:spacing w:val="-6"/>
        </w:rPr>
        <w:t xml:space="preserve"> </w:t>
      </w:r>
      <w:r>
        <w:t>limited</w:t>
      </w:r>
      <w:r>
        <w:rPr>
          <w:spacing w:val="-6"/>
        </w:rPr>
        <w:t xml:space="preserve"> </w:t>
      </w:r>
      <w:r>
        <w:rPr>
          <w:spacing w:val="-5"/>
        </w:rPr>
        <w:t>to:</w:t>
      </w:r>
    </w:p>
    <w:p w14:paraId="5B767080" w14:textId="77777777" w:rsidR="00DF1368" w:rsidRDefault="00000000">
      <w:pPr>
        <w:pStyle w:val="ListParagraph"/>
        <w:numPr>
          <w:ilvl w:val="2"/>
          <w:numId w:val="14"/>
        </w:numPr>
        <w:tabs>
          <w:tab w:val="left" w:pos="1856"/>
        </w:tabs>
        <w:spacing w:before="181"/>
        <w:ind w:right="929"/>
      </w:pPr>
      <w:bookmarkStart w:id="331" w:name="(a)_those_employees_who_need_access_to_P"/>
      <w:bookmarkEnd w:id="331"/>
      <w:r>
        <w:t>those</w:t>
      </w:r>
      <w:r>
        <w:rPr>
          <w:spacing w:val="-4"/>
        </w:rPr>
        <w:t xml:space="preserve"> </w:t>
      </w:r>
      <w:r>
        <w:t>employees</w:t>
      </w:r>
      <w:r>
        <w:rPr>
          <w:spacing w:val="-4"/>
        </w:rPr>
        <w:t xml:space="preserve"> </w:t>
      </w:r>
      <w:r>
        <w:t>who</w:t>
      </w:r>
      <w:r>
        <w:rPr>
          <w:spacing w:val="-4"/>
        </w:rPr>
        <w:t xml:space="preserve"> </w:t>
      </w:r>
      <w:r>
        <w:t>need</w:t>
      </w:r>
      <w:r>
        <w:rPr>
          <w:spacing w:val="-4"/>
        </w:rPr>
        <w:t xml:space="preserve"> </w:t>
      </w:r>
      <w:r>
        <w:t>access</w:t>
      </w:r>
      <w:r>
        <w:rPr>
          <w:spacing w:val="-5"/>
        </w:rPr>
        <w:t xml:space="preserve"> </w:t>
      </w:r>
      <w:r>
        <w:t>to</w:t>
      </w:r>
      <w:r>
        <w:rPr>
          <w:spacing w:val="-4"/>
        </w:rPr>
        <w:t xml:space="preserve"> </w:t>
      </w:r>
      <w:r>
        <w:t>Personal</w:t>
      </w:r>
      <w:r>
        <w:rPr>
          <w:spacing w:val="-5"/>
        </w:rPr>
        <w:t xml:space="preserve"> </w:t>
      </w:r>
      <w:r>
        <w:t>Data</w:t>
      </w:r>
      <w:r>
        <w:rPr>
          <w:spacing w:val="-4"/>
        </w:rPr>
        <w:t xml:space="preserve"> </w:t>
      </w:r>
      <w:r>
        <w:t>to</w:t>
      </w:r>
      <w:r>
        <w:rPr>
          <w:spacing w:val="-4"/>
        </w:rPr>
        <w:t xml:space="preserve"> </w:t>
      </w:r>
      <w:r>
        <w:t>meet</w:t>
      </w:r>
      <w:r>
        <w:rPr>
          <w:spacing w:val="-4"/>
        </w:rPr>
        <w:t xml:space="preserve"> </w:t>
      </w:r>
      <w:r>
        <w:t>the Supplier's obligations under the Contract; and</w:t>
      </w:r>
    </w:p>
    <w:p w14:paraId="69C6CD8B" w14:textId="77777777" w:rsidR="00DF1368" w:rsidRDefault="00000000">
      <w:pPr>
        <w:pStyle w:val="ListParagraph"/>
        <w:numPr>
          <w:ilvl w:val="2"/>
          <w:numId w:val="14"/>
        </w:numPr>
        <w:tabs>
          <w:tab w:val="left" w:pos="1856"/>
        </w:tabs>
        <w:spacing w:before="179"/>
        <w:ind w:right="940"/>
      </w:pPr>
      <w:bookmarkStart w:id="332" w:name="(b)_in_the_case_of_any_access_by_any_emp"/>
      <w:bookmarkEnd w:id="332"/>
      <w:r>
        <w:t>in</w:t>
      </w:r>
      <w:r>
        <w:rPr>
          <w:spacing w:val="-3"/>
        </w:rPr>
        <w:t xml:space="preserve"> </w:t>
      </w:r>
      <w:r>
        <w:t>the</w:t>
      </w:r>
      <w:r>
        <w:rPr>
          <w:spacing w:val="-3"/>
        </w:rPr>
        <w:t xml:space="preserve"> </w:t>
      </w:r>
      <w:r>
        <w:t>case</w:t>
      </w:r>
      <w:r>
        <w:rPr>
          <w:spacing w:val="-4"/>
        </w:rPr>
        <w:t xml:space="preserve"> </w:t>
      </w:r>
      <w:r>
        <w:t>of</w:t>
      </w:r>
      <w:r>
        <w:rPr>
          <w:spacing w:val="-3"/>
        </w:rPr>
        <w:t xml:space="preserve"> </w:t>
      </w:r>
      <w:r>
        <w:t>any</w:t>
      </w:r>
      <w:r>
        <w:rPr>
          <w:spacing w:val="-4"/>
        </w:rPr>
        <w:t xml:space="preserve"> </w:t>
      </w:r>
      <w:r>
        <w:t>access</w:t>
      </w:r>
      <w:r>
        <w:rPr>
          <w:spacing w:val="-3"/>
        </w:rPr>
        <w:t xml:space="preserve"> </w:t>
      </w:r>
      <w:r>
        <w:t>by</w:t>
      </w:r>
      <w:r>
        <w:rPr>
          <w:spacing w:val="-4"/>
        </w:rPr>
        <w:t xml:space="preserve"> </w:t>
      </w:r>
      <w:r>
        <w:t>any</w:t>
      </w:r>
      <w:r>
        <w:rPr>
          <w:spacing w:val="-4"/>
        </w:rPr>
        <w:t xml:space="preserve"> </w:t>
      </w:r>
      <w:r>
        <w:t>employee,</w:t>
      </w:r>
      <w:r>
        <w:rPr>
          <w:spacing w:val="-3"/>
        </w:rPr>
        <w:t xml:space="preserve"> </w:t>
      </w:r>
      <w:r>
        <w:t>such</w:t>
      </w:r>
      <w:r>
        <w:rPr>
          <w:spacing w:val="-3"/>
        </w:rPr>
        <w:t xml:space="preserve"> </w:t>
      </w:r>
      <w:r>
        <w:t>part</w:t>
      </w:r>
      <w:r>
        <w:rPr>
          <w:spacing w:val="-3"/>
        </w:rPr>
        <w:t xml:space="preserve"> </w:t>
      </w:r>
      <w:r>
        <w:t>or</w:t>
      </w:r>
      <w:r>
        <w:rPr>
          <w:spacing w:val="-3"/>
        </w:rPr>
        <w:t xml:space="preserve"> </w:t>
      </w:r>
      <w:r>
        <w:t>parts</w:t>
      </w:r>
      <w:r>
        <w:rPr>
          <w:spacing w:val="-3"/>
        </w:rPr>
        <w:t xml:space="preserve"> </w:t>
      </w:r>
      <w:r>
        <w:t>of Personal Data as is strictly necessary for performance of that employee's duties.</w:t>
      </w:r>
    </w:p>
    <w:p w14:paraId="0AC82EAF" w14:textId="77777777" w:rsidR="00DF1368" w:rsidRDefault="00000000">
      <w:pPr>
        <w:pStyle w:val="ListParagraph"/>
        <w:numPr>
          <w:ilvl w:val="1"/>
          <w:numId w:val="14"/>
        </w:numPr>
        <w:tabs>
          <w:tab w:val="left" w:pos="1289"/>
        </w:tabs>
        <w:spacing w:before="181"/>
        <w:ind w:left="1289" w:right="640"/>
        <w:jc w:val="left"/>
      </w:pPr>
      <w:bookmarkStart w:id="333" w:name="1.9_The_Supplier_shall_ensure_that_emplo"/>
      <w:bookmarkEnd w:id="333"/>
      <w:r>
        <w:t>The</w:t>
      </w:r>
      <w:r>
        <w:rPr>
          <w:spacing w:val="-4"/>
        </w:rPr>
        <w:t xml:space="preserve"> </w:t>
      </w:r>
      <w:r>
        <w:t>Supplier</w:t>
      </w:r>
      <w:r>
        <w:rPr>
          <w:spacing w:val="-4"/>
        </w:rPr>
        <w:t xml:space="preserve"> </w:t>
      </w:r>
      <w:r>
        <w:t>shall</w:t>
      </w:r>
      <w:r>
        <w:rPr>
          <w:spacing w:val="-4"/>
        </w:rPr>
        <w:t xml:space="preserve"> </w:t>
      </w:r>
      <w:r>
        <w:t>ensure</w:t>
      </w:r>
      <w:r>
        <w:rPr>
          <w:spacing w:val="-4"/>
        </w:rPr>
        <w:t xml:space="preserve"> </w:t>
      </w:r>
      <w:r>
        <w:t>that</w:t>
      </w:r>
      <w:r>
        <w:rPr>
          <w:spacing w:val="-4"/>
        </w:rPr>
        <w:t xml:space="preserve"> </w:t>
      </w:r>
      <w:r>
        <w:t>employees</w:t>
      </w:r>
      <w:r>
        <w:rPr>
          <w:spacing w:val="-4"/>
        </w:rPr>
        <w:t xml:space="preserve"> </w:t>
      </w:r>
      <w:r>
        <w:t>that</w:t>
      </w:r>
      <w:r>
        <w:rPr>
          <w:spacing w:val="-4"/>
        </w:rPr>
        <w:t xml:space="preserve"> </w:t>
      </w:r>
      <w:r>
        <w:t>require</w:t>
      </w:r>
      <w:r>
        <w:rPr>
          <w:spacing w:val="-4"/>
        </w:rPr>
        <w:t xml:space="preserve"> </w:t>
      </w:r>
      <w:r>
        <w:t>access</w:t>
      </w:r>
      <w:r>
        <w:rPr>
          <w:spacing w:val="-4"/>
        </w:rPr>
        <w:t xml:space="preserve"> </w:t>
      </w:r>
      <w:r>
        <w:t>to</w:t>
      </w:r>
      <w:r>
        <w:rPr>
          <w:spacing w:val="-4"/>
        </w:rPr>
        <w:t xml:space="preserve"> </w:t>
      </w:r>
      <w:r>
        <w:t xml:space="preserve">Personal </w:t>
      </w:r>
      <w:r>
        <w:rPr>
          <w:spacing w:val="-2"/>
        </w:rPr>
        <w:t>Data:</w:t>
      </w:r>
    </w:p>
    <w:p w14:paraId="3CB3933E" w14:textId="77777777" w:rsidR="00DF1368" w:rsidRDefault="00000000">
      <w:pPr>
        <w:pStyle w:val="ListParagraph"/>
        <w:numPr>
          <w:ilvl w:val="2"/>
          <w:numId w:val="14"/>
        </w:numPr>
        <w:tabs>
          <w:tab w:val="left" w:pos="1856"/>
        </w:tabs>
      </w:pPr>
      <w:bookmarkStart w:id="334" w:name="(a)_are_informed_of_the_confidential_nat"/>
      <w:bookmarkEnd w:id="334"/>
      <w:r>
        <w:t>are</w:t>
      </w:r>
      <w:r>
        <w:rPr>
          <w:spacing w:val="-7"/>
        </w:rPr>
        <w:t xml:space="preserve"> </w:t>
      </w:r>
      <w:r>
        <w:t>informed</w:t>
      </w:r>
      <w:r>
        <w:rPr>
          <w:spacing w:val="-6"/>
        </w:rPr>
        <w:t xml:space="preserve"> </w:t>
      </w:r>
      <w:r>
        <w:t>of</w:t>
      </w:r>
      <w:r>
        <w:rPr>
          <w:spacing w:val="-6"/>
        </w:rPr>
        <w:t xml:space="preserve"> </w:t>
      </w:r>
      <w:r>
        <w:t>the</w:t>
      </w:r>
      <w:r>
        <w:rPr>
          <w:spacing w:val="-6"/>
        </w:rPr>
        <w:t xml:space="preserve"> </w:t>
      </w:r>
      <w:r>
        <w:t>confidential</w:t>
      </w:r>
      <w:r>
        <w:rPr>
          <w:spacing w:val="-6"/>
        </w:rPr>
        <w:t xml:space="preserve"> </w:t>
      </w:r>
      <w:r>
        <w:t>nature</w:t>
      </w:r>
      <w:r>
        <w:rPr>
          <w:spacing w:val="-7"/>
        </w:rPr>
        <w:t xml:space="preserve"> </w:t>
      </w:r>
      <w:r>
        <w:t>of</w:t>
      </w:r>
      <w:r>
        <w:rPr>
          <w:spacing w:val="-6"/>
        </w:rPr>
        <w:t xml:space="preserve"> </w:t>
      </w:r>
      <w:r>
        <w:t>Personal</w:t>
      </w:r>
      <w:r>
        <w:rPr>
          <w:spacing w:val="-6"/>
        </w:rPr>
        <w:t xml:space="preserve"> </w:t>
      </w:r>
      <w:proofErr w:type="gramStart"/>
      <w:r>
        <w:rPr>
          <w:spacing w:val="-2"/>
        </w:rPr>
        <w:t>Data;</w:t>
      </w:r>
      <w:proofErr w:type="gramEnd"/>
    </w:p>
    <w:p w14:paraId="502476AE" w14:textId="77777777" w:rsidR="00DF1368" w:rsidRDefault="00000000">
      <w:pPr>
        <w:pStyle w:val="ListParagraph"/>
        <w:numPr>
          <w:ilvl w:val="2"/>
          <w:numId w:val="14"/>
        </w:numPr>
        <w:tabs>
          <w:tab w:val="left" w:pos="1856"/>
        </w:tabs>
        <w:spacing w:before="179"/>
        <w:ind w:right="1515"/>
      </w:pPr>
      <w:bookmarkStart w:id="335" w:name="(b)_have_undertaken_training_in_Law_(inc"/>
      <w:bookmarkEnd w:id="335"/>
      <w:r>
        <w:t>have</w:t>
      </w:r>
      <w:r>
        <w:rPr>
          <w:spacing w:val="-5"/>
        </w:rPr>
        <w:t xml:space="preserve"> </w:t>
      </w:r>
      <w:r>
        <w:t>undertaken</w:t>
      </w:r>
      <w:r>
        <w:rPr>
          <w:spacing w:val="-5"/>
        </w:rPr>
        <w:t xml:space="preserve"> </w:t>
      </w:r>
      <w:r>
        <w:t>training</w:t>
      </w:r>
      <w:r>
        <w:rPr>
          <w:spacing w:val="-5"/>
        </w:rPr>
        <w:t xml:space="preserve"> </w:t>
      </w:r>
      <w:r>
        <w:t>in</w:t>
      </w:r>
      <w:r>
        <w:rPr>
          <w:spacing w:val="-5"/>
        </w:rPr>
        <w:t xml:space="preserve"> </w:t>
      </w:r>
      <w:r>
        <w:t>Law</w:t>
      </w:r>
      <w:r>
        <w:rPr>
          <w:spacing w:val="-5"/>
        </w:rPr>
        <w:t xml:space="preserve"> </w:t>
      </w:r>
      <w:r>
        <w:t>(including</w:t>
      </w:r>
      <w:r>
        <w:rPr>
          <w:spacing w:val="-5"/>
        </w:rPr>
        <w:t xml:space="preserve"> </w:t>
      </w:r>
      <w:r>
        <w:t>Data</w:t>
      </w:r>
      <w:r>
        <w:rPr>
          <w:spacing w:val="-6"/>
        </w:rPr>
        <w:t xml:space="preserve"> </w:t>
      </w:r>
      <w:r>
        <w:t>Protection Legislation) relating to handling Personal Data; and</w:t>
      </w:r>
    </w:p>
    <w:p w14:paraId="21E9E427" w14:textId="77777777" w:rsidR="00DF1368" w:rsidRDefault="00000000">
      <w:pPr>
        <w:pStyle w:val="ListParagraph"/>
        <w:numPr>
          <w:ilvl w:val="2"/>
          <w:numId w:val="14"/>
        </w:numPr>
        <w:tabs>
          <w:tab w:val="left" w:pos="1854"/>
          <w:tab w:val="left" w:pos="1856"/>
        </w:tabs>
        <w:spacing w:before="181"/>
        <w:ind w:right="512"/>
        <w:jc w:val="both"/>
      </w:pPr>
      <w:bookmarkStart w:id="336" w:name="(c)_are_aware_both_of_the_Supplier's_dut"/>
      <w:bookmarkEnd w:id="336"/>
      <w:r>
        <w:t xml:space="preserve">are aware </w:t>
      </w:r>
      <w:proofErr w:type="gramStart"/>
      <w:r>
        <w:t>both of the Supplier's</w:t>
      </w:r>
      <w:proofErr w:type="gramEnd"/>
      <w:r>
        <w:t xml:space="preserve"> duties and their personal duties and obligations</w:t>
      </w:r>
      <w:r>
        <w:rPr>
          <w:spacing w:val="-6"/>
        </w:rPr>
        <w:t xml:space="preserve"> </w:t>
      </w:r>
      <w:r>
        <w:t>under</w:t>
      </w:r>
      <w:r>
        <w:rPr>
          <w:spacing w:val="-4"/>
        </w:rPr>
        <w:t xml:space="preserve"> </w:t>
      </w:r>
      <w:r>
        <w:t>Law</w:t>
      </w:r>
      <w:r>
        <w:rPr>
          <w:spacing w:val="-4"/>
        </w:rPr>
        <w:t xml:space="preserve"> </w:t>
      </w:r>
      <w:r>
        <w:t>(including</w:t>
      </w:r>
      <w:r>
        <w:rPr>
          <w:spacing w:val="-4"/>
        </w:rPr>
        <w:t xml:space="preserve"> </w:t>
      </w:r>
      <w:r>
        <w:t>Data</w:t>
      </w:r>
      <w:r>
        <w:rPr>
          <w:spacing w:val="-4"/>
        </w:rPr>
        <w:t xml:space="preserve"> </w:t>
      </w:r>
      <w:r>
        <w:t>Protection</w:t>
      </w:r>
      <w:r>
        <w:rPr>
          <w:spacing w:val="-5"/>
        </w:rPr>
        <w:t xml:space="preserve"> </w:t>
      </w:r>
      <w:r>
        <w:t>Legislation)</w:t>
      </w:r>
      <w:r>
        <w:rPr>
          <w:spacing w:val="-4"/>
        </w:rPr>
        <w:t xml:space="preserve"> </w:t>
      </w:r>
      <w:r>
        <w:t>and</w:t>
      </w:r>
      <w:r>
        <w:rPr>
          <w:spacing w:val="-4"/>
        </w:rPr>
        <w:t xml:space="preserve"> </w:t>
      </w:r>
      <w:r>
        <w:t xml:space="preserve">the </w:t>
      </w:r>
      <w:r>
        <w:rPr>
          <w:spacing w:val="-2"/>
        </w:rPr>
        <w:t>Contract.</w:t>
      </w:r>
    </w:p>
    <w:p w14:paraId="24E27813" w14:textId="77777777" w:rsidR="00DF1368" w:rsidRDefault="00000000">
      <w:pPr>
        <w:pStyle w:val="ListParagraph"/>
        <w:numPr>
          <w:ilvl w:val="1"/>
          <w:numId w:val="14"/>
        </w:numPr>
        <w:tabs>
          <w:tab w:val="left" w:pos="1289"/>
        </w:tabs>
        <w:spacing w:before="179"/>
        <w:ind w:left="1289" w:right="530" w:hanging="907"/>
        <w:jc w:val="left"/>
      </w:pPr>
      <w:bookmarkStart w:id="337" w:name="1.10_Without_prejudice_to_Clause_15_of_t"/>
      <w:bookmarkEnd w:id="337"/>
      <w:r>
        <w:t xml:space="preserve">Without prejudice to Clause </w:t>
      </w:r>
      <w:hyperlink w:anchor="_bookmark7" w:history="1">
        <w:r>
          <w:t>15</w:t>
        </w:r>
      </w:hyperlink>
      <w:r>
        <w:t xml:space="preserve"> of the Contract, the Supplier shall ensure that all persons </w:t>
      </w:r>
      <w:proofErr w:type="spellStart"/>
      <w:r>
        <w:t>authorised</w:t>
      </w:r>
      <w:proofErr w:type="spellEnd"/>
      <w:r>
        <w:t xml:space="preserve"> to Process Personal Data are under an appropriate</w:t>
      </w:r>
      <w:r>
        <w:rPr>
          <w:spacing w:val="-5"/>
        </w:rPr>
        <w:t xml:space="preserve"> </w:t>
      </w:r>
      <w:r>
        <w:t>contractual</w:t>
      </w:r>
      <w:r>
        <w:rPr>
          <w:spacing w:val="-5"/>
        </w:rPr>
        <w:t xml:space="preserve"> </w:t>
      </w:r>
      <w:r>
        <w:t>or</w:t>
      </w:r>
      <w:r>
        <w:rPr>
          <w:spacing w:val="-4"/>
        </w:rPr>
        <w:t xml:space="preserve"> </w:t>
      </w:r>
      <w:r>
        <w:t>other</w:t>
      </w:r>
      <w:r>
        <w:rPr>
          <w:spacing w:val="-4"/>
        </w:rPr>
        <w:t xml:space="preserve"> </w:t>
      </w:r>
      <w:r>
        <w:t>legal</w:t>
      </w:r>
      <w:r>
        <w:rPr>
          <w:spacing w:val="-4"/>
        </w:rPr>
        <w:t xml:space="preserve"> </w:t>
      </w:r>
      <w:r>
        <w:t>obligation</w:t>
      </w:r>
      <w:r>
        <w:rPr>
          <w:spacing w:val="-5"/>
        </w:rPr>
        <w:t xml:space="preserve"> </w:t>
      </w:r>
      <w:r>
        <w:t>of</w:t>
      </w:r>
      <w:r>
        <w:rPr>
          <w:spacing w:val="-4"/>
        </w:rPr>
        <w:t xml:space="preserve"> </w:t>
      </w:r>
      <w:r>
        <w:t>confidentiality</w:t>
      </w:r>
      <w:r>
        <w:rPr>
          <w:spacing w:val="-5"/>
        </w:rPr>
        <w:t xml:space="preserve"> </w:t>
      </w:r>
      <w:r>
        <w:t>in</w:t>
      </w:r>
      <w:r>
        <w:rPr>
          <w:spacing w:val="-4"/>
        </w:rPr>
        <w:t xml:space="preserve"> </w:t>
      </w:r>
      <w:r>
        <w:t>respect of Personal Data.</w:t>
      </w:r>
    </w:p>
    <w:p w14:paraId="1F252475" w14:textId="77777777" w:rsidR="00DF1368" w:rsidRDefault="00000000">
      <w:pPr>
        <w:pStyle w:val="ListParagraph"/>
        <w:numPr>
          <w:ilvl w:val="1"/>
          <w:numId w:val="14"/>
        </w:numPr>
        <w:tabs>
          <w:tab w:val="left" w:pos="1287"/>
          <w:tab w:val="left" w:pos="1289"/>
        </w:tabs>
        <w:ind w:left="1289" w:right="677"/>
        <w:jc w:val="both"/>
      </w:pPr>
      <w:bookmarkStart w:id="338" w:name="1.11_The_Supplier_shall_not_disclose_Per"/>
      <w:bookmarkEnd w:id="338"/>
      <w:r>
        <w:t>The</w:t>
      </w:r>
      <w:r>
        <w:rPr>
          <w:spacing w:val="-3"/>
        </w:rPr>
        <w:t xml:space="preserve"> </w:t>
      </w:r>
      <w:r>
        <w:t>Supplier</w:t>
      </w:r>
      <w:r>
        <w:rPr>
          <w:spacing w:val="-3"/>
        </w:rPr>
        <w:t xml:space="preserve"> </w:t>
      </w:r>
      <w:r>
        <w:t>shall</w:t>
      </w:r>
      <w:r>
        <w:rPr>
          <w:spacing w:val="-3"/>
        </w:rPr>
        <w:t xml:space="preserve"> </w:t>
      </w:r>
      <w:r>
        <w:t>not</w:t>
      </w:r>
      <w:r>
        <w:rPr>
          <w:spacing w:val="-3"/>
        </w:rPr>
        <w:t xml:space="preserve"> </w:t>
      </w:r>
      <w:r>
        <w:t>disclose</w:t>
      </w:r>
      <w:r>
        <w:rPr>
          <w:spacing w:val="-3"/>
        </w:rPr>
        <w:t xml:space="preserve"> </w:t>
      </w:r>
      <w:r>
        <w:t>Personal</w:t>
      </w:r>
      <w:r>
        <w:rPr>
          <w:spacing w:val="-3"/>
        </w:rPr>
        <w:t xml:space="preserve"> </w:t>
      </w:r>
      <w:r>
        <w:t>Data</w:t>
      </w:r>
      <w:r>
        <w:rPr>
          <w:spacing w:val="-3"/>
        </w:rPr>
        <w:t xml:space="preserve"> </w:t>
      </w:r>
      <w:r>
        <w:t>to</w:t>
      </w:r>
      <w:r>
        <w:rPr>
          <w:spacing w:val="-3"/>
        </w:rPr>
        <w:t xml:space="preserve"> </w:t>
      </w:r>
      <w:r>
        <w:t>any</w:t>
      </w:r>
      <w:r>
        <w:rPr>
          <w:spacing w:val="-4"/>
        </w:rPr>
        <w:t xml:space="preserve"> </w:t>
      </w:r>
      <w:r>
        <w:t>Data</w:t>
      </w:r>
      <w:r>
        <w:rPr>
          <w:spacing w:val="-3"/>
        </w:rPr>
        <w:t xml:space="preserve"> </w:t>
      </w:r>
      <w:r>
        <w:t>Subject</w:t>
      </w:r>
      <w:r>
        <w:rPr>
          <w:spacing w:val="-3"/>
        </w:rPr>
        <w:t xml:space="preserve"> </w:t>
      </w:r>
      <w:r>
        <w:t>or</w:t>
      </w:r>
      <w:r>
        <w:rPr>
          <w:spacing w:val="-3"/>
        </w:rPr>
        <w:t xml:space="preserve"> </w:t>
      </w:r>
      <w:r>
        <w:t>to</w:t>
      </w:r>
      <w:r>
        <w:rPr>
          <w:spacing w:val="-4"/>
        </w:rPr>
        <w:t xml:space="preserve"> </w:t>
      </w:r>
      <w:r>
        <w:t>a third party</w:t>
      </w:r>
      <w:r>
        <w:rPr>
          <w:spacing w:val="-1"/>
        </w:rPr>
        <w:t xml:space="preserve"> </w:t>
      </w:r>
      <w:r>
        <w:t>other than at the request of the Customer or as provided for in the Contract.</w:t>
      </w:r>
    </w:p>
    <w:p w14:paraId="6EF44EC7" w14:textId="77777777" w:rsidR="00DF1368" w:rsidRDefault="00000000">
      <w:pPr>
        <w:pStyle w:val="ListParagraph"/>
        <w:numPr>
          <w:ilvl w:val="1"/>
          <w:numId w:val="14"/>
        </w:numPr>
        <w:tabs>
          <w:tab w:val="left" w:pos="1289"/>
        </w:tabs>
        <w:ind w:left="1289" w:right="1006"/>
        <w:jc w:val="left"/>
      </w:pPr>
      <w:bookmarkStart w:id="339" w:name="1.12_The_Supplier_shall,_taking_into_acc"/>
      <w:bookmarkEnd w:id="339"/>
      <w:r>
        <w:t xml:space="preserve">The Supplier shall, </w:t>
      </w:r>
      <w:proofErr w:type="gramStart"/>
      <w:r>
        <w:t>taking into account</w:t>
      </w:r>
      <w:proofErr w:type="gramEnd"/>
      <w:r>
        <w:t xml:space="preserve"> the nature of the Processing, implement</w:t>
      </w:r>
      <w:r>
        <w:rPr>
          <w:spacing w:val="-6"/>
        </w:rPr>
        <w:t xml:space="preserve"> </w:t>
      </w:r>
      <w:r>
        <w:t>appropriate</w:t>
      </w:r>
      <w:r>
        <w:rPr>
          <w:spacing w:val="-6"/>
        </w:rPr>
        <w:t xml:space="preserve"> </w:t>
      </w:r>
      <w:r>
        <w:t>technical</w:t>
      </w:r>
      <w:r>
        <w:rPr>
          <w:spacing w:val="-6"/>
        </w:rPr>
        <w:t xml:space="preserve"> </w:t>
      </w:r>
      <w:r>
        <w:t>and</w:t>
      </w:r>
      <w:r>
        <w:rPr>
          <w:spacing w:val="-6"/>
        </w:rPr>
        <w:t xml:space="preserve"> </w:t>
      </w:r>
      <w:proofErr w:type="spellStart"/>
      <w:r>
        <w:t>organisational</w:t>
      </w:r>
      <w:proofErr w:type="spellEnd"/>
      <w:r>
        <w:rPr>
          <w:spacing w:val="-6"/>
        </w:rPr>
        <w:t xml:space="preserve"> </w:t>
      </w:r>
      <w:r>
        <w:t>measures</w:t>
      </w:r>
      <w:r>
        <w:rPr>
          <w:spacing w:val="-6"/>
        </w:rPr>
        <w:t xml:space="preserve"> </w:t>
      </w:r>
      <w:r>
        <w:t xml:space="preserve">against </w:t>
      </w:r>
      <w:proofErr w:type="spellStart"/>
      <w:r>
        <w:t>unauthorised</w:t>
      </w:r>
      <w:proofErr w:type="spellEnd"/>
      <w:r>
        <w:t xml:space="preserve"> or unlawful Processing of Personal Data and against accidental loss or destruction of, or damage to, Personal Data and to ensure the security of the Personal Data and prevent Personal Data Breaches, having taken account of the:</w:t>
      </w:r>
    </w:p>
    <w:p w14:paraId="2D7F23ED" w14:textId="77777777" w:rsidR="00DF1368" w:rsidRDefault="00000000">
      <w:pPr>
        <w:pStyle w:val="ListParagraph"/>
        <w:numPr>
          <w:ilvl w:val="2"/>
          <w:numId w:val="14"/>
        </w:numPr>
        <w:tabs>
          <w:tab w:val="left" w:pos="1855"/>
        </w:tabs>
        <w:spacing w:before="181"/>
        <w:ind w:left="1855" w:hanging="566"/>
      </w:pPr>
      <w:bookmarkStart w:id="340" w:name="(a)_nature_of_the_Personal_Data_to_be_pr"/>
      <w:bookmarkEnd w:id="340"/>
      <w:r>
        <w:t>nature</w:t>
      </w:r>
      <w:r>
        <w:rPr>
          <w:spacing w:val="-5"/>
        </w:rPr>
        <w:t xml:space="preserve"> </w:t>
      </w:r>
      <w:r>
        <w:t>of</w:t>
      </w:r>
      <w:r>
        <w:rPr>
          <w:spacing w:val="-5"/>
        </w:rPr>
        <w:t xml:space="preserve"> </w:t>
      </w:r>
      <w:r>
        <w:t>the</w:t>
      </w:r>
      <w:r>
        <w:rPr>
          <w:spacing w:val="-4"/>
        </w:rPr>
        <w:t xml:space="preserve"> </w:t>
      </w:r>
      <w:r>
        <w:t>Personal</w:t>
      </w:r>
      <w:r>
        <w:rPr>
          <w:spacing w:val="-6"/>
        </w:rPr>
        <w:t xml:space="preserve"> </w:t>
      </w:r>
      <w:r>
        <w:t>Data</w:t>
      </w:r>
      <w:r>
        <w:rPr>
          <w:spacing w:val="-4"/>
        </w:rPr>
        <w:t xml:space="preserve"> </w:t>
      </w:r>
      <w:r>
        <w:t>to</w:t>
      </w:r>
      <w:r>
        <w:rPr>
          <w:spacing w:val="-5"/>
        </w:rPr>
        <w:t xml:space="preserve"> </w:t>
      </w:r>
      <w:r>
        <w:t>be</w:t>
      </w:r>
      <w:r>
        <w:rPr>
          <w:spacing w:val="-4"/>
        </w:rPr>
        <w:t xml:space="preserve"> </w:t>
      </w:r>
      <w:proofErr w:type="gramStart"/>
      <w:r>
        <w:rPr>
          <w:spacing w:val="-2"/>
        </w:rPr>
        <w:t>protected;</w:t>
      </w:r>
      <w:proofErr w:type="gramEnd"/>
    </w:p>
    <w:p w14:paraId="019209DA" w14:textId="77777777" w:rsidR="00DF1368" w:rsidRDefault="00000000">
      <w:pPr>
        <w:pStyle w:val="ListParagraph"/>
        <w:numPr>
          <w:ilvl w:val="2"/>
          <w:numId w:val="14"/>
        </w:numPr>
        <w:tabs>
          <w:tab w:val="left" w:pos="1855"/>
        </w:tabs>
        <w:ind w:left="1855" w:hanging="566"/>
      </w:pPr>
      <w:bookmarkStart w:id="341" w:name="(b)_harm_that_might_result_from_a_Person"/>
      <w:bookmarkEnd w:id="341"/>
      <w:r>
        <w:t>harm</w:t>
      </w:r>
      <w:r>
        <w:rPr>
          <w:spacing w:val="-7"/>
        </w:rPr>
        <w:t xml:space="preserve"> </w:t>
      </w:r>
      <w:r>
        <w:t>that</w:t>
      </w:r>
      <w:r>
        <w:rPr>
          <w:spacing w:val="-5"/>
        </w:rPr>
        <w:t xml:space="preserve"> </w:t>
      </w:r>
      <w:r>
        <w:t>might</w:t>
      </w:r>
      <w:r>
        <w:rPr>
          <w:spacing w:val="-5"/>
        </w:rPr>
        <w:t xml:space="preserve"> </w:t>
      </w:r>
      <w:r>
        <w:t>result</w:t>
      </w:r>
      <w:r>
        <w:rPr>
          <w:spacing w:val="-5"/>
        </w:rPr>
        <w:t xml:space="preserve"> </w:t>
      </w:r>
      <w:r>
        <w:t>from</w:t>
      </w:r>
      <w:r>
        <w:rPr>
          <w:spacing w:val="-6"/>
        </w:rPr>
        <w:t xml:space="preserve"> </w:t>
      </w:r>
      <w:r>
        <w:t>a</w:t>
      </w:r>
      <w:r>
        <w:rPr>
          <w:spacing w:val="-5"/>
        </w:rPr>
        <w:t xml:space="preserve"> </w:t>
      </w:r>
      <w:r>
        <w:t>Personal</w:t>
      </w:r>
      <w:r>
        <w:rPr>
          <w:spacing w:val="-6"/>
        </w:rPr>
        <w:t xml:space="preserve"> </w:t>
      </w:r>
      <w:r>
        <w:t>Data</w:t>
      </w:r>
      <w:r>
        <w:rPr>
          <w:spacing w:val="-5"/>
        </w:rPr>
        <w:t xml:space="preserve"> </w:t>
      </w:r>
      <w:proofErr w:type="gramStart"/>
      <w:r>
        <w:rPr>
          <w:spacing w:val="-2"/>
        </w:rPr>
        <w:t>Breach;</w:t>
      </w:r>
      <w:proofErr w:type="gramEnd"/>
    </w:p>
    <w:p w14:paraId="5A90A000" w14:textId="77777777" w:rsidR="00DF1368" w:rsidRDefault="00000000">
      <w:pPr>
        <w:pStyle w:val="ListParagraph"/>
        <w:numPr>
          <w:ilvl w:val="2"/>
          <w:numId w:val="14"/>
        </w:numPr>
        <w:tabs>
          <w:tab w:val="left" w:pos="1855"/>
        </w:tabs>
        <w:ind w:left="1855" w:hanging="566"/>
      </w:pPr>
      <w:bookmarkStart w:id="342" w:name="(c)_state_of_technological_development;_"/>
      <w:bookmarkEnd w:id="342"/>
      <w:r>
        <w:t>state</w:t>
      </w:r>
      <w:r>
        <w:rPr>
          <w:spacing w:val="-10"/>
        </w:rPr>
        <w:t xml:space="preserve"> </w:t>
      </w:r>
      <w:r>
        <w:t>of</w:t>
      </w:r>
      <w:r>
        <w:rPr>
          <w:spacing w:val="-9"/>
        </w:rPr>
        <w:t xml:space="preserve"> </w:t>
      </w:r>
      <w:r>
        <w:t>technological</w:t>
      </w:r>
      <w:r>
        <w:rPr>
          <w:spacing w:val="-10"/>
        </w:rPr>
        <w:t xml:space="preserve"> </w:t>
      </w:r>
      <w:r>
        <w:t>development;</w:t>
      </w:r>
      <w:r>
        <w:rPr>
          <w:spacing w:val="-8"/>
        </w:rPr>
        <w:t xml:space="preserve"> </w:t>
      </w:r>
      <w:r>
        <w:rPr>
          <w:spacing w:val="-5"/>
        </w:rPr>
        <w:t>and</w:t>
      </w:r>
    </w:p>
    <w:p w14:paraId="7956F57E" w14:textId="77777777" w:rsidR="00DF1368" w:rsidRDefault="00000000">
      <w:pPr>
        <w:pStyle w:val="ListParagraph"/>
        <w:numPr>
          <w:ilvl w:val="2"/>
          <w:numId w:val="14"/>
        </w:numPr>
        <w:tabs>
          <w:tab w:val="left" w:pos="1855"/>
        </w:tabs>
        <w:spacing w:before="179"/>
        <w:ind w:left="1855" w:hanging="566"/>
      </w:pPr>
      <w:bookmarkStart w:id="343" w:name="(d)_cost_of_implementing_any_measures."/>
      <w:bookmarkEnd w:id="343"/>
      <w:r>
        <w:t>cost</w:t>
      </w:r>
      <w:r>
        <w:rPr>
          <w:spacing w:val="-7"/>
        </w:rPr>
        <w:t xml:space="preserve"> </w:t>
      </w:r>
      <w:r>
        <w:t>of</w:t>
      </w:r>
      <w:r>
        <w:rPr>
          <w:spacing w:val="-6"/>
        </w:rPr>
        <w:t xml:space="preserve"> </w:t>
      </w:r>
      <w:r>
        <w:t>implementing</w:t>
      </w:r>
      <w:r>
        <w:rPr>
          <w:spacing w:val="-7"/>
        </w:rPr>
        <w:t xml:space="preserve"> </w:t>
      </w:r>
      <w:r>
        <w:t>any</w:t>
      </w:r>
      <w:r>
        <w:rPr>
          <w:spacing w:val="-7"/>
        </w:rPr>
        <w:t xml:space="preserve"> </w:t>
      </w:r>
      <w:r>
        <w:rPr>
          <w:spacing w:val="-2"/>
        </w:rPr>
        <w:t>measures.</w:t>
      </w:r>
    </w:p>
    <w:p w14:paraId="1814D1BF" w14:textId="77777777" w:rsidR="00DF1368" w:rsidRDefault="00000000">
      <w:pPr>
        <w:pStyle w:val="ListParagraph"/>
        <w:numPr>
          <w:ilvl w:val="2"/>
          <w:numId w:val="19"/>
        </w:numPr>
        <w:tabs>
          <w:tab w:val="left" w:pos="1289"/>
        </w:tabs>
        <w:ind w:left="1289" w:right="421"/>
      </w:pPr>
      <w:bookmarkStart w:id="344" w:name="37.3_Appropriate_technical_and_organisat"/>
      <w:bookmarkEnd w:id="344"/>
      <w:r>
        <w:t>Appropriate</w:t>
      </w:r>
      <w:r>
        <w:rPr>
          <w:spacing w:val="-6"/>
        </w:rPr>
        <w:t xml:space="preserve"> </w:t>
      </w:r>
      <w:r>
        <w:t>technical</w:t>
      </w:r>
      <w:r>
        <w:rPr>
          <w:spacing w:val="-7"/>
        </w:rPr>
        <w:t xml:space="preserve"> </w:t>
      </w:r>
      <w:r>
        <w:t>and</w:t>
      </w:r>
      <w:r>
        <w:rPr>
          <w:spacing w:val="-6"/>
        </w:rPr>
        <w:t xml:space="preserve"> </w:t>
      </w:r>
      <w:proofErr w:type="spellStart"/>
      <w:r>
        <w:t>organisational</w:t>
      </w:r>
      <w:proofErr w:type="spellEnd"/>
      <w:r>
        <w:rPr>
          <w:spacing w:val="-6"/>
        </w:rPr>
        <w:t xml:space="preserve"> </w:t>
      </w:r>
      <w:r>
        <w:t>measures</w:t>
      </w:r>
      <w:r>
        <w:rPr>
          <w:spacing w:val="-6"/>
        </w:rPr>
        <w:t xml:space="preserve"> </w:t>
      </w:r>
      <w:r>
        <w:t>include</w:t>
      </w:r>
      <w:r>
        <w:rPr>
          <w:spacing w:val="-7"/>
        </w:rPr>
        <w:t xml:space="preserve"> </w:t>
      </w:r>
      <w:proofErr w:type="spellStart"/>
      <w:r>
        <w:t>pseudonymising</w:t>
      </w:r>
      <w:proofErr w:type="spellEnd"/>
      <w:r>
        <w:t xml:space="preserve"> and encrypting Personal Data, ensuring confidentiality, integrity, availability and resilience of systems and Goods and Services, ensuring that availability of and access to Personal Data can be restored in a timely manner after an incident, taking reasonable steps to ensure the reliability</w:t>
      </w:r>
      <w:r>
        <w:rPr>
          <w:spacing w:val="-1"/>
        </w:rPr>
        <w:t xml:space="preserve"> </w:t>
      </w:r>
      <w:r>
        <w:t>of its employees with access to Personal Data and regularly assessing and evaluating the effectiveness of such measures adopted.</w:t>
      </w:r>
    </w:p>
    <w:p w14:paraId="71BF404F" w14:textId="77777777" w:rsidR="00DF1368" w:rsidRDefault="00000000">
      <w:pPr>
        <w:pStyle w:val="ListParagraph"/>
        <w:numPr>
          <w:ilvl w:val="1"/>
          <w:numId w:val="14"/>
        </w:numPr>
        <w:tabs>
          <w:tab w:val="left" w:pos="1288"/>
        </w:tabs>
        <w:spacing w:before="181"/>
        <w:ind w:left="1288" w:right="408" w:hanging="907"/>
        <w:jc w:val="left"/>
      </w:pPr>
      <w:bookmarkStart w:id="345" w:name="1.13_The_Supplier_shall,_upon_becoming_a"/>
      <w:bookmarkEnd w:id="345"/>
      <w:r>
        <w:t>The Supplier shall, upon becoming aware, immediately and in any event within 24 hours notify the Customer of any Personal Data Breach and shall work together with the Customer to provide the Customer with full co-operation</w:t>
      </w:r>
      <w:r>
        <w:rPr>
          <w:spacing w:val="-4"/>
        </w:rPr>
        <w:t xml:space="preserve"> </w:t>
      </w:r>
      <w:r>
        <w:t>and</w:t>
      </w:r>
      <w:r>
        <w:rPr>
          <w:spacing w:val="-4"/>
        </w:rPr>
        <w:t xml:space="preserve"> </w:t>
      </w:r>
      <w:r>
        <w:t>assistance,</w:t>
      </w:r>
      <w:r>
        <w:rPr>
          <w:spacing w:val="-4"/>
        </w:rPr>
        <w:t xml:space="preserve"> </w:t>
      </w:r>
      <w:r>
        <w:t>including</w:t>
      </w:r>
      <w:r>
        <w:rPr>
          <w:spacing w:val="-5"/>
        </w:rPr>
        <w:t xml:space="preserve"> </w:t>
      </w:r>
      <w:proofErr w:type="gramStart"/>
      <w:r>
        <w:t>to</w:t>
      </w:r>
      <w:r>
        <w:rPr>
          <w:spacing w:val="-4"/>
        </w:rPr>
        <w:t xml:space="preserve"> </w:t>
      </w:r>
      <w:r>
        <w:t>investigate</w:t>
      </w:r>
      <w:proofErr w:type="gramEnd"/>
      <w:r>
        <w:rPr>
          <w:spacing w:val="-4"/>
        </w:rPr>
        <w:t xml:space="preserve"> </w:t>
      </w:r>
      <w:r>
        <w:t>the</w:t>
      </w:r>
      <w:r>
        <w:rPr>
          <w:spacing w:val="-4"/>
        </w:rPr>
        <w:t xml:space="preserve"> </w:t>
      </w:r>
      <w:r>
        <w:t>Personal</w:t>
      </w:r>
      <w:r>
        <w:rPr>
          <w:spacing w:val="-3"/>
        </w:rPr>
        <w:t xml:space="preserve"> </w:t>
      </w:r>
      <w:r>
        <w:t>Data</w:t>
      </w:r>
      <w:r>
        <w:rPr>
          <w:spacing w:val="-4"/>
        </w:rPr>
        <w:t xml:space="preserve"> </w:t>
      </w:r>
      <w:r>
        <w:t>Breach (including by (</w:t>
      </w:r>
      <w:proofErr w:type="spellStart"/>
      <w:r>
        <w:t>i</w:t>
      </w:r>
      <w:proofErr w:type="spellEnd"/>
      <w:r>
        <w:t xml:space="preserve">) assisting with any investigation launched by the </w:t>
      </w:r>
      <w:proofErr w:type="gramStart"/>
      <w:r>
        <w:t>Customer;</w:t>
      </w:r>
      <w:proofErr w:type="gramEnd"/>
    </w:p>
    <w:p w14:paraId="5113122E" w14:textId="77777777" w:rsidR="00DF1368" w:rsidRDefault="00000000">
      <w:pPr>
        <w:pStyle w:val="BodyText"/>
        <w:spacing w:before="0"/>
        <w:ind w:left="1288" w:firstLine="0"/>
      </w:pPr>
      <w:r>
        <w:t>(ii)</w:t>
      </w:r>
      <w:r>
        <w:rPr>
          <w:spacing w:val="-8"/>
        </w:rPr>
        <w:t xml:space="preserve"> </w:t>
      </w:r>
      <w:r>
        <w:t>facilitating</w:t>
      </w:r>
      <w:r>
        <w:rPr>
          <w:spacing w:val="-8"/>
        </w:rPr>
        <w:t xml:space="preserve"> </w:t>
      </w:r>
      <w:r>
        <w:t>interviews</w:t>
      </w:r>
      <w:r>
        <w:rPr>
          <w:spacing w:val="-7"/>
        </w:rPr>
        <w:t xml:space="preserve"> </w:t>
      </w:r>
      <w:r>
        <w:t>with</w:t>
      </w:r>
      <w:r>
        <w:rPr>
          <w:spacing w:val="-8"/>
        </w:rPr>
        <w:t xml:space="preserve"> </w:t>
      </w:r>
      <w:r>
        <w:t>the</w:t>
      </w:r>
      <w:r>
        <w:rPr>
          <w:spacing w:val="-7"/>
        </w:rPr>
        <w:t xml:space="preserve"> </w:t>
      </w:r>
      <w:r>
        <w:t>Supplier’s</w:t>
      </w:r>
      <w:r>
        <w:rPr>
          <w:spacing w:val="-8"/>
        </w:rPr>
        <w:t xml:space="preserve"> </w:t>
      </w:r>
      <w:r>
        <w:t>employees</w:t>
      </w:r>
      <w:r>
        <w:rPr>
          <w:spacing w:val="-7"/>
        </w:rPr>
        <w:t xml:space="preserve"> </w:t>
      </w:r>
      <w:r>
        <w:t>and</w:t>
      </w:r>
      <w:r>
        <w:rPr>
          <w:spacing w:val="-8"/>
        </w:rPr>
        <w:t xml:space="preserve"> </w:t>
      </w:r>
      <w:r>
        <w:t>others</w:t>
      </w:r>
      <w:r>
        <w:rPr>
          <w:spacing w:val="-8"/>
        </w:rPr>
        <w:t xml:space="preserve"> </w:t>
      </w:r>
      <w:r>
        <w:rPr>
          <w:spacing w:val="-2"/>
        </w:rPr>
        <w:t>involved</w:t>
      </w:r>
    </w:p>
    <w:p w14:paraId="63AD55BC" w14:textId="77777777" w:rsidR="00DF1368" w:rsidRDefault="00DF1368">
      <w:pPr>
        <w:pStyle w:val="BodyText"/>
        <w:sectPr w:rsidR="00DF1368">
          <w:pgSz w:w="11910" w:h="16840"/>
          <w:pgMar w:top="1340" w:right="1417" w:bottom="1100" w:left="1417" w:header="0" w:footer="917" w:gutter="0"/>
          <w:cols w:space="720"/>
        </w:sectPr>
      </w:pPr>
    </w:p>
    <w:p w14:paraId="0BBF0423" w14:textId="77777777" w:rsidR="00DF1368" w:rsidRDefault="00000000">
      <w:pPr>
        <w:pStyle w:val="BodyText"/>
        <w:spacing w:before="81"/>
        <w:ind w:left="1289" w:right="412" w:firstLine="0"/>
      </w:pPr>
      <w:r>
        <w:lastRenderedPageBreak/>
        <w:t xml:space="preserve">in the </w:t>
      </w:r>
      <w:proofErr w:type="gramStart"/>
      <w:r>
        <w:t>matter;</w:t>
      </w:r>
      <w:proofErr w:type="gramEnd"/>
      <w:r>
        <w:t xml:space="preserve"> and (iii) making available all relevant records reasonably required by the Customer to investigate the Personal Data Breach or otherwise</w:t>
      </w:r>
      <w:r>
        <w:rPr>
          <w:spacing w:val="-4"/>
        </w:rPr>
        <w:t xml:space="preserve"> </w:t>
      </w:r>
      <w:r>
        <w:t>comply</w:t>
      </w:r>
      <w:r>
        <w:rPr>
          <w:spacing w:val="-5"/>
        </w:rPr>
        <w:t xml:space="preserve"> </w:t>
      </w:r>
      <w:r>
        <w:t>with</w:t>
      </w:r>
      <w:r>
        <w:rPr>
          <w:spacing w:val="-4"/>
        </w:rPr>
        <w:t xml:space="preserve"> </w:t>
      </w:r>
      <w:r>
        <w:t>Law</w:t>
      </w:r>
      <w:r>
        <w:rPr>
          <w:spacing w:val="-5"/>
        </w:rPr>
        <w:t xml:space="preserve"> </w:t>
      </w:r>
      <w:r>
        <w:t>or</w:t>
      </w:r>
      <w:r>
        <w:rPr>
          <w:spacing w:val="-4"/>
        </w:rPr>
        <w:t xml:space="preserve"> </w:t>
      </w:r>
      <w:r>
        <w:t>the</w:t>
      </w:r>
      <w:r>
        <w:rPr>
          <w:spacing w:val="-4"/>
        </w:rPr>
        <w:t xml:space="preserve"> </w:t>
      </w:r>
      <w:r>
        <w:t>requests</w:t>
      </w:r>
      <w:r>
        <w:rPr>
          <w:spacing w:val="-4"/>
        </w:rPr>
        <w:t xml:space="preserve"> </w:t>
      </w:r>
      <w:r>
        <w:t>of</w:t>
      </w:r>
      <w:r>
        <w:rPr>
          <w:spacing w:val="-4"/>
        </w:rPr>
        <w:t xml:space="preserve"> </w:t>
      </w:r>
      <w:r>
        <w:t>any</w:t>
      </w:r>
      <w:r>
        <w:rPr>
          <w:spacing w:val="-5"/>
        </w:rPr>
        <w:t xml:space="preserve"> </w:t>
      </w:r>
      <w:r>
        <w:t>competent</w:t>
      </w:r>
      <w:r>
        <w:rPr>
          <w:spacing w:val="-3"/>
        </w:rPr>
        <w:t xml:space="preserve"> </w:t>
      </w:r>
      <w:r>
        <w:t>regulatory authority in relation to the Personal Data Breach or its investigation).</w:t>
      </w:r>
    </w:p>
    <w:p w14:paraId="3A0E6957" w14:textId="77777777" w:rsidR="00DF1368" w:rsidRDefault="00000000">
      <w:pPr>
        <w:pStyle w:val="ListParagraph"/>
        <w:numPr>
          <w:ilvl w:val="1"/>
          <w:numId w:val="14"/>
        </w:numPr>
        <w:tabs>
          <w:tab w:val="left" w:pos="1289"/>
        </w:tabs>
        <w:ind w:left="1289" w:right="445"/>
        <w:jc w:val="left"/>
      </w:pPr>
      <w:bookmarkStart w:id="346" w:name="1.14_The_Supplier_shall_not_engage_anoth"/>
      <w:bookmarkEnd w:id="346"/>
      <w:r>
        <w:t>The</w:t>
      </w:r>
      <w:r>
        <w:rPr>
          <w:spacing w:val="-4"/>
        </w:rPr>
        <w:t xml:space="preserve"> </w:t>
      </w:r>
      <w:r>
        <w:t>Supplier</w:t>
      </w:r>
      <w:r>
        <w:rPr>
          <w:spacing w:val="-4"/>
        </w:rPr>
        <w:t xml:space="preserve"> </w:t>
      </w:r>
      <w:r>
        <w:t>shall</w:t>
      </w:r>
      <w:r>
        <w:rPr>
          <w:spacing w:val="-4"/>
        </w:rPr>
        <w:t xml:space="preserve"> </w:t>
      </w:r>
      <w:r>
        <w:t>not</w:t>
      </w:r>
      <w:r>
        <w:rPr>
          <w:spacing w:val="-4"/>
        </w:rPr>
        <w:t xml:space="preserve"> </w:t>
      </w:r>
      <w:r>
        <w:t>engage</w:t>
      </w:r>
      <w:r>
        <w:rPr>
          <w:spacing w:val="-4"/>
        </w:rPr>
        <w:t xml:space="preserve"> </w:t>
      </w:r>
      <w:r>
        <w:t>another</w:t>
      </w:r>
      <w:r>
        <w:rPr>
          <w:spacing w:val="-4"/>
        </w:rPr>
        <w:t xml:space="preserve"> </w:t>
      </w:r>
      <w:r>
        <w:t>Processor</w:t>
      </w:r>
      <w:r>
        <w:rPr>
          <w:spacing w:val="-4"/>
        </w:rPr>
        <w:t xml:space="preserve"> </w:t>
      </w:r>
      <w:r>
        <w:t>to</w:t>
      </w:r>
      <w:r>
        <w:rPr>
          <w:spacing w:val="-4"/>
        </w:rPr>
        <w:t xml:space="preserve"> </w:t>
      </w:r>
      <w:r>
        <w:t>Process</w:t>
      </w:r>
      <w:r>
        <w:rPr>
          <w:spacing w:val="-5"/>
        </w:rPr>
        <w:t xml:space="preserve"> </w:t>
      </w:r>
      <w:r>
        <w:t>Personal</w:t>
      </w:r>
      <w:r>
        <w:rPr>
          <w:spacing w:val="-4"/>
        </w:rPr>
        <w:t xml:space="preserve"> </w:t>
      </w:r>
      <w:r>
        <w:t xml:space="preserve">Data on behalf of the Customer except with the Customer's prior specific written </w:t>
      </w:r>
      <w:proofErr w:type="spellStart"/>
      <w:r>
        <w:t>authorisation</w:t>
      </w:r>
      <w:proofErr w:type="spellEnd"/>
      <w:r>
        <w:t xml:space="preserve"> and, where such </w:t>
      </w:r>
      <w:proofErr w:type="spellStart"/>
      <w:r>
        <w:t>authorisation</w:t>
      </w:r>
      <w:proofErr w:type="spellEnd"/>
      <w:r>
        <w:t xml:space="preserve"> is given, enter into a contract with the Processor that imposes the same contractual obligations set out in this </w:t>
      </w:r>
      <w:hyperlink w:anchor="_bookmark19" w:history="1">
        <w:r>
          <w:t>Schedule 3</w:t>
        </w:r>
      </w:hyperlink>
      <w:r>
        <w:t xml:space="preserve"> on that</w:t>
      </w:r>
      <w:r>
        <w:rPr>
          <w:spacing w:val="-1"/>
        </w:rPr>
        <w:t xml:space="preserve"> </w:t>
      </w:r>
      <w:r>
        <w:t>Processor,</w:t>
      </w:r>
      <w:r>
        <w:rPr>
          <w:spacing w:val="-1"/>
        </w:rPr>
        <w:t xml:space="preserve"> </w:t>
      </w:r>
      <w:r>
        <w:t>and remain liable for any</w:t>
      </w:r>
      <w:r>
        <w:rPr>
          <w:spacing w:val="-1"/>
        </w:rPr>
        <w:t xml:space="preserve"> </w:t>
      </w:r>
      <w:r>
        <w:t xml:space="preserve">Processor that it engages in accordance with the terms of this </w:t>
      </w:r>
      <w:hyperlink w:anchor="_bookmark19" w:history="1">
        <w:r>
          <w:t>Schedule 3</w:t>
        </w:r>
      </w:hyperlink>
      <w:r>
        <w:t>.</w:t>
      </w:r>
    </w:p>
    <w:p w14:paraId="55EBF20A" w14:textId="77777777" w:rsidR="00DF1368" w:rsidRDefault="00000000">
      <w:pPr>
        <w:pStyle w:val="ListParagraph"/>
        <w:numPr>
          <w:ilvl w:val="1"/>
          <w:numId w:val="14"/>
        </w:numPr>
        <w:tabs>
          <w:tab w:val="left" w:pos="1290"/>
        </w:tabs>
        <w:ind w:right="430"/>
        <w:jc w:val="left"/>
      </w:pPr>
      <w:bookmarkStart w:id="347" w:name="1.15_The_Supplier_shall_assist_and_fully"/>
      <w:bookmarkEnd w:id="347"/>
      <w:r>
        <w:t>The</w:t>
      </w:r>
      <w:r>
        <w:rPr>
          <w:spacing w:val="-3"/>
        </w:rPr>
        <w:t xml:space="preserve"> </w:t>
      </w:r>
      <w:r>
        <w:t>Supplier</w:t>
      </w:r>
      <w:r>
        <w:rPr>
          <w:spacing w:val="-3"/>
        </w:rPr>
        <w:t xml:space="preserve"> </w:t>
      </w:r>
      <w:r>
        <w:t>shall</w:t>
      </w:r>
      <w:r>
        <w:rPr>
          <w:spacing w:val="-3"/>
        </w:rPr>
        <w:t xml:space="preserve"> </w:t>
      </w:r>
      <w:r>
        <w:t>assist</w:t>
      </w:r>
      <w:r>
        <w:rPr>
          <w:spacing w:val="-4"/>
        </w:rPr>
        <w:t xml:space="preserve"> </w:t>
      </w:r>
      <w:r>
        <w:t>and</w:t>
      </w:r>
      <w:r>
        <w:rPr>
          <w:spacing w:val="-3"/>
        </w:rPr>
        <w:t xml:space="preserve"> </w:t>
      </w:r>
      <w:r>
        <w:t>fully</w:t>
      </w:r>
      <w:r>
        <w:rPr>
          <w:spacing w:val="-4"/>
        </w:rPr>
        <w:t xml:space="preserve"> </w:t>
      </w:r>
      <w:r>
        <w:t>co-operate</w:t>
      </w:r>
      <w:r>
        <w:rPr>
          <w:spacing w:val="-3"/>
        </w:rPr>
        <w:t xml:space="preserve"> </w:t>
      </w:r>
      <w:r>
        <w:t>with</w:t>
      </w:r>
      <w:r>
        <w:rPr>
          <w:spacing w:val="-3"/>
        </w:rPr>
        <w:t xml:space="preserve"> </w:t>
      </w:r>
      <w:r>
        <w:t>the</w:t>
      </w:r>
      <w:r>
        <w:rPr>
          <w:spacing w:val="-3"/>
        </w:rPr>
        <w:t xml:space="preserve"> </w:t>
      </w:r>
      <w:r>
        <w:t>Customer</w:t>
      </w:r>
      <w:r>
        <w:rPr>
          <w:spacing w:val="-3"/>
        </w:rPr>
        <w:t xml:space="preserve"> </w:t>
      </w:r>
      <w:r>
        <w:t>to</w:t>
      </w:r>
      <w:r>
        <w:rPr>
          <w:spacing w:val="-3"/>
        </w:rPr>
        <w:t xml:space="preserve"> </w:t>
      </w:r>
      <w:r>
        <w:t>enable</w:t>
      </w:r>
      <w:r>
        <w:rPr>
          <w:spacing w:val="-3"/>
        </w:rPr>
        <w:t xml:space="preserve"> </w:t>
      </w:r>
      <w:r>
        <w:t>it to comply with its obligations as a Controller under and in accordance with Law (including the Data Protection Legislation) including in relation to the security of Processing, data subject right requests, reporting Personal Data Breaches to the supervisory authority and conducting data privacy impact assessments. The Supplier shall notify the Customer within 24 hours if it receives a request from a Data Subject to exercise its rights under Law or any communication from a Data Subject, the Information Commissioner or any other regulatory authority in connection with Personal Data Processed under the Contract.</w:t>
      </w:r>
    </w:p>
    <w:p w14:paraId="57B155C1" w14:textId="77777777" w:rsidR="00DF1368" w:rsidRDefault="00000000">
      <w:pPr>
        <w:pStyle w:val="ListParagraph"/>
        <w:numPr>
          <w:ilvl w:val="1"/>
          <w:numId w:val="14"/>
        </w:numPr>
        <w:tabs>
          <w:tab w:val="left" w:pos="1290"/>
        </w:tabs>
        <w:spacing w:before="181"/>
        <w:ind w:right="426"/>
        <w:jc w:val="left"/>
      </w:pPr>
      <w:bookmarkStart w:id="348" w:name="1.16_The_Supplier_shall_promptly_comply_"/>
      <w:bookmarkEnd w:id="348"/>
      <w:r>
        <w:t>The Supplier shall promptly comply with any request from the Customer requiring the Supplier to amend, transfer or delete Personal Data. At the Customer's</w:t>
      </w:r>
      <w:r>
        <w:rPr>
          <w:spacing w:val="-3"/>
        </w:rPr>
        <w:t xml:space="preserve"> </w:t>
      </w:r>
      <w:r>
        <w:t>request,</w:t>
      </w:r>
      <w:r>
        <w:rPr>
          <w:spacing w:val="-3"/>
        </w:rPr>
        <w:t xml:space="preserve"> </w:t>
      </w:r>
      <w:r>
        <w:t>the</w:t>
      </w:r>
      <w:r>
        <w:rPr>
          <w:spacing w:val="-4"/>
        </w:rPr>
        <w:t xml:space="preserve"> </w:t>
      </w:r>
      <w:r>
        <w:t>Supplier</w:t>
      </w:r>
      <w:r>
        <w:rPr>
          <w:spacing w:val="-3"/>
        </w:rPr>
        <w:t xml:space="preserve"> </w:t>
      </w:r>
      <w:r>
        <w:t>shall</w:t>
      </w:r>
      <w:r>
        <w:rPr>
          <w:spacing w:val="-3"/>
        </w:rPr>
        <w:t xml:space="preserve"> </w:t>
      </w:r>
      <w:r>
        <w:t>provide</w:t>
      </w:r>
      <w:r>
        <w:rPr>
          <w:spacing w:val="-3"/>
        </w:rPr>
        <w:t xml:space="preserve"> </w:t>
      </w:r>
      <w:r>
        <w:t>to</w:t>
      </w:r>
      <w:r>
        <w:rPr>
          <w:spacing w:val="-4"/>
        </w:rPr>
        <w:t xml:space="preserve"> </w:t>
      </w:r>
      <w:r>
        <w:t>the</w:t>
      </w:r>
      <w:r>
        <w:rPr>
          <w:spacing w:val="-3"/>
        </w:rPr>
        <w:t xml:space="preserve"> </w:t>
      </w:r>
      <w:r>
        <w:t>Customer</w:t>
      </w:r>
      <w:r>
        <w:rPr>
          <w:spacing w:val="-2"/>
        </w:rPr>
        <w:t xml:space="preserve"> </w:t>
      </w:r>
      <w:r>
        <w:t>a</w:t>
      </w:r>
      <w:r>
        <w:rPr>
          <w:spacing w:val="-3"/>
        </w:rPr>
        <w:t xml:space="preserve"> </w:t>
      </w:r>
      <w:r>
        <w:t>copy</w:t>
      </w:r>
      <w:r>
        <w:rPr>
          <w:spacing w:val="-4"/>
        </w:rPr>
        <w:t xml:space="preserve"> </w:t>
      </w:r>
      <w:r>
        <w:t>of</w:t>
      </w:r>
      <w:r>
        <w:rPr>
          <w:spacing w:val="-3"/>
        </w:rPr>
        <w:t xml:space="preserve"> </w:t>
      </w:r>
      <w:r>
        <w:t>all Personal Data held by it in the format and on the media reasonably specified by the Customer.</w:t>
      </w:r>
    </w:p>
    <w:p w14:paraId="4933AB13" w14:textId="77777777" w:rsidR="00DF1368" w:rsidRDefault="00000000">
      <w:pPr>
        <w:pStyle w:val="ListParagraph"/>
        <w:numPr>
          <w:ilvl w:val="1"/>
          <w:numId w:val="14"/>
        </w:numPr>
        <w:tabs>
          <w:tab w:val="left" w:pos="1290"/>
        </w:tabs>
        <w:spacing w:before="179"/>
        <w:ind w:right="601"/>
        <w:jc w:val="left"/>
      </w:pPr>
      <w:bookmarkStart w:id="349" w:name="1.17_The_Supplier_shall_at_any_time_on_t"/>
      <w:bookmarkEnd w:id="349"/>
      <w:r>
        <w:t>The Supplier shall at any time on the request of the Customer, return all Confidential</w:t>
      </w:r>
      <w:r>
        <w:rPr>
          <w:spacing w:val="-4"/>
        </w:rPr>
        <w:t xml:space="preserve"> </w:t>
      </w:r>
      <w:r>
        <w:t>Information</w:t>
      </w:r>
      <w:r>
        <w:rPr>
          <w:spacing w:val="-3"/>
        </w:rPr>
        <w:t xml:space="preserve"> </w:t>
      </w:r>
      <w:r>
        <w:t>and/or</w:t>
      </w:r>
      <w:r>
        <w:rPr>
          <w:spacing w:val="-3"/>
        </w:rPr>
        <w:t xml:space="preserve"> </w:t>
      </w:r>
      <w:r>
        <w:t>data</w:t>
      </w:r>
      <w:r>
        <w:rPr>
          <w:spacing w:val="-4"/>
        </w:rPr>
        <w:t xml:space="preserve"> </w:t>
      </w:r>
      <w:r>
        <w:t>(including</w:t>
      </w:r>
      <w:r>
        <w:rPr>
          <w:spacing w:val="-3"/>
        </w:rPr>
        <w:t xml:space="preserve"> </w:t>
      </w:r>
      <w:r>
        <w:t>any</w:t>
      </w:r>
      <w:r>
        <w:rPr>
          <w:spacing w:val="-4"/>
        </w:rPr>
        <w:t xml:space="preserve"> </w:t>
      </w:r>
      <w:r>
        <w:t>Personal</w:t>
      </w:r>
      <w:r>
        <w:rPr>
          <w:spacing w:val="-3"/>
        </w:rPr>
        <w:t xml:space="preserve"> </w:t>
      </w:r>
      <w:r>
        <w:t>Data</w:t>
      </w:r>
      <w:r>
        <w:rPr>
          <w:spacing w:val="-1"/>
        </w:rPr>
        <w:t xml:space="preserve"> </w:t>
      </w:r>
      <w:r>
        <w:t>that</w:t>
      </w:r>
      <w:r>
        <w:rPr>
          <w:spacing w:val="-3"/>
        </w:rPr>
        <w:t xml:space="preserve"> </w:t>
      </w:r>
      <w:r>
        <w:t>the Supplier Processes for and on behalf of the Customer) to that Customer and/or</w:t>
      </w:r>
      <w:r>
        <w:rPr>
          <w:spacing w:val="-4"/>
        </w:rPr>
        <w:t xml:space="preserve"> </w:t>
      </w:r>
      <w:r>
        <w:t>permanently</w:t>
      </w:r>
      <w:r>
        <w:rPr>
          <w:spacing w:val="-4"/>
        </w:rPr>
        <w:t xml:space="preserve"> </w:t>
      </w:r>
      <w:r>
        <w:t>delete</w:t>
      </w:r>
      <w:r>
        <w:rPr>
          <w:spacing w:val="-4"/>
        </w:rPr>
        <w:t xml:space="preserve"> </w:t>
      </w:r>
      <w:r>
        <w:t>the</w:t>
      </w:r>
      <w:r>
        <w:rPr>
          <w:spacing w:val="-4"/>
        </w:rPr>
        <w:t xml:space="preserve"> </w:t>
      </w:r>
      <w:r>
        <w:t>same</w:t>
      </w:r>
      <w:r>
        <w:rPr>
          <w:spacing w:val="-4"/>
        </w:rPr>
        <w:t xml:space="preserve"> </w:t>
      </w:r>
      <w:r>
        <w:t>from</w:t>
      </w:r>
      <w:r>
        <w:rPr>
          <w:spacing w:val="-4"/>
        </w:rPr>
        <w:t xml:space="preserve"> </w:t>
      </w:r>
      <w:r>
        <w:t>its</w:t>
      </w:r>
      <w:r>
        <w:rPr>
          <w:spacing w:val="-4"/>
        </w:rPr>
        <w:t xml:space="preserve"> </w:t>
      </w:r>
      <w:r>
        <w:t>systems,</w:t>
      </w:r>
      <w:r>
        <w:rPr>
          <w:spacing w:val="-4"/>
        </w:rPr>
        <w:t xml:space="preserve"> </w:t>
      </w:r>
      <w:r>
        <w:t>including</w:t>
      </w:r>
      <w:r>
        <w:rPr>
          <w:spacing w:val="-4"/>
        </w:rPr>
        <w:t xml:space="preserve"> </w:t>
      </w:r>
      <w:r>
        <w:t>any</w:t>
      </w:r>
      <w:r>
        <w:rPr>
          <w:spacing w:val="-4"/>
        </w:rPr>
        <w:t xml:space="preserve"> </w:t>
      </w:r>
      <w:r>
        <w:t>back-up copies.</w:t>
      </w:r>
    </w:p>
    <w:p w14:paraId="5E36C933" w14:textId="77777777" w:rsidR="00DF1368" w:rsidRDefault="00000000">
      <w:pPr>
        <w:pStyle w:val="ListParagraph"/>
        <w:numPr>
          <w:ilvl w:val="1"/>
          <w:numId w:val="14"/>
        </w:numPr>
        <w:tabs>
          <w:tab w:val="left" w:pos="1290"/>
        </w:tabs>
        <w:ind w:right="565"/>
        <w:jc w:val="left"/>
      </w:pPr>
      <w:bookmarkStart w:id="350" w:name="1.18_The_Supplier_shall_at_the_Customer'"/>
      <w:bookmarkEnd w:id="350"/>
      <w:r>
        <w:t>The Supplier shall at the Customer's option, delete or return to the Customer</w:t>
      </w:r>
      <w:r>
        <w:rPr>
          <w:spacing w:val="-3"/>
        </w:rPr>
        <w:t xml:space="preserve"> </w:t>
      </w:r>
      <w:r>
        <w:t>all</w:t>
      </w:r>
      <w:r>
        <w:rPr>
          <w:spacing w:val="-3"/>
        </w:rPr>
        <w:t xml:space="preserve"> </w:t>
      </w:r>
      <w:r>
        <w:t>Personal</w:t>
      </w:r>
      <w:r>
        <w:rPr>
          <w:spacing w:val="-3"/>
        </w:rPr>
        <w:t xml:space="preserve"> </w:t>
      </w:r>
      <w:r>
        <w:t>Data</w:t>
      </w:r>
      <w:r>
        <w:rPr>
          <w:spacing w:val="-3"/>
        </w:rPr>
        <w:t xml:space="preserve"> </w:t>
      </w:r>
      <w:r>
        <w:t>on</w:t>
      </w:r>
      <w:r>
        <w:rPr>
          <w:spacing w:val="-3"/>
        </w:rPr>
        <w:t xml:space="preserve"> </w:t>
      </w:r>
      <w:r>
        <w:t>termination</w:t>
      </w:r>
      <w:r>
        <w:rPr>
          <w:spacing w:val="-3"/>
        </w:rPr>
        <w:t xml:space="preserve"> </w:t>
      </w:r>
      <w:r>
        <w:t>of</w:t>
      </w:r>
      <w:r>
        <w:rPr>
          <w:spacing w:val="-3"/>
        </w:rPr>
        <w:t xml:space="preserve"> </w:t>
      </w:r>
      <w:r>
        <w:t>the</w:t>
      </w:r>
      <w:r>
        <w:rPr>
          <w:spacing w:val="40"/>
        </w:rPr>
        <w:t xml:space="preserve"> </w:t>
      </w:r>
      <w:r>
        <w:t>Contract</w:t>
      </w:r>
      <w:r>
        <w:rPr>
          <w:spacing w:val="-3"/>
        </w:rPr>
        <w:t xml:space="preserve"> </w:t>
      </w:r>
      <w:r>
        <w:t>and</w:t>
      </w:r>
      <w:r>
        <w:rPr>
          <w:spacing w:val="-3"/>
        </w:rPr>
        <w:t xml:space="preserve"> </w:t>
      </w:r>
      <w:r>
        <w:t>delete</w:t>
      </w:r>
      <w:r>
        <w:rPr>
          <w:spacing w:val="-3"/>
        </w:rPr>
        <w:t xml:space="preserve"> </w:t>
      </w:r>
      <w:r>
        <w:t xml:space="preserve">any existing copies of Personal Data except to the extent that the Customer is required to retain Personal Data by Law (including the Data Protection </w:t>
      </w:r>
      <w:r>
        <w:rPr>
          <w:spacing w:val="-2"/>
        </w:rPr>
        <w:t>Legislation).</w:t>
      </w:r>
    </w:p>
    <w:p w14:paraId="76D1866F" w14:textId="77777777" w:rsidR="00DF1368" w:rsidRDefault="00000000">
      <w:pPr>
        <w:pStyle w:val="ListParagraph"/>
        <w:numPr>
          <w:ilvl w:val="1"/>
          <w:numId w:val="14"/>
        </w:numPr>
        <w:tabs>
          <w:tab w:val="left" w:pos="1290"/>
        </w:tabs>
        <w:ind w:right="610"/>
        <w:jc w:val="left"/>
      </w:pPr>
      <w:bookmarkStart w:id="351" w:name="1.19_The_Supplier_shall_make_available_t"/>
      <w:bookmarkEnd w:id="351"/>
      <w:r>
        <w:t>The Supplier shall make available to the Customer all information necessary</w:t>
      </w:r>
      <w:r>
        <w:rPr>
          <w:spacing w:val="-6"/>
        </w:rPr>
        <w:t xml:space="preserve"> </w:t>
      </w:r>
      <w:r>
        <w:t>to</w:t>
      </w:r>
      <w:r>
        <w:rPr>
          <w:spacing w:val="-5"/>
        </w:rPr>
        <w:t xml:space="preserve"> </w:t>
      </w:r>
      <w:r>
        <w:t>demonstrate</w:t>
      </w:r>
      <w:r>
        <w:rPr>
          <w:spacing w:val="-5"/>
        </w:rPr>
        <w:t xml:space="preserve"> </w:t>
      </w:r>
      <w:r>
        <w:t>the</w:t>
      </w:r>
      <w:r>
        <w:rPr>
          <w:spacing w:val="-5"/>
        </w:rPr>
        <w:t xml:space="preserve"> </w:t>
      </w:r>
      <w:r>
        <w:t>Customer's</w:t>
      </w:r>
      <w:r>
        <w:rPr>
          <w:spacing w:val="-5"/>
        </w:rPr>
        <w:t xml:space="preserve"> </w:t>
      </w:r>
      <w:r>
        <w:t>compliance</w:t>
      </w:r>
      <w:r>
        <w:rPr>
          <w:spacing w:val="-5"/>
        </w:rPr>
        <w:t xml:space="preserve"> </w:t>
      </w:r>
      <w:r>
        <w:t>with</w:t>
      </w:r>
      <w:r>
        <w:rPr>
          <w:spacing w:val="-5"/>
        </w:rPr>
        <w:t xml:space="preserve"> </w:t>
      </w:r>
      <w:r>
        <w:t>the</w:t>
      </w:r>
      <w:r>
        <w:rPr>
          <w:spacing w:val="-5"/>
        </w:rPr>
        <w:t xml:space="preserve"> </w:t>
      </w:r>
      <w:r>
        <w:t xml:space="preserve">obligations under this </w:t>
      </w:r>
      <w:hyperlink w:anchor="_bookmark19" w:history="1">
        <w:r>
          <w:t>Schedule 3</w:t>
        </w:r>
      </w:hyperlink>
      <w:r>
        <w:t xml:space="preserve"> and allow for and contribute to audits, including inspections, conducted by the Customer or another auditor mandated by the Customer.</w:t>
      </w:r>
    </w:p>
    <w:p w14:paraId="5F1F5984" w14:textId="77777777" w:rsidR="00DF1368" w:rsidRDefault="00000000">
      <w:pPr>
        <w:pStyle w:val="ListParagraph"/>
        <w:numPr>
          <w:ilvl w:val="1"/>
          <w:numId w:val="14"/>
        </w:numPr>
        <w:tabs>
          <w:tab w:val="left" w:pos="1290"/>
        </w:tabs>
        <w:ind w:right="591"/>
        <w:jc w:val="left"/>
      </w:pPr>
      <w:bookmarkStart w:id="352" w:name="1.20_The_Supplier_shall_immediately_info"/>
      <w:bookmarkEnd w:id="352"/>
      <w:r>
        <w:t>The Supplier shall immediately inform the Customer if, in its opinion, an instruction</w:t>
      </w:r>
      <w:r>
        <w:rPr>
          <w:spacing w:val="-5"/>
        </w:rPr>
        <w:t xml:space="preserve"> </w:t>
      </w:r>
      <w:r>
        <w:t>from</w:t>
      </w:r>
      <w:r>
        <w:rPr>
          <w:spacing w:val="-5"/>
        </w:rPr>
        <w:t xml:space="preserve"> </w:t>
      </w:r>
      <w:r>
        <w:t>the</w:t>
      </w:r>
      <w:r>
        <w:rPr>
          <w:spacing w:val="-4"/>
        </w:rPr>
        <w:t xml:space="preserve"> </w:t>
      </w:r>
      <w:r>
        <w:t>Customer</w:t>
      </w:r>
      <w:r>
        <w:rPr>
          <w:spacing w:val="-4"/>
        </w:rPr>
        <w:t xml:space="preserve"> </w:t>
      </w:r>
      <w:r>
        <w:t>infringes</w:t>
      </w:r>
      <w:r>
        <w:rPr>
          <w:spacing w:val="-4"/>
        </w:rPr>
        <w:t xml:space="preserve"> </w:t>
      </w:r>
      <w:r>
        <w:t>Law</w:t>
      </w:r>
      <w:r>
        <w:rPr>
          <w:spacing w:val="-4"/>
        </w:rPr>
        <w:t xml:space="preserve"> </w:t>
      </w:r>
      <w:r>
        <w:t>(including</w:t>
      </w:r>
      <w:r>
        <w:rPr>
          <w:spacing w:val="-4"/>
        </w:rPr>
        <w:t xml:space="preserve"> </w:t>
      </w:r>
      <w:r>
        <w:t>the</w:t>
      </w:r>
      <w:r>
        <w:rPr>
          <w:spacing w:val="-4"/>
        </w:rPr>
        <w:t xml:space="preserve"> </w:t>
      </w:r>
      <w:r>
        <w:t>Data</w:t>
      </w:r>
      <w:r>
        <w:rPr>
          <w:spacing w:val="-4"/>
        </w:rPr>
        <w:t xml:space="preserve"> </w:t>
      </w:r>
      <w:r>
        <w:t xml:space="preserve">Protection </w:t>
      </w:r>
      <w:r>
        <w:rPr>
          <w:spacing w:val="-2"/>
        </w:rPr>
        <w:t>Legislation).</w:t>
      </w:r>
    </w:p>
    <w:p w14:paraId="50BA0D45" w14:textId="77777777" w:rsidR="00DF1368" w:rsidRDefault="00000000">
      <w:pPr>
        <w:pStyle w:val="ListParagraph"/>
        <w:numPr>
          <w:ilvl w:val="1"/>
          <w:numId w:val="14"/>
        </w:numPr>
        <w:tabs>
          <w:tab w:val="left" w:pos="1289"/>
        </w:tabs>
        <w:spacing w:before="181"/>
        <w:ind w:left="1289" w:right="664" w:hanging="907"/>
        <w:jc w:val="left"/>
      </w:pPr>
      <w:bookmarkStart w:id="353" w:name="1.21_The_Supplier_shall,_in_connection_w"/>
      <w:bookmarkEnd w:id="353"/>
      <w:r>
        <w:t>The</w:t>
      </w:r>
      <w:r>
        <w:rPr>
          <w:spacing w:val="-3"/>
        </w:rPr>
        <w:t xml:space="preserve"> </w:t>
      </w:r>
      <w:r>
        <w:t>Supplier</w:t>
      </w:r>
      <w:r>
        <w:rPr>
          <w:spacing w:val="-3"/>
        </w:rPr>
        <w:t xml:space="preserve"> </w:t>
      </w:r>
      <w:r>
        <w:t>shall,</w:t>
      </w:r>
      <w:r>
        <w:rPr>
          <w:spacing w:val="-3"/>
        </w:rPr>
        <w:t xml:space="preserve"> </w:t>
      </w:r>
      <w:r>
        <w:t>in</w:t>
      </w:r>
      <w:r>
        <w:rPr>
          <w:spacing w:val="-4"/>
        </w:rPr>
        <w:t xml:space="preserve"> </w:t>
      </w:r>
      <w:r>
        <w:t>connection</w:t>
      </w:r>
      <w:r>
        <w:rPr>
          <w:spacing w:val="-3"/>
        </w:rPr>
        <w:t xml:space="preserve"> </w:t>
      </w:r>
      <w:r>
        <w:t>with</w:t>
      </w:r>
      <w:r>
        <w:rPr>
          <w:spacing w:val="-3"/>
        </w:rPr>
        <w:t xml:space="preserve"> </w:t>
      </w:r>
      <w:r>
        <w:t>the</w:t>
      </w:r>
      <w:r>
        <w:rPr>
          <w:spacing w:val="-3"/>
        </w:rPr>
        <w:t xml:space="preserve"> </w:t>
      </w:r>
      <w:r>
        <w:t>Contract,</w:t>
      </w:r>
      <w:r>
        <w:rPr>
          <w:spacing w:val="-3"/>
        </w:rPr>
        <w:t xml:space="preserve"> </w:t>
      </w:r>
      <w:r>
        <w:t>comply</w:t>
      </w:r>
      <w:r>
        <w:rPr>
          <w:spacing w:val="-4"/>
        </w:rPr>
        <w:t xml:space="preserve"> </w:t>
      </w:r>
      <w:r>
        <w:t>in</w:t>
      </w:r>
      <w:r>
        <w:rPr>
          <w:spacing w:val="-3"/>
        </w:rPr>
        <w:t xml:space="preserve"> </w:t>
      </w:r>
      <w:r>
        <w:t>all</w:t>
      </w:r>
      <w:r>
        <w:rPr>
          <w:spacing w:val="-3"/>
        </w:rPr>
        <w:t xml:space="preserve"> </w:t>
      </w:r>
      <w:r>
        <w:t>respects with Law relating to data protection (including the Data Protection Legislation) and have established procedures to ensure continued compliance with Law (including the Data Protection Legislation). The Supplier shall comply with its obligations as a Processor under and in accordance with Law (including the Data Protection Legislation).</w:t>
      </w:r>
    </w:p>
    <w:p w14:paraId="0C9BF4A0" w14:textId="77777777" w:rsidR="00DF1368" w:rsidRDefault="00DF1368">
      <w:pPr>
        <w:pStyle w:val="ListParagraph"/>
        <w:sectPr w:rsidR="00DF1368">
          <w:pgSz w:w="11910" w:h="16840"/>
          <w:pgMar w:top="1340" w:right="1417" w:bottom="1100" w:left="1417" w:header="0" w:footer="917" w:gutter="0"/>
          <w:cols w:space="720"/>
        </w:sectPr>
      </w:pPr>
    </w:p>
    <w:p w14:paraId="56044875" w14:textId="77777777" w:rsidR="00DF1368" w:rsidRDefault="00000000">
      <w:pPr>
        <w:pStyle w:val="ListParagraph"/>
        <w:numPr>
          <w:ilvl w:val="1"/>
          <w:numId w:val="14"/>
        </w:numPr>
        <w:tabs>
          <w:tab w:val="left" w:pos="1290"/>
        </w:tabs>
        <w:spacing w:before="81"/>
        <w:ind w:right="431"/>
        <w:jc w:val="left"/>
      </w:pPr>
      <w:bookmarkStart w:id="354" w:name="1.22_The_Supplier_shall_only_collect_any"/>
      <w:bookmarkEnd w:id="354"/>
      <w:r>
        <w:lastRenderedPageBreak/>
        <w:t>The Supplier shall only collect any Personal Data in a form which is fully compliant with Law which will contain a data protection notice informing the data subject of the identity of the Controller, the identity of any data protection representative it may have appointed, the purposes or purpose for which their Personal Data will be Processed and any other information which</w:t>
      </w:r>
      <w:r>
        <w:rPr>
          <w:spacing w:val="-3"/>
        </w:rPr>
        <w:t xml:space="preserve"> </w:t>
      </w:r>
      <w:r>
        <w:t>is</w:t>
      </w:r>
      <w:r>
        <w:rPr>
          <w:spacing w:val="-3"/>
        </w:rPr>
        <w:t xml:space="preserve"> </w:t>
      </w:r>
      <w:r>
        <w:t>necessary</w:t>
      </w:r>
      <w:r>
        <w:rPr>
          <w:spacing w:val="-4"/>
        </w:rPr>
        <w:t xml:space="preserve"> </w:t>
      </w:r>
      <w:r>
        <w:t>having</w:t>
      </w:r>
      <w:r>
        <w:rPr>
          <w:spacing w:val="-3"/>
        </w:rPr>
        <w:t xml:space="preserve"> </w:t>
      </w:r>
      <w:r>
        <w:t>regard</w:t>
      </w:r>
      <w:r>
        <w:rPr>
          <w:spacing w:val="-3"/>
        </w:rPr>
        <w:t xml:space="preserve"> </w:t>
      </w:r>
      <w:r>
        <w:t>to</w:t>
      </w:r>
      <w:r>
        <w:rPr>
          <w:spacing w:val="-3"/>
        </w:rPr>
        <w:t xml:space="preserve"> </w:t>
      </w:r>
      <w:r>
        <w:t>the</w:t>
      </w:r>
      <w:r>
        <w:rPr>
          <w:spacing w:val="-3"/>
        </w:rPr>
        <w:t xml:space="preserve"> </w:t>
      </w:r>
      <w:r>
        <w:t>specific</w:t>
      </w:r>
      <w:r>
        <w:rPr>
          <w:spacing w:val="-4"/>
        </w:rPr>
        <w:t xml:space="preserve"> </w:t>
      </w:r>
      <w:r>
        <w:t>circumstances</w:t>
      </w:r>
      <w:r>
        <w:rPr>
          <w:spacing w:val="-3"/>
        </w:rPr>
        <w:t xml:space="preserve"> </w:t>
      </w:r>
      <w:r>
        <w:t>in</w:t>
      </w:r>
      <w:r>
        <w:rPr>
          <w:spacing w:val="-3"/>
        </w:rPr>
        <w:t xml:space="preserve"> </w:t>
      </w:r>
      <w:r>
        <w:t>which</w:t>
      </w:r>
      <w:r>
        <w:rPr>
          <w:spacing w:val="-3"/>
        </w:rPr>
        <w:t xml:space="preserve"> </w:t>
      </w:r>
      <w:r>
        <w:t>the data is, or is to be, Processed to enable Processing in respect of the Data Subject to be fair and compliant under Law.</w:t>
      </w:r>
    </w:p>
    <w:p w14:paraId="7D5CA264" w14:textId="77777777" w:rsidR="00DF1368" w:rsidRDefault="00000000">
      <w:pPr>
        <w:pStyle w:val="ListParagraph"/>
        <w:numPr>
          <w:ilvl w:val="1"/>
          <w:numId w:val="14"/>
        </w:numPr>
        <w:tabs>
          <w:tab w:val="left" w:pos="1289"/>
        </w:tabs>
        <w:ind w:left="1289" w:right="689" w:hanging="907"/>
        <w:jc w:val="left"/>
      </w:pPr>
      <w:bookmarkStart w:id="355" w:name="1.23_The_Customer_may,_at_any_time_on_no"/>
      <w:bookmarkEnd w:id="355"/>
      <w:r>
        <w:t>The</w:t>
      </w:r>
      <w:r>
        <w:rPr>
          <w:spacing w:val="-2"/>
        </w:rPr>
        <w:t xml:space="preserve"> </w:t>
      </w:r>
      <w:r>
        <w:t>Customer</w:t>
      </w:r>
      <w:r>
        <w:rPr>
          <w:spacing w:val="-2"/>
        </w:rPr>
        <w:t xml:space="preserve"> </w:t>
      </w:r>
      <w:r>
        <w:t>may,</w:t>
      </w:r>
      <w:r>
        <w:rPr>
          <w:spacing w:val="-2"/>
        </w:rPr>
        <w:t xml:space="preserve"> </w:t>
      </w:r>
      <w:r>
        <w:t>at</w:t>
      </w:r>
      <w:r>
        <w:rPr>
          <w:spacing w:val="-2"/>
        </w:rPr>
        <w:t xml:space="preserve"> </w:t>
      </w:r>
      <w:r>
        <w:t>any</w:t>
      </w:r>
      <w:r>
        <w:rPr>
          <w:spacing w:val="-3"/>
        </w:rPr>
        <w:t xml:space="preserve"> </w:t>
      </w:r>
      <w:r>
        <w:t>time</w:t>
      </w:r>
      <w:r>
        <w:rPr>
          <w:spacing w:val="-2"/>
        </w:rPr>
        <w:t xml:space="preserve"> </w:t>
      </w:r>
      <w:r>
        <w:t>on</w:t>
      </w:r>
      <w:r>
        <w:rPr>
          <w:spacing w:val="-2"/>
        </w:rPr>
        <w:t xml:space="preserve"> </w:t>
      </w:r>
      <w:r>
        <w:t>not</w:t>
      </w:r>
      <w:r>
        <w:rPr>
          <w:spacing w:val="-2"/>
        </w:rPr>
        <w:t xml:space="preserve"> </w:t>
      </w:r>
      <w:r>
        <w:t>less</w:t>
      </w:r>
      <w:r>
        <w:rPr>
          <w:spacing w:val="-2"/>
        </w:rPr>
        <w:t xml:space="preserve"> </w:t>
      </w:r>
      <w:r>
        <w:t>than</w:t>
      </w:r>
      <w:r>
        <w:rPr>
          <w:spacing w:val="-3"/>
        </w:rPr>
        <w:t xml:space="preserve"> </w:t>
      </w:r>
      <w:r>
        <w:t>30</w:t>
      </w:r>
      <w:r>
        <w:rPr>
          <w:spacing w:val="-2"/>
        </w:rPr>
        <w:t xml:space="preserve"> </w:t>
      </w:r>
      <w:r>
        <w:t>working</w:t>
      </w:r>
      <w:r>
        <w:rPr>
          <w:spacing w:val="-3"/>
        </w:rPr>
        <w:t xml:space="preserve"> </w:t>
      </w:r>
      <w:r>
        <w:t>days'</w:t>
      </w:r>
      <w:r>
        <w:rPr>
          <w:spacing w:val="-2"/>
        </w:rPr>
        <w:t xml:space="preserve"> </w:t>
      </w:r>
      <w:r>
        <w:t xml:space="preserve">notice, revise this </w:t>
      </w:r>
      <w:hyperlink w:anchor="_bookmark19" w:history="1">
        <w:r>
          <w:t>Schedule 3</w:t>
        </w:r>
      </w:hyperlink>
      <w:r>
        <w:t xml:space="preserve"> by replacing it with any applicable controller to processor</w:t>
      </w:r>
      <w:r>
        <w:rPr>
          <w:spacing w:val="-4"/>
        </w:rPr>
        <w:t xml:space="preserve"> </w:t>
      </w:r>
      <w:r>
        <w:t>standard</w:t>
      </w:r>
      <w:r>
        <w:rPr>
          <w:spacing w:val="-4"/>
        </w:rPr>
        <w:t xml:space="preserve"> </w:t>
      </w:r>
      <w:r>
        <w:t>clauses</w:t>
      </w:r>
      <w:r>
        <w:rPr>
          <w:spacing w:val="-4"/>
        </w:rPr>
        <w:t xml:space="preserve"> </w:t>
      </w:r>
      <w:r>
        <w:t>or</w:t>
      </w:r>
      <w:r>
        <w:rPr>
          <w:spacing w:val="-4"/>
        </w:rPr>
        <w:t xml:space="preserve"> </w:t>
      </w:r>
      <w:r>
        <w:t>similar</w:t>
      </w:r>
      <w:r>
        <w:rPr>
          <w:spacing w:val="-4"/>
        </w:rPr>
        <w:t xml:space="preserve"> </w:t>
      </w:r>
      <w:r>
        <w:t>terms</w:t>
      </w:r>
      <w:r>
        <w:rPr>
          <w:spacing w:val="-4"/>
        </w:rPr>
        <w:t xml:space="preserve"> </w:t>
      </w:r>
      <w:r>
        <w:t>forming</w:t>
      </w:r>
      <w:r>
        <w:rPr>
          <w:spacing w:val="-4"/>
        </w:rPr>
        <w:t xml:space="preserve"> </w:t>
      </w:r>
      <w:r>
        <w:t>part</w:t>
      </w:r>
      <w:r>
        <w:rPr>
          <w:spacing w:val="-4"/>
        </w:rPr>
        <w:t xml:space="preserve"> </w:t>
      </w:r>
      <w:r>
        <w:t>of</w:t>
      </w:r>
      <w:r>
        <w:rPr>
          <w:spacing w:val="-4"/>
        </w:rPr>
        <w:t xml:space="preserve"> </w:t>
      </w:r>
      <w:r>
        <w:t>an</w:t>
      </w:r>
      <w:r>
        <w:rPr>
          <w:spacing w:val="-4"/>
        </w:rPr>
        <w:t xml:space="preserve"> </w:t>
      </w:r>
      <w:r>
        <w:t>applicable certification scheme.</w:t>
      </w:r>
    </w:p>
    <w:p w14:paraId="65CEDA20" w14:textId="77777777" w:rsidR="00DF1368" w:rsidRDefault="00000000">
      <w:pPr>
        <w:pStyle w:val="ListParagraph"/>
        <w:numPr>
          <w:ilvl w:val="1"/>
          <w:numId w:val="14"/>
        </w:numPr>
        <w:tabs>
          <w:tab w:val="left" w:pos="1289"/>
        </w:tabs>
        <w:spacing w:before="181"/>
        <w:ind w:left="1289" w:right="513"/>
        <w:jc w:val="left"/>
      </w:pPr>
      <w:bookmarkStart w:id="356" w:name="1.24_The_parties_agree_to_take_account_o"/>
      <w:bookmarkEnd w:id="356"/>
      <w:r>
        <w:t>The parties agree to take account of any guidance issued by the Information</w:t>
      </w:r>
      <w:r>
        <w:rPr>
          <w:spacing w:val="-4"/>
        </w:rPr>
        <w:t xml:space="preserve"> </w:t>
      </w:r>
      <w:r>
        <w:t>Commissioner's</w:t>
      </w:r>
      <w:r>
        <w:rPr>
          <w:spacing w:val="-4"/>
        </w:rPr>
        <w:t xml:space="preserve"> </w:t>
      </w:r>
      <w:r>
        <w:t>Office.</w:t>
      </w:r>
      <w:r>
        <w:rPr>
          <w:spacing w:val="-5"/>
        </w:rPr>
        <w:t xml:space="preserve"> </w:t>
      </w:r>
      <w:r>
        <w:t>The</w:t>
      </w:r>
      <w:r>
        <w:rPr>
          <w:spacing w:val="-4"/>
        </w:rPr>
        <w:t xml:space="preserve"> </w:t>
      </w:r>
      <w:r>
        <w:t>Customer</w:t>
      </w:r>
      <w:r>
        <w:rPr>
          <w:spacing w:val="-4"/>
        </w:rPr>
        <w:t xml:space="preserve"> </w:t>
      </w:r>
      <w:r>
        <w:t>may</w:t>
      </w:r>
      <w:r>
        <w:rPr>
          <w:spacing w:val="-5"/>
        </w:rPr>
        <w:t xml:space="preserve"> </w:t>
      </w:r>
      <w:r>
        <w:t>on</w:t>
      </w:r>
      <w:r>
        <w:rPr>
          <w:spacing w:val="-4"/>
        </w:rPr>
        <w:t xml:space="preserve"> </w:t>
      </w:r>
      <w:r>
        <w:t>not</w:t>
      </w:r>
      <w:r>
        <w:rPr>
          <w:spacing w:val="-4"/>
        </w:rPr>
        <w:t xml:space="preserve"> </w:t>
      </w:r>
      <w:r>
        <w:t>less</w:t>
      </w:r>
      <w:r>
        <w:rPr>
          <w:spacing w:val="-4"/>
        </w:rPr>
        <w:t xml:space="preserve"> </w:t>
      </w:r>
      <w:r>
        <w:t>than</w:t>
      </w:r>
      <w:r>
        <w:rPr>
          <w:spacing w:val="-5"/>
        </w:rPr>
        <w:t xml:space="preserve"> </w:t>
      </w:r>
      <w:r>
        <w:t xml:space="preserve">30 working days' notice to the Supplier amend the Contract to ensure that it complies with any guidance issued by the Information Commissioner's </w:t>
      </w:r>
      <w:r>
        <w:rPr>
          <w:spacing w:val="-2"/>
        </w:rPr>
        <w:t>Office.</w:t>
      </w:r>
    </w:p>
    <w:p w14:paraId="4B92EAF2" w14:textId="77777777" w:rsidR="00DF1368" w:rsidRDefault="00000000">
      <w:pPr>
        <w:pStyle w:val="ListParagraph"/>
        <w:numPr>
          <w:ilvl w:val="1"/>
          <w:numId w:val="14"/>
        </w:numPr>
        <w:tabs>
          <w:tab w:val="left" w:pos="1289"/>
        </w:tabs>
        <w:ind w:left="1289" w:right="542"/>
        <w:jc w:val="left"/>
      </w:pPr>
      <w:bookmarkStart w:id="357" w:name="1.25_The_Supplier_shall_Process_Personal"/>
      <w:bookmarkEnd w:id="357"/>
      <w:r>
        <w:t>The</w:t>
      </w:r>
      <w:r>
        <w:rPr>
          <w:spacing w:val="-4"/>
        </w:rPr>
        <w:t xml:space="preserve"> </w:t>
      </w:r>
      <w:r>
        <w:t>Supplier</w:t>
      </w:r>
      <w:r>
        <w:rPr>
          <w:spacing w:val="-4"/>
        </w:rPr>
        <w:t xml:space="preserve"> </w:t>
      </w:r>
      <w:r>
        <w:t>shall</w:t>
      </w:r>
      <w:r>
        <w:rPr>
          <w:spacing w:val="-4"/>
        </w:rPr>
        <w:t xml:space="preserve"> </w:t>
      </w:r>
      <w:r>
        <w:t>Process</w:t>
      </w:r>
      <w:r>
        <w:rPr>
          <w:spacing w:val="-4"/>
        </w:rPr>
        <w:t xml:space="preserve"> </w:t>
      </w:r>
      <w:r>
        <w:t>Personal</w:t>
      </w:r>
      <w:r>
        <w:rPr>
          <w:spacing w:val="-5"/>
        </w:rPr>
        <w:t xml:space="preserve"> </w:t>
      </w:r>
      <w:r>
        <w:t>Data</w:t>
      </w:r>
      <w:r>
        <w:rPr>
          <w:spacing w:val="-4"/>
        </w:rPr>
        <w:t xml:space="preserve"> </w:t>
      </w:r>
      <w:r>
        <w:t>the</w:t>
      </w:r>
      <w:r>
        <w:rPr>
          <w:spacing w:val="-4"/>
        </w:rPr>
        <w:t xml:space="preserve"> </w:t>
      </w:r>
      <w:r>
        <w:t>performance</w:t>
      </w:r>
      <w:r>
        <w:rPr>
          <w:spacing w:val="-4"/>
        </w:rPr>
        <w:t xml:space="preserve"> </w:t>
      </w:r>
      <w:r>
        <w:t>of</w:t>
      </w:r>
      <w:r>
        <w:rPr>
          <w:spacing w:val="-4"/>
        </w:rPr>
        <w:t xml:space="preserve"> </w:t>
      </w:r>
      <w:r>
        <w:t>the</w:t>
      </w:r>
      <w:r>
        <w:rPr>
          <w:spacing w:val="-4"/>
        </w:rPr>
        <w:t xml:space="preserve"> </w:t>
      </w:r>
      <w:r>
        <w:t>Contract as notified by the Customer only for as long as required and for no longer than the term of this Contract.</w:t>
      </w:r>
    </w:p>
    <w:p w14:paraId="5E4C2047" w14:textId="77777777" w:rsidR="00DF1368" w:rsidRDefault="00000000">
      <w:pPr>
        <w:pStyle w:val="ListParagraph"/>
        <w:numPr>
          <w:ilvl w:val="1"/>
          <w:numId w:val="14"/>
        </w:numPr>
        <w:tabs>
          <w:tab w:val="left" w:pos="1289"/>
        </w:tabs>
        <w:spacing w:before="179"/>
        <w:ind w:left="1289" w:hanging="907"/>
        <w:jc w:val="left"/>
      </w:pPr>
      <w:bookmarkStart w:id="358" w:name="1.26_The_Supplier_warrants_that_it_shall"/>
      <w:bookmarkEnd w:id="358"/>
      <w:r>
        <w:t>The</w:t>
      </w:r>
      <w:r>
        <w:rPr>
          <w:spacing w:val="-6"/>
        </w:rPr>
        <w:t xml:space="preserve"> </w:t>
      </w:r>
      <w:r>
        <w:t>Supplier</w:t>
      </w:r>
      <w:r>
        <w:rPr>
          <w:spacing w:val="-6"/>
        </w:rPr>
        <w:t xml:space="preserve"> </w:t>
      </w:r>
      <w:r>
        <w:t>warrants</w:t>
      </w:r>
      <w:r>
        <w:rPr>
          <w:spacing w:val="-5"/>
        </w:rPr>
        <w:t xml:space="preserve"> </w:t>
      </w:r>
      <w:r>
        <w:t>that</w:t>
      </w:r>
      <w:r>
        <w:rPr>
          <w:spacing w:val="-6"/>
        </w:rPr>
        <w:t xml:space="preserve"> </w:t>
      </w:r>
      <w:r>
        <w:t>it</w:t>
      </w:r>
      <w:r>
        <w:rPr>
          <w:spacing w:val="-6"/>
        </w:rPr>
        <w:t xml:space="preserve"> </w:t>
      </w:r>
      <w:r>
        <w:rPr>
          <w:spacing w:val="-2"/>
        </w:rPr>
        <w:t>shall:</w:t>
      </w:r>
    </w:p>
    <w:p w14:paraId="297F1FE2" w14:textId="77777777" w:rsidR="00DF1368" w:rsidRDefault="00000000">
      <w:pPr>
        <w:pStyle w:val="ListParagraph"/>
        <w:numPr>
          <w:ilvl w:val="2"/>
          <w:numId w:val="14"/>
        </w:numPr>
        <w:tabs>
          <w:tab w:val="left" w:pos="1856"/>
        </w:tabs>
        <w:spacing w:before="181"/>
        <w:ind w:right="904"/>
      </w:pPr>
      <w:bookmarkStart w:id="359" w:name="(a)_Process_the_Personal_Data_in_complia"/>
      <w:bookmarkEnd w:id="359"/>
      <w:r>
        <w:t>Process</w:t>
      </w:r>
      <w:r>
        <w:rPr>
          <w:spacing w:val="-4"/>
        </w:rPr>
        <w:t xml:space="preserve"> </w:t>
      </w:r>
      <w:r>
        <w:t>the</w:t>
      </w:r>
      <w:r>
        <w:rPr>
          <w:spacing w:val="-5"/>
        </w:rPr>
        <w:t xml:space="preserve"> </w:t>
      </w:r>
      <w:r>
        <w:t>Personal</w:t>
      </w:r>
      <w:r>
        <w:rPr>
          <w:spacing w:val="-4"/>
        </w:rPr>
        <w:t xml:space="preserve"> </w:t>
      </w:r>
      <w:r>
        <w:t>Data</w:t>
      </w:r>
      <w:r>
        <w:rPr>
          <w:spacing w:val="-4"/>
        </w:rPr>
        <w:t xml:space="preserve"> </w:t>
      </w:r>
      <w:r>
        <w:t>in</w:t>
      </w:r>
      <w:r>
        <w:rPr>
          <w:spacing w:val="-4"/>
        </w:rPr>
        <w:t xml:space="preserve"> </w:t>
      </w:r>
      <w:r>
        <w:t>compliance</w:t>
      </w:r>
      <w:r>
        <w:rPr>
          <w:spacing w:val="-4"/>
        </w:rPr>
        <w:t xml:space="preserve"> </w:t>
      </w:r>
      <w:r>
        <w:t>with</w:t>
      </w:r>
      <w:r>
        <w:rPr>
          <w:spacing w:val="-4"/>
        </w:rPr>
        <w:t xml:space="preserve"> </w:t>
      </w:r>
      <w:r>
        <w:t>Law</w:t>
      </w:r>
      <w:r>
        <w:rPr>
          <w:spacing w:val="-4"/>
        </w:rPr>
        <w:t xml:space="preserve"> </w:t>
      </w:r>
      <w:r>
        <w:t>(including</w:t>
      </w:r>
      <w:r>
        <w:rPr>
          <w:spacing w:val="-4"/>
        </w:rPr>
        <w:t xml:space="preserve"> </w:t>
      </w:r>
      <w:r>
        <w:t>the Data Protection Legislation); and</w:t>
      </w:r>
    </w:p>
    <w:p w14:paraId="0CF6DDA6" w14:textId="77777777" w:rsidR="00DF1368" w:rsidRDefault="00000000">
      <w:pPr>
        <w:pStyle w:val="ListParagraph"/>
        <w:numPr>
          <w:ilvl w:val="2"/>
          <w:numId w:val="14"/>
        </w:numPr>
        <w:tabs>
          <w:tab w:val="left" w:pos="1856"/>
        </w:tabs>
        <w:ind w:right="1040"/>
      </w:pPr>
      <w:bookmarkStart w:id="360" w:name="(b)_take_appropriate_technical_and_organ"/>
      <w:bookmarkEnd w:id="360"/>
      <w:r>
        <w:t>take</w:t>
      </w:r>
      <w:r>
        <w:rPr>
          <w:spacing w:val="-7"/>
        </w:rPr>
        <w:t xml:space="preserve"> </w:t>
      </w:r>
      <w:r>
        <w:t>appropriate</w:t>
      </w:r>
      <w:r>
        <w:rPr>
          <w:spacing w:val="-7"/>
        </w:rPr>
        <w:t xml:space="preserve"> </w:t>
      </w:r>
      <w:r>
        <w:t>technical</w:t>
      </w:r>
      <w:r>
        <w:rPr>
          <w:spacing w:val="-7"/>
        </w:rPr>
        <w:t xml:space="preserve"> </w:t>
      </w:r>
      <w:r>
        <w:t>and</w:t>
      </w:r>
      <w:r>
        <w:rPr>
          <w:spacing w:val="-7"/>
        </w:rPr>
        <w:t xml:space="preserve"> </w:t>
      </w:r>
      <w:proofErr w:type="spellStart"/>
      <w:r>
        <w:t>organisational</w:t>
      </w:r>
      <w:proofErr w:type="spellEnd"/>
      <w:r>
        <w:rPr>
          <w:spacing w:val="-7"/>
        </w:rPr>
        <w:t xml:space="preserve"> </w:t>
      </w:r>
      <w:r>
        <w:t>measures</w:t>
      </w:r>
      <w:r>
        <w:rPr>
          <w:spacing w:val="-7"/>
        </w:rPr>
        <w:t xml:space="preserve"> </w:t>
      </w:r>
      <w:r>
        <w:t>against Personal Data Breaches occurring.</w:t>
      </w:r>
    </w:p>
    <w:p w14:paraId="75A1D3C9" w14:textId="77777777" w:rsidR="00DF1368" w:rsidRDefault="00000000">
      <w:pPr>
        <w:pStyle w:val="ListParagraph"/>
        <w:numPr>
          <w:ilvl w:val="1"/>
          <w:numId w:val="14"/>
        </w:numPr>
        <w:tabs>
          <w:tab w:val="left" w:pos="1290"/>
        </w:tabs>
        <w:spacing w:before="179"/>
        <w:ind w:right="406"/>
        <w:jc w:val="left"/>
      </w:pPr>
      <w:bookmarkStart w:id="361" w:name="1.27_The_Supplier_agrees_to_indemnify_an"/>
      <w:bookmarkEnd w:id="361"/>
      <w:r>
        <w:t>The Supplier agrees to indemnify and keep indemnified and defend at its own expense the Customer against all costs, claims, damages or expenses incurred</w:t>
      </w:r>
      <w:r>
        <w:rPr>
          <w:spacing w:val="-3"/>
        </w:rPr>
        <w:t xml:space="preserve"> </w:t>
      </w:r>
      <w:r>
        <w:t>by</w:t>
      </w:r>
      <w:r>
        <w:rPr>
          <w:spacing w:val="-4"/>
        </w:rPr>
        <w:t xml:space="preserve"> </w:t>
      </w:r>
      <w:r>
        <w:t>the</w:t>
      </w:r>
      <w:r>
        <w:rPr>
          <w:spacing w:val="-3"/>
        </w:rPr>
        <w:t xml:space="preserve"> </w:t>
      </w:r>
      <w:r>
        <w:t>Customer</w:t>
      </w:r>
      <w:r>
        <w:rPr>
          <w:spacing w:val="-3"/>
        </w:rPr>
        <w:t xml:space="preserve"> </w:t>
      </w:r>
      <w:r>
        <w:t>or</w:t>
      </w:r>
      <w:r>
        <w:rPr>
          <w:spacing w:val="-3"/>
        </w:rPr>
        <w:t xml:space="preserve"> </w:t>
      </w:r>
      <w:r>
        <w:t>for</w:t>
      </w:r>
      <w:r>
        <w:rPr>
          <w:spacing w:val="-3"/>
        </w:rPr>
        <w:t xml:space="preserve"> </w:t>
      </w:r>
      <w:r>
        <w:t>which</w:t>
      </w:r>
      <w:r>
        <w:rPr>
          <w:spacing w:val="-3"/>
        </w:rPr>
        <w:t xml:space="preserve"> </w:t>
      </w:r>
      <w:r>
        <w:t>the</w:t>
      </w:r>
      <w:r>
        <w:rPr>
          <w:spacing w:val="-3"/>
        </w:rPr>
        <w:t xml:space="preserve"> </w:t>
      </w:r>
      <w:r>
        <w:t>Customer</w:t>
      </w:r>
      <w:r>
        <w:rPr>
          <w:spacing w:val="-3"/>
        </w:rPr>
        <w:t xml:space="preserve"> </w:t>
      </w:r>
      <w:r>
        <w:t>may</w:t>
      </w:r>
      <w:r>
        <w:rPr>
          <w:spacing w:val="-4"/>
        </w:rPr>
        <w:t xml:space="preserve"> </w:t>
      </w:r>
      <w:r>
        <w:t>become</w:t>
      </w:r>
      <w:r>
        <w:rPr>
          <w:spacing w:val="-3"/>
        </w:rPr>
        <w:t xml:space="preserve"> </w:t>
      </w:r>
      <w:r>
        <w:t>liable</w:t>
      </w:r>
      <w:r>
        <w:rPr>
          <w:spacing w:val="-4"/>
        </w:rPr>
        <w:t xml:space="preserve"> </w:t>
      </w:r>
      <w:r>
        <w:t xml:space="preserve">due to any failure by the Supplier or its employees or agents to comply with any of its obligations under this </w:t>
      </w:r>
      <w:hyperlink w:anchor="_bookmark19" w:history="1">
        <w:r>
          <w:t>Schedule 3</w:t>
        </w:r>
      </w:hyperlink>
      <w:r>
        <w:t>.</w:t>
      </w:r>
    </w:p>
    <w:p w14:paraId="5C46C5D9" w14:textId="77777777" w:rsidR="00DF1368" w:rsidRDefault="00DF1368">
      <w:pPr>
        <w:pStyle w:val="ListParagraph"/>
        <w:sectPr w:rsidR="00DF1368">
          <w:pgSz w:w="11910" w:h="16840"/>
          <w:pgMar w:top="1340" w:right="1417" w:bottom="1100" w:left="1417" w:header="0" w:footer="917" w:gutter="0"/>
          <w:cols w:space="720"/>
        </w:sectPr>
      </w:pPr>
    </w:p>
    <w:p w14:paraId="2220EB2D" w14:textId="77777777" w:rsidR="00DF1368" w:rsidRDefault="00000000">
      <w:pPr>
        <w:pStyle w:val="Heading1"/>
      </w:pPr>
      <w:bookmarkStart w:id="362" w:name="_TOC_250000"/>
      <w:r>
        <w:lastRenderedPageBreak/>
        <w:t>Schedule</w:t>
      </w:r>
      <w:r>
        <w:rPr>
          <w:spacing w:val="-11"/>
        </w:rPr>
        <w:t xml:space="preserve"> </w:t>
      </w:r>
      <w:r>
        <w:t>4:</w:t>
      </w:r>
      <w:r>
        <w:rPr>
          <w:spacing w:val="-11"/>
        </w:rPr>
        <w:t xml:space="preserve"> </w:t>
      </w:r>
      <w:r>
        <w:t>Key</w:t>
      </w:r>
      <w:r>
        <w:rPr>
          <w:spacing w:val="-12"/>
        </w:rPr>
        <w:t xml:space="preserve"> </w:t>
      </w:r>
      <w:r>
        <w:t>Performance</w:t>
      </w:r>
      <w:r>
        <w:rPr>
          <w:spacing w:val="-11"/>
        </w:rPr>
        <w:t xml:space="preserve"> </w:t>
      </w:r>
      <w:bookmarkEnd w:id="362"/>
      <w:r>
        <w:rPr>
          <w:spacing w:val="-2"/>
        </w:rPr>
        <w:t>Indicators</w:t>
      </w:r>
    </w:p>
    <w:p w14:paraId="63EAF2EA" w14:textId="77777777" w:rsidR="00DF1368" w:rsidRDefault="00000000">
      <w:pPr>
        <w:pStyle w:val="ListParagraph"/>
        <w:numPr>
          <w:ilvl w:val="0"/>
          <w:numId w:val="13"/>
        </w:numPr>
        <w:tabs>
          <w:tab w:val="left" w:pos="1102"/>
        </w:tabs>
        <w:ind w:left="1102" w:hanging="719"/>
      </w:pPr>
      <w:r>
        <w:t>The</w:t>
      </w:r>
      <w:r>
        <w:rPr>
          <w:spacing w:val="-5"/>
        </w:rPr>
        <w:t xml:space="preserve"> </w:t>
      </w:r>
      <w:r>
        <w:t>Call-Off</w:t>
      </w:r>
      <w:r>
        <w:rPr>
          <w:spacing w:val="-4"/>
        </w:rPr>
        <w:t xml:space="preserve"> </w:t>
      </w:r>
      <w:r>
        <w:t>KPIs</w:t>
      </w:r>
      <w:r>
        <w:rPr>
          <w:spacing w:val="-5"/>
        </w:rPr>
        <w:t xml:space="preserve"> </w:t>
      </w:r>
      <w:r>
        <w:t>are</w:t>
      </w:r>
      <w:r>
        <w:rPr>
          <w:spacing w:val="-4"/>
        </w:rPr>
        <w:t xml:space="preserve"> </w:t>
      </w:r>
      <w:r>
        <w:t>as</w:t>
      </w:r>
      <w:r>
        <w:rPr>
          <w:spacing w:val="-4"/>
        </w:rPr>
        <w:t xml:space="preserve"> </w:t>
      </w:r>
      <w:r>
        <w:t>set</w:t>
      </w:r>
      <w:r>
        <w:rPr>
          <w:spacing w:val="-5"/>
        </w:rPr>
        <w:t xml:space="preserve"> </w:t>
      </w:r>
      <w:r>
        <w:t>out</w:t>
      </w:r>
      <w:r>
        <w:rPr>
          <w:spacing w:val="-4"/>
        </w:rPr>
        <w:t xml:space="preserve"> </w:t>
      </w:r>
      <w:r>
        <w:t>in</w:t>
      </w:r>
      <w:r>
        <w:rPr>
          <w:spacing w:val="-5"/>
        </w:rPr>
        <w:t xml:space="preserve"> </w:t>
      </w:r>
      <w:r>
        <w:t>the</w:t>
      </w:r>
      <w:r>
        <w:rPr>
          <w:spacing w:val="-4"/>
        </w:rPr>
        <w:t xml:space="preserve"> </w:t>
      </w:r>
      <w:r>
        <w:t>Order</w:t>
      </w:r>
      <w:r>
        <w:rPr>
          <w:spacing w:val="-4"/>
        </w:rPr>
        <w:t xml:space="preserve"> </w:t>
      </w:r>
      <w:r>
        <w:rPr>
          <w:spacing w:val="-2"/>
        </w:rPr>
        <w:t>Form.</w:t>
      </w:r>
    </w:p>
    <w:p w14:paraId="4775E57B" w14:textId="77777777" w:rsidR="00DF1368" w:rsidRDefault="00000000">
      <w:pPr>
        <w:pStyle w:val="ListParagraph"/>
        <w:numPr>
          <w:ilvl w:val="0"/>
          <w:numId w:val="13"/>
        </w:numPr>
        <w:tabs>
          <w:tab w:val="left" w:pos="1103"/>
        </w:tabs>
        <w:ind w:right="926"/>
      </w:pPr>
      <w:r>
        <w:t>The</w:t>
      </w:r>
      <w:r>
        <w:rPr>
          <w:spacing w:val="-4"/>
        </w:rPr>
        <w:t xml:space="preserve"> </w:t>
      </w:r>
      <w:r>
        <w:t>parties</w:t>
      </w:r>
      <w:r>
        <w:rPr>
          <w:spacing w:val="-5"/>
        </w:rPr>
        <w:t xml:space="preserve"> </w:t>
      </w:r>
      <w:r>
        <w:t>acknowledge</w:t>
      </w:r>
      <w:r>
        <w:rPr>
          <w:spacing w:val="-4"/>
        </w:rPr>
        <w:t xml:space="preserve"> </w:t>
      </w:r>
      <w:r>
        <w:t>the</w:t>
      </w:r>
      <w:r>
        <w:rPr>
          <w:spacing w:val="-4"/>
        </w:rPr>
        <w:t xml:space="preserve"> </w:t>
      </w:r>
      <w:r>
        <w:t>provisions</w:t>
      </w:r>
      <w:r>
        <w:rPr>
          <w:spacing w:val="-4"/>
        </w:rPr>
        <w:t xml:space="preserve"> </w:t>
      </w:r>
      <w:r>
        <w:t>of</w:t>
      </w:r>
      <w:r>
        <w:rPr>
          <w:spacing w:val="-4"/>
        </w:rPr>
        <w:t xml:space="preserve"> </w:t>
      </w:r>
      <w:r>
        <w:t>Schedule</w:t>
      </w:r>
      <w:r>
        <w:rPr>
          <w:spacing w:val="-4"/>
        </w:rPr>
        <w:t xml:space="preserve"> </w:t>
      </w:r>
      <w:r>
        <w:t>7</w:t>
      </w:r>
      <w:r>
        <w:rPr>
          <w:spacing w:val="-3"/>
        </w:rPr>
        <w:t xml:space="preserve"> </w:t>
      </w:r>
      <w:r>
        <w:t>of</w:t>
      </w:r>
      <w:r>
        <w:rPr>
          <w:spacing w:val="-4"/>
        </w:rPr>
        <w:t xml:space="preserve"> </w:t>
      </w:r>
      <w:r>
        <w:t>the</w:t>
      </w:r>
      <w:r>
        <w:rPr>
          <w:spacing w:val="-5"/>
        </w:rPr>
        <w:t xml:space="preserve"> </w:t>
      </w:r>
      <w:r>
        <w:t xml:space="preserve">Framework </w:t>
      </w:r>
      <w:r>
        <w:rPr>
          <w:spacing w:val="-2"/>
        </w:rPr>
        <w:t>Agreement.</w:t>
      </w:r>
    </w:p>
    <w:p w14:paraId="10F17DCC" w14:textId="77777777" w:rsidR="00DF1368" w:rsidRDefault="00000000">
      <w:pPr>
        <w:pStyle w:val="ListParagraph"/>
        <w:numPr>
          <w:ilvl w:val="0"/>
          <w:numId w:val="13"/>
        </w:numPr>
        <w:tabs>
          <w:tab w:val="left" w:pos="1103"/>
        </w:tabs>
        <w:spacing w:before="181"/>
        <w:ind w:right="483"/>
      </w:pPr>
      <w:r>
        <w:t>The</w:t>
      </w:r>
      <w:r>
        <w:rPr>
          <w:spacing w:val="-3"/>
        </w:rPr>
        <w:t xml:space="preserve"> </w:t>
      </w:r>
      <w:r>
        <w:t>parties</w:t>
      </w:r>
      <w:r>
        <w:rPr>
          <w:spacing w:val="-4"/>
        </w:rPr>
        <w:t xml:space="preserve"> </w:t>
      </w:r>
      <w:r>
        <w:t>agree</w:t>
      </w:r>
      <w:r>
        <w:rPr>
          <w:spacing w:val="-3"/>
        </w:rPr>
        <w:t xml:space="preserve"> </w:t>
      </w:r>
      <w:r>
        <w:t>that</w:t>
      </w:r>
      <w:r>
        <w:rPr>
          <w:spacing w:val="-3"/>
        </w:rPr>
        <w:t xml:space="preserve"> </w:t>
      </w:r>
      <w:r>
        <w:t>the</w:t>
      </w:r>
      <w:r>
        <w:rPr>
          <w:spacing w:val="-3"/>
        </w:rPr>
        <w:t xml:space="preserve"> </w:t>
      </w:r>
      <w:r>
        <w:t>Customer</w:t>
      </w:r>
      <w:r>
        <w:rPr>
          <w:spacing w:val="-3"/>
        </w:rPr>
        <w:t xml:space="preserve"> </w:t>
      </w:r>
      <w:r>
        <w:t>may</w:t>
      </w:r>
      <w:r>
        <w:rPr>
          <w:spacing w:val="-4"/>
        </w:rPr>
        <w:t xml:space="preserve"> </w:t>
      </w:r>
      <w:r>
        <w:t>amend</w:t>
      </w:r>
      <w:r>
        <w:rPr>
          <w:spacing w:val="-3"/>
        </w:rPr>
        <w:t xml:space="preserve"> </w:t>
      </w:r>
      <w:r>
        <w:t>the</w:t>
      </w:r>
      <w:r>
        <w:rPr>
          <w:spacing w:val="-3"/>
        </w:rPr>
        <w:t xml:space="preserve"> </w:t>
      </w:r>
      <w:r>
        <w:t>Call-Off</w:t>
      </w:r>
      <w:r>
        <w:rPr>
          <w:spacing w:val="-3"/>
        </w:rPr>
        <w:t xml:space="preserve"> </w:t>
      </w:r>
      <w:r>
        <w:t>KPIs</w:t>
      </w:r>
      <w:r>
        <w:rPr>
          <w:spacing w:val="-3"/>
        </w:rPr>
        <w:t xml:space="preserve"> </w:t>
      </w:r>
      <w:r>
        <w:t>during</w:t>
      </w:r>
      <w:r>
        <w:rPr>
          <w:spacing w:val="-3"/>
        </w:rPr>
        <w:t xml:space="preserve"> </w:t>
      </w:r>
      <w:r>
        <w:t>the term as agreed, in writing, with the Supplier.</w:t>
      </w:r>
    </w:p>
    <w:p w14:paraId="1B73B3FC" w14:textId="77777777" w:rsidR="00DF1368" w:rsidRDefault="00000000">
      <w:pPr>
        <w:pStyle w:val="ListParagraph"/>
        <w:numPr>
          <w:ilvl w:val="0"/>
          <w:numId w:val="13"/>
        </w:numPr>
        <w:tabs>
          <w:tab w:val="left" w:pos="1103"/>
        </w:tabs>
        <w:spacing w:before="179"/>
        <w:ind w:right="604"/>
      </w:pPr>
      <w:r>
        <w:t>The Supplier shall establish suitable processes to ensure it can monitor its performance</w:t>
      </w:r>
      <w:r>
        <w:rPr>
          <w:spacing w:val="-3"/>
        </w:rPr>
        <w:t xml:space="preserve"> </w:t>
      </w:r>
      <w:r>
        <w:t>of</w:t>
      </w:r>
      <w:r>
        <w:rPr>
          <w:spacing w:val="-3"/>
        </w:rPr>
        <w:t xml:space="preserve"> </w:t>
      </w:r>
      <w:r>
        <w:t>the</w:t>
      </w:r>
      <w:r>
        <w:rPr>
          <w:spacing w:val="-3"/>
        </w:rPr>
        <w:t xml:space="preserve"> </w:t>
      </w:r>
      <w:r>
        <w:t>provision</w:t>
      </w:r>
      <w:r>
        <w:rPr>
          <w:spacing w:val="-3"/>
        </w:rPr>
        <w:t xml:space="preserve"> </w:t>
      </w:r>
      <w:r>
        <w:t>of</w:t>
      </w:r>
      <w:r>
        <w:rPr>
          <w:spacing w:val="-3"/>
        </w:rPr>
        <w:t xml:space="preserve"> </w:t>
      </w:r>
      <w:r>
        <w:t>the</w:t>
      </w:r>
      <w:r>
        <w:rPr>
          <w:spacing w:val="-4"/>
        </w:rPr>
        <w:t xml:space="preserve"> </w:t>
      </w:r>
      <w:r>
        <w:t>Services</w:t>
      </w:r>
      <w:r>
        <w:rPr>
          <w:spacing w:val="-3"/>
        </w:rPr>
        <w:t xml:space="preserve"> </w:t>
      </w:r>
      <w:r>
        <w:t>in</w:t>
      </w:r>
      <w:r>
        <w:rPr>
          <w:spacing w:val="-3"/>
        </w:rPr>
        <w:t xml:space="preserve"> </w:t>
      </w:r>
      <w:r>
        <w:t>accordance</w:t>
      </w:r>
      <w:r>
        <w:rPr>
          <w:spacing w:val="-4"/>
        </w:rPr>
        <w:t xml:space="preserve"> </w:t>
      </w:r>
      <w:r>
        <w:t>with</w:t>
      </w:r>
      <w:r>
        <w:rPr>
          <w:spacing w:val="-3"/>
        </w:rPr>
        <w:t xml:space="preserve"> </w:t>
      </w:r>
      <w:r>
        <w:t>the</w:t>
      </w:r>
      <w:r>
        <w:rPr>
          <w:spacing w:val="-3"/>
        </w:rPr>
        <w:t xml:space="preserve"> </w:t>
      </w:r>
      <w:r>
        <w:t xml:space="preserve">Call-Off KPIs under this Contract and that it is able to report on the same to the </w:t>
      </w:r>
      <w:r>
        <w:rPr>
          <w:spacing w:val="-2"/>
        </w:rPr>
        <w:t>Customer.</w:t>
      </w:r>
    </w:p>
    <w:p w14:paraId="40CC78DA" w14:textId="77777777" w:rsidR="00DF1368" w:rsidRDefault="00000000">
      <w:pPr>
        <w:pStyle w:val="ListParagraph"/>
        <w:numPr>
          <w:ilvl w:val="0"/>
          <w:numId w:val="13"/>
        </w:numPr>
        <w:tabs>
          <w:tab w:val="left" w:pos="1103"/>
        </w:tabs>
        <w:ind w:right="576"/>
      </w:pPr>
      <w:r>
        <w:t>Within two weeks of the end of each quarter during the Term, if requested, the Supplier shall provide the Customer (and, pursuant to the Framework Agreement, the Authority) with a report containing sufficient data setting out the</w:t>
      </w:r>
      <w:r>
        <w:rPr>
          <w:spacing w:val="-4"/>
        </w:rPr>
        <w:t xml:space="preserve"> </w:t>
      </w:r>
      <w:r>
        <w:t>Supplier's</w:t>
      </w:r>
      <w:r>
        <w:rPr>
          <w:spacing w:val="-4"/>
        </w:rPr>
        <w:t xml:space="preserve"> </w:t>
      </w:r>
      <w:r>
        <w:t>performance</w:t>
      </w:r>
      <w:r>
        <w:rPr>
          <w:spacing w:val="-4"/>
        </w:rPr>
        <w:t xml:space="preserve"> </w:t>
      </w:r>
      <w:r>
        <w:t>of</w:t>
      </w:r>
      <w:r>
        <w:rPr>
          <w:spacing w:val="-4"/>
        </w:rPr>
        <w:t xml:space="preserve"> </w:t>
      </w:r>
      <w:r>
        <w:t>the</w:t>
      </w:r>
      <w:r>
        <w:rPr>
          <w:spacing w:val="-4"/>
        </w:rPr>
        <w:t xml:space="preserve"> </w:t>
      </w:r>
      <w:r>
        <w:t>Call-Off</w:t>
      </w:r>
      <w:r>
        <w:rPr>
          <w:spacing w:val="-4"/>
        </w:rPr>
        <w:t xml:space="preserve"> </w:t>
      </w:r>
      <w:r>
        <w:t>KPIs.</w:t>
      </w:r>
      <w:r>
        <w:rPr>
          <w:spacing w:val="-4"/>
        </w:rPr>
        <w:t xml:space="preserve"> </w:t>
      </w:r>
      <w:r>
        <w:t>The</w:t>
      </w:r>
      <w:r>
        <w:rPr>
          <w:spacing w:val="-4"/>
        </w:rPr>
        <w:t xml:space="preserve"> </w:t>
      </w:r>
      <w:r>
        <w:t>Supplier</w:t>
      </w:r>
      <w:r>
        <w:rPr>
          <w:spacing w:val="-4"/>
        </w:rPr>
        <w:t xml:space="preserve"> </w:t>
      </w:r>
      <w:r>
        <w:t xml:space="preserve">acknowledges that the Customer will review such reports to determine the Supplier's effectiveness and efficiency of the Supplier's performance of the Call-Off </w:t>
      </w:r>
      <w:r>
        <w:rPr>
          <w:spacing w:val="-2"/>
        </w:rPr>
        <w:t>KPIs.</w:t>
      </w:r>
    </w:p>
    <w:p w14:paraId="7F4526C5" w14:textId="77777777" w:rsidR="00DF1368" w:rsidRDefault="00000000">
      <w:pPr>
        <w:pStyle w:val="ListParagraph"/>
        <w:numPr>
          <w:ilvl w:val="0"/>
          <w:numId w:val="13"/>
        </w:numPr>
        <w:tabs>
          <w:tab w:val="left" w:pos="1104"/>
        </w:tabs>
        <w:ind w:left="1104" w:right="396"/>
      </w:pPr>
      <w:r>
        <w:t xml:space="preserve">If in the Customer's opinion, acting reasonably, the Supplier </w:t>
      </w:r>
      <w:proofErr w:type="gramStart"/>
      <w:r>
        <w:t>is not meeting</w:t>
      </w:r>
      <w:proofErr w:type="gramEnd"/>
      <w:r>
        <w:rPr>
          <w:spacing w:val="40"/>
        </w:rPr>
        <w:t xml:space="preserve"> </w:t>
      </w:r>
      <w:r>
        <w:t>the requirements of the Call-Off KPIs following a review of the reports provided</w:t>
      </w:r>
      <w:r>
        <w:rPr>
          <w:spacing w:val="-4"/>
        </w:rPr>
        <w:t xml:space="preserve"> </w:t>
      </w:r>
      <w:r>
        <w:t>pursuant</w:t>
      </w:r>
      <w:r>
        <w:rPr>
          <w:spacing w:val="-4"/>
        </w:rPr>
        <w:t xml:space="preserve"> </w:t>
      </w:r>
      <w:r>
        <w:t>to</w:t>
      </w:r>
      <w:r>
        <w:rPr>
          <w:spacing w:val="-4"/>
        </w:rPr>
        <w:t xml:space="preserve"> </w:t>
      </w:r>
      <w:r>
        <w:t>paragraph</w:t>
      </w:r>
      <w:r>
        <w:rPr>
          <w:spacing w:val="-4"/>
        </w:rPr>
        <w:t xml:space="preserve"> </w:t>
      </w:r>
      <w:r>
        <w:t>5</w:t>
      </w:r>
      <w:r>
        <w:rPr>
          <w:spacing w:val="-3"/>
        </w:rPr>
        <w:t xml:space="preserve"> </w:t>
      </w:r>
      <w:r>
        <w:t>above,</w:t>
      </w:r>
      <w:r>
        <w:rPr>
          <w:spacing w:val="-4"/>
        </w:rPr>
        <w:t xml:space="preserve"> </w:t>
      </w:r>
      <w:r>
        <w:t>the</w:t>
      </w:r>
      <w:r>
        <w:rPr>
          <w:spacing w:val="-4"/>
        </w:rPr>
        <w:t xml:space="preserve"> </w:t>
      </w:r>
      <w:r>
        <w:t>Customer</w:t>
      </w:r>
      <w:r>
        <w:rPr>
          <w:spacing w:val="-4"/>
        </w:rPr>
        <w:t xml:space="preserve"> </w:t>
      </w:r>
      <w:r>
        <w:t>may</w:t>
      </w:r>
      <w:r>
        <w:rPr>
          <w:spacing w:val="-5"/>
        </w:rPr>
        <w:t xml:space="preserve"> </w:t>
      </w:r>
      <w:r>
        <w:t>within</w:t>
      </w:r>
      <w:r>
        <w:rPr>
          <w:spacing w:val="-4"/>
        </w:rPr>
        <w:t xml:space="preserve"> </w:t>
      </w:r>
      <w:r>
        <w:t>15</w:t>
      </w:r>
      <w:r>
        <w:rPr>
          <w:spacing w:val="-4"/>
        </w:rPr>
        <w:t xml:space="preserve"> </w:t>
      </w:r>
      <w:r>
        <w:t xml:space="preserve">(fifteen) days give written notice (an </w:t>
      </w:r>
      <w:r>
        <w:rPr>
          <w:b/>
        </w:rPr>
        <w:t>Initial KPI Warning Notice</w:t>
      </w:r>
      <w:r>
        <w:t>) to the Supplier setting out:</w:t>
      </w:r>
    </w:p>
    <w:p w14:paraId="1AED6322" w14:textId="77777777" w:rsidR="00DF1368" w:rsidRDefault="00000000">
      <w:pPr>
        <w:pStyle w:val="ListParagraph"/>
        <w:numPr>
          <w:ilvl w:val="1"/>
          <w:numId w:val="13"/>
        </w:numPr>
        <w:tabs>
          <w:tab w:val="left" w:pos="1858"/>
        </w:tabs>
        <w:ind w:hanging="764"/>
      </w:pPr>
      <w:r>
        <w:t>the</w:t>
      </w:r>
      <w:r>
        <w:rPr>
          <w:spacing w:val="-5"/>
        </w:rPr>
        <w:t xml:space="preserve"> </w:t>
      </w:r>
      <w:r>
        <w:t>matter</w:t>
      </w:r>
      <w:r>
        <w:rPr>
          <w:spacing w:val="-5"/>
        </w:rPr>
        <w:t xml:space="preserve"> </w:t>
      </w:r>
      <w:r>
        <w:t>or</w:t>
      </w:r>
      <w:r>
        <w:rPr>
          <w:spacing w:val="-5"/>
        </w:rPr>
        <w:t xml:space="preserve"> </w:t>
      </w:r>
      <w:r>
        <w:t>matters</w:t>
      </w:r>
      <w:r>
        <w:rPr>
          <w:spacing w:val="-5"/>
        </w:rPr>
        <w:t xml:space="preserve"> </w:t>
      </w:r>
      <w:r>
        <w:t>giving</w:t>
      </w:r>
      <w:r>
        <w:rPr>
          <w:spacing w:val="-5"/>
        </w:rPr>
        <w:t xml:space="preserve"> </w:t>
      </w:r>
      <w:r>
        <w:t>rise</w:t>
      </w:r>
      <w:r>
        <w:rPr>
          <w:spacing w:val="-4"/>
        </w:rPr>
        <w:t xml:space="preserve"> </w:t>
      </w:r>
      <w:r>
        <w:t>to</w:t>
      </w:r>
      <w:r>
        <w:rPr>
          <w:spacing w:val="-6"/>
        </w:rPr>
        <w:t xml:space="preserve"> </w:t>
      </w:r>
      <w:r>
        <w:t>such</w:t>
      </w:r>
      <w:r>
        <w:rPr>
          <w:spacing w:val="-5"/>
        </w:rPr>
        <w:t xml:space="preserve"> </w:t>
      </w:r>
      <w:proofErr w:type="gramStart"/>
      <w:r>
        <w:rPr>
          <w:spacing w:val="-2"/>
        </w:rPr>
        <w:t>notice;</w:t>
      </w:r>
      <w:proofErr w:type="gramEnd"/>
    </w:p>
    <w:p w14:paraId="2000C3BB" w14:textId="77777777" w:rsidR="00DF1368" w:rsidRDefault="00000000">
      <w:pPr>
        <w:pStyle w:val="ListParagraph"/>
        <w:numPr>
          <w:ilvl w:val="1"/>
          <w:numId w:val="13"/>
        </w:numPr>
        <w:tabs>
          <w:tab w:val="left" w:pos="1858"/>
        </w:tabs>
        <w:ind w:hanging="764"/>
      </w:pPr>
      <w:r>
        <w:t>the</w:t>
      </w:r>
      <w:r>
        <w:rPr>
          <w:spacing w:val="-5"/>
        </w:rPr>
        <w:t xml:space="preserve"> </w:t>
      </w:r>
      <w:r>
        <w:t>date</w:t>
      </w:r>
      <w:r>
        <w:rPr>
          <w:spacing w:val="-5"/>
        </w:rPr>
        <w:t xml:space="preserve"> </w:t>
      </w:r>
      <w:r>
        <w:t>by</w:t>
      </w:r>
      <w:r>
        <w:rPr>
          <w:spacing w:val="-6"/>
        </w:rPr>
        <w:t xml:space="preserve"> </w:t>
      </w:r>
      <w:r>
        <w:t>which</w:t>
      </w:r>
      <w:r>
        <w:rPr>
          <w:spacing w:val="-5"/>
        </w:rPr>
        <w:t xml:space="preserve"> </w:t>
      </w:r>
      <w:r>
        <w:t>such</w:t>
      </w:r>
      <w:r>
        <w:rPr>
          <w:spacing w:val="-6"/>
        </w:rPr>
        <w:t xml:space="preserve"> </w:t>
      </w:r>
      <w:r>
        <w:t>matters</w:t>
      </w:r>
      <w:r>
        <w:rPr>
          <w:spacing w:val="-5"/>
        </w:rPr>
        <w:t xml:space="preserve"> </w:t>
      </w:r>
      <w:r>
        <w:t>must</w:t>
      </w:r>
      <w:r>
        <w:rPr>
          <w:spacing w:val="-5"/>
        </w:rPr>
        <w:t xml:space="preserve"> </w:t>
      </w:r>
      <w:r>
        <w:t>be</w:t>
      </w:r>
      <w:r>
        <w:rPr>
          <w:spacing w:val="-5"/>
        </w:rPr>
        <w:t xml:space="preserve"> </w:t>
      </w:r>
      <w:r>
        <w:t>rectified</w:t>
      </w:r>
      <w:r>
        <w:rPr>
          <w:spacing w:val="-6"/>
        </w:rPr>
        <w:t xml:space="preserve"> </w:t>
      </w:r>
      <w:r>
        <w:t>by;</w:t>
      </w:r>
      <w:r>
        <w:rPr>
          <w:spacing w:val="-5"/>
        </w:rPr>
        <w:t xml:space="preserve"> and</w:t>
      </w:r>
    </w:p>
    <w:p w14:paraId="58618F22" w14:textId="77777777" w:rsidR="00DF1368" w:rsidRDefault="00000000">
      <w:pPr>
        <w:pStyle w:val="ListParagraph"/>
        <w:numPr>
          <w:ilvl w:val="1"/>
          <w:numId w:val="13"/>
        </w:numPr>
        <w:tabs>
          <w:tab w:val="left" w:pos="1858"/>
        </w:tabs>
        <w:ind w:hanging="764"/>
      </w:pPr>
      <w:r>
        <w:t>a</w:t>
      </w:r>
      <w:r>
        <w:rPr>
          <w:spacing w:val="-6"/>
        </w:rPr>
        <w:t xml:space="preserve"> </w:t>
      </w:r>
      <w:r>
        <w:t>reminder</w:t>
      </w:r>
      <w:r>
        <w:rPr>
          <w:spacing w:val="-5"/>
        </w:rPr>
        <w:t xml:space="preserve"> </w:t>
      </w:r>
      <w:r>
        <w:t>of</w:t>
      </w:r>
      <w:r>
        <w:rPr>
          <w:spacing w:val="-5"/>
        </w:rPr>
        <w:t xml:space="preserve"> </w:t>
      </w:r>
      <w:r>
        <w:t>the</w:t>
      </w:r>
      <w:r>
        <w:rPr>
          <w:spacing w:val="-6"/>
        </w:rPr>
        <w:t xml:space="preserve"> </w:t>
      </w:r>
      <w:r>
        <w:t>implications</w:t>
      </w:r>
      <w:r>
        <w:rPr>
          <w:spacing w:val="-5"/>
        </w:rPr>
        <w:t xml:space="preserve"> </w:t>
      </w:r>
      <w:r>
        <w:t>of</w:t>
      </w:r>
      <w:r>
        <w:rPr>
          <w:spacing w:val="-5"/>
        </w:rPr>
        <w:t xml:space="preserve"> </w:t>
      </w:r>
      <w:r>
        <w:t>such</w:t>
      </w:r>
      <w:r>
        <w:rPr>
          <w:spacing w:val="-5"/>
        </w:rPr>
        <w:t xml:space="preserve"> </w:t>
      </w:r>
      <w:r>
        <w:rPr>
          <w:spacing w:val="-2"/>
        </w:rPr>
        <w:t>notice.</w:t>
      </w:r>
    </w:p>
    <w:p w14:paraId="31BD0004" w14:textId="77777777" w:rsidR="00DF1368" w:rsidRDefault="00000000">
      <w:pPr>
        <w:pStyle w:val="BodyText"/>
        <w:spacing w:before="181"/>
        <w:ind w:left="1094" w:right="412" w:firstLine="0"/>
      </w:pPr>
      <w:r>
        <w:t>Any</w:t>
      </w:r>
      <w:r>
        <w:rPr>
          <w:spacing w:val="-4"/>
        </w:rPr>
        <w:t xml:space="preserve"> </w:t>
      </w:r>
      <w:r>
        <w:t>such</w:t>
      </w:r>
      <w:r>
        <w:rPr>
          <w:spacing w:val="-3"/>
        </w:rPr>
        <w:t xml:space="preserve"> </w:t>
      </w:r>
      <w:r>
        <w:t>Initial</w:t>
      </w:r>
      <w:r>
        <w:rPr>
          <w:spacing w:val="-3"/>
        </w:rPr>
        <w:t xml:space="preserve"> </w:t>
      </w:r>
      <w:r>
        <w:t>KPI</w:t>
      </w:r>
      <w:r>
        <w:rPr>
          <w:spacing w:val="-3"/>
        </w:rPr>
        <w:t xml:space="preserve"> </w:t>
      </w:r>
      <w:r>
        <w:t>Warning</w:t>
      </w:r>
      <w:r>
        <w:rPr>
          <w:spacing w:val="-3"/>
        </w:rPr>
        <w:t xml:space="preserve"> </w:t>
      </w:r>
      <w:r>
        <w:t>Notice</w:t>
      </w:r>
      <w:r>
        <w:rPr>
          <w:spacing w:val="-4"/>
        </w:rPr>
        <w:t xml:space="preserve"> </w:t>
      </w:r>
      <w:r>
        <w:t>shall</w:t>
      </w:r>
      <w:r>
        <w:rPr>
          <w:spacing w:val="-3"/>
        </w:rPr>
        <w:t xml:space="preserve"> </w:t>
      </w:r>
      <w:r>
        <w:t>state</w:t>
      </w:r>
      <w:r>
        <w:rPr>
          <w:spacing w:val="-3"/>
        </w:rPr>
        <w:t xml:space="preserve"> </w:t>
      </w:r>
      <w:r>
        <w:t>on</w:t>
      </w:r>
      <w:r>
        <w:rPr>
          <w:spacing w:val="-3"/>
        </w:rPr>
        <w:t xml:space="preserve"> </w:t>
      </w:r>
      <w:r>
        <w:t>it</w:t>
      </w:r>
      <w:r>
        <w:rPr>
          <w:spacing w:val="-3"/>
        </w:rPr>
        <w:t xml:space="preserve"> </w:t>
      </w:r>
      <w:r>
        <w:t>that</w:t>
      </w:r>
      <w:r>
        <w:rPr>
          <w:spacing w:val="-3"/>
        </w:rPr>
        <w:t xml:space="preserve"> </w:t>
      </w:r>
      <w:r>
        <w:t>is</w:t>
      </w:r>
      <w:r>
        <w:rPr>
          <w:spacing w:val="-4"/>
        </w:rPr>
        <w:t xml:space="preserve"> </w:t>
      </w:r>
      <w:r>
        <w:t>an</w:t>
      </w:r>
      <w:r>
        <w:rPr>
          <w:spacing w:val="-3"/>
        </w:rPr>
        <w:t xml:space="preserve"> </w:t>
      </w:r>
      <w:r>
        <w:t>Initial</w:t>
      </w:r>
      <w:r>
        <w:rPr>
          <w:spacing w:val="-3"/>
        </w:rPr>
        <w:t xml:space="preserve"> </w:t>
      </w:r>
      <w:r>
        <w:t>KPI Warning Notice.</w:t>
      </w:r>
    </w:p>
    <w:p w14:paraId="3AB66C2D" w14:textId="77777777" w:rsidR="00DF1368" w:rsidRDefault="00000000">
      <w:pPr>
        <w:pStyle w:val="ListParagraph"/>
        <w:numPr>
          <w:ilvl w:val="0"/>
          <w:numId w:val="13"/>
        </w:numPr>
        <w:tabs>
          <w:tab w:val="left" w:pos="1105"/>
        </w:tabs>
        <w:spacing w:before="179"/>
        <w:ind w:left="1105" w:right="520"/>
      </w:pPr>
      <w:r>
        <w:t>If the Supplier (in the Customer's reasonable opinion) fails to adequately address</w:t>
      </w:r>
      <w:r>
        <w:rPr>
          <w:spacing w:val="-1"/>
        </w:rPr>
        <w:t xml:space="preserve"> </w:t>
      </w:r>
      <w:r>
        <w:t>the</w:t>
      </w:r>
      <w:r>
        <w:rPr>
          <w:spacing w:val="-2"/>
        </w:rPr>
        <w:t xml:space="preserve"> </w:t>
      </w:r>
      <w:r>
        <w:t>matter</w:t>
      </w:r>
      <w:r>
        <w:rPr>
          <w:spacing w:val="-1"/>
        </w:rPr>
        <w:t xml:space="preserve"> </w:t>
      </w:r>
      <w:r>
        <w:t>or</w:t>
      </w:r>
      <w:r>
        <w:rPr>
          <w:spacing w:val="-1"/>
        </w:rPr>
        <w:t xml:space="preserve"> </w:t>
      </w:r>
      <w:r>
        <w:t>matters</w:t>
      </w:r>
      <w:r>
        <w:rPr>
          <w:spacing w:val="-1"/>
        </w:rPr>
        <w:t xml:space="preserve"> </w:t>
      </w:r>
      <w:r>
        <w:t>set</w:t>
      </w:r>
      <w:r>
        <w:rPr>
          <w:spacing w:val="-1"/>
        </w:rPr>
        <w:t xml:space="preserve"> </w:t>
      </w:r>
      <w:r>
        <w:t>out</w:t>
      </w:r>
      <w:r>
        <w:rPr>
          <w:spacing w:val="-1"/>
        </w:rPr>
        <w:t xml:space="preserve"> </w:t>
      </w:r>
      <w:r>
        <w:t>in</w:t>
      </w:r>
      <w:r>
        <w:rPr>
          <w:spacing w:val="-1"/>
        </w:rPr>
        <w:t xml:space="preserve"> </w:t>
      </w:r>
      <w:r>
        <w:t>the</w:t>
      </w:r>
      <w:r>
        <w:rPr>
          <w:spacing w:val="-1"/>
        </w:rPr>
        <w:t xml:space="preserve"> </w:t>
      </w:r>
      <w:r>
        <w:t>Initial</w:t>
      </w:r>
      <w:r>
        <w:rPr>
          <w:spacing w:val="-1"/>
        </w:rPr>
        <w:t xml:space="preserve"> </w:t>
      </w:r>
      <w:r>
        <w:t>KPI</w:t>
      </w:r>
      <w:r>
        <w:rPr>
          <w:spacing w:val="-1"/>
        </w:rPr>
        <w:t xml:space="preserve"> </w:t>
      </w:r>
      <w:r>
        <w:t>Warning</w:t>
      </w:r>
      <w:r>
        <w:rPr>
          <w:spacing w:val="-1"/>
        </w:rPr>
        <w:t xml:space="preserve"> </w:t>
      </w:r>
      <w:r>
        <w:t>Notice</w:t>
      </w:r>
      <w:r>
        <w:rPr>
          <w:spacing w:val="-1"/>
        </w:rPr>
        <w:t xml:space="preserve"> </w:t>
      </w:r>
      <w:r>
        <w:t>by</w:t>
      </w:r>
      <w:r>
        <w:rPr>
          <w:spacing w:val="-2"/>
        </w:rPr>
        <w:t xml:space="preserve"> </w:t>
      </w:r>
      <w:r>
        <w:t>the date contained in such Initial KPI Warning Notice, the Customer may (at its discretion)</w:t>
      </w:r>
      <w:r>
        <w:rPr>
          <w:spacing w:val="-5"/>
        </w:rPr>
        <w:t xml:space="preserve"> </w:t>
      </w:r>
      <w:r>
        <w:t>issue</w:t>
      </w:r>
      <w:r>
        <w:rPr>
          <w:spacing w:val="-3"/>
        </w:rPr>
        <w:t xml:space="preserve"> </w:t>
      </w:r>
      <w:r>
        <w:t>a</w:t>
      </w:r>
      <w:r>
        <w:rPr>
          <w:spacing w:val="-3"/>
        </w:rPr>
        <w:t xml:space="preserve"> </w:t>
      </w:r>
      <w:r>
        <w:t>further</w:t>
      </w:r>
      <w:r>
        <w:rPr>
          <w:spacing w:val="-3"/>
        </w:rPr>
        <w:t xml:space="preserve"> </w:t>
      </w:r>
      <w:r>
        <w:t>written</w:t>
      </w:r>
      <w:r>
        <w:rPr>
          <w:spacing w:val="-3"/>
        </w:rPr>
        <w:t xml:space="preserve"> </w:t>
      </w:r>
      <w:r>
        <w:t>notice</w:t>
      </w:r>
      <w:r>
        <w:rPr>
          <w:spacing w:val="-3"/>
        </w:rPr>
        <w:t xml:space="preserve"> </w:t>
      </w:r>
      <w:r>
        <w:t>(a</w:t>
      </w:r>
      <w:r>
        <w:rPr>
          <w:spacing w:val="-3"/>
        </w:rPr>
        <w:t xml:space="preserve"> </w:t>
      </w:r>
      <w:r>
        <w:rPr>
          <w:b/>
        </w:rPr>
        <w:t>Final</w:t>
      </w:r>
      <w:r>
        <w:rPr>
          <w:b/>
          <w:spacing w:val="-4"/>
        </w:rPr>
        <w:t xml:space="preserve"> </w:t>
      </w:r>
      <w:r>
        <w:rPr>
          <w:b/>
        </w:rPr>
        <w:t>KPI</w:t>
      </w:r>
      <w:r>
        <w:rPr>
          <w:b/>
          <w:spacing w:val="-3"/>
        </w:rPr>
        <w:t xml:space="preserve"> </w:t>
      </w:r>
      <w:r>
        <w:rPr>
          <w:b/>
        </w:rPr>
        <w:t>Warning</w:t>
      </w:r>
      <w:r>
        <w:rPr>
          <w:b/>
          <w:spacing w:val="-3"/>
        </w:rPr>
        <w:t xml:space="preserve"> </w:t>
      </w:r>
      <w:r>
        <w:rPr>
          <w:b/>
        </w:rPr>
        <w:t>Notice</w:t>
      </w:r>
      <w:r>
        <w:t>)</w:t>
      </w:r>
      <w:r>
        <w:rPr>
          <w:spacing w:val="-3"/>
        </w:rPr>
        <w:t xml:space="preserve"> </w:t>
      </w:r>
      <w:r>
        <w:t>to</w:t>
      </w:r>
      <w:r>
        <w:rPr>
          <w:spacing w:val="-3"/>
        </w:rPr>
        <w:t xml:space="preserve"> </w:t>
      </w:r>
      <w:r>
        <w:t>the Supplier setting out:</w:t>
      </w:r>
    </w:p>
    <w:p w14:paraId="0360C235" w14:textId="77777777" w:rsidR="00DF1368" w:rsidRDefault="00000000">
      <w:pPr>
        <w:pStyle w:val="ListParagraph"/>
        <w:numPr>
          <w:ilvl w:val="0"/>
          <w:numId w:val="12"/>
        </w:numPr>
        <w:tabs>
          <w:tab w:val="left" w:pos="1453"/>
        </w:tabs>
        <w:spacing w:before="181"/>
        <w:ind w:left="1453" w:hanging="359"/>
        <w:jc w:val="left"/>
      </w:pPr>
      <w:r>
        <w:t>the</w:t>
      </w:r>
      <w:r>
        <w:rPr>
          <w:spacing w:val="-6"/>
        </w:rPr>
        <w:t xml:space="preserve"> </w:t>
      </w:r>
      <w:r>
        <w:t>matter</w:t>
      </w:r>
      <w:r>
        <w:rPr>
          <w:spacing w:val="-5"/>
        </w:rPr>
        <w:t xml:space="preserve"> </w:t>
      </w:r>
      <w:r>
        <w:t>or</w:t>
      </w:r>
      <w:r>
        <w:rPr>
          <w:spacing w:val="-5"/>
        </w:rPr>
        <w:t xml:space="preserve"> </w:t>
      </w:r>
      <w:r>
        <w:t>matters</w:t>
      </w:r>
      <w:r>
        <w:rPr>
          <w:spacing w:val="-5"/>
        </w:rPr>
        <w:t xml:space="preserve"> </w:t>
      </w:r>
      <w:r>
        <w:t>continuing</w:t>
      </w:r>
      <w:r>
        <w:rPr>
          <w:spacing w:val="-5"/>
        </w:rPr>
        <w:t xml:space="preserve"> </w:t>
      </w:r>
      <w:r>
        <w:t>rise</w:t>
      </w:r>
      <w:r>
        <w:rPr>
          <w:spacing w:val="-6"/>
        </w:rPr>
        <w:t xml:space="preserve"> </w:t>
      </w:r>
      <w:r>
        <w:t>to</w:t>
      </w:r>
      <w:r>
        <w:rPr>
          <w:spacing w:val="-5"/>
        </w:rPr>
        <w:t xml:space="preserve"> </w:t>
      </w:r>
      <w:r>
        <w:t>such</w:t>
      </w:r>
      <w:r>
        <w:rPr>
          <w:spacing w:val="-5"/>
        </w:rPr>
        <w:t xml:space="preserve"> </w:t>
      </w:r>
      <w:proofErr w:type="gramStart"/>
      <w:r>
        <w:rPr>
          <w:spacing w:val="-2"/>
        </w:rPr>
        <w:t>notice;</w:t>
      </w:r>
      <w:proofErr w:type="gramEnd"/>
    </w:p>
    <w:p w14:paraId="32072626" w14:textId="77777777" w:rsidR="00DF1368" w:rsidRDefault="00000000">
      <w:pPr>
        <w:pStyle w:val="ListParagraph"/>
        <w:numPr>
          <w:ilvl w:val="0"/>
          <w:numId w:val="12"/>
        </w:numPr>
        <w:tabs>
          <w:tab w:val="left" w:pos="1453"/>
        </w:tabs>
        <w:spacing w:before="179"/>
        <w:ind w:left="1453" w:hanging="359"/>
        <w:jc w:val="left"/>
      </w:pPr>
      <w:r>
        <w:t>the</w:t>
      </w:r>
      <w:r>
        <w:rPr>
          <w:spacing w:val="-5"/>
        </w:rPr>
        <w:t xml:space="preserve"> </w:t>
      </w:r>
      <w:r>
        <w:t>date</w:t>
      </w:r>
      <w:r>
        <w:rPr>
          <w:spacing w:val="-5"/>
        </w:rPr>
        <w:t xml:space="preserve"> </w:t>
      </w:r>
      <w:r>
        <w:t>by</w:t>
      </w:r>
      <w:r>
        <w:rPr>
          <w:spacing w:val="-6"/>
        </w:rPr>
        <w:t xml:space="preserve"> </w:t>
      </w:r>
      <w:r>
        <w:t>which</w:t>
      </w:r>
      <w:r>
        <w:rPr>
          <w:spacing w:val="-5"/>
        </w:rPr>
        <w:t xml:space="preserve"> </w:t>
      </w:r>
      <w:r>
        <w:t>such</w:t>
      </w:r>
      <w:r>
        <w:rPr>
          <w:spacing w:val="-6"/>
        </w:rPr>
        <w:t xml:space="preserve"> </w:t>
      </w:r>
      <w:r>
        <w:t>matters</w:t>
      </w:r>
      <w:r>
        <w:rPr>
          <w:spacing w:val="-4"/>
        </w:rPr>
        <w:t xml:space="preserve"> </w:t>
      </w:r>
      <w:r>
        <w:t>must</w:t>
      </w:r>
      <w:r>
        <w:rPr>
          <w:spacing w:val="-5"/>
        </w:rPr>
        <w:t xml:space="preserve"> </w:t>
      </w:r>
      <w:r>
        <w:t>be</w:t>
      </w:r>
      <w:r>
        <w:rPr>
          <w:spacing w:val="-5"/>
        </w:rPr>
        <w:t xml:space="preserve"> </w:t>
      </w:r>
      <w:r>
        <w:t>rectified</w:t>
      </w:r>
      <w:r>
        <w:rPr>
          <w:spacing w:val="-6"/>
        </w:rPr>
        <w:t xml:space="preserve"> </w:t>
      </w:r>
      <w:r>
        <w:t>by;</w:t>
      </w:r>
      <w:r>
        <w:rPr>
          <w:spacing w:val="-5"/>
        </w:rPr>
        <w:t xml:space="preserve"> and</w:t>
      </w:r>
    </w:p>
    <w:p w14:paraId="574F50CD" w14:textId="77777777" w:rsidR="00DF1368" w:rsidRDefault="00DF1368">
      <w:pPr>
        <w:pStyle w:val="BodyText"/>
        <w:spacing w:before="0"/>
        <w:ind w:left="0" w:firstLine="0"/>
      </w:pPr>
    </w:p>
    <w:p w14:paraId="18DBAFE0" w14:textId="77777777" w:rsidR="00DF1368" w:rsidRDefault="00000000">
      <w:pPr>
        <w:pStyle w:val="ListParagraph"/>
        <w:numPr>
          <w:ilvl w:val="0"/>
          <w:numId w:val="12"/>
        </w:numPr>
        <w:tabs>
          <w:tab w:val="left" w:pos="1452"/>
        </w:tabs>
        <w:spacing w:before="0"/>
        <w:ind w:left="1452" w:hanging="358"/>
        <w:jc w:val="left"/>
      </w:pPr>
      <w:r>
        <w:t>a</w:t>
      </w:r>
      <w:r>
        <w:rPr>
          <w:spacing w:val="-6"/>
        </w:rPr>
        <w:t xml:space="preserve"> </w:t>
      </w:r>
      <w:r>
        <w:t>reminder</w:t>
      </w:r>
      <w:r>
        <w:rPr>
          <w:spacing w:val="-5"/>
        </w:rPr>
        <w:t xml:space="preserve"> </w:t>
      </w:r>
      <w:r>
        <w:t>of</w:t>
      </w:r>
      <w:r>
        <w:rPr>
          <w:spacing w:val="-5"/>
        </w:rPr>
        <w:t xml:space="preserve"> </w:t>
      </w:r>
      <w:r>
        <w:t>the</w:t>
      </w:r>
      <w:r>
        <w:rPr>
          <w:spacing w:val="-6"/>
        </w:rPr>
        <w:t xml:space="preserve"> </w:t>
      </w:r>
      <w:r>
        <w:t>implications</w:t>
      </w:r>
      <w:r>
        <w:rPr>
          <w:spacing w:val="-5"/>
        </w:rPr>
        <w:t xml:space="preserve"> </w:t>
      </w:r>
      <w:r>
        <w:t>of</w:t>
      </w:r>
      <w:r>
        <w:rPr>
          <w:spacing w:val="-5"/>
        </w:rPr>
        <w:t xml:space="preserve"> </w:t>
      </w:r>
      <w:r>
        <w:t>such</w:t>
      </w:r>
      <w:r>
        <w:rPr>
          <w:spacing w:val="-5"/>
        </w:rPr>
        <w:t xml:space="preserve"> </w:t>
      </w:r>
      <w:r>
        <w:rPr>
          <w:spacing w:val="-2"/>
        </w:rPr>
        <w:t>notice.</w:t>
      </w:r>
    </w:p>
    <w:p w14:paraId="3EF6F154" w14:textId="77777777" w:rsidR="00DF1368" w:rsidRDefault="00000000">
      <w:pPr>
        <w:pStyle w:val="BodyText"/>
        <w:spacing w:before="181"/>
        <w:ind w:left="1094" w:right="735" w:firstLine="0"/>
      </w:pPr>
      <w:r>
        <w:t>Any</w:t>
      </w:r>
      <w:r>
        <w:rPr>
          <w:spacing w:val="-4"/>
        </w:rPr>
        <w:t xml:space="preserve"> </w:t>
      </w:r>
      <w:r>
        <w:t>such</w:t>
      </w:r>
      <w:r>
        <w:rPr>
          <w:spacing w:val="-3"/>
        </w:rPr>
        <w:t xml:space="preserve"> </w:t>
      </w:r>
      <w:r>
        <w:t>Final</w:t>
      </w:r>
      <w:r>
        <w:rPr>
          <w:spacing w:val="-3"/>
        </w:rPr>
        <w:t xml:space="preserve"> </w:t>
      </w:r>
      <w:r>
        <w:t>KPI</w:t>
      </w:r>
      <w:r>
        <w:rPr>
          <w:spacing w:val="-3"/>
        </w:rPr>
        <w:t xml:space="preserve"> </w:t>
      </w:r>
      <w:r>
        <w:t>Warning</w:t>
      </w:r>
      <w:r>
        <w:rPr>
          <w:spacing w:val="-3"/>
        </w:rPr>
        <w:t xml:space="preserve"> </w:t>
      </w:r>
      <w:r>
        <w:t>Notice</w:t>
      </w:r>
      <w:r>
        <w:rPr>
          <w:spacing w:val="-4"/>
        </w:rPr>
        <w:t xml:space="preserve"> </w:t>
      </w:r>
      <w:r>
        <w:t>shall</w:t>
      </w:r>
      <w:r>
        <w:rPr>
          <w:spacing w:val="-3"/>
        </w:rPr>
        <w:t xml:space="preserve"> </w:t>
      </w:r>
      <w:r>
        <w:t>state</w:t>
      </w:r>
      <w:r>
        <w:rPr>
          <w:spacing w:val="-3"/>
        </w:rPr>
        <w:t xml:space="preserve"> </w:t>
      </w:r>
      <w:r>
        <w:t>on</w:t>
      </w:r>
      <w:r>
        <w:rPr>
          <w:spacing w:val="-3"/>
        </w:rPr>
        <w:t xml:space="preserve"> </w:t>
      </w:r>
      <w:r>
        <w:t>it</w:t>
      </w:r>
      <w:r>
        <w:rPr>
          <w:spacing w:val="-3"/>
        </w:rPr>
        <w:t xml:space="preserve"> </w:t>
      </w:r>
      <w:r>
        <w:t>that</w:t>
      </w:r>
      <w:r>
        <w:rPr>
          <w:spacing w:val="-3"/>
        </w:rPr>
        <w:t xml:space="preserve"> </w:t>
      </w:r>
      <w:r>
        <w:t>is</w:t>
      </w:r>
      <w:r>
        <w:rPr>
          <w:spacing w:val="-4"/>
        </w:rPr>
        <w:t xml:space="preserve"> </w:t>
      </w:r>
      <w:r>
        <w:t>a</w:t>
      </w:r>
      <w:r>
        <w:rPr>
          <w:spacing w:val="-4"/>
        </w:rPr>
        <w:t xml:space="preserve"> </w:t>
      </w:r>
      <w:r>
        <w:t>Final</w:t>
      </w:r>
      <w:r>
        <w:rPr>
          <w:spacing w:val="-3"/>
        </w:rPr>
        <w:t xml:space="preserve"> </w:t>
      </w:r>
      <w:r>
        <w:t>KPI Warning Notice.</w:t>
      </w:r>
    </w:p>
    <w:p w14:paraId="2294EBE6" w14:textId="77777777" w:rsidR="00DF1368" w:rsidRDefault="00000000">
      <w:pPr>
        <w:pStyle w:val="ListParagraph"/>
        <w:numPr>
          <w:ilvl w:val="0"/>
          <w:numId w:val="12"/>
        </w:numPr>
        <w:tabs>
          <w:tab w:val="left" w:pos="1453"/>
          <w:tab w:val="left" w:pos="1455"/>
        </w:tabs>
        <w:spacing w:before="179"/>
        <w:ind w:left="1455" w:right="389" w:hanging="721"/>
        <w:jc w:val="both"/>
      </w:pPr>
      <w:r>
        <w:t>Without prejudice to any other rights under this Contract if the Supplier (in the</w:t>
      </w:r>
      <w:r>
        <w:rPr>
          <w:spacing w:val="-1"/>
        </w:rPr>
        <w:t xml:space="preserve"> </w:t>
      </w:r>
      <w:r>
        <w:t>Customer's</w:t>
      </w:r>
      <w:r>
        <w:rPr>
          <w:spacing w:val="-1"/>
        </w:rPr>
        <w:t xml:space="preserve"> </w:t>
      </w:r>
      <w:r>
        <w:t>reasonable</w:t>
      </w:r>
      <w:r>
        <w:rPr>
          <w:spacing w:val="-1"/>
        </w:rPr>
        <w:t xml:space="preserve"> </w:t>
      </w:r>
      <w:r>
        <w:t>opinion)</w:t>
      </w:r>
      <w:r>
        <w:rPr>
          <w:spacing w:val="-3"/>
        </w:rPr>
        <w:t xml:space="preserve"> </w:t>
      </w:r>
      <w:r>
        <w:t>fails</w:t>
      </w:r>
      <w:r>
        <w:rPr>
          <w:spacing w:val="-1"/>
        </w:rPr>
        <w:t xml:space="preserve"> </w:t>
      </w:r>
      <w:r>
        <w:t>to</w:t>
      </w:r>
      <w:r>
        <w:rPr>
          <w:spacing w:val="-1"/>
        </w:rPr>
        <w:t xml:space="preserve"> </w:t>
      </w:r>
      <w:r>
        <w:t>adequately</w:t>
      </w:r>
      <w:r>
        <w:rPr>
          <w:spacing w:val="-2"/>
        </w:rPr>
        <w:t xml:space="preserve"> </w:t>
      </w:r>
      <w:r>
        <w:t>address</w:t>
      </w:r>
      <w:r>
        <w:rPr>
          <w:spacing w:val="-1"/>
        </w:rPr>
        <w:t xml:space="preserve"> </w:t>
      </w:r>
      <w:r>
        <w:t>the</w:t>
      </w:r>
      <w:r>
        <w:rPr>
          <w:spacing w:val="-1"/>
        </w:rPr>
        <w:t xml:space="preserve"> </w:t>
      </w:r>
      <w:r>
        <w:t>matter or</w:t>
      </w:r>
      <w:r>
        <w:rPr>
          <w:spacing w:val="-3"/>
        </w:rPr>
        <w:t xml:space="preserve"> </w:t>
      </w:r>
      <w:r>
        <w:t>matters</w:t>
      </w:r>
      <w:r>
        <w:rPr>
          <w:spacing w:val="-3"/>
        </w:rPr>
        <w:t xml:space="preserve"> </w:t>
      </w:r>
      <w:r>
        <w:t>set</w:t>
      </w:r>
      <w:r>
        <w:rPr>
          <w:spacing w:val="-3"/>
        </w:rPr>
        <w:t xml:space="preserve"> </w:t>
      </w:r>
      <w:r>
        <w:t>out</w:t>
      </w:r>
      <w:r>
        <w:rPr>
          <w:spacing w:val="-3"/>
        </w:rPr>
        <w:t xml:space="preserve"> </w:t>
      </w:r>
      <w:r>
        <w:t>in</w:t>
      </w:r>
      <w:r>
        <w:rPr>
          <w:spacing w:val="-3"/>
        </w:rPr>
        <w:t xml:space="preserve"> </w:t>
      </w:r>
      <w:r>
        <w:t>the</w:t>
      </w:r>
      <w:r>
        <w:rPr>
          <w:spacing w:val="-4"/>
        </w:rPr>
        <w:t xml:space="preserve"> </w:t>
      </w:r>
      <w:r>
        <w:t>Final</w:t>
      </w:r>
      <w:r>
        <w:rPr>
          <w:spacing w:val="-3"/>
        </w:rPr>
        <w:t xml:space="preserve"> </w:t>
      </w:r>
      <w:r>
        <w:t>KPI</w:t>
      </w:r>
      <w:r>
        <w:rPr>
          <w:spacing w:val="-3"/>
        </w:rPr>
        <w:t xml:space="preserve"> </w:t>
      </w:r>
      <w:r>
        <w:t>Warning</w:t>
      </w:r>
      <w:r>
        <w:rPr>
          <w:spacing w:val="-3"/>
        </w:rPr>
        <w:t xml:space="preserve"> </w:t>
      </w:r>
      <w:r>
        <w:t>Notice</w:t>
      </w:r>
      <w:r>
        <w:rPr>
          <w:spacing w:val="-3"/>
        </w:rPr>
        <w:t xml:space="preserve"> </w:t>
      </w:r>
      <w:r>
        <w:t>by</w:t>
      </w:r>
      <w:r>
        <w:rPr>
          <w:spacing w:val="-4"/>
        </w:rPr>
        <w:t xml:space="preserve"> </w:t>
      </w:r>
      <w:r>
        <w:t>the</w:t>
      </w:r>
      <w:r>
        <w:rPr>
          <w:spacing w:val="-3"/>
        </w:rPr>
        <w:t xml:space="preserve"> </w:t>
      </w:r>
      <w:r>
        <w:t>date</w:t>
      </w:r>
      <w:r>
        <w:rPr>
          <w:spacing w:val="-3"/>
        </w:rPr>
        <w:t xml:space="preserve"> </w:t>
      </w:r>
      <w:r>
        <w:t>contained</w:t>
      </w:r>
      <w:r>
        <w:rPr>
          <w:spacing w:val="-4"/>
        </w:rPr>
        <w:t xml:space="preserve"> </w:t>
      </w:r>
      <w:r>
        <w:t>in such Final KPI Warning Notice, the Customer may terminate this Contract by giving not less than 30 (thirty) days written notice to the Supplier.</w:t>
      </w:r>
    </w:p>
    <w:p w14:paraId="462A9BDD" w14:textId="77777777" w:rsidR="00DF1368" w:rsidRDefault="00DF1368">
      <w:pPr>
        <w:pStyle w:val="ListParagraph"/>
        <w:jc w:val="both"/>
        <w:sectPr w:rsidR="00DF1368">
          <w:pgSz w:w="11910" w:h="16840"/>
          <w:pgMar w:top="1360" w:right="1417" w:bottom="1100" w:left="1417" w:header="0" w:footer="917" w:gutter="0"/>
          <w:cols w:space="720"/>
        </w:sectPr>
      </w:pPr>
    </w:p>
    <w:p w14:paraId="6BAA47CC" w14:textId="77777777" w:rsidR="00DF1368" w:rsidRDefault="00000000">
      <w:pPr>
        <w:pStyle w:val="ListParagraph"/>
        <w:numPr>
          <w:ilvl w:val="0"/>
          <w:numId w:val="12"/>
        </w:numPr>
        <w:tabs>
          <w:tab w:val="left" w:pos="1452"/>
        </w:tabs>
        <w:spacing w:before="81"/>
        <w:ind w:left="1452" w:right="404" w:hanging="721"/>
        <w:jc w:val="left"/>
      </w:pPr>
      <w:proofErr w:type="gramStart"/>
      <w:r>
        <w:lastRenderedPageBreak/>
        <w:t>In the event that</w:t>
      </w:r>
      <w:proofErr w:type="gramEnd"/>
      <w:r>
        <w:t xml:space="preserve"> the Framework Agreement is terminated in accordance with</w:t>
      </w:r>
      <w:r>
        <w:rPr>
          <w:spacing w:val="-4"/>
        </w:rPr>
        <w:t xml:space="preserve"> </w:t>
      </w:r>
      <w:r>
        <w:t>Schedule</w:t>
      </w:r>
      <w:r>
        <w:rPr>
          <w:spacing w:val="-4"/>
        </w:rPr>
        <w:t xml:space="preserve"> </w:t>
      </w:r>
      <w:r>
        <w:t>7</w:t>
      </w:r>
      <w:r>
        <w:rPr>
          <w:spacing w:val="-4"/>
        </w:rPr>
        <w:t xml:space="preserve"> </w:t>
      </w:r>
      <w:r>
        <w:t>of</w:t>
      </w:r>
      <w:r>
        <w:rPr>
          <w:spacing w:val="-4"/>
        </w:rPr>
        <w:t xml:space="preserve"> </w:t>
      </w:r>
      <w:r>
        <w:t>the</w:t>
      </w:r>
      <w:r>
        <w:rPr>
          <w:spacing w:val="-4"/>
        </w:rPr>
        <w:t xml:space="preserve"> </w:t>
      </w:r>
      <w:r>
        <w:t>Framework</w:t>
      </w:r>
      <w:r>
        <w:rPr>
          <w:spacing w:val="-4"/>
        </w:rPr>
        <w:t xml:space="preserve"> </w:t>
      </w:r>
      <w:r>
        <w:t>Agreement,</w:t>
      </w:r>
      <w:r>
        <w:rPr>
          <w:spacing w:val="-4"/>
        </w:rPr>
        <w:t xml:space="preserve"> </w:t>
      </w:r>
      <w:r>
        <w:t>the</w:t>
      </w:r>
      <w:r>
        <w:rPr>
          <w:spacing w:val="-4"/>
        </w:rPr>
        <w:t xml:space="preserve"> </w:t>
      </w:r>
      <w:r>
        <w:t>Supplier</w:t>
      </w:r>
      <w:r>
        <w:rPr>
          <w:spacing w:val="-6"/>
        </w:rPr>
        <w:t xml:space="preserve"> </w:t>
      </w:r>
      <w:r>
        <w:t>acknowledges that the Customer may terminate this Contract.</w:t>
      </w:r>
    </w:p>
    <w:p w14:paraId="7E914721" w14:textId="77777777" w:rsidR="00DF1368" w:rsidRDefault="00DF1368">
      <w:pPr>
        <w:pStyle w:val="ListParagraph"/>
        <w:sectPr w:rsidR="00DF1368">
          <w:pgSz w:w="11910" w:h="16840"/>
          <w:pgMar w:top="1340" w:right="1417" w:bottom="1100" w:left="1417" w:header="0" w:footer="917" w:gutter="0"/>
          <w:cols w:space="720"/>
        </w:sectPr>
      </w:pPr>
    </w:p>
    <w:p w14:paraId="2662BE17" w14:textId="77777777" w:rsidR="00DF1368" w:rsidRDefault="00000000">
      <w:pPr>
        <w:pStyle w:val="Heading1"/>
        <w:ind w:hanging="1"/>
      </w:pPr>
      <w:bookmarkStart w:id="363" w:name="38"/>
      <w:bookmarkStart w:id="364" w:name="39"/>
      <w:bookmarkStart w:id="365" w:name="40"/>
      <w:bookmarkStart w:id="366" w:name="40.1"/>
      <w:bookmarkStart w:id="367" w:name="_bookmark21"/>
      <w:bookmarkEnd w:id="363"/>
      <w:bookmarkEnd w:id="364"/>
      <w:bookmarkEnd w:id="365"/>
      <w:bookmarkEnd w:id="366"/>
      <w:bookmarkEnd w:id="367"/>
      <w:r>
        <w:rPr>
          <w:color w:val="000000"/>
          <w:highlight w:val="yellow"/>
        </w:rPr>
        <w:lastRenderedPageBreak/>
        <w:t>Schedule</w:t>
      </w:r>
      <w:r>
        <w:rPr>
          <w:color w:val="000000"/>
          <w:spacing w:val="-4"/>
          <w:highlight w:val="yellow"/>
        </w:rPr>
        <w:t xml:space="preserve"> </w:t>
      </w:r>
      <w:r>
        <w:rPr>
          <w:color w:val="000000"/>
          <w:highlight w:val="yellow"/>
        </w:rPr>
        <w:t>5</w:t>
      </w:r>
      <w:r>
        <w:rPr>
          <w:color w:val="000000"/>
        </w:rPr>
        <w:t>:</w:t>
      </w:r>
      <w:r>
        <w:rPr>
          <w:color w:val="000000"/>
          <w:spacing w:val="-4"/>
        </w:rPr>
        <w:t xml:space="preserve"> </w:t>
      </w:r>
      <w:r>
        <w:rPr>
          <w:color w:val="000000"/>
        </w:rPr>
        <w:t>Supply</w:t>
      </w:r>
      <w:r>
        <w:rPr>
          <w:color w:val="000000"/>
          <w:spacing w:val="-5"/>
        </w:rPr>
        <w:t xml:space="preserve"> </w:t>
      </w:r>
      <w:r>
        <w:rPr>
          <w:color w:val="000000"/>
        </w:rPr>
        <w:t>of</w:t>
      </w:r>
      <w:r>
        <w:rPr>
          <w:color w:val="000000"/>
          <w:spacing w:val="-4"/>
        </w:rPr>
        <w:t xml:space="preserve"> </w:t>
      </w:r>
      <w:r>
        <w:rPr>
          <w:color w:val="000000"/>
        </w:rPr>
        <w:t>Goods</w:t>
      </w:r>
      <w:r>
        <w:rPr>
          <w:color w:val="000000"/>
          <w:spacing w:val="-4"/>
        </w:rPr>
        <w:t xml:space="preserve"> </w:t>
      </w:r>
      <w:r>
        <w:rPr>
          <w:color w:val="000000"/>
        </w:rPr>
        <w:t>via</w:t>
      </w:r>
      <w:r>
        <w:rPr>
          <w:color w:val="000000"/>
          <w:spacing w:val="-4"/>
        </w:rPr>
        <w:t xml:space="preserve"> </w:t>
      </w:r>
      <w:r>
        <w:rPr>
          <w:color w:val="000000"/>
        </w:rPr>
        <w:t>Consolidation</w:t>
      </w:r>
      <w:r>
        <w:rPr>
          <w:color w:val="000000"/>
          <w:spacing w:val="-5"/>
        </w:rPr>
        <w:t xml:space="preserve"> </w:t>
      </w:r>
      <w:r>
        <w:rPr>
          <w:color w:val="000000"/>
        </w:rPr>
        <w:t>Goods</w:t>
      </w:r>
      <w:r>
        <w:rPr>
          <w:color w:val="000000"/>
          <w:spacing w:val="-4"/>
        </w:rPr>
        <w:t xml:space="preserve"> </w:t>
      </w:r>
      <w:r>
        <w:rPr>
          <w:color w:val="000000"/>
        </w:rPr>
        <w:t xml:space="preserve">and Services, </w:t>
      </w:r>
      <w:proofErr w:type="gramStart"/>
      <w:r>
        <w:rPr>
          <w:color w:val="000000"/>
        </w:rPr>
        <w:t>where</w:t>
      </w:r>
      <w:proofErr w:type="gramEnd"/>
      <w:r>
        <w:rPr>
          <w:color w:val="000000"/>
        </w:rPr>
        <w:t xml:space="preserve"> not dependent on publishers</w:t>
      </w:r>
    </w:p>
    <w:p w14:paraId="352350FF" w14:textId="77777777" w:rsidR="00DF1368" w:rsidRDefault="00DF1368">
      <w:pPr>
        <w:pStyle w:val="BodyText"/>
        <w:spacing w:before="0"/>
        <w:ind w:left="0" w:firstLine="0"/>
        <w:rPr>
          <w:b/>
          <w:sz w:val="28"/>
        </w:rPr>
      </w:pPr>
    </w:p>
    <w:p w14:paraId="26E71BE8" w14:textId="77777777" w:rsidR="00DF1368" w:rsidRDefault="00000000">
      <w:pPr>
        <w:spacing w:before="1"/>
        <w:ind w:left="383"/>
        <w:rPr>
          <w:b/>
          <w:sz w:val="28"/>
        </w:rPr>
      </w:pPr>
      <w:r>
        <w:rPr>
          <w:b/>
          <w:sz w:val="28"/>
        </w:rPr>
        <w:t>NOT</w:t>
      </w:r>
      <w:r>
        <w:rPr>
          <w:b/>
          <w:spacing w:val="-8"/>
          <w:sz w:val="28"/>
        </w:rPr>
        <w:t xml:space="preserve"> </w:t>
      </w:r>
      <w:r>
        <w:rPr>
          <w:b/>
          <w:spacing w:val="-4"/>
          <w:sz w:val="28"/>
        </w:rPr>
        <w:t>USED</w:t>
      </w:r>
    </w:p>
    <w:p w14:paraId="0B2661E2" w14:textId="77777777" w:rsidR="00DF1368" w:rsidRDefault="00DF1368">
      <w:pPr>
        <w:pStyle w:val="BodyText"/>
        <w:spacing w:before="0"/>
        <w:ind w:left="0" w:firstLine="0"/>
        <w:rPr>
          <w:b/>
          <w:sz w:val="28"/>
        </w:rPr>
      </w:pPr>
    </w:p>
    <w:p w14:paraId="5A85E355" w14:textId="77777777" w:rsidR="00DF1368" w:rsidRDefault="00DF1368">
      <w:pPr>
        <w:pStyle w:val="BodyText"/>
        <w:spacing w:before="0"/>
        <w:ind w:left="0" w:firstLine="0"/>
        <w:rPr>
          <w:b/>
          <w:sz w:val="28"/>
        </w:rPr>
      </w:pPr>
    </w:p>
    <w:p w14:paraId="5D6F119D" w14:textId="77777777" w:rsidR="00DF1368" w:rsidRDefault="00DF1368">
      <w:pPr>
        <w:pStyle w:val="BodyText"/>
        <w:spacing w:before="79"/>
        <w:ind w:left="0" w:firstLine="0"/>
        <w:rPr>
          <w:b/>
          <w:sz w:val="28"/>
        </w:rPr>
      </w:pPr>
    </w:p>
    <w:p w14:paraId="090396CB" w14:textId="77777777" w:rsidR="00DF1368" w:rsidRDefault="00000000">
      <w:pPr>
        <w:pStyle w:val="ListParagraph"/>
        <w:numPr>
          <w:ilvl w:val="0"/>
          <w:numId w:val="11"/>
        </w:numPr>
        <w:tabs>
          <w:tab w:val="left" w:pos="1290"/>
        </w:tabs>
        <w:spacing w:before="1"/>
        <w:ind w:hanging="907"/>
        <w:rPr>
          <w:b/>
        </w:rPr>
      </w:pPr>
      <w:bookmarkStart w:id="368" w:name="1_Definitions"/>
      <w:bookmarkEnd w:id="368"/>
      <w:r>
        <w:rPr>
          <w:b/>
          <w:spacing w:val="-2"/>
        </w:rPr>
        <w:t>Definitions</w:t>
      </w:r>
    </w:p>
    <w:p w14:paraId="69BCACA8" w14:textId="77777777" w:rsidR="00DF1368" w:rsidRDefault="00000000">
      <w:pPr>
        <w:pStyle w:val="ListParagraph"/>
        <w:numPr>
          <w:ilvl w:val="1"/>
          <w:numId w:val="11"/>
        </w:numPr>
        <w:tabs>
          <w:tab w:val="left" w:pos="1290"/>
        </w:tabs>
        <w:ind w:right="1324"/>
      </w:pPr>
      <w:bookmarkStart w:id="369" w:name="1.1_Defined_terms_used_but_not_defined_i"/>
      <w:bookmarkEnd w:id="369"/>
      <w:r>
        <w:t>Defined</w:t>
      </w:r>
      <w:r>
        <w:rPr>
          <w:spacing w:val="-4"/>
        </w:rPr>
        <w:t xml:space="preserve"> </w:t>
      </w:r>
      <w:r>
        <w:t>terms</w:t>
      </w:r>
      <w:r>
        <w:rPr>
          <w:spacing w:val="-4"/>
        </w:rPr>
        <w:t xml:space="preserve"> </w:t>
      </w:r>
      <w:r>
        <w:t>used</w:t>
      </w:r>
      <w:r>
        <w:rPr>
          <w:spacing w:val="-4"/>
        </w:rPr>
        <w:t xml:space="preserve"> </w:t>
      </w:r>
      <w:r>
        <w:t>but</w:t>
      </w:r>
      <w:r>
        <w:rPr>
          <w:spacing w:val="-4"/>
        </w:rPr>
        <w:t xml:space="preserve"> </w:t>
      </w:r>
      <w:r>
        <w:t>not</w:t>
      </w:r>
      <w:r>
        <w:rPr>
          <w:spacing w:val="-4"/>
        </w:rPr>
        <w:t xml:space="preserve"> </w:t>
      </w:r>
      <w:r>
        <w:t>defined</w:t>
      </w:r>
      <w:r>
        <w:rPr>
          <w:spacing w:val="-5"/>
        </w:rPr>
        <w:t xml:space="preserve"> </w:t>
      </w:r>
      <w:r>
        <w:t>in</w:t>
      </w:r>
      <w:r>
        <w:rPr>
          <w:spacing w:val="-4"/>
        </w:rPr>
        <w:t xml:space="preserve"> </w:t>
      </w:r>
      <w:r>
        <w:t>this</w:t>
      </w:r>
      <w:r>
        <w:rPr>
          <w:spacing w:val="-4"/>
        </w:rPr>
        <w:t xml:space="preserve"> </w:t>
      </w:r>
      <w:r>
        <w:t>Schedule</w:t>
      </w:r>
      <w:r>
        <w:rPr>
          <w:spacing w:val="-4"/>
        </w:rPr>
        <w:t xml:space="preserve"> </w:t>
      </w:r>
      <w:r>
        <w:t>shall</w:t>
      </w:r>
      <w:r>
        <w:rPr>
          <w:spacing w:val="-5"/>
        </w:rPr>
        <w:t xml:space="preserve"> </w:t>
      </w:r>
      <w:r>
        <w:t>have</w:t>
      </w:r>
      <w:r>
        <w:rPr>
          <w:spacing w:val="-4"/>
        </w:rPr>
        <w:t xml:space="preserve"> </w:t>
      </w:r>
      <w:r>
        <w:t>the meanings ascribed to them in the Call-Off Terms and Conditions.</w:t>
      </w:r>
    </w:p>
    <w:p w14:paraId="06388ABE" w14:textId="77777777" w:rsidR="00DF1368" w:rsidRDefault="00000000">
      <w:pPr>
        <w:pStyle w:val="ListParagraph"/>
        <w:numPr>
          <w:ilvl w:val="1"/>
          <w:numId w:val="11"/>
        </w:numPr>
        <w:tabs>
          <w:tab w:val="left" w:pos="1290"/>
        </w:tabs>
        <w:spacing w:before="179"/>
      </w:pPr>
      <w:bookmarkStart w:id="370" w:name="1.2_The_following_definitions_shall_appl"/>
      <w:bookmarkEnd w:id="370"/>
      <w:r>
        <w:t>The</w:t>
      </w:r>
      <w:r>
        <w:rPr>
          <w:spacing w:val="-6"/>
        </w:rPr>
        <w:t xml:space="preserve"> </w:t>
      </w:r>
      <w:r>
        <w:t>following</w:t>
      </w:r>
      <w:r>
        <w:rPr>
          <w:spacing w:val="-6"/>
        </w:rPr>
        <w:t xml:space="preserve"> </w:t>
      </w:r>
      <w:r>
        <w:t>definitions</w:t>
      </w:r>
      <w:r>
        <w:rPr>
          <w:spacing w:val="-7"/>
        </w:rPr>
        <w:t xml:space="preserve"> </w:t>
      </w:r>
      <w:r>
        <w:t>shall</w:t>
      </w:r>
      <w:r>
        <w:rPr>
          <w:spacing w:val="-5"/>
        </w:rPr>
        <w:t xml:space="preserve"> </w:t>
      </w:r>
      <w:r>
        <w:t>apply</w:t>
      </w:r>
      <w:r>
        <w:rPr>
          <w:spacing w:val="-7"/>
        </w:rPr>
        <w:t xml:space="preserve"> </w:t>
      </w:r>
      <w:r>
        <w:t>for</w:t>
      </w:r>
      <w:r>
        <w:rPr>
          <w:spacing w:val="-6"/>
        </w:rPr>
        <w:t xml:space="preserve"> </w:t>
      </w:r>
      <w:r>
        <w:t>the</w:t>
      </w:r>
      <w:r>
        <w:rPr>
          <w:spacing w:val="-5"/>
        </w:rPr>
        <w:t xml:space="preserve"> </w:t>
      </w:r>
      <w:r>
        <w:t>purposes</w:t>
      </w:r>
      <w:r>
        <w:rPr>
          <w:spacing w:val="-6"/>
        </w:rPr>
        <w:t xml:space="preserve"> </w:t>
      </w:r>
      <w:r>
        <w:t>of</w:t>
      </w:r>
      <w:r>
        <w:rPr>
          <w:spacing w:val="-6"/>
        </w:rPr>
        <w:t xml:space="preserve"> </w:t>
      </w:r>
      <w:r>
        <w:t>this</w:t>
      </w:r>
      <w:r>
        <w:rPr>
          <w:spacing w:val="-5"/>
        </w:rPr>
        <w:t xml:space="preserve"> </w:t>
      </w:r>
      <w:r>
        <w:rPr>
          <w:spacing w:val="-2"/>
        </w:rPr>
        <w:t>Schedule:</w:t>
      </w:r>
    </w:p>
    <w:p w14:paraId="422F491B" w14:textId="77777777" w:rsidR="00DF1368" w:rsidRDefault="00000000">
      <w:pPr>
        <w:pStyle w:val="BodyText"/>
        <w:ind w:firstLine="0"/>
      </w:pPr>
      <w:bookmarkStart w:id="371" w:name="Claim_has_the_meaning_given_in_paragraph"/>
      <w:bookmarkEnd w:id="371"/>
      <w:r>
        <w:rPr>
          <w:b/>
        </w:rPr>
        <w:t>Claim</w:t>
      </w:r>
      <w:r>
        <w:rPr>
          <w:b/>
          <w:spacing w:val="-6"/>
        </w:rPr>
        <w:t xml:space="preserve"> </w:t>
      </w:r>
      <w:r>
        <w:t>has</w:t>
      </w:r>
      <w:r>
        <w:rPr>
          <w:spacing w:val="-6"/>
        </w:rPr>
        <w:t xml:space="preserve"> </w:t>
      </w:r>
      <w:r>
        <w:t>the</w:t>
      </w:r>
      <w:r>
        <w:rPr>
          <w:spacing w:val="-6"/>
        </w:rPr>
        <w:t xml:space="preserve"> </w:t>
      </w:r>
      <w:r>
        <w:t>meaning</w:t>
      </w:r>
      <w:r>
        <w:rPr>
          <w:spacing w:val="-6"/>
        </w:rPr>
        <w:t xml:space="preserve"> </w:t>
      </w:r>
      <w:r>
        <w:t>given</w:t>
      </w:r>
      <w:r>
        <w:rPr>
          <w:spacing w:val="-6"/>
        </w:rPr>
        <w:t xml:space="preserve"> </w:t>
      </w:r>
      <w:r>
        <w:t>in</w:t>
      </w:r>
      <w:r>
        <w:rPr>
          <w:spacing w:val="-6"/>
        </w:rPr>
        <w:t xml:space="preserve"> </w:t>
      </w:r>
      <w:r>
        <w:t>paragraph</w:t>
      </w:r>
      <w:r>
        <w:rPr>
          <w:spacing w:val="-6"/>
        </w:rPr>
        <w:t xml:space="preserve"> </w:t>
      </w:r>
      <w:hyperlink w:anchor="_bookmark24" w:history="1">
        <w:r>
          <w:rPr>
            <w:spacing w:val="-2"/>
          </w:rPr>
          <w:t>44.2.</w:t>
        </w:r>
      </w:hyperlink>
    </w:p>
    <w:p w14:paraId="2B145F7C" w14:textId="77777777" w:rsidR="00DF1368" w:rsidRDefault="00000000">
      <w:pPr>
        <w:pStyle w:val="BodyText"/>
        <w:spacing w:before="181"/>
        <w:ind w:hanging="1"/>
      </w:pPr>
      <w:bookmarkStart w:id="372" w:name="Delivery_means_completion_of_delivery_of"/>
      <w:bookmarkEnd w:id="372"/>
      <w:r>
        <w:rPr>
          <w:b/>
        </w:rPr>
        <w:t>Delivery</w:t>
      </w:r>
      <w:r>
        <w:rPr>
          <w:b/>
          <w:spacing w:val="-4"/>
        </w:rPr>
        <w:t xml:space="preserve"> </w:t>
      </w:r>
      <w:r>
        <w:t>means</w:t>
      </w:r>
      <w:r>
        <w:rPr>
          <w:spacing w:val="-3"/>
        </w:rPr>
        <w:t xml:space="preserve"> </w:t>
      </w:r>
      <w:r>
        <w:t>completion</w:t>
      </w:r>
      <w:r>
        <w:rPr>
          <w:spacing w:val="-3"/>
        </w:rPr>
        <w:t xml:space="preserve"> </w:t>
      </w:r>
      <w:r>
        <w:t>of</w:t>
      </w:r>
      <w:r>
        <w:rPr>
          <w:spacing w:val="-3"/>
        </w:rPr>
        <w:t xml:space="preserve"> </w:t>
      </w:r>
      <w:r>
        <w:t>delivery</w:t>
      </w:r>
      <w:r>
        <w:rPr>
          <w:spacing w:val="-4"/>
        </w:rPr>
        <w:t xml:space="preserve"> </w:t>
      </w:r>
      <w:r>
        <w:t>of</w:t>
      </w:r>
      <w:r>
        <w:rPr>
          <w:spacing w:val="-3"/>
        </w:rPr>
        <w:t xml:space="preserve"> </w:t>
      </w:r>
      <w:r>
        <w:t>Goods</w:t>
      </w:r>
      <w:r>
        <w:rPr>
          <w:spacing w:val="-2"/>
        </w:rPr>
        <w:t xml:space="preserve"> </w:t>
      </w:r>
      <w:r>
        <w:t>specified</w:t>
      </w:r>
      <w:r>
        <w:rPr>
          <w:spacing w:val="-4"/>
        </w:rPr>
        <w:t xml:space="preserve"> </w:t>
      </w:r>
      <w:r>
        <w:t>in</w:t>
      </w:r>
      <w:r>
        <w:rPr>
          <w:spacing w:val="-4"/>
        </w:rPr>
        <w:t xml:space="preserve"> </w:t>
      </w:r>
      <w:r>
        <w:t>an</w:t>
      </w:r>
      <w:r>
        <w:rPr>
          <w:spacing w:val="-3"/>
        </w:rPr>
        <w:t xml:space="preserve"> </w:t>
      </w:r>
      <w:r>
        <w:t>Order</w:t>
      </w:r>
      <w:r>
        <w:rPr>
          <w:spacing w:val="-3"/>
        </w:rPr>
        <w:t xml:space="preserve"> </w:t>
      </w:r>
      <w:r>
        <w:t xml:space="preserve">in accordance with paragraph </w:t>
      </w:r>
      <w:hyperlink w:anchor="_bookmark22" w:history="1">
        <w:r>
          <w:t>4.1.</w:t>
        </w:r>
      </w:hyperlink>
    </w:p>
    <w:p w14:paraId="479FE73F" w14:textId="77777777" w:rsidR="00DF1368" w:rsidRDefault="00000000">
      <w:pPr>
        <w:pStyle w:val="BodyText"/>
        <w:spacing w:before="179"/>
        <w:ind w:right="443" w:firstLine="0"/>
      </w:pPr>
      <w:bookmarkStart w:id="373" w:name="Delivery_Address_means_the_address_for_d"/>
      <w:bookmarkEnd w:id="373"/>
      <w:r>
        <w:rPr>
          <w:b/>
        </w:rPr>
        <w:t xml:space="preserve">Delivery Address </w:t>
      </w:r>
      <w:r>
        <w:t>means the address for delivery of the Goods as specified</w:t>
      </w:r>
      <w:r>
        <w:rPr>
          <w:spacing w:val="-4"/>
        </w:rPr>
        <w:t xml:space="preserve"> </w:t>
      </w:r>
      <w:r>
        <w:t>in</w:t>
      </w:r>
      <w:r>
        <w:rPr>
          <w:spacing w:val="-3"/>
        </w:rPr>
        <w:t xml:space="preserve"> </w:t>
      </w:r>
      <w:r>
        <w:t>the</w:t>
      </w:r>
      <w:r>
        <w:rPr>
          <w:spacing w:val="-3"/>
        </w:rPr>
        <w:t xml:space="preserve"> </w:t>
      </w:r>
      <w:r>
        <w:t>Order</w:t>
      </w:r>
      <w:r>
        <w:rPr>
          <w:spacing w:val="-3"/>
        </w:rPr>
        <w:t xml:space="preserve"> </w:t>
      </w:r>
      <w:r>
        <w:t>or</w:t>
      </w:r>
      <w:r>
        <w:rPr>
          <w:spacing w:val="-3"/>
        </w:rPr>
        <w:t xml:space="preserve"> </w:t>
      </w:r>
      <w:r>
        <w:t>as</w:t>
      </w:r>
      <w:r>
        <w:rPr>
          <w:spacing w:val="-3"/>
        </w:rPr>
        <w:t xml:space="preserve"> </w:t>
      </w:r>
      <w:r>
        <w:t>may</w:t>
      </w:r>
      <w:r>
        <w:rPr>
          <w:spacing w:val="-4"/>
        </w:rPr>
        <w:t xml:space="preserve"> </w:t>
      </w:r>
      <w:r>
        <w:t>be</w:t>
      </w:r>
      <w:r>
        <w:rPr>
          <w:spacing w:val="-3"/>
        </w:rPr>
        <w:t xml:space="preserve"> </w:t>
      </w:r>
      <w:r>
        <w:t>otherwise</w:t>
      </w:r>
      <w:r>
        <w:rPr>
          <w:spacing w:val="-3"/>
        </w:rPr>
        <w:t xml:space="preserve"> </w:t>
      </w:r>
      <w:r>
        <w:t>notified</w:t>
      </w:r>
      <w:r>
        <w:rPr>
          <w:spacing w:val="-3"/>
        </w:rPr>
        <w:t xml:space="preserve"> </w:t>
      </w:r>
      <w:r>
        <w:t>to</w:t>
      </w:r>
      <w:r>
        <w:rPr>
          <w:spacing w:val="-3"/>
        </w:rPr>
        <w:t xml:space="preserve"> </w:t>
      </w:r>
      <w:r>
        <w:t>the</w:t>
      </w:r>
      <w:r>
        <w:rPr>
          <w:spacing w:val="-3"/>
        </w:rPr>
        <w:t xml:space="preserve"> </w:t>
      </w:r>
      <w:r>
        <w:t>Supplier</w:t>
      </w:r>
      <w:r>
        <w:rPr>
          <w:spacing w:val="-3"/>
        </w:rPr>
        <w:t xml:space="preserve"> </w:t>
      </w:r>
      <w:r>
        <w:t>by</w:t>
      </w:r>
      <w:r>
        <w:rPr>
          <w:spacing w:val="-4"/>
        </w:rPr>
        <w:t xml:space="preserve"> </w:t>
      </w:r>
      <w:r>
        <w:t>the Customer from time to time.</w:t>
      </w:r>
    </w:p>
    <w:p w14:paraId="5C773580" w14:textId="77777777" w:rsidR="00DF1368" w:rsidRDefault="00000000">
      <w:pPr>
        <w:pStyle w:val="BodyText"/>
        <w:spacing w:before="181"/>
        <w:ind w:right="412" w:firstLine="0"/>
      </w:pPr>
      <w:bookmarkStart w:id="374" w:name="Delivery_Date_means_the_date_for_deliver"/>
      <w:bookmarkEnd w:id="374"/>
      <w:r>
        <w:rPr>
          <w:b/>
        </w:rPr>
        <w:t xml:space="preserve">Delivery Date </w:t>
      </w:r>
      <w:r>
        <w:t>means the date for delivery of the Goods as specified in the Order</w:t>
      </w:r>
      <w:r>
        <w:rPr>
          <w:spacing w:val="-3"/>
        </w:rPr>
        <w:t xml:space="preserve"> </w:t>
      </w:r>
      <w:r>
        <w:t>or</w:t>
      </w:r>
      <w:r>
        <w:rPr>
          <w:spacing w:val="-3"/>
        </w:rPr>
        <w:t xml:space="preserve"> </w:t>
      </w:r>
      <w:r>
        <w:t>as</w:t>
      </w:r>
      <w:r>
        <w:rPr>
          <w:spacing w:val="-3"/>
        </w:rPr>
        <w:t xml:space="preserve"> </w:t>
      </w:r>
      <w:r>
        <w:t>may</w:t>
      </w:r>
      <w:r>
        <w:rPr>
          <w:spacing w:val="-4"/>
        </w:rPr>
        <w:t xml:space="preserve"> </w:t>
      </w:r>
      <w:r>
        <w:t>be</w:t>
      </w:r>
      <w:r>
        <w:rPr>
          <w:spacing w:val="-3"/>
        </w:rPr>
        <w:t xml:space="preserve"> </w:t>
      </w:r>
      <w:r>
        <w:t>otherwise</w:t>
      </w:r>
      <w:r>
        <w:rPr>
          <w:spacing w:val="-3"/>
        </w:rPr>
        <w:t xml:space="preserve"> </w:t>
      </w:r>
      <w:r>
        <w:t>notified</w:t>
      </w:r>
      <w:r>
        <w:rPr>
          <w:spacing w:val="-3"/>
        </w:rPr>
        <w:t xml:space="preserve"> </w:t>
      </w:r>
      <w:r>
        <w:t>to</w:t>
      </w:r>
      <w:r>
        <w:rPr>
          <w:spacing w:val="-3"/>
        </w:rPr>
        <w:t xml:space="preserve"> </w:t>
      </w:r>
      <w:r>
        <w:t>the</w:t>
      </w:r>
      <w:r>
        <w:rPr>
          <w:spacing w:val="-3"/>
        </w:rPr>
        <w:t xml:space="preserve"> </w:t>
      </w:r>
      <w:r>
        <w:t>Supplier</w:t>
      </w:r>
      <w:r>
        <w:rPr>
          <w:spacing w:val="-3"/>
        </w:rPr>
        <w:t xml:space="preserve"> </w:t>
      </w:r>
      <w:r>
        <w:t>by</w:t>
      </w:r>
      <w:r>
        <w:rPr>
          <w:spacing w:val="-4"/>
        </w:rPr>
        <w:t xml:space="preserve"> </w:t>
      </w:r>
      <w:r>
        <w:t>the</w:t>
      </w:r>
      <w:r>
        <w:rPr>
          <w:spacing w:val="-3"/>
        </w:rPr>
        <w:t xml:space="preserve"> </w:t>
      </w:r>
      <w:r>
        <w:t>Customer</w:t>
      </w:r>
      <w:r>
        <w:rPr>
          <w:spacing w:val="-3"/>
        </w:rPr>
        <w:t xml:space="preserve"> </w:t>
      </w:r>
      <w:r>
        <w:t>from time to time.</w:t>
      </w:r>
    </w:p>
    <w:p w14:paraId="644C52A1" w14:textId="77777777" w:rsidR="00DF1368" w:rsidRDefault="00000000">
      <w:pPr>
        <w:pStyle w:val="ListParagraph"/>
        <w:numPr>
          <w:ilvl w:val="0"/>
          <w:numId w:val="11"/>
        </w:numPr>
        <w:tabs>
          <w:tab w:val="left" w:pos="1290"/>
        </w:tabs>
        <w:spacing w:before="179"/>
        <w:rPr>
          <w:b/>
        </w:rPr>
      </w:pPr>
      <w:bookmarkStart w:id="375" w:name="2_Orders"/>
      <w:bookmarkEnd w:id="375"/>
      <w:r>
        <w:rPr>
          <w:b/>
          <w:spacing w:val="-2"/>
        </w:rPr>
        <w:t>Orders</w:t>
      </w:r>
    </w:p>
    <w:p w14:paraId="5F0AD03D" w14:textId="77777777" w:rsidR="00DF1368" w:rsidRDefault="00000000">
      <w:pPr>
        <w:pStyle w:val="ListParagraph"/>
        <w:numPr>
          <w:ilvl w:val="1"/>
          <w:numId w:val="11"/>
        </w:numPr>
        <w:tabs>
          <w:tab w:val="left" w:pos="1290"/>
        </w:tabs>
        <w:ind w:right="712"/>
      </w:pPr>
      <w:bookmarkStart w:id="376" w:name="2.1_The_Supplier_shall_use_all_reasonabl"/>
      <w:bookmarkEnd w:id="376"/>
      <w:r>
        <w:t>The</w:t>
      </w:r>
      <w:r>
        <w:rPr>
          <w:spacing w:val="-4"/>
        </w:rPr>
        <w:t xml:space="preserve"> </w:t>
      </w:r>
      <w:r>
        <w:t>Supplier</w:t>
      </w:r>
      <w:r>
        <w:rPr>
          <w:spacing w:val="-4"/>
        </w:rPr>
        <w:t xml:space="preserve"> </w:t>
      </w:r>
      <w:r>
        <w:t>shall</w:t>
      </w:r>
      <w:r>
        <w:rPr>
          <w:spacing w:val="-4"/>
        </w:rPr>
        <w:t xml:space="preserve"> </w:t>
      </w:r>
      <w:r>
        <w:t>use</w:t>
      </w:r>
      <w:r>
        <w:rPr>
          <w:spacing w:val="-5"/>
        </w:rPr>
        <w:t xml:space="preserve"> </w:t>
      </w:r>
      <w:r>
        <w:t>all</w:t>
      </w:r>
      <w:r>
        <w:rPr>
          <w:spacing w:val="-4"/>
        </w:rPr>
        <w:t xml:space="preserve"> </w:t>
      </w:r>
      <w:r>
        <w:t>reasonable</w:t>
      </w:r>
      <w:r>
        <w:rPr>
          <w:spacing w:val="-3"/>
        </w:rPr>
        <w:t xml:space="preserve"> </w:t>
      </w:r>
      <w:proofErr w:type="spellStart"/>
      <w:r>
        <w:t>endeavours</w:t>
      </w:r>
      <w:proofErr w:type="spellEnd"/>
      <w:r>
        <w:rPr>
          <w:spacing w:val="-4"/>
        </w:rPr>
        <w:t xml:space="preserve"> </w:t>
      </w:r>
      <w:r>
        <w:t>to</w:t>
      </w:r>
      <w:r>
        <w:rPr>
          <w:spacing w:val="-4"/>
        </w:rPr>
        <w:t xml:space="preserve"> </w:t>
      </w:r>
      <w:r>
        <w:t>supply</w:t>
      </w:r>
      <w:r>
        <w:rPr>
          <w:spacing w:val="-5"/>
        </w:rPr>
        <w:t xml:space="preserve"> </w:t>
      </w:r>
      <w:r>
        <w:t>the</w:t>
      </w:r>
      <w:r>
        <w:rPr>
          <w:spacing w:val="-4"/>
        </w:rPr>
        <w:t xml:space="preserve"> </w:t>
      </w:r>
      <w:r>
        <w:t>Goods</w:t>
      </w:r>
      <w:r>
        <w:rPr>
          <w:spacing w:val="-4"/>
        </w:rPr>
        <w:t xml:space="preserve"> </w:t>
      </w:r>
      <w:r>
        <w:t>in accordance with the Order.</w:t>
      </w:r>
    </w:p>
    <w:p w14:paraId="3CE3A7A0" w14:textId="77777777" w:rsidR="00DF1368" w:rsidRDefault="00000000">
      <w:pPr>
        <w:pStyle w:val="ListParagraph"/>
        <w:numPr>
          <w:ilvl w:val="1"/>
          <w:numId w:val="11"/>
        </w:numPr>
        <w:tabs>
          <w:tab w:val="left" w:pos="1290"/>
        </w:tabs>
        <w:spacing w:before="181"/>
        <w:ind w:right="395"/>
      </w:pPr>
      <w:bookmarkStart w:id="377" w:name="2.2_The_Customer_may,_at_any_time_prior_"/>
      <w:bookmarkEnd w:id="377"/>
      <w:r>
        <w:t>The Customer may, at any time prior to dispatch of the Goods, amend or cancel an Order by written notice to the Supplier. If the Customer amends</w:t>
      </w:r>
      <w:r>
        <w:rPr>
          <w:spacing w:val="40"/>
        </w:rPr>
        <w:t xml:space="preserve"> </w:t>
      </w:r>
      <w:r>
        <w:t>or</w:t>
      </w:r>
      <w:r>
        <w:rPr>
          <w:spacing w:val="-3"/>
        </w:rPr>
        <w:t xml:space="preserve"> </w:t>
      </w:r>
      <w:r>
        <w:t>cancels</w:t>
      </w:r>
      <w:r>
        <w:rPr>
          <w:spacing w:val="-4"/>
        </w:rPr>
        <w:t xml:space="preserve"> </w:t>
      </w:r>
      <w:r>
        <w:t>an</w:t>
      </w:r>
      <w:r>
        <w:rPr>
          <w:spacing w:val="-3"/>
        </w:rPr>
        <w:t xml:space="preserve"> </w:t>
      </w:r>
      <w:r>
        <w:t>Order,</w:t>
      </w:r>
      <w:r>
        <w:rPr>
          <w:spacing w:val="-3"/>
        </w:rPr>
        <w:t xml:space="preserve"> </w:t>
      </w:r>
      <w:r>
        <w:t>its</w:t>
      </w:r>
      <w:r>
        <w:rPr>
          <w:spacing w:val="-3"/>
        </w:rPr>
        <w:t xml:space="preserve"> </w:t>
      </w:r>
      <w:r>
        <w:t>liability</w:t>
      </w:r>
      <w:r>
        <w:rPr>
          <w:spacing w:val="-4"/>
        </w:rPr>
        <w:t xml:space="preserve"> </w:t>
      </w:r>
      <w:r>
        <w:t>to</w:t>
      </w:r>
      <w:r>
        <w:rPr>
          <w:spacing w:val="-3"/>
        </w:rPr>
        <w:t xml:space="preserve"> </w:t>
      </w:r>
      <w:r>
        <w:t>the</w:t>
      </w:r>
      <w:r>
        <w:rPr>
          <w:spacing w:val="-4"/>
        </w:rPr>
        <w:t xml:space="preserve"> </w:t>
      </w:r>
      <w:r>
        <w:t>Supplier</w:t>
      </w:r>
      <w:r>
        <w:rPr>
          <w:spacing w:val="-3"/>
        </w:rPr>
        <w:t xml:space="preserve"> </w:t>
      </w:r>
      <w:r>
        <w:t>shall</w:t>
      </w:r>
      <w:r>
        <w:rPr>
          <w:spacing w:val="-3"/>
        </w:rPr>
        <w:t xml:space="preserve"> </w:t>
      </w:r>
      <w:r>
        <w:t>be</w:t>
      </w:r>
      <w:r>
        <w:rPr>
          <w:spacing w:val="-3"/>
        </w:rPr>
        <w:t xml:space="preserve"> </w:t>
      </w:r>
      <w:r>
        <w:t>limited</w:t>
      </w:r>
      <w:r>
        <w:rPr>
          <w:spacing w:val="-4"/>
        </w:rPr>
        <w:t xml:space="preserve"> </w:t>
      </w:r>
      <w:r>
        <w:t>to</w:t>
      </w:r>
      <w:r>
        <w:rPr>
          <w:spacing w:val="-3"/>
        </w:rPr>
        <w:t xml:space="preserve"> </w:t>
      </w:r>
      <w:r>
        <w:t>payment</w:t>
      </w:r>
      <w:r>
        <w:rPr>
          <w:spacing w:val="-2"/>
        </w:rPr>
        <w:t xml:space="preserve"> </w:t>
      </w:r>
      <w:r>
        <w:t>to the Supplier of any reasonable costs which have been reasonably incurred by</w:t>
      </w:r>
      <w:r>
        <w:rPr>
          <w:spacing w:val="-1"/>
        </w:rPr>
        <w:t xml:space="preserve"> </w:t>
      </w:r>
      <w:r>
        <w:t>the Supplier in fulfilling the Order up until the</w:t>
      </w:r>
      <w:r>
        <w:rPr>
          <w:spacing w:val="-1"/>
        </w:rPr>
        <w:t xml:space="preserve"> </w:t>
      </w:r>
      <w:r>
        <w:t>date of receipt of the notice of amendment or cancellation, except that the Customer shall have no liability to the Supplier where the amendment or cancellation results from the Supplier's failure to comply with its obligations under this Contract.</w:t>
      </w:r>
    </w:p>
    <w:p w14:paraId="04A27B72" w14:textId="77777777" w:rsidR="00DF1368" w:rsidRDefault="00000000">
      <w:pPr>
        <w:pStyle w:val="ListParagraph"/>
        <w:numPr>
          <w:ilvl w:val="0"/>
          <w:numId w:val="11"/>
        </w:numPr>
        <w:tabs>
          <w:tab w:val="left" w:pos="1290"/>
        </w:tabs>
        <w:spacing w:before="179"/>
        <w:ind w:hanging="907"/>
        <w:rPr>
          <w:b/>
        </w:rPr>
      </w:pPr>
      <w:bookmarkStart w:id="378" w:name="3_Manufacture,_quality_and_packing"/>
      <w:bookmarkEnd w:id="378"/>
      <w:r>
        <w:rPr>
          <w:b/>
        </w:rPr>
        <w:t>Manufacture,</w:t>
      </w:r>
      <w:r>
        <w:rPr>
          <w:b/>
          <w:spacing w:val="-8"/>
        </w:rPr>
        <w:t xml:space="preserve"> </w:t>
      </w:r>
      <w:r>
        <w:rPr>
          <w:b/>
        </w:rPr>
        <w:t>quality</w:t>
      </w:r>
      <w:r>
        <w:rPr>
          <w:b/>
          <w:spacing w:val="-10"/>
        </w:rPr>
        <w:t xml:space="preserve"> </w:t>
      </w:r>
      <w:r>
        <w:rPr>
          <w:b/>
        </w:rPr>
        <w:t>and</w:t>
      </w:r>
      <w:r>
        <w:rPr>
          <w:b/>
          <w:spacing w:val="-8"/>
        </w:rPr>
        <w:t xml:space="preserve"> </w:t>
      </w:r>
      <w:r>
        <w:rPr>
          <w:b/>
          <w:spacing w:val="-2"/>
        </w:rPr>
        <w:t>packing</w:t>
      </w:r>
    </w:p>
    <w:p w14:paraId="6866817A" w14:textId="77777777" w:rsidR="00DF1368" w:rsidRDefault="00000000">
      <w:pPr>
        <w:pStyle w:val="ListParagraph"/>
        <w:numPr>
          <w:ilvl w:val="1"/>
          <w:numId w:val="11"/>
        </w:numPr>
        <w:tabs>
          <w:tab w:val="left" w:pos="1290"/>
        </w:tabs>
        <w:spacing w:before="181"/>
        <w:ind w:right="514"/>
      </w:pPr>
      <w:bookmarkStart w:id="379" w:name="3.1_The_Supplier_shall_manufacture,_pack"/>
      <w:bookmarkEnd w:id="379"/>
      <w:r>
        <w:t>The</w:t>
      </w:r>
      <w:r>
        <w:rPr>
          <w:spacing w:val="-4"/>
        </w:rPr>
        <w:t xml:space="preserve"> </w:t>
      </w:r>
      <w:r>
        <w:t>Supplier</w:t>
      </w:r>
      <w:r>
        <w:rPr>
          <w:spacing w:val="-4"/>
        </w:rPr>
        <w:t xml:space="preserve"> </w:t>
      </w:r>
      <w:r>
        <w:t>shall</w:t>
      </w:r>
      <w:r>
        <w:rPr>
          <w:spacing w:val="-4"/>
        </w:rPr>
        <w:t xml:space="preserve"> </w:t>
      </w:r>
      <w:r>
        <w:t>manufacture,</w:t>
      </w:r>
      <w:r>
        <w:rPr>
          <w:spacing w:val="-4"/>
        </w:rPr>
        <w:t xml:space="preserve"> </w:t>
      </w:r>
      <w:r>
        <w:t>pack</w:t>
      </w:r>
      <w:r>
        <w:rPr>
          <w:spacing w:val="-4"/>
        </w:rPr>
        <w:t xml:space="preserve"> </w:t>
      </w:r>
      <w:r>
        <w:t>and</w:t>
      </w:r>
      <w:r>
        <w:rPr>
          <w:spacing w:val="-4"/>
        </w:rPr>
        <w:t xml:space="preserve"> </w:t>
      </w:r>
      <w:r>
        <w:t>supply</w:t>
      </w:r>
      <w:r>
        <w:rPr>
          <w:spacing w:val="-5"/>
        </w:rPr>
        <w:t xml:space="preserve"> </w:t>
      </w:r>
      <w:r>
        <w:t>the</w:t>
      </w:r>
      <w:r>
        <w:rPr>
          <w:spacing w:val="-4"/>
        </w:rPr>
        <w:t xml:space="preserve"> </w:t>
      </w:r>
      <w:r>
        <w:t>Goods</w:t>
      </w:r>
      <w:r>
        <w:rPr>
          <w:spacing w:val="-1"/>
        </w:rPr>
        <w:t xml:space="preserve"> </w:t>
      </w:r>
      <w:r>
        <w:t>in</w:t>
      </w:r>
      <w:r>
        <w:rPr>
          <w:spacing w:val="-4"/>
        </w:rPr>
        <w:t xml:space="preserve"> </w:t>
      </w:r>
      <w:r>
        <w:t xml:space="preserve">accordance with all generally accepted industry standards and practices that are </w:t>
      </w:r>
      <w:r>
        <w:rPr>
          <w:spacing w:val="-2"/>
        </w:rPr>
        <w:t>applicable.</w:t>
      </w:r>
    </w:p>
    <w:p w14:paraId="3F8226F2" w14:textId="77777777" w:rsidR="00DF1368" w:rsidRDefault="00000000">
      <w:pPr>
        <w:pStyle w:val="ListParagraph"/>
        <w:numPr>
          <w:ilvl w:val="1"/>
          <w:numId w:val="11"/>
        </w:numPr>
        <w:tabs>
          <w:tab w:val="left" w:pos="1290"/>
        </w:tabs>
        <w:ind w:right="736"/>
      </w:pPr>
      <w:bookmarkStart w:id="380" w:name="3.2_The_Goods_supplied_to_the_Customer_b"/>
      <w:bookmarkEnd w:id="380"/>
      <w:r>
        <w:t>The</w:t>
      </w:r>
      <w:r>
        <w:rPr>
          <w:spacing w:val="-4"/>
        </w:rPr>
        <w:t xml:space="preserve"> </w:t>
      </w:r>
      <w:r>
        <w:t>Goods</w:t>
      </w:r>
      <w:r>
        <w:rPr>
          <w:spacing w:val="-3"/>
        </w:rPr>
        <w:t xml:space="preserve"> </w:t>
      </w:r>
      <w:r>
        <w:t>supplied</w:t>
      </w:r>
      <w:r>
        <w:rPr>
          <w:spacing w:val="-4"/>
        </w:rPr>
        <w:t xml:space="preserve"> </w:t>
      </w:r>
      <w:r>
        <w:t>to</w:t>
      </w:r>
      <w:r>
        <w:rPr>
          <w:spacing w:val="-4"/>
        </w:rPr>
        <w:t xml:space="preserve"> </w:t>
      </w:r>
      <w:r>
        <w:t>the</w:t>
      </w:r>
      <w:r>
        <w:rPr>
          <w:spacing w:val="-4"/>
        </w:rPr>
        <w:t xml:space="preserve"> </w:t>
      </w:r>
      <w:r>
        <w:t>Customer</w:t>
      </w:r>
      <w:r>
        <w:rPr>
          <w:spacing w:val="-4"/>
        </w:rPr>
        <w:t xml:space="preserve"> </w:t>
      </w:r>
      <w:r>
        <w:t>by</w:t>
      </w:r>
      <w:r>
        <w:rPr>
          <w:spacing w:val="-5"/>
        </w:rPr>
        <w:t xml:space="preserve"> </w:t>
      </w:r>
      <w:r>
        <w:t>the</w:t>
      </w:r>
      <w:r>
        <w:rPr>
          <w:spacing w:val="-4"/>
        </w:rPr>
        <w:t xml:space="preserve"> </w:t>
      </w:r>
      <w:r>
        <w:t>Supplier</w:t>
      </w:r>
      <w:r>
        <w:rPr>
          <w:spacing w:val="-4"/>
        </w:rPr>
        <w:t xml:space="preserve"> </w:t>
      </w:r>
      <w:r>
        <w:t>under</w:t>
      </w:r>
      <w:r>
        <w:rPr>
          <w:spacing w:val="-4"/>
        </w:rPr>
        <w:t xml:space="preserve"> </w:t>
      </w:r>
      <w:r>
        <w:t>this</w:t>
      </w:r>
      <w:r>
        <w:rPr>
          <w:spacing w:val="-4"/>
        </w:rPr>
        <w:t xml:space="preserve"> </w:t>
      </w:r>
      <w:r>
        <w:t xml:space="preserve">Contract </w:t>
      </w:r>
      <w:r>
        <w:rPr>
          <w:spacing w:val="-2"/>
        </w:rPr>
        <w:t>shall:</w:t>
      </w:r>
    </w:p>
    <w:p w14:paraId="7F1CF4E4" w14:textId="77777777" w:rsidR="00DF1368" w:rsidRDefault="00000000">
      <w:pPr>
        <w:pStyle w:val="ListParagraph"/>
        <w:numPr>
          <w:ilvl w:val="2"/>
          <w:numId w:val="10"/>
        </w:numPr>
        <w:tabs>
          <w:tab w:val="left" w:pos="1290"/>
        </w:tabs>
        <w:ind w:hanging="907"/>
      </w:pPr>
      <w:bookmarkStart w:id="381" w:name="40.1.1_conform_to_the_Order;"/>
      <w:bookmarkEnd w:id="381"/>
      <w:r>
        <w:t>conform</w:t>
      </w:r>
      <w:r>
        <w:rPr>
          <w:spacing w:val="-6"/>
        </w:rPr>
        <w:t xml:space="preserve"> </w:t>
      </w:r>
      <w:r>
        <w:t>to</w:t>
      </w:r>
      <w:r>
        <w:rPr>
          <w:spacing w:val="-4"/>
        </w:rPr>
        <w:t xml:space="preserve"> </w:t>
      </w:r>
      <w:r>
        <w:t>the</w:t>
      </w:r>
      <w:r>
        <w:rPr>
          <w:spacing w:val="-4"/>
        </w:rPr>
        <w:t xml:space="preserve"> </w:t>
      </w:r>
      <w:proofErr w:type="gramStart"/>
      <w:r>
        <w:rPr>
          <w:spacing w:val="-2"/>
        </w:rPr>
        <w:t>Order;</w:t>
      </w:r>
      <w:proofErr w:type="gramEnd"/>
    </w:p>
    <w:p w14:paraId="14EBCD03" w14:textId="77777777" w:rsidR="00DF1368" w:rsidRDefault="00000000">
      <w:pPr>
        <w:pStyle w:val="ListParagraph"/>
        <w:numPr>
          <w:ilvl w:val="2"/>
          <w:numId w:val="10"/>
        </w:numPr>
        <w:tabs>
          <w:tab w:val="left" w:pos="1290"/>
        </w:tabs>
        <w:ind w:right="394"/>
      </w:pPr>
      <w:bookmarkStart w:id="382" w:name="40.1.2_be_of_satisfactory_quality_(withi"/>
      <w:bookmarkEnd w:id="382"/>
      <w:r>
        <w:t>be</w:t>
      </w:r>
      <w:r>
        <w:rPr>
          <w:spacing w:val="-3"/>
        </w:rPr>
        <w:t xml:space="preserve"> </w:t>
      </w:r>
      <w:r>
        <w:t>of</w:t>
      </w:r>
      <w:r>
        <w:rPr>
          <w:spacing w:val="-3"/>
        </w:rPr>
        <w:t xml:space="preserve"> </w:t>
      </w:r>
      <w:r>
        <w:t>satisfactory</w:t>
      </w:r>
      <w:r>
        <w:rPr>
          <w:spacing w:val="-4"/>
        </w:rPr>
        <w:t xml:space="preserve"> </w:t>
      </w:r>
      <w:r>
        <w:t>quality</w:t>
      </w:r>
      <w:r>
        <w:rPr>
          <w:spacing w:val="-4"/>
        </w:rPr>
        <w:t xml:space="preserve"> </w:t>
      </w:r>
      <w:r>
        <w:t>(within</w:t>
      </w:r>
      <w:r>
        <w:rPr>
          <w:spacing w:val="-3"/>
        </w:rPr>
        <w:t xml:space="preserve"> </w:t>
      </w:r>
      <w:r>
        <w:t>the</w:t>
      </w:r>
      <w:r>
        <w:rPr>
          <w:spacing w:val="-4"/>
        </w:rPr>
        <w:t xml:space="preserve"> </w:t>
      </w:r>
      <w:r>
        <w:t>meaning</w:t>
      </w:r>
      <w:r>
        <w:rPr>
          <w:spacing w:val="-3"/>
        </w:rPr>
        <w:t xml:space="preserve"> </w:t>
      </w:r>
      <w:r>
        <w:t>of</w:t>
      </w:r>
      <w:r>
        <w:rPr>
          <w:spacing w:val="-3"/>
        </w:rPr>
        <w:t xml:space="preserve"> </w:t>
      </w:r>
      <w:r>
        <w:t>the</w:t>
      </w:r>
      <w:r>
        <w:rPr>
          <w:spacing w:val="-3"/>
        </w:rPr>
        <w:t xml:space="preserve"> </w:t>
      </w:r>
      <w:r>
        <w:t>Sale</w:t>
      </w:r>
      <w:r>
        <w:rPr>
          <w:spacing w:val="-3"/>
        </w:rPr>
        <w:t xml:space="preserve"> </w:t>
      </w:r>
      <w:r>
        <w:t>of</w:t>
      </w:r>
      <w:r>
        <w:rPr>
          <w:spacing w:val="-3"/>
        </w:rPr>
        <w:t xml:space="preserve"> </w:t>
      </w:r>
      <w:r>
        <w:t>Goods</w:t>
      </w:r>
      <w:r>
        <w:rPr>
          <w:spacing w:val="-3"/>
        </w:rPr>
        <w:t xml:space="preserve"> </w:t>
      </w:r>
      <w:r>
        <w:t>Act</w:t>
      </w:r>
      <w:r>
        <w:rPr>
          <w:spacing w:val="-3"/>
        </w:rPr>
        <w:t xml:space="preserve"> </w:t>
      </w:r>
      <w:r>
        <w:t xml:space="preserve">1979, as amended) and fit for any purpose held out by the Supplier or made known to the Supplier by the </w:t>
      </w:r>
      <w:proofErr w:type="gramStart"/>
      <w:r>
        <w:t>Customer;</w:t>
      </w:r>
      <w:proofErr w:type="gramEnd"/>
    </w:p>
    <w:p w14:paraId="35249B12" w14:textId="77777777" w:rsidR="00DF1368" w:rsidRDefault="00DF1368">
      <w:pPr>
        <w:pStyle w:val="ListParagraph"/>
        <w:sectPr w:rsidR="00DF1368">
          <w:pgSz w:w="11910" w:h="16840"/>
          <w:pgMar w:top="1360" w:right="1417" w:bottom="1100" w:left="1417" w:header="0" w:footer="917" w:gutter="0"/>
          <w:cols w:space="720"/>
        </w:sectPr>
      </w:pPr>
    </w:p>
    <w:p w14:paraId="585DD71B" w14:textId="77777777" w:rsidR="00DF1368" w:rsidRDefault="00000000">
      <w:pPr>
        <w:pStyle w:val="ListParagraph"/>
        <w:numPr>
          <w:ilvl w:val="2"/>
          <w:numId w:val="10"/>
        </w:numPr>
        <w:tabs>
          <w:tab w:val="left" w:pos="1290"/>
        </w:tabs>
        <w:spacing w:before="81"/>
        <w:ind w:right="418"/>
      </w:pPr>
      <w:bookmarkStart w:id="383" w:name="40.1.3_be_free_from_defects_in_design,_m"/>
      <w:bookmarkStart w:id="384" w:name="41"/>
      <w:bookmarkStart w:id="385" w:name="41.1"/>
      <w:bookmarkStart w:id="386" w:name="41.2"/>
      <w:bookmarkStart w:id="387" w:name="41.3"/>
      <w:bookmarkStart w:id="388" w:name="_bookmark22"/>
      <w:bookmarkEnd w:id="383"/>
      <w:bookmarkEnd w:id="384"/>
      <w:bookmarkEnd w:id="385"/>
      <w:bookmarkEnd w:id="386"/>
      <w:bookmarkEnd w:id="387"/>
      <w:bookmarkEnd w:id="388"/>
      <w:r>
        <w:lastRenderedPageBreak/>
        <w:t>be</w:t>
      </w:r>
      <w:r>
        <w:rPr>
          <w:spacing w:val="-3"/>
        </w:rPr>
        <w:t xml:space="preserve"> </w:t>
      </w:r>
      <w:r>
        <w:t>free</w:t>
      </w:r>
      <w:r>
        <w:rPr>
          <w:spacing w:val="-3"/>
        </w:rPr>
        <w:t xml:space="preserve"> </w:t>
      </w:r>
      <w:r>
        <w:t>from</w:t>
      </w:r>
      <w:r>
        <w:rPr>
          <w:spacing w:val="-4"/>
        </w:rPr>
        <w:t xml:space="preserve"> </w:t>
      </w:r>
      <w:r>
        <w:t>defects</w:t>
      </w:r>
      <w:r>
        <w:rPr>
          <w:spacing w:val="-3"/>
        </w:rPr>
        <w:t xml:space="preserve"> </w:t>
      </w:r>
      <w:r>
        <w:t>in</w:t>
      </w:r>
      <w:r>
        <w:rPr>
          <w:spacing w:val="-3"/>
        </w:rPr>
        <w:t xml:space="preserve"> </w:t>
      </w:r>
      <w:r>
        <w:t>design,</w:t>
      </w:r>
      <w:r>
        <w:rPr>
          <w:spacing w:val="-3"/>
        </w:rPr>
        <w:t xml:space="preserve"> </w:t>
      </w:r>
      <w:r>
        <w:t>material</w:t>
      </w:r>
      <w:r>
        <w:rPr>
          <w:spacing w:val="-3"/>
        </w:rPr>
        <w:t xml:space="preserve"> </w:t>
      </w:r>
      <w:r>
        <w:t>and</w:t>
      </w:r>
      <w:r>
        <w:rPr>
          <w:spacing w:val="-3"/>
        </w:rPr>
        <w:t xml:space="preserve"> </w:t>
      </w:r>
      <w:r>
        <w:t>workmanship</w:t>
      </w:r>
      <w:r>
        <w:rPr>
          <w:spacing w:val="-3"/>
        </w:rPr>
        <w:t xml:space="preserve"> </w:t>
      </w:r>
      <w:r>
        <w:t>and</w:t>
      </w:r>
      <w:r>
        <w:rPr>
          <w:spacing w:val="-3"/>
        </w:rPr>
        <w:t xml:space="preserve"> </w:t>
      </w:r>
      <w:r>
        <w:t>remain</w:t>
      </w:r>
      <w:r>
        <w:rPr>
          <w:spacing w:val="-3"/>
        </w:rPr>
        <w:t xml:space="preserve"> </w:t>
      </w:r>
      <w:r>
        <w:t>so</w:t>
      </w:r>
      <w:r>
        <w:rPr>
          <w:spacing w:val="-2"/>
        </w:rPr>
        <w:t xml:space="preserve"> </w:t>
      </w:r>
      <w:r>
        <w:t>for twelve (12) months after Delivery; and</w:t>
      </w:r>
    </w:p>
    <w:p w14:paraId="23121149" w14:textId="77777777" w:rsidR="00DF1368" w:rsidRDefault="00000000">
      <w:pPr>
        <w:pStyle w:val="ListParagraph"/>
        <w:numPr>
          <w:ilvl w:val="2"/>
          <w:numId w:val="10"/>
        </w:numPr>
        <w:tabs>
          <w:tab w:val="left" w:pos="1290"/>
        </w:tabs>
        <w:spacing w:before="181"/>
        <w:ind w:hanging="907"/>
      </w:pPr>
      <w:bookmarkStart w:id="389" w:name="40.1.4_comply_with_all_applicable_statut"/>
      <w:bookmarkEnd w:id="389"/>
      <w:r>
        <w:t>comply</w:t>
      </w:r>
      <w:r>
        <w:rPr>
          <w:spacing w:val="-9"/>
        </w:rPr>
        <w:t xml:space="preserve"> </w:t>
      </w:r>
      <w:r>
        <w:t>with</w:t>
      </w:r>
      <w:r>
        <w:rPr>
          <w:spacing w:val="-6"/>
        </w:rPr>
        <w:t xml:space="preserve"> </w:t>
      </w:r>
      <w:r>
        <w:t>all</w:t>
      </w:r>
      <w:r>
        <w:rPr>
          <w:spacing w:val="-7"/>
        </w:rPr>
        <w:t xml:space="preserve"> </w:t>
      </w:r>
      <w:r>
        <w:t>applicable</w:t>
      </w:r>
      <w:r>
        <w:rPr>
          <w:spacing w:val="-8"/>
        </w:rPr>
        <w:t xml:space="preserve"> </w:t>
      </w:r>
      <w:r>
        <w:t>statutory</w:t>
      </w:r>
      <w:r>
        <w:rPr>
          <w:spacing w:val="-8"/>
        </w:rPr>
        <w:t xml:space="preserve"> </w:t>
      </w:r>
      <w:r>
        <w:t>and</w:t>
      </w:r>
      <w:r>
        <w:rPr>
          <w:spacing w:val="-7"/>
        </w:rPr>
        <w:t xml:space="preserve"> </w:t>
      </w:r>
      <w:r>
        <w:t>regulatory</w:t>
      </w:r>
      <w:r>
        <w:rPr>
          <w:spacing w:val="-8"/>
        </w:rPr>
        <w:t xml:space="preserve"> </w:t>
      </w:r>
      <w:r>
        <w:rPr>
          <w:spacing w:val="-2"/>
        </w:rPr>
        <w:t>requirements.</w:t>
      </w:r>
    </w:p>
    <w:p w14:paraId="072DD545" w14:textId="77777777" w:rsidR="00DF1368" w:rsidRDefault="00000000">
      <w:pPr>
        <w:pStyle w:val="ListParagraph"/>
        <w:numPr>
          <w:ilvl w:val="1"/>
          <w:numId w:val="9"/>
        </w:numPr>
        <w:tabs>
          <w:tab w:val="left" w:pos="1290"/>
        </w:tabs>
        <w:spacing w:before="179"/>
        <w:ind w:hanging="907"/>
      </w:pPr>
      <w:bookmarkStart w:id="390" w:name="40.2_The_Supplier_warrants_that_it_shall"/>
      <w:bookmarkEnd w:id="390"/>
      <w:r>
        <w:t>The</w:t>
      </w:r>
      <w:r>
        <w:rPr>
          <w:spacing w:val="-6"/>
        </w:rPr>
        <w:t xml:space="preserve"> </w:t>
      </w:r>
      <w:r>
        <w:t>Supplier</w:t>
      </w:r>
      <w:r>
        <w:rPr>
          <w:spacing w:val="-6"/>
        </w:rPr>
        <w:t xml:space="preserve"> </w:t>
      </w:r>
      <w:r>
        <w:t>warrants</w:t>
      </w:r>
      <w:r>
        <w:rPr>
          <w:spacing w:val="-5"/>
        </w:rPr>
        <w:t xml:space="preserve"> </w:t>
      </w:r>
      <w:r>
        <w:t>that</w:t>
      </w:r>
      <w:r>
        <w:rPr>
          <w:spacing w:val="-6"/>
        </w:rPr>
        <w:t xml:space="preserve"> </w:t>
      </w:r>
      <w:r>
        <w:t>it</w:t>
      </w:r>
      <w:r>
        <w:rPr>
          <w:spacing w:val="-6"/>
        </w:rPr>
        <w:t xml:space="preserve"> </w:t>
      </w:r>
      <w:r>
        <w:rPr>
          <w:spacing w:val="-2"/>
        </w:rPr>
        <w:t>shall:</w:t>
      </w:r>
    </w:p>
    <w:p w14:paraId="045B70F1" w14:textId="77777777" w:rsidR="00DF1368" w:rsidRDefault="00000000">
      <w:pPr>
        <w:pStyle w:val="ListParagraph"/>
        <w:numPr>
          <w:ilvl w:val="2"/>
          <w:numId w:val="9"/>
        </w:numPr>
        <w:tabs>
          <w:tab w:val="left" w:pos="1290"/>
        </w:tabs>
        <w:ind w:right="467"/>
      </w:pPr>
      <w:bookmarkStart w:id="391" w:name="40.2.1_ensure_that_the_Goods_are_properl"/>
      <w:bookmarkEnd w:id="391"/>
      <w:r>
        <w:t>ensure</w:t>
      </w:r>
      <w:r>
        <w:rPr>
          <w:spacing w:val="-3"/>
        </w:rPr>
        <w:t xml:space="preserve"> </w:t>
      </w:r>
      <w:r>
        <w:t>that</w:t>
      </w:r>
      <w:r>
        <w:rPr>
          <w:spacing w:val="-3"/>
        </w:rPr>
        <w:t xml:space="preserve"> </w:t>
      </w:r>
      <w:r>
        <w:t>the</w:t>
      </w:r>
      <w:r>
        <w:rPr>
          <w:spacing w:val="-3"/>
        </w:rPr>
        <w:t xml:space="preserve"> </w:t>
      </w:r>
      <w:r>
        <w:t>Goods</w:t>
      </w:r>
      <w:r>
        <w:rPr>
          <w:spacing w:val="-3"/>
        </w:rPr>
        <w:t xml:space="preserve"> </w:t>
      </w:r>
      <w:r>
        <w:t>are</w:t>
      </w:r>
      <w:r>
        <w:rPr>
          <w:spacing w:val="-3"/>
        </w:rPr>
        <w:t xml:space="preserve"> </w:t>
      </w:r>
      <w:r>
        <w:t>properly</w:t>
      </w:r>
      <w:r>
        <w:rPr>
          <w:spacing w:val="-4"/>
        </w:rPr>
        <w:t xml:space="preserve"> </w:t>
      </w:r>
      <w:r>
        <w:t>packed</w:t>
      </w:r>
      <w:r>
        <w:rPr>
          <w:spacing w:val="-3"/>
        </w:rPr>
        <w:t xml:space="preserve"> </w:t>
      </w:r>
      <w:r>
        <w:t>and</w:t>
      </w:r>
      <w:r>
        <w:rPr>
          <w:spacing w:val="-3"/>
        </w:rPr>
        <w:t xml:space="preserve"> </w:t>
      </w:r>
      <w:r>
        <w:t>secured</w:t>
      </w:r>
      <w:r>
        <w:rPr>
          <w:spacing w:val="-3"/>
        </w:rPr>
        <w:t xml:space="preserve"> </w:t>
      </w:r>
      <w:r>
        <w:t>in</w:t>
      </w:r>
      <w:r>
        <w:rPr>
          <w:spacing w:val="-3"/>
        </w:rPr>
        <w:t xml:space="preserve"> </w:t>
      </w:r>
      <w:r>
        <w:t>such</w:t>
      </w:r>
      <w:r>
        <w:rPr>
          <w:spacing w:val="-3"/>
        </w:rPr>
        <w:t xml:space="preserve"> </w:t>
      </w:r>
      <w:r>
        <w:t>manner</w:t>
      </w:r>
      <w:r>
        <w:rPr>
          <w:spacing w:val="-3"/>
        </w:rPr>
        <w:t xml:space="preserve"> </w:t>
      </w:r>
      <w:r>
        <w:t xml:space="preserve">as to enable them to reach their destination in good </w:t>
      </w:r>
      <w:proofErr w:type="gramStart"/>
      <w:r>
        <w:t>condition;</w:t>
      </w:r>
      <w:proofErr w:type="gramEnd"/>
    </w:p>
    <w:p w14:paraId="43087BDB" w14:textId="77777777" w:rsidR="00DF1368" w:rsidRDefault="00000000">
      <w:pPr>
        <w:pStyle w:val="ListParagraph"/>
        <w:numPr>
          <w:ilvl w:val="2"/>
          <w:numId w:val="9"/>
        </w:numPr>
        <w:tabs>
          <w:tab w:val="left" w:pos="1290"/>
        </w:tabs>
        <w:spacing w:before="181"/>
        <w:ind w:right="748"/>
      </w:pPr>
      <w:bookmarkStart w:id="392" w:name="40.2.2_obtain_and_maintain_in_force_for_"/>
      <w:bookmarkEnd w:id="392"/>
      <w:r>
        <w:t xml:space="preserve">obtain and maintain in force for the Term all </w:t>
      </w:r>
      <w:proofErr w:type="spellStart"/>
      <w:r>
        <w:t>licences</w:t>
      </w:r>
      <w:proofErr w:type="spellEnd"/>
      <w:r>
        <w:t xml:space="preserve">, permissions, </w:t>
      </w:r>
      <w:proofErr w:type="spellStart"/>
      <w:r>
        <w:t>authorisations</w:t>
      </w:r>
      <w:proofErr w:type="spellEnd"/>
      <w:r>
        <w:t>,</w:t>
      </w:r>
      <w:r>
        <w:rPr>
          <w:spacing w:val="-5"/>
        </w:rPr>
        <w:t xml:space="preserve"> </w:t>
      </w:r>
      <w:r>
        <w:t>consents</w:t>
      </w:r>
      <w:r>
        <w:rPr>
          <w:spacing w:val="-5"/>
        </w:rPr>
        <w:t xml:space="preserve"> </w:t>
      </w:r>
      <w:r>
        <w:t>and</w:t>
      </w:r>
      <w:r>
        <w:rPr>
          <w:spacing w:val="-5"/>
        </w:rPr>
        <w:t xml:space="preserve"> </w:t>
      </w:r>
      <w:r>
        <w:t>permits</w:t>
      </w:r>
      <w:r>
        <w:rPr>
          <w:spacing w:val="-5"/>
        </w:rPr>
        <w:t xml:space="preserve"> </w:t>
      </w:r>
      <w:r>
        <w:t>needed</w:t>
      </w:r>
      <w:r>
        <w:rPr>
          <w:spacing w:val="-5"/>
        </w:rPr>
        <w:t xml:space="preserve"> </w:t>
      </w:r>
      <w:r>
        <w:t>to</w:t>
      </w:r>
      <w:r>
        <w:rPr>
          <w:spacing w:val="-6"/>
        </w:rPr>
        <w:t xml:space="preserve"> </w:t>
      </w:r>
      <w:r>
        <w:t>manufacture</w:t>
      </w:r>
      <w:r>
        <w:rPr>
          <w:spacing w:val="-5"/>
        </w:rPr>
        <w:t xml:space="preserve"> </w:t>
      </w:r>
      <w:r>
        <w:t>and</w:t>
      </w:r>
      <w:r>
        <w:rPr>
          <w:spacing w:val="-5"/>
        </w:rPr>
        <w:t xml:space="preserve"> </w:t>
      </w:r>
      <w:r>
        <w:t>supply the Goods in accordance with the terms of this Contract; and</w:t>
      </w:r>
    </w:p>
    <w:p w14:paraId="37846424" w14:textId="77777777" w:rsidR="00DF1368" w:rsidRDefault="00000000">
      <w:pPr>
        <w:pStyle w:val="ListParagraph"/>
        <w:numPr>
          <w:ilvl w:val="2"/>
          <w:numId w:val="9"/>
        </w:numPr>
        <w:tabs>
          <w:tab w:val="left" w:pos="1290"/>
        </w:tabs>
        <w:spacing w:before="179"/>
        <w:ind w:right="601"/>
      </w:pPr>
      <w:bookmarkStart w:id="393" w:name="40.2.3_comply_with_all_applicable_laws,_"/>
      <w:bookmarkEnd w:id="393"/>
      <w:r>
        <w:t>comply</w:t>
      </w:r>
      <w:r>
        <w:rPr>
          <w:spacing w:val="-5"/>
        </w:rPr>
        <w:t xml:space="preserve"> </w:t>
      </w:r>
      <w:r>
        <w:t>with</w:t>
      </w:r>
      <w:r>
        <w:rPr>
          <w:spacing w:val="-3"/>
        </w:rPr>
        <w:t xml:space="preserve"> </w:t>
      </w:r>
      <w:r>
        <w:t>all</w:t>
      </w:r>
      <w:r>
        <w:rPr>
          <w:spacing w:val="-4"/>
        </w:rPr>
        <w:t xml:space="preserve"> </w:t>
      </w:r>
      <w:r>
        <w:t>applicable</w:t>
      </w:r>
      <w:r>
        <w:rPr>
          <w:spacing w:val="-4"/>
        </w:rPr>
        <w:t xml:space="preserve"> </w:t>
      </w:r>
      <w:r>
        <w:t>laws,</w:t>
      </w:r>
      <w:r>
        <w:rPr>
          <w:spacing w:val="-4"/>
        </w:rPr>
        <w:t xml:space="preserve"> </w:t>
      </w:r>
      <w:r>
        <w:t>enactments,</w:t>
      </w:r>
      <w:r>
        <w:rPr>
          <w:spacing w:val="-4"/>
        </w:rPr>
        <w:t xml:space="preserve"> </w:t>
      </w:r>
      <w:r>
        <w:t>orders,</w:t>
      </w:r>
      <w:r>
        <w:rPr>
          <w:spacing w:val="-4"/>
        </w:rPr>
        <w:t xml:space="preserve"> </w:t>
      </w:r>
      <w:r>
        <w:t>regulations</w:t>
      </w:r>
      <w:r>
        <w:rPr>
          <w:spacing w:val="-4"/>
        </w:rPr>
        <w:t xml:space="preserve"> </w:t>
      </w:r>
      <w:r>
        <w:t>and</w:t>
      </w:r>
      <w:r>
        <w:rPr>
          <w:spacing w:val="-4"/>
        </w:rPr>
        <w:t xml:space="preserve"> </w:t>
      </w:r>
      <w:r>
        <w:t>other instruments relating to the manufacture, packing, packaging, marking, storage, handling, and delivery of the Goods.</w:t>
      </w:r>
    </w:p>
    <w:p w14:paraId="6D027BE9" w14:textId="77777777" w:rsidR="00DF1368" w:rsidRDefault="00000000">
      <w:pPr>
        <w:pStyle w:val="ListParagraph"/>
        <w:numPr>
          <w:ilvl w:val="1"/>
          <w:numId w:val="9"/>
        </w:numPr>
        <w:tabs>
          <w:tab w:val="left" w:pos="1290"/>
        </w:tabs>
        <w:spacing w:before="181"/>
        <w:ind w:right="467"/>
      </w:pPr>
      <w:bookmarkStart w:id="394" w:name="40.3_The_Customer_shall_have_the_right_t"/>
      <w:bookmarkEnd w:id="394"/>
      <w:r>
        <w:t>The Customer shall have the right to enter the Supplier's premises to inspect</w:t>
      </w:r>
      <w:r>
        <w:rPr>
          <w:spacing w:val="-4"/>
        </w:rPr>
        <w:t xml:space="preserve"> </w:t>
      </w:r>
      <w:r>
        <w:t>the</w:t>
      </w:r>
      <w:r>
        <w:rPr>
          <w:spacing w:val="-5"/>
        </w:rPr>
        <w:t xml:space="preserve"> </w:t>
      </w:r>
      <w:r>
        <w:t>manufacturing</w:t>
      </w:r>
      <w:r>
        <w:rPr>
          <w:spacing w:val="-4"/>
        </w:rPr>
        <w:t xml:space="preserve"> </w:t>
      </w:r>
      <w:r>
        <w:t>facilities</w:t>
      </w:r>
      <w:r>
        <w:rPr>
          <w:spacing w:val="-5"/>
        </w:rPr>
        <w:t xml:space="preserve"> </w:t>
      </w:r>
      <w:r>
        <w:t>and</w:t>
      </w:r>
      <w:r>
        <w:rPr>
          <w:spacing w:val="-4"/>
        </w:rPr>
        <w:t xml:space="preserve"> </w:t>
      </w:r>
      <w:r>
        <w:t>the</w:t>
      </w:r>
      <w:r>
        <w:rPr>
          <w:spacing w:val="-4"/>
        </w:rPr>
        <w:t xml:space="preserve"> </w:t>
      </w:r>
      <w:r>
        <w:t>equipment</w:t>
      </w:r>
      <w:r>
        <w:rPr>
          <w:spacing w:val="-4"/>
        </w:rPr>
        <w:t xml:space="preserve"> </w:t>
      </w:r>
      <w:r>
        <w:t>used</w:t>
      </w:r>
      <w:r>
        <w:rPr>
          <w:spacing w:val="-4"/>
        </w:rPr>
        <w:t xml:space="preserve"> </w:t>
      </w:r>
      <w:r>
        <w:t>by</w:t>
      </w:r>
      <w:r>
        <w:rPr>
          <w:spacing w:val="-5"/>
        </w:rPr>
        <w:t xml:space="preserve"> </w:t>
      </w:r>
      <w:r>
        <w:t>the</w:t>
      </w:r>
      <w:r>
        <w:rPr>
          <w:spacing w:val="-4"/>
        </w:rPr>
        <w:t xml:space="preserve"> </w:t>
      </w:r>
      <w:r>
        <w:t>Supplier in the manufacture of the Goods.</w:t>
      </w:r>
    </w:p>
    <w:p w14:paraId="13589AC0" w14:textId="77777777" w:rsidR="00DF1368" w:rsidRDefault="00000000">
      <w:pPr>
        <w:pStyle w:val="ListParagraph"/>
        <w:numPr>
          <w:ilvl w:val="1"/>
          <w:numId w:val="9"/>
        </w:numPr>
        <w:tabs>
          <w:tab w:val="left" w:pos="1290"/>
        </w:tabs>
        <w:spacing w:before="179"/>
        <w:ind w:right="589"/>
      </w:pPr>
      <w:bookmarkStart w:id="395" w:name="40.4_Inspections_carried_out_pursuant_to"/>
      <w:bookmarkEnd w:id="395"/>
      <w:r>
        <w:t xml:space="preserve">Inspections carried out pursuant to paragraph </w:t>
      </w:r>
      <w:hyperlink w:anchor="_bookmark22" w:history="1">
        <w:r>
          <w:rPr>
            <w:color w:val="000000"/>
            <w:highlight w:val="yellow"/>
          </w:rPr>
          <w:t>40.3</w:t>
        </w:r>
      </w:hyperlink>
      <w:r>
        <w:rPr>
          <w:color w:val="000000"/>
        </w:rPr>
        <w:t xml:space="preserve"> shall be carried out during</w:t>
      </w:r>
      <w:r>
        <w:rPr>
          <w:color w:val="000000"/>
          <w:spacing w:val="-4"/>
        </w:rPr>
        <w:t xml:space="preserve"> </w:t>
      </w:r>
      <w:r>
        <w:rPr>
          <w:color w:val="000000"/>
        </w:rPr>
        <w:t>business</w:t>
      </w:r>
      <w:r>
        <w:rPr>
          <w:color w:val="000000"/>
          <w:spacing w:val="-4"/>
        </w:rPr>
        <w:t xml:space="preserve"> </w:t>
      </w:r>
      <w:r>
        <w:rPr>
          <w:color w:val="000000"/>
        </w:rPr>
        <w:t>hours</w:t>
      </w:r>
      <w:r>
        <w:rPr>
          <w:color w:val="000000"/>
          <w:spacing w:val="-4"/>
        </w:rPr>
        <w:t xml:space="preserve"> </w:t>
      </w:r>
      <w:r>
        <w:rPr>
          <w:color w:val="000000"/>
        </w:rPr>
        <w:t>on</w:t>
      </w:r>
      <w:r>
        <w:rPr>
          <w:color w:val="000000"/>
          <w:spacing w:val="-4"/>
        </w:rPr>
        <w:t xml:space="preserve"> </w:t>
      </w:r>
      <w:r>
        <w:rPr>
          <w:color w:val="000000"/>
        </w:rPr>
        <w:t>reasonable</w:t>
      </w:r>
      <w:r>
        <w:rPr>
          <w:color w:val="000000"/>
          <w:spacing w:val="-4"/>
        </w:rPr>
        <w:t xml:space="preserve"> </w:t>
      </w:r>
      <w:r>
        <w:rPr>
          <w:color w:val="000000"/>
        </w:rPr>
        <w:t>notice</w:t>
      </w:r>
      <w:r>
        <w:rPr>
          <w:color w:val="000000"/>
          <w:spacing w:val="-4"/>
        </w:rPr>
        <w:t xml:space="preserve"> </w:t>
      </w:r>
      <w:r>
        <w:rPr>
          <w:color w:val="000000"/>
        </w:rPr>
        <w:t>to</w:t>
      </w:r>
      <w:r>
        <w:rPr>
          <w:color w:val="000000"/>
          <w:spacing w:val="-4"/>
        </w:rPr>
        <w:t xml:space="preserve"> </w:t>
      </w:r>
      <w:r>
        <w:rPr>
          <w:color w:val="000000"/>
        </w:rPr>
        <w:t>the</w:t>
      </w:r>
      <w:r>
        <w:rPr>
          <w:color w:val="000000"/>
          <w:spacing w:val="-4"/>
        </w:rPr>
        <w:t xml:space="preserve"> </w:t>
      </w:r>
      <w:r>
        <w:rPr>
          <w:color w:val="000000"/>
        </w:rPr>
        <w:t>Supplier,</w:t>
      </w:r>
      <w:r>
        <w:rPr>
          <w:color w:val="000000"/>
          <w:spacing w:val="-5"/>
        </w:rPr>
        <w:t xml:space="preserve"> </w:t>
      </w:r>
      <w:r>
        <w:rPr>
          <w:color w:val="000000"/>
        </w:rPr>
        <w:t>provided</w:t>
      </w:r>
      <w:r>
        <w:rPr>
          <w:color w:val="000000"/>
          <w:spacing w:val="-4"/>
        </w:rPr>
        <w:t xml:space="preserve"> </w:t>
      </w:r>
      <w:r>
        <w:rPr>
          <w:color w:val="000000"/>
        </w:rPr>
        <w:t>that, in the event of an emergency, the Supplier shall grant the Customer immediate access to its premises.</w:t>
      </w:r>
    </w:p>
    <w:p w14:paraId="49356A07" w14:textId="77777777" w:rsidR="00DF1368" w:rsidRDefault="00000000">
      <w:pPr>
        <w:pStyle w:val="ListParagraph"/>
        <w:numPr>
          <w:ilvl w:val="1"/>
          <w:numId w:val="9"/>
        </w:numPr>
        <w:tabs>
          <w:tab w:val="left" w:pos="1290"/>
        </w:tabs>
        <w:ind w:right="481"/>
      </w:pPr>
      <w:bookmarkStart w:id="396" w:name="40.5_If,_following_an_inspection,_the_Cu"/>
      <w:bookmarkEnd w:id="396"/>
      <w:r>
        <w:t xml:space="preserve">If, following an inspection, the Customer reasonably considers that the Goods are not, or are not likely to be, as warranted paragraph </w:t>
      </w:r>
      <w:hyperlink w:anchor="_bookmark21" w:history="1">
        <w:r>
          <w:rPr>
            <w:color w:val="000000"/>
            <w:highlight w:val="yellow"/>
          </w:rPr>
          <w:t>3.2</w:t>
        </w:r>
      </w:hyperlink>
      <w:r>
        <w:rPr>
          <w:color w:val="000000"/>
        </w:rPr>
        <w:t>, the Customer shall inform</w:t>
      </w:r>
      <w:r>
        <w:rPr>
          <w:color w:val="000000"/>
          <w:spacing w:val="-1"/>
        </w:rPr>
        <w:t xml:space="preserve"> </w:t>
      </w:r>
      <w:r>
        <w:rPr>
          <w:color w:val="000000"/>
        </w:rPr>
        <w:t>the Supplier</w:t>
      </w:r>
      <w:r>
        <w:rPr>
          <w:color w:val="000000"/>
          <w:spacing w:val="-2"/>
        </w:rPr>
        <w:t xml:space="preserve"> </w:t>
      </w:r>
      <w:r>
        <w:rPr>
          <w:color w:val="000000"/>
        </w:rPr>
        <w:t>and the Supplier shall immediately</w:t>
      </w:r>
      <w:r>
        <w:rPr>
          <w:color w:val="000000"/>
          <w:spacing w:val="-1"/>
        </w:rPr>
        <w:t xml:space="preserve"> </w:t>
      </w:r>
      <w:r>
        <w:rPr>
          <w:color w:val="000000"/>
        </w:rPr>
        <w:t xml:space="preserve">take such action as is necessary to ensure that the Goods are or will be as warranted under paragraph </w:t>
      </w:r>
      <w:hyperlink w:anchor="_bookmark21" w:history="1">
        <w:r>
          <w:rPr>
            <w:color w:val="000000"/>
            <w:highlight w:val="yellow"/>
          </w:rPr>
          <w:t>3.2</w:t>
        </w:r>
      </w:hyperlink>
      <w:r>
        <w:rPr>
          <w:color w:val="000000"/>
        </w:rPr>
        <w:t>. The Customer shall have the right to re-conduct</w:t>
      </w:r>
      <w:r>
        <w:rPr>
          <w:color w:val="000000"/>
          <w:spacing w:val="-4"/>
        </w:rPr>
        <w:t xml:space="preserve"> </w:t>
      </w:r>
      <w:r>
        <w:rPr>
          <w:color w:val="000000"/>
        </w:rPr>
        <w:t>inspections</w:t>
      </w:r>
      <w:r>
        <w:rPr>
          <w:color w:val="000000"/>
          <w:spacing w:val="-4"/>
        </w:rPr>
        <w:t xml:space="preserve"> </w:t>
      </w:r>
      <w:r>
        <w:rPr>
          <w:color w:val="000000"/>
        </w:rPr>
        <w:t>and</w:t>
      </w:r>
      <w:r>
        <w:rPr>
          <w:color w:val="000000"/>
          <w:spacing w:val="-4"/>
        </w:rPr>
        <w:t xml:space="preserve"> </w:t>
      </w:r>
      <w:r>
        <w:rPr>
          <w:color w:val="000000"/>
        </w:rPr>
        <w:t>take</w:t>
      </w:r>
      <w:r>
        <w:rPr>
          <w:color w:val="000000"/>
          <w:spacing w:val="-4"/>
        </w:rPr>
        <w:t xml:space="preserve"> </w:t>
      </w:r>
      <w:r>
        <w:rPr>
          <w:color w:val="000000"/>
        </w:rPr>
        <w:t>further</w:t>
      </w:r>
      <w:r>
        <w:rPr>
          <w:color w:val="000000"/>
          <w:spacing w:val="-4"/>
        </w:rPr>
        <w:t xml:space="preserve"> </w:t>
      </w:r>
      <w:r>
        <w:rPr>
          <w:color w:val="000000"/>
        </w:rPr>
        <w:t>samples</w:t>
      </w:r>
      <w:r>
        <w:rPr>
          <w:color w:val="000000"/>
          <w:spacing w:val="-4"/>
        </w:rPr>
        <w:t xml:space="preserve"> </w:t>
      </w:r>
      <w:r>
        <w:rPr>
          <w:color w:val="000000"/>
        </w:rPr>
        <w:t>after</w:t>
      </w:r>
      <w:r>
        <w:rPr>
          <w:color w:val="000000"/>
          <w:spacing w:val="-4"/>
        </w:rPr>
        <w:t xml:space="preserve"> </w:t>
      </w:r>
      <w:r>
        <w:rPr>
          <w:color w:val="000000"/>
        </w:rPr>
        <w:t>the</w:t>
      </w:r>
      <w:r>
        <w:rPr>
          <w:color w:val="000000"/>
          <w:spacing w:val="-4"/>
        </w:rPr>
        <w:t xml:space="preserve"> </w:t>
      </w:r>
      <w:r>
        <w:rPr>
          <w:color w:val="000000"/>
        </w:rPr>
        <w:t>Supplier</w:t>
      </w:r>
      <w:r>
        <w:rPr>
          <w:color w:val="000000"/>
          <w:spacing w:val="-4"/>
        </w:rPr>
        <w:t xml:space="preserve"> </w:t>
      </w:r>
      <w:r>
        <w:rPr>
          <w:color w:val="000000"/>
        </w:rPr>
        <w:t>has</w:t>
      </w:r>
      <w:r>
        <w:rPr>
          <w:color w:val="000000"/>
          <w:spacing w:val="-4"/>
        </w:rPr>
        <w:t xml:space="preserve"> </w:t>
      </w:r>
      <w:r>
        <w:rPr>
          <w:color w:val="000000"/>
        </w:rPr>
        <w:t>carried out its remedial actions.</w:t>
      </w:r>
    </w:p>
    <w:p w14:paraId="213163D0" w14:textId="77777777" w:rsidR="00DF1368" w:rsidRDefault="00000000">
      <w:pPr>
        <w:pStyle w:val="ListParagraph"/>
        <w:numPr>
          <w:ilvl w:val="0"/>
          <w:numId w:val="11"/>
        </w:numPr>
        <w:tabs>
          <w:tab w:val="left" w:pos="1290"/>
        </w:tabs>
        <w:rPr>
          <w:b/>
        </w:rPr>
      </w:pPr>
      <w:bookmarkStart w:id="397" w:name="4_Delivery"/>
      <w:bookmarkEnd w:id="397"/>
      <w:r>
        <w:rPr>
          <w:b/>
          <w:spacing w:val="-2"/>
        </w:rPr>
        <w:t>Delivery</w:t>
      </w:r>
    </w:p>
    <w:p w14:paraId="7ECEF129" w14:textId="77777777" w:rsidR="00DF1368" w:rsidRDefault="00000000">
      <w:pPr>
        <w:pStyle w:val="ListParagraph"/>
        <w:numPr>
          <w:ilvl w:val="1"/>
          <w:numId w:val="11"/>
        </w:numPr>
        <w:tabs>
          <w:tab w:val="left" w:pos="1290"/>
        </w:tabs>
        <w:spacing w:before="181"/>
        <w:ind w:right="1140"/>
      </w:pPr>
      <w:bookmarkStart w:id="398" w:name="4.1_The_Supplier_shall_deliver_the_Goods"/>
      <w:bookmarkEnd w:id="398"/>
      <w:r>
        <w:t>The</w:t>
      </w:r>
      <w:r>
        <w:rPr>
          <w:spacing w:val="-4"/>
        </w:rPr>
        <w:t xml:space="preserve"> </w:t>
      </w:r>
      <w:r>
        <w:t>Supplier</w:t>
      </w:r>
      <w:r>
        <w:rPr>
          <w:spacing w:val="-4"/>
        </w:rPr>
        <w:t xml:space="preserve"> </w:t>
      </w:r>
      <w:r>
        <w:t>shall</w:t>
      </w:r>
      <w:r>
        <w:rPr>
          <w:spacing w:val="-4"/>
        </w:rPr>
        <w:t xml:space="preserve"> </w:t>
      </w:r>
      <w:r>
        <w:t>deliver</w:t>
      </w:r>
      <w:r>
        <w:rPr>
          <w:spacing w:val="-4"/>
        </w:rPr>
        <w:t xml:space="preserve"> </w:t>
      </w:r>
      <w:r>
        <w:t>the</w:t>
      </w:r>
      <w:r>
        <w:rPr>
          <w:spacing w:val="-3"/>
        </w:rPr>
        <w:t xml:space="preserve"> </w:t>
      </w:r>
      <w:r>
        <w:t>Goods</w:t>
      </w:r>
      <w:r>
        <w:rPr>
          <w:spacing w:val="-4"/>
        </w:rPr>
        <w:t xml:space="preserve"> </w:t>
      </w:r>
      <w:r>
        <w:t>to</w:t>
      </w:r>
      <w:r>
        <w:rPr>
          <w:spacing w:val="-4"/>
        </w:rPr>
        <w:t xml:space="preserve"> </w:t>
      </w:r>
      <w:r>
        <w:t>the</w:t>
      </w:r>
      <w:r>
        <w:rPr>
          <w:spacing w:val="-4"/>
        </w:rPr>
        <w:t xml:space="preserve"> </w:t>
      </w:r>
      <w:r>
        <w:t>Customer</w:t>
      </w:r>
      <w:r>
        <w:rPr>
          <w:spacing w:val="-4"/>
        </w:rPr>
        <w:t xml:space="preserve"> </w:t>
      </w:r>
      <w:r>
        <w:t>at</w:t>
      </w:r>
      <w:r>
        <w:rPr>
          <w:spacing w:val="-4"/>
        </w:rPr>
        <w:t xml:space="preserve"> </w:t>
      </w:r>
      <w:r>
        <w:t>the</w:t>
      </w:r>
      <w:r>
        <w:rPr>
          <w:spacing w:val="-4"/>
        </w:rPr>
        <w:t xml:space="preserve"> </w:t>
      </w:r>
      <w:r>
        <w:t>Delivery Address and on the Delivery Date.</w:t>
      </w:r>
    </w:p>
    <w:p w14:paraId="6406A07D" w14:textId="77777777" w:rsidR="00DF1368" w:rsidRDefault="00000000">
      <w:pPr>
        <w:pStyle w:val="ListParagraph"/>
        <w:numPr>
          <w:ilvl w:val="1"/>
          <w:numId w:val="11"/>
        </w:numPr>
        <w:tabs>
          <w:tab w:val="left" w:pos="1290"/>
        </w:tabs>
        <w:spacing w:before="179"/>
        <w:ind w:right="675"/>
      </w:pPr>
      <w:bookmarkStart w:id="399" w:name="4.2_Delivery_of_the_Order_shall_be_compl"/>
      <w:bookmarkEnd w:id="399"/>
      <w:r>
        <w:t>Delivery</w:t>
      </w:r>
      <w:r>
        <w:rPr>
          <w:spacing w:val="-4"/>
        </w:rPr>
        <w:t xml:space="preserve"> </w:t>
      </w:r>
      <w:r>
        <w:t>of</w:t>
      </w:r>
      <w:r>
        <w:rPr>
          <w:spacing w:val="-3"/>
        </w:rPr>
        <w:t xml:space="preserve"> </w:t>
      </w:r>
      <w:r>
        <w:t>the</w:t>
      </w:r>
      <w:r>
        <w:rPr>
          <w:spacing w:val="-3"/>
        </w:rPr>
        <w:t xml:space="preserve"> </w:t>
      </w:r>
      <w:r>
        <w:t>Order</w:t>
      </w:r>
      <w:r>
        <w:rPr>
          <w:spacing w:val="-3"/>
        </w:rPr>
        <w:t xml:space="preserve"> </w:t>
      </w:r>
      <w:r>
        <w:t>shall</w:t>
      </w:r>
      <w:r>
        <w:rPr>
          <w:spacing w:val="-3"/>
        </w:rPr>
        <w:t xml:space="preserve"> </w:t>
      </w:r>
      <w:r>
        <w:t>be</w:t>
      </w:r>
      <w:r>
        <w:rPr>
          <w:spacing w:val="-3"/>
        </w:rPr>
        <w:t xml:space="preserve"> </w:t>
      </w:r>
      <w:r>
        <w:t>complete</w:t>
      </w:r>
      <w:r>
        <w:rPr>
          <w:spacing w:val="-3"/>
        </w:rPr>
        <w:t xml:space="preserve"> </w:t>
      </w:r>
      <w:r>
        <w:t>on</w:t>
      </w:r>
      <w:r>
        <w:rPr>
          <w:spacing w:val="-3"/>
        </w:rPr>
        <w:t xml:space="preserve"> </w:t>
      </w:r>
      <w:r>
        <w:t>the</w:t>
      </w:r>
      <w:r>
        <w:rPr>
          <w:spacing w:val="-3"/>
        </w:rPr>
        <w:t xml:space="preserve"> </w:t>
      </w:r>
      <w:r>
        <w:t>completion</w:t>
      </w:r>
      <w:r>
        <w:rPr>
          <w:spacing w:val="-3"/>
        </w:rPr>
        <w:t xml:space="preserve"> </w:t>
      </w:r>
      <w:r>
        <w:t>of</w:t>
      </w:r>
      <w:r>
        <w:rPr>
          <w:spacing w:val="-3"/>
        </w:rPr>
        <w:t xml:space="preserve"> </w:t>
      </w:r>
      <w:r>
        <w:t>unloading</w:t>
      </w:r>
      <w:r>
        <w:rPr>
          <w:spacing w:val="-3"/>
        </w:rPr>
        <w:t xml:space="preserve"> </w:t>
      </w:r>
      <w:r>
        <w:t>of the Goods at the Delivery Address.</w:t>
      </w:r>
    </w:p>
    <w:p w14:paraId="6D47B925" w14:textId="77777777" w:rsidR="00DF1368" w:rsidRDefault="00000000">
      <w:pPr>
        <w:pStyle w:val="ListParagraph"/>
        <w:numPr>
          <w:ilvl w:val="1"/>
          <w:numId w:val="11"/>
        </w:numPr>
        <w:tabs>
          <w:tab w:val="left" w:pos="1290"/>
        </w:tabs>
        <w:ind w:right="738"/>
      </w:pPr>
      <w:bookmarkStart w:id="400" w:name="4.3_If_an_Order_is_not_delivered_on_the_"/>
      <w:bookmarkEnd w:id="400"/>
      <w:r>
        <w:t>If an Order is not delivered on the specified Delivery Date, then, without limiting</w:t>
      </w:r>
      <w:r>
        <w:rPr>
          <w:spacing w:val="-3"/>
        </w:rPr>
        <w:t xml:space="preserve"> </w:t>
      </w:r>
      <w:r>
        <w:t>any</w:t>
      </w:r>
      <w:r>
        <w:rPr>
          <w:spacing w:val="-4"/>
        </w:rPr>
        <w:t xml:space="preserve"> </w:t>
      </w:r>
      <w:r>
        <w:t>other</w:t>
      </w:r>
      <w:r>
        <w:rPr>
          <w:spacing w:val="-3"/>
        </w:rPr>
        <w:t xml:space="preserve"> </w:t>
      </w:r>
      <w:r>
        <w:t>right</w:t>
      </w:r>
      <w:r>
        <w:rPr>
          <w:spacing w:val="-3"/>
        </w:rPr>
        <w:t xml:space="preserve"> </w:t>
      </w:r>
      <w:r>
        <w:t>or</w:t>
      </w:r>
      <w:r>
        <w:rPr>
          <w:spacing w:val="-3"/>
        </w:rPr>
        <w:t xml:space="preserve"> </w:t>
      </w:r>
      <w:r>
        <w:t>remedy</w:t>
      </w:r>
      <w:r>
        <w:rPr>
          <w:spacing w:val="-4"/>
        </w:rPr>
        <w:t xml:space="preserve"> </w:t>
      </w:r>
      <w:r>
        <w:t>the</w:t>
      </w:r>
      <w:r>
        <w:rPr>
          <w:spacing w:val="-3"/>
        </w:rPr>
        <w:t xml:space="preserve"> </w:t>
      </w:r>
      <w:r>
        <w:t>Customer</w:t>
      </w:r>
      <w:r>
        <w:rPr>
          <w:spacing w:val="-3"/>
        </w:rPr>
        <w:t xml:space="preserve"> </w:t>
      </w:r>
      <w:r>
        <w:t>may</w:t>
      </w:r>
      <w:r>
        <w:rPr>
          <w:spacing w:val="-4"/>
        </w:rPr>
        <w:t xml:space="preserve"> </w:t>
      </w:r>
      <w:r>
        <w:t>have,</w:t>
      </w:r>
      <w:r>
        <w:rPr>
          <w:spacing w:val="-3"/>
        </w:rPr>
        <w:t xml:space="preserve"> </w:t>
      </w:r>
      <w:r>
        <w:t>the</w:t>
      </w:r>
      <w:r>
        <w:rPr>
          <w:spacing w:val="-3"/>
        </w:rPr>
        <w:t xml:space="preserve"> </w:t>
      </w:r>
      <w:r>
        <w:t xml:space="preserve">Customer </w:t>
      </w:r>
      <w:r>
        <w:rPr>
          <w:spacing w:val="-4"/>
        </w:rPr>
        <w:t>may:</w:t>
      </w:r>
    </w:p>
    <w:p w14:paraId="7396A332" w14:textId="77777777" w:rsidR="00DF1368" w:rsidRDefault="00000000">
      <w:pPr>
        <w:pStyle w:val="ListParagraph"/>
        <w:numPr>
          <w:ilvl w:val="2"/>
          <w:numId w:val="8"/>
        </w:numPr>
        <w:tabs>
          <w:tab w:val="left" w:pos="1290"/>
        </w:tabs>
        <w:spacing w:before="181"/>
      </w:pPr>
      <w:bookmarkStart w:id="401" w:name="41.3.1_refuse_to_take_any_subsequent_att"/>
      <w:bookmarkEnd w:id="401"/>
      <w:r>
        <w:t>refuse</w:t>
      </w:r>
      <w:r>
        <w:rPr>
          <w:spacing w:val="-6"/>
        </w:rPr>
        <w:t xml:space="preserve"> </w:t>
      </w:r>
      <w:r>
        <w:t>to</w:t>
      </w:r>
      <w:r>
        <w:rPr>
          <w:spacing w:val="-6"/>
        </w:rPr>
        <w:t xml:space="preserve"> </w:t>
      </w:r>
      <w:r>
        <w:t>take</w:t>
      </w:r>
      <w:r>
        <w:rPr>
          <w:spacing w:val="-6"/>
        </w:rPr>
        <w:t xml:space="preserve"> </w:t>
      </w:r>
      <w:r>
        <w:t>any</w:t>
      </w:r>
      <w:r>
        <w:rPr>
          <w:spacing w:val="-7"/>
        </w:rPr>
        <w:t xml:space="preserve"> </w:t>
      </w:r>
      <w:r>
        <w:t>subsequent</w:t>
      </w:r>
      <w:r>
        <w:rPr>
          <w:spacing w:val="-6"/>
        </w:rPr>
        <w:t xml:space="preserve"> </w:t>
      </w:r>
      <w:r>
        <w:t>attempted</w:t>
      </w:r>
      <w:r>
        <w:rPr>
          <w:spacing w:val="-5"/>
        </w:rPr>
        <w:t xml:space="preserve"> </w:t>
      </w:r>
      <w:r>
        <w:t>delivery</w:t>
      </w:r>
      <w:r>
        <w:rPr>
          <w:spacing w:val="-7"/>
        </w:rPr>
        <w:t xml:space="preserve"> </w:t>
      </w:r>
      <w:r>
        <w:t>of</w:t>
      </w:r>
      <w:r>
        <w:rPr>
          <w:spacing w:val="-6"/>
        </w:rPr>
        <w:t xml:space="preserve"> </w:t>
      </w:r>
      <w:r>
        <w:t>the</w:t>
      </w:r>
      <w:r>
        <w:rPr>
          <w:spacing w:val="-6"/>
        </w:rPr>
        <w:t xml:space="preserve"> </w:t>
      </w:r>
      <w:proofErr w:type="gramStart"/>
      <w:r>
        <w:rPr>
          <w:spacing w:val="-2"/>
        </w:rPr>
        <w:t>Order;</w:t>
      </w:r>
      <w:proofErr w:type="gramEnd"/>
    </w:p>
    <w:p w14:paraId="74FF9E96" w14:textId="77777777" w:rsidR="00DF1368" w:rsidRDefault="00000000">
      <w:pPr>
        <w:pStyle w:val="ListParagraph"/>
        <w:numPr>
          <w:ilvl w:val="2"/>
          <w:numId w:val="8"/>
        </w:numPr>
        <w:tabs>
          <w:tab w:val="left" w:pos="1290"/>
        </w:tabs>
        <w:spacing w:before="179"/>
        <w:ind w:right="418"/>
      </w:pPr>
      <w:bookmarkStart w:id="402" w:name="41.3.2_obtain_substitute_goods_from_anot"/>
      <w:bookmarkEnd w:id="402"/>
      <w:r>
        <w:t>obtain</w:t>
      </w:r>
      <w:r>
        <w:rPr>
          <w:spacing w:val="-4"/>
        </w:rPr>
        <w:t xml:space="preserve"> </w:t>
      </w:r>
      <w:r>
        <w:t>substitute</w:t>
      </w:r>
      <w:r>
        <w:rPr>
          <w:spacing w:val="-4"/>
        </w:rPr>
        <w:t xml:space="preserve"> </w:t>
      </w:r>
      <w:r>
        <w:t>goods</w:t>
      </w:r>
      <w:r>
        <w:rPr>
          <w:spacing w:val="-4"/>
        </w:rPr>
        <w:t xml:space="preserve"> </w:t>
      </w:r>
      <w:r>
        <w:t>from</w:t>
      </w:r>
      <w:r>
        <w:rPr>
          <w:spacing w:val="-5"/>
        </w:rPr>
        <w:t xml:space="preserve"> </w:t>
      </w:r>
      <w:r>
        <w:t>another</w:t>
      </w:r>
      <w:r>
        <w:rPr>
          <w:spacing w:val="-4"/>
        </w:rPr>
        <w:t xml:space="preserve"> </w:t>
      </w:r>
      <w:r>
        <w:t>supplier</w:t>
      </w:r>
      <w:r>
        <w:rPr>
          <w:spacing w:val="-4"/>
        </w:rPr>
        <w:t xml:space="preserve"> </w:t>
      </w:r>
      <w:r>
        <w:t>and</w:t>
      </w:r>
      <w:r>
        <w:rPr>
          <w:spacing w:val="-4"/>
        </w:rPr>
        <w:t xml:space="preserve"> </w:t>
      </w:r>
      <w:r>
        <w:t>recover</w:t>
      </w:r>
      <w:r>
        <w:rPr>
          <w:spacing w:val="-4"/>
        </w:rPr>
        <w:t xml:space="preserve"> </w:t>
      </w:r>
      <w:r>
        <w:t>from</w:t>
      </w:r>
      <w:r>
        <w:rPr>
          <w:spacing w:val="-5"/>
        </w:rPr>
        <w:t xml:space="preserve"> </w:t>
      </w:r>
      <w:r>
        <w:t>the</w:t>
      </w:r>
      <w:r>
        <w:rPr>
          <w:spacing w:val="-4"/>
        </w:rPr>
        <w:t xml:space="preserve"> </w:t>
      </w:r>
      <w:r>
        <w:t>Supplier any costs and expenses reasonably incurred by the Customer in obtaining such substitute goods; and</w:t>
      </w:r>
    </w:p>
    <w:p w14:paraId="0D73D037" w14:textId="77777777" w:rsidR="00DF1368" w:rsidRDefault="00000000">
      <w:pPr>
        <w:pStyle w:val="ListParagraph"/>
        <w:numPr>
          <w:ilvl w:val="2"/>
          <w:numId w:val="8"/>
        </w:numPr>
        <w:tabs>
          <w:tab w:val="left" w:pos="1290"/>
        </w:tabs>
        <w:spacing w:before="181"/>
        <w:ind w:right="450"/>
      </w:pPr>
      <w:bookmarkStart w:id="403" w:name="41.3.3_subject_to_Clause_23_of_the_Call-"/>
      <w:bookmarkEnd w:id="403"/>
      <w:r>
        <w:t>subject to Clause 23 of the Call-Off Terms and Conditions, claim damages for any other costs, expenses or losses resulting from the Supplier's failure to deliver the Order on the Delivery Date, provided that the Supplier shall have no liability for any failure or delay in delivering an Order to the extent that</w:t>
      </w:r>
      <w:r>
        <w:rPr>
          <w:spacing w:val="-3"/>
        </w:rPr>
        <w:t xml:space="preserve"> </w:t>
      </w:r>
      <w:r>
        <w:t>such</w:t>
      </w:r>
      <w:r>
        <w:rPr>
          <w:spacing w:val="-3"/>
        </w:rPr>
        <w:t xml:space="preserve"> </w:t>
      </w:r>
      <w:r>
        <w:t>failure</w:t>
      </w:r>
      <w:r>
        <w:rPr>
          <w:spacing w:val="-3"/>
        </w:rPr>
        <w:t xml:space="preserve"> </w:t>
      </w:r>
      <w:r>
        <w:t>or</w:t>
      </w:r>
      <w:r>
        <w:rPr>
          <w:spacing w:val="-3"/>
        </w:rPr>
        <w:t xml:space="preserve"> </w:t>
      </w:r>
      <w:r>
        <w:t>delay</w:t>
      </w:r>
      <w:r>
        <w:rPr>
          <w:spacing w:val="-4"/>
        </w:rPr>
        <w:t xml:space="preserve"> </w:t>
      </w:r>
      <w:r>
        <w:t>is</w:t>
      </w:r>
      <w:r>
        <w:rPr>
          <w:spacing w:val="-3"/>
        </w:rPr>
        <w:t xml:space="preserve"> </w:t>
      </w:r>
      <w:r>
        <w:t>caused</w:t>
      </w:r>
      <w:r>
        <w:rPr>
          <w:spacing w:val="-3"/>
        </w:rPr>
        <w:t xml:space="preserve"> </w:t>
      </w:r>
      <w:r>
        <w:t>by</w:t>
      </w:r>
      <w:r>
        <w:rPr>
          <w:spacing w:val="-4"/>
        </w:rPr>
        <w:t xml:space="preserve"> </w:t>
      </w:r>
      <w:r>
        <w:t>the</w:t>
      </w:r>
      <w:r>
        <w:rPr>
          <w:spacing w:val="-3"/>
        </w:rPr>
        <w:t xml:space="preserve"> </w:t>
      </w:r>
      <w:r>
        <w:t>Customer's</w:t>
      </w:r>
      <w:r>
        <w:rPr>
          <w:spacing w:val="-3"/>
        </w:rPr>
        <w:t xml:space="preserve"> </w:t>
      </w:r>
      <w:r>
        <w:t>failure</w:t>
      </w:r>
      <w:r>
        <w:rPr>
          <w:spacing w:val="-3"/>
        </w:rPr>
        <w:t xml:space="preserve"> </w:t>
      </w:r>
      <w:r>
        <w:t>to</w:t>
      </w:r>
      <w:r>
        <w:rPr>
          <w:spacing w:val="-3"/>
        </w:rPr>
        <w:t xml:space="preserve"> </w:t>
      </w:r>
      <w:r>
        <w:t>comply</w:t>
      </w:r>
      <w:r>
        <w:rPr>
          <w:spacing w:val="-4"/>
        </w:rPr>
        <w:t xml:space="preserve"> </w:t>
      </w:r>
      <w:r>
        <w:t>with its obligations under this Contract.</w:t>
      </w:r>
    </w:p>
    <w:p w14:paraId="2F077ADD" w14:textId="77777777" w:rsidR="00DF1368" w:rsidRDefault="00DF1368">
      <w:pPr>
        <w:pStyle w:val="ListParagraph"/>
        <w:sectPr w:rsidR="00DF1368">
          <w:pgSz w:w="11910" w:h="16840"/>
          <w:pgMar w:top="1340" w:right="1417" w:bottom="1100" w:left="1417" w:header="0" w:footer="917" w:gutter="0"/>
          <w:cols w:space="720"/>
        </w:sectPr>
      </w:pPr>
    </w:p>
    <w:p w14:paraId="4D01428E" w14:textId="77777777" w:rsidR="00DF1368" w:rsidRDefault="00000000">
      <w:pPr>
        <w:pStyle w:val="ListParagraph"/>
        <w:numPr>
          <w:ilvl w:val="1"/>
          <w:numId w:val="7"/>
        </w:numPr>
        <w:tabs>
          <w:tab w:val="left" w:pos="1290"/>
        </w:tabs>
        <w:spacing w:before="81"/>
        <w:ind w:right="665"/>
      </w:pPr>
      <w:bookmarkStart w:id="404" w:name="41.4_Each_delivery_of_Goods_shall_be_acc"/>
      <w:bookmarkStart w:id="405" w:name="42"/>
      <w:bookmarkStart w:id="406" w:name="43"/>
      <w:bookmarkStart w:id="407" w:name="_bookmark23"/>
      <w:bookmarkEnd w:id="404"/>
      <w:bookmarkEnd w:id="405"/>
      <w:bookmarkEnd w:id="406"/>
      <w:bookmarkEnd w:id="407"/>
      <w:r>
        <w:lastRenderedPageBreak/>
        <w:t>Each</w:t>
      </w:r>
      <w:r>
        <w:rPr>
          <w:spacing w:val="-3"/>
        </w:rPr>
        <w:t xml:space="preserve"> </w:t>
      </w:r>
      <w:r>
        <w:t>delivery</w:t>
      </w:r>
      <w:r>
        <w:rPr>
          <w:spacing w:val="-4"/>
        </w:rPr>
        <w:t xml:space="preserve"> </w:t>
      </w:r>
      <w:r>
        <w:t>of</w:t>
      </w:r>
      <w:r>
        <w:rPr>
          <w:spacing w:val="-3"/>
        </w:rPr>
        <w:t xml:space="preserve"> </w:t>
      </w:r>
      <w:r>
        <w:t>Goods</w:t>
      </w:r>
      <w:r>
        <w:rPr>
          <w:spacing w:val="-3"/>
        </w:rPr>
        <w:t xml:space="preserve"> </w:t>
      </w:r>
      <w:r>
        <w:t>shall</w:t>
      </w:r>
      <w:r>
        <w:rPr>
          <w:spacing w:val="-3"/>
        </w:rPr>
        <w:t xml:space="preserve"> </w:t>
      </w:r>
      <w:r>
        <w:t>be</w:t>
      </w:r>
      <w:r>
        <w:rPr>
          <w:spacing w:val="-3"/>
        </w:rPr>
        <w:t xml:space="preserve"> </w:t>
      </w:r>
      <w:r>
        <w:t>accompanied</w:t>
      </w:r>
      <w:r>
        <w:rPr>
          <w:spacing w:val="-3"/>
        </w:rPr>
        <w:t xml:space="preserve"> </w:t>
      </w:r>
      <w:r>
        <w:t>by</w:t>
      </w:r>
      <w:r>
        <w:rPr>
          <w:spacing w:val="-4"/>
        </w:rPr>
        <w:t xml:space="preserve"> </w:t>
      </w:r>
      <w:r>
        <w:t>a</w:t>
      </w:r>
      <w:r>
        <w:rPr>
          <w:spacing w:val="-3"/>
        </w:rPr>
        <w:t xml:space="preserve"> </w:t>
      </w:r>
      <w:r>
        <w:t>delivery</w:t>
      </w:r>
      <w:r>
        <w:rPr>
          <w:spacing w:val="-3"/>
        </w:rPr>
        <w:t xml:space="preserve"> </w:t>
      </w:r>
      <w:r>
        <w:t>note</w:t>
      </w:r>
      <w:r>
        <w:rPr>
          <w:spacing w:val="-3"/>
        </w:rPr>
        <w:t xml:space="preserve"> </w:t>
      </w:r>
      <w:r>
        <w:t>from</w:t>
      </w:r>
      <w:r>
        <w:rPr>
          <w:spacing w:val="-4"/>
        </w:rPr>
        <w:t xml:space="preserve"> </w:t>
      </w:r>
      <w:r>
        <w:t>the Supplier showing the purchase order number, the date of the Order, the type and quantity of Goods included in the Order, including the code numbers of the Goods if applicable.</w:t>
      </w:r>
    </w:p>
    <w:p w14:paraId="44632C5C" w14:textId="77777777" w:rsidR="00DF1368" w:rsidRDefault="00000000">
      <w:pPr>
        <w:pStyle w:val="ListParagraph"/>
        <w:numPr>
          <w:ilvl w:val="1"/>
          <w:numId w:val="7"/>
        </w:numPr>
        <w:tabs>
          <w:tab w:val="left" w:pos="1290"/>
        </w:tabs>
        <w:ind w:right="629"/>
      </w:pPr>
      <w:bookmarkStart w:id="408" w:name="41.5_If_the_Supplier_requires_the_Custom"/>
      <w:bookmarkEnd w:id="408"/>
      <w:r>
        <w:t>If</w:t>
      </w:r>
      <w:r>
        <w:rPr>
          <w:spacing w:val="-4"/>
        </w:rPr>
        <w:t xml:space="preserve"> </w:t>
      </w:r>
      <w:r>
        <w:t>the</w:t>
      </w:r>
      <w:r>
        <w:rPr>
          <w:spacing w:val="-4"/>
        </w:rPr>
        <w:t xml:space="preserve"> </w:t>
      </w:r>
      <w:r>
        <w:t>Supplier</w:t>
      </w:r>
      <w:r>
        <w:rPr>
          <w:spacing w:val="-4"/>
        </w:rPr>
        <w:t xml:space="preserve"> </w:t>
      </w:r>
      <w:r>
        <w:t>requires</w:t>
      </w:r>
      <w:r>
        <w:rPr>
          <w:spacing w:val="-4"/>
        </w:rPr>
        <w:t xml:space="preserve"> </w:t>
      </w:r>
      <w:r>
        <w:t>the</w:t>
      </w:r>
      <w:r>
        <w:rPr>
          <w:spacing w:val="-4"/>
        </w:rPr>
        <w:t xml:space="preserve"> </w:t>
      </w:r>
      <w:r>
        <w:t>Customer</w:t>
      </w:r>
      <w:r>
        <w:rPr>
          <w:spacing w:val="-4"/>
        </w:rPr>
        <w:t xml:space="preserve"> </w:t>
      </w:r>
      <w:r>
        <w:t>to</w:t>
      </w:r>
      <w:r>
        <w:rPr>
          <w:spacing w:val="-4"/>
        </w:rPr>
        <w:t xml:space="preserve"> </w:t>
      </w:r>
      <w:r>
        <w:t>return</w:t>
      </w:r>
      <w:r>
        <w:rPr>
          <w:spacing w:val="-4"/>
        </w:rPr>
        <w:t xml:space="preserve"> </w:t>
      </w:r>
      <w:r>
        <w:t>any</w:t>
      </w:r>
      <w:r>
        <w:rPr>
          <w:spacing w:val="-5"/>
        </w:rPr>
        <w:t xml:space="preserve"> </w:t>
      </w:r>
      <w:r>
        <w:t>packaging</w:t>
      </w:r>
      <w:r>
        <w:rPr>
          <w:spacing w:val="-4"/>
        </w:rPr>
        <w:t xml:space="preserve"> </w:t>
      </w:r>
      <w:r>
        <w:t>materials</w:t>
      </w:r>
      <w:r>
        <w:rPr>
          <w:spacing w:val="-4"/>
        </w:rPr>
        <w:t xml:space="preserve"> </w:t>
      </w:r>
      <w:r>
        <w:t>to the Supplier, that fact must be clearly stated on the delivery note accompanying the relevant Order, and any such returns shall be at the Supplier's expense.</w:t>
      </w:r>
    </w:p>
    <w:p w14:paraId="2BA9990B" w14:textId="77777777" w:rsidR="00DF1368" w:rsidRDefault="00000000">
      <w:pPr>
        <w:pStyle w:val="ListParagraph"/>
        <w:numPr>
          <w:ilvl w:val="0"/>
          <w:numId w:val="11"/>
        </w:numPr>
        <w:tabs>
          <w:tab w:val="left" w:pos="1290"/>
        </w:tabs>
        <w:spacing w:before="181"/>
        <w:rPr>
          <w:b/>
        </w:rPr>
      </w:pPr>
      <w:bookmarkStart w:id="409" w:name="5_Acceptance_and_defective_Goods"/>
      <w:bookmarkEnd w:id="409"/>
      <w:r>
        <w:rPr>
          <w:b/>
        </w:rPr>
        <w:t>Acceptance</w:t>
      </w:r>
      <w:r>
        <w:rPr>
          <w:b/>
          <w:spacing w:val="-9"/>
        </w:rPr>
        <w:t xml:space="preserve"> </w:t>
      </w:r>
      <w:r>
        <w:rPr>
          <w:b/>
        </w:rPr>
        <w:t>and</w:t>
      </w:r>
      <w:r>
        <w:rPr>
          <w:b/>
          <w:spacing w:val="-9"/>
        </w:rPr>
        <w:t xml:space="preserve"> </w:t>
      </w:r>
      <w:r>
        <w:rPr>
          <w:b/>
        </w:rPr>
        <w:t>defective</w:t>
      </w:r>
      <w:r>
        <w:rPr>
          <w:b/>
          <w:spacing w:val="-9"/>
        </w:rPr>
        <w:t xml:space="preserve"> </w:t>
      </w:r>
      <w:r>
        <w:rPr>
          <w:b/>
          <w:spacing w:val="-2"/>
        </w:rPr>
        <w:t>Goods</w:t>
      </w:r>
    </w:p>
    <w:p w14:paraId="246109BF" w14:textId="77777777" w:rsidR="00DF1368" w:rsidRDefault="00000000">
      <w:pPr>
        <w:pStyle w:val="ListParagraph"/>
        <w:numPr>
          <w:ilvl w:val="1"/>
          <w:numId w:val="6"/>
        </w:numPr>
        <w:tabs>
          <w:tab w:val="left" w:pos="1290"/>
        </w:tabs>
        <w:spacing w:before="179"/>
        <w:ind w:right="431"/>
      </w:pPr>
      <w:bookmarkStart w:id="410" w:name="42.1_The_Customer_shall_not_be_deemed_to"/>
      <w:bookmarkEnd w:id="410"/>
      <w:r>
        <w:t>The</w:t>
      </w:r>
      <w:r>
        <w:rPr>
          <w:spacing w:val="-3"/>
        </w:rPr>
        <w:t xml:space="preserve"> </w:t>
      </w:r>
      <w:r>
        <w:t>Customer</w:t>
      </w:r>
      <w:r>
        <w:rPr>
          <w:spacing w:val="-3"/>
        </w:rPr>
        <w:t xml:space="preserve"> </w:t>
      </w:r>
      <w:r>
        <w:t>shall</w:t>
      </w:r>
      <w:r>
        <w:rPr>
          <w:spacing w:val="-3"/>
        </w:rPr>
        <w:t xml:space="preserve"> </w:t>
      </w:r>
      <w:r>
        <w:t>not</w:t>
      </w:r>
      <w:r>
        <w:rPr>
          <w:spacing w:val="-4"/>
        </w:rPr>
        <w:t xml:space="preserve"> </w:t>
      </w:r>
      <w:r>
        <w:t>be</w:t>
      </w:r>
      <w:r>
        <w:rPr>
          <w:spacing w:val="-3"/>
        </w:rPr>
        <w:t xml:space="preserve"> </w:t>
      </w:r>
      <w:r>
        <w:t>deemed</w:t>
      </w:r>
      <w:r>
        <w:rPr>
          <w:spacing w:val="-3"/>
        </w:rPr>
        <w:t xml:space="preserve"> </w:t>
      </w:r>
      <w:r>
        <w:t>to</w:t>
      </w:r>
      <w:r>
        <w:rPr>
          <w:spacing w:val="-3"/>
        </w:rPr>
        <w:t xml:space="preserve"> </w:t>
      </w:r>
      <w:r>
        <w:t>have</w:t>
      </w:r>
      <w:r>
        <w:rPr>
          <w:spacing w:val="-3"/>
        </w:rPr>
        <w:t xml:space="preserve"> </w:t>
      </w:r>
      <w:r>
        <w:t>accepted</w:t>
      </w:r>
      <w:r>
        <w:rPr>
          <w:spacing w:val="-3"/>
        </w:rPr>
        <w:t xml:space="preserve"> </w:t>
      </w:r>
      <w:r>
        <w:t>any</w:t>
      </w:r>
      <w:r>
        <w:rPr>
          <w:spacing w:val="-4"/>
        </w:rPr>
        <w:t xml:space="preserve"> </w:t>
      </w:r>
      <w:r>
        <w:t>Goods</w:t>
      </w:r>
      <w:r>
        <w:rPr>
          <w:spacing w:val="-3"/>
        </w:rPr>
        <w:t xml:space="preserve"> </w:t>
      </w:r>
      <w:r>
        <w:t>until</w:t>
      </w:r>
      <w:r>
        <w:rPr>
          <w:spacing w:val="-4"/>
        </w:rPr>
        <w:t xml:space="preserve"> </w:t>
      </w:r>
      <w:r>
        <w:t>it</w:t>
      </w:r>
      <w:r>
        <w:rPr>
          <w:spacing w:val="-3"/>
        </w:rPr>
        <w:t xml:space="preserve"> </w:t>
      </w:r>
      <w:r>
        <w:t>has had a reasonable time to inspect them following Delivery, or, in the case of a latent defect in the Goods, until a reasonable time after the latent defect has become apparent.</w:t>
      </w:r>
    </w:p>
    <w:p w14:paraId="39BFBA8E" w14:textId="77777777" w:rsidR="00DF1368" w:rsidRDefault="00000000">
      <w:pPr>
        <w:pStyle w:val="ListParagraph"/>
        <w:numPr>
          <w:ilvl w:val="1"/>
          <w:numId w:val="6"/>
        </w:numPr>
        <w:tabs>
          <w:tab w:val="left" w:pos="1290"/>
        </w:tabs>
        <w:ind w:right="568"/>
      </w:pPr>
      <w:bookmarkStart w:id="411" w:name="42.2_If_any_Goods_delivered_to_the_Custo"/>
      <w:bookmarkEnd w:id="411"/>
      <w:r>
        <w:t>If</w:t>
      </w:r>
      <w:r>
        <w:rPr>
          <w:spacing w:val="-2"/>
        </w:rPr>
        <w:t xml:space="preserve"> </w:t>
      </w:r>
      <w:r>
        <w:t>any</w:t>
      </w:r>
      <w:r>
        <w:rPr>
          <w:spacing w:val="-3"/>
        </w:rPr>
        <w:t xml:space="preserve"> </w:t>
      </w:r>
      <w:r>
        <w:t>Goods</w:t>
      </w:r>
      <w:r>
        <w:rPr>
          <w:spacing w:val="-2"/>
        </w:rPr>
        <w:t xml:space="preserve"> </w:t>
      </w:r>
      <w:r>
        <w:t>delivered</w:t>
      </w:r>
      <w:r>
        <w:rPr>
          <w:spacing w:val="-2"/>
        </w:rPr>
        <w:t xml:space="preserve"> </w:t>
      </w:r>
      <w:r>
        <w:t>to</w:t>
      </w:r>
      <w:r>
        <w:rPr>
          <w:spacing w:val="-2"/>
        </w:rPr>
        <w:t xml:space="preserve"> </w:t>
      </w:r>
      <w:r>
        <w:t>the</w:t>
      </w:r>
      <w:r>
        <w:rPr>
          <w:spacing w:val="-2"/>
        </w:rPr>
        <w:t xml:space="preserve"> </w:t>
      </w:r>
      <w:r>
        <w:t>Customer</w:t>
      </w:r>
      <w:r>
        <w:rPr>
          <w:spacing w:val="-2"/>
        </w:rPr>
        <w:t xml:space="preserve"> </w:t>
      </w:r>
      <w:r>
        <w:t>do</w:t>
      </w:r>
      <w:r>
        <w:rPr>
          <w:spacing w:val="-2"/>
        </w:rPr>
        <w:t xml:space="preserve"> </w:t>
      </w:r>
      <w:r>
        <w:t>not</w:t>
      </w:r>
      <w:r>
        <w:rPr>
          <w:spacing w:val="-2"/>
        </w:rPr>
        <w:t xml:space="preserve"> </w:t>
      </w:r>
      <w:r>
        <w:t>comply</w:t>
      </w:r>
      <w:r>
        <w:rPr>
          <w:spacing w:val="-3"/>
        </w:rPr>
        <w:t xml:space="preserve"> </w:t>
      </w:r>
      <w:r>
        <w:t>with</w:t>
      </w:r>
      <w:r>
        <w:rPr>
          <w:spacing w:val="-2"/>
        </w:rPr>
        <w:t xml:space="preserve"> </w:t>
      </w:r>
      <w:r>
        <w:t>paragraph</w:t>
      </w:r>
      <w:r>
        <w:rPr>
          <w:spacing w:val="-2"/>
        </w:rPr>
        <w:t xml:space="preserve"> </w:t>
      </w:r>
      <w:hyperlink w:anchor="_bookmark21" w:history="1">
        <w:r>
          <w:t>3.2,</w:t>
        </w:r>
      </w:hyperlink>
      <w:r>
        <w:t xml:space="preserve"> or are otherwise not in conformity with the terms of this Contract, then, without</w:t>
      </w:r>
      <w:r>
        <w:rPr>
          <w:spacing w:val="-3"/>
        </w:rPr>
        <w:t xml:space="preserve"> </w:t>
      </w:r>
      <w:r>
        <w:t>limiting</w:t>
      </w:r>
      <w:r>
        <w:rPr>
          <w:spacing w:val="-3"/>
        </w:rPr>
        <w:t xml:space="preserve"> </w:t>
      </w:r>
      <w:r>
        <w:t>any</w:t>
      </w:r>
      <w:r>
        <w:rPr>
          <w:spacing w:val="-4"/>
        </w:rPr>
        <w:t xml:space="preserve"> </w:t>
      </w:r>
      <w:r>
        <w:t>other</w:t>
      </w:r>
      <w:r>
        <w:rPr>
          <w:spacing w:val="-3"/>
        </w:rPr>
        <w:t xml:space="preserve"> </w:t>
      </w:r>
      <w:r>
        <w:t>right</w:t>
      </w:r>
      <w:r>
        <w:rPr>
          <w:spacing w:val="-3"/>
        </w:rPr>
        <w:t xml:space="preserve"> </w:t>
      </w:r>
      <w:r>
        <w:t>or</w:t>
      </w:r>
      <w:r>
        <w:rPr>
          <w:spacing w:val="-3"/>
        </w:rPr>
        <w:t xml:space="preserve"> </w:t>
      </w:r>
      <w:r>
        <w:t>remedy</w:t>
      </w:r>
      <w:r>
        <w:rPr>
          <w:spacing w:val="-4"/>
        </w:rPr>
        <w:t xml:space="preserve"> </w:t>
      </w:r>
      <w:r>
        <w:t>that</w:t>
      </w:r>
      <w:r>
        <w:rPr>
          <w:spacing w:val="-3"/>
        </w:rPr>
        <w:t xml:space="preserve"> </w:t>
      </w:r>
      <w:r>
        <w:t>the</w:t>
      </w:r>
      <w:r>
        <w:rPr>
          <w:spacing w:val="-3"/>
        </w:rPr>
        <w:t xml:space="preserve"> </w:t>
      </w:r>
      <w:r>
        <w:t>Customer</w:t>
      </w:r>
      <w:r>
        <w:rPr>
          <w:spacing w:val="-3"/>
        </w:rPr>
        <w:t xml:space="preserve"> </w:t>
      </w:r>
      <w:r>
        <w:t>may</w:t>
      </w:r>
      <w:r>
        <w:rPr>
          <w:spacing w:val="-4"/>
        </w:rPr>
        <w:t xml:space="preserve"> </w:t>
      </w:r>
      <w:r>
        <w:t>have,</w:t>
      </w:r>
      <w:r>
        <w:rPr>
          <w:spacing w:val="-3"/>
        </w:rPr>
        <w:t xml:space="preserve"> </w:t>
      </w:r>
      <w:r>
        <w:t>the Customer may reject those Goods and:</w:t>
      </w:r>
    </w:p>
    <w:p w14:paraId="0B64AF15" w14:textId="77777777" w:rsidR="00DF1368" w:rsidRDefault="00000000">
      <w:pPr>
        <w:pStyle w:val="ListParagraph"/>
        <w:numPr>
          <w:ilvl w:val="2"/>
          <w:numId w:val="6"/>
        </w:numPr>
        <w:tabs>
          <w:tab w:val="left" w:pos="1290"/>
        </w:tabs>
        <w:spacing w:before="181"/>
        <w:ind w:right="402"/>
      </w:pPr>
      <w:bookmarkStart w:id="412" w:name="42.2.1_require_the_Supplier_to_repair_or"/>
      <w:bookmarkEnd w:id="412"/>
      <w:r>
        <w:t>require</w:t>
      </w:r>
      <w:r>
        <w:rPr>
          <w:spacing w:val="-3"/>
        </w:rPr>
        <w:t xml:space="preserve"> </w:t>
      </w:r>
      <w:r>
        <w:t>the</w:t>
      </w:r>
      <w:r>
        <w:rPr>
          <w:spacing w:val="-4"/>
        </w:rPr>
        <w:t xml:space="preserve"> </w:t>
      </w:r>
      <w:r>
        <w:t>Supplier</w:t>
      </w:r>
      <w:r>
        <w:rPr>
          <w:spacing w:val="-3"/>
        </w:rPr>
        <w:t xml:space="preserve"> </w:t>
      </w:r>
      <w:r>
        <w:t>to</w:t>
      </w:r>
      <w:r>
        <w:rPr>
          <w:spacing w:val="-3"/>
        </w:rPr>
        <w:t xml:space="preserve"> </w:t>
      </w:r>
      <w:r>
        <w:t>repair</w:t>
      </w:r>
      <w:r>
        <w:rPr>
          <w:spacing w:val="-3"/>
        </w:rPr>
        <w:t xml:space="preserve"> </w:t>
      </w:r>
      <w:r>
        <w:t>or</w:t>
      </w:r>
      <w:r>
        <w:rPr>
          <w:spacing w:val="-3"/>
        </w:rPr>
        <w:t xml:space="preserve"> </w:t>
      </w:r>
      <w:r>
        <w:t>replace</w:t>
      </w:r>
      <w:r>
        <w:rPr>
          <w:spacing w:val="-3"/>
        </w:rPr>
        <w:t xml:space="preserve"> </w:t>
      </w:r>
      <w:r>
        <w:t>the</w:t>
      </w:r>
      <w:r>
        <w:rPr>
          <w:spacing w:val="-3"/>
        </w:rPr>
        <w:t xml:space="preserve"> </w:t>
      </w:r>
      <w:r>
        <w:t>rejected</w:t>
      </w:r>
      <w:r>
        <w:rPr>
          <w:spacing w:val="-3"/>
        </w:rPr>
        <w:t xml:space="preserve"> </w:t>
      </w:r>
      <w:r>
        <w:t>Goods</w:t>
      </w:r>
      <w:r>
        <w:rPr>
          <w:spacing w:val="-3"/>
        </w:rPr>
        <w:t xml:space="preserve"> </w:t>
      </w:r>
      <w:r>
        <w:t>at</w:t>
      </w:r>
      <w:r>
        <w:rPr>
          <w:spacing w:val="-3"/>
        </w:rPr>
        <w:t xml:space="preserve"> </w:t>
      </w:r>
      <w:r>
        <w:t>the</w:t>
      </w:r>
      <w:r>
        <w:rPr>
          <w:spacing w:val="-3"/>
        </w:rPr>
        <w:t xml:space="preserve"> </w:t>
      </w:r>
      <w:r>
        <w:t>Supplier's risk and expense within 5 (five) working days of being requested to do so;</w:t>
      </w:r>
      <w:r>
        <w:rPr>
          <w:spacing w:val="40"/>
        </w:rPr>
        <w:t xml:space="preserve"> </w:t>
      </w:r>
      <w:r>
        <w:rPr>
          <w:spacing w:val="-6"/>
        </w:rPr>
        <w:t>or</w:t>
      </w:r>
    </w:p>
    <w:p w14:paraId="309D75C6" w14:textId="77777777" w:rsidR="00DF1368" w:rsidRDefault="00000000">
      <w:pPr>
        <w:pStyle w:val="ListParagraph"/>
        <w:numPr>
          <w:ilvl w:val="2"/>
          <w:numId w:val="6"/>
        </w:numPr>
        <w:tabs>
          <w:tab w:val="left" w:pos="1290"/>
        </w:tabs>
        <w:spacing w:before="179"/>
        <w:ind w:right="444"/>
      </w:pPr>
      <w:bookmarkStart w:id="413" w:name="42.2.2_require_the_Supplier_to_repay_the"/>
      <w:bookmarkEnd w:id="413"/>
      <w:r>
        <w:t>require</w:t>
      </w:r>
      <w:r>
        <w:rPr>
          <w:spacing w:val="-3"/>
        </w:rPr>
        <w:t xml:space="preserve"> </w:t>
      </w:r>
      <w:r>
        <w:t>the</w:t>
      </w:r>
      <w:r>
        <w:rPr>
          <w:spacing w:val="-4"/>
        </w:rPr>
        <w:t xml:space="preserve"> </w:t>
      </w:r>
      <w:r>
        <w:t>Supplier</w:t>
      </w:r>
      <w:r>
        <w:rPr>
          <w:spacing w:val="-3"/>
        </w:rPr>
        <w:t xml:space="preserve"> </w:t>
      </w:r>
      <w:r>
        <w:t>to</w:t>
      </w:r>
      <w:r>
        <w:rPr>
          <w:spacing w:val="-3"/>
        </w:rPr>
        <w:t xml:space="preserve"> </w:t>
      </w:r>
      <w:r>
        <w:t>repay</w:t>
      </w:r>
      <w:r>
        <w:rPr>
          <w:spacing w:val="-4"/>
        </w:rPr>
        <w:t xml:space="preserve"> </w:t>
      </w:r>
      <w:r>
        <w:t>the</w:t>
      </w:r>
      <w:r>
        <w:rPr>
          <w:spacing w:val="-3"/>
        </w:rPr>
        <w:t xml:space="preserve"> </w:t>
      </w:r>
      <w:r>
        <w:t>price</w:t>
      </w:r>
      <w:r>
        <w:rPr>
          <w:spacing w:val="-3"/>
        </w:rPr>
        <w:t xml:space="preserve"> </w:t>
      </w:r>
      <w:r>
        <w:t>of</w:t>
      </w:r>
      <w:r>
        <w:rPr>
          <w:spacing w:val="-3"/>
        </w:rPr>
        <w:t xml:space="preserve"> </w:t>
      </w:r>
      <w:r>
        <w:t>the</w:t>
      </w:r>
      <w:r>
        <w:rPr>
          <w:spacing w:val="-3"/>
        </w:rPr>
        <w:t xml:space="preserve"> </w:t>
      </w:r>
      <w:r>
        <w:t>rejected</w:t>
      </w:r>
      <w:r>
        <w:rPr>
          <w:spacing w:val="-3"/>
        </w:rPr>
        <w:t xml:space="preserve"> </w:t>
      </w:r>
      <w:r>
        <w:t>Goods</w:t>
      </w:r>
      <w:r>
        <w:rPr>
          <w:spacing w:val="-3"/>
        </w:rPr>
        <w:t xml:space="preserve"> </w:t>
      </w:r>
      <w:r>
        <w:t>in</w:t>
      </w:r>
      <w:r>
        <w:rPr>
          <w:spacing w:val="-3"/>
        </w:rPr>
        <w:t xml:space="preserve"> </w:t>
      </w:r>
      <w:r>
        <w:t>full</w:t>
      </w:r>
      <w:r>
        <w:rPr>
          <w:spacing w:val="-3"/>
        </w:rPr>
        <w:t xml:space="preserve"> </w:t>
      </w:r>
      <w:r>
        <w:t>(</w:t>
      </w:r>
      <w:proofErr w:type="gramStart"/>
      <w:r>
        <w:t>whether or not</w:t>
      </w:r>
      <w:proofErr w:type="gramEnd"/>
      <w:r>
        <w:t xml:space="preserve"> the Customer has previously required the Supplier to repair or replace the rejected Goods); and</w:t>
      </w:r>
    </w:p>
    <w:p w14:paraId="23BBE8CD" w14:textId="77777777" w:rsidR="00DF1368" w:rsidRDefault="00000000">
      <w:pPr>
        <w:pStyle w:val="ListParagraph"/>
        <w:numPr>
          <w:ilvl w:val="2"/>
          <w:numId w:val="6"/>
        </w:numPr>
        <w:tabs>
          <w:tab w:val="left" w:pos="1290"/>
        </w:tabs>
        <w:spacing w:before="181"/>
        <w:ind w:right="663"/>
      </w:pPr>
      <w:bookmarkStart w:id="414" w:name="42.2.3_claim_damages_for_any_other_costs"/>
      <w:bookmarkEnd w:id="414"/>
      <w:r>
        <w:t>claim</w:t>
      </w:r>
      <w:r>
        <w:rPr>
          <w:spacing w:val="-4"/>
        </w:rPr>
        <w:t xml:space="preserve"> </w:t>
      </w:r>
      <w:r>
        <w:t>damages</w:t>
      </w:r>
      <w:r>
        <w:rPr>
          <w:spacing w:val="-3"/>
        </w:rPr>
        <w:t xml:space="preserve"> </w:t>
      </w:r>
      <w:r>
        <w:t>for</w:t>
      </w:r>
      <w:r>
        <w:rPr>
          <w:spacing w:val="-3"/>
        </w:rPr>
        <w:t xml:space="preserve"> </w:t>
      </w:r>
      <w:r>
        <w:t>any</w:t>
      </w:r>
      <w:r>
        <w:rPr>
          <w:spacing w:val="-4"/>
        </w:rPr>
        <w:t xml:space="preserve"> </w:t>
      </w:r>
      <w:r>
        <w:t>other</w:t>
      </w:r>
      <w:r>
        <w:rPr>
          <w:spacing w:val="-3"/>
        </w:rPr>
        <w:t xml:space="preserve"> </w:t>
      </w:r>
      <w:r>
        <w:t>costs,</w:t>
      </w:r>
      <w:r>
        <w:rPr>
          <w:spacing w:val="-4"/>
        </w:rPr>
        <w:t xml:space="preserve"> </w:t>
      </w:r>
      <w:r>
        <w:t>expenses</w:t>
      </w:r>
      <w:r>
        <w:rPr>
          <w:spacing w:val="-3"/>
        </w:rPr>
        <w:t xml:space="preserve"> </w:t>
      </w:r>
      <w:r>
        <w:t>or</w:t>
      </w:r>
      <w:r>
        <w:rPr>
          <w:spacing w:val="-3"/>
        </w:rPr>
        <w:t xml:space="preserve"> </w:t>
      </w:r>
      <w:r>
        <w:t>losses</w:t>
      </w:r>
      <w:r>
        <w:rPr>
          <w:spacing w:val="-3"/>
        </w:rPr>
        <w:t xml:space="preserve"> </w:t>
      </w:r>
      <w:r>
        <w:t>resulting</w:t>
      </w:r>
      <w:r>
        <w:rPr>
          <w:spacing w:val="-3"/>
        </w:rPr>
        <w:t xml:space="preserve"> </w:t>
      </w:r>
      <w:r>
        <w:t>from</w:t>
      </w:r>
      <w:r>
        <w:rPr>
          <w:spacing w:val="-4"/>
        </w:rPr>
        <w:t xml:space="preserve"> </w:t>
      </w:r>
      <w:r>
        <w:t xml:space="preserve">the Supplier's delivery of Goods that do not conform with the terms of this </w:t>
      </w:r>
      <w:r>
        <w:rPr>
          <w:spacing w:val="-2"/>
        </w:rPr>
        <w:t>Contract.</w:t>
      </w:r>
    </w:p>
    <w:p w14:paraId="7ADEB8F7" w14:textId="77777777" w:rsidR="00DF1368" w:rsidRDefault="00000000">
      <w:pPr>
        <w:pStyle w:val="ListParagraph"/>
        <w:numPr>
          <w:ilvl w:val="1"/>
          <w:numId w:val="6"/>
        </w:numPr>
        <w:tabs>
          <w:tab w:val="left" w:pos="1290"/>
        </w:tabs>
        <w:ind w:right="395"/>
      </w:pPr>
      <w:bookmarkStart w:id="415" w:name="42.3_The_Customer's_rights_and_remedies_"/>
      <w:bookmarkEnd w:id="415"/>
      <w:r>
        <w:t xml:space="preserve">The Customer's rights and remedies under this paragraph </w:t>
      </w:r>
      <w:hyperlink w:anchor="_bookmark23" w:history="1">
        <w:r>
          <w:t>5</w:t>
        </w:r>
      </w:hyperlink>
      <w:r>
        <w:t xml:space="preserve"> are in addition to the rights and remedies available to it in respect of the statutory conditions relating to description, quality, fitness for purpose and correspondence</w:t>
      </w:r>
      <w:r>
        <w:rPr>
          <w:spacing w:val="-4"/>
        </w:rPr>
        <w:t xml:space="preserve"> </w:t>
      </w:r>
      <w:r>
        <w:t>with</w:t>
      </w:r>
      <w:r>
        <w:rPr>
          <w:spacing w:val="-4"/>
        </w:rPr>
        <w:t xml:space="preserve"> </w:t>
      </w:r>
      <w:r>
        <w:t>sample</w:t>
      </w:r>
      <w:r>
        <w:rPr>
          <w:spacing w:val="-4"/>
        </w:rPr>
        <w:t xml:space="preserve"> </w:t>
      </w:r>
      <w:r>
        <w:t>implied</w:t>
      </w:r>
      <w:r>
        <w:rPr>
          <w:spacing w:val="-4"/>
        </w:rPr>
        <w:t xml:space="preserve"> </w:t>
      </w:r>
      <w:r>
        <w:t>into</w:t>
      </w:r>
      <w:r>
        <w:rPr>
          <w:spacing w:val="-4"/>
        </w:rPr>
        <w:t xml:space="preserve"> </w:t>
      </w:r>
      <w:r>
        <w:t>this</w:t>
      </w:r>
      <w:r>
        <w:rPr>
          <w:spacing w:val="-4"/>
        </w:rPr>
        <w:t xml:space="preserve"> </w:t>
      </w:r>
      <w:r>
        <w:t>Contract</w:t>
      </w:r>
      <w:r>
        <w:rPr>
          <w:spacing w:val="-4"/>
        </w:rPr>
        <w:t xml:space="preserve"> </w:t>
      </w:r>
      <w:r>
        <w:t>by</w:t>
      </w:r>
      <w:r>
        <w:rPr>
          <w:spacing w:val="-5"/>
        </w:rPr>
        <w:t xml:space="preserve"> </w:t>
      </w:r>
      <w:r>
        <w:t>the</w:t>
      </w:r>
      <w:r>
        <w:rPr>
          <w:spacing w:val="-4"/>
        </w:rPr>
        <w:t xml:space="preserve"> </w:t>
      </w:r>
      <w:r>
        <w:t>Sale</w:t>
      </w:r>
      <w:r>
        <w:rPr>
          <w:spacing w:val="-4"/>
        </w:rPr>
        <w:t xml:space="preserve"> </w:t>
      </w:r>
      <w:r>
        <w:t>of</w:t>
      </w:r>
      <w:r>
        <w:rPr>
          <w:spacing w:val="-4"/>
        </w:rPr>
        <w:t xml:space="preserve"> </w:t>
      </w:r>
      <w:r>
        <w:t>Goods Act 1979.</w:t>
      </w:r>
    </w:p>
    <w:p w14:paraId="4D6ADA49" w14:textId="77777777" w:rsidR="00DF1368" w:rsidRDefault="00000000">
      <w:pPr>
        <w:pStyle w:val="ListParagraph"/>
        <w:numPr>
          <w:ilvl w:val="1"/>
          <w:numId w:val="6"/>
        </w:numPr>
        <w:tabs>
          <w:tab w:val="left" w:pos="1290"/>
        </w:tabs>
        <w:ind w:right="383"/>
      </w:pPr>
      <w:bookmarkStart w:id="416" w:name="42.4_The_terms_of_this_Contract_shall_ap"/>
      <w:bookmarkEnd w:id="416"/>
      <w:r>
        <w:t>The</w:t>
      </w:r>
      <w:r>
        <w:rPr>
          <w:spacing w:val="-3"/>
        </w:rPr>
        <w:t xml:space="preserve"> </w:t>
      </w:r>
      <w:r>
        <w:t>terms</w:t>
      </w:r>
      <w:r>
        <w:rPr>
          <w:spacing w:val="-3"/>
        </w:rPr>
        <w:t xml:space="preserve"> </w:t>
      </w:r>
      <w:r>
        <w:t>of</w:t>
      </w:r>
      <w:r>
        <w:rPr>
          <w:spacing w:val="-3"/>
        </w:rPr>
        <w:t xml:space="preserve"> </w:t>
      </w:r>
      <w:r>
        <w:t>this</w:t>
      </w:r>
      <w:r>
        <w:rPr>
          <w:spacing w:val="-3"/>
        </w:rPr>
        <w:t xml:space="preserve"> </w:t>
      </w:r>
      <w:r>
        <w:t>Contract</w:t>
      </w:r>
      <w:r>
        <w:rPr>
          <w:spacing w:val="-3"/>
        </w:rPr>
        <w:t xml:space="preserve"> </w:t>
      </w:r>
      <w:r>
        <w:t>shall</w:t>
      </w:r>
      <w:r>
        <w:rPr>
          <w:spacing w:val="-4"/>
        </w:rPr>
        <w:t xml:space="preserve"> </w:t>
      </w:r>
      <w:r>
        <w:t>apply</w:t>
      </w:r>
      <w:r>
        <w:rPr>
          <w:spacing w:val="-4"/>
        </w:rPr>
        <w:t xml:space="preserve"> </w:t>
      </w:r>
      <w:r>
        <w:t>to</w:t>
      </w:r>
      <w:r>
        <w:rPr>
          <w:spacing w:val="-3"/>
        </w:rPr>
        <w:t xml:space="preserve"> </w:t>
      </w:r>
      <w:r>
        <w:t>any</w:t>
      </w:r>
      <w:r>
        <w:rPr>
          <w:spacing w:val="-4"/>
        </w:rPr>
        <w:t xml:space="preserve"> </w:t>
      </w:r>
      <w:r>
        <w:t>repaired</w:t>
      </w:r>
      <w:r>
        <w:rPr>
          <w:spacing w:val="-3"/>
        </w:rPr>
        <w:t xml:space="preserve"> </w:t>
      </w:r>
      <w:r>
        <w:t>or</w:t>
      </w:r>
      <w:r>
        <w:rPr>
          <w:spacing w:val="-3"/>
        </w:rPr>
        <w:t xml:space="preserve"> </w:t>
      </w:r>
      <w:r>
        <w:t>replacement</w:t>
      </w:r>
      <w:r>
        <w:rPr>
          <w:spacing w:val="-3"/>
        </w:rPr>
        <w:t xml:space="preserve"> </w:t>
      </w:r>
      <w:r>
        <w:t>Goods supplied by the Supplier.</w:t>
      </w:r>
    </w:p>
    <w:p w14:paraId="1744F46B" w14:textId="77777777" w:rsidR="00DF1368" w:rsidRDefault="00000000">
      <w:pPr>
        <w:pStyle w:val="ListParagraph"/>
        <w:numPr>
          <w:ilvl w:val="1"/>
          <w:numId w:val="6"/>
        </w:numPr>
        <w:tabs>
          <w:tab w:val="left" w:pos="1290"/>
        </w:tabs>
        <w:ind w:right="725"/>
      </w:pPr>
      <w:bookmarkStart w:id="417" w:name="42.5_If_the_Supplier_fails_to_promptly_r"/>
      <w:bookmarkEnd w:id="417"/>
      <w:r>
        <w:t>If the Supplier fails to promptly repair or replace rejected Goods in accordance</w:t>
      </w:r>
      <w:r>
        <w:rPr>
          <w:spacing w:val="-5"/>
        </w:rPr>
        <w:t xml:space="preserve"> </w:t>
      </w:r>
      <w:r>
        <w:t>with</w:t>
      </w:r>
      <w:r>
        <w:rPr>
          <w:spacing w:val="-4"/>
        </w:rPr>
        <w:t xml:space="preserve"> </w:t>
      </w:r>
      <w:r>
        <w:t>paragraph</w:t>
      </w:r>
      <w:r>
        <w:rPr>
          <w:spacing w:val="-3"/>
        </w:rPr>
        <w:t xml:space="preserve"> </w:t>
      </w:r>
      <w:hyperlink w:anchor="_bookmark23" w:history="1">
        <w:r>
          <w:t>42.2,</w:t>
        </w:r>
      </w:hyperlink>
      <w:r>
        <w:rPr>
          <w:spacing w:val="-4"/>
        </w:rPr>
        <w:t xml:space="preserve"> </w:t>
      </w:r>
      <w:r>
        <w:t>the</w:t>
      </w:r>
      <w:r>
        <w:rPr>
          <w:spacing w:val="-5"/>
        </w:rPr>
        <w:t xml:space="preserve"> </w:t>
      </w:r>
      <w:r>
        <w:t>Customer</w:t>
      </w:r>
      <w:r>
        <w:rPr>
          <w:spacing w:val="-4"/>
        </w:rPr>
        <w:t xml:space="preserve"> </w:t>
      </w:r>
      <w:r>
        <w:t>may,</w:t>
      </w:r>
      <w:r>
        <w:rPr>
          <w:spacing w:val="-4"/>
        </w:rPr>
        <w:t xml:space="preserve"> </w:t>
      </w:r>
      <w:r>
        <w:t>without</w:t>
      </w:r>
      <w:r>
        <w:rPr>
          <w:spacing w:val="-4"/>
        </w:rPr>
        <w:t xml:space="preserve"> </w:t>
      </w:r>
      <w:r>
        <w:t>affecting</w:t>
      </w:r>
      <w:r>
        <w:rPr>
          <w:spacing w:val="-4"/>
        </w:rPr>
        <w:t xml:space="preserve"> </w:t>
      </w:r>
      <w:r>
        <w:t xml:space="preserve">its rights under paragraph </w:t>
      </w:r>
      <w:hyperlink w:anchor="_bookmark23" w:history="1">
        <w:r>
          <w:t>42.3</w:t>
        </w:r>
      </w:hyperlink>
      <w:r>
        <w:t>, obtain substitute goods from a third party supplier, or have the rejected Goods repaired by a third party, and the Supplier shall reimburse the Customer for the costs it incurs in doing so.</w:t>
      </w:r>
    </w:p>
    <w:p w14:paraId="4B6174CD" w14:textId="77777777" w:rsidR="00DF1368" w:rsidRDefault="00000000">
      <w:pPr>
        <w:pStyle w:val="ListParagraph"/>
        <w:numPr>
          <w:ilvl w:val="1"/>
          <w:numId w:val="6"/>
        </w:numPr>
        <w:tabs>
          <w:tab w:val="left" w:pos="1290"/>
        </w:tabs>
        <w:ind w:right="518"/>
      </w:pPr>
      <w:bookmarkStart w:id="418" w:name="42.6_If_the_parties_dispute_whether_any_"/>
      <w:bookmarkEnd w:id="418"/>
      <w:r>
        <w:t>If</w:t>
      </w:r>
      <w:r>
        <w:rPr>
          <w:spacing w:val="-4"/>
        </w:rPr>
        <w:t xml:space="preserve"> </w:t>
      </w:r>
      <w:r>
        <w:t>the</w:t>
      </w:r>
      <w:r>
        <w:rPr>
          <w:spacing w:val="-4"/>
        </w:rPr>
        <w:t xml:space="preserve"> </w:t>
      </w:r>
      <w:r>
        <w:t>parties</w:t>
      </w:r>
      <w:r>
        <w:rPr>
          <w:spacing w:val="-4"/>
        </w:rPr>
        <w:t xml:space="preserve"> </w:t>
      </w:r>
      <w:r>
        <w:t>dispute</w:t>
      </w:r>
      <w:r>
        <w:rPr>
          <w:spacing w:val="-4"/>
        </w:rPr>
        <w:t xml:space="preserve"> </w:t>
      </w:r>
      <w:r>
        <w:t>whether</w:t>
      </w:r>
      <w:r>
        <w:rPr>
          <w:spacing w:val="-4"/>
        </w:rPr>
        <w:t xml:space="preserve"> </w:t>
      </w:r>
      <w:r>
        <w:t>any</w:t>
      </w:r>
      <w:r>
        <w:rPr>
          <w:spacing w:val="-4"/>
        </w:rPr>
        <w:t xml:space="preserve"> </w:t>
      </w:r>
      <w:r>
        <w:t>Goods</w:t>
      </w:r>
      <w:r>
        <w:rPr>
          <w:spacing w:val="-4"/>
        </w:rPr>
        <w:t xml:space="preserve"> </w:t>
      </w:r>
      <w:r>
        <w:t>comply</w:t>
      </w:r>
      <w:r>
        <w:rPr>
          <w:spacing w:val="-4"/>
        </w:rPr>
        <w:t xml:space="preserve"> </w:t>
      </w:r>
      <w:r>
        <w:t>with</w:t>
      </w:r>
      <w:r>
        <w:rPr>
          <w:spacing w:val="-4"/>
        </w:rPr>
        <w:t xml:space="preserve"> </w:t>
      </w:r>
      <w:r>
        <w:t>paragraph</w:t>
      </w:r>
      <w:r>
        <w:rPr>
          <w:spacing w:val="-4"/>
        </w:rPr>
        <w:t xml:space="preserve"> </w:t>
      </w:r>
      <w:hyperlink w:anchor="_bookmark21" w:history="1">
        <w:r>
          <w:t>3.2</w:t>
        </w:r>
      </w:hyperlink>
      <w:r>
        <w:t>,</w:t>
      </w:r>
      <w:r>
        <w:rPr>
          <w:spacing w:val="-4"/>
        </w:rPr>
        <w:t xml:space="preserve"> </w:t>
      </w:r>
      <w:r>
        <w:t>either party shall follow the dispute resolution procedure set out in Clause 27 of the Call-Off Terms and Conditions.</w:t>
      </w:r>
    </w:p>
    <w:p w14:paraId="74CAC4B2" w14:textId="77777777" w:rsidR="00DF1368" w:rsidRDefault="00000000">
      <w:pPr>
        <w:pStyle w:val="ListParagraph"/>
        <w:numPr>
          <w:ilvl w:val="0"/>
          <w:numId w:val="11"/>
        </w:numPr>
        <w:tabs>
          <w:tab w:val="left" w:pos="1289"/>
        </w:tabs>
        <w:ind w:left="1289" w:hanging="907"/>
        <w:rPr>
          <w:b/>
        </w:rPr>
      </w:pPr>
      <w:bookmarkStart w:id="419" w:name="6_Title_and_risk"/>
      <w:bookmarkEnd w:id="419"/>
      <w:r>
        <w:rPr>
          <w:b/>
        </w:rPr>
        <w:t>Title</w:t>
      </w:r>
      <w:r>
        <w:rPr>
          <w:b/>
          <w:spacing w:val="-5"/>
        </w:rPr>
        <w:t xml:space="preserve"> </w:t>
      </w:r>
      <w:r>
        <w:rPr>
          <w:b/>
        </w:rPr>
        <w:t>and</w:t>
      </w:r>
      <w:r>
        <w:rPr>
          <w:b/>
          <w:spacing w:val="-4"/>
        </w:rPr>
        <w:t xml:space="preserve"> risk</w:t>
      </w:r>
    </w:p>
    <w:p w14:paraId="21E8D3E8" w14:textId="77777777" w:rsidR="00DF1368" w:rsidRDefault="00000000">
      <w:pPr>
        <w:pStyle w:val="ListParagraph"/>
        <w:numPr>
          <w:ilvl w:val="1"/>
          <w:numId w:val="5"/>
        </w:numPr>
        <w:tabs>
          <w:tab w:val="left" w:pos="1289"/>
        </w:tabs>
        <w:ind w:right="508"/>
      </w:pPr>
      <w:bookmarkStart w:id="420" w:name="43.1_The_risk_in_Goods_delivered_to_the_"/>
      <w:bookmarkEnd w:id="420"/>
      <w:r>
        <w:t>The</w:t>
      </w:r>
      <w:r>
        <w:rPr>
          <w:spacing w:val="-3"/>
        </w:rPr>
        <w:t xml:space="preserve"> </w:t>
      </w:r>
      <w:r>
        <w:t>risk</w:t>
      </w:r>
      <w:r>
        <w:rPr>
          <w:spacing w:val="-3"/>
        </w:rPr>
        <w:t xml:space="preserve"> </w:t>
      </w:r>
      <w:r>
        <w:t>in</w:t>
      </w:r>
      <w:r>
        <w:rPr>
          <w:spacing w:val="-6"/>
        </w:rPr>
        <w:t xml:space="preserve"> </w:t>
      </w:r>
      <w:r>
        <w:t>Goods</w:t>
      </w:r>
      <w:r>
        <w:rPr>
          <w:spacing w:val="-3"/>
        </w:rPr>
        <w:t xml:space="preserve"> </w:t>
      </w:r>
      <w:r>
        <w:t>delivered</w:t>
      </w:r>
      <w:r>
        <w:rPr>
          <w:spacing w:val="-3"/>
        </w:rPr>
        <w:t xml:space="preserve"> </w:t>
      </w:r>
      <w:r>
        <w:t>to</w:t>
      </w:r>
      <w:r>
        <w:rPr>
          <w:spacing w:val="-3"/>
        </w:rPr>
        <w:t xml:space="preserve"> </w:t>
      </w:r>
      <w:r>
        <w:t>the</w:t>
      </w:r>
      <w:r>
        <w:rPr>
          <w:spacing w:val="-4"/>
        </w:rPr>
        <w:t xml:space="preserve"> </w:t>
      </w:r>
      <w:r>
        <w:t>Customer</w:t>
      </w:r>
      <w:r>
        <w:rPr>
          <w:spacing w:val="-3"/>
        </w:rPr>
        <w:t xml:space="preserve"> </w:t>
      </w:r>
      <w:r>
        <w:t>shall</w:t>
      </w:r>
      <w:r>
        <w:rPr>
          <w:spacing w:val="-3"/>
        </w:rPr>
        <w:t xml:space="preserve"> </w:t>
      </w:r>
      <w:r>
        <w:t>pass</w:t>
      </w:r>
      <w:r>
        <w:rPr>
          <w:spacing w:val="-4"/>
        </w:rPr>
        <w:t xml:space="preserve"> </w:t>
      </w:r>
      <w:r>
        <w:t>to</w:t>
      </w:r>
      <w:r>
        <w:rPr>
          <w:spacing w:val="-4"/>
        </w:rPr>
        <w:t xml:space="preserve"> </w:t>
      </w:r>
      <w:r>
        <w:t>the</w:t>
      </w:r>
      <w:r>
        <w:rPr>
          <w:spacing w:val="-3"/>
        </w:rPr>
        <w:t xml:space="preserve"> </w:t>
      </w:r>
      <w:r>
        <w:t>Customer</w:t>
      </w:r>
      <w:r>
        <w:rPr>
          <w:spacing w:val="-3"/>
        </w:rPr>
        <w:t xml:space="preserve"> </w:t>
      </w:r>
      <w:r>
        <w:t xml:space="preserve">on </w:t>
      </w:r>
      <w:r>
        <w:rPr>
          <w:spacing w:val="-2"/>
        </w:rPr>
        <w:t>Delivery.</w:t>
      </w:r>
    </w:p>
    <w:p w14:paraId="7C162CD7" w14:textId="77777777" w:rsidR="00DF1368" w:rsidRDefault="00DF1368">
      <w:pPr>
        <w:pStyle w:val="ListParagraph"/>
        <w:sectPr w:rsidR="00DF1368">
          <w:pgSz w:w="11910" w:h="16840"/>
          <w:pgMar w:top="1340" w:right="1417" w:bottom="1100" w:left="1417" w:header="0" w:footer="917" w:gutter="0"/>
          <w:cols w:space="720"/>
        </w:sectPr>
      </w:pPr>
    </w:p>
    <w:p w14:paraId="79C331D5" w14:textId="77777777" w:rsidR="00DF1368" w:rsidRDefault="00000000">
      <w:pPr>
        <w:pStyle w:val="ListParagraph"/>
        <w:numPr>
          <w:ilvl w:val="1"/>
          <w:numId w:val="5"/>
        </w:numPr>
        <w:tabs>
          <w:tab w:val="left" w:pos="1290"/>
        </w:tabs>
        <w:spacing w:before="81"/>
        <w:ind w:left="1290" w:right="859"/>
      </w:pPr>
      <w:bookmarkStart w:id="421" w:name="43.2_Title_to_Goods_delivered_to_the_Cus"/>
      <w:bookmarkStart w:id="422" w:name="44"/>
      <w:bookmarkStart w:id="423" w:name="_bookmark24"/>
      <w:bookmarkEnd w:id="421"/>
      <w:bookmarkEnd w:id="422"/>
      <w:bookmarkEnd w:id="423"/>
      <w:r>
        <w:lastRenderedPageBreak/>
        <w:t>Title</w:t>
      </w:r>
      <w:r>
        <w:rPr>
          <w:spacing w:val="-3"/>
        </w:rPr>
        <w:t xml:space="preserve"> </w:t>
      </w:r>
      <w:proofErr w:type="gramStart"/>
      <w:r>
        <w:t>to</w:t>
      </w:r>
      <w:r>
        <w:rPr>
          <w:spacing w:val="-3"/>
        </w:rPr>
        <w:t xml:space="preserve"> </w:t>
      </w:r>
      <w:r>
        <w:t>Goods</w:t>
      </w:r>
      <w:proofErr w:type="gramEnd"/>
      <w:r>
        <w:rPr>
          <w:spacing w:val="-3"/>
        </w:rPr>
        <w:t xml:space="preserve"> </w:t>
      </w:r>
      <w:r>
        <w:t>delivered</w:t>
      </w:r>
      <w:r>
        <w:rPr>
          <w:spacing w:val="-3"/>
        </w:rPr>
        <w:t xml:space="preserve"> </w:t>
      </w:r>
      <w:r>
        <w:t>to</w:t>
      </w:r>
      <w:r>
        <w:rPr>
          <w:spacing w:val="-3"/>
        </w:rPr>
        <w:t xml:space="preserve"> </w:t>
      </w:r>
      <w:r>
        <w:t>the</w:t>
      </w:r>
      <w:r>
        <w:rPr>
          <w:spacing w:val="-3"/>
        </w:rPr>
        <w:t xml:space="preserve"> </w:t>
      </w:r>
      <w:r>
        <w:t>Customer</w:t>
      </w:r>
      <w:r>
        <w:rPr>
          <w:spacing w:val="-3"/>
        </w:rPr>
        <w:t xml:space="preserve"> </w:t>
      </w:r>
      <w:r>
        <w:t>shall</w:t>
      </w:r>
      <w:r>
        <w:rPr>
          <w:spacing w:val="-3"/>
        </w:rPr>
        <w:t xml:space="preserve"> </w:t>
      </w:r>
      <w:r>
        <w:t>pass</w:t>
      </w:r>
      <w:r>
        <w:rPr>
          <w:spacing w:val="-3"/>
        </w:rPr>
        <w:t xml:space="preserve"> </w:t>
      </w:r>
      <w:r>
        <w:t>to</w:t>
      </w:r>
      <w:r>
        <w:rPr>
          <w:spacing w:val="-3"/>
        </w:rPr>
        <w:t xml:space="preserve"> </w:t>
      </w:r>
      <w:r>
        <w:t>the</w:t>
      </w:r>
      <w:r>
        <w:rPr>
          <w:spacing w:val="-3"/>
        </w:rPr>
        <w:t xml:space="preserve"> </w:t>
      </w:r>
      <w:r>
        <w:t>Customer</w:t>
      </w:r>
      <w:r>
        <w:rPr>
          <w:spacing w:val="-3"/>
        </w:rPr>
        <w:t xml:space="preserve"> </w:t>
      </w:r>
      <w:r>
        <w:t xml:space="preserve">on </w:t>
      </w:r>
      <w:r>
        <w:rPr>
          <w:spacing w:val="-2"/>
        </w:rPr>
        <w:t>Delivery.</w:t>
      </w:r>
    </w:p>
    <w:p w14:paraId="505BB0CA" w14:textId="77777777" w:rsidR="00DF1368" w:rsidRDefault="00000000">
      <w:pPr>
        <w:pStyle w:val="ListParagraph"/>
        <w:numPr>
          <w:ilvl w:val="0"/>
          <w:numId w:val="11"/>
        </w:numPr>
        <w:tabs>
          <w:tab w:val="left" w:pos="1290"/>
        </w:tabs>
        <w:spacing w:before="181"/>
        <w:ind w:hanging="907"/>
        <w:rPr>
          <w:b/>
        </w:rPr>
      </w:pPr>
      <w:bookmarkStart w:id="424" w:name="7_Insurance_and_liability"/>
      <w:bookmarkEnd w:id="424"/>
      <w:r>
        <w:rPr>
          <w:b/>
        </w:rPr>
        <w:t>Insurance</w:t>
      </w:r>
      <w:r>
        <w:rPr>
          <w:b/>
          <w:spacing w:val="-8"/>
        </w:rPr>
        <w:t xml:space="preserve"> </w:t>
      </w:r>
      <w:r>
        <w:rPr>
          <w:b/>
        </w:rPr>
        <w:t>and</w:t>
      </w:r>
      <w:r>
        <w:rPr>
          <w:b/>
          <w:spacing w:val="-8"/>
        </w:rPr>
        <w:t xml:space="preserve"> </w:t>
      </w:r>
      <w:r>
        <w:rPr>
          <w:b/>
          <w:spacing w:val="-2"/>
        </w:rPr>
        <w:t>liability</w:t>
      </w:r>
    </w:p>
    <w:p w14:paraId="689A0B53" w14:textId="77777777" w:rsidR="00DF1368" w:rsidRDefault="00000000">
      <w:pPr>
        <w:pStyle w:val="ListParagraph"/>
        <w:numPr>
          <w:ilvl w:val="1"/>
          <w:numId w:val="4"/>
        </w:numPr>
        <w:tabs>
          <w:tab w:val="left" w:pos="1290"/>
        </w:tabs>
        <w:spacing w:before="179"/>
        <w:ind w:right="981"/>
      </w:pPr>
      <w:bookmarkStart w:id="425" w:name="44.1_The_Supplier_shall,_in_accordance_w"/>
      <w:bookmarkEnd w:id="425"/>
      <w:r>
        <w:t>The Supplier shall, in accordance with the provisions of this Contract, maintain</w:t>
      </w:r>
      <w:r>
        <w:rPr>
          <w:spacing w:val="-4"/>
        </w:rPr>
        <w:t xml:space="preserve"> </w:t>
      </w:r>
      <w:r>
        <w:t>in</w:t>
      </w:r>
      <w:r>
        <w:rPr>
          <w:spacing w:val="-4"/>
        </w:rPr>
        <w:t xml:space="preserve"> </w:t>
      </w:r>
      <w:r>
        <w:t>force</w:t>
      </w:r>
      <w:r>
        <w:rPr>
          <w:spacing w:val="-4"/>
        </w:rPr>
        <w:t xml:space="preserve"> </w:t>
      </w:r>
      <w:r>
        <w:t>during</w:t>
      </w:r>
      <w:r>
        <w:rPr>
          <w:spacing w:val="-4"/>
        </w:rPr>
        <w:t xml:space="preserve"> </w:t>
      </w:r>
      <w:r>
        <w:t>the</w:t>
      </w:r>
      <w:r>
        <w:rPr>
          <w:spacing w:val="-4"/>
        </w:rPr>
        <w:t xml:space="preserve"> </w:t>
      </w:r>
      <w:r>
        <w:t>period</w:t>
      </w:r>
      <w:r>
        <w:rPr>
          <w:spacing w:val="-4"/>
        </w:rPr>
        <w:t xml:space="preserve"> </w:t>
      </w:r>
      <w:r>
        <w:t>stipulated</w:t>
      </w:r>
      <w:r>
        <w:rPr>
          <w:spacing w:val="-4"/>
        </w:rPr>
        <w:t xml:space="preserve"> </w:t>
      </w:r>
      <w:r>
        <w:t>in</w:t>
      </w:r>
      <w:r>
        <w:rPr>
          <w:spacing w:val="-4"/>
        </w:rPr>
        <w:t xml:space="preserve"> </w:t>
      </w:r>
      <w:r>
        <w:t>the</w:t>
      </w:r>
      <w:r>
        <w:rPr>
          <w:spacing w:val="-4"/>
        </w:rPr>
        <w:t xml:space="preserve"> </w:t>
      </w:r>
      <w:r>
        <w:t>Contract</w:t>
      </w:r>
      <w:r>
        <w:rPr>
          <w:spacing w:val="-4"/>
        </w:rPr>
        <w:t xml:space="preserve"> </w:t>
      </w:r>
      <w:r>
        <w:t>adequate insurance cover with reputable insurers acceptable to the Customer.</w:t>
      </w:r>
    </w:p>
    <w:p w14:paraId="78B1561A" w14:textId="77777777" w:rsidR="00DF1368" w:rsidRDefault="00000000">
      <w:pPr>
        <w:pStyle w:val="ListParagraph"/>
        <w:numPr>
          <w:ilvl w:val="1"/>
          <w:numId w:val="4"/>
        </w:numPr>
        <w:tabs>
          <w:tab w:val="left" w:pos="1290"/>
        </w:tabs>
        <w:spacing w:before="181"/>
        <w:ind w:right="737"/>
      </w:pPr>
      <w:bookmarkStart w:id="426" w:name="44.2_The_Supplier_shall_indemnify_the_Cu"/>
      <w:bookmarkEnd w:id="426"/>
      <w:r>
        <w:t>The Supplier shall indemnify the Customer against all liabilities, costs, expenses, damages and losses (including any direct, indirect or consequential losses, loss of profit, loss of reputation and all interest, penalties and legal costs</w:t>
      </w:r>
      <w:r>
        <w:rPr>
          <w:spacing w:val="-1"/>
        </w:rPr>
        <w:t xml:space="preserve"> </w:t>
      </w:r>
      <w:r>
        <w:t>(calculated</w:t>
      </w:r>
      <w:r>
        <w:rPr>
          <w:spacing w:val="-1"/>
        </w:rPr>
        <w:t xml:space="preserve"> </w:t>
      </w:r>
      <w:r>
        <w:t>on a full indemnity</w:t>
      </w:r>
      <w:r>
        <w:rPr>
          <w:spacing w:val="-1"/>
        </w:rPr>
        <w:t xml:space="preserve"> </w:t>
      </w:r>
      <w:r>
        <w:t>basis) and other reasonable</w:t>
      </w:r>
      <w:r>
        <w:rPr>
          <w:spacing w:val="-5"/>
        </w:rPr>
        <w:t xml:space="preserve"> </w:t>
      </w:r>
      <w:r>
        <w:t>professional</w:t>
      </w:r>
      <w:r>
        <w:rPr>
          <w:spacing w:val="-5"/>
        </w:rPr>
        <w:t xml:space="preserve"> </w:t>
      </w:r>
      <w:r>
        <w:t>costs</w:t>
      </w:r>
      <w:r>
        <w:rPr>
          <w:spacing w:val="-4"/>
        </w:rPr>
        <w:t xml:space="preserve"> </w:t>
      </w:r>
      <w:r>
        <w:t>and</w:t>
      </w:r>
      <w:r>
        <w:rPr>
          <w:spacing w:val="-4"/>
        </w:rPr>
        <w:t xml:space="preserve"> </w:t>
      </w:r>
      <w:r>
        <w:t>expenses)</w:t>
      </w:r>
      <w:r>
        <w:rPr>
          <w:spacing w:val="-4"/>
        </w:rPr>
        <w:t xml:space="preserve"> </w:t>
      </w:r>
      <w:r>
        <w:t>suffered</w:t>
      </w:r>
      <w:r>
        <w:rPr>
          <w:spacing w:val="-4"/>
        </w:rPr>
        <w:t xml:space="preserve"> </w:t>
      </w:r>
      <w:r>
        <w:t>or</w:t>
      </w:r>
      <w:r>
        <w:rPr>
          <w:spacing w:val="-4"/>
        </w:rPr>
        <w:t xml:space="preserve"> </w:t>
      </w:r>
      <w:r>
        <w:t>incurred</w:t>
      </w:r>
      <w:r>
        <w:rPr>
          <w:spacing w:val="-4"/>
        </w:rPr>
        <w:t xml:space="preserve"> </w:t>
      </w:r>
      <w:r>
        <w:t>by</w:t>
      </w:r>
      <w:r>
        <w:rPr>
          <w:spacing w:val="-5"/>
        </w:rPr>
        <w:t xml:space="preserve"> </w:t>
      </w:r>
      <w:r>
        <w:t>the Customer arising out of or in connection with:</w:t>
      </w:r>
    </w:p>
    <w:p w14:paraId="46411350" w14:textId="77777777" w:rsidR="00DF1368" w:rsidRDefault="00000000">
      <w:pPr>
        <w:pStyle w:val="ListParagraph"/>
        <w:numPr>
          <w:ilvl w:val="2"/>
          <w:numId w:val="4"/>
        </w:numPr>
        <w:tabs>
          <w:tab w:val="left" w:pos="1290"/>
        </w:tabs>
        <w:ind w:right="382"/>
      </w:pPr>
      <w:bookmarkStart w:id="427" w:name="44.2.1_any_full_or_partial_loss_or_destr"/>
      <w:bookmarkEnd w:id="427"/>
      <w:r>
        <w:t>any</w:t>
      </w:r>
      <w:r>
        <w:rPr>
          <w:spacing w:val="-4"/>
        </w:rPr>
        <w:t xml:space="preserve"> </w:t>
      </w:r>
      <w:r>
        <w:t>full</w:t>
      </w:r>
      <w:r>
        <w:rPr>
          <w:spacing w:val="-3"/>
        </w:rPr>
        <w:t xml:space="preserve"> </w:t>
      </w:r>
      <w:r>
        <w:t>or</w:t>
      </w:r>
      <w:r>
        <w:rPr>
          <w:spacing w:val="-3"/>
        </w:rPr>
        <w:t xml:space="preserve"> </w:t>
      </w:r>
      <w:r>
        <w:t>partial</w:t>
      </w:r>
      <w:r>
        <w:rPr>
          <w:spacing w:val="-3"/>
        </w:rPr>
        <w:t xml:space="preserve"> </w:t>
      </w:r>
      <w:r>
        <w:t>loss</w:t>
      </w:r>
      <w:r>
        <w:rPr>
          <w:spacing w:val="-3"/>
        </w:rPr>
        <w:t xml:space="preserve"> </w:t>
      </w:r>
      <w:r>
        <w:t>or</w:t>
      </w:r>
      <w:r>
        <w:rPr>
          <w:spacing w:val="-4"/>
        </w:rPr>
        <w:t xml:space="preserve"> </w:t>
      </w:r>
      <w:r>
        <w:t>destruction</w:t>
      </w:r>
      <w:r>
        <w:rPr>
          <w:spacing w:val="-4"/>
        </w:rPr>
        <w:t xml:space="preserve"> </w:t>
      </w:r>
      <w:r>
        <w:t>of,</w:t>
      </w:r>
      <w:r>
        <w:rPr>
          <w:spacing w:val="-3"/>
        </w:rPr>
        <w:t xml:space="preserve"> </w:t>
      </w:r>
      <w:r>
        <w:t>or</w:t>
      </w:r>
      <w:r>
        <w:rPr>
          <w:spacing w:val="-3"/>
        </w:rPr>
        <w:t xml:space="preserve"> </w:t>
      </w:r>
      <w:r>
        <w:t>damage</w:t>
      </w:r>
      <w:r>
        <w:rPr>
          <w:spacing w:val="-3"/>
        </w:rPr>
        <w:t xml:space="preserve"> </w:t>
      </w:r>
      <w:r>
        <w:t>to,</w:t>
      </w:r>
      <w:r>
        <w:rPr>
          <w:spacing w:val="-3"/>
        </w:rPr>
        <w:t xml:space="preserve"> </w:t>
      </w:r>
      <w:r>
        <w:t>any</w:t>
      </w:r>
      <w:r>
        <w:rPr>
          <w:spacing w:val="-4"/>
        </w:rPr>
        <w:t xml:space="preserve"> </w:t>
      </w:r>
      <w:r>
        <w:t>work</w:t>
      </w:r>
      <w:r>
        <w:rPr>
          <w:spacing w:val="-3"/>
        </w:rPr>
        <w:t xml:space="preserve"> </w:t>
      </w:r>
      <w:r>
        <w:t>produced</w:t>
      </w:r>
      <w:r>
        <w:rPr>
          <w:spacing w:val="-3"/>
        </w:rPr>
        <w:t xml:space="preserve"> </w:t>
      </w:r>
      <w:r>
        <w:t xml:space="preserve">by or on behalf of the Customer arising out of, or in connection with, defective Goods, to the extent that the defect in the Goods is attributable to the loss, destruction or damage to the </w:t>
      </w:r>
      <w:proofErr w:type="gramStart"/>
      <w:r>
        <w:t>work;</w:t>
      </w:r>
      <w:proofErr w:type="gramEnd"/>
    </w:p>
    <w:p w14:paraId="498EC53F" w14:textId="77777777" w:rsidR="00DF1368" w:rsidRDefault="00000000">
      <w:pPr>
        <w:pStyle w:val="ListParagraph"/>
        <w:numPr>
          <w:ilvl w:val="2"/>
          <w:numId w:val="4"/>
        </w:numPr>
        <w:tabs>
          <w:tab w:val="left" w:pos="1288"/>
          <w:tab w:val="left" w:pos="1290"/>
        </w:tabs>
        <w:ind w:right="395"/>
        <w:jc w:val="both"/>
      </w:pPr>
      <w:bookmarkStart w:id="428" w:name="44.2.2_any_claim_made_against_the_Custom"/>
      <w:bookmarkEnd w:id="428"/>
      <w:r>
        <w:t>any</w:t>
      </w:r>
      <w:r>
        <w:rPr>
          <w:spacing w:val="-4"/>
        </w:rPr>
        <w:t xml:space="preserve"> </w:t>
      </w:r>
      <w:r>
        <w:t>claim</w:t>
      </w:r>
      <w:r>
        <w:rPr>
          <w:spacing w:val="-4"/>
        </w:rPr>
        <w:t xml:space="preserve"> </w:t>
      </w:r>
      <w:r>
        <w:t>made</w:t>
      </w:r>
      <w:r>
        <w:rPr>
          <w:spacing w:val="-3"/>
        </w:rPr>
        <w:t xml:space="preserve"> </w:t>
      </w:r>
      <w:r>
        <w:t>against</w:t>
      </w:r>
      <w:r>
        <w:rPr>
          <w:spacing w:val="-4"/>
        </w:rPr>
        <w:t xml:space="preserve"> </w:t>
      </w:r>
      <w:r>
        <w:t>the</w:t>
      </w:r>
      <w:r>
        <w:rPr>
          <w:spacing w:val="-3"/>
        </w:rPr>
        <w:t xml:space="preserve"> </w:t>
      </w:r>
      <w:r>
        <w:t>Customer</w:t>
      </w:r>
      <w:r>
        <w:rPr>
          <w:spacing w:val="-3"/>
        </w:rPr>
        <w:t xml:space="preserve"> </w:t>
      </w:r>
      <w:r>
        <w:t>for</w:t>
      </w:r>
      <w:r>
        <w:rPr>
          <w:spacing w:val="-3"/>
        </w:rPr>
        <w:t xml:space="preserve"> </w:t>
      </w:r>
      <w:r>
        <w:t>actual</w:t>
      </w:r>
      <w:r>
        <w:rPr>
          <w:spacing w:val="-4"/>
        </w:rPr>
        <w:t xml:space="preserve"> </w:t>
      </w:r>
      <w:r>
        <w:t>or</w:t>
      </w:r>
      <w:r>
        <w:rPr>
          <w:spacing w:val="-3"/>
        </w:rPr>
        <w:t xml:space="preserve"> </w:t>
      </w:r>
      <w:r>
        <w:t>alleged</w:t>
      </w:r>
      <w:r>
        <w:rPr>
          <w:spacing w:val="-3"/>
        </w:rPr>
        <w:t xml:space="preserve"> </w:t>
      </w:r>
      <w:r>
        <w:t>infringement</w:t>
      </w:r>
      <w:r>
        <w:rPr>
          <w:spacing w:val="-3"/>
        </w:rPr>
        <w:t xml:space="preserve"> </w:t>
      </w:r>
      <w:r>
        <w:t>of</w:t>
      </w:r>
      <w:r>
        <w:rPr>
          <w:spacing w:val="-3"/>
        </w:rPr>
        <w:t xml:space="preserve"> </w:t>
      </w:r>
      <w:r>
        <w:t xml:space="preserve">a third party's Intellectual Property Rights arising out of, or in connection with, the supply or use of the </w:t>
      </w:r>
      <w:proofErr w:type="gramStart"/>
      <w:r>
        <w:t>Goods;</w:t>
      </w:r>
      <w:proofErr w:type="gramEnd"/>
    </w:p>
    <w:p w14:paraId="0531CBEB" w14:textId="77777777" w:rsidR="00DF1368" w:rsidRDefault="00000000">
      <w:pPr>
        <w:pStyle w:val="ListParagraph"/>
        <w:numPr>
          <w:ilvl w:val="2"/>
          <w:numId w:val="4"/>
        </w:numPr>
        <w:tabs>
          <w:tab w:val="left" w:pos="1290"/>
        </w:tabs>
        <w:spacing w:before="179"/>
        <w:ind w:right="699"/>
      </w:pPr>
      <w:bookmarkStart w:id="429" w:name="44.2.3_any_claim_made_against_the_Custom"/>
      <w:bookmarkEnd w:id="429"/>
      <w:r>
        <w:t>any</w:t>
      </w:r>
      <w:r>
        <w:rPr>
          <w:spacing w:val="-3"/>
        </w:rPr>
        <w:t xml:space="preserve"> </w:t>
      </w:r>
      <w:r>
        <w:t>claim</w:t>
      </w:r>
      <w:r>
        <w:rPr>
          <w:spacing w:val="-3"/>
        </w:rPr>
        <w:t xml:space="preserve"> </w:t>
      </w:r>
      <w:r>
        <w:t>made</w:t>
      </w:r>
      <w:r>
        <w:rPr>
          <w:spacing w:val="-3"/>
        </w:rPr>
        <w:t xml:space="preserve"> </w:t>
      </w:r>
      <w:r>
        <w:t>against</w:t>
      </w:r>
      <w:r>
        <w:rPr>
          <w:spacing w:val="-3"/>
        </w:rPr>
        <w:t xml:space="preserve"> </w:t>
      </w:r>
      <w:r>
        <w:t>the</w:t>
      </w:r>
      <w:r>
        <w:rPr>
          <w:spacing w:val="-3"/>
        </w:rPr>
        <w:t xml:space="preserve"> </w:t>
      </w:r>
      <w:r>
        <w:t>Customer</w:t>
      </w:r>
      <w:r>
        <w:rPr>
          <w:spacing w:val="-3"/>
        </w:rPr>
        <w:t xml:space="preserve"> </w:t>
      </w:r>
      <w:r>
        <w:t>by</w:t>
      </w:r>
      <w:r>
        <w:rPr>
          <w:spacing w:val="-3"/>
        </w:rPr>
        <w:t xml:space="preserve"> </w:t>
      </w:r>
      <w:r>
        <w:t>a</w:t>
      </w:r>
      <w:r>
        <w:rPr>
          <w:spacing w:val="-3"/>
        </w:rPr>
        <w:t xml:space="preserve"> </w:t>
      </w:r>
      <w:r>
        <w:t>third</w:t>
      </w:r>
      <w:r>
        <w:rPr>
          <w:spacing w:val="-3"/>
        </w:rPr>
        <w:t xml:space="preserve"> </w:t>
      </w:r>
      <w:r>
        <w:t>party</w:t>
      </w:r>
      <w:r>
        <w:rPr>
          <w:spacing w:val="-3"/>
        </w:rPr>
        <w:t xml:space="preserve"> </w:t>
      </w:r>
      <w:r>
        <w:t>arising</w:t>
      </w:r>
      <w:r>
        <w:rPr>
          <w:spacing w:val="-3"/>
        </w:rPr>
        <w:t xml:space="preserve"> </w:t>
      </w:r>
      <w:r>
        <w:t>out</w:t>
      </w:r>
      <w:r>
        <w:rPr>
          <w:spacing w:val="-3"/>
        </w:rPr>
        <w:t xml:space="preserve"> </w:t>
      </w:r>
      <w:r>
        <w:t>of,</w:t>
      </w:r>
      <w:r>
        <w:rPr>
          <w:spacing w:val="-3"/>
        </w:rPr>
        <w:t xml:space="preserve"> </w:t>
      </w:r>
      <w:r>
        <w:t>or</w:t>
      </w:r>
      <w:r>
        <w:rPr>
          <w:spacing w:val="-3"/>
        </w:rPr>
        <w:t xml:space="preserve"> </w:t>
      </w:r>
      <w:r>
        <w:t xml:space="preserve">in connection with, the supply of the Goods, to the extent that such claim arises out of the breach, negligent </w:t>
      </w:r>
      <w:proofErr w:type="gramStart"/>
      <w:r>
        <w:t>performance or failure</w:t>
      </w:r>
      <w:proofErr w:type="gramEnd"/>
      <w:r>
        <w:t xml:space="preserve"> or delay in performance of this Contract by the Supplier, its employees, agents or subcontractors; and</w:t>
      </w:r>
    </w:p>
    <w:p w14:paraId="6268BB87" w14:textId="77777777" w:rsidR="00DF1368" w:rsidRDefault="00000000">
      <w:pPr>
        <w:pStyle w:val="ListParagraph"/>
        <w:numPr>
          <w:ilvl w:val="2"/>
          <w:numId w:val="4"/>
        </w:numPr>
        <w:tabs>
          <w:tab w:val="left" w:pos="1290"/>
        </w:tabs>
        <w:ind w:right="578"/>
      </w:pPr>
      <w:bookmarkStart w:id="430" w:name="44.2.4_any_claim_made_against_the_Custom"/>
      <w:bookmarkEnd w:id="430"/>
      <w:r>
        <w:t>any claim made against the Customer by a third party for death, personal injury</w:t>
      </w:r>
      <w:r>
        <w:rPr>
          <w:spacing w:val="-4"/>
        </w:rPr>
        <w:t xml:space="preserve"> </w:t>
      </w:r>
      <w:r>
        <w:t>or</w:t>
      </w:r>
      <w:r>
        <w:rPr>
          <w:spacing w:val="-3"/>
        </w:rPr>
        <w:t xml:space="preserve"> </w:t>
      </w:r>
      <w:r>
        <w:t>damage</w:t>
      </w:r>
      <w:r>
        <w:rPr>
          <w:spacing w:val="-3"/>
        </w:rPr>
        <w:t xml:space="preserve"> </w:t>
      </w:r>
      <w:r>
        <w:t>to</w:t>
      </w:r>
      <w:r>
        <w:rPr>
          <w:spacing w:val="-3"/>
        </w:rPr>
        <w:t xml:space="preserve"> </w:t>
      </w:r>
      <w:r>
        <w:t>property</w:t>
      </w:r>
      <w:r>
        <w:rPr>
          <w:spacing w:val="-4"/>
        </w:rPr>
        <w:t xml:space="preserve"> </w:t>
      </w:r>
      <w:r>
        <w:t>arising</w:t>
      </w:r>
      <w:r>
        <w:rPr>
          <w:spacing w:val="-3"/>
        </w:rPr>
        <w:t xml:space="preserve"> </w:t>
      </w:r>
      <w:r>
        <w:t>out</w:t>
      </w:r>
      <w:r>
        <w:rPr>
          <w:spacing w:val="-3"/>
        </w:rPr>
        <w:t xml:space="preserve"> </w:t>
      </w:r>
      <w:r>
        <w:t>of,</w:t>
      </w:r>
      <w:r>
        <w:rPr>
          <w:spacing w:val="-3"/>
        </w:rPr>
        <w:t xml:space="preserve"> </w:t>
      </w:r>
      <w:r>
        <w:t>or</w:t>
      </w:r>
      <w:r>
        <w:rPr>
          <w:spacing w:val="-3"/>
        </w:rPr>
        <w:t xml:space="preserve"> </w:t>
      </w:r>
      <w:r>
        <w:t>in</w:t>
      </w:r>
      <w:r>
        <w:rPr>
          <w:spacing w:val="-4"/>
        </w:rPr>
        <w:t xml:space="preserve"> </w:t>
      </w:r>
      <w:r>
        <w:t>connection</w:t>
      </w:r>
      <w:r>
        <w:rPr>
          <w:spacing w:val="-4"/>
        </w:rPr>
        <w:t xml:space="preserve"> </w:t>
      </w:r>
      <w:r>
        <w:t>with,</w:t>
      </w:r>
      <w:r>
        <w:rPr>
          <w:spacing w:val="-3"/>
        </w:rPr>
        <w:t xml:space="preserve"> </w:t>
      </w:r>
      <w:r>
        <w:t>defective Goods,</w:t>
      </w:r>
      <w:r>
        <w:rPr>
          <w:spacing w:val="-2"/>
        </w:rPr>
        <w:t xml:space="preserve"> </w:t>
      </w:r>
      <w:r>
        <w:t>to</w:t>
      </w:r>
      <w:r>
        <w:rPr>
          <w:spacing w:val="-2"/>
        </w:rPr>
        <w:t xml:space="preserve"> </w:t>
      </w:r>
      <w:r>
        <w:t>the</w:t>
      </w:r>
      <w:r>
        <w:rPr>
          <w:spacing w:val="-2"/>
        </w:rPr>
        <w:t xml:space="preserve"> </w:t>
      </w:r>
      <w:r>
        <w:t>extent</w:t>
      </w:r>
      <w:r>
        <w:rPr>
          <w:spacing w:val="-2"/>
        </w:rPr>
        <w:t xml:space="preserve"> </w:t>
      </w:r>
      <w:r>
        <w:t>that</w:t>
      </w:r>
      <w:r>
        <w:rPr>
          <w:spacing w:val="-2"/>
        </w:rPr>
        <w:t xml:space="preserve"> </w:t>
      </w:r>
      <w:r>
        <w:t>the</w:t>
      </w:r>
      <w:r>
        <w:rPr>
          <w:spacing w:val="-2"/>
        </w:rPr>
        <w:t xml:space="preserve"> </w:t>
      </w:r>
      <w:r>
        <w:t>defect</w:t>
      </w:r>
      <w:r>
        <w:rPr>
          <w:spacing w:val="-2"/>
        </w:rPr>
        <w:t xml:space="preserve"> </w:t>
      </w:r>
      <w:r>
        <w:t>in</w:t>
      </w:r>
      <w:r>
        <w:rPr>
          <w:spacing w:val="-2"/>
        </w:rPr>
        <w:t xml:space="preserve"> </w:t>
      </w:r>
      <w:r>
        <w:t>the</w:t>
      </w:r>
      <w:r>
        <w:rPr>
          <w:spacing w:val="-2"/>
        </w:rPr>
        <w:t xml:space="preserve"> </w:t>
      </w:r>
      <w:r>
        <w:t>Goods</w:t>
      </w:r>
      <w:r>
        <w:rPr>
          <w:spacing w:val="-2"/>
        </w:rPr>
        <w:t xml:space="preserve"> </w:t>
      </w:r>
      <w:r>
        <w:t>is</w:t>
      </w:r>
      <w:r>
        <w:rPr>
          <w:spacing w:val="-2"/>
        </w:rPr>
        <w:t xml:space="preserve"> </w:t>
      </w:r>
      <w:r>
        <w:t>attributable</w:t>
      </w:r>
      <w:r>
        <w:rPr>
          <w:spacing w:val="-2"/>
        </w:rPr>
        <w:t xml:space="preserve"> </w:t>
      </w:r>
      <w:r>
        <w:t>to</w:t>
      </w:r>
      <w:r>
        <w:rPr>
          <w:spacing w:val="-2"/>
        </w:rPr>
        <w:t xml:space="preserve"> </w:t>
      </w:r>
      <w:r>
        <w:t>the</w:t>
      </w:r>
      <w:r>
        <w:rPr>
          <w:spacing w:val="-2"/>
        </w:rPr>
        <w:t xml:space="preserve"> </w:t>
      </w:r>
      <w:r>
        <w:t>acts or omissions of the Supplier, its employees, agents or subcontractors.</w:t>
      </w:r>
    </w:p>
    <w:p w14:paraId="66EF1CFB" w14:textId="77777777" w:rsidR="00DF1368" w:rsidRDefault="00000000">
      <w:pPr>
        <w:pStyle w:val="ListParagraph"/>
        <w:numPr>
          <w:ilvl w:val="1"/>
          <w:numId w:val="4"/>
        </w:numPr>
        <w:tabs>
          <w:tab w:val="left" w:pos="1288"/>
          <w:tab w:val="left" w:pos="1290"/>
        </w:tabs>
        <w:spacing w:before="181"/>
        <w:ind w:right="748"/>
        <w:jc w:val="both"/>
      </w:pPr>
      <w:bookmarkStart w:id="431" w:name="44.3_If_any_third_party_makes_a_claim,_o"/>
      <w:bookmarkEnd w:id="431"/>
      <w:r>
        <w:t>If any third party makes a claim, or notifies an intention to make a claim, against</w:t>
      </w:r>
      <w:r>
        <w:rPr>
          <w:spacing w:val="-3"/>
        </w:rPr>
        <w:t xml:space="preserve"> </w:t>
      </w:r>
      <w:r>
        <w:t>the</w:t>
      </w:r>
      <w:r>
        <w:rPr>
          <w:spacing w:val="-4"/>
        </w:rPr>
        <w:t xml:space="preserve"> </w:t>
      </w:r>
      <w:r>
        <w:t>Customer</w:t>
      </w:r>
      <w:r>
        <w:rPr>
          <w:spacing w:val="-3"/>
        </w:rPr>
        <w:t xml:space="preserve"> </w:t>
      </w:r>
      <w:r>
        <w:t>which</w:t>
      </w:r>
      <w:r>
        <w:rPr>
          <w:spacing w:val="-3"/>
        </w:rPr>
        <w:t xml:space="preserve"> </w:t>
      </w:r>
      <w:r>
        <w:t>may</w:t>
      </w:r>
      <w:r>
        <w:rPr>
          <w:spacing w:val="-4"/>
        </w:rPr>
        <w:t xml:space="preserve"> </w:t>
      </w:r>
      <w:r>
        <w:t>reasonably</w:t>
      </w:r>
      <w:r>
        <w:rPr>
          <w:spacing w:val="-4"/>
        </w:rPr>
        <w:t xml:space="preserve"> </w:t>
      </w:r>
      <w:r>
        <w:t>be</w:t>
      </w:r>
      <w:r>
        <w:rPr>
          <w:spacing w:val="-3"/>
        </w:rPr>
        <w:t xml:space="preserve"> </w:t>
      </w:r>
      <w:r>
        <w:t>considered</w:t>
      </w:r>
      <w:r>
        <w:rPr>
          <w:spacing w:val="-4"/>
        </w:rPr>
        <w:t xml:space="preserve"> </w:t>
      </w:r>
      <w:r>
        <w:t>likely</w:t>
      </w:r>
      <w:r>
        <w:rPr>
          <w:spacing w:val="-4"/>
        </w:rPr>
        <w:t xml:space="preserve"> </w:t>
      </w:r>
      <w:r>
        <w:t>to</w:t>
      </w:r>
      <w:r>
        <w:rPr>
          <w:spacing w:val="-3"/>
        </w:rPr>
        <w:t xml:space="preserve"> </w:t>
      </w:r>
      <w:r>
        <w:t xml:space="preserve">give rise to a liability under this indemnity (a </w:t>
      </w:r>
      <w:r>
        <w:rPr>
          <w:b/>
        </w:rPr>
        <w:t>Claim</w:t>
      </w:r>
      <w:r>
        <w:t>), the Customer shall:</w:t>
      </w:r>
    </w:p>
    <w:p w14:paraId="7E37BB72" w14:textId="77777777" w:rsidR="00DF1368" w:rsidRDefault="00000000">
      <w:pPr>
        <w:pStyle w:val="ListParagraph"/>
        <w:numPr>
          <w:ilvl w:val="2"/>
          <w:numId w:val="4"/>
        </w:numPr>
        <w:tabs>
          <w:tab w:val="left" w:pos="1287"/>
          <w:tab w:val="left" w:pos="1289"/>
        </w:tabs>
        <w:ind w:left="1289" w:right="725"/>
        <w:jc w:val="both"/>
      </w:pPr>
      <w:bookmarkStart w:id="432" w:name="44.3.1_as_soon_as_reasonably_practicable"/>
      <w:bookmarkEnd w:id="432"/>
      <w:r>
        <w:t>as</w:t>
      </w:r>
      <w:r>
        <w:rPr>
          <w:spacing w:val="-3"/>
        </w:rPr>
        <w:t xml:space="preserve"> </w:t>
      </w:r>
      <w:r>
        <w:t>soon</w:t>
      </w:r>
      <w:r>
        <w:rPr>
          <w:spacing w:val="-3"/>
        </w:rPr>
        <w:t xml:space="preserve"> </w:t>
      </w:r>
      <w:r>
        <w:t>as</w:t>
      </w:r>
      <w:r>
        <w:rPr>
          <w:spacing w:val="-3"/>
        </w:rPr>
        <w:t xml:space="preserve"> </w:t>
      </w:r>
      <w:r>
        <w:t>reasonably</w:t>
      </w:r>
      <w:r>
        <w:rPr>
          <w:spacing w:val="-4"/>
        </w:rPr>
        <w:t xml:space="preserve"> </w:t>
      </w:r>
      <w:r>
        <w:t>practicable,</w:t>
      </w:r>
      <w:r>
        <w:rPr>
          <w:spacing w:val="-4"/>
        </w:rPr>
        <w:t xml:space="preserve"> </w:t>
      </w:r>
      <w:r>
        <w:t>give</w:t>
      </w:r>
      <w:r>
        <w:rPr>
          <w:spacing w:val="-3"/>
        </w:rPr>
        <w:t xml:space="preserve"> </w:t>
      </w:r>
      <w:r>
        <w:t>written</w:t>
      </w:r>
      <w:r>
        <w:rPr>
          <w:spacing w:val="-3"/>
        </w:rPr>
        <w:t xml:space="preserve"> </w:t>
      </w:r>
      <w:r>
        <w:t>notice</w:t>
      </w:r>
      <w:r>
        <w:rPr>
          <w:spacing w:val="-3"/>
        </w:rPr>
        <w:t xml:space="preserve"> </w:t>
      </w:r>
      <w:r>
        <w:t>of</w:t>
      </w:r>
      <w:r>
        <w:rPr>
          <w:spacing w:val="-3"/>
        </w:rPr>
        <w:t xml:space="preserve"> </w:t>
      </w:r>
      <w:r>
        <w:t>the</w:t>
      </w:r>
      <w:r>
        <w:rPr>
          <w:spacing w:val="-4"/>
        </w:rPr>
        <w:t xml:space="preserve"> </w:t>
      </w:r>
      <w:r>
        <w:t>Claim</w:t>
      </w:r>
      <w:r>
        <w:rPr>
          <w:spacing w:val="-4"/>
        </w:rPr>
        <w:t xml:space="preserve"> </w:t>
      </w:r>
      <w:r>
        <w:t>to</w:t>
      </w:r>
      <w:r>
        <w:rPr>
          <w:spacing w:val="-3"/>
        </w:rPr>
        <w:t xml:space="preserve"> </w:t>
      </w:r>
      <w:r>
        <w:t xml:space="preserve">the Supplier, specifying the nature of the Claim in reasonable </w:t>
      </w:r>
      <w:proofErr w:type="gramStart"/>
      <w:r>
        <w:t>detail;</w:t>
      </w:r>
      <w:proofErr w:type="gramEnd"/>
    </w:p>
    <w:p w14:paraId="3B1F04B1" w14:textId="77777777" w:rsidR="00DF1368" w:rsidRDefault="00000000">
      <w:pPr>
        <w:pStyle w:val="ListParagraph"/>
        <w:numPr>
          <w:ilvl w:val="2"/>
          <w:numId w:val="4"/>
        </w:numPr>
        <w:tabs>
          <w:tab w:val="left" w:pos="1289"/>
        </w:tabs>
        <w:ind w:left="1289" w:right="408"/>
      </w:pPr>
      <w:bookmarkStart w:id="433" w:name="44.3.2_not_make_any_admission_of_liabili"/>
      <w:bookmarkEnd w:id="433"/>
      <w:r>
        <w:t>not make any admission of liability, agreement or compromise in relation to the</w:t>
      </w:r>
      <w:r>
        <w:rPr>
          <w:spacing w:val="-3"/>
        </w:rPr>
        <w:t xml:space="preserve"> </w:t>
      </w:r>
      <w:r>
        <w:t>Claim</w:t>
      </w:r>
      <w:r>
        <w:rPr>
          <w:spacing w:val="-4"/>
        </w:rPr>
        <w:t xml:space="preserve"> </w:t>
      </w:r>
      <w:r>
        <w:t>without</w:t>
      </w:r>
      <w:r>
        <w:rPr>
          <w:spacing w:val="-3"/>
        </w:rPr>
        <w:t xml:space="preserve"> </w:t>
      </w:r>
      <w:r>
        <w:t>the</w:t>
      </w:r>
      <w:r>
        <w:rPr>
          <w:spacing w:val="-3"/>
        </w:rPr>
        <w:t xml:space="preserve"> </w:t>
      </w:r>
      <w:r>
        <w:t>prior</w:t>
      </w:r>
      <w:r>
        <w:rPr>
          <w:spacing w:val="-3"/>
        </w:rPr>
        <w:t xml:space="preserve"> </w:t>
      </w:r>
      <w:r>
        <w:t>written</w:t>
      </w:r>
      <w:r>
        <w:rPr>
          <w:spacing w:val="-3"/>
        </w:rPr>
        <w:t xml:space="preserve"> </w:t>
      </w:r>
      <w:r>
        <w:t>consent</w:t>
      </w:r>
      <w:r>
        <w:rPr>
          <w:spacing w:val="-3"/>
        </w:rPr>
        <w:t xml:space="preserve"> </w:t>
      </w:r>
      <w:r>
        <w:t>of</w:t>
      </w:r>
      <w:r>
        <w:rPr>
          <w:spacing w:val="-3"/>
        </w:rPr>
        <w:t xml:space="preserve"> </w:t>
      </w:r>
      <w:r>
        <w:t>the</w:t>
      </w:r>
      <w:r>
        <w:rPr>
          <w:spacing w:val="-4"/>
        </w:rPr>
        <w:t xml:space="preserve"> </w:t>
      </w:r>
      <w:r>
        <w:t>Supplier</w:t>
      </w:r>
      <w:r>
        <w:rPr>
          <w:spacing w:val="-3"/>
        </w:rPr>
        <w:t xml:space="preserve"> </w:t>
      </w:r>
      <w:r>
        <w:t>(such</w:t>
      </w:r>
      <w:r>
        <w:rPr>
          <w:spacing w:val="-3"/>
        </w:rPr>
        <w:t xml:space="preserve"> </w:t>
      </w:r>
      <w:r>
        <w:t>consent</w:t>
      </w:r>
      <w:r>
        <w:rPr>
          <w:spacing w:val="-4"/>
        </w:rPr>
        <w:t xml:space="preserve"> </w:t>
      </w:r>
      <w:r>
        <w:t>not to be unreasonably conditioned, withheld or delayed), provided that the Customer may settle the Claim (after giving prior written notice of the terms of settlement (to the extent legally possible) to the Supplier, but without obtaining the Supplier's consent) if the Customer reasonably believes that failure to settle the Claim would be prejudicial to it in any material respect;</w:t>
      </w:r>
    </w:p>
    <w:p w14:paraId="3003D2F1" w14:textId="77777777" w:rsidR="00DF1368" w:rsidRDefault="00000000">
      <w:pPr>
        <w:pStyle w:val="ListParagraph"/>
        <w:numPr>
          <w:ilvl w:val="2"/>
          <w:numId w:val="4"/>
        </w:numPr>
        <w:tabs>
          <w:tab w:val="left" w:pos="1289"/>
        </w:tabs>
        <w:spacing w:before="179"/>
        <w:ind w:left="1289" w:right="422"/>
      </w:pPr>
      <w:bookmarkStart w:id="434" w:name="44.3.3_give_the_Supplier_and_its_profess"/>
      <w:bookmarkEnd w:id="434"/>
      <w:r>
        <w:t>give the Supplier and its professional advisers access at reasonable times (on reasonable prior notice) to its premises and its officers, directors, employees,</w:t>
      </w:r>
      <w:r>
        <w:rPr>
          <w:spacing w:val="-4"/>
        </w:rPr>
        <w:t xml:space="preserve"> </w:t>
      </w:r>
      <w:r>
        <w:t>agents,</w:t>
      </w:r>
      <w:r>
        <w:rPr>
          <w:spacing w:val="-4"/>
        </w:rPr>
        <w:t xml:space="preserve"> </w:t>
      </w:r>
      <w:r>
        <w:t>representatives</w:t>
      </w:r>
      <w:r>
        <w:rPr>
          <w:spacing w:val="-5"/>
        </w:rPr>
        <w:t xml:space="preserve"> </w:t>
      </w:r>
      <w:r>
        <w:t>or</w:t>
      </w:r>
      <w:r>
        <w:rPr>
          <w:spacing w:val="-4"/>
        </w:rPr>
        <w:t xml:space="preserve"> </w:t>
      </w:r>
      <w:r>
        <w:t>advisers,</w:t>
      </w:r>
      <w:r>
        <w:rPr>
          <w:spacing w:val="-5"/>
        </w:rPr>
        <w:t xml:space="preserve"> </w:t>
      </w:r>
      <w:r>
        <w:t>and</w:t>
      </w:r>
      <w:r>
        <w:rPr>
          <w:spacing w:val="-4"/>
        </w:rPr>
        <w:t xml:space="preserve"> </w:t>
      </w:r>
      <w:r>
        <w:t>to</w:t>
      </w:r>
      <w:r>
        <w:rPr>
          <w:spacing w:val="-4"/>
        </w:rPr>
        <w:t xml:space="preserve"> </w:t>
      </w:r>
      <w:r>
        <w:t>any</w:t>
      </w:r>
      <w:r>
        <w:rPr>
          <w:spacing w:val="-5"/>
        </w:rPr>
        <w:t xml:space="preserve"> </w:t>
      </w:r>
      <w:r>
        <w:t>relevant</w:t>
      </w:r>
      <w:r>
        <w:rPr>
          <w:spacing w:val="-4"/>
        </w:rPr>
        <w:t xml:space="preserve"> </w:t>
      </w:r>
      <w:r>
        <w:t>assets, accounts, documents and records within the power or control of the Customer, so as to enable the Supplier and its professional advisers to examine them and to take copies (at the Supplier's expense) for the purpose of assessing the Claim; and</w:t>
      </w:r>
    </w:p>
    <w:p w14:paraId="1DC03CD2" w14:textId="77777777" w:rsidR="00DF1368" w:rsidRDefault="00DF1368">
      <w:pPr>
        <w:pStyle w:val="ListParagraph"/>
        <w:sectPr w:rsidR="00DF1368">
          <w:pgSz w:w="11910" w:h="16840"/>
          <w:pgMar w:top="1340" w:right="1417" w:bottom="1100" w:left="1417" w:header="0" w:footer="917" w:gutter="0"/>
          <w:cols w:space="720"/>
        </w:sectPr>
      </w:pPr>
    </w:p>
    <w:p w14:paraId="72EA12E3" w14:textId="77777777" w:rsidR="00DF1368" w:rsidRDefault="00000000">
      <w:pPr>
        <w:pStyle w:val="ListParagraph"/>
        <w:numPr>
          <w:ilvl w:val="2"/>
          <w:numId w:val="4"/>
        </w:numPr>
        <w:tabs>
          <w:tab w:val="left" w:pos="1290"/>
        </w:tabs>
        <w:spacing w:before="81"/>
        <w:ind w:right="406"/>
      </w:pPr>
      <w:bookmarkStart w:id="435" w:name="44.3.4_subject_to_the_Supplier_providing"/>
      <w:bookmarkEnd w:id="435"/>
      <w:r>
        <w:lastRenderedPageBreak/>
        <w:t>subject</w:t>
      </w:r>
      <w:r>
        <w:rPr>
          <w:spacing w:val="-2"/>
        </w:rPr>
        <w:t xml:space="preserve"> </w:t>
      </w:r>
      <w:r>
        <w:t>to</w:t>
      </w:r>
      <w:r>
        <w:rPr>
          <w:spacing w:val="-2"/>
        </w:rPr>
        <w:t xml:space="preserve"> </w:t>
      </w:r>
      <w:r>
        <w:t>the</w:t>
      </w:r>
      <w:r>
        <w:rPr>
          <w:spacing w:val="-2"/>
        </w:rPr>
        <w:t xml:space="preserve"> </w:t>
      </w:r>
      <w:r>
        <w:t>Supplier</w:t>
      </w:r>
      <w:r>
        <w:rPr>
          <w:spacing w:val="-2"/>
        </w:rPr>
        <w:t xml:space="preserve"> </w:t>
      </w:r>
      <w:r>
        <w:t>providing</w:t>
      </w:r>
      <w:r>
        <w:rPr>
          <w:spacing w:val="-2"/>
        </w:rPr>
        <w:t xml:space="preserve"> </w:t>
      </w:r>
      <w:r>
        <w:t>security</w:t>
      </w:r>
      <w:r>
        <w:rPr>
          <w:spacing w:val="-3"/>
        </w:rPr>
        <w:t xml:space="preserve"> </w:t>
      </w:r>
      <w:r>
        <w:t>to</w:t>
      </w:r>
      <w:r>
        <w:rPr>
          <w:spacing w:val="-2"/>
        </w:rPr>
        <w:t xml:space="preserve"> </w:t>
      </w:r>
      <w:r>
        <w:t>the</w:t>
      </w:r>
      <w:r>
        <w:rPr>
          <w:spacing w:val="-2"/>
        </w:rPr>
        <w:t xml:space="preserve"> </w:t>
      </w:r>
      <w:r>
        <w:t>Customer</w:t>
      </w:r>
      <w:r>
        <w:rPr>
          <w:spacing w:val="-2"/>
        </w:rPr>
        <w:t xml:space="preserve"> </w:t>
      </w:r>
      <w:r>
        <w:t>to</w:t>
      </w:r>
      <w:r>
        <w:rPr>
          <w:spacing w:val="-2"/>
        </w:rPr>
        <w:t xml:space="preserve"> </w:t>
      </w:r>
      <w:r>
        <w:t>the</w:t>
      </w:r>
      <w:r>
        <w:rPr>
          <w:spacing w:val="-2"/>
        </w:rPr>
        <w:t xml:space="preserve"> </w:t>
      </w:r>
      <w:r>
        <w:t>Customer's reasonable satisfaction against any claim, liability, costs, expenses, damages</w:t>
      </w:r>
      <w:r>
        <w:rPr>
          <w:spacing w:val="-1"/>
        </w:rPr>
        <w:t xml:space="preserve"> </w:t>
      </w:r>
      <w:r>
        <w:t>or</w:t>
      </w:r>
      <w:r>
        <w:rPr>
          <w:spacing w:val="-1"/>
        </w:rPr>
        <w:t xml:space="preserve"> </w:t>
      </w:r>
      <w:r>
        <w:t>losses</w:t>
      </w:r>
      <w:r>
        <w:rPr>
          <w:spacing w:val="-1"/>
        </w:rPr>
        <w:t xml:space="preserve"> </w:t>
      </w:r>
      <w:r>
        <w:t>which</w:t>
      </w:r>
      <w:r>
        <w:rPr>
          <w:spacing w:val="-1"/>
        </w:rPr>
        <w:t xml:space="preserve"> </w:t>
      </w:r>
      <w:r>
        <w:t>may</w:t>
      </w:r>
      <w:r>
        <w:rPr>
          <w:spacing w:val="-2"/>
        </w:rPr>
        <w:t xml:space="preserve"> </w:t>
      </w:r>
      <w:r>
        <w:t>be</w:t>
      </w:r>
      <w:r>
        <w:rPr>
          <w:spacing w:val="-1"/>
        </w:rPr>
        <w:t xml:space="preserve"> </w:t>
      </w:r>
      <w:r>
        <w:t>incurred,</w:t>
      </w:r>
      <w:r>
        <w:rPr>
          <w:spacing w:val="-1"/>
        </w:rPr>
        <w:t xml:space="preserve"> </w:t>
      </w:r>
      <w:r>
        <w:t>take</w:t>
      </w:r>
      <w:r>
        <w:rPr>
          <w:spacing w:val="-2"/>
        </w:rPr>
        <w:t xml:space="preserve"> </w:t>
      </w:r>
      <w:r>
        <w:t>such</w:t>
      </w:r>
      <w:r>
        <w:rPr>
          <w:spacing w:val="-1"/>
        </w:rPr>
        <w:t xml:space="preserve"> </w:t>
      </w:r>
      <w:r>
        <w:t>action</w:t>
      </w:r>
      <w:r>
        <w:rPr>
          <w:spacing w:val="-2"/>
        </w:rPr>
        <w:t xml:space="preserve"> </w:t>
      </w:r>
      <w:r>
        <w:t>as</w:t>
      </w:r>
      <w:r>
        <w:rPr>
          <w:spacing w:val="-1"/>
        </w:rPr>
        <w:t xml:space="preserve"> </w:t>
      </w:r>
      <w:r>
        <w:t>the</w:t>
      </w:r>
      <w:r>
        <w:rPr>
          <w:spacing w:val="-1"/>
        </w:rPr>
        <w:t xml:space="preserve"> </w:t>
      </w:r>
      <w:r>
        <w:t>Supplier may</w:t>
      </w:r>
      <w:r>
        <w:rPr>
          <w:spacing w:val="-5"/>
        </w:rPr>
        <w:t xml:space="preserve"> </w:t>
      </w:r>
      <w:r>
        <w:t>reasonably</w:t>
      </w:r>
      <w:r>
        <w:rPr>
          <w:spacing w:val="-5"/>
        </w:rPr>
        <w:t xml:space="preserve"> </w:t>
      </w:r>
      <w:r>
        <w:t>request</w:t>
      </w:r>
      <w:r>
        <w:rPr>
          <w:spacing w:val="-4"/>
        </w:rPr>
        <w:t xml:space="preserve"> </w:t>
      </w:r>
      <w:r>
        <w:t>to</w:t>
      </w:r>
      <w:r>
        <w:rPr>
          <w:spacing w:val="-4"/>
        </w:rPr>
        <w:t xml:space="preserve"> </w:t>
      </w:r>
      <w:r>
        <w:t>avoid,</w:t>
      </w:r>
      <w:r>
        <w:rPr>
          <w:spacing w:val="-4"/>
        </w:rPr>
        <w:t xml:space="preserve"> </w:t>
      </w:r>
      <w:r>
        <w:t>dispute,</w:t>
      </w:r>
      <w:r>
        <w:rPr>
          <w:spacing w:val="-4"/>
        </w:rPr>
        <w:t xml:space="preserve"> </w:t>
      </w:r>
      <w:r>
        <w:t>compromise</w:t>
      </w:r>
      <w:r>
        <w:rPr>
          <w:spacing w:val="-4"/>
        </w:rPr>
        <w:t xml:space="preserve"> </w:t>
      </w:r>
      <w:r>
        <w:t>or</w:t>
      </w:r>
      <w:r>
        <w:rPr>
          <w:spacing w:val="-4"/>
        </w:rPr>
        <w:t xml:space="preserve"> </w:t>
      </w:r>
      <w:r>
        <w:t>defend</w:t>
      </w:r>
      <w:r>
        <w:rPr>
          <w:spacing w:val="-4"/>
        </w:rPr>
        <w:t xml:space="preserve"> </w:t>
      </w:r>
      <w:r>
        <w:t>the</w:t>
      </w:r>
      <w:r>
        <w:rPr>
          <w:spacing w:val="-4"/>
        </w:rPr>
        <w:t xml:space="preserve"> </w:t>
      </w:r>
      <w:r>
        <w:t>Claim.</w:t>
      </w:r>
    </w:p>
    <w:p w14:paraId="18E37D10" w14:textId="77777777" w:rsidR="00DF1368" w:rsidRDefault="00000000">
      <w:pPr>
        <w:pStyle w:val="ListParagraph"/>
        <w:numPr>
          <w:ilvl w:val="1"/>
          <w:numId w:val="4"/>
        </w:numPr>
        <w:tabs>
          <w:tab w:val="left" w:pos="1290"/>
        </w:tabs>
        <w:ind w:right="381"/>
      </w:pPr>
      <w:bookmarkStart w:id="436" w:name="44.4_If_a_payment_due_from_the_Supplier_"/>
      <w:bookmarkEnd w:id="436"/>
      <w:r>
        <w:t>If a payment due from the Supplier under this paragraph is subject to tax (whether by way of direct assessment or withholding at its source), the Customer shall be entitled to receive from the Supplier such amounts as shall ensure that the net receipt, after tax, to the Customer in respect of the payment</w:t>
      </w:r>
      <w:r>
        <w:rPr>
          <w:spacing w:val="-3"/>
        </w:rPr>
        <w:t xml:space="preserve"> </w:t>
      </w:r>
      <w:r>
        <w:t>is</w:t>
      </w:r>
      <w:r>
        <w:rPr>
          <w:spacing w:val="-3"/>
        </w:rPr>
        <w:t xml:space="preserve"> </w:t>
      </w:r>
      <w:r>
        <w:t>the</w:t>
      </w:r>
      <w:r>
        <w:rPr>
          <w:spacing w:val="-3"/>
        </w:rPr>
        <w:t xml:space="preserve"> </w:t>
      </w:r>
      <w:r>
        <w:t>same</w:t>
      </w:r>
      <w:r>
        <w:rPr>
          <w:spacing w:val="-3"/>
        </w:rPr>
        <w:t xml:space="preserve"> </w:t>
      </w:r>
      <w:r>
        <w:t>as</w:t>
      </w:r>
      <w:r>
        <w:rPr>
          <w:spacing w:val="-3"/>
        </w:rPr>
        <w:t xml:space="preserve"> </w:t>
      </w:r>
      <w:r>
        <w:t>it</w:t>
      </w:r>
      <w:r>
        <w:rPr>
          <w:spacing w:val="-3"/>
        </w:rPr>
        <w:t xml:space="preserve"> </w:t>
      </w:r>
      <w:r>
        <w:t>would</w:t>
      </w:r>
      <w:r>
        <w:rPr>
          <w:spacing w:val="-3"/>
        </w:rPr>
        <w:t xml:space="preserve"> </w:t>
      </w:r>
      <w:r>
        <w:t>have</w:t>
      </w:r>
      <w:r>
        <w:rPr>
          <w:spacing w:val="-3"/>
        </w:rPr>
        <w:t xml:space="preserve"> </w:t>
      </w:r>
      <w:r>
        <w:t>been</w:t>
      </w:r>
      <w:r>
        <w:rPr>
          <w:spacing w:val="-3"/>
        </w:rPr>
        <w:t xml:space="preserve"> </w:t>
      </w:r>
      <w:r>
        <w:t>were</w:t>
      </w:r>
      <w:r>
        <w:rPr>
          <w:spacing w:val="-3"/>
        </w:rPr>
        <w:t xml:space="preserve"> </w:t>
      </w:r>
      <w:r>
        <w:t>the</w:t>
      </w:r>
      <w:r>
        <w:rPr>
          <w:spacing w:val="-3"/>
        </w:rPr>
        <w:t xml:space="preserve"> </w:t>
      </w:r>
      <w:r>
        <w:t>payment</w:t>
      </w:r>
      <w:r>
        <w:rPr>
          <w:spacing w:val="-3"/>
        </w:rPr>
        <w:t xml:space="preserve"> </w:t>
      </w:r>
      <w:r>
        <w:t>not</w:t>
      </w:r>
      <w:r>
        <w:rPr>
          <w:spacing w:val="-3"/>
        </w:rPr>
        <w:t xml:space="preserve"> </w:t>
      </w:r>
      <w:r>
        <w:t>subject</w:t>
      </w:r>
      <w:r>
        <w:rPr>
          <w:spacing w:val="-4"/>
        </w:rPr>
        <w:t xml:space="preserve"> </w:t>
      </w:r>
      <w:r>
        <w:t xml:space="preserve">to </w:t>
      </w:r>
      <w:r>
        <w:rPr>
          <w:spacing w:val="-4"/>
        </w:rPr>
        <w:t>tax.</w:t>
      </w:r>
    </w:p>
    <w:p w14:paraId="6A41862F" w14:textId="77777777" w:rsidR="00DF1368" w:rsidRDefault="00000000">
      <w:pPr>
        <w:pStyle w:val="ListParagraph"/>
        <w:numPr>
          <w:ilvl w:val="1"/>
          <w:numId w:val="4"/>
        </w:numPr>
        <w:tabs>
          <w:tab w:val="left" w:pos="1290"/>
        </w:tabs>
        <w:ind w:right="492"/>
      </w:pPr>
      <w:bookmarkStart w:id="437" w:name="44.5_Nothing_in_this_paragraph_shall_res"/>
      <w:bookmarkEnd w:id="437"/>
      <w:r>
        <w:t>Nothing in this paragraph shall restrict or limit the Customer's general obligation</w:t>
      </w:r>
      <w:r>
        <w:rPr>
          <w:spacing w:val="-2"/>
        </w:rPr>
        <w:t xml:space="preserve"> </w:t>
      </w:r>
      <w:r>
        <w:t>at</w:t>
      </w:r>
      <w:r>
        <w:rPr>
          <w:spacing w:val="-3"/>
        </w:rPr>
        <w:t xml:space="preserve"> </w:t>
      </w:r>
      <w:r>
        <w:t>law</w:t>
      </w:r>
      <w:r>
        <w:rPr>
          <w:spacing w:val="-3"/>
        </w:rPr>
        <w:t xml:space="preserve"> </w:t>
      </w:r>
      <w:r>
        <w:t>to</w:t>
      </w:r>
      <w:r>
        <w:rPr>
          <w:spacing w:val="-2"/>
        </w:rPr>
        <w:t xml:space="preserve"> </w:t>
      </w:r>
      <w:r>
        <w:t>mitigate</w:t>
      </w:r>
      <w:r>
        <w:rPr>
          <w:spacing w:val="-2"/>
        </w:rPr>
        <w:t xml:space="preserve"> </w:t>
      </w:r>
      <w:r>
        <w:t>a</w:t>
      </w:r>
      <w:r>
        <w:rPr>
          <w:spacing w:val="-2"/>
        </w:rPr>
        <w:t xml:space="preserve"> </w:t>
      </w:r>
      <w:r>
        <w:t>loss</w:t>
      </w:r>
      <w:r>
        <w:rPr>
          <w:spacing w:val="-2"/>
        </w:rPr>
        <w:t xml:space="preserve"> </w:t>
      </w:r>
      <w:r>
        <w:t>which</w:t>
      </w:r>
      <w:r>
        <w:rPr>
          <w:spacing w:val="-2"/>
        </w:rPr>
        <w:t xml:space="preserve"> </w:t>
      </w:r>
      <w:r>
        <w:t>it</w:t>
      </w:r>
      <w:r>
        <w:rPr>
          <w:spacing w:val="-2"/>
        </w:rPr>
        <w:t xml:space="preserve"> </w:t>
      </w:r>
      <w:r>
        <w:t>may</w:t>
      </w:r>
      <w:r>
        <w:rPr>
          <w:spacing w:val="-3"/>
        </w:rPr>
        <w:t xml:space="preserve"> </w:t>
      </w:r>
      <w:r>
        <w:t>suffer</w:t>
      </w:r>
      <w:r>
        <w:rPr>
          <w:spacing w:val="-2"/>
        </w:rPr>
        <w:t xml:space="preserve"> </w:t>
      </w:r>
      <w:r>
        <w:t>or</w:t>
      </w:r>
      <w:r>
        <w:rPr>
          <w:spacing w:val="-2"/>
        </w:rPr>
        <w:t xml:space="preserve"> </w:t>
      </w:r>
      <w:r>
        <w:t>incur</w:t>
      </w:r>
      <w:r>
        <w:rPr>
          <w:spacing w:val="-2"/>
        </w:rPr>
        <w:t xml:space="preserve"> </w:t>
      </w:r>
      <w:proofErr w:type="gramStart"/>
      <w:r>
        <w:t>as</w:t>
      </w:r>
      <w:r>
        <w:rPr>
          <w:spacing w:val="-2"/>
        </w:rPr>
        <w:t xml:space="preserve"> </w:t>
      </w:r>
      <w:r>
        <w:t>a</w:t>
      </w:r>
      <w:r>
        <w:rPr>
          <w:spacing w:val="-2"/>
        </w:rPr>
        <w:t xml:space="preserve"> </w:t>
      </w:r>
      <w:r>
        <w:t>result</w:t>
      </w:r>
      <w:r>
        <w:rPr>
          <w:spacing w:val="-3"/>
        </w:rPr>
        <w:t xml:space="preserve"> </w:t>
      </w:r>
      <w:r>
        <w:t>of</w:t>
      </w:r>
      <w:proofErr w:type="gramEnd"/>
      <w:r>
        <w:t xml:space="preserve"> a matter that may give rise to a claim under this indemnity.</w:t>
      </w:r>
    </w:p>
    <w:p w14:paraId="6EC59BD4" w14:textId="77777777" w:rsidR="00DF1368" w:rsidRDefault="00DF1368">
      <w:pPr>
        <w:pStyle w:val="ListParagraph"/>
        <w:sectPr w:rsidR="00DF1368">
          <w:pgSz w:w="11910" w:h="16840"/>
          <w:pgMar w:top="1340" w:right="1417" w:bottom="1100" w:left="1417" w:header="0" w:footer="917" w:gutter="0"/>
          <w:cols w:space="720"/>
        </w:sectPr>
      </w:pPr>
    </w:p>
    <w:p w14:paraId="2DF7FD4B" w14:textId="77777777" w:rsidR="00DF1368" w:rsidRDefault="00000000">
      <w:pPr>
        <w:spacing w:before="61"/>
        <w:ind w:left="383"/>
        <w:rPr>
          <w:b/>
          <w:sz w:val="28"/>
        </w:rPr>
      </w:pPr>
      <w:r>
        <w:rPr>
          <w:b/>
          <w:sz w:val="28"/>
        </w:rPr>
        <w:lastRenderedPageBreak/>
        <w:t>Annex</w:t>
      </w:r>
      <w:r>
        <w:rPr>
          <w:b/>
          <w:spacing w:val="-5"/>
          <w:sz w:val="28"/>
        </w:rPr>
        <w:t xml:space="preserve"> </w:t>
      </w:r>
      <w:r>
        <w:rPr>
          <w:b/>
          <w:sz w:val="28"/>
        </w:rPr>
        <w:t>A</w:t>
      </w:r>
      <w:r>
        <w:rPr>
          <w:b/>
          <w:spacing w:val="-5"/>
          <w:sz w:val="28"/>
        </w:rPr>
        <w:t xml:space="preserve"> </w:t>
      </w:r>
      <w:r>
        <w:rPr>
          <w:b/>
          <w:sz w:val="28"/>
        </w:rPr>
        <w:t>–</w:t>
      </w:r>
      <w:r>
        <w:rPr>
          <w:b/>
          <w:spacing w:val="-5"/>
          <w:sz w:val="28"/>
        </w:rPr>
        <w:t xml:space="preserve"> </w:t>
      </w:r>
      <w:r>
        <w:rPr>
          <w:b/>
          <w:sz w:val="28"/>
        </w:rPr>
        <w:t>Brief</w:t>
      </w:r>
      <w:r>
        <w:rPr>
          <w:b/>
          <w:spacing w:val="-4"/>
          <w:sz w:val="28"/>
        </w:rPr>
        <w:t xml:space="preserve"> </w:t>
      </w:r>
      <w:r>
        <w:rPr>
          <w:b/>
          <w:sz w:val="28"/>
        </w:rPr>
        <w:t>-</w:t>
      </w:r>
      <w:r>
        <w:rPr>
          <w:b/>
          <w:spacing w:val="-6"/>
          <w:sz w:val="28"/>
        </w:rPr>
        <w:t xml:space="preserve"> </w:t>
      </w:r>
      <w:r>
        <w:rPr>
          <w:b/>
          <w:spacing w:val="-2"/>
          <w:sz w:val="28"/>
        </w:rPr>
        <w:t>Specification</w:t>
      </w:r>
    </w:p>
    <w:p w14:paraId="1DBCE1AB" w14:textId="77777777" w:rsidR="00DF1368" w:rsidRDefault="00DF1368">
      <w:pPr>
        <w:pStyle w:val="BodyText"/>
        <w:spacing w:before="201"/>
        <w:ind w:left="0" w:firstLine="0"/>
        <w:rPr>
          <w:b/>
          <w:sz w:val="28"/>
        </w:rPr>
      </w:pPr>
    </w:p>
    <w:p w14:paraId="722A122B" w14:textId="77777777" w:rsidR="00DF1368" w:rsidRDefault="00000000">
      <w:pPr>
        <w:pStyle w:val="ListParagraph"/>
        <w:numPr>
          <w:ilvl w:val="0"/>
          <w:numId w:val="3"/>
        </w:numPr>
        <w:tabs>
          <w:tab w:val="left" w:pos="1101"/>
        </w:tabs>
        <w:spacing w:before="0"/>
        <w:ind w:left="1101" w:hanging="358"/>
        <w:rPr>
          <w:b/>
          <w:sz w:val="28"/>
        </w:rPr>
      </w:pPr>
      <w:bookmarkStart w:id="438" w:name="1._Introduction"/>
      <w:bookmarkEnd w:id="438"/>
      <w:r>
        <w:rPr>
          <w:b/>
          <w:spacing w:val="-2"/>
          <w:sz w:val="28"/>
        </w:rPr>
        <w:t>Introduction</w:t>
      </w:r>
    </w:p>
    <w:p w14:paraId="5307EC8A" w14:textId="77777777" w:rsidR="00DF1368" w:rsidRDefault="00DF1368">
      <w:pPr>
        <w:pStyle w:val="BodyText"/>
        <w:spacing w:before="99"/>
        <w:ind w:left="0" w:firstLine="0"/>
        <w:rPr>
          <w:b/>
          <w:sz w:val="28"/>
        </w:rPr>
      </w:pPr>
    </w:p>
    <w:p w14:paraId="720A39C7" w14:textId="77777777" w:rsidR="00DF1368" w:rsidRDefault="00000000">
      <w:pPr>
        <w:spacing w:line="259" w:lineRule="auto"/>
        <w:ind w:left="383" w:right="472"/>
        <w:rPr>
          <w:sz w:val="24"/>
        </w:rPr>
      </w:pPr>
      <w:r>
        <w:rPr>
          <w:sz w:val="24"/>
        </w:rPr>
        <w:t>The Ministry of Justice (MoJ) Library provides access to digital research databases and e-journals to support policy, legal, research and operational teams</w:t>
      </w:r>
      <w:r>
        <w:rPr>
          <w:spacing w:val="-4"/>
          <w:sz w:val="24"/>
        </w:rPr>
        <w:t xml:space="preserve"> </w:t>
      </w:r>
      <w:r>
        <w:rPr>
          <w:sz w:val="24"/>
        </w:rPr>
        <w:t>across</w:t>
      </w:r>
      <w:r>
        <w:rPr>
          <w:spacing w:val="-4"/>
          <w:sz w:val="24"/>
        </w:rPr>
        <w:t xml:space="preserve"> </w:t>
      </w:r>
      <w:r>
        <w:rPr>
          <w:sz w:val="24"/>
        </w:rPr>
        <w:t>the</w:t>
      </w:r>
      <w:r>
        <w:rPr>
          <w:spacing w:val="-4"/>
          <w:sz w:val="24"/>
        </w:rPr>
        <w:t xml:space="preserve"> </w:t>
      </w:r>
      <w:r>
        <w:rPr>
          <w:sz w:val="24"/>
        </w:rPr>
        <w:t>department.</w:t>
      </w:r>
      <w:r>
        <w:rPr>
          <w:spacing w:val="-5"/>
          <w:sz w:val="24"/>
        </w:rPr>
        <w:t xml:space="preserve"> </w:t>
      </w:r>
      <w:r>
        <w:rPr>
          <w:sz w:val="24"/>
        </w:rPr>
        <w:t>This</w:t>
      </w:r>
      <w:r>
        <w:rPr>
          <w:spacing w:val="-4"/>
          <w:sz w:val="24"/>
        </w:rPr>
        <w:t xml:space="preserve"> </w:t>
      </w:r>
      <w:r>
        <w:rPr>
          <w:sz w:val="24"/>
        </w:rPr>
        <w:t>specification</w:t>
      </w:r>
      <w:r>
        <w:rPr>
          <w:spacing w:val="-4"/>
          <w:sz w:val="24"/>
        </w:rPr>
        <w:t xml:space="preserve"> </w:t>
      </w:r>
      <w:r>
        <w:rPr>
          <w:sz w:val="24"/>
        </w:rPr>
        <w:t>outlines</w:t>
      </w:r>
      <w:r>
        <w:rPr>
          <w:spacing w:val="-4"/>
          <w:sz w:val="24"/>
        </w:rPr>
        <w:t xml:space="preserve"> </w:t>
      </w:r>
      <w:r>
        <w:rPr>
          <w:sz w:val="24"/>
        </w:rPr>
        <w:t>the</w:t>
      </w:r>
      <w:r>
        <w:rPr>
          <w:spacing w:val="-4"/>
          <w:sz w:val="24"/>
        </w:rPr>
        <w:t xml:space="preserve"> </w:t>
      </w:r>
      <w:r>
        <w:rPr>
          <w:sz w:val="24"/>
        </w:rPr>
        <w:t>requirements</w:t>
      </w:r>
      <w:r>
        <w:rPr>
          <w:spacing w:val="-4"/>
          <w:sz w:val="24"/>
        </w:rPr>
        <w:t xml:space="preserve"> </w:t>
      </w:r>
      <w:r>
        <w:rPr>
          <w:sz w:val="24"/>
        </w:rPr>
        <w:t>for a direct award to its major database supplier for the continued provision of essential digital resources in the fields of social science and psychology.</w:t>
      </w:r>
    </w:p>
    <w:p w14:paraId="0D578AB8" w14:textId="77777777" w:rsidR="00DF1368" w:rsidRDefault="00DF1368">
      <w:pPr>
        <w:pStyle w:val="BodyText"/>
        <w:spacing w:before="21"/>
        <w:ind w:left="0" w:firstLine="0"/>
        <w:rPr>
          <w:sz w:val="24"/>
        </w:rPr>
      </w:pPr>
    </w:p>
    <w:p w14:paraId="72717F65" w14:textId="77777777" w:rsidR="00DF1368" w:rsidRDefault="00000000">
      <w:pPr>
        <w:pStyle w:val="ListParagraph"/>
        <w:numPr>
          <w:ilvl w:val="0"/>
          <w:numId w:val="3"/>
        </w:numPr>
        <w:tabs>
          <w:tab w:val="left" w:pos="1101"/>
        </w:tabs>
        <w:spacing w:before="0"/>
        <w:ind w:left="1101" w:hanging="358"/>
        <w:rPr>
          <w:b/>
          <w:sz w:val="28"/>
        </w:rPr>
      </w:pPr>
      <w:bookmarkStart w:id="439" w:name="2._Scope"/>
      <w:bookmarkEnd w:id="439"/>
      <w:r>
        <w:rPr>
          <w:b/>
          <w:spacing w:val="-2"/>
          <w:sz w:val="28"/>
        </w:rPr>
        <w:t>Scope</w:t>
      </w:r>
    </w:p>
    <w:p w14:paraId="07313BA2" w14:textId="77777777" w:rsidR="00DF1368" w:rsidRDefault="00DF1368">
      <w:pPr>
        <w:pStyle w:val="BodyText"/>
        <w:spacing w:before="100"/>
        <w:ind w:left="0" w:firstLine="0"/>
        <w:rPr>
          <w:b/>
          <w:sz w:val="28"/>
        </w:rPr>
      </w:pPr>
    </w:p>
    <w:p w14:paraId="06C965BC" w14:textId="77777777" w:rsidR="00DF1368" w:rsidRDefault="00000000">
      <w:pPr>
        <w:spacing w:line="259" w:lineRule="auto"/>
        <w:ind w:left="382" w:right="454"/>
        <w:rPr>
          <w:sz w:val="24"/>
        </w:rPr>
      </w:pPr>
      <w:r>
        <w:rPr>
          <w:sz w:val="24"/>
        </w:rPr>
        <w:t>The MoJ Library delivers a digital library and information service to staff across</w:t>
      </w:r>
      <w:r>
        <w:rPr>
          <w:spacing w:val="-1"/>
          <w:sz w:val="24"/>
        </w:rPr>
        <w:t xml:space="preserve"> </w:t>
      </w:r>
      <w:r>
        <w:rPr>
          <w:sz w:val="24"/>
        </w:rPr>
        <w:t>the</w:t>
      </w:r>
      <w:r>
        <w:rPr>
          <w:spacing w:val="-2"/>
          <w:sz w:val="24"/>
        </w:rPr>
        <w:t xml:space="preserve"> </w:t>
      </w:r>
      <w:r>
        <w:rPr>
          <w:sz w:val="24"/>
        </w:rPr>
        <w:t>MoJ, its</w:t>
      </w:r>
      <w:r>
        <w:rPr>
          <w:spacing w:val="-1"/>
          <w:sz w:val="24"/>
        </w:rPr>
        <w:t xml:space="preserve"> </w:t>
      </w:r>
      <w:r>
        <w:rPr>
          <w:sz w:val="24"/>
        </w:rPr>
        <w:t>agencies</w:t>
      </w:r>
      <w:r>
        <w:rPr>
          <w:spacing w:val="-1"/>
          <w:sz w:val="24"/>
        </w:rPr>
        <w:t xml:space="preserve"> </w:t>
      </w:r>
      <w:r>
        <w:rPr>
          <w:sz w:val="24"/>
        </w:rPr>
        <w:t>and public</w:t>
      </w:r>
      <w:r>
        <w:rPr>
          <w:spacing w:val="-1"/>
          <w:sz w:val="24"/>
        </w:rPr>
        <w:t xml:space="preserve"> </w:t>
      </w:r>
      <w:r>
        <w:rPr>
          <w:sz w:val="24"/>
        </w:rPr>
        <w:t>bodies. The</w:t>
      </w:r>
      <w:r>
        <w:rPr>
          <w:spacing w:val="-1"/>
          <w:sz w:val="24"/>
        </w:rPr>
        <w:t xml:space="preserve"> </w:t>
      </w:r>
      <w:proofErr w:type="gramStart"/>
      <w:r>
        <w:rPr>
          <w:sz w:val="24"/>
        </w:rPr>
        <w:t>Library</w:t>
      </w:r>
      <w:proofErr w:type="gramEnd"/>
      <w:r>
        <w:rPr>
          <w:spacing w:val="-1"/>
          <w:sz w:val="24"/>
        </w:rPr>
        <w:t xml:space="preserve"> </w:t>
      </w:r>
      <w:r>
        <w:rPr>
          <w:sz w:val="24"/>
        </w:rPr>
        <w:t>purchases</w:t>
      </w:r>
      <w:r>
        <w:rPr>
          <w:spacing w:val="-1"/>
          <w:sz w:val="24"/>
        </w:rPr>
        <w:t xml:space="preserve"> </w:t>
      </w:r>
      <w:r>
        <w:rPr>
          <w:sz w:val="24"/>
        </w:rPr>
        <w:t>digital resources (e-journals and subscription databases) that reflect its customers’ priorities</w:t>
      </w:r>
      <w:r>
        <w:rPr>
          <w:spacing w:val="-3"/>
          <w:sz w:val="24"/>
        </w:rPr>
        <w:t xml:space="preserve"> </w:t>
      </w:r>
      <w:r>
        <w:rPr>
          <w:sz w:val="24"/>
        </w:rPr>
        <w:t>as</w:t>
      </w:r>
      <w:r>
        <w:rPr>
          <w:spacing w:val="-2"/>
          <w:sz w:val="24"/>
        </w:rPr>
        <w:t xml:space="preserve"> </w:t>
      </w:r>
      <w:r>
        <w:rPr>
          <w:sz w:val="24"/>
        </w:rPr>
        <w:t>well</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subjects</w:t>
      </w:r>
      <w:r>
        <w:rPr>
          <w:spacing w:val="-3"/>
          <w:sz w:val="24"/>
        </w:rPr>
        <w:t xml:space="preserve"> </w:t>
      </w:r>
      <w:r>
        <w:rPr>
          <w:sz w:val="24"/>
        </w:rPr>
        <w:t>where</w:t>
      </w:r>
      <w:r>
        <w:rPr>
          <w:spacing w:val="-3"/>
          <w:sz w:val="24"/>
        </w:rPr>
        <w:t xml:space="preserve"> </w:t>
      </w:r>
      <w:r>
        <w:rPr>
          <w:sz w:val="24"/>
        </w:rPr>
        <w:t>MoJ</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policy</w:t>
      </w:r>
      <w:r>
        <w:rPr>
          <w:spacing w:val="-3"/>
          <w:sz w:val="24"/>
        </w:rPr>
        <w:t xml:space="preserve"> </w:t>
      </w:r>
      <w:r>
        <w:rPr>
          <w:sz w:val="24"/>
        </w:rPr>
        <w:t>lead</w:t>
      </w:r>
      <w:r>
        <w:rPr>
          <w:spacing w:val="-3"/>
          <w:sz w:val="24"/>
        </w:rPr>
        <w:t xml:space="preserve"> </w:t>
      </w:r>
      <w:r>
        <w:rPr>
          <w:sz w:val="24"/>
        </w:rPr>
        <w:t>for</w:t>
      </w:r>
      <w:r>
        <w:rPr>
          <w:spacing w:val="-2"/>
          <w:sz w:val="24"/>
        </w:rPr>
        <w:t xml:space="preserve"> </w:t>
      </w:r>
      <w:r>
        <w:rPr>
          <w:sz w:val="24"/>
        </w:rPr>
        <w:t>government. Its customers fall into two groups: those needing access to legal information and</w:t>
      </w:r>
      <w:r>
        <w:rPr>
          <w:spacing w:val="-3"/>
          <w:sz w:val="24"/>
        </w:rPr>
        <w:t xml:space="preserve"> </w:t>
      </w:r>
      <w:r>
        <w:rPr>
          <w:sz w:val="24"/>
        </w:rPr>
        <w:t>those</w:t>
      </w:r>
      <w:r>
        <w:rPr>
          <w:spacing w:val="-3"/>
          <w:sz w:val="24"/>
        </w:rPr>
        <w:t xml:space="preserve"> </w:t>
      </w:r>
      <w:r>
        <w:rPr>
          <w:sz w:val="24"/>
        </w:rPr>
        <w:t>needing</w:t>
      </w:r>
      <w:r>
        <w:rPr>
          <w:spacing w:val="-3"/>
          <w:sz w:val="24"/>
        </w:rPr>
        <w:t xml:space="preserve"> </w:t>
      </w:r>
      <w:r>
        <w:rPr>
          <w:sz w:val="24"/>
        </w:rPr>
        <w:t>access</w:t>
      </w:r>
      <w:r>
        <w:rPr>
          <w:spacing w:val="-3"/>
          <w:sz w:val="24"/>
        </w:rPr>
        <w:t xml:space="preserve"> </w:t>
      </w:r>
      <w:r>
        <w:rPr>
          <w:sz w:val="24"/>
        </w:rPr>
        <w:t>to</w:t>
      </w:r>
      <w:r>
        <w:rPr>
          <w:spacing w:val="-3"/>
          <w:sz w:val="24"/>
        </w:rPr>
        <w:t xml:space="preserve"> </w:t>
      </w:r>
      <w:r>
        <w:rPr>
          <w:sz w:val="24"/>
        </w:rPr>
        <w:t>social</w:t>
      </w:r>
      <w:r>
        <w:rPr>
          <w:spacing w:val="-3"/>
          <w:sz w:val="24"/>
        </w:rPr>
        <w:t xml:space="preserve"> </w:t>
      </w:r>
      <w:r>
        <w:rPr>
          <w:sz w:val="24"/>
        </w:rPr>
        <w:t>science</w:t>
      </w:r>
      <w:r>
        <w:rPr>
          <w:spacing w:val="-3"/>
          <w:sz w:val="24"/>
        </w:rPr>
        <w:t xml:space="preserve"> </w:t>
      </w:r>
      <w:r>
        <w:rPr>
          <w:sz w:val="24"/>
        </w:rPr>
        <w:t>and</w:t>
      </w:r>
      <w:r>
        <w:rPr>
          <w:spacing w:val="-3"/>
          <w:sz w:val="24"/>
        </w:rPr>
        <w:t xml:space="preserve"> </w:t>
      </w:r>
      <w:proofErr w:type="gramStart"/>
      <w:r>
        <w:rPr>
          <w:sz w:val="24"/>
        </w:rPr>
        <w:t>psychology</w:t>
      </w:r>
      <w:proofErr w:type="gramEnd"/>
      <w:r>
        <w:rPr>
          <w:spacing w:val="-3"/>
          <w:sz w:val="24"/>
        </w:rPr>
        <w:t xml:space="preserve"> </w:t>
      </w:r>
      <w:r>
        <w:rPr>
          <w:sz w:val="24"/>
        </w:rPr>
        <w:t>information.</w:t>
      </w:r>
      <w:r>
        <w:rPr>
          <w:spacing w:val="-2"/>
          <w:sz w:val="24"/>
        </w:rPr>
        <w:t xml:space="preserve"> </w:t>
      </w:r>
      <w:r>
        <w:rPr>
          <w:sz w:val="24"/>
        </w:rPr>
        <w:t>This application is focused on delivering the needs for the second group only.</w:t>
      </w:r>
    </w:p>
    <w:p w14:paraId="77509364" w14:textId="77777777" w:rsidR="00DF1368" w:rsidRDefault="00000000">
      <w:pPr>
        <w:spacing w:before="159" w:line="259" w:lineRule="auto"/>
        <w:ind w:left="382" w:right="454"/>
        <w:rPr>
          <w:sz w:val="24"/>
        </w:rPr>
      </w:pPr>
      <w:r>
        <w:rPr>
          <w:sz w:val="24"/>
        </w:rPr>
        <w:t>This second group of customers includes analysts, social science researchers,</w:t>
      </w:r>
      <w:r>
        <w:rPr>
          <w:spacing w:val="-3"/>
          <w:sz w:val="24"/>
        </w:rPr>
        <w:t xml:space="preserve"> </w:t>
      </w:r>
      <w:r>
        <w:rPr>
          <w:sz w:val="24"/>
        </w:rPr>
        <w:t>policy</w:t>
      </w:r>
      <w:r>
        <w:rPr>
          <w:spacing w:val="-4"/>
          <w:sz w:val="24"/>
        </w:rPr>
        <w:t xml:space="preserve"> </w:t>
      </w:r>
      <w:r>
        <w:rPr>
          <w:sz w:val="24"/>
        </w:rPr>
        <w:t>and</w:t>
      </w:r>
      <w:r>
        <w:rPr>
          <w:spacing w:val="-4"/>
          <w:sz w:val="24"/>
        </w:rPr>
        <w:t xml:space="preserve"> </w:t>
      </w:r>
      <w:r>
        <w:rPr>
          <w:sz w:val="24"/>
        </w:rPr>
        <w:t>Private</w:t>
      </w:r>
      <w:r>
        <w:rPr>
          <w:spacing w:val="-4"/>
          <w:sz w:val="24"/>
        </w:rPr>
        <w:t xml:space="preserve"> </w:t>
      </w:r>
      <w:r>
        <w:rPr>
          <w:sz w:val="24"/>
        </w:rPr>
        <w:t>Office</w:t>
      </w:r>
      <w:r>
        <w:rPr>
          <w:spacing w:val="-4"/>
          <w:sz w:val="24"/>
        </w:rPr>
        <w:t xml:space="preserve"> </w:t>
      </w:r>
      <w:r>
        <w:rPr>
          <w:sz w:val="24"/>
        </w:rPr>
        <w:t>officials</w:t>
      </w:r>
      <w:r>
        <w:rPr>
          <w:spacing w:val="-4"/>
          <w:sz w:val="24"/>
        </w:rPr>
        <w:t xml:space="preserve"> </w:t>
      </w:r>
      <w:r>
        <w:rPr>
          <w:sz w:val="24"/>
        </w:rPr>
        <w:t>who</w:t>
      </w:r>
      <w:r>
        <w:rPr>
          <w:spacing w:val="-4"/>
          <w:sz w:val="24"/>
        </w:rPr>
        <w:t xml:space="preserve"> </w:t>
      </w:r>
      <w:r>
        <w:rPr>
          <w:sz w:val="24"/>
        </w:rPr>
        <w:t>use</w:t>
      </w:r>
      <w:r>
        <w:rPr>
          <w:spacing w:val="-4"/>
          <w:sz w:val="24"/>
        </w:rPr>
        <w:t xml:space="preserve"> </w:t>
      </w:r>
      <w:r>
        <w:rPr>
          <w:sz w:val="24"/>
        </w:rPr>
        <w:t>the</w:t>
      </w:r>
      <w:r>
        <w:rPr>
          <w:spacing w:val="-4"/>
          <w:sz w:val="24"/>
        </w:rPr>
        <w:t xml:space="preserve"> </w:t>
      </w:r>
      <w:r>
        <w:rPr>
          <w:sz w:val="24"/>
        </w:rPr>
        <w:t>information</w:t>
      </w:r>
      <w:r>
        <w:rPr>
          <w:spacing w:val="-4"/>
          <w:sz w:val="24"/>
        </w:rPr>
        <w:t xml:space="preserve"> </w:t>
      </w:r>
      <w:r>
        <w:rPr>
          <w:sz w:val="24"/>
        </w:rPr>
        <w:t xml:space="preserve">to deliver ministerial and departmental priorities; </w:t>
      </w:r>
      <w:proofErr w:type="gramStart"/>
      <w:r>
        <w:rPr>
          <w:sz w:val="24"/>
        </w:rPr>
        <w:t>and,</w:t>
      </w:r>
      <w:proofErr w:type="gramEnd"/>
      <w:r>
        <w:rPr>
          <w:sz w:val="24"/>
        </w:rPr>
        <w:t xml:space="preserve"> psychologists in HM Prisons and Probation Service (HMPPS) who develop and review interventions </w:t>
      </w:r>
      <w:proofErr w:type="spellStart"/>
      <w:r>
        <w:rPr>
          <w:sz w:val="24"/>
        </w:rPr>
        <w:t>programmes</w:t>
      </w:r>
      <w:proofErr w:type="spellEnd"/>
      <w:r>
        <w:rPr>
          <w:sz w:val="24"/>
        </w:rPr>
        <w:t xml:space="preserve"> to support the delivery of the MoJ’s strategic outcome and objective to reduce re-offending.</w:t>
      </w:r>
    </w:p>
    <w:p w14:paraId="69336913" w14:textId="77777777" w:rsidR="00DF1368" w:rsidRDefault="00000000">
      <w:pPr>
        <w:spacing w:before="158"/>
        <w:ind w:left="382"/>
        <w:rPr>
          <w:sz w:val="24"/>
        </w:rPr>
      </w:pPr>
      <w:r>
        <w:rPr>
          <w:sz w:val="24"/>
        </w:rPr>
        <w:t>The</w:t>
      </w:r>
      <w:r>
        <w:rPr>
          <w:spacing w:val="-5"/>
          <w:sz w:val="24"/>
        </w:rPr>
        <w:t xml:space="preserve"> </w:t>
      </w:r>
      <w:r>
        <w:rPr>
          <w:sz w:val="24"/>
        </w:rPr>
        <w:t>following</w:t>
      </w:r>
      <w:r>
        <w:rPr>
          <w:spacing w:val="-3"/>
          <w:sz w:val="24"/>
        </w:rPr>
        <w:t xml:space="preserve"> </w:t>
      </w:r>
      <w:r>
        <w:rPr>
          <w:sz w:val="24"/>
        </w:rPr>
        <w:t>table</w:t>
      </w:r>
      <w:r>
        <w:rPr>
          <w:spacing w:val="-3"/>
          <w:sz w:val="24"/>
        </w:rPr>
        <w:t xml:space="preserve"> </w:t>
      </w:r>
      <w:r>
        <w:rPr>
          <w:sz w:val="24"/>
        </w:rPr>
        <w:t>shows</w:t>
      </w:r>
      <w:r>
        <w:rPr>
          <w:spacing w:val="-3"/>
          <w:sz w:val="24"/>
        </w:rPr>
        <w:t xml:space="preserve"> </w:t>
      </w:r>
      <w:r>
        <w:rPr>
          <w:sz w:val="24"/>
        </w:rPr>
        <w:t>the</w:t>
      </w:r>
      <w:r>
        <w:rPr>
          <w:spacing w:val="-3"/>
          <w:sz w:val="24"/>
        </w:rPr>
        <w:t xml:space="preserve"> </w:t>
      </w:r>
      <w:r>
        <w:rPr>
          <w:sz w:val="24"/>
        </w:rPr>
        <w:t>databases</w:t>
      </w:r>
      <w:r>
        <w:rPr>
          <w:spacing w:val="-3"/>
          <w:sz w:val="24"/>
        </w:rPr>
        <w:t xml:space="preserve"> </w:t>
      </w:r>
      <w:r>
        <w:rPr>
          <w:sz w:val="24"/>
        </w:rPr>
        <w:t>which</w:t>
      </w:r>
      <w:r>
        <w:rPr>
          <w:spacing w:val="-3"/>
          <w:sz w:val="24"/>
        </w:rPr>
        <w:t xml:space="preserve"> </w:t>
      </w:r>
      <w:r>
        <w:rPr>
          <w:sz w:val="24"/>
        </w:rPr>
        <w:t>host</w:t>
      </w:r>
      <w:r>
        <w:rPr>
          <w:spacing w:val="-2"/>
          <w:sz w:val="24"/>
        </w:rPr>
        <w:t xml:space="preserve"> </w:t>
      </w:r>
      <w:r>
        <w:rPr>
          <w:sz w:val="24"/>
        </w:rPr>
        <w:t>information</w:t>
      </w:r>
      <w:r>
        <w:rPr>
          <w:spacing w:val="-3"/>
          <w:sz w:val="24"/>
        </w:rPr>
        <w:t xml:space="preserve"> </w:t>
      </w:r>
      <w:r>
        <w:rPr>
          <w:sz w:val="24"/>
        </w:rPr>
        <w:t>of</w:t>
      </w:r>
      <w:r>
        <w:rPr>
          <w:spacing w:val="-2"/>
          <w:sz w:val="24"/>
        </w:rPr>
        <w:t xml:space="preserve"> interest:</w:t>
      </w:r>
    </w:p>
    <w:p w14:paraId="7452E094" w14:textId="77777777" w:rsidR="00DF1368" w:rsidRDefault="00DF1368">
      <w:pPr>
        <w:pStyle w:val="BodyText"/>
        <w:spacing w:before="9"/>
        <w:ind w:left="0" w:firstLine="0"/>
        <w:rPr>
          <w:sz w:val="15"/>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1"/>
        <w:gridCol w:w="3789"/>
        <w:gridCol w:w="1699"/>
      </w:tblGrid>
      <w:tr w:rsidR="00DF1368" w14:paraId="21A7285C" w14:textId="77777777">
        <w:trPr>
          <w:trHeight w:val="551"/>
        </w:trPr>
        <w:tc>
          <w:tcPr>
            <w:tcW w:w="2611" w:type="dxa"/>
          </w:tcPr>
          <w:p w14:paraId="2A7E9670" w14:textId="77777777" w:rsidR="00DF1368" w:rsidRDefault="00000000">
            <w:pPr>
              <w:pStyle w:val="TableParagraph"/>
              <w:ind w:left="107"/>
              <w:rPr>
                <w:b/>
                <w:sz w:val="24"/>
              </w:rPr>
            </w:pPr>
            <w:r>
              <w:rPr>
                <w:b/>
                <w:spacing w:val="-2"/>
                <w:sz w:val="24"/>
              </w:rPr>
              <w:t>Database</w:t>
            </w:r>
          </w:p>
        </w:tc>
        <w:tc>
          <w:tcPr>
            <w:tcW w:w="3789" w:type="dxa"/>
          </w:tcPr>
          <w:p w14:paraId="555E0627" w14:textId="77777777" w:rsidR="00DF1368" w:rsidRDefault="00000000">
            <w:pPr>
              <w:pStyle w:val="TableParagraph"/>
              <w:ind w:left="107"/>
              <w:rPr>
                <w:b/>
                <w:sz w:val="24"/>
              </w:rPr>
            </w:pPr>
            <w:r>
              <w:rPr>
                <w:b/>
                <w:spacing w:val="-2"/>
                <w:sz w:val="24"/>
              </w:rPr>
              <w:t>Details</w:t>
            </w:r>
          </w:p>
        </w:tc>
        <w:tc>
          <w:tcPr>
            <w:tcW w:w="1699" w:type="dxa"/>
          </w:tcPr>
          <w:p w14:paraId="131EDA3E" w14:textId="77777777" w:rsidR="00DF1368" w:rsidRDefault="00000000">
            <w:pPr>
              <w:pStyle w:val="TableParagraph"/>
              <w:spacing w:line="270" w:lineRule="atLeast"/>
              <w:ind w:left="107" w:right="339"/>
              <w:rPr>
                <w:b/>
                <w:sz w:val="24"/>
              </w:rPr>
            </w:pPr>
            <w:r>
              <w:rPr>
                <w:b/>
                <w:sz w:val="24"/>
              </w:rPr>
              <w:t>Full-text</w:t>
            </w:r>
            <w:r>
              <w:rPr>
                <w:b/>
                <w:spacing w:val="-17"/>
                <w:sz w:val="24"/>
              </w:rPr>
              <w:t xml:space="preserve"> </w:t>
            </w:r>
            <w:r>
              <w:rPr>
                <w:b/>
                <w:sz w:val="24"/>
              </w:rPr>
              <w:t xml:space="preserve">or </w:t>
            </w:r>
            <w:r>
              <w:rPr>
                <w:b/>
                <w:spacing w:val="-2"/>
                <w:sz w:val="24"/>
              </w:rPr>
              <w:t>abstracts</w:t>
            </w:r>
          </w:p>
        </w:tc>
      </w:tr>
      <w:tr w:rsidR="00DF1368" w14:paraId="13A4BC8D" w14:textId="77777777">
        <w:trPr>
          <w:trHeight w:val="1931"/>
        </w:trPr>
        <w:tc>
          <w:tcPr>
            <w:tcW w:w="2611" w:type="dxa"/>
          </w:tcPr>
          <w:p w14:paraId="24C40EDD" w14:textId="77777777" w:rsidR="00DF1368" w:rsidRDefault="00000000">
            <w:pPr>
              <w:pStyle w:val="TableParagraph"/>
              <w:spacing w:before="1"/>
              <w:ind w:left="107" w:right="183"/>
              <w:rPr>
                <w:sz w:val="24"/>
              </w:rPr>
            </w:pPr>
            <w:r>
              <w:rPr>
                <w:sz w:val="24"/>
              </w:rPr>
              <w:t>Criminal Justice Abstracts</w:t>
            </w:r>
            <w:r>
              <w:rPr>
                <w:spacing w:val="-17"/>
                <w:sz w:val="24"/>
              </w:rPr>
              <w:t xml:space="preserve"> </w:t>
            </w:r>
            <w:r>
              <w:rPr>
                <w:sz w:val="24"/>
              </w:rPr>
              <w:t>with</w:t>
            </w:r>
            <w:r>
              <w:rPr>
                <w:spacing w:val="-17"/>
                <w:sz w:val="24"/>
              </w:rPr>
              <w:t xml:space="preserve"> </w:t>
            </w:r>
            <w:r>
              <w:rPr>
                <w:sz w:val="24"/>
              </w:rPr>
              <w:t xml:space="preserve">Full </w:t>
            </w:r>
            <w:r>
              <w:rPr>
                <w:spacing w:val="-4"/>
                <w:sz w:val="24"/>
              </w:rPr>
              <w:t>Text</w:t>
            </w:r>
          </w:p>
        </w:tc>
        <w:tc>
          <w:tcPr>
            <w:tcW w:w="3789" w:type="dxa"/>
          </w:tcPr>
          <w:p w14:paraId="107B0C08" w14:textId="77777777" w:rsidR="00DF1368" w:rsidRDefault="00000000">
            <w:pPr>
              <w:pStyle w:val="TableParagraph"/>
              <w:spacing w:before="1"/>
              <w:ind w:left="107" w:right="183"/>
              <w:rPr>
                <w:sz w:val="24"/>
              </w:rPr>
            </w:pPr>
            <w:r>
              <w:rPr>
                <w:sz w:val="24"/>
              </w:rPr>
              <w:t>Criminology, criminal justice, criminal investigation, criminal law and procedure, sentencing, prisons, forensic sciences and investigation, history of crime,</w:t>
            </w:r>
          </w:p>
          <w:p w14:paraId="5B8936EB" w14:textId="77777777" w:rsidR="00DF1368" w:rsidRDefault="00000000">
            <w:pPr>
              <w:pStyle w:val="TableParagraph"/>
              <w:spacing w:line="276" w:lineRule="exact"/>
              <w:ind w:left="107"/>
              <w:rPr>
                <w:sz w:val="24"/>
              </w:rPr>
            </w:pPr>
            <w:r>
              <w:rPr>
                <w:sz w:val="24"/>
              </w:rPr>
              <w:t>probation</w:t>
            </w:r>
            <w:r>
              <w:rPr>
                <w:spacing w:val="-13"/>
                <w:sz w:val="24"/>
              </w:rPr>
              <w:t xml:space="preserve"> </w:t>
            </w:r>
            <w:r>
              <w:rPr>
                <w:sz w:val="24"/>
              </w:rPr>
              <w:t>and</w:t>
            </w:r>
            <w:r>
              <w:rPr>
                <w:spacing w:val="-13"/>
                <w:sz w:val="24"/>
              </w:rPr>
              <w:t xml:space="preserve"> </w:t>
            </w:r>
            <w:r>
              <w:rPr>
                <w:sz w:val="24"/>
              </w:rPr>
              <w:t>parole,</w:t>
            </w:r>
            <w:r>
              <w:rPr>
                <w:spacing w:val="-12"/>
                <w:sz w:val="24"/>
              </w:rPr>
              <w:t xml:space="preserve"> </w:t>
            </w:r>
            <w:r>
              <w:rPr>
                <w:sz w:val="24"/>
              </w:rPr>
              <w:t>substance abuse and addiction</w:t>
            </w:r>
          </w:p>
        </w:tc>
        <w:tc>
          <w:tcPr>
            <w:tcW w:w="1699" w:type="dxa"/>
          </w:tcPr>
          <w:p w14:paraId="3A0CAF10" w14:textId="77777777" w:rsidR="00DF1368" w:rsidRDefault="00000000">
            <w:pPr>
              <w:pStyle w:val="TableParagraph"/>
              <w:spacing w:before="1"/>
              <w:ind w:left="107"/>
              <w:rPr>
                <w:sz w:val="24"/>
              </w:rPr>
            </w:pPr>
            <w:proofErr w:type="gramStart"/>
            <w:r>
              <w:rPr>
                <w:spacing w:val="-2"/>
                <w:sz w:val="24"/>
              </w:rPr>
              <w:t>Full-</w:t>
            </w:r>
            <w:r>
              <w:rPr>
                <w:spacing w:val="-4"/>
                <w:sz w:val="24"/>
              </w:rPr>
              <w:t>text</w:t>
            </w:r>
            <w:proofErr w:type="gramEnd"/>
          </w:p>
        </w:tc>
      </w:tr>
      <w:tr w:rsidR="00DF1368" w14:paraId="27AD4C30" w14:textId="77777777">
        <w:trPr>
          <w:trHeight w:val="550"/>
        </w:trPr>
        <w:tc>
          <w:tcPr>
            <w:tcW w:w="2611" w:type="dxa"/>
          </w:tcPr>
          <w:p w14:paraId="31E2287E" w14:textId="77777777" w:rsidR="00DF1368" w:rsidRDefault="00000000">
            <w:pPr>
              <w:pStyle w:val="TableParagraph"/>
              <w:ind w:left="107"/>
              <w:rPr>
                <w:sz w:val="24"/>
              </w:rPr>
            </w:pPr>
            <w:r>
              <w:rPr>
                <w:spacing w:val="-2"/>
                <w:sz w:val="24"/>
              </w:rPr>
              <w:t>MEDLINE</w:t>
            </w:r>
          </w:p>
        </w:tc>
        <w:tc>
          <w:tcPr>
            <w:tcW w:w="3789" w:type="dxa"/>
          </w:tcPr>
          <w:p w14:paraId="4C383740" w14:textId="77777777" w:rsidR="00DF1368" w:rsidRDefault="00000000">
            <w:pPr>
              <w:pStyle w:val="TableParagraph"/>
              <w:spacing w:line="270" w:lineRule="atLeast"/>
              <w:ind w:left="107"/>
              <w:rPr>
                <w:sz w:val="24"/>
              </w:rPr>
            </w:pPr>
            <w:r>
              <w:rPr>
                <w:sz w:val="24"/>
              </w:rPr>
              <w:t>Citations and abstracts for biomedical</w:t>
            </w:r>
            <w:r>
              <w:rPr>
                <w:spacing w:val="-12"/>
                <w:sz w:val="24"/>
              </w:rPr>
              <w:t xml:space="preserve"> </w:t>
            </w:r>
            <w:r>
              <w:rPr>
                <w:sz w:val="24"/>
              </w:rPr>
              <w:t>and</w:t>
            </w:r>
            <w:r>
              <w:rPr>
                <w:spacing w:val="-13"/>
                <w:sz w:val="24"/>
              </w:rPr>
              <w:t xml:space="preserve"> </w:t>
            </w:r>
            <w:r>
              <w:rPr>
                <w:sz w:val="24"/>
              </w:rPr>
              <w:t>health</w:t>
            </w:r>
            <w:r>
              <w:rPr>
                <w:spacing w:val="-12"/>
                <w:sz w:val="24"/>
              </w:rPr>
              <w:t xml:space="preserve"> </w:t>
            </w:r>
            <w:r>
              <w:rPr>
                <w:sz w:val="24"/>
              </w:rPr>
              <w:t>journals</w:t>
            </w:r>
          </w:p>
        </w:tc>
        <w:tc>
          <w:tcPr>
            <w:tcW w:w="1699" w:type="dxa"/>
          </w:tcPr>
          <w:p w14:paraId="23AC650C" w14:textId="77777777" w:rsidR="00DF1368" w:rsidRDefault="00000000">
            <w:pPr>
              <w:pStyle w:val="TableParagraph"/>
              <w:ind w:left="107"/>
              <w:rPr>
                <w:sz w:val="24"/>
              </w:rPr>
            </w:pPr>
            <w:r>
              <w:rPr>
                <w:spacing w:val="-2"/>
                <w:sz w:val="24"/>
              </w:rPr>
              <w:t>Abstracts</w:t>
            </w:r>
          </w:p>
        </w:tc>
      </w:tr>
      <w:tr w:rsidR="00DF1368" w14:paraId="3C725918" w14:textId="77777777">
        <w:trPr>
          <w:trHeight w:val="826"/>
        </w:trPr>
        <w:tc>
          <w:tcPr>
            <w:tcW w:w="2611" w:type="dxa"/>
          </w:tcPr>
          <w:p w14:paraId="3E508436" w14:textId="77777777" w:rsidR="00DF1368" w:rsidRDefault="00000000">
            <w:pPr>
              <w:pStyle w:val="TableParagraph"/>
              <w:ind w:left="107"/>
              <w:rPr>
                <w:sz w:val="24"/>
              </w:rPr>
            </w:pPr>
            <w:r>
              <w:rPr>
                <w:sz w:val="24"/>
              </w:rPr>
              <w:t>Open</w:t>
            </w:r>
            <w:r>
              <w:rPr>
                <w:spacing w:val="-17"/>
                <w:sz w:val="24"/>
              </w:rPr>
              <w:t xml:space="preserve"> </w:t>
            </w:r>
            <w:r>
              <w:rPr>
                <w:sz w:val="24"/>
              </w:rPr>
              <w:t xml:space="preserve">Dissertations </w:t>
            </w:r>
            <w:r>
              <w:rPr>
                <w:spacing w:val="-2"/>
                <w:sz w:val="24"/>
              </w:rPr>
              <w:t>(DDU)</w:t>
            </w:r>
          </w:p>
        </w:tc>
        <w:tc>
          <w:tcPr>
            <w:tcW w:w="3789" w:type="dxa"/>
          </w:tcPr>
          <w:p w14:paraId="31ECDCFE" w14:textId="77777777" w:rsidR="00DF1368" w:rsidRDefault="00000000">
            <w:pPr>
              <w:pStyle w:val="TableParagraph"/>
              <w:spacing w:line="276" w:lineRule="exact"/>
              <w:ind w:left="107" w:right="183"/>
              <w:rPr>
                <w:sz w:val="24"/>
              </w:rPr>
            </w:pPr>
            <w:r>
              <w:rPr>
                <w:sz w:val="24"/>
              </w:rPr>
              <w:t>Over</w:t>
            </w:r>
            <w:r>
              <w:rPr>
                <w:spacing w:val="-12"/>
                <w:sz w:val="24"/>
              </w:rPr>
              <w:t xml:space="preserve"> </w:t>
            </w:r>
            <w:r>
              <w:rPr>
                <w:sz w:val="24"/>
              </w:rPr>
              <w:t>14,000</w:t>
            </w:r>
            <w:r>
              <w:rPr>
                <w:spacing w:val="-13"/>
                <w:sz w:val="24"/>
              </w:rPr>
              <w:t xml:space="preserve"> </w:t>
            </w:r>
            <w:r>
              <w:rPr>
                <w:sz w:val="24"/>
              </w:rPr>
              <w:t>theses</w:t>
            </w:r>
            <w:r>
              <w:rPr>
                <w:spacing w:val="-13"/>
                <w:sz w:val="24"/>
              </w:rPr>
              <w:t xml:space="preserve"> </w:t>
            </w:r>
            <w:r>
              <w:rPr>
                <w:sz w:val="24"/>
              </w:rPr>
              <w:t xml:space="preserve">and dissertations from c320 </w:t>
            </w:r>
            <w:r>
              <w:rPr>
                <w:spacing w:val="-2"/>
                <w:sz w:val="24"/>
              </w:rPr>
              <w:t>universities</w:t>
            </w:r>
          </w:p>
        </w:tc>
        <w:tc>
          <w:tcPr>
            <w:tcW w:w="1699" w:type="dxa"/>
          </w:tcPr>
          <w:p w14:paraId="66E6B9CA" w14:textId="77777777" w:rsidR="00DF1368" w:rsidRDefault="00000000">
            <w:pPr>
              <w:pStyle w:val="TableParagraph"/>
              <w:spacing w:line="275" w:lineRule="exact"/>
              <w:ind w:left="107"/>
              <w:rPr>
                <w:sz w:val="24"/>
              </w:rPr>
            </w:pPr>
            <w:proofErr w:type="gramStart"/>
            <w:r>
              <w:rPr>
                <w:spacing w:val="-2"/>
                <w:sz w:val="24"/>
              </w:rPr>
              <w:t>Full-</w:t>
            </w:r>
            <w:r>
              <w:rPr>
                <w:spacing w:val="-4"/>
                <w:sz w:val="24"/>
              </w:rPr>
              <w:t>text</w:t>
            </w:r>
            <w:proofErr w:type="gramEnd"/>
          </w:p>
        </w:tc>
      </w:tr>
      <w:tr w:rsidR="00DF1368" w14:paraId="2404AF38" w14:textId="77777777">
        <w:trPr>
          <w:trHeight w:val="551"/>
        </w:trPr>
        <w:tc>
          <w:tcPr>
            <w:tcW w:w="2611" w:type="dxa"/>
          </w:tcPr>
          <w:p w14:paraId="09D0B7FA" w14:textId="77777777" w:rsidR="00DF1368" w:rsidRDefault="00000000">
            <w:pPr>
              <w:pStyle w:val="TableParagraph"/>
              <w:spacing w:line="275" w:lineRule="exact"/>
              <w:ind w:left="107"/>
              <w:rPr>
                <w:sz w:val="24"/>
              </w:rPr>
            </w:pPr>
            <w:r>
              <w:rPr>
                <w:spacing w:val="-2"/>
                <w:sz w:val="24"/>
              </w:rPr>
              <w:t>PsycARTICLES</w:t>
            </w:r>
          </w:p>
        </w:tc>
        <w:tc>
          <w:tcPr>
            <w:tcW w:w="3789" w:type="dxa"/>
          </w:tcPr>
          <w:p w14:paraId="272EA586" w14:textId="77777777" w:rsidR="00DF1368" w:rsidRDefault="00000000">
            <w:pPr>
              <w:pStyle w:val="TableParagraph"/>
              <w:spacing w:line="276" w:lineRule="exact"/>
              <w:ind w:left="107"/>
              <w:rPr>
                <w:sz w:val="24"/>
              </w:rPr>
            </w:pPr>
            <w:r>
              <w:rPr>
                <w:sz w:val="24"/>
              </w:rPr>
              <w:t>Psychology,</w:t>
            </w:r>
            <w:r>
              <w:rPr>
                <w:spacing w:val="-17"/>
                <w:sz w:val="24"/>
              </w:rPr>
              <w:t xml:space="preserve"> </w:t>
            </w:r>
            <w:proofErr w:type="spellStart"/>
            <w:r>
              <w:rPr>
                <w:sz w:val="24"/>
              </w:rPr>
              <w:t>behavioural</w:t>
            </w:r>
            <w:proofErr w:type="spellEnd"/>
            <w:r>
              <w:rPr>
                <w:spacing w:val="-17"/>
                <w:sz w:val="24"/>
              </w:rPr>
              <w:t xml:space="preserve"> </w:t>
            </w:r>
            <w:r>
              <w:rPr>
                <w:sz w:val="24"/>
              </w:rPr>
              <w:t>science, social sciences</w:t>
            </w:r>
          </w:p>
        </w:tc>
        <w:tc>
          <w:tcPr>
            <w:tcW w:w="1699" w:type="dxa"/>
          </w:tcPr>
          <w:p w14:paraId="4390C5E5" w14:textId="77777777" w:rsidR="00DF1368" w:rsidRDefault="00000000">
            <w:pPr>
              <w:pStyle w:val="TableParagraph"/>
              <w:spacing w:line="275" w:lineRule="exact"/>
              <w:ind w:left="107"/>
              <w:rPr>
                <w:sz w:val="24"/>
              </w:rPr>
            </w:pPr>
            <w:proofErr w:type="gramStart"/>
            <w:r>
              <w:rPr>
                <w:spacing w:val="-2"/>
                <w:sz w:val="24"/>
              </w:rPr>
              <w:t>Full-</w:t>
            </w:r>
            <w:r>
              <w:rPr>
                <w:spacing w:val="-4"/>
                <w:sz w:val="24"/>
              </w:rPr>
              <w:t>text</w:t>
            </w:r>
            <w:proofErr w:type="gramEnd"/>
          </w:p>
        </w:tc>
      </w:tr>
    </w:tbl>
    <w:p w14:paraId="62C2C6B1" w14:textId="77777777" w:rsidR="00DF1368" w:rsidRDefault="00DF1368">
      <w:pPr>
        <w:pStyle w:val="TableParagraph"/>
        <w:spacing w:line="275" w:lineRule="exact"/>
        <w:rPr>
          <w:sz w:val="24"/>
        </w:rPr>
        <w:sectPr w:rsidR="00DF1368">
          <w:pgSz w:w="11910" w:h="16840"/>
          <w:pgMar w:top="1360" w:right="1417" w:bottom="1901" w:left="1417" w:header="0" w:footer="917" w:gutter="0"/>
          <w:cols w:space="720"/>
        </w:sect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1"/>
        <w:gridCol w:w="3789"/>
        <w:gridCol w:w="1699"/>
      </w:tblGrid>
      <w:tr w:rsidR="00DF1368" w14:paraId="28F53769" w14:textId="77777777">
        <w:trPr>
          <w:trHeight w:val="551"/>
        </w:trPr>
        <w:tc>
          <w:tcPr>
            <w:tcW w:w="2611" w:type="dxa"/>
          </w:tcPr>
          <w:p w14:paraId="654D5BDA" w14:textId="77777777" w:rsidR="00DF1368" w:rsidRDefault="00000000">
            <w:pPr>
              <w:pStyle w:val="TableParagraph"/>
              <w:ind w:left="107"/>
              <w:rPr>
                <w:b/>
                <w:sz w:val="24"/>
              </w:rPr>
            </w:pPr>
            <w:r>
              <w:rPr>
                <w:b/>
                <w:spacing w:val="-2"/>
                <w:sz w:val="24"/>
              </w:rPr>
              <w:lastRenderedPageBreak/>
              <w:t>Database</w:t>
            </w:r>
          </w:p>
        </w:tc>
        <w:tc>
          <w:tcPr>
            <w:tcW w:w="3789" w:type="dxa"/>
          </w:tcPr>
          <w:p w14:paraId="63C99515" w14:textId="77777777" w:rsidR="00DF1368" w:rsidRDefault="00000000">
            <w:pPr>
              <w:pStyle w:val="TableParagraph"/>
              <w:ind w:left="107"/>
              <w:rPr>
                <w:b/>
                <w:sz w:val="24"/>
              </w:rPr>
            </w:pPr>
            <w:r>
              <w:rPr>
                <w:b/>
                <w:spacing w:val="-2"/>
                <w:sz w:val="24"/>
              </w:rPr>
              <w:t>Details</w:t>
            </w:r>
          </w:p>
        </w:tc>
        <w:tc>
          <w:tcPr>
            <w:tcW w:w="1699" w:type="dxa"/>
          </w:tcPr>
          <w:p w14:paraId="47692D21" w14:textId="77777777" w:rsidR="00DF1368" w:rsidRDefault="00000000">
            <w:pPr>
              <w:pStyle w:val="TableParagraph"/>
              <w:spacing w:line="270" w:lineRule="atLeast"/>
              <w:ind w:left="107" w:right="339"/>
              <w:rPr>
                <w:b/>
                <w:sz w:val="24"/>
              </w:rPr>
            </w:pPr>
            <w:r>
              <w:rPr>
                <w:b/>
                <w:sz w:val="24"/>
              </w:rPr>
              <w:t>Full-text</w:t>
            </w:r>
            <w:r>
              <w:rPr>
                <w:b/>
                <w:spacing w:val="-17"/>
                <w:sz w:val="24"/>
              </w:rPr>
              <w:t xml:space="preserve"> </w:t>
            </w:r>
            <w:r>
              <w:rPr>
                <w:b/>
                <w:sz w:val="24"/>
              </w:rPr>
              <w:t xml:space="preserve">or </w:t>
            </w:r>
            <w:r>
              <w:rPr>
                <w:b/>
                <w:spacing w:val="-2"/>
                <w:sz w:val="24"/>
              </w:rPr>
              <w:t>abstracts</w:t>
            </w:r>
          </w:p>
        </w:tc>
      </w:tr>
      <w:tr w:rsidR="00DF1368" w14:paraId="02994F4A" w14:textId="77777777">
        <w:trPr>
          <w:trHeight w:val="828"/>
        </w:trPr>
        <w:tc>
          <w:tcPr>
            <w:tcW w:w="2611" w:type="dxa"/>
          </w:tcPr>
          <w:p w14:paraId="625B8A9D" w14:textId="77777777" w:rsidR="00DF1368" w:rsidRDefault="00000000">
            <w:pPr>
              <w:pStyle w:val="TableParagraph"/>
              <w:spacing w:before="1"/>
              <w:ind w:left="107"/>
              <w:rPr>
                <w:sz w:val="24"/>
              </w:rPr>
            </w:pPr>
            <w:r>
              <w:rPr>
                <w:spacing w:val="-2"/>
                <w:sz w:val="24"/>
              </w:rPr>
              <w:t>PsycINFO</w:t>
            </w:r>
          </w:p>
        </w:tc>
        <w:tc>
          <w:tcPr>
            <w:tcW w:w="3789" w:type="dxa"/>
          </w:tcPr>
          <w:p w14:paraId="6CE19036" w14:textId="77777777" w:rsidR="00DF1368" w:rsidRDefault="00000000">
            <w:pPr>
              <w:pStyle w:val="TableParagraph"/>
              <w:spacing w:line="270" w:lineRule="atLeast"/>
              <w:ind w:left="107"/>
              <w:rPr>
                <w:sz w:val="24"/>
              </w:rPr>
            </w:pPr>
            <w:r>
              <w:rPr>
                <w:sz w:val="24"/>
              </w:rPr>
              <w:t xml:space="preserve">Peer-reviewed literature in </w:t>
            </w:r>
            <w:proofErr w:type="spellStart"/>
            <w:r>
              <w:rPr>
                <w:sz w:val="24"/>
              </w:rPr>
              <w:t>behavioural</w:t>
            </w:r>
            <w:proofErr w:type="spellEnd"/>
            <w:r>
              <w:rPr>
                <w:spacing w:val="-12"/>
                <w:sz w:val="24"/>
              </w:rPr>
              <w:t xml:space="preserve"> </w:t>
            </w:r>
            <w:r>
              <w:rPr>
                <w:sz w:val="24"/>
              </w:rPr>
              <w:t>science</w:t>
            </w:r>
            <w:r>
              <w:rPr>
                <w:spacing w:val="-12"/>
                <w:sz w:val="24"/>
              </w:rPr>
              <w:t xml:space="preserve"> </w:t>
            </w:r>
            <w:r>
              <w:rPr>
                <w:sz w:val="24"/>
              </w:rPr>
              <w:t>and</w:t>
            </w:r>
            <w:r>
              <w:rPr>
                <w:spacing w:val="-12"/>
                <w:sz w:val="24"/>
              </w:rPr>
              <w:t xml:space="preserve"> </w:t>
            </w:r>
            <w:r>
              <w:rPr>
                <w:sz w:val="24"/>
              </w:rPr>
              <w:t xml:space="preserve">mental </w:t>
            </w:r>
            <w:r>
              <w:rPr>
                <w:spacing w:val="-2"/>
                <w:sz w:val="24"/>
              </w:rPr>
              <w:t>health</w:t>
            </w:r>
          </w:p>
        </w:tc>
        <w:tc>
          <w:tcPr>
            <w:tcW w:w="1699" w:type="dxa"/>
          </w:tcPr>
          <w:p w14:paraId="24664607" w14:textId="77777777" w:rsidR="00DF1368" w:rsidRDefault="00000000">
            <w:pPr>
              <w:pStyle w:val="TableParagraph"/>
              <w:spacing w:before="1"/>
              <w:ind w:left="107"/>
              <w:rPr>
                <w:sz w:val="24"/>
              </w:rPr>
            </w:pPr>
            <w:proofErr w:type="gramStart"/>
            <w:r>
              <w:rPr>
                <w:spacing w:val="-2"/>
                <w:sz w:val="24"/>
              </w:rPr>
              <w:t>Full-</w:t>
            </w:r>
            <w:r>
              <w:rPr>
                <w:spacing w:val="-4"/>
                <w:sz w:val="24"/>
              </w:rPr>
              <w:t>text</w:t>
            </w:r>
            <w:proofErr w:type="gramEnd"/>
          </w:p>
        </w:tc>
      </w:tr>
      <w:tr w:rsidR="00DF1368" w14:paraId="1E6EE3EA" w14:textId="77777777">
        <w:trPr>
          <w:trHeight w:val="1379"/>
        </w:trPr>
        <w:tc>
          <w:tcPr>
            <w:tcW w:w="2611" w:type="dxa"/>
          </w:tcPr>
          <w:p w14:paraId="4E838E11" w14:textId="77777777" w:rsidR="00DF1368" w:rsidRDefault="00000000">
            <w:pPr>
              <w:pStyle w:val="TableParagraph"/>
              <w:ind w:left="107" w:right="183"/>
              <w:rPr>
                <w:sz w:val="24"/>
              </w:rPr>
            </w:pPr>
            <w:r>
              <w:rPr>
                <w:sz w:val="24"/>
              </w:rPr>
              <w:t xml:space="preserve">Psychology and </w:t>
            </w:r>
            <w:proofErr w:type="spellStart"/>
            <w:r>
              <w:rPr>
                <w:sz w:val="24"/>
              </w:rPr>
              <w:t>Behavioural</w:t>
            </w:r>
            <w:proofErr w:type="spellEnd"/>
            <w:r>
              <w:rPr>
                <w:spacing w:val="-17"/>
                <w:sz w:val="24"/>
              </w:rPr>
              <w:t xml:space="preserve"> </w:t>
            </w:r>
            <w:r>
              <w:rPr>
                <w:sz w:val="24"/>
              </w:rPr>
              <w:t xml:space="preserve">Sciences </w:t>
            </w:r>
            <w:r>
              <w:rPr>
                <w:spacing w:val="-2"/>
                <w:sz w:val="24"/>
              </w:rPr>
              <w:t>Collection</w:t>
            </w:r>
          </w:p>
        </w:tc>
        <w:tc>
          <w:tcPr>
            <w:tcW w:w="3789" w:type="dxa"/>
          </w:tcPr>
          <w:p w14:paraId="27EE0742" w14:textId="77777777" w:rsidR="00DF1368" w:rsidRDefault="00000000">
            <w:pPr>
              <w:pStyle w:val="TableParagraph"/>
              <w:spacing w:line="270" w:lineRule="atLeast"/>
              <w:ind w:left="107" w:right="183"/>
              <w:rPr>
                <w:sz w:val="24"/>
              </w:rPr>
            </w:pPr>
            <w:r>
              <w:rPr>
                <w:sz w:val="24"/>
              </w:rPr>
              <w:t xml:space="preserve">Emotional and </w:t>
            </w:r>
            <w:proofErr w:type="spellStart"/>
            <w:r>
              <w:rPr>
                <w:sz w:val="24"/>
              </w:rPr>
              <w:t>behavioural</w:t>
            </w:r>
            <w:proofErr w:type="spellEnd"/>
            <w:r>
              <w:rPr>
                <w:sz w:val="24"/>
              </w:rPr>
              <w:t xml:space="preserve"> characteristics, mental processes,</w:t>
            </w:r>
            <w:r>
              <w:rPr>
                <w:spacing w:val="-17"/>
                <w:sz w:val="24"/>
              </w:rPr>
              <w:t xml:space="preserve"> </w:t>
            </w:r>
            <w:r>
              <w:rPr>
                <w:sz w:val="24"/>
              </w:rPr>
              <w:t>observational</w:t>
            </w:r>
            <w:r>
              <w:rPr>
                <w:spacing w:val="-17"/>
                <w:sz w:val="24"/>
              </w:rPr>
              <w:t xml:space="preserve"> </w:t>
            </w:r>
            <w:r>
              <w:rPr>
                <w:sz w:val="24"/>
              </w:rPr>
              <w:t>and experimental methods, psychiatry and psychology</w:t>
            </w:r>
          </w:p>
        </w:tc>
        <w:tc>
          <w:tcPr>
            <w:tcW w:w="1699" w:type="dxa"/>
          </w:tcPr>
          <w:p w14:paraId="71993ABA" w14:textId="77777777" w:rsidR="00DF1368" w:rsidRDefault="00000000">
            <w:pPr>
              <w:pStyle w:val="TableParagraph"/>
              <w:ind w:left="107"/>
              <w:rPr>
                <w:sz w:val="24"/>
              </w:rPr>
            </w:pPr>
            <w:proofErr w:type="gramStart"/>
            <w:r>
              <w:rPr>
                <w:spacing w:val="-2"/>
                <w:sz w:val="24"/>
              </w:rPr>
              <w:t>Full-</w:t>
            </w:r>
            <w:r>
              <w:rPr>
                <w:spacing w:val="-4"/>
                <w:sz w:val="24"/>
              </w:rPr>
              <w:t>text</w:t>
            </w:r>
            <w:proofErr w:type="gramEnd"/>
          </w:p>
        </w:tc>
      </w:tr>
      <w:tr w:rsidR="00DF1368" w14:paraId="044B587E" w14:textId="77777777">
        <w:trPr>
          <w:trHeight w:val="1379"/>
        </w:trPr>
        <w:tc>
          <w:tcPr>
            <w:tcW w:w="2611" w:type="dxa"/>
          </w:tcPr>
          <w:p w14:paraId="1F2A42AE" w14:textId="77777777" w:rsidR="00DF1368" w:rsidRDefault="00000000">
            <w:pPr>
              <w:pStyle w:val="TableParagraph"/>
              <w:ind w:left="107"/>
              <w:rPr>
                <w:sz w:val="24"/>
              </w:rPr>
            </w:pPr>
            <w:r>
              <w:rPr>
                <w:sz w:val="24"/>
              </w:rPr>
              <w:t>Sociology</w:t>
            </w:r>
            <w:r>
              <w:rPr>
                <w:spacing w:val="-17"/>
                <w:sz w:val="24"/>
              </w:rPr>
              <w:t xml:space="preserve"> </w:t>
            </w:r>
            <w:r>
              <w:rPr>
                <w:sz w:val="24"/>
              </w:rPr>
              <w:t xml:space="preserve">Source </w:t>
            </w:r>
            <w:r>
              <w:rPr>
                <w:spacing w:val="-2"/>
                <w:sz w:val="24"/>
              </w:rPr>
              <w:t>Ultimate</w:t>
            </w:r>
          </w:p>
        </w:tc>
        <w:tc>
          <w:tcPr>
            <w:tcW w:w="3789" w:type="dxa"/>
          </w:tcPr>
          <w:p w14:paraId="334CC94E" w14:textId="77777777" w:rsidR="00DF1368" w:rsidRDefault="00000000">
            <w:pPr>
              <w:pStyle w:val="TableParagraph"/>
              <w:spacing w:line="270" w:lineRule="atLeast"/>
              <w:ind w:left="107"/>
              <w:rPr>
                <w:sz w:val="24"/>
              </w:rPr>
            </w:pPr>
            <w:r>
              <w:rPr>
                <w:sz w:val="24"/>
              </w:rPr>
              <w:t xml:space="preserve">Includes </w:t>
            </w:r>
            <w:proofErr w:type="spellStart"/>
            <w:r>
              <w:rPr>
                <w:sz w:val="24"/>
              </w:rPr>
              <w:t>behavioural</w:t>
            </w:r>
            <w:proofErr w:type="spellEnd"/>
            <w:r>
              <w:rPr>
                <w:sz w:val="24"/>
              </w:rPr>
              <w:t xml:space="preserve"> and social issues, deviant </w:t>
            </w:r>
            <w:proofErr w:type="spellStart"/>
            <w:r>
              <w:rPr>
                <w:sz w:val="24"/>
              </w:rPr>
              <w:t>behaviour</w:t>
            </w:r>
            <w:proofErr w:type="spellEnd"/>
            <w:r>
              <w:rPr>
                <w:sz w:val="24"/>
              </w:rPr>
              <w:t>, discrimination,</w:t>
            </w:r>
            <w:r>
              <w:rPr>
                <w:spacing w:val="-17"/>
                <w:sz w:val="24"/>
              </w:rPr>
              <w:t xml:space="preserve"> </w:t>
            </w:r>
            <w:r>
              <w:rPr>
                <w:sz w:val="24"/>
              </w:rPr>
              <w:t>political</w:t>
            </w:r>
            <w:r>
              <w:rPr>
                <w:spacing w:val="-17"/>
                <w:sz w:val="24"/>
              </w:rPr>
              <w:t xml:space="preserve"> </w:t>
            </w:r>
            <w:r>
              <w:rPr>
                <w:sz w:val="24"/>
              </w:rPr>
              <w:t>sociology, social justice, social psychology, substance abuse, violence</w:t>
            </w:r>
          </w:p>
        </w:tc>
        <w:tc>
          <w:tcPr>
            <w:tcW w:w="1699" w:type="dxa"/>
          </w:tcPr>
          <w:p w14:paraId="23D382BD" w14:textId="77777777" w:rsidR="00DF1368" w:rsidRDefault="00000000">
            <w:pPr>
              <w:pStyle w:val="TableParagraph"/>
              <w:ind w:left="107"/>
              <w:rPr>
                <w:sz w:val="24"/>
              </w:rPr>
            </w:pPr>
            <w:proofErr w:type="gramStart"/>
            <w:r>
              <w:rPr>
                <w:spacing w:val="-2"/>
                <w:sz w:val="24"/>
              </w:rPr>
              <w:t>Full-</w:t>
            </w:r>
            <w:r>
              <w:rPr>
                <w:spacing w:val="-4"/>
                <w:sz w:val="24"/>
              </w:rPr>
              <w:t>text</w:t>
            </w:r>
            <w:proofErr w:type="gramEnd"/>
          </w:p>
        </w:tc>
      </w:tr>
    </w:tbl>
    <w:p w14:paraId="598E865B" w14:textId="77777777" w:rsidR="00DF1368" w:rsidRDefault="00DF1368">
      <w:pPr>
        <w:pStyle w:val="BodyText"/>
        <w:spacing w:before="225"/>
        <w:ind w:left="0" w:firstLine="0"/>
        <w:rPr>
          <w:sz w:val="28"/>
        </w:rPr>
      </w:pPr>
    </w:p>
    <w:p w14:paraId="4BC52DD2" w14:textId="77777777" w:rsidR="00DF1368" w:rsidRDefault="00000000">
      <w:pPr>
        <w:pStyle w:val="ListParagraph"/>
        <w:numPr>
          <w:ilvl w:val="0"/>
          <w:numId w:val="3"/>
        </w:numPr>
        <w:tabs>
          <w:tab w:val="left" w:pos="1101"/>
        </w:tabs>
        <w:spacing w:before="0"/>
        <w:ind w:left="1101" w:hanging="358"/>
        <w:rPr>
          <w:b/>
          <w:sz w:val="24"/>
        </w:rPr>
      </w:pPr>
      <w:bookmarkStart w:id="440" w:name="3._e-journals"/>
      <w:bookmarkEnd w:id="440"/>
      <w:r>
        <w:rPr>
          <w:b/>
          <w:spacing w:val="-2"/>
          <w:sz w:val="28"/>
        </w:rPr>
        <w:t>e-journals</w:t>
      </w:r>
    </w:p>
    <w:p w14:paraId="667BA62E" w14:textId="77777777" w:rsidR="00DF1368" w:rsidRDefault="00000000">
      <w:pPr>
        <w:spacing w:before="297" w:line="259" w:lineRule="auto"/>
        <w:ind w:left="383" w:right="483"/>
        <w:jc w:val="both"/>
        <w:rPr>
          <w:sz w:val="24"/>
        </w:rPr>
      </w:pPr>
      <w:r>
        <w:rPr>
          <w:sz w:val="24"/>
        </w:rPr>
        <w:t xml:space="preserve">Apart from </w:t>
      </w:r>
      <w:proofErr w:type="gramStart"/>
      <w:r>
        <w:rPr>
          <w:sz w:val="24"/>
        </w:rPr>
        <w:t>hosting of</w:t>
      </w:r>
      <w:proofErr w:type="gramEnd"/>
      <w:r>
        <w:rPr>
          <w:sz w:val="24"/>
        </w:rPr>
        <w:t xml:space="preserve"> the databases shown above, the supplier also provides e-journal subscriptions (which allow library customers to view back issues of the</w:t>
      </w:r>
      <w:r>
        <w:rPr>
          <w:spacing w:val="-1"/>
          <w:sz w:val="24"/>
        </w:rPr>
        <w:t xml:space="preserve"> </w:t>
      </w:r>
      <w:r>
        <w:rPr>
          <w:sz w:val="24"/>
        </w:rPr>
        <w:t>journals</w:t>
      </w:r>
      <w:r>
        <w:rPr>
          <w:spacing w:val="-1"/>
          <w:sz w:val="24"/>
        </w:rPr>
        <w:t xml:space="preserve"> </w:t>
      </w:r>
      <w:r>
        <w:rPr>
          <w:sz w:val="24"/>
        </w:rPr>
        <w:t>as</w:t>
      </w:r>
      <w:r>
        <w:rPr>
          <w:spacing w:val="-1"/>
          <w:sz w:val="24"/>
        </w:rPr>
        <w:t xml:space="preserve"> </w:t>
      </w:r>
      <w:r>
        <w:rPr>
          <w:sz w:val="24"/>
        </w:rPr>
        <w:t>well</w:t>
      </w:r>
      <w:r>
        <w:rPr>
          <w:spacing w:val="-1"/>
          <w:sz w:val="24"/>
        </w:rPr>
        <w:t xml:space="preserve"> </w:t>
      </w:r>
      <w:r>
        <w:rPr>
          <w:sz w:val="24"/>
        </w:rPr>
        <w:t>as</w:t>
      </w:r>
      <w:r>
        <w:rPr>
          <w:spacing w:val="-1"/>
          <w:sz w:val="24"/>
        </w:rPr>
        <w:t xml:space="preserve"> </w:t>
      </w:r>
      <w:r>
        <w:rPr>
          <w:sz w:val="24"/>
        </w:rPr>
        <w:t>getting</w:t>
      </w:r>
      <w:r>
        <w:rPr>
          <w:spacing w:val="-1"/>
          <w:sz w:val="24"/>
        </w:rPr>
        <w:t xml:space="preserve"> </w:t>
      </w:r>
      <w:r>
        <w:rPr>
          <w:sz w:val="24"/>
        </w:rPr>
        <w:t>early</w:t>
      </w:r>
      <w:r>
        <w:rPr>
          <w:spacing w:val="-1"/>
          <w:sz w:val="24"/>
        </w:rPr>
        <w:t xml:space="preserve"> </w:t>
      </w:r>
      <w:r>
        <w:rPr>
          <w:sz w:val="24"/>
        </w:rPr>
        <w:t>access</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newest issue).</w:t>
      </w:r>
      <w:r>
        <w:rPr>
          <w:spacing w:val="-2"/>
          <w:sz w:val="24"/>
        </w:rPr>
        <w:t xml:space="preserve"> </w:t>
      </w:r>
      <w:r>
        <w:rPr>
          <w:sz w:val="24"/>
        </w:rPr>
        <w:t>Some</w:t>
      </w:r>
      <w:r>
        <w:rPr>
          <w:spacing w:val="-1"/>
          <w:sz w:val="24"/>
        </w:rPr>
        <w:t xml:space="preserve"> </w:t>
      </w:r>
      <w:r>
        <w:rPr>
          <w:sz w:val="24"/>
        </w:rPr>
        <w:t>of the publishers</w:t>
      </w:r>
      <w:r>
        <w:rPr>
          <w:spacing w:val="-6"/>
          <w:sz w:val="24"/>
        </w:rPr>
        <w:t xml:space="preserve"> </w:t>
      </w:r>
      <w:r>
        <w:rPr>
          <w:sz w:val="24"/>
        </w:rPr>
        <w:t>who</w:t>
      </w:r>
      <w:r>
        <w:rPr>
          <w:spacing w:val="-4"/>
          <w:sz w:val="24"/>
        </w:rPr>
        <w:t xml:space="preserve"> </w:t>
      </w:r>
      <w:r>
        <w:rPr>
          <w:sz w:val="24"/>
        </w:rPr>
        <w:t>make</w:t>
      </w:r>
      <w:r>
        <w:rPr>
          <w:spacing w:val="-4"/>
          <w:sz w:val="24"/>
        </w:rPr>
        <w:t xml:space="preserve"> </w:t>
      </w:r>
      <w:r>
        <w:rPr>
          <w:sz w:val="24"/>
        </w:rPr>
        <w:t>their</w:t>
      </w:r>
      <w:r>
        <w:rPr>
          <w:spacing w:val="-3"/>
          <w:sz w:val="24"/>
        </w:rPr>
        <w:t xml:space="preserve"> </w:t>
      </w:r>
      <w:r>
        <w:rPr>
          <w:sz w:val="24"/>
        </w:rPr>
        <w:t>e-Journals</w:t>
      </w:r>
      <w:r>
        <w:rPr>
          <w:spacing w:val="-3"/>
          <w:sz w:val="24"/>
        </w:rPr>
        <w:t xml:space="preserve"> </w:t>
      </w:r>
      <w:r>
        <w:rPr>
          <w:sz w:val="24"/>
        </w:rPr>
        <w:t>available</w:t>
      </w:r>
      <w:r>
        <w:rPr>
          <w:spacing w:val="-4"/>
          <w:sz w:val="24"/>
        </w:rPr>
        <w:t xml:space="preserve"> </w:t>
      </w:r>
      <w:r>
        <w:rPr>
          <w:sz w:val="24"/>
        </w:rPr>
        <w:t>through</w:t>
      </w:r>
      <w:r>
        <w:rPr>
          <w:spacing w:val="-3"/>
          <w:sz w:val="24"/>
        </w:rPr>
        <w:t xml:space="preserve"> </w:t>
      </w:r>
      <w:r>
        <w:rPr>
          <w:sz w:val="24"/>
        </w:rPr>
        <w:t>this</w:t>
      </w:r>
      <w:r>
        <w:rPr>
          <w:spacing w:val="-4"/>
          <w:sz w:val="24"/>
        </w:rPr>
        <w:t xml:space="preserve"> </w:t>
      </w:r>
      <w:r>
        <w:rPr>
          <w:sz w:val="24"/>
        </w:rPr>
        <w:t>resource</w:t>
      </w:r>
      <w:r>
        <w:rPr>
          <w:spacing w:val="-3"/>
          <w:sz w:val="24"/>
        </w:rPr>
        <w:t xml:space="preserve"> </w:t>
      </w:r>
      <w:r>
        <w:rPr>
          <w:spacing w:val="-2"/>
          <w:sz w:val="24"/>
        </w:rPr>
        <w:t>include:</w:t>
      </w:r>
    </w:p>
    <w:p w14:paraId="30A32B32" w14:textId="77777777" w:rsidR="00DF1368" w:rsidRDefault="00DF1368">
      <w:pPr>
        <w:pStyle w:val="BodyText"/>
        <w:spacing w:before="22"/>
        <w:ind w:left="0" w:firstLine="0"/>
        <w:rPr>
          <w:sz w:val="24"/>
        </w:rPr>
      </w:pPr>
    </w:p>
    <w:p w14:paraId="7EBCF9FF" w14:textId="77777777" w:rsidR="00DF1368" w:rsidRDefault="00000000">
      <w:pPr>
        <w:pStyle w:val="ListParagraph"/>
        <w:numPr>
          <w:ilvl w:val="1"/>
          <w:numId w:val="3"/>
        </w:numPr>
        <w:tabs>
          <w:tab w:val="left" w:pos="1102"/>
        </w:tabs>
        <w:spacing w:before="0"/>
        <w:ind w:left="1102"/>
        <w:rPr>
          <w:sz w:val="24"/>
        </w:rPr>
      </w:pPr>
      <w:r>
        <w:rPr>
          <w:sz w:val="24"/>
        </w:rPr>
        <w:t>Oxford</w:t>
      </w:r>
      <w:r>
        <w:rPr>
          <w:spacing w:val="-5"/>
          <w:sz w:val="24"/>
        </w:rPr>
        <w:t xml:space="preserve"> </w:t>
      </w:r>
      <w:r>
        <w:rPr>
          <w:sz w:val="24"/>
        </w:rPr>
        <w:t>University</w:t>
      </w:r>
      <w:r>
        <w:rPr>
          <w:spacing w:val="-3"/>
          <w:sz w:val="24"/>
        </w:rPr>
        <w:t xml:space="preserve"> </w:t>
      </w:r>
      <w:r>
        <w:rPr>
          <w:sz w:val="24"/>
        </w:rPr>
        <w:t>Press</w:t>
      </w:r>
      <w:r>
        <w:rPr>
          <w:spacing w:val="-3"/>
          <w:sz w:val="24"/>
        </w:rPr>
        <w:t xml:space="preserve"> </w:t>
      </w:r>
      <w:r>
        <w:rPr>
          <w:sz w:val="24"/>
        </w:rPr>
        <w:t>(e.g.</w:t>
      </w:r>
      <w:r>
        <w:rPr>
          <w:spacing w:val="-4"/>
          <w:sz w:val="24"/>
        </w:rPr>
        <w:t xml:space="preserve"> </w:t>
      </w:r>
      <w:r>
        <w:rPr>
          <w:sz w:val="24"/>
        </w:rPr>
        <w:t>British</w:t>
      </w:r>
      <w:r>
        <w:rPr>
          <w:spacing w:val="-3"/>
          <w:sz w:val="24"/>
        </w:rPr>
        <w:t xml:space="preserve"> </w:t>
      </w:r>
      <w:r>
        <w:rPr>
          <w:sz w:val="24"/>
        </w:rPr>
        <w:t>Journal</w:t>
      </w:r>
      <w:r>
        <w:rPr>
          <w:spacing w:val="-2"/>
          <w:sz w:val="24"/>
        </w:rPr>
        <w:t xml:space="preserve"> </w:t>
      </w:r>
      <w:r>
        <w:rPr>
          <w:sz w:val="24"/>
        </w:rPr>
        <w:t>of</w:t>
      </w:r>
      <w:r>
        <w:rPr>
          <w:spacing w:val="-1"/>
          <w:sz w:val="24"/>
        </w:rPr>
        <w:t xml:space="preserve"> </w:t>
      </w:r>
      <w:r>
        <w:rPr>
          <w:spacing w:val="-2"/>
          <w:sz w:val="24"/>
        </w:rPr>
        <w:t>Criminology)</w:t>
      </w:r>
    </w:p>
    <w:p w14:paraId="32CFADDD" w14:textId="77777777" w:rsidR="00DF1368" w:rsidRDefault="00000000">
      <w:pPr>
        <w:pStyle w:val="ListParagraph"/>
        <w:numPr>
          <w:ilvl w:val="1"/>
          <w:numId w:val="3"/>
        </w:numPr>
        <w:tabs>
          <w:tab w:val="left" w:pos="1102"/>
        </w:tabs>
        <w:spacing w:before="19" w:line="256" w:lineRule="auto"/>
        <w:ind w:left="1102" w:right="509"/>
        <w:rPr>
          <w:sz w:val="24"/>
        </w:rPr>
      </w:pPr>
      <w:r>
        <w:rPr>
          <w:sz w:val="24"/>
        </w:rPr>
        <w:t>Sage</w:t>
      </w:r>
      <w:r>
        <w:rPr>
          <w:spacing w:val="-5"/>
          <w:sz w:val="24"/>
        </w:rPr>
        <w:t xml:space="preserve"> </w:t>
      </w:r>
      <w:r>
        <w:rPr>
          <w:sz w:val="24"/>
        </w:rPr>
        <w:t>(e.g.</w:t>
      </w:r>
      <w:r>
        <w:rPr>
          <w:spacing w:val="-6"/>
          <w:sz w:val="24"/>
        </w:rPr>
        <w:t xml:space="preserve"> </w:t>
      </w:r>
      <w:r>
        <w:rPr>
          <w:sz w:val="24"/>
        </w:rPr>
        <w:t>International</w:t>
      </w:r>
      <w:r>
        <w:rPr>
          <w:spacing w:val="-5"/>
          <w:sz w:val="24"/>
        </w:rPr>
        <w:t xml:space="preserve"> </w:t>
      </w:r>
      <w:r>
        <w:rPr>
          <w:sz w:val="24"/>
        </w:rPr>
        <w:t>Journal</w:t>
      </w:r>
      <w:r>
        <w:rPr>
          <w:spacing w:val="-4"/>
          <w:sz w:val="24"/>
        </w:rPr>
        <w:t xml:space="preserve"> </w:t>
      </w:r>
      <w:r>
        <w:rPr>
          <w:sz w:val="24"/>
        </w:rPr>
        <w:t>of</w:t>
      </w:r>
      <w:r>
        <w:rPr>
          <w:spacing w:val="-4"/>
          <w:sz w:val="24"/>
        </w:rPr>
        <w:t xml:space="preserve"> </w:t>
      </w:r>
      <w:r>
        <w:rPr>
          <w:sz w:val="24"/>
        </w:rPr>
        <w:t>Offender</w:t>
      </w:r>
      <w:r>
        <w:rPr>
          <w:spacing w:val="-4"/>
          <w:sz w:val="24"/>
        </w:rPr>
        <w:t xml:space="preserve"> </w:t>
      </w:r>
      <w:r>
        <w:rPr>
          <w:sz w:val="24"/>
        </w:rPr>
        <w:t>Therapy</w:t>
      </w:r>
      <w:r>
        <w:rPr>
          <w:spacing w:val="-5"/>
          <w:sz w:val="24"/>
        </w:rPr>
        <w:t xml:space="preserve"> </w:t>
      </w:r>
      <w:r>
        <w:rPr>
          <w:sz w:val="24"/>
        </w:rPr>
        <w:t>and</w:t>
      </w:r>
      <w:r>
        <w:rPr>
          <w:spacing w:val="-5"/>
          <w:sz w:val="24"/>
        </w:rPr>
        <w:t xml:space="preserve"> </w:t>
      </w:r>
      <w:r>
        <w:rPr>
          <w:sz w:val="24"/>
        </w:rPr>
        <w:t>Comparative Criminology, Journal of Interpersonal Violence, Probation Journal, Sexual Abuse: A Journal of Research and Treatment)</w:t>
      </w:r>
    </w:p>
    <w:p w14:paraId="644DC56F" w14:textId="77777777" w:rsidR="00DF1368" w:rsidRDefault="00000000">
      <w:pPr>
        <w:pStyle w:val="ListParagraph"/>
        <w:numPr>
          <w:ilvl w:val="1"/>
          <w:numId w:val="3"/>
        </w:numPr>
        <w:tabs>
          <w:tab w:val="left" w:pos="1102"/>
        </w:tabs>
        <w:spacing w:before="6" w:line="256" w:lineRule="auto"/>
        <w:ind w:left="1102" w:right="1031"/>
        <w:jc w:val="both"/>
        <w:rPr>
          <w:sz w:val="24"/>
        </w:rPr>
      </w:pPr>
      <w:r>
        <w:rPr>
          <w:sz w:val="24"/>
        </w:rPr>
        <w:t>Taylor Francis (e.g. Journal of Offender Rehabilitation, Journal of Sexual</w:t>
      </w:r>
      <w:r>
        <w:rPr>
          <w:spacing w:val="-6"/>
          <w:sz w:val="24"/>
        </w:rPr>
        <w:t xml:space="preserve"> </w:t>
      </w:r>
      <w:r>
        <w:rPr>
          <w:sz w:val="24"/>
        </w:rPr>
        <w:t>Aggression,</w:t>
      </w:r>
      <w:r>
        <w:rPr>
          <w:spacing w:val="-5"/>
          <w:sz w:val="24"/>
        </w:rPr>
        <w:t xml:space="preserve"> </w:t>
      </w:r>
      <w:r>
        <w:rPr>
          <w:sz w:val="24"/>
        </w:rPr>
        <w:t>Psychiatry</w:t>
      </w:r>
      <w:r>
        <w:rPr>
          <w:spacing w:val="-6"/>
          <w:sz w:val="24"/>
        </w:rPr>
        <w:t xml:space="preserve"> </w:t>
      </w:r>
      <w:r>
        <w:rPr>
          <w:sz w:val="24"/>
        </w:rPr>
        <w:t>Psychology</w:t>
      </w:r>
      <w:r>
        <w:rPr>
          <w:spacing w:val="-6"/>
          <w:sz w:val="24"/>
        </w:rPr>
        <w:t xml:space="preserve"> </w:t>
      </w:r>
      <w:r>
        <w:rPr>
          <w:sz w:val="24"/>
        </w:rPr>
        <w:t>and</w:t>
      </w:r>
      <w:r>
        <w:rPr>
          <w:spacing w:val="-6"/>
          <w:sz w:val="24"/>
        </w:rPr>
        <w:t xml:space="preserve"> </w:t>
      </w:r>
      <w:r>
        <w:rPr>
          <w:sz w:val="24"/>
        </w:rPr>
        <w:t>Law,</w:t>
      </w:r>
      <w:r>
        <w:rPr>
          <w:spacing w:val="-5"/>
          <w:sz w:val="24"/>
        </w:rPr>
        <w:t xml:space="preserve"> </w:t>
      </w:r>
      <w:r>
        <w:rPr>
          <w:sz w:val="24"/>
        </w:rPr>
        <w:t>Women</w:t>
      </w:r>
      <w:r>
        <w:rPr>
          <w:spacing w:val="-6"/>
          <w:sz w:val="24"/>
        </w:rPr>
        <w:t xml:space="preserve"> </w:t>
      </w:r>
      <w:r>
        <w:rPr>
          <w:sz w:val="24"/>
        </w:rPr>
        <w:t>and Criminal Justice)</w:t>
      </w:r>
    </w:p>
    <w:p w14:paraId="169C1E79" w14:textId="77777777" w:rsidR="00DF1368" w:rsidRDefault="00000000">
      <w:pPr>
        <w:pStyle w:val="ListParagraph"/>
        <w:numPr>
          <w:ilvl w:val="1"/>
          <w:numId w:val="3"/>
        </w:numPr>
        <w:tabs>
          <w:tab w:val="left" w:pos="1102"/>
        </w:tabs>
        <w:spacing w:before="4" w:line="254" w:lineRule="auto"/>
        <w:ind w:left="1102" w:right="578"/>
        <w:jc w:val="both"/>
        <w:rPr>
          <w:sz w:val="24"/>
        </w:rPr>
      </w:pPr>
      <w:r>
        <w:rPr>
          <w:sz w:val="24"/>
        </w:rPr>
        <w:t>Wiley</w:t>
      </w:r>
      <w:r>
        <w:rPr>
          <w:spacing w:val="-4"/>
          <w:sz w:val="24"/>
        </w:rPr>
        <w:t xml:space="preserve"> </w:t>
      </w:r>
      <w:r>
        <w:rPr>
          <w:sz w:val="24"/>
        </w:rPr>
        <w:t>(e.g.</w:t>
      </w:r>
      <w:r>
        <w:rPr>
          <w:spacing w:val="-5"/>
          <w:sz w:val="24"/>
        </w:rPr>
        <w:t xml:space="preserve"> </w:t>
      </w:r>
      <w:r>
        <w:rPr>
          <w:sz w:val="24"/>
        </w:rPr>
        <w:t>Criminology</w:t>
      </w:r>
      <w:r>
        <w:rPr>
          <w:spacing w:val="-4"/>
          <w:sz w:val="24"/>
        </w:rPr>
        <w:t xml:space="preserve"> </w:t>
      </w:r>
      <w:r>
        <w:rPr>
          <w:sz w:val="24"/>
        </w:rPr>
        <w:t>and</w:t>
      </w:r>
      <w:r>
        <w:rPr>
          <w:spacing w:val="-4"/>
          <w:sz w:val="24"/>
        </w:rPr>
        <w:t xml:space="preserve"> </w:t>
      </w:r>
      <w:r>
        <w:rPr>
          <w:sz w:val="24"/>
        </w:rPr>
        <w:t>Public</w:t>
      </w:r>
      <w:r>
        <w:rPr>
          <w:spacing w:val="-4"/>
          <w:sz w:val="24"/>
        </w:rPr>
        <w:t xml:space="preserve"> </w:t>
      </w:r>
      <w:r>
        <w:rPr>
          <w:sz w:val="24"/>
        </w:rPr>
        <w:t>Policy,</w:t>
      </w:r>
      <w:r>
        <w:rPr>
          <w:spacing w:val="-3"/>
          <w:sz w:val="24"/>
        </w:rPr>
        <w:t xml:space="preserve"> </w:t>
      </w:r>
      <w:r>
        <w:rPr>
          <w:sz w:val="24"/>
        </w:rPr>
        <w:t>Howard</w:t>
      </w:r>
      <w:r>
        <w:rPr>
          <w:spacing w:val="-4"/>
          <w:sz w:val="24"/>
        </w:rPr>
        <w:t xml:space="preserve"> </w:t>
      </w:r>
      <w:r>
        <w:rPr>
          <w:sz w:val="24"/>
        </w:rPr>
        <w:t>Journal</w:t>
      </w:r>
      <w:r>
        <w:rPr>
          <w:spacing w:val="-4"/>
          <w:sz w:val="24"/>
        </w:rPr>
        <w:t xml:space="preserve"> </w:t>
      </w:r>
      <w:r>
        <w:rPr>
          <w:sz w:val="24"/>
        </w:rPr>
        <w:t>of</w:t>
      </w:r>
      <w:r>
        <w:rPr>
          <w:spacing w:val="-3"/>
          <w:sz w:val="24"/>
        </w:rPr>
        <w:t xml:space="preserve"> </w:t>
      </w:r>
      <w:r>
        <w:rPr>
          <w:sz w:val="24"/>
        </w:rPr>
        <w:t xml:space="preserve">Criminal </w:t>
      </w:r>
      <w:r>
        <w:rPr>
          <w:spacing w:val="-2"/>
          <w:sz w:val="24"/>
        </w:rPr>
        <w:t>Justice)</w:t>
      </w:r>
    </w:p>
    <w:p w14:paraId="7E49D80D" w14:textId="77777777" w:rsidR="00DF1368" w:rsidRDefault="00DF1368">
      <w:pPr>
        <w:pStyle w:val="BodyText"/>
        <w:spacing w:before="29"/>
        <w:ind w:left="0" w:firstLine="0"/>
        <w:rPr>
          <w:sz w:val="24"/>
        </w:rPr>
      </w:pPr>
    </w:p>
    <w:p w14:paraId="71F27197" w14:textId="77777777" w:rsidR="00DF1368" w:rsidRDefault="00000000">
      <w:pPr>
        <w:spacing w:line="259" w:lineRule="auto"/>
        <w:ind w:left="382" w:right="563"/>
        <w:rPr>
          <w:sz w:val="24"/>
        </w:rPr>
      </w:pPr>
      <w:r>
        <w:rPr>
          <w:sz w:val="24"/>
        </w:rPr>
        <w:t>The</w:t>
      </w:r>
      <w:r>
        <w:rPr>
          <w:spacing w:val="-4"/>
          <w:sz w:val="24"/>
        </w:rPr>
        <w:t xml:space="preserve"> </w:t>
      </w:r>
      <w:proofErr w:type="gramStart"/>
      <w:r>
        <w:rPr>
          <w:sz w:val="24"/>
        </w:rPr>
        <w:t>Library</w:t>
      </w:r>
      <w:proofErr w:type="gramEnd"/>
      <w:r>
        <w:rPr>
          <w:spacing w:val="-4"/>
          <w:sz w:val="24"/>
        </w:rPr>
        <w:t xml:space="preserve"> </w:t>
      </w:r>
      <w:r>
        <w:rPr>
          <w:sz w:val="24"/>
        </w:rPr>
        <w:t>reviews</w:t>
      </w:r>
      <w:r>
        <w:rPr>
          <w:spacing w:val="-4"/>
          <w:sz w:val="24"/>
        </w:rPr>
        <w:t xml:space="preserve"> </w:t>
      </w:r>
      <w:r>
        <w:rPr>
          <w:sz w:val="24"/>
        </w:rPr>
        <w:t>usage</w:t>
      </w:r>
      <w:r>
        <w:rPr>
          <w:spacing w:val="-4"/>
          <w:sz w:val="24"/>
        </w:rPr>
        <w:t xml:space="preserve"> </w:t>
      </w:r>
      <w:r>
        <w:rPr>
          <w:sz w:val="24"/>
        </w:rPr>
        <w:t>of</w:t>
      </w:r>
      <w:r>
        <w:rPr>
          <w:spacing w:val="-3"/>
          <w:sz w:val="24"/>
        </w:rPr>
        <w:t xml:space="preserve"> </w:t>
      </w:r>
      <w:r>
        <w:rPr>
          <w:sz w:val="24"/>
        </w:rPr>
        <w:t>each</w:t>
      </w:r>
      <w:r>
        <w:rPr>
          <w:spacing w:val="-4"/>
          <w:sz w:val="24"/>
        </w:rPr>
        <w:t xml:space="preserve"> </w:t>
      </w:r>
      <w:r>
        <w:rPr>
          <w:sz w:val="24"/>
        </w:rPr>
        <w:t>journal</w:t>
      </w:r>
      <w:r>
        <w:rPr>
          <w:spacing w:val="-4"/>
          <w:sz w:val="24"/>
        </w:rPr>
        <w:t xml:space="preserve"> </w:t>
      </w:r>
      <w:r>
        <w:rPr>
          <w:sz w:val="24"/>
        </w:rPr>
        <w:t>annually</w:t>
      </w:r>
      <w:r>
        <w:rPr>
          <w:spacing w:val="-4"/>
          <w:sz w:val="24"/>
        </w:rPr>
        <w:t xml:space="preserve"> </w:t>
      </w:r>
      <w:r>
        <w:rPr>
          <w:sz w:val="24"/>
        </w:rPr>
        <w:t>(from</w:t>
      </w:r>
      <w:r>
        <w:rPr>
          <w:spacing w:val="-3"/>
          <w:sz w:val="24"/>
        </w:rPr>
        <w:t xml:space="preserve"> </w:t>
      </w:r>
      <w:r>
        <w:rPr>
          <w:sz w:val="24"/>
        </w:rPr>
        <w:t>statistics</w:t>
      </w:r>
      <w:r>
        <w:rPr>
          <w:spacing w:val="-5"/>
          <w:sz w:val="24"/>
        </w:rPr>
        <w:t xml:space="preserve"> </w:t>
      </w:r>
      <w:r>
        <w:rPr>
          <w:sz w:val="24"/>
        </w:rPr>
        <w:t xml:space="preserve">provided by the supplier). Where usage doesn’t meet value for money tests, the subscription is cancelled and if multiple items from a journal have been requested on an ad hoc basis, the </w:t>
      </w:r>
      <w:proofErr w:type="gramStart"/>
      <w:r>
        <w:rPr>
          <w:sz w:val="24"/>
        </w:rPr>
        <w:t>Library</w:t>
      </w:r>
      <w:proofErr w:type="gramEnd"/>
      <w:r>
        <w:rPr>
          <w:sz w:val="24"/>
        </w:rPr>
        <w:t xml:space="preserve"> will investigate the cost of an additional e-Journal.</w:t>
      </w:r>
    </w:p>
    <w:p w14:paraId="7CFCAC42" w14:textId="77777777" w:rsidR="00DF1368" w:rsidRDefault="00000000">
      <w:pPr>
        <w:pStyle w:val="ListParagraph"/>
        <w:numPr>
          <w:ilvl w:val="0"/>
          <w:numId w:val="3"/>
        </w:numPr>
        <w:tabs>
          <w:tab w:val="left" w:pos="1100"/>
        </w:tabs>
        <w:spacing w:before="259"/>
        <w:ind w:left="1100" w:hanging="358"/>
        <w:rPr>
          <w:b/>
          <w:sz w:val="24"/>
        </w:rPr>
      </w:pPr>
      <w:bookmarkStart w:id="441" w:name="4._Federated_Search_engine"/>
      <w:bookmarkEnd w:id="441"/>
      <w:r>
        <w:rPr>
          <w:b/>
          <w:sz w:val="28"/>
        </w:rPr>
        <w:t>Federated</w:t>
      </w:r>
      <w:r>
        <w:rPr>
          <w:b/>
          <w:spacing w:val="-14"/>
          <w:sz w:val="28"/>
        </w:rPr>
        <w:t xml:space="preserve"> </w:t>
      </w:r>
      <w:r>
        <w:rPr>
          <w:b/>
          <w:sz w:val="28"/>
        </w:rPr>
        <w:t>Search</w:t>
      </w:r>
      <w:r>
        <w:rPr>
          <w:b/>
          <w:spacing w:val="-12"/>
          <w:sz w:val="28"/>
        </w:rPr>
        <w:t xml:space="preserve"> </w:t>
      </w:r>
      <w:r>
        <w:rPr>
          <w:b/>
          <w:spacing w:val="-2"/>
          <w:sz w:val="28"/>
        </w:rPr>
        <w:t>engine</w:t>
      </w:r>
    </w:p>
    <w:p w14:paraId="04694A4E" w14:textId="77777777" w:rsidR="00DF1368" w:rsidRDefault="00000000">
      <w:pPr>
        <w:spacing w:before="276" w:line="259" w:lineRule="auto"/>
        <w:ind w:left="383" w:right="387"/>
        <w:rPr>
          <w:sz w:val="24"/>
        </w:rPr>
      </w:pPr>
      <w:r>
        <w:rPr>
          <w:sz w:val="24"/>
        </w:rPr>
        <w:t xml:space="preserve">The supplier has developed a federated search engine which enables customers to search across all the different databases that it hosts. The </w:t>
      </w:r>
      <w:proofErr w:type="gramStart"/>
      <w:r>
        <w:rPr>
          <w:sz w:val="24"/>
        </w:rPr>
        <w:t>Library</w:t>
      </w:r>
      <w:proofErr w:type="gramEnd"/>
      <w:r>
        <w:rPr>
          <w:sz w:val="24"/>
        </w:rPr>
        <w:t xml:space="preserve"> has taken advantage of its federated search service as it reduces the number</w:t>
      </w:r>
      <w:r>
        <w:rPr>
          <w:spacing w:val="-2"/>
          <w:sz w:val="24"/>
        </w:rPr>
        <w:t xml:space="preserve"> </w:t>
      </w:r>
      <w:r>
        <w:rPr>
          <w:sz w:val="24"/>
        </w:rPr>
        <w:t>of</w:t>
      </w:r>
      <w:r>
        <w:rPr>
          <w:spacing w:val="-4"/>
          <w:sz w:val="24"/>
        </w:rPr>
        <w:t xml:space="preserve"> </w:t>
      </w:r>
      <w:r>
        <w:rPr>
          <w:sz w:val="24"/>
        </w:rPr>
        <w:t>searches</w:t>
      </w:r>
      <w:r>
        <w:rPr>
          <w:spacing w:val="-3"/>
          <w:sz w:val="24"/>
        </w:rPr>
        <w:t xml:space="preserve"> </w:t>
      </w:r>
      <w:r>
        <w:rPr>
          <w:sz w:val="24"/>
        </w:rPr>
        <w:t>that</w:t>
      </w:r>
      <w:r>
        <w:rPr>
          <w:spacing w:val="-2"/>
          <w:sz w:val="24"/>
        </w:rPr>
        <w:t xml:space="preserve"> </w:t>
      </w:r>
      <w:r>
        <w:rPr>
          <w:sz w:val="24"/>
        </w:rPr>
        <w:t>customers</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run</w:t>
      </w:r>
      <w:r>
        <w:rPr>
          <w:spacing w:val="-3"/>
          <w:sz w:val="24"/>
        </w:rPr>
        <w:t xml:space="preserve"> </w:t>
      </w:r>
      <w:proofErr w:type="gramStart"/>
      <w:r>
        <w:rPr>
          <w:sz w:val="24"/>
        </w:rPr>
        <w:t>in</w:t>
      </w:r>
      <w:r>
        <w:rPr>
          <w:spacing w:val="-3"/>
          <w:sz w:val="24"/>
        </w:rPr>
        <w:t xml:space="preserve"> </w:t>
      </w:r>
      <w:r>
        <w:rPr>
          <w:sz w:val="24"/>
        </w:rPr>
        <w:t>order</w:t>
      </w:r>
      <w:r>
        <w:rPr>
          <w:spacing w:val="-2"/>
          <w:sz w:val="24"/>
        </w:rPr>
        <w:t xml:space="preserve"> </w:t>
      </w:r>
      <w:r>
        <w:rPr>
          <w:sz w:val="24"/>
        </w:rPr>
        <w:t>to</w:t>
      </w:r>
      <w:proofErr w:type="gramEnd"/>
      <w:r>
        <w:rPr>
          <w:spacing w:val="-4"/>
          <w:sz w:val="24"/>
        </w:rPr>
        <w:t xml:space="preserve"> </w:t>
      </w:r>
      <w:r>
        <w:rPr>
          <w:sz w:val="24"/>
        </w:rPr>
        <w:t>find</w:t>
      </w:r>
      <w:r>
        <w:rPr>
          <w:spacing w:val="-3"/>
          <w:sz w:val="24"/>
        </w:rPr>
        <w:t xml:space="preserve"> </w:t>
      </w:r>
      <w:r>
        <w:rPr>
          <w:sz w:val="24"/>
        </w:rPr>
        <w:t>the</w:t>
      </w:r>
      <w:r>
        <w:rPr>
          <w:spacing w:val="-3"/>
          <w:sz w:val="24"/>
        </w:rPr>
        <w:t xml:space="preserve"> </w:t>
      </w:r>
      <w:r>
        <w:rPr>
          <w:sz w:val="24"/>
        </w:rPr>
        <w:t>information that they need.</w:t>
      </w:r>
    </w:p>
    <w:p w14:paraId="56543C38" w14:textId="77777777" w:rsidR="00DF1368" w:rsidRDefault="00DF1368">
      <w:pPr>
        <w:spacing w:line="259" w:lineRule="auto"/>
        <w:rPr>
          <w:sz w:val="24"/>
        </w:rPr>
        <w:sectPr w:rsidR="00DF1368">
          <w:type w:val="continuous"/>
          <w:pgSz w:w="11910" w:h="16840"/>
          <w:pgMar w:top="1400" w:right="1417" w:bottom="1100" w:left="1417" w:header="0" w:footer="917" w:gutter="0"/>
          <w:cols w:space="720"/>
        </w:sectPr>
      </w:pPr>
    </w:p>
    <w:p w14:paraId="78971EC9" w14:textId="77777777" w:rsidR="00DF1368" w:rsidRDefault="00000000">
      <w:pPr>
        <w:pStyle w:val="ListParagraph"/>
        <w:numPr>
          <w:ilvl w:val="0"/>
          <w:numId w:val="3"/>
        </w:numPr>
        <w:tabs>
          <w:tab w:val="left" w:pos="1101"/>
        </w:tabs>
        <w:spacing w:before="80"/>
        <w:ind w:left="1101" w:hanging="358"/>
        <w:rPr>
          <w:b/>
          <w:sz w:val="28"/>
        </w:rPr>
      </w:pPr>
      <w:bookmarkStart w:id="442" w:name="5._Statement_of_Requirement"/>
      <w:bookmarkEnd w:id="442"/>
      <w:r>
        <w:rPr>
          <w:b/>
          <w:sz w:val="28"/>
        </w:rPr>
        <w:lastRenderedPageBreak/>
        <w:t>Statement</w:t>
      </w:r>
      <w:r>
        <w:rPr>
          <w:b/>
          <w:spacing w:val="-11"/>
          <w:sz w:val="28"/>
        </w:rPr>
        <w:t xml:space="preserve"> </w:t>
      </w:r>
      <w:r>
        <w:rPr>
          <w:b/>
          <w:sz w:val="28"/>
        </w:rPr>
        <w:t>of</w:t>
      </w:r>
      <w:r>
        <w:rPr>
          <w:b/>
          <w:spacing w:val="-10"/>
          <w:sz w:val="28"/>
        </w:rPr>
        <w:t xml:space="preserve"> </w:t>
      </w:r>
      <w:r>
        <w:rPr>
          <w:b/>
          <w:spacing w:val="-2"/>
          <w:sz w:val="28"/>
        </w:rPr>
        <w:t>Requirement</w:t>
      </w:r>
    </w:p>
    <w:p w14:paraId="5884FB2E" w14:textId="77777777" w:rsidR="00DF1368" w:rsidRDefault="00000000">
      <w:pPr>
        <w:spacing w:before="297" w:line="259" w:lineRule="auto"/>
        <w:ind w:left="382" w:right="563"/>
        <w:rPr>
          <w:sz w:val="24"/>
        </w:rPr>
      </w:pPr>
      <w:r>
        <w:rPr>
          <w:sz w:val="24"/>
        </w:rPr>
        <w:t>The</w:t>
      </w:r>
      <w:r>
        <w:rPr>
          <w:spacing w:val="-3"/>
          <w:sz w:val="24"/>
        </w:rPr>
        <w:t xml:space="preserve"> </w:t>
      </w:r>
      <w:r>
        <w:rPr>
          <w:sz w:val="24"/>
        </w:rPr>
        <w:t>MoJ</w:t>
      </w:r>
      <w:r>
        <w:rPr>
          <w:spacing w:val="-3"/>
          <w:sz w:val="24"/>
        </w:rPr>
        <w:t xml:space="preserve"> </w:t>
      </w:r>
      <w:r>
        <w:rPr>
          <w:sz w:val="24"/>
        </w:rPr>
        <w:t>Library</w:t>
      </w:r>
      <w:r>
        <w:rPr>
          <w:spacing w:val="-3"/>
          <w:sz w:val="24"/>
        </w:rPr>
        <w:t xml:space="preserve"> </w:t>
      </w:r>
      <w:r>
        <w:rPr>
          <w:sz w:val="24"/>
        </w:rPr>
        <w:t>requires</w:t>
      </w:r>
      <w:r>
        <w:rPr>
          <w:spacing w:val="-3"/>
          <w:sz w:val="24"/>
        </w:rPr>
        <w:t xml:space="preserve"> </w:t>
      </w:r>
      <w:r>
        <w:rPr>
          <w:sz w:val="24"/>
        </w:rPr>
        <w:t>access</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suite</w:t>
      </w:r>
      <w:r>
        <w:rPr>
          <w:spacing w:val="-3"/>
          <w:sz w:val="24"/>
        </w:rPr>
        <w:t xml:space="preserve"> </w:t>
      </w:r>
      <w:r>
        <w:rPr>
          <w:sz w:val="24"/>
        </w:rPr>
        <w:t>of</w:t>
      </w:r>
      <w:r>
        <w:rPr>
          <w:spacing w:val="-4"/>
          <w:sz w:val="24"/>
        </w:rPr>
        <w:t xml:space="preserve"> </w:t>
      </w:r>
      <w:r>
        <w:rPr>
          <w:sz w:val="24"/>
        </w:rPr>
        <w:t>digital</w:t>
      </w:r>
      <w:r>
        <w:rPr>
          <w:spacing w:val="-3"/>
          <w:sz w:val="24"/>
        </w:rPr>
        <w:t xml:space="preserve"> </w:t>
      </w:r>
      <w:r>
        <w:rPr>
          <w:sz w:val="24"/>
        </w:rPr>
        <w:t>research</w:t>
      </w:r>
      <w:r>
        <w:rPr>
          <w:spacing w:val="-3"/>
          <w:sz w:val="24"/>
        </w:rPr>
        <w:t xml:space="preserve"> </w:t>
      </w:r>
      <w:r>
        <w:rPr>
          <w:sz w:val="24"/>
        </w:rPr>
        <w:t>databases</w:t>
      </w:r>
      <w:r>
        <w:rPr>
          <w:spacing w:val="-3"/>
          <w:sz w:val="24"/>
        </w:rPr>
        <w:t xml:space="preserve"> </w:t>
      </w:r>
      <w:r>
        <w:rPr>
          <w:sz w:val="24"/>
        </w:rPr>
        <w:t>and e-journals to support its staff in delivering evidence-based policy, legal analysis, and operational decision-making. This Statement of Requirements outlines the essential services, capabilities, and standards expected from a database supplier.</w:t>
      </w:r>
    </w:p>
    <w:p w14:paraId="00A4FECA" w14:textId="77777777" w:rsidR="00DF1368" w:rsidRDefault="00DF1368">
      <w:pPr>
        <w:pStyle w:val="BodyText"/>
        <w:spacing w:before="121"/>
        <w:ind w:left="0" w:firstLine="0"/>
        <w:rPr>
          <w:sz w:val="24"/>
        </w:rPr>
      </w:pPr>
    </w:p>
    <w:p w14:paraId="54CF2E26" w14:textId="77777777" w:rsidR="00DF1368" w:rsidRDefault="00000000">
      <w:pPr>
        <w:pStyle w:val="ListParagraph"/>
        <w:numPr>
          <w:ilvl w:val="0"/>
          <w:numId w:val="3"/>
        </w:numPr>
        <w:tabs>
          <w:tab w:val="left" w:pos="1101"/>
        </w:tabs>
        <w:spacing w:before="0"/>
        <w:ind w:left="1101" w:hanging="358"/>
        <w:rPr>
          <w:b/>
          <w:sz w:val="28"/>
        </w:rPr>
      </w:pPr>
      <w:bookmarkStart w:id="443" w:name="6._Objectives"/>
      <w:bookmarkEnd w:id="443"/>
      <w:r>
        <w:rPr>
          <w:b/>
          <w:spacing w:val="-2"/>
          <w:sz w:val="28"/>
        </w:rPr>
        <w:t>Objectives</w:t>
      </w:r>
    </w:p>
    <w:p w14:paraId="2B2A4C70" w14:textId="77777777" w:rsidR="00DF1368" w:rsidRDefault="00DF1368">
      <w:pPr>
        <w:pStyle w:val="BodyText"/>
        <w:spacing w:before="100"/>
        <w:ind w:left="0" w:firstLine="0"/>
        <w:rPr>
          <w:b/>
          <w:sz w:val="28"/>
        </w:rPr>
      </w:pPr>
    </w:p>
    <w:p w14:paraId="10C32175" w14:textId="77777777" w:rsidR="00DF1368" w:rsidRDefault="00000000">
      <w:pPr>
        <w:pStyle w:val="ListParagraph"/>
        <w:numPr>
          <w:ilvl w:val="0"/>
          <w:numId w:val="2"/>
        </w:numPr>
        <w:tabs>
          <w:tab w:val="left" w:pos="743"/>
        </w:tabs>
        <w:spacing w:before="0" w:line="256" w:lineRule="auto"/>
        <w:ind w:right="482"/>
        <w:rPr>
          <w:sz w:val="24"/>
        </w:rPr>
      </w:pPr>
      <w:bookmarkStart w:id="444" w:name="_To_ensure_uninterrupted_access_to_high"/>
      <w:bookmarkEnd w:id="444"/>
      <w:r>
        <w:rPr>
          <w:sz w:val="24"/>
        </w:rPr>
        <w:t>To</w:t>
      </w:r>
      <w:r>
        <w:rPr>
          <w:spacing w:val="-5"/>
          <w:sz w:val="24"/>
        </w:rPr>
        <w:t xml:space="preserve"> </w:t>
      </w:r>
      <w:r>
        <w:rPr>
          <w:sz w:val="24"/>
        </w:rPr>
        <w:t>ensure</w:t>
      </w:r>
      <w:r>
        <w:rPr>
          <w:spacing w:val="-5"/>
          <w:sz w:val="24"/>
        </w:rPr>
        <w:t xml:space="preserve"> </w:t>
      </w:r>
      <w:r>
        <w:rPr>
          <w:sz w:val="24"/>
        </w:rPr>
        <w:t>uninterrupted</w:t>
      </w:r>
      <w:r>
        <w:rPr>
          <w:spacing w:val="-5"/>
          <w:sz w:val="24"/>
        </w:rPr>
        <w:t xml:space="preserve"> </w:t>
      </w:r>
      <w:r>
        <w:rPr>
          <w:sz w:val="24"/>
        </w:rPr>
        <w:t>access</w:t>
      </w:r>
      <w:r>
        <w:rPr>
          <w:spacing w:val="-5"/>
          <w:sz w:val="24"/>
        </w:rPr>
        <w:t xml:space="preserve"> </w:t>
      </w:r>
      <w:r>
        <w:rPr>
          <w:sz w:val="24"/>
        </w:rPr>
        <w:t>to</w:t>
      </w:r>
      <w:r>
        <w:rPr>
          <w:spacing w:val="-5"/>
          <w:sz w:val="24"/>
        </w:rPr>
        <w:t xml:space="preserve"> </w:t>
      </w:r>
      <w:r>
        <w:rPr>
          <w:sz w:val="24"/>
        </w:rPr>
        <w:t>high-quality,</w:t>
      </w:r>
      <w:r>
        <w:rPr>
          <w:spacing w:val="-4"/>
          <w:sz w:val="24"/>
        </w:rPr>
        <w:t xml:space="preserve"> </w:t>
      </w:r>
      <w:r>
        <w:rPr>
          <w:sz w:val="24"/>
        </w:rPr>
        <w:t>peer-reviewed</w:t>
      </w:r>
      <w:r>
        <w:rPr>
          <w:spacing w:val="-5"/>
          <w:sz w:val="24"/>
        </w:rPr>
        <w:t xml:space="preserve"> </w:t>
      </w:r>
      <w:r>
        <w:rPr>
          <w:sz w:val="24"/>
        </w:rPr>
        <w:t>research</w:t>
      </w:r>
      <w:r>
        <w:rPr>
          <w:spacing w:val="-5"/>
          <w:sz w:val="24"/>
        </w:rPr>
        <w:t xml:space="preserve"> </w:t>
      </w:r>
      <w:r>
        <w:rPr>
          <w:sz w:val="24"/>
        </w:rPr>
        <w:t>in social sciences, psychology, criminology, and related fields.</w:t>
      </w:r>
    </w:p>
    <w:p w14:paraId="28E744E5" w14:textId="77777777" w:rsidR="00DF1368" w:rsidRDefault="00000000">
      <w:pPr>
        <w:pStyle w:val="ListParagraph"/>
        <w:numPr>
          <w:ilvl w:val="0"/>
          <w:numId w:val="2"/>
        </w:numPr>
        <w:tabs>
          <w:tab w:val="left" w:pos="743"/>
        </w:tabs>
        <w:spacing w:before="2" w:line="256" w:lineRule="auto"/>
        <w:ind w:right="404"/>
        <w:rPr>
          <w:sz w:val="24"/>
        </w:rPr>
      </w:pPr>
      <w:bookmarkStart w:id="445" w:name="_To_provide_support_to_MoJ_analysts,_re"/>
      <w:bookmarkEnd w:id="445"/>
      <w:r>
        <w:rPr>
          <w:sz w:val="24"/>
        </w:rPr>
        <w:t>To</w:t>
      </w:r>
      <w:r>
        <w:rPr>
          <w:spacing w:val="-4"/>
          <w:sz w:val="24"/>
        </w:rPr>
        <w:t xml:space="preserve"> </w:t>
      </w:r>
      <w:r>
        <w:rPr>
          <w:sz w:val="24"/>
        </w:rPr>
        <w:t>provide</w:t>
      </w:r>
      <w:r>
        <w:rPr>
          <w:spacing w:val="-4"/>
          <w:sz w:val="24"/>
        </w:rPr>
        <w:t xml:space="preserve"> </w:t>
      </w:r>
      <w:r>
        <w:rPr>
          <w:sz w:val="24"/>
        </w:rPr>
        <w:t>support</w:t>
      </w:r>
      <w:r>
        <w:rPr>
          <w:spacing w:val="-4"/>
          <w:sz w:val="24"/>
        </w:rPr>
        <w:t xml:space="preserve"> </w:t>
      </w:r>
      <w:r>
        <w:rPr>
          <w:sz w:val="24"/>
        </w:rPr>
        <w:t>to</w:t>
      </w:r>
      <w:r>
        <w:rPr>
          <w:spacing w:val="-5"/>
          <w:sz w:val="24"/>
        </w:rPr>
        <w:t xml:space="preserve"> </w:t>
      </w:r>
      <w:r>
        <w:rPr>
          <w:sz w:val="24"/>
        </w:rPr>
        <w:t>MoJ</w:t>
      </w:r>
      <w:r>
        <w:rPr>
          <w:spacing w:val="-4"/>
          <w:sz w:val="24"/>
        </w:rPr>
        <w:t xml:space="preserve"> </w:t>
      </w:r>
      <w:r>
        <w:rPr>
          <w:sz w:val="24"/>
        </w:rPr>
        <w:t>analysts,</w:t>
      </w:r>
      <w:r>
        <w:rPr>
          <w:spacing w:val="-5"/>
          <w:sz w:val="24"/>
        </w:rPr>
        <w:t xml:space="preserve"> </w:t>
      </w:r>
      <w:r>
        <w:rPr>
          <w:sz w:val="24"/>
        </w:rPr>
        <w:t>researchers,</w:t>
      </w:r>
      <w:r>
        <w:rPr>
          <w:spacing w:val="-4"/>
          <w:sz w:val="24"/>
        </w:rPr>
        <w:t xml:space="preserve"> </w:t>
      </w:r>
      <w:r>
        <w:rPr>
          <w:sz w:val="24"/>
        </w:rPr>
        <w:t>psychologists,</w:t>
      </w:r>
      <w:r>
        <w:rPr>
          <w:spacing w:val="-4"/>
          <w:sz w:val="24"/>
        </w:rPr>
        <w:t xml:space="preserve"> </w:t>
      </w:r>
      <w:r>
        <w:rPr>
          <w:sz w:val="24"/>
        </w:rPr>
        <w:t>and</w:t>
      </w:r>
      <w:r>
        <w:rPr>
          <w:spacing w:val="-4"/>
          <w:sz w:val="24"/>
        </w:rPr>
        <w:t xml:space="preserve"> </w:t>
      </w:r>
      <w:r>
        <w:rPr>
          <w:sz w:val="24"/>
        </w:rPr>
        <w:t>policy teams with timely and comprehensive information.</w:t>
      </w:r>
    </w:p>
    <w:p w14:paraId="4B4AD24B" w14:textId="77777777" w:rsidR="00DF1368" w:rsidRDefault="00000000">
      <w:pPr>
        <w:pStyle w:val="ListParagraph"/>
        <w:numPr>
          <w:ilvl w:val="0"/>
          <w:numId w:val="2"/>
        </w:numPr>
        <w:tabs>
          <w:tab w:val="left" w:pos="742"/>
        </w:tabs>
        <w:spacing w:before="1"/>
        <w:ind w:left="742" w:hanging="359"/>
        <w:rPr>
          <w:sz w:val="24"/>
        </w:rPr>
      </w:pPr>
      <w:bookmarkStart w:id="446" w:name="_To_maintain_compliance_with_copyright_"/>
      <w:bookmarkEnd w:id="446"/>
      <w:r>
        <w:rPr>
          <w:sz w:val="24"/>
        </w:rPr>
        <w:t>To</w:t>
      </w:r>
      <w:r>
        <w:rPr>
          <w:spacing w:val="-6"/>
          <w:sz w:val="24"/>
        </w:rPr>
        <w:t xml:space="preserve"> </w:t>
      </w:r>
      <w:r>
        <w:rPr>
          <w:sz w:val="24"/>
        </w:rPr>
        <w:t>maintain</w:t>
      </w:r>
      <w:r>
        <w:rPr>
          <w:spacing w:val="-3"/>
          <w:sz w:val="24"/>
        </w:rPr>
        <w:t xml:space="preserve"> </w:t>
      </w:r>
      <w:r>
        <w:rPr>
          <w:sz w:val="24"/>
        </w:rPr>
        <w:t>compliance</w:t>
      </w:r>
      <w:r>
        <w:rPr>
          <w:spacing w:val="-4"/>
          <w:sz w:val="24"/>
        </w:rPr>
        <w:t xml:space="preserve"> </w:t>
      </w:r>
      <w:r>
        <w:rPr>
          <w:sz w:val="24"/>
        </w:rPr>
        <w:t>with</w:t>
      </w:r>
      <w:r>
        <w:rPr>
          <w:spacing w:val="-3"/>
          <w:sz w:val="24"/>
        </w:rPr>
        <w:t xml:space="preserve"> </w:t>
      </w:r>
      <w:r>
        <w:rPr>
          <w:sz w:val="24"/>
        </w:rPr>
        <w:t>copyright</w:t>
      </w:r>
      <w:r>
        <w:rPr>
          <w:spacing w:val="-3"/>
          <w:sz w:val="24"/>
        </w:rPr>
        <w:t xml:space="preserve"> </w:t>
      </w:r>
      <w:r>
        <w:rPr>
          <w:sz w:val="24"/>
        </w:rPr>
        <w:t>and</w:t>
      </w:r>
      <w:r>
        <w:rPr>
          <w:spacing w:val="-3"/>
          <w:sz w:val="24"/>
        </w:rPr>
        <w:t xml:space="preserve"> </w:t>
      </w:r>
      <w:r>
        <w:rPr>
          <w:sz w:val="24"/>
        </w:rPr>
        <w:t>licensing</w:t>
      </w:r>
      <w:r>
        <w:rPr>
          <w:spacing w:val="-3"/>
          <w:sz w:val="24"/>
        </w:rPr>
        <w:t xml:space="preserve"> </w:t>
      </w:r>
      <w:r>
        <w:rPr>
          <w:spacing w:val="-2"/>
          <w:sz w:val="24"/>
        </w:rPr>
        <w:t>regulations.</w:t>
      </w:r>
    </w:p>
    <w:p w14:paraId="10725D91" w14:textId="77777777" w:rsidR="00DF1368" w:rsidRDefault="00DF1368">
      <w:pPr>
        <w:pStyle w:val="BodyText"/>
        <w:spacing w:before="0"/>
        <w:ind w:left="0" w:firstLine="0"/>
        <w:rPr>
          <w:sz w:val="24"/>
        </w:rPr>
      </w:pPr>
    </w:p>
    <w:p w14:paraId="0E7C40BF" w14:textId="77777777" w:rsidR="00DF1368" w:rsidRDefault="00DF1368">
      <w:pPr>
        <w:pStyle w:val="BodyText"/>
        <w:spacing w:before="87"/>
        <w:ind w:left="0" w:firstLine="0"/>
        <w:rPr>
          <w:sz w:val="24"/>
        </w:rPr>
      </w:pPr>
    </w:p>
    <w:p w14:paraId="4FCC9449" w14:textId="77777777" w:rsidR="00DF1368" w:rsidRDefault="00000000">
      <w:pPr>
        <w:ind w:left="383"/>
        <w:rPr>
          <w:sz w:val="24"/>
        </w:rPr>
      </w:pPr>
      <w:bookmarkStart w:id="447" w:name="The_supplier_shall_provide_access_to_ful"/>
      <w:bookmarkEnd w:id="447"/>
      <w:r>
        <w:rPr>
          <w:sz w:val="24"/>
        </w:rPr>
        <w:t>The</w:t>
      </w:r>
      <w:r>
        <w:rPr>
          <w:spacing w:val="-6"/>
          <w:sz w:val="24"/>
        </w:rPr>
        <w:t xml:space="preserve"> </w:t>
      </w:r>
      <w:r>
        <w:rPr>
          <w:sz w:val="24"/>
        </w:rPr>
        <w:t>supplier</w:t>
      </w:r>
      <w:r>
        <w:rPr>
          <w:spacing w:val="-2"/>
          <w:sz w:val="24"/>
        </w:rPr>
        <w:t xml:space="preserve"> </w:t>
      </w:r>
      <w:r>
        <w:rPr>
          <w:sz w:val="24"/>
        </w:rPr>
        <w:t>shall</w:t>
      </w:r>
      <w:r>
        <w:rPr>
          <w:spacing w:val="-4"/>
          <w:sz w:val="24"/>
        </w:rPr>
        <w:t xml:space="preserve"> </w:t>
      </w:r>
      <w:r>
        <w:rPr>
          <w:sz w:val="24"/>
        </w:rPr>
        <w:t>provide</w:t>
      </w:r>
      <w:r>
        <w:rPr>
          <w:spacing w:val="-3"/>
          <w:sz w:val="24"/>
        </w:rPr>
        <w:t xml:space="preserve"> </w:t>
      </w:r>
      <w:r>
        <w:rPr>
          <w:sz w:val="24"/>
        </w:rPr>
        <w:t>access</w:t>
      </w:r>
      <w:r>
        <w:rPr>
          <w:spacing w:val="-4"/>
          <w:sz w:val="24"/>
        </w:rPr>
        <w:t xml:space="preserve"> </w:t>
      </w:r>
      <w:r>
        <w:rPr>
          <w:sz w:val="24"/>
        </w:rPr>
        <w:t>to</w:t>
      </w:r>
      <w:r>
        <w:rPr>
          <w:spacing w:val="-4"/>
          <w:sz w:val="24"/>
        </w:rPr>
        <w:t xml:space="preserve"> </w:t>
      </w:r>
      <w:r>
        <w:rPr>
          <w:sz w:val="24"/>
        </w:rPr>
        <w:t>full-text</w:t>
      </w:r>
      <w:r>
        <w:rPr>
          <w:spacing w:val="-2"/>
          <w:sz w:val="24"/>
        </w:rPr>
        <w:t xml:space="preserve"> </w:t>
      </w:r>
      <w:r>
        <w:rPr>
          <w:sz w:val="24"/>
        </w:rPr>
        <w:t>databases</w:t>
      </w:r>
      <w:r>
        <w:rPr>
          <w:spacing w:val="-3"/>
          <w:sz w:val="24"/>
        </w:rPr>
        <w:t xml:space="preserve"> </w:t>
      </w:r>
      <w:r>
        <w:rPr>
          <w:sz w:val="24"/>
        </w:rPr>
        <w:t>relevant</w:t>
      </w:r>
      <w:r>
        <w:rPr>
          <w:spacing w:val="-2"/>
          <w:sz w:val="24"/>
        </w:rPr>
        <w:t xml:space="preserve"> </w:t>
      </w:r>
      <w:r>
        <w:rPr>
          <w:spacing w:val="-5"/>
          <w:sz w:val="24"/>
        </w:rPr>
        <w:t>to:</w:t>
      </w:r>
    </w:p>
    <w:p w14:paraId="7661977F" w14:textId="77777777" w:rsidR="00DF1368" w:rsidRDefault="00000000">
      <w:pPr>
        <w:pStyle w:val="ListParagraph"/>
        <w:numPr>
          <w:ilvl w:val="1"/>
          <w:numId w:val="2"/>
        </w:numPr>
        <w:tabs>
          <w:tab w:val="left" w:pos="1102"/>
        </w:tabs>
        <w:spacing w:before="182"/>
        <w:ind w:left="1102" w:hanging="359"/>
        <w:rPr>
          <w:sz w:val="24"/>
        </w:rPr>
      </w:pPr>
      <w:bookmarkStart w:id="448" w:name="_Psychology_and_behavioural_sciences"/>
      <w:bookmarkEnd w:id="448"/>
      <w:r>
        <w:rPr>
          <w:sz w:val="24"/>
        </w:rPr>
        <w:t>Psychology</w:t>
      </w:r>
      <w:r>
        <w:rPr>
          <w:spacing w:val="-4"/>
          <w:sz w:val="24"/>
        </w:rPr>
        <w:t xml:space="preserve"> </w:t>
      </w:r>
      <w:r>
        <w:rPr>
          <w:sz w:val="24"/>
        </w:rPr>
        <w:t>and</w:t>
      </w:r>
      <w:r>
        <w:rPr>
          <w:spacing w:val="-5"/>
          <w:sz w:val="24"/>
        </w:rPr>
        <w:t xml:space="preserve"> </w:t>
      </w:r>
      <w:proofErr w:type="spellStart"/>
      <w:r>
        <w:rPr>
          <w:sz w:val="24"/>
        </w:rPr>
        <w:t>behavioural</w:t>
      </w:r>
      <w:proofErr w:type="spellEnd"/>
      <w:r>
        <w:rPr>
          <w:spacing w:val="-4"/>
          <w:sz w:val="24"/>
        </w:rPr>
        <w:t xml:space="preserve"> </w:t>
      </w:r>
      <w:r>
        <w:rPr>
          <w:spacing w:val="-2"/>
          <w:sz w:val="24"/>
        </w:rPr>
        <w:t>sciences</w:t>
      </w:r>
    </w:p>
    <w:p w14:paraId="18FDE152" w14:textId="77777777" w:rsidR="00DF1368" w:rsidRDefault="00000000">
      <w:pPr>
        <w:pStyle w:val="ListParagraph"/>
        <w:numPr>
          <w:ilvl w:val="1"/>
          <w:numId w:val="2"/>
        </w:numPr>
        <w:tabs>
          <w:tab w:val="left" w:pos="1102"/>
        </w:tabs>
        <w:spacing w:before="20"/>
        <w:ind w:left="1102"/>
        <w:rPr>
          <w:sz w:val="24"/>
        </w:rPr>
      </w:pPr>
      <w:bookmarkStart w:id="449" w:name="_Criminology_and_criminal_justice"/>
      <w:bookmarkEnd w:id="449"/>
      <w:r>
        <w:rPr>
          <w:sz w:val="24"/>
        </w:rPr>
        <w:t>Criminology</w:t>
      </w:r>
      <w:r>
        <w:rPr>
          <w:spacing w:val="-4"/>
          <w:sz w:val="24"/>
        </w:rPr>
        <w:t xml:space="preserve"> </w:t>
      </w:r>
      <w:r>
        <w:rPr>
          <w:sz w:val="24"/>
        </w:rPr>
        <w:t>and</w:t>
      </w:r>
      <w:r>
        <w:rPr>
          <w:spacing w:val="-4"/>
          <w:sz w:val="24"/>
        </w:rPr>
        <w:t xml:space="preserve"> </w:t>
      </w:r>
      <w:r>
        <w:rPr>
          <w:sz w:val="24"/>
        </w:rPr>
        <w:t>criminal</w:t>
      </w:r>
      <w:r>
        <w:rPr>
          <w:spacing w:val="-4"/>
          <w:sz w:val="24"/>
        </w:rPr>
        <w:t xml:space="preserve"> </w:t>
      </w:r>
      <w:r>
        <w:rPr>
          <w:spacing w:val="-2"/>
          <w:sz w:val="24"/>
        </w:rPr>
        <w:t>justice</w:t>
      </w:r>
    </w:p>
    <w:p w14:paraId="5EB9B5C4" w14:textId="77777777" w:rsidR="00DF1368" w:rsidRDefault="00000000">
      <w:pPr>
        <w:pStyle w:val="ListParagraph"/>
        <w:numPr>
          <w:ilvl w:val="1"/>
          <w:numId w:val="2"/>
        </w:numPr>
        <w:tabs>
          <w:tab w:val="left" w:pos="1102"/>
        </w:tabs>
        <w:spacing w:before="21"/>
        <w:ind w:left="1102"/>
        <w:rPr>
          <w:sz w:val="24"/>
        </w:rPr>
      </w:pPr>
      <w:bookmarkStart w:id="450" w:name="_Sociology_and_social_policy"/>
      <w:bookmarkEnd w:id="450"/>
      <w:r>
        <w:rPr>
          <w:sz w:val="24"/>
        </w:rPr>
        <w:t>Sociology</w:t>
      </w:r>
      <w:r>
        <w:rPr>
          <w:spacing w:val="-3"/>
          <w:sz w:val="24"/>
        </w:rPr>
        <w:t xml:space="preserve"> </w:t>
      </w:r>
      <w:r>
        <w:rPr>
          <w:sz w:val="24"/>
        </w:rPr>
        <w:t>and</w:t>
      </w:r>
      <w:r>
        <w:rPr>
          <w:spacing w:val="-3"/>
          <w:sz w:val="24"/>
        </w:rPr>
        <w:t xml:space="preserve"> </w:t>
      </w:r>
      <w:r>
        <w:rPr>
          <w:sz w:val="24"/>
        </w:rPr>
        <w:t>social</w:t>
      </w:r>
      <w:r>
        <w:rPr>
          <w:spacing w:val="-3"/>
          <w:sz w:val="24"/>
        </w:rPr>
        <w:t xml:space="preserve"> </w:t>
      </w:r>
      <w:r>
        <w:rPr>
          <w:spacing w:val="-2"/>
          <w:sz w:val="24"/>
        </w:rPr>
        <w:t>policy</w:t>
      </w:r>
    </w:p>
    <w:p w14:paraId="157F1C23" w14:textId="77777777" w:rsidR="00DF1368" w:rsidRDefault="00000000">
      <w:pPr>
        <w:pStyle w:val="ListParagraph"/>
        <w:numPr>
          <w:ilvl w:val="1"/>
          <w:numId w:val="2"/>
        </w:numPr>
        <w:tabs>
          <w:tab w:val="left" w:pos="1103"/>
        </w:tabs>
        <w:spacing w:before="19" w:line="256" w:lineRule="auto"/>
        <w:ind w:right="432"/>
        <w:rPr>
          <w:sz w:val="24"/>
        </w:rPr>
      </w:pPr>
      <w:bookmarkStart w:id="451" w:name="_Education_and_public_healthE-journal_s"/>
      <w:bookmarkEnd w:id="451"/>
      <w:r>
        <w:rPr>
          <w:sz w:val="24"/>
        </w:rPr>
        <w:t xml:space="preserve">Education and public </w:t>
      </w:r>
      <w:proofErr w:type="spellStart"/>
      <w:r>
        <w:rPr>
          <w:sz w:val="24"/>
        </w:rPr>
        <w:t>healthE</w:t>
      </w:r>
      <w:proofErr w:type="spellEnd"/>
      <w:r>
        <w:rPr>
          <w:sz w:val="24"/>
        </w:rPr>
        <w:t>-journal subscriptions from major academic</w:t>
      </w:r>
      <w:r>
        <w:rPr>
          <w:spacing w:val="-5"/>
          <w:sz w:val="24"/>
        </w:rPr>
        <w:t xml:space="preserve"> </w:t>
      </w:r>
      <w:r>
        <w:rPr>
          <w:sz w:val="24"/>
        </w:rPr>
        <w:t>publishers</w:t>
      </w:r>
      <w:r>
        <w:rPr>
          <w:spacing w:val="-5"/>
          <w:sz w:val="24"/>
        </w:rPr>
        <w:t xml:space="preserve"> </w:t>
      </w:r>
      <w:r>
        <w:rPr>
          <w:sz w:val="24"/>
        </w:rPr>
        <w:t>(e.g.</w:t>
      </w:r>
      <w:r>
        <w:rPr>
          <w:spacing w:val="-4"/>
          <w:sz w:val="24"/>
        </w:rPr>
        <w:t xml:space="preserve"> </w:t>
      </w:r>
      <w:r>
        <w:rPr>
          <w:sz w:val="24"/>
        </w:rPr>
        <w:t>Oxford</w:t>
      </w:r>
      <w:r>
        <w:rPr>
          <w:spacing w:val="-6"/>
          <w:sz w:val="24"/>
        </w:rPr>
        <w:t xml:space="preserve"> </w:t>
      </w:r>
      <w:r>
        <w:rPr>
          <w:sz w:val="24"/>
        </w:rPr>
        <w:t>University</w:t>
      </w:r>
      <w:r>
        <w:rPr>
          <w:spacing w:val="-5"/>
          <w:sz w:val="24"/>
        </w:rPr>
        <w:t xml:space="preserve"> </w:t>
      </w:r>
      <w:r>
        <w:rPr>
          <w:sz w:val="24"/>
        </w:rPr>
        <w:t>Press,</w:t>
      </w:r>
      <w:r>
        <w:rPr>
          <w:spacing w:val="-4"/>
          <w:sz w:val="24"/>
        </w:rPr>
        <w:t xml:space="preserve"> </w:t>
      </w:r>
      <w:r>
        <w:rPr>
          <w:sz w:val="24"/>
        </w:rPr>
        <w:t>Sage,</w:t>
      </w:r>
      <w:r>
        <w:rPr>
          <w:spacing w:val="-4"/>
          <w:sz w:val="24"/>
        </w:rPr>
        <w:t xml:space="preserve"> </w:t>
      </w:r>
      <w:r>
        <w:rPr>
          <w:sz w:val="24"/>
        </w:rPr>
        <w:t>Wiley,</w:t>
      </w:r>
      <w:r>
        <w:rPr>
          <w:spacing w:val="-4"/>
          <w:sz w:val="24"/>
        </w:rPr>
        <w:t xml:space="preserve"> </w:t>
      </w:r>
      <w:r>
        <w:rPr>
          <w:sz w:val="24"/>
        </w:rPr>
        <w:t>Taylor &amp; Francis)</w:t>
      </w:r>
    </w:p>
    <w:p w14:paraId="48672ED3" w14:textId="77777777" w:rsidR="00DF1368" w:rsidRDefault="00000000">
      <w:pPr>
        <w:pStyle w:val="ListParagraph"/>
        <w:numPr>
          <w:ilvl w:val="1"/>
          <w:numId w:val="2"/>
        </w:numPr>
        <w:tabs>
          <w:tab w:val="left" w:pos="1102"/>
        </w:tabs>
        <w:spacing w:before="4"/>
        <w:ind w:left="1102" w:hanging="359"/>
        <w:rPr>
          <w:sz w:val="24"/>
        </w:rPr>
      </w:pPr>
      <w:bookmarkStart w:id="452" w:name="_Federated_search_functionality_to_enab"/>
      <w:bookmarkEnd w:id="452"/>
      <w:r>
        <w:rPr>
          <w:sz w:val="24"/>
        </w:rPr>
        <w:t>Federated</w:t>
      </w:r>
      <w:r>
        <w:rPr>
          <w:spacing w:val="-7"/>
          <w:sz w:val="24"/>
        </w:rPr>
        <w:t xml:space="preserve"> </w:t>
      </w:r>
      <w:r>
        <w:rPr>
          <w:sz w:val="24"/>
        </w:rPr>
        <w:t>search</w:t>
      </w:r>
      <w:r>
        <w:rPr>
          <w:spacing w:val="-4"/>
          <w:sz w:val="24"/>
        </w:rPr>
        <w:t xml:space="preserve"> </w:t>
      </w:r>
      <w:r>
        <w:rPr>
          <w:sz w:val="24"/>
        </w:rPr>
        <w:t>functionality</w:t>
      </w:r>
      <w:r>
        <w:rPr>
          <w:spacing w:val="-5"/>
          <w:sz w:val="24"/>
        </w:rPr>
        <w:t xml:space="preserve"> </w:t>
      </w:r>
      <w:r>
        <w:rPr>
          <w:sz w:val="24"/>
        </w:rPr>
        <w:t>to</w:t>
      </w:r>
      <w:r>
        <w:rPr>
          <w:spacing w:val="-5"/>
          <w:sz w:val="24"/>
        </w:rPr>
        <w:t xml:space="preserve"> </w:t>
      </w:r>
      <w:r>
        <w:rPr>
          <w:sz w:val="24"/>
        </w:rPr>
        <w:t>enable</w:t>
      </w:r>
      <w:r>
        <w:rPr>
          <w:spacing w:val="-4"/>
          <w:sz w:val="24"/>
        </w:rPr>
        <w:t xml:space="preserve"> </w:t>
      </w:r>
      <w:r>
        <w:rPr>
          <w:sz w:val="24"/>
        </w:rPr>
        <w:t>cross-database</w:t>
      </w:r>
      <w:r>
        <w:rPr>
          <w:spacing w:val="-4"/>
          <w:sz w:val="24"/>
        </w:rPr>
        <w:t xml:space="preserve"> </w:t>
      </w:r>
      <w:r>
        <w:rPr>
          <w:spacing w:val="-2"/>
          <w:sz w:val="24"/>
        </w:rPr>
        <w:t>searching</w:t>
      </w:r>
    </w:p>
    <w:p w14:paraId="397C32C3" w14:textId="77777777" w:rsidR="00DF1368" w:rsidRDefault="00000000">
      <w:pPr>
        <w:pStyle w:val="ListParagraph"/>
        <w:numPr>
          <w:ilvl w:val="1"/>
          <w:numId w:val="2"/>
        </w:numPr>
        <w:tabs>
          <w:tab w:val="left" w:pos="1102"/>
        </w:tabs>
        <w:spacing w:before="21"/>
        <w:ind w:left="1102" w:hanging="359"/>
        <w:rPr>
          <w:sz w:val="24"/>
        </w:rPr>
      </w:pPr>
      <w:bookmarkStart w:id="453" w:name="_Usage_analytics_and_reporting_to_suppo"/>
      <w:bookmarkEnd w:id="453"/>
      <w:r>
        <w:rPr>
          <w:sz w:val="24"/>
        </w:rPr>
        <w:t>Usage</w:t>
      </w:r>
      <w:r>
        <w:rPr>
          <w:spacing w:val="-4"/>
          <w:sz w:val="24"/>
        </w:rPr>
        <w:t xml:space="preserve"> </w:t>
      </w:r>
      <w:r>
        <w:rPr>
          <w:sz w:val="24"/>
        </w:rPr>
        <w:t>analytics</w:t>
      </w:r>
      <w:r>
        <w:rPr>
          <w:spacing w:val="-4"/>
          <w:sz w:val="24"/>
        </w:rPr>
        <w:t xml:space="preserve"> </w:t>
      </w:r>
      <w:r>
        <w:rPr>
          <w:sz w:val="24"/>
        </w:rPr>
        <w:t>and</w:t>
      </w:r>
      <w:r>
        <w:rPr>
          <w:spacing w:val="-4"/>
          <w:sz w:val="24"/>
        </w:rPr>
        <w:t xml:space="preserve"> </w:t>
      </w:r>
      <w:r>
        <w:rPr>
          <w:sz w:val="24"/>
        </w:rPr>
        <w:t>reporting</w:t>
      </w:r>
      <w:r>
        <w:rPr>
          <w:spacing w:val="-4"/>
          <w:sz w:val="24"/>
        </w:rPr>
        <w:t xml:space="preserve"> </w:t>
      </w:r>
      <w:r>
        <w:rPr>
          <w:sz w:val="24"/>
        </w:rPr>
        <w:t>to</w:t>
      </w:r>
      <w:r>
        <w:rPr>
          <w:spacing w:val="-4"/>
          <w:sz w:val="24"/>
        </w:rPr>
        <w:t xml:space="preserve"> </w:t>
      </w:r>
      <w:r>
        <w:rPr>
          <w:sz w:val="24"/>
        </w:rPr>
        <w:t>support</w:t>
      </w:r>
      <w:r>
        <w:rPr>
          <w:spacing w:val="-3"/>
          <w:sz w:val="24"/>
        </w:rPr>
        <w:t xml:space="preserve"> </w:t>
      </w:r>
      <w:r>
        <w:rPr>
          <w:sz w:val="24"/>
        </w:rPr>
        <w:t>value-for-money</w:t>
      </w:r>
      <w:r>
        <w:rPr>
          <w:spacing w:val="-3"/>
          <w:sz w:val="24"/>
        </w:rPr>
        <w:t xml:space="preserve"> </w:t>
      </w:r>
      <w:r>
        <w:rPr>
          <w:spacing w:val="-2"/>
          <w:sz w:val="24"/>
        </w:rPr>
        <w:t>assessments</w:t>
      </w:r>
    </w:p>
    <w:p w14:paraId="6CB44212" w14:textId="77777777" w:rsidR="00DF1368" w:rsidRDefault="00000000">
      <w:pPr>
        <w:pStyle w:val="ListParagraph"/>
        <w:numPr>
          <w:ilvl w:val="2"/>
          <w:numId w:val="2"/>
        </w:numPr>
        <w:tabs>
          <w:tab w:val="left" w:pos="1250"/>
        </w:tabs>
        <w:spacing w:before="20"/>
        <w:ind w:left="1250" w:hanging="147"/>
        <w:rPr>
          <w:sz w:val="24"/>
        </w:rPr>
      </w:pPr>
      <w:r>
        <w:rPr>
          <w:sz w:val="24"/>
        </w:rPr>
        <w:t>Technical</w:t>
      </w:r>
      <w:r>
        <w:rPr>
          <w:spacing w:val="-5"/>
          <w:sz w:val="24"/>
        </w:rPr>
        <w:t xml:space="preserve"> </w:t>
      </w:r>
      <w:r>
        <w:rPr>
          <w:sz w:val="24"/>
        </w:rPr>
        <w:t>support</w:t>
      </w:r>
      <w:r>
        <w:rPr>
          <w:spacing w:val="-3"/>
          <w:sz w:val="24"/>
        </w:rPr>
        <w:t xml:space="preserve"> </w:t>
      </w:r>
      <w:r>
        <w:rPr>
          <w:sz w:val="24"/>
        </w:rPr>
        <w:t>and</w:t>
      </w:r>
      <w:r>
        <w:rPr>
          <w:spacing w:val="-3"/>
          <w:sz w:val="24"/>
        </w:rPr>
        <w:t xml:space="preserve"> </w:t>
      </w:r>
      <w:r>
        <w:rPr>
          <w:sz w:val="24"/>
        </w:rPr>
        <w:t>training</w:t>
      </w:r>
      <w:r>
        <w:rPr>
          <w:spacing w:val="-4"/>
          <w:sz w:val="24"/>
        </w:rPr>
        <w:t xml:space="preserve"> </w:t>
      </w:r>
      <w:r>
        <w:rPr>
          <w:sz w:val="24"/>
        </w:rPr>
        <w:t>for</w:t>
      </w:r>
      <w:r>
        <w:rPr>
          <w:spacing w:val="-2"/>
          <w:sz w:val="24"/>
        </w:rPr>
        <w:t xml:space="preserve"> </w:t>
      </w:r>
      <w:r>
        <w:rPr>
          <w:sz w:val="24"/>
        </w:rPr>
        <w:t>MoJ</w:t>
      </w:r>
      <w:r>
        <w:rPr>
          <w:spacing w:val="-4"/>
          <w:sz w:val="24"/>
        </w:rPr>
        <w:t xml:space="preserve"> </w:t>
      </w:r>
      <w:r>
        <w:rPr>
          <w:sz w:val="24"/>
        </w:rPr>
        <w:t>Library</w:t>
      </w:r>
      <w:r>
        <w:rPr>
          <w:spacing w:val="-3"/>
          <w:sz w:val="24"/>
        </w:rPr>
        <w:t xml:space="preserve"> </w:t>
      </w:r>
      <w:r>
        <w:rPr>
          <w:sz w:val="24"/>
        </w:rPr>
        <w:t>staff</w:t>
      </w:r>
      <w:r>
        <w:rPr>
          <w:spacing w:val="-3"/>
          <w:sz w:val="24"/>
        </w:rPr>
        <w:t xml:space="preserve"> </w:t>
      </w:r>
      <w:r>
        <w:rPr>
          <w:sz w:val="24"/>
        </w:rPr>
        <w:t>and</w:t>
      </w:r>
      <w:r>
        <w:rPr>
          <w:spacing w:val="-3"/>
          <w:sz w:val="24"/>
        </w:rPr>
        <w:t xml:space="preserve"> </w:t>
      </w:r>
      <w:r>
        <w:rPr>
          <w:sz w:val="24"/>
        </w:rPr>
        <w:t>end-</w:t>
      </w:r>
      <w:r>
        <w:rPr>
          <w:spacing w:val="-2"/>
          <w:sz w:val="24"/>
        </w:rPr>
        <w:t>users</w:t>
      </w:r>
    </w:p>
    <w:p w14:paraId="5A57A792" w14:textId="77777777" w:rsidR="00DF1368" w:rsidRDefault="00000000">
      <w:pPr>
        <w:pStyle w:val="ListParagraph"/>
        <w:numPr>
          <w:ilvl w:val="2"/>
          <w:numId w:val="2"/>
        </w:numPr>
        <w:tabs>
          <w:tab w:val="left" w:pos="1250"/>
        </w:tabs>
        <w:spacing w:before="21" w:line="259" w:lineRule="auto"/>
        <w:ind w:right="1711" w:firstLine="0"/>
        <w:rPr>
          <w:sz w:val="24"/>
        </w:rPr>
      </w:pPr>
      <w:r>
        <w:rPr>
          <w:sz w:val="24"/>
        </w:rPr>
        <w:t>Integration</w:t>
      </w:r>
      <w:r>
        <w:rPr>
          <w:spacing w:val="-5"/>
          <w:sz w:val="24"/>
        </w:rPr>
        <w:t xml:space="preserve"> </w:t>
      </w:r>
      <w:r>
        <w:rPr>
          <w:sz w:val="24"/>
        </w:rPr>
        <w:t>support</w:t>
      </w:r>
      <w:r>
        <w:rPr>
          <w:spacing w:val="-6"/>
          <w:sz w:val="24"/>
        </w:rPr>
        <w:t xml:space="preserve"> </w:t>
      </w:r>
      <w:r>
        <w:rPr>
          <w:sz w:val="24"/>
        </w:rPr>
        <w:t>with</w:t>
      </w:r>
      <w:r>
        <w:rPr>
          <w:spacing w:val="-5"/>
          <w:sz w:val="24"/>
        </w:rPr>
        <w:t xml:space="preserve"> </w:t>
      </w:r>
      <w:r>
        <w:rPr>
          <w:sz w:val="24"/>
        </w:rPr>
        <w:t>existing</w:t>
      </w:r>
      <w:r>
        <w:rPr>
          <w:spacing w:val="-5"/>
          <w:sz w:val="24"/>
        </w:rPr>
        <w:t xml:space="preserve"> </w:t>
      </w:r>
      <w:r>
        <w:rPr>
          <w:sz w:val="24"/>
        </w:rPr>
        <w:t>MoJ</w:t>
      </w:r>
      <w:r>
        <w:rPr>
          <w:spacing w:val="-5"/>
          <w:sz w:val="24"/>
        </w:rPr>
        <w:t xml:space="preserve"> </w:t>
      </w:r>
      <w:r>
        <w:rPr>
          <w:sz w:val="24"/>
        </w:rPr>
        <w:t>Library</w:t>
      </w:r>
      <w:r>
        <w:rPr>
          <w:spacing w:val="-5"/>
          <w:sz w:val="24"/>
        </w:rPr>
        <w:t xml:space="preserve"> </w:t>
      </w:r>
      <w:r>
        <w:rPr>
          <w:sz w:val="24"/>
        </w:rPr>
        <w:t>systems</w:t>
      </w:r>
      <w:r>
        <w:rPr>
          <w:spacing w:val="-5"/>
          <w:sz w:val="24"/>
        </w:rPr>
        <w:t xml:space="preserve"> </w:t>
      </w:r>
      <w:r>
        <w:rPr>
          <w:sz w:val="24"/>
        </w:rPr>
        <w:t>and authentication protocols</w:t>
      </w:r>
    </w:p>
    <w:p w14:paraId="6FC46FC4" w14:textId="77777777" w:rsidR="00DF1368" w:rsidRDefault="00DF1368">
      <w:pPr>
        <w:pStyle w:val="BodyText"/>
        <w:spacing w:before="20"/>
        <w:ind w:left="0" w:firstLine="0"/>
        <w:rPr>
          <w:sz w:val="24"/>
        </w:rPr>
      </w:pPr>
    </w:p>
    <w:p w14:paraId="5E00A956" w14:textId="77777777" w:rsidR="00DF1368" w:rsidRDefault="00000000">
      <w:pPr>
        <w:pStyle w:val="ListParagraph"/>
        <w:numPr>
          <w:ilvl w:val="0"/>
          <w:numId w:val="3"/>
        </w:numPr>
        <w:tabs>
          <w:tab w:val="left" w:pos="1101"/>
        </w:tabs>
        <w:spacing w:before="1"/>
        <w:ind w:left="1101" w:hanging="358"/>
        <w:rPr>
          <w:b/>
          <w:sz w:val="28"/>
        </w:rPr>
      </w:pPr>
      <w:bookmarkStart w:id="454" w:name="7._Functional_Requirements"/>
      <w:bookmarkEnd w:id="454"/>
      <w:r>
        <w:rPr>
          <w:b/>
          <w:sz w:val="28"/>
        </w:rPr>
        <w:t>Functional</w:t>
      </w:r>
      <w:r>
        <w:rPr>
          <w:b/>
          <w:spacing w:val="-18"/>
          <w:sz w:val="28"/>
        </w:rPr>
        <w:t xml:space="preserve"> </w:t>
      </w:r>
      <w:r>
        <w:rPr>
          <w:b/>
          <w:spacing w:val="-2"/>
          <w:sz w:val="28"/>
        </w:rPr>
        <w:t>Requirements</w:t>
      </w:r>
    </w:p>
    <w:p w14:paraId="5A6D4140" w14:textId="77777777" w:rsidR="00DF1368" w:rsidRDefault="00DF1368">
      <w:pPr>
        <w:pStyle w:val="BodyText"/>
        <w:spacing w:before="54"/>
        <w:ind w:left="0" w:firstLine="0"/>
        <w:rPr>
          <w:b/>
          <w:sz w:val="28"/>
        </w:rPr>
      </w:pPr>
    </w:p>
    <w:p w14:paraId="2C6D1B81" w14:textId="77777777" w:rsidR="00DF1368" w:rsidRDefault="00000000">
      <w:pPr>
        <w:ind w:left="382"/>
        <w:rPr>
          <w:sz w:val="24"/>
        </w:rPr>
      </w:pPr>
      <w:r>
        <w:rPr>
          <w:sz w:val="24"/>
        </w:rPr>
        <w:t>The</w:t>
      </w:r>
      <w:r>
        <w:rPr>
          <w:spacing w:val="-3"/>
          <w:sz w:val="24"/>
        </w:rPr>
        <w:t xml:space="preserve"> </w:t>
      </w:r>
      <w:r>
        <w:rPr>
          <w:sz w:val="24"/>
        </w:rPr>
        <w:t>supplier</w:t>
      </w:r>
      <w:r>
        <w:rPr>
          <w:spacing w:val="-3"/>
          <w:sz w:val="24"/>
        </w:rPr>
        <w:t xml:space="preserve"> </w:t>
      </w:r>
      <w:r>
        <w:rPr>
          <w:sz w:val="24"/>
        </w:rPr>
        <w:t>shall</w:t>
      </w:r>
      <w:r>
        <w:rPr>
          <w:spacing w:val="-2"/>
          <w:sz w:val="24"/>
        </w:rPr>
        <w:t xml:space="preserve"> ensure:</w:t>
      </w:r>
    </w:p>
    <w:p w14:paraId="70C4E2E0" w14:textId="77777777" w:rsidR="00DF1368" w:rsidRDefault="00000000">
      <w:pPr>
        <w:pStyle w:val="ListParagraph"/>
        <w:numPr>
          <w:ilvl w:val="1"/>
          <w:numId w:val="3"/>
        </w:numPr>
        <w:tabs>
          <w:tab w:val="left" w:pos="1153"/>
        </w:tabs>
        <w:spacing w:before="23"/>
        <w:ind w:left="1153"/>
        <w:rPr>
          <w:sz w:val="24"/>
        </w:rPr>
      </w:pPr>
      <w:r>
        <w:rPr>
          <w:sz w:val="24"/>
        </w:rPr>
        <w:t>staff</w:t>
      </w:r>
      <w:r>
        <w:rPr>
          <w:spacing w:val="-5"/>
          <w:sz w:val="24"/>
        </w:rPr>
        <w:t xml:space="preserve"> </w:t>
      </w:r>
      <w:r>
        <w:rPr>
          <w:sz w:val="24"/>
        </w:rPr>
        <w:t>can</w:t>
      </w:r>
      <w:r>
        <w:rPr>
          <w:spacing w:val="-4"/>
          <w:sz w:val="24"/>
        </w:rPr>
        <w:t xml:space="preserve"> </w:t>
      </w:r>
      <w:r>
        <w:rPr>
          <w:sz w:val="24"/>
        </w:rPr>
        <w:t>access</w:t>
      </w:r>
      <w:r>
        <w:rPr>
          <w:spacing w:val="-3"/>
          <w:sz w:val="24"/>
        </w:rPr>
        <w:t xml:space="preserve"> </w:t>
      </w:r>
      <w:r>
        <w:rPr>
          <w:sz w:val="24"/>
        </w:rPr>
        <w:t>full-text</w:t>
      </w:r>
      <w:r>
        <w:rPr>
          <w:spacing w:val="-3"/>
          <w:sz w:val="24"/>
        </w:rPr>
        <w:t xml:space="preserve"> </w:t>
      </w:r>
      <w:r>
        <w:rPr>
          <w:sz w:val="24"/>
        </w:rPr>
        <w:t>peer-reviewed</w:t>
      </w:r>
      <w:r>
        <w:rPr>
          <w:spacing w:val="-3"/>
          <w:sz w:val="24"/>
        </w:rPr>
        <w:t xml:space="preserve"> </w:t>
      </w:r>
      <w:r>
        <w:rPr>
          <w:spacing w:val="-2"/>
          <w:sz w:val="24"/>
        </w:rPr>
        <w:t>articles</w:t>
      </w:r>
    </w:p>
    <w:p w14:paraId="4C40A25C" w14:textId="77777777" w:rsidR="00DF1368" w:rsidRDefault="00000000">
      <w:pPr>
        <w:pStyle w:val="ListParagraph"/>
        <w:numPr>
          <w:ilvl w:val="1"/>
          <w:numId w:val="3"/>
        </w:numPr>
        <w:tabs>
          <w:tab w:val="left" w:pos="1153"/>
        </w:tabs>
        <w:spacing w:before="20" w:line="254" w:lineRule="auto"/>
        <w:ind w:left="1153" w:right="777"/>
        <w:rPr>
          <w:sz w:val="24"/>
        </w:rPr>
      </w:pPr>
      <w:r>
        <w:rPr>
          <w:sz w:val="24"/>
        </w:rPr>
        <w:t>staff</w:t>
      </w:r>
      <w:r>
        <w:rPr>
          <w:spacing w:val="-5"/>
          <w:sz w:val="24"/>
        </w:rPr>
        <w:t xml:space="preserve"> </w:t>
      </w:r>
      <w:r>
        <w:rPr>
          <w:sz w:val="24"/>
        </w:rPr>
        <w:t>can</w:t>
      </w:r>
      <w:r>
        <w:rPr>
          <w:spacing w:val="-5"/>
          <w:sz w:val="24"/>
        </w:rPr>
        <w:t xml:space="preserve"> </w:t>
      </w:r>
      <w:r>
        <w:rPr>
          <w:sz w:val="24"/>
        </w:rPr>
        <w:t>use</w:t>
      </w:r>
      <w:r>
        <w:rPr>
          <w:spacing w:val="-5"/>
          <w:sz w:val="24"/>
        </w:rPr>
        <w:t xml:space="preserve"> </w:t>
      </w:r>
      <w:r>
        <w:rPr>
          <w:sz w:val="24"/>
        </w:rPr>
        <w:t>advanced</w:t>
      </w:r>
      <w:r>
        <w:rPr>
          <w:spacing w:val="-5"/>
          <w:sz w:val="24"/>
        </w:rPr>
        <w:t xml:space="preserve"> </w:t>
      </w:r>
      <w:r>
        <w:rPr>
          <w:sz w:val="24"/>
        </w:rPr>
        <w:t>search</w:t>
      </w:r>
      <w:r>
        <w:rPr>
          <w:spacing w:val="-5"/>
          <w:sz w:val="24"/>
        </w:rPr>
        <w:t xml:space="preserve"> </w:t>
      </w:r>
      <w:r>
        <w:rPr>
          <w:sz w:val="24"/>
        </w:rPr>
        <w:t>capabilities</w:t>
      </w:r>
      <w:r>
        <w:rPr>
          <w:spacing w:val="-5"/>
          <w:sz w:val="24"/>
        </w:rPr>
        <w:t xml:space="preserve"> </w:t>
      </w:r>
      <w:r>
        <w:rPr>
          <w:sz w:val="24"/>
        </w:rPr>
        <w:t>(Boolean,</w:t>
      </w:r>
      <w:r>
        <w:rPr>
          <w:spacing w:val="-4"/>
          <w:sz w:val="24"/>
        </w:rPr>
        <w:t xml:space="preserve"> </w:t>
      </w:r>
      <w:r>
        <w:rPr>
          <w:sz w:val="24"/>
        </w:rPr>
        <w:t>filters,</w:t>
      </w:r>
      <w:r>
        <w:rPr>
          <w:spacing w:val="-4"/>
          <w:sz w:val="24"/>
        </w:rPr>
        <w:t xml:space="preserve"> </w:t>
      </w:r>
      <w:r>
        <w:rPr>
          <w:sz w:val="24"/>
        </w:rPr>
        <w:t xml:space="preserve">citation </w:t>
      </w:r>
      <w:r>
        <w:rPr>
          <w:spacing w:val="-2"/>
          <w:sz w:val="24"/>
        </w:rPr>
        <w:t>tracking)</w:t>
      </w:r>
    </w:p>
    <w:p w14:paraId="66A18E58" w14:textId="77777777" w:rsidR="00DF1368" w:rsidRDefault="00000000">
      <w:pPr>
        <w:pStyle w:val="ListParagraph"/>
        <w:numPr>
          <w:ilvl w:val="1"/>
          <w:numId w:val="3"/>
        </w:numPr>
        <w:tabs>
          <w:tab w:val="left" w:pos="1153"/>
        </w:tabs>
        <w:spacing w:before="8"/>
        <w:ind w:left="1153"/>
        <w:rPr>
          <w:sz w:val="24"/>
        </w:rPr>
      </w:pPr>
      <w:r>
        <w:rPr>
          <w:sz w:val="24"/>
        </w:rPr>
        <w:t>staff</w:t>
      </w:r>
      <w:r>
        <w:rPr>
          <w:spacing w:val="-3"/>
          <w:sz w:val="24"/>
        </w:rPr>
        <w:t xml:space="preserve"> </w:t>
      </w:r>
      <w:r>
        <w:rPr>
          <w:sz w:val="24"/>
        </w:rPr>
        <w:t>can</w:t>
      </w:r>
      <w:r>
        <w:rPr>
          <w:spacing w:val="-2"/>
          <w:sz w:val="24"/>
        </w:rPr>
        <w:t xml:space="preserve"> </w:t>
      </w:r>
      <w:r>
        <w:rPr>
          <w:sz w:val="24"/>
        </w:rPr>
        <w:t>access</w:t>
      </w:r>
      <w:r>
        <w:rPr>
          <w:spacing w:val="-2"/>
          <w:sz w:val="24"/>
        </w:rPr>
        <w:t xml:space="preserve"> </w:t>
      </w:r>
      <w:r>
        <w:rPr>
          <w:sz w:val="24"/>
        </w:rPr>
        <w:t>the</w:t>
      </w:r>
      <w:r>
        <w:rPr>
          <w:spacing w:val="-2"/>
          <w:sz w:val="24"/>
        </w:rPr>
        <w:t xml:space="preserve"> </w:t>
      </w:r>
      <w:r>
        <w:rPr>
          <w:sz w:val="24"/>
        </w:rPr>
        <w:t>resource</w:t>
      </w:r>
      <w:r>
        <w:rPr>
          <w:spacing w:val="-1"/>
          <w:sz w:val="24"/>
        </w:rPr>
        <w:t xml:space="preserve"> </w:t>
      </w:r>
      <w:r>
        <w:rPr>
          <w:spacing w:val="-2"/>
          <w:sz w:val="24"/>
        </w:rPr>
        <w:t>remotely</w:t>
      </w:r>
    </w:p>
    <w:p w14:paraId="5EDEA786" w14:textId="77777777" w:rsidR="00DF1368" w:rsidRDefault="00000000">
      <w:pPr>
        <w:pStyle w:val="ListParagraph"/>
        <w:numPr>
          <w:ilvl w:val="1"/>
          <w:numId w:val="3"/>
        </w:numPr>
        <w:tabs>
          <w:tab w:val="left" w:pos="1153"/>
        </w:tabs>
        <w:spacing w:before="19"/>
        <w:ind w:left="1153"/>
        <w:rPr>
          <w:sz w:val="24"/>
        </w:rPr>
      </w:pPr>
      <w:r>
        <w:rPr>
          <w:sz w:val="24"/>
        </w:rPr>
        <w:t>staff</w:t>
      </w:r>
      <w:r>
        <w:rPr>
          <w:spacing w:val="-6"/>
          <w:sz w:val="24"/>
        </w:rPr>
        <w:t xml:space="preserve"> </w:t>
      </w:r>
      <w:r>
        <w:rPr>
          <w:sz w:val="24"/>
        </w:rPr>
        <w:t>can</w:t>
      </w:r>
      <w:r>
        <w:rPr>
          <w:spacing w:val="-3"/>
          <w:sz w:val="24"/>
        </w:rPr>
        <w:t xml:space="preserve"> </w:t>
      </w:r>
      <w:r>
        <w:rPr>
          <w:sz w:val="24"/>
        </w:rPr>
        <w:t>download</w:t>
      </w:r>
      <w:r>
        <w:rPr>
          <w:spacing w:val="-3"/>
          <w:sz w:val="24"/>
        </w:rPr>
        <w:t xml:space="preserve"> </w:t>
      </w:r>
      <w:r>
        <w:rPr>
          <w:sz w:val="24"/>
        </w:rPr>
        <w:t>and</w:t>
      </w:r>
      <w:r>
        <w:rPr>
          <w:spacing w:val="-3"/>
          <w:sz w:val="24"/>
        </w:rPr>
        <w:t xml:space="preserve"> </w:t>
      </w:r>
      <w:r>
        <w:rPr>
          <w:sz w:val="24"/>
        </w:rPr>
        <w:t>export</w:t>
      </w:r>
      <w:r>
        <w:rPr>
          <w:spacing w:val="-2"/>
          <w:sz w:val="24"/>
        </w:rPr>
        <w:t xml:space="preserve"> </w:t>
      </w:r>
      <w:r>
        <w:rPr>
          <w:sz w:val="24"/>
        </w:rPr>
        <w:t>options</w:t>
      </w:r>
      <w:r>
        <w:rPr>
          <w:spacing w:val="-3"/>
          <w:sz w:val="24"/>
        </w:rPr>
        <w:t xml:space="preserve"> </w:t>
      </w:r>
      <w:r>
        <w:rPr>
          <w:sz w:val="24"/>
        </w:rPr>
        <w:t>for</w:t>
      </w:r>
      <w:r>
        <w:rPr>
          <w:spacing w:val="-2"/>
          <w:sz w:val="24"/>
        </w:rPr>
        <w:t xml:space="preserve"> </w:t>
      </w:r>
      <w:r>
        <w:rPr>
          <w:sz w:val="24"/>
        </w:rPr>
        <w:t>citations</w:t>
      </w:r>
      <w:r>
        <w:rPr>
          <w:spacing w:val="-3"/>
          <w:sz w:val="24"/>
        </w:rPr>
        <w:t xml:space="preserve"> </w:t>
      </w:r>
      <w:r>
        <w:rPr>
          <w:sz w:val="24"/>
        </w:rPr>
        <w:t>and</w:t>
      </w:r>
      <w:r>
        <w:rPr>
          <w:spacing w:val="-3"/>
          <w:sz w:val="24"/>
        </w:rPr>
        <w:t xml:space="preserve"> </w:t>
      </w:r>
      <w:r>
        <w:rPr>
          <w:spacing w:val="-2"/>
          <w:sz w:val="24"/>
        </w:rPr>
        <w:t>articles</w:t>
      </w:r>
    </w:p>
    <w:p w14:paraId="1ECDAC8E" w14:textId="77777777" w:rsidR="00DF1368" w:rsidRDefault="00000000">
      <w:pPr>
        <w:pStyle w:val="ListParagraph"/>
        <w:numPr>
          <w:ilvl w:val="1"/>
          <w:numId w:val="3"/>
        </w:numPr>
        <w:tabs>
          <w:tab w:val="left" w:pos="1153"/>
        </w:tabs>
        <w:spacing w:before="20"/>
        <w:ind w:left="1153"/>
        <w:rPr>
          <w:sz w:val="24"/>
        </w:rPr>
      </w:pPr>
      <w:r>
        <w:rPr>
          <w:sz w:val="24"/>
        </w:rPr>
        <w:t>Compliance</w:t>
      </w:r>
      <w:r>
        <w:rPr>
          <w:spacing w:val="-4"/>
          <w:sz w:val="24"/>
        </w:rPr>
        <w:t xml:space="preserve"> </w:t>
      </w:r>
      <w:r>
        <w:rPr>
          <w:sz w:val="24"/>
        </w:rPr>
        <w:t>with</w:t>
      </w:r>
      <w:r>
        <w:rPr>
          <w:spacing w:val="-4"/>
          <w:sz w:val="24"/>
        </w:rPr>
        <w:t xml:space="preserve"> </w:t>
      </w:r>
      <w:r>
        <w:rPr>
          <w:sz w:val="24"/>
        </w:rPr>
        <w:t>accessibility</w:t>
      </w:r>
      <w:r>
        <w:rPr>
          <w:spacing w:val="-3"/>
          <w:sz w:val="24"/>
        </w:rPr>
        <w:t xml:space="preserve"> </w:t>
      </w:r>
      <w:r>
        <w:rPr>
          <w:sz w:val="24"/>
        </w:rPr>
        <w:t>standards</w:t>
      </w:r>
      <w:r>
        <w:rPr>
          <w:spacing w:val="-4"/>
          <w:sz w:val="24"/>
        </w:rPr>
        <w:t xml:space="preserve"> </w:t>
      </w:r>
      <w:r>
        <w:rPr>
          <w:sz w:val="24"/>
        </w:rPr>
        <w:t>(e.g.</w:t>
      </w:r>
      <w:r>
        <w:rPr>
          <w:spacing w:val="-3"/>
          <w:sz w:val="24"/>
        </w:rPr>
        <w:t xml:space="preserve"> </w:t>
      </w:r>
      <w:r>
        <w:rPr>
          <w:sz w:val="24"/>
        </w:rPr>
        <w:t>WCAG</w:t>
      </w:r>
      <w:r>
        <w:rPr>
          <w:spacing w:val="-2"/>
          <w:sz w:val="24"/>
        </w:rPr>
        <w:t xml:space="preserve"> </w:t>
      </w:r>
      <w:r>
        <w:rPr>
          <w:spacing w:val="-4"/>
          <w:sz w:val="24"/>
        </w:rPr>
        <w:t>2.1)</w:t>
      </w:r>
    </w:p>
    <w:p w14:paraId="53617423" w14:textId="77777777" w:rsidR="00DF1368" w:rsidRDefault="00DF1368">
      <w:pPr>
        <w:pStyle w:val="BodyText"/>
        <w:spacing w:before="42"/>
        <w:ind w:left="0" w:firstLine="0"/>
        <w:rPr>
          <w:sz w:val="24"/>
        </w:rPr>
      </w:pPr>
    </w:p>
    <w:p w14:paraId="5CB15787" w14:textId="77777777" w:rsidR="00DF1368" w:rsidRDefault="00000000">
      <w:pPr>
        <w:pStyle w:val="ListParagraph"/>
        <w:numPr>
          <w:ilvl w:val="1"/>
          <w:numId w:val="1"/>
        </w:numPr>
        <w:tabs>
          <w:tab w:val="left" w:pos="781"/>
        </w:tabs>
        <w:spacing w:before="0"/>
        <w:ind w:left="781" w:hanging="399"/>
        <w:rPr>
          <w:b/>
          <w:sz w:val="24"/>
        </w:rPr>
      </w:pPr>
      <w:r>
        <w:rPr>
          <w:b/>
          <w:sz w:val="24"/>
        </w:rPr>
        <w:t>Non-Functional</w:t>
      </w:r>
      <w:r>
        <w:rPr>
          <w:b/>
          <w:spacing w:val="-11"/>
          <w:sz w:val="24"/>
        </w:rPr>
        <w:t xml:space="preserve"> </w:t>
      </w:r>
      <w:r>
        <w:rPr>
          <w:b/>
          <w:spacing w:val="-2"/>
          <w:sz w:val="24"/>
        </w:rPr>
        <w:t>Requirements</w:t>
      </w:r>
    </w:p>
    <w:p w14:paraId="1A77B6B4" w14:textId="77777777" w:rsidR="00DF1368" w:rsidRDefault="00DF1368">
      <w:pPr>
        <w:pStyle w:val="BodyText"/>
        <w:spacing w:before="36"/>
        <w:ind w:left="0" w:firstLine="0"/>
        <w:rPr>
          <w:b/>
          <w:sz w:val="24"/>
        </w:rPr>
      </w:pPr>
    </w:p>
    <w:p w14:paraId="7DA8D700" w14:textId="77777777" w:rsidR="00DF1368" w:rsidRDefault="00000000">
      <w:pPr>
        <w:ind w:left="383"/>
        <w:rPr>
          <w:sz w:val="24"/>
        </w:rPr>
      </w:pPr>
      <w:r>
        <w:rPr>
          <w:sz w:val="24"/>
        </w:rPr>
        <w:t>The</w:t>
      </w:r>
      <w:r>
        <w:rPr>
          <w:spacing w:val="-3"/>
          <w:sz w:val="24"/>
        </w:rPr>
        <w:t xml:space="preserve"> </w:t>
      </w:r>
      <w:r>
        <w:rPr>
          <w:sz w:val="24"/>
        </w:rPr>
        <w:t>supplier</w:t>
      </w:r>
      <w:r>
        <w:rPr>
          <w:spacing w:val="-3"/>
          <w:sz w:val="24"/>
        </w:rPr>
        <w:t xml:space="preserve"> </w:t>
      </w:r>
      <w:r>
        <w:rPr>
          <w:sz w:val="24"/>
        </w:rPr>
        <w:t>shall</w:t>
      </w:r>
      <w:r>
        <w:rPr>
          <w:spacing w:val="-2"/>
          <w:sz w:val="24"/>
        </w:rPr>
        <w:t xml:space="preserve"> ensure:</w:t>
      </w:r>
    </w:p>
    <w:p w14:paraId="514D235E" w14:textId="77777777" w:rsidR="00DF1368" w:rsidRDefault="00DF1368">
      <w:pPr>
        <w:rPr>
          <w:sz w:val="24"/>
        </w:rPr>
        <w:sectPr w:rsidR="00DF1368">
          <w:pgSz w:w="11910" w:h="16840"/>
          <w:pgMar w:top="1740" w:right="1417" w:bottom="1100" w:left="1417" w:header="0" w:footer="917" w:gutter="0"/>
          <w:cols w:space="720"/>
        </w:sectPr>
      </w:pPr>
    </w:p>
    <w:p w14:paraId="1752BD78" w14:textId="77777777" w:rsidR="00DF1368" w:rsidRDefault="00000000">
      <w:pPr>
        <w:pStyle w:val="ListParagraph"/>
        <w:numPr>
          <w:ilvl w:val="2"/>
          <w:numId w:val="1"/>
        </w:numPr>
        <w:tabs>
          <w:tab w:val="left" w:pos="1102"/>
        </w:tabs>
        <w:spacing w:before="82"/>
        <w:ind w:left="1102" w:hanging="359"/>
        <w:rPr>
          <w:sz w:val="24"/>
        </w:rPr>
      </w:pPr>
      <w:r>
        <w:rPr>
          <w:sz w:val="24"/>
        </w:rPr>
        <w:lastRenderedPageBreak/>
        <w:t>High</w:t>
      </w:r>
      <w:r>
        <w:rPr>
          <w:spacing w:val="-5"/>
          <w:sz w:val="24"/>
        </w:rPr>
        <w:t xml:space="preserve"> </w:t>
      </w:r>
      <w:r>
        <w:rPr>
          <w:sz w:val="24"/>
        </w:rPr>
        <w:t>availability</w:t>
      </w:r>
      <w:r>
        <w:rPr>
          <w:spacing w:val="-4"/>
          <w:sz w:val="24"/>
        </w:rPr>
        <w:t xml:space="preserve"> </w:t>
      </w:r>
      <w:r>
        <w:rPr>
          <w:sz w:val="24"/>
        </w:rPr>
        <w:t>(99.7%</w:t>
      </w:r>
      <w:r>
        <w:rPr>
          <w:spacing w:val="-4"/>
          <w:sz w:val="24"/>
        </w:rPr>
        <w:t xml:space="preserve"> </w:t>
      </w:r>
      <w:r>
        <w:rPr>
          <w:spacing w:val="-2"/>
          <w:sz w:val="24"/>
        </w:rPr>
        <w:t>uptime)</w:t>
      </w:r>
    </w:p>
    <w:p w14:paraId="5C3B62C8" w14:textId="77777777" w:rsidR="00DF1368" w:rsidRDefault="00000000">
      <w:pPr>
        <w:pStyle w:val="ListParagraph"/>
        <w:numPr>
          <w:ilvl w:val="2"/>
          <w:numId w:val="1"/>
        </w:numPr>
        <w:tabs>
          <w:tab w:val="left" w:pos="1102"/>
        </w:tabs>
        <w:spacing w:before="21"/>
        <w:ind w:left="1102" w:hanging="359"/>
        <w:rPr>
          <w:sz w:val="24"/>
        </w:rPr>
      </w:pPr>
      <w:r>
        <w:rPr>
          <w:sz w:val="24"/>
        </w:rPr>
        <w:t>Secure</w:t>
      </w:r>
      <w:r>
        <w:rPr>
          <w:spacing w:val="-3"/>
          <w:sz w:val="24"/>
        </w:rPr>
        <w:t xml:space="preserve"> </w:t>
      </w:r>
      <w:r>
        <w:rPr>
          <w:sz w:val="24"/>
        </w:rPr>
        <w:t>access</w:t>
      </w:r>
      <w:r>
        <w:rPr>
          <w:spacing w:val="-2"/>
          <w:sz w:val="24"/>
        </w:rPr>
        <w:t xml:space="preserve"> </w:t>
      </w:r>
      <w:r>
        <w:rPr>
          <w:sz w:val="24"/>
        </w:rPr>
        <w:t>and</w:t>
      </w:r>
      <w:r>
        <w:rPr>
          <w:spacing w:val="-2"/>
          <w:sz w:val="24"/>
        </w:rPr>
        <w:t xml:space="preserve"> </w:t>
      </w:r>
      <w:r>
        <w:rPr>
          <w:sz w:val="24"/>
        </w:rPr>
        <w:t>data</w:t>
      </w:r>
      <w:r>
        <w:rPr>
          <w:spacing w:val="-3"/>
          <w:sz w:val="24"/>
        </w:rPr>
        <w:t xml:space="preserve"> </w:t>
      </w:r>
      <w:r>
        <w:rPr>
          <w:sz w:val="24"/>
        </w:rPr>
        <w:t>protection</w:t>
      </w:r>
      <w:r>
        <w:rPr>
          <w:spacing w:val="-2"/>
          <w:sz w:val="24"/>
        </w:rPr>
        <w:t xml:space="preserve"> </w:t>
      </w:r>
      <w:r>
        <w:rPr>
          <w:sz w:val="24"/>
        </w:rPr>
        <w:t>in</w:t>
      </w:r>
      <w:r>
        <w:rPr>
          <w:spacing w:val="-2"/>
          <w:sz w:val="24"/>
        </w:rPr>
        <w:t xml:space="preserve"> </w:t>
      </w:r>
      <w:r>
        <w:rPr>
          <w:sz w:val="24"/>
        </w:rPr>
        <w:t>line</w:t>
      </w:r>
      <w:r>
        <w:rPr>
          <w:spacing w:val="-3"/>
          <w:sz w:val="24"/>
        </w:rPr>
        <w:t xml:space="preserve"> </w:t>
      </w:r>
      <w:r>
        <w:rPr>
          <w:sz w:val="24"/>
        </w:rPr>
        <w:t>with</w:t>
      </w:r>
      <w:r>
        <w:rPr>
          <w:spacing w:val="-2"/>
          <w:sz w:val="24"/>
        </w:rPr>
        <w:t xml:space="preserve"> </w:t>
      </w:r>
      <w:r>
        <w:rPr>
          <w:sz w:val="24"/>
        </w:rPr>
        <w:t>UK</w:t>
      </w:r>
      <w:r>
        <w:rPr>
          <w:spacing w:val="-2"/>
          <w:sz w:val="24"/>
        </w:rPr>
        <w:t xml:space="preserve"> </w:t>
      </w:r>
      <w:r>
        <w:rPr>
          <w:spacing w:val="-4"/>
          <w:sz w:val="24"/>
        </w:rPr>
        <w:t>GDPR</w:t>
      </w:r>
    </w:p>
    <w:p w14:paraId="6D4989B7" w14:textId="77777777" w:rsidR="00DF1368" w:rsidRDefault="00000000">
      <w:pPr>
        <w:pStyle w:val="ListParagraph"/>
        <w:numPr>
          <w:ilvl w:val="2"/>
          <w:numId w:val="1"/>
        </w:numPr>
        <w:tabs>
          <w:tab w:val="left" w:pos="1102"/>
        </w:tabs>
        <w:spacing w:before="19"/>
        <w:ind w:left="1102" w:hanging="359"/>
        <w:rPr>
          <w:sz w:val="24"/>
        </w:rPr>
      </w:pPr>
      <w:r>
        <w:rPr>
          <w:sz w:val="24"/>
        </w:rPr>
        <w:t>Scalable</w:t>
      </w:r>
      <w:r>
        <w:rPr>
          <w:spacing w:val="-3"/>
          <w:sz w:val="24"/>
        </w:rPr>
        <w:t xml:space="preserve"> </w:t>
      </w:r>
      <w:r>
        <w:rPr>
          <w:sz w:val="24"/>
        </w:rPr>
        <w:t>service</w:t>
      </w:r>
      <w:r>
        <w:rPr>
          <w:spacing w:val="-3"/>
          <w:sz w:val="24"/>
        </w:rPr>
        <w:t xml:space="preserve"> </w:t>
      </w:r>
      <w:r>
        <w:rPr>
          <w:sz w:val="24"/>
        </w:rPr>
        <w:t>to</w:t>
      </w:r>
      <w:r>
        <w:rPr>
          <w:spacing w:val="-3"/>
          <w:sz w:val="24"/>
        </w:rPr>
        <w:t xml:space="preserve"> </w:t>
      </w:r>
      <w:r>
        <w:rPr>
          <w:sz w:val="24"/>
        </w:rPr>
        <w:t>accommodate</w:t>
      </w:r>
      <w:r>
        <w:rPr>
          <w:spacing w:val="-3"/>
          <w:sz w:val="24"/>
        </w:rPr>
        <w:t xml:space="preserve"> </w:t>
      </w:r>
      <w:r>
        <w:rPr>
          <w:sz w:val="24"/>
        </w:rPr>
        <w:t>growing</w:t>
      </w:r>
      <w:r>
        <w:rPr>
          <w:spacing w:val="-2"/>
          <w:sz w:val="24"/>
        </w:rPr>
        <w:t xml:space="preserve"> </w:t>
      </w:r>
      <w:r>
        <w:rPr>
          <w:sz w:val="24"/>
        </w:rPr>
        <w:t>user</w:t>
      </w:r>
      <w:r>
        <w:rPr>
          <w:spacing w:val="-2"/>
          <w:sz w:val="24"/>
        </w:rPr>
        <w:t xml:space="preserve"> </w:t>
      </w:r>
      <w:r>
        <w:rPr>
          <w:spacing w:val="-4"/>
          <w:sz w:val="24"/>
        </w:rPr>
        <w:t>base</w:t>
      </w:r>
    </w:p>
    <w:p w14:paraId="3935235F" w14:textId="77777777" w:rsidR="00DF1368" w:rsidRDefault="00000000">
      <w:pPr>
        <w:pStyle w:val="ListParagraph"/>
        <w:numPr>
          <w:ilvl w:val="2"/>
          <w:numId w:val="1"/>
        </w:numPr>
        <w:tabs>
          <w:tab w:val="left" w:pos="1102"/>
        </w:tabs>
        <w:spacing w:before="20"/>
        <w:ind w:left="1102" w:hanging="359"/>
        <w:rPr>
          <w:sz w:val="24"/>
        </w:rPr>
      </w:pPr>
      <w:r>
        <w:rPr>
          <w:sz w:val="24"/>
        </w:rPr>
        <w:t>Regular</w:t>
      </w:r>
      <w:r>
        <w:rPr>
          <w:spacing w:val="-4"/>
          <w:sz w:val="24"/>
        </w:rPr>
        <w:t xml:space="preserve"> </w:t>
      </w:r>
      <w:r>
        <w:rPr>
          <w:sz w:val="24"/>
        </w:rPr>
        <w:t>updates</w:t>
      </w:r>
      <w:r>
        <w:rPr>
          <w:spacing w:val="-4"/>
          <w:sz w:val="24"/>
        </w:rPr>
        <w:t xml:space="preserve"> </w:t>
      </w:r>
      <w:r>
        <w:rPr>
          <w:sz w:val="24"/>
        </w:rPr>
        <w:t>and</w:t>
      </w:r>
      <w:r>
        <w:rPr>
          <w:spacing w:val="-4"/>
          <w:sz w:val="24"/>
        </w:rPr>
        <w:t xml:space="preserve"> </w:t>
      </w:r>
      <w:r>
        <w:rPr>
          <w:sz w:val="24"/>
        </w:rPr>
        <w:t>maintenance</w:t>
      </w:r>
      <w:r>
        <w:rPr>
          <w:spacing w:val="-4"/>
          <w:sz w:val="24"/>
        </w:rPr>
        <w:t xml:space="preserve"> </w:t>
      </w:r>
      <w:r>
        <w:rPr>
          <w:sz w:val="24"/>
        </w:rPr>
        <w:t>with</w:t>
      </w:r>
      <w:r>
        <w:rPr>
          <w:spacing w:val="-3"/>
          <w:sz w:val="24"/>
        </w:rPr>
        <w:t xml:space="preserve"> </w:t>
      </w:r>
      <w:r>
        <w:rPr>
          <w:sz w:val="24"/>
        </w:rPr>
        <w:t>minimal</w:t>
      </w:r>
      <w:r>
        <w:rPr>
          <w:spacing w:val="-4"/>
          <w:sz w:val="24"/>
        </w:rPr>
        <w:t xml:space="preserve"> </w:t>
      </w:r>
      <w:r>
        <w:rPr>
          <w:spacing w:val="-2"/>
          <w:sz w:val="24"/>
        </w:rPr>
        <w:t>disruption</w:t>
      </w:r>
    </w:p>
    <w:p w14:paraId="469AD0F2" w14:textId="77777777" w:rsidR="00DF1368" w:rsidRDefault="00DF1368">
      <w:pPr>
        <w:pStyle w:val="BodyText"/>
        <w:spacing w:before="42"/>
        <w:ind w:left="0" w:firstLine="0"/>
        <w:rPr>
          <w:sz w:val="24"/>
        </w:rPr>
      </w:pPr>
    </w:p>
    <w:p w14:paraId="3C4EC129" w14:textId="77777777" w:rsidR="00DF1368" w:rsidRDefault="00000000">
      <w:pPr>
        <w:pStyle w:val="ListParagraph"/>
        <w:numPr>
          <w:ilvl w:val="1"/>
          <w:numId w:val="1"/>
        </w:numPr>
        <w:tabs>
          <w:tab w:val="left" w:pos="782"/>
        </w:tabs>
        <w:spacing w:before="0"/>
        <w:ind w:left="782" w:hanging="399"/>
        <w:rPr>
          <w:b/>
          <w:sz w:val="24"/>
        </w:rPr>
      </w:pPr>
      <w:r>
        <w:rPr>
          <w:b/>
          <w:sz w:val="24"/>
        </w:rPr>
        <w:t>Performance</w:t>
      </w:r>
      <w:r>
        <w:rPr>
          <w:b/>
          <w:spacing w:val="-3"/>
          <w:sz w:val="24"/>
        </w:rPr>
        <w:t xml:space="preserve"> </w:t>
      </w:r>
      <w:r>
        <w:rPr>
          <w:b/>
          <w:sz w:val="24"/>
        </w:rPr>
        <w:t>and</w:t>
      </w:r>
      <w:r>
        <w:rPr>
          <w:b/>
          <w:spacing w:val="-3"/>
          <w:sz w:val="24"/>
        </w:rPr>
        <w:t xml:space="preserve"> </w:t>
      </w:r>
      <w:r>
        <w:rPr>
          <w:b/>
          <w:spacing w:val="-2"/>
          <w:sz w:val="24"/>
        </w:rPr>
        <w:t>Monitoring</w:t>
      </w:r>
    </w:p>
    <w:p w14:paraId="3455154A" w14:textId="77777777" w:rsidR="00DF1368" w:rsidRDefault="00DF1368">
      <w:pPr>
        <w:pStyle w:val="BodyText"/>
        <w:spacing w:before="36"/>
        <w:ind w:left="0" w:firstLine="0"/>
        <w:rPr>
          <w:b/>
          <w:sz w:val="24"/>
        </w:rPr>
      </w:pPr>
    </w:p>
    <w:p w14:paraId="3F1E9817" w14:textId="77777777" w:rsidR="00DF1368" w:rsidRDefault="00000000">
      <w:pPr>
        <w:ind w:left="383"/>
        <w:rPr>
          <w:sz w:val="24"/>
        </w:rPr>
      </w:pPr>
      <w:r>
        <w:rPr>
          <w:sz w:val="24"/>
        </w:rPr>
        <w:t>The</w:t>
      </w:r>
      <w:r>
        <w:rPr>
          <w:spacing w:val="-3"/>
          <w:sz w:val="24"/>
        </w:rPr>
        <w:t xml:space="preserve"> </w:t>
      </w:r>
      <w:r>
        <w:rPr>
          <w:sz w:val="24"/>
        </w:rPr>
        <w:t>supplier</w:t>
      </w:r>
      <w:r>
        <w:rPr>
          <w:spacing w:val="-3"/>
          <w:sz w:val="24"/>
        </w:rPr>
        <w:t xml:space="preserve"> </w:t>
      </w:r>
      <w:r>
        <w:rPr>
          <w:sz w:val="24"/>
        </w:rPr>
        <w:t>shall</w:t>
      </w:r>
      <w:r>
        <w:rPr>
          <w:spacing w:val="-2"/>
          <w:sz w:val="24"/>
        </w:rPr>
        <w:t xml:space="preserve"> ensure:</w:t>
      </w:r>
    </w:p>
    <w:p w14:paraId="13BD8CE4" w14:textId="77777777" w:rsidR="00DF1368" w:rsidRDefault="00000000">
      <w:pPr>
        <w:pStyle w:val="ListParagraph"/>
        <w:numPr>
          <w:ilvl w:val="2"/>
          <w:numId w:val="1"/>
        </w:numPr>
        <w:tabs>
          <w:tab w:val="left" w:pos="1102"/>
        </w:tabs>
        <w:spacing w:before="22"/>
        <w:ind w:left="1102" w:hanging="359"/>
        <w:rPr>
          <w:sz w:val="24"/>
        </w:rPr>
      </w:pPr>
      <w:r>
        <w:rPr>
          <w:sz w:val="24"/>
        </w:rPr>
        <w:t>Monthly</w:t>
      </w:r>
      <w:r>
        <w:rPr>
          <w:spacing w:val="-6"/>
          <w:sz w:val="24"/>
        </w:rPr>
        <w:t xml:space="preserve"> </w:t>
      </w:r>
      <w:r>
        <w:rPr>
          <w:sz w:val="24"/>
        </w:rPr>
        <w:t>usage</w:t>
      </w:r>
      <w:r>
        <w:rPr>
          <w:spacing w:val="-4"/>
          <w:sz w:val="24"/>
        </w:rPr>
        <w:t xml:space="preserve"> </w:t>
      </w:r>
      <w:r>
        <w:rPr>
          <w:sz w:val="24"/>
        </w:rPr>
        <w:t>reports</w:t>
      </w:r>
      <w:r>
        <w:rPr>
          <w:spacing w:val="-4"/>
          <w:sz w:val="24"/>
        </w:rPr>
        <w:t xml:space="preserve"> </w:t>
      </w:r>
      <w:r>
        <w:rPr>
          <w:sz w:val="24"/>
        </w:rPr>
        <w:t>(downloads,</w:t>
      </w:r>
      <w:r>
        <w:rPr>
          <w:spacing w:val="-3"/>
          <w:sz w:val="24"/>
        </w:rPr>
        <w:t xml:space="preserve"> </w:t>
      </w:r>
      <w:r>
        <w:rPr>
          <w:sz w:val="24"/>
        </w:rPr>
        <w:t>searches,</w:t>
      </w:r>
      <w:r>
        <w:rPr>
          <w:spacing w:val="-3"/>
          <w:sz w:val="24"/>
        </w:rPr>
        <w:t xml:space="preserve"> </w:t>
      </w:r>
      <w:r>
        <w:rPr>
          <w:sz w:val="24"/>
        </w:rPr>
        <w:t>active</w:t>
      </w:r>
      <w:r>
        <w:rPr>
          <w:spacing w:val="-3"/>
          <w:sz w:val="24"/>
        </w:rPr>
        <w:t xml:space="preserve"> </w:t>
      </w:r>
      <w:r>
        <w:rPr>
          <w:spacing w:val="-2"/>
          <w:sz w:val="24"/>
        </w:rPr>
        <w:t>users)</w:t>
      </w:r>
    </w:p>
    <w:p w14:paraId="69D2B4D5" w14:textId="77777777" w:rsidR="00DF1368" w:rsidRDefault="00000000">
      <w:pPr>
        <w:pStyle w:val="ListParagraph"/>
        <w:numPr>
          <w:ilvl w:val="2"/>
          <w:numId w:val="1"/>
        </w:numPr>
        <w:tabs>
          <w:tab w:val="left" w:pos="1102"/>
        </w:tabs>
        <w:spacing w:before="19"/>
        <w:ind w:left="1102" w:hanging="359"/>
        <w:rPr>
          <w:sz w:val="24"/>
        </w:rPr>
      </w:pPr>
      <w:r>
        <w:rPr>
          <w:sz w:val="24"/>
        </w:rPr>
        <w:t>Annual</w:t>
      </w:r>
      <w:r>
        <w:rPr>
          <w:spacing w:val="-3"/>
          <w:sz w:val="24"/>
        </w:rPr>
        <w:t xml:space="preserve"> </w:t>
      </w:r>
      <w:r>
        <w:rPr>
          <w:sz w:val="24"/>
        </w:rPr>
        <w:t>review</w:t>
      </w:r>
      <w:r>
        <w:rPr>
          <w:spacing w:val="-2"/>
          <w:sz w:val="24"/>
        </w:rPr>
        <w:t xml:space="preserve"> </w:t>
      </w:r>
      <w:r>
        <w:rPr>
          <w:sz w:val="24"/>
        </w:rPr>
        <w:t>meetings</w:t>
      </w:r>
      <w:r>
        <w:rPr>
          <w:spacing w:val="-3"/>
          <w:sz w:val="24"/>
        </w:rPr>
        <w:t xml:space="preserve"> </w:t>
      </w:r>
      <w:r>
        <w:rPr>
          <w:sz w:val="24"/>
        </w:rPr>
        <w:t>to</w:t>
      </w:r>
      <w:r>
        <w:rPr>
          <w:spacing w:val="-2"/>
          <w:sz w:val="24"/>
        </w:rPr>
        <w:t xml:space="preserve"> </w:t>
      </w:r>
      <w:r>
        <w:rPr>
          <w:sz w:val="24"/>
        </w:rPr>
        <w:t>assess</w:t>
      </w:r>
      <w:r>
        <w:rPr>
          <w:spacing w:val="-3"/>
          <w:sz w:val="24"/>
        </w:rPr>
        <w:t xml:space="preserve"> </w:t>
      </w:r>
      <w:r>
        <w:rPr>
          <w:sz w:val="24"/>
        </w:rPr>
        <w:t>service</w:t>
      </w:r>
      <w:r>
        <w:rPr>
          <w:spacing w:val="-2"/>
          <w:sz w:val="24"/>
        </w:rPr>
        <w:t xml:space="preserve"> performance</w:t>
      </w:r>
    </w:p>
    <w:p w14:paraId="53703D73" w14:textId="77777777" w:rsidR="00DF1368" w:rsidRDefault="00000000">
      <w:pPr>
        <w:pStyle w:val="ListParagraph"/>
        <w:numPr>
          <w:ilvl w:val="2"/>
          <w:numId w:val="1"/>
        </w:numPr>
        <w:tabs>
          <w:tab w:val="left" w:pos="1102"/>
        </w:tabs>
        <w:spacing w:before="19"/>
        <w:ind w:left="1102" w:hanging="359"/>
        <w:rPr>
          <w:sz w:val="24"/>
        </w:rPr>
      </w:pPr>
      <w:r>
        <w:rPr>
          <w:sz w:val="24"/>
        </w:rPr>
        <w:t>Mechanisms</w:t>
      </w:r>
      <w:r>
        <w:rPr>
          <w:spacing w:val="-6"/>
          <w:sz w:val="24"/>
        </w:rPr>
        <w:t xml:space="preserve"> </w:t>
      </w:r>
      <w:r>
        <w:rPr>
          <w:sz w:val="24"/>
        </w:rPr>
        <w:t>for</w:t>
      </w:r>
      <w:r>
        <w:rPr>
          <w:spacing w:val="-5"/>
          <w:sz w:val="24"/>
        </w:rPr>
        <w:t xml:space="preserve"> </w:t>
      </w:r>
      <w:r>
        <w:rPr>
          <w:sz w:val="24"/>
        </w:rPr>
        <w:t>feedback</w:t>
      </w:r>
      <w:r>
        <w:rPr>
          <w:spacing w:val="-4"/>
          <w:sz w:val="24"/>
        </w:rPr>
        <w:t xml:space="preserve"> </w:t>
      </w:r>
      <w:r>
        <w:rPr>
          <w:sz w:val="24"/>
        </w:rPr>
        <w:t>and</w:t>
      </w:r>
      <w:r>
        <w:rPr>
          <w:spacing w:val="-4"/>
          <w:sz w:val="24"/>
        </w:rPr>
        <w:t xml:space="preserve"> </w:t>
      </w:r>
      <w:r>
        <w:rPr>
          <w:sz w:val="24"/>
        </w:rPr>
        <w:t>continuous</w:t>
      </w:r>
      <w:r>
        <w:rPr>
          <w:spacing w:val="-3"/>
          <w:sz w:val="24"/>
        </w:rPr>
        <w:t xml:space="preserve"> </w:t>
      </w:r>
      <w:r>
        <w:rPr>
          <w:spacing w:val="-2"/>
          <w:sz w:val="24"/>
        </w:rPr>
        <w:t>improvement</w:t>
      </w:r>
    </w:p>
    <w:p w14:paraId="13F2381A" w14:textId="77777777" w:rsidR="00DF1368" w:rsidRDefault="00DF1368">
      <w:pPr>
        <w:pStyle w:val="ListParagraph"/>
        <w:rPr>
          <w:sz w:val="24"/>
        </w:rPr>
        <w:sectPr w:rsidR="00DF1368">
          <w:pgSz w:w="11910" w:h="16840"/>
          <w:pgMar w:top="1340" w:right="1417" w:bottom="1100" w:left="1417" w:header="0" w:footer="917" w:gutter="0"/>
          <w:cols w:space="720"/>
        </w:sectPr>
      </w:pPr>
    </w:p>
    <w:p w14:paraId="4E5EF052" w14:textId="77777777" w:rsidR="00DF1368" w:rsidRDefault="00000000">
      <w:pPr>
        <w:spacing w:before="137" w:line="249" w:lineRule="auto"/>
        <w:ind w:left="254"/>
        <w:rPr>
          <w:sz w:val="48"/>
        </w:rPr>
      </w:pPr>
      <w:r>
        <w:rPr>
          <w:color w:val="0091BE"/>
          <w:sz w:val="48"/>
        </w:rPr>
        <w:lastRenderedPageBreak/>
        <w:t>CON_25757_MOJ</w:t>
      </w:r>
      <w:r>
        <w:rPr>
          <w:color w:val="0091BE"/>
          <w:spacing w:val="-24"/>
          <w:sz w:val="48"/>
        </w:rPr>
        <w:t xml:space="preserve"> </w:t>
      </w:r>
      <w:r>
        <w:rPr>
          <w:color w:val="0091BE"/>
          <w:sz w:val="48"/>
        </w:rPr>
        <w:t>Online</w:t>
      </w:r>
      <w:r>
        <w:rPr>
          <w:color w:val="0091BE"/>
          <w:spacing w:val="-24"/>
          <w:sz w:val="48"/>
        </w:rPr>
        <w:t xml:space="preserve"> </w:t>
      </w:r>
      <w:r>
        <w:rPr>
          <w:color w:val="0091BE"/>
          <w:sz w:val="48"/>
        </w:rPr>
        <w:t>Library</w:t>
      </w:r>
      <w:r>
        <w:rPr>
          <w:color w:val="0091BE"/>
          <w:spacing w:val="-24"/>
          <w:sz w:val="48"/>
        </w:rPr>
        <w:t xml:space="preserve"> </w:t>
      </w:r>
      <w:r>
        <w:rPr>
          <w:color w:val="0091BE"/>
          <w:sz w:val="48"/>
        </w:rPr>
        <w:t>Services</w:t>
      </w:r>
      <w:r>
        <w:rPr>
          <w:color w:val="0091BE"/>
          <w:spacing w:val="-24"/>
          <w:sz w:val="48"/>
        </w:rPr>
        <w:t xml:space="preserve"> </w:t>
      </w:r>
      <w:r>
        <w:rPr>
          <w:color w:val="0091BE"/>
          <w:sz w:val="48"/>
        </w:rPr>
        <w:t>- EBSCO International Inc</w:t>
      </w:r>
    </w:p>
    <w:p w14:paraId="2B366071" w14:textId="0DA41A8E" w:rsidR="00DF1368" w:rsidRDefault="00000000">
      <w:pPr>
        <w:tabs>
          <w:tab w:val="right" w:pos="8501"/>
        </w:tabs>
        <w:spacing w:before="26"/>
        <w:ind w:left="254"/>
        <w:rPr>
          <w:sz w:val="20"/>
        </w:rPr>
      </w:pPr>
      <w:r>
        <w:rPr>
          <w:sz w:val="20"/>
        </w:rPr>
        <w:t>Final</w:t>
      </w:r>
      <w:r>
        <w:rPr>
          <w:spacing w:val="-5"/>
          <w:sz w:val="20"/>
        </w:rPr>
        <w:t xml:space="preserve"> </w:t>
      </w:r>
      <w:r>
        <w:rPr>
          <w:sz w:val="20"/>
        </w:rPr>
        <w:t>Audit</w:t>
      </w:r>
      <w:r>
        <w:rPr>
          <w:spacing w:val="-5"/>
          <w:sz w:val="20"/>
        </w:rPr>
        <w:t xml:space="preserve"> </w:t>
      </w:r>
      <w:r>
        <w:rPr>
          <w:spacing w:val="-2"/>
          <w:sz w:val="20"/>
        </w:rPr>
        <w:t>Report</w:t>
      </w:r>
      <w:r>
        <w:rPr>
          <w:rFonts w:ascii="Times New Roman"/>
          <w:sz w:val="20"/>
        </w:rPr>
        <w:tab/>
      </w:r>
      <w:r>
        <w:rPr>
          <w:spacing w:val="-2"/>
          <w:sz w:val="20"/>
        </w:rPr>
        <w:t>2025-</w:t>
      </w:r>
      <w:r>
        <w:rPr>
          <w:sz w:val="20"/>
        </w:rPr>
        <w:t>12-</w:t>
      </w:r>
      <w:r>
        <w:rPr>
          <w:spacing w:val="-4"/>
          <w:sz w:val="20"/>
        </w:rPr>
        <w:t>23</w:t>
      </w:r>
    </w:p>
    <w:p w14:paraId="601EA30B" w14:textId="6B9B729B" w:rsidR="00DF1368" w:rsidRDefault="00511ACF">
      <w:pPr>
        <w:pStyle w:val="BodyText"/>
        <w:spacing w:before="0"/>
        <w:ind w:left="0" w:firstLine="0"/>
        <w:rPr>
          <w:sz w:val="36"/>
        </w:rPr>
      </w:pPr>
      <w:r>
        <w:rPr>
          <w:noProof/>
          <w:sz w:val="20"/>
        </w:rPr>
        <mc:AlternateContent>
          <mc:Choice Requires="wpg">
            <w:drawing>
              <wp:anchor distT="0" distB="0" distL="0" distR="0" simplePos="0" relativeHeight="15733760" behindDoc="0" locked="0" layoutInCell="1" allowOverlap="1" wp14:anchorId="2AE8B056" wp14:editId="458886EA">
                <wp:simplePos x="0" y="0"/>
                <wp:positionH relativeFrom="page">
                  <wp:posOffset>624840</wp:posOffset>
                </wp:positionH>
                <wp:positionV relativeFrom="paragraph">
                  <wp:posOffset>107950</wp:posOffset>
                </wp:positionV>
                <wp:extent cx="6613525" cy="114808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3525" cy="1148080"/>
                          <a:chOff x="0" y="0"/>
                          <a:chExt cx="6613525" cy="1148080"/>
                        </a:xfrm>
                      </wpg:grpSpPr>
                      <wps:wsp>
                        <wps:cNvPr id="18" name="Graphic 18"/>
                        <wps:cNvSpPr/>
                        <wps:spPr>
                          <a:xfrm>
                            <a:off x="0" y="0"/>
                            <a:ext cx="6613525" cy="1148080"/>
                          </a:xfrm>
                          <a:custGeom>
                            <a:avLst/>
                            <a:gdLst/>
                            <a:ahLst/>
                            <a:cxnLst/>
                            <a:rect l="l" t="t" r="r" b="b"/>
                            <a:pathLst>
                              <a:path w="6613525" h="1148080">
                                <a:moveTo>
                                  <a:pt x="6612991" y="0"/>
                                </a:moveTo>
                                <a:lnTo>
                                  <a:pt x="6600291" y="0"/>
                                </a:lnTo>
                                <a:lnTo>
                                  <a:pt x="6600291" y="12700"/>
                                </a:lnTo>
                                <a:lnTo>
                                  <a:pt x="6600291" y="1135380"/>
                                </a:lnTo>
                                <a:lnTo>
                                  <a:pt x="12700" y="1135380"/>
                                </a:lnTo>
                                <a:lnTo>
                                  <a:pt x="12700" y="12700"/>
                                </a:lnTo>
                                <a:lnTo>
                                  <a:pt x="6600291" y="12700"/>
                                </a:lnTo>
                                <a:lnTo>
                                  <a:pt x="6600291" y="0"/>
                                </a:lnTo>
                                <a:lnTo>
                                  <a:pt x="0" y="0"/>
                                </a:lnTo>
                                <a:lnTo>
                                  <a:pt x="0" y="1148080"/>
                                </a:lnTo>
                                <a:lnTo>
                                  <a:pt x="6612991" y="1148080"/>
                                </a:lnTo>
                                <a:lnTo>
                                  <a:pt x="6612991" y="0"/>
                                </a:lnTo>
                                <a:close/>
                              </a:path>
                            </a:pathLst>
                          </a:custGeom>
                          <a:solidFill>
                            <a:srgbClr val="000000"/>
                          </a:solidFill>
                        </wps:spPr>
                        <wps:bodyPr wrap="square" lIns="0" tIns="0" rIns="0" bIns="0" rtlCol="0">
                          <a:prstTxWarp prst="textNoShape">
                            <a:avLst/>
                          </a:prstTxWarp>
                          <a:noAutofit/>
                        </wps:bodyPr>
                      </wps:wsp>
                      <wps:wsp>
                        <wps:cNvPr id="19" name="Textbox 19"/>
                        <wps:cNvSpPr txBox="1"/>
                        <wps:spPr>
                          <a:xfrm>
                            <a:off x="139700" y="118430"/>
                            <a:ext cx="401955" cy="634365"/>
                          </a:xfrm>
                          <a:prstGeom prst="rect">
                            <a:avLst/>
                          </a:prstGeom>
                        </wps:spPr>
                        <wps:txbx>
                          <w:txbxContent>
                            <w:p w14:paraId="7BFA850F" w14:textId="77777777" w:rsidR="00DF1368" w:rsidRDefault="00000000">
                              <w:pPr>
                                <w:spacing w:before="21"/>
                                <w:rPr>
                                  <w:sz w:val="16"/>
                                </w:rPr>
                              </w:pPr>
                              <w:r>
                                <w:rPr>
                                  <w:spacing w:val="-2"/>
                                  <w:sz w:val="16"/>
                                </w:rPr>
                                <w:t>Created:</w:t>
                              </w:r>
                            </w:p>
                            <w:p w14:paraId="54CF973F" w14:textId="77777777" w:rsidR="00DF1368" w:rsidRDefault="00000000">
                              <w:pPr>
                                <w:spacing w:before="2" w:line="390" w:lineRule="atLeast"/>
                                <w:ind w:right="128"/>
                                <w:rPr>
                                  <w:sz w:val="16"/>
                                </w:rPr>
                              </w:pPr>
                              <w:r>
                                <w:rPr>
                                  <w:spacing w:val="-4"/>
                                  <w:sz w:val="16"/>
                                </w:rPr>
                                <w:t xml:space="preserve">By: </w:t>
                              </w:r>
                              <w:r>
                                <w:rPr>
                                  <w:spacing w:val="-2"/>
                                  <w:sz w:val="16"/>
                                </w:rPr>
                                <w:t>Status:</w:t>
                              </w:r>
                            </w:p>
                          </w:txbxContent>
                        </wps:txbx>
                        <wps:bodyPr wrap="square" lIns="0" tIns="0" rIns="0" bIns="0" rtlCol="0">
                          <a:noAutofit/>
                        </wps:bodyPr>
                      </wps:wsp>
                      <wps:wsp>
                        <wps:cNvPr id="20" name="Textbox 20"/>
                        <wps:cNvSpPr txBox="1"/>
                        <wps:spPr>
                          <a:xfrm>
                            <a:off x="1310792" y="118430"/>
                            <a:ext cx="2103120" cy="634365"/>
                          </a:xfrm>
                          <a:prstGeom prst="rect">
                            <a:avLst/>
                          </a:prstGeom>
                        </wps:spPr>
                        <wps:txbx>
                          <w:txbxContent>
                            <w:p w14:paraId="4268B13E" w14:textId="77777777" w:rsidR="00DF1368" w:rsidRDefault="00000000">
                              <w:pPr>
                                <w:spacing w:before="21"/>
                                <w:rPr>
                                  <w:sz w:val="16"/>
                                </w:rPr>
                              </w:pPr>
                              <w:r>
                                <w:rPr>
                                  <w:spacing w:val="-2"/>
                                  <w:sz w:val="16"/>
                                </w:rPr>
                                <w:t>2025-12-</w:t>
                              </w:r>
                              <w:r>
                                <w:rPr>
                                  <w:spacing w:val="-7"/>
                                  <w:sz w:val="16"/>
                                </w:rPr>
                                <w:t>22</w:t>
                              </w:r>
                            </w:p>
                            <w:p w14:paraId="45648299" w14:textId="4F42BEBB" w:rsidR="00DF1368" w:rsidRDefault="00000000">
                              <w:pPr>
                                <w:spacing w:before="2" w:line="390" w:lineRule="atLeast"/>
                                <w:rPr>
                                  <w:sz w:val="16"/>
                                </w:rPr>
                              </w:pPr>
                              <w:r>
                                <w:rPr>
                                  <w:sz w:val="16"/>
                                </w:rPr>
                                <w:t>L</w:t>
                              </w:r>
                              <w:r w:rsidR="00511ACF" w:rsidRPr="00511ACF">
                                <w:t xml:space="preserve"> </w:t>
                              </w:r>
                              <w:r w:rsidR="00511ACF" w:rsidRPr="00511ACF">
                                <w:rPr>
                                  <w:sz w:val="16"/>
                                </w:rPr>
                                <w:t>Redacted Under FOIA Section 40, Personal Information</w:t>
                              </w:r>
                            </w:p>
                          </w:txbxContent>
                        </wps:txbx>
                        <wps:bodyPr wrap="square" lIns="0" tIns="0" rIns="0" bIns="0" rtlCol="0">
                          <a:noAutofit/>
                        </wps:bodyPr>
                      </wps:wsp>
                      <wps:wsp>
                        <wps:cNvPr id="21" name="Textbox 21"/>
                        <wps:cNvSpPr txBox="1"/>
                        <wps:spPr>
                          <a:xfrm>
                            <a:off x="139700" y="865190"/>
                            <a:ext cx="701675" cy="136525"/>
                          </a:xfrm>
                          <a:prstGeom prst="rect">
                            <a:avLst/>
                          </a:prstGeom>
                        </wps:spPr>
                        <wps:txbx>
                          <w:txbxContent>
                            <w:p w14:paraId="72095ABE" w14:textId="77777777" w:rsidR="00DF1368" w:rsidRDefault="00000000">
                              <w:pPr>
                                <w:spacing w:before="21"/>
                                <w:rPr>
                                  <w:sz w:val="16"/>
                                </w:rPr>
                              </w:pPr>
                              <w:r>
                                <w:rPr>
                                  <w:sz w:val="16"/>
                                </w:rPr>
                                <w:t>Transaction</w:t>
                              </w:r>
                              <w:r>
                                <w:rPr>
                                  <w:spacing w:val="-11"/>
                                  <w:sz w:val="16"/>
                                </w:rPr>
                                <w:t xml:space="preserve"> </w:t>
                              </w:r>
                              <w:r>
                                <w:rPr>
                                  <w:spacing w:val="-5"/>
                                  <w:sz w:val="16"/>
                                </w:rPr>
                                <w:t>ID:</w:t>
                              </w:r>
                            </w:p>
                          </w:txbxContent>
                        </wps:txbx>
                        <wps:bodyPr wrap="square" lIns="0" tIns="0" rIns="0" bIns="0" rtlCol="0">
                          <a:noAutofit/>
                        </wps:bodyPr>
                      </wps:wsp>
                      <wps:wsp>
                        <wps:cNvPr id="22" name="Textbox 22"/>
                        <wps:cNvSpPr txBox="1"/>
                        <wps:spPr>
                          <a:xfrm>
                            <a:off x="1310792" y="865190"/>
                            <a:ext cx="2643505" cy="136525"/>
                          </a:xfrm>
                          <a:prstGeom prst="rect">
                            <a:avLst/>
                          </a:prstGeom>
                        </wps:spPr>
                        <wps:txbx>
                          <w:txbxContent>
                            <w:p w14:paraId="3792C5A5" w14:textId="77777777" w:rsidR="00DF1368" w:rsidRDefault="00000000">
                              <w:pPr>
                                <w:spacing w:before="21"/>
                                <w:rPr>
                                  <w:sz w:val="16"/>
                                </w:rPr>
                              </w:pPr>
                              <w:r>
                                <w:rPr>
                                  <w:spacing w:val="-2"/>
                                  <w:sz w:val="16"/>
                                </w:rPr>
                                <w:t>CBJCHBCAABAA8Pmek74VqC1j_9dvN7rri8NMhp0ty0W5</w:t>
                              </w:r>
                            </w:p>
                          </w:txbxContent>
                        </wps:txbx>
                        <wps:bodyPr wrap="square" lIns="0" tIns="0" rIns="0" bIns="0" rtlCol="0">
                          <a:noAutofit/>
                        </wps:bodyPr>
                      </wps:wsp>
                    </wpg:wgp>
                  </a:graphicData>
                </a:graphic>
              </wp:anchor>
            </w:drawing>
          </mc:Choice>
          <mc:Fallback>
            <w:pict>
              <v:group w14:anchorId="2AE8B056" id="Group 16" o:spid="_x0000_s1030" style="position:absolute;margin-left:49.2pt;margin-top:8.5pt;width:520.75pt;height:90.4pt;z-index:15733760;mso-wrap-distance-left:0;mso-wrap-distance-right:0;mso-position-horizontal-relative:page" coordsize="66135,1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">
                <v:shape id="Graphic 18" o:spid="_x0000_s1031" style="position:absolute;width:66135;height:11480;visibility:visible;mso-wrap-style:square;v-text-anchor:top" coordsize="6613525,114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" path="m6612991,r-12700,l6600291,12700r,1122680l12700,1135380r,-1122680l6600291,12700r,-12700l,,,1148080r6612991,l6612991,xe" fillcolor="black" stroked="f">
                  <v:path arrowok="t"/>
                </v:shape>
                <v:shape id="Textbox 19" o:spid="_x0000_s1032" type="#_x0000_t202" style="position:absolute;left:1397;top:1184;width:4019;height:6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BFA850F" w14:textId="77777777" w:rsidR="00DF1368" w:rsidRDefault="00000000">
                        <w:pPr>
                          <w:spacing w:before="21"/>
                          <w:rPr>
                            <w:sz w:val="16"/>
                          </w:rPr>
                        </w:pPr>
                        <w:r>
                          <w:rPr>
                            <w:spacing w:val="-2"/>
                            <w:sz w:val="16"/>
                          </w:rPr>
                          <w:t>Created:</w:t>
                        </w:r>
                      </w:p>
                      <w:p w14:paraId="54CF973F" w14:textId="77777777" w:rsidR="00DF1368" w:rsidRDefault="00000000">
                        <w:pPr>
                          <w:spacing w:before="2" w:line="390" w:lineRule="atLeast"/>
                          <w:ind w:right="128"/>
                          <w:rPr>
                            <w:sz w:val="16"/>
                          </w:rPr>
                        </w:pPr>
                        <w:r>
                          <w:rPr>
                            <w:spacing w:val="-4"/>
                            <w:sz w:val="16"/>
                          </w:rPr>
                          <w:t xml:space="preserve">By: </w:t>
                        </w:r>
                        <w:r>
                          <w:rPr>
                            <w:spacing w:val="-2"/>
                            <w:sz w:val="16"/>
                          </w:rPr>
                          <w:t>Status:</w:t>
                        </w:r>
                      </w:p>
                    </w:txbxContent>
                  </v:textbox>
                </v:shape>
                <v:shape id="Textbox 20" o:spid="_x0000_s1033" type="#_x0000_t202" style="position:absolute;left:13107;top:1184;width:21032;height:6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268B13E" w14:textId="77777777" w:rsidR="00DF1368" w:rsidRDefault="00000000">
                        <w:pPr>
                          <w:spacing w:before="21"/>
                          <w:rPr>
                            <w:sz w:val="16"/>
                          </w:rPr>
                        </w:pPr>
                        <w:r>
                          <w:rPr>
                            <w:spacing w:val="-2"/>
                            <w:sz w:val="16"/>
                          </w:rPr>
                          <w:t>2025-12-</w:t>
                        </w:r>
                        <w:r>
                          <w:rPr>
                            <w:spacing w:val="-7"/>
                            <w:sz w:val="16"/>
                          </w:rPr>
                          <w:t>22</w:t>
                        </w:r>
                      </w:p>
                      <w:p w14:paraId="45648299" w14:textId="4F42BEBB" w:rsidR="00DF1368" w:rsidRDefault="00000000">
                        <w:pPr>
                          <w:spacing w:before="2" w:line="390" w:lineRule="atLeast"/>
                          <w:rPr>
                            <w:sz w:val="16"/>
                          </w:rPr>
                        </w:pPr>
                        <w:r>
                          <w:rPr>
                            <w:sz w:val="16"/>
                          </w:rPr>
                          <w:t>L</w:t>
                        </w:r>
                        <w:r w:rsidR="00511ACF" w:rsidRPr="00511ACF">
                          <w:t xml:space="preserve"> </w:t>
                        </w:r>
                        <w:r w:rsidR="00511ACF" w:rsidRPr="00511ACF">
                          <w:rPr>
                            <w:sz w:val="16"/>
                          </w:rPr>
                          <w:t>Redacted Under FOIA Section 40, Personal Information</w:t>
                        </w:r>
                      </w:p>
                    </w:txbxContent>
                  </v:textbox>
                </v:shape>
                <v:shape id="Textbox 21" o:spid="_x0000_s1034" type="#_x0000_t202" style="position:absolute;left:1397;top:8651;width:7016;height:1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2095ABE" w14:textId="77777777" w:rsidR="00DF1368" w:rsidRDefault="00000000">
                        <w:pPr>
                          <w:spacing w:before="21"/>
                          <w:rPr>
                            <w:sz w:val="16"/>
                          </w:rPr>
                        </w:pPr>
                        <w:r>
                          <w:rPr>
                            <w:sz w:val="16"/>
                          </w:rPr>
                          <w:t>Transaction</w:t>
                        </w:r>
                        <w:r>
                          <w:rPr>
                            <w:spacing w:val="-11"/>
                            <w:sz w:val="16"/>
                          </w:rPr>
                          <w:t xml:space="preserve"> </w:t>
                        </w:r>
                        <w:r>
                          <w:rPr>
                            <w:spacing w:val="-5"/>
                            <w:sz w:val="16"/>
                          </w:rPr>
                          <w:t>ID:</w:t>
                        </w:r>
                      </w:p>
                    </w:txbxContent>
                  </v:textbox>
                </v:shape>
                <v:shape id="Textbox 22" o:spid="_x0000_s1035" type="#_x0000_t202" style="position:absolute;left:13107;top:8651;width:26435;height:1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792C5A5" w14:textId="77777777" w:rsidR="00DF1368" w:rsidRDefault="00000000">
                        <w:pPr>
                          <w:spacing w:before="21"/>
                          <w:rPr>
                            <w:sz w:val="16"/>
                          </w:rPr>
                        </w:pPr>
                        <w:r>
                          <w:rPr>
                            <w:spacing w:val="-2"/>
                            <w:sz w:val="16"/>
                          </w:rPr>
                          <w:t>CBJCHBCAABAA8Pmek74VqC1j_9dvN7rri8NMhp0ty0W5</w:t>
                        </w:r>
                      </w:p>
                    </w:txbxContent>
                  </v:textbox>
                </v:shape>
                <w10:wrap anchorx="page"/>
              </v:group>
            </w:pict>
          </mc:Fallback>
        </mc:AlternateContent>
      </w:r>
    </w:p>
    <w:p w14:paraId="1261CE97" w14:textId="77777777" w:rsidR="00DF1368" w:rsidRDefault="00DF1368">
      <w:pPr>
        <w:pStyle w:val="BodyText"/>
        <w:spacing w:before="0"/>
        <w:ind w:left="0" w:firstLine="0"/>
        <w:rPr>
          <w:sz w:val="36"/>
        </w:rPr>
      </w:pPr>
    </w:p>
    <w:p w14:paraId="4D3F386B" w14:textId="77777777" w:rsidR="00DF1368" w:rsidRDefault="00DF1368">
      <w:pPr>
        <w:pStyle w:val="BodyText"/>
        <w:spacing w:before="0"/>
        <w:ind w:left="0" w:firstLine="0"/>
        <w:rPr>
          <w:sz w:val="36"/>
        </w:rPr>
      </w:pPr>
    </w:p>
    <w:p w14:paraId="0D64383E" w14:textId="77777777" w:rsidR="00DF1368" w:rsidRDefault="00DF1368">
      <w:pPr>
        <w:pStyle w:val="BodyText"/>
        <w:spacing w:before="0"/>
        <w:ind w:left="0" w:firstLine="0"/>
        <w:rPr>
          <w:sz w:val="36"/>
        </w:rPr>
      </w:pPr>
    </w:p>
    <w:p w14:paraId="58CE4E0E" w14:textId="77777777" w:rsidR="00DF1368" w:rsidRDefault="00DF1368">
      <w:pPr>
        <w:pStyle w:val="BodyText"/>
        <w:spacing w:before="0"/>
        <w:ind w:left="0" w:firstLine="0"/>
        <w:rPr>
          <w:sz w:val="36"/>
        </w:rPr>
      </w:pPr>
    </w:p>
    <w:p w14:paraId="7D955D60" w14:textId="77777777" w:rsidR="00DF1368" w:rsidRDefault="00DF1368">
      <w:pPr>
        <w:pStyle w:val="BodyText"/>
        <w:spacing w:before="183"/>
        <w:ind w:left="0" w:firstLine="0"/>
        <w:rPr>
          <w:sz w:val="36"/>
        </w:rPr>
      </w:pPr>
    </w:p>
    <w:p w14:paraId="662C3A76" w14:textId="77777777" w:rsidR="00DF1368" w:rsidRDefault="00000000">
      <w:pPr>
        <w:spacing w:line="249" w:lineRule="auto"/>
        <w:ind w:left="254"/>
        <w:rPr>
          <w:sz w:val="36"/>
        </w:rPr>
      </w:pPr>
      <w:r>
        <w:rPr>
          <w:sz w:val="36"/>
        </w:rPr>
        <w:t>"CON_25757_MOJ</w:t>
      </w:r>
      <w:r>
        <w:rPr>
          <w:spacing w:val="-14"/>
          <w:sz w:val="36"/>
        </w:rPr>
        <w:t xml:space="preserve"> </w:t>
      </w:r>
      <w:r>
        <w:rPr>
          <w:sz w:val="36"/>
        </w:rPr>
        <w:t>Online</w:t>
      </w:r>
      <w:r>
        <w:rPr>
          <w:spacing w:val="-14"/>
          <w:sz w:val="36"/>
        </w:rPr>
        <w:t xml:space="preserve"> </w:t>
      </w:r>
      <w:r>
        <w:rPr>
          <w:sz w:val="36"/>
        </w:rPr>
        <w:t>Library</w:t>
      </w:r>
      <w:r>
        <w:rPr>
          <w:spacing w:val="-14"/>
          <w:sz w:val="36"/>
        </w:rPr>
        <w:t xml:space="preserve"> </w:t>
      </w:r>
      <w:r>
        <w:rPr>
          <w:sz w:val="36"/>
        </w:rPr>
        <w:t>Services</w:t>
      </w:r>
      <w:r>
        <w:rPr>
          <w:spacing w:val="-14"/>
          <w:sz w:val="36"/>
        </w:rPr>
        <w:t xml:space="preserve"> </w:t>
      </w:r>
      <w:r>
        <w:rPr>
          <w:sz w:val="36"/>
        </w:rPr>
        <w:t>-</w:t>
      </w:r>
      <w:r>
        <w:rPr>
          <w:spacing w:val="-14"/>
          <w:sz w:val="36"/>
        </w:rPr>
        <w:t xml:space="preserve"> </w:t>
      </w:r>
      <w:r>
        <w:rPr>
          <w:sz w:val="36"/>
        </w:rPr>
        <w:t>EBSCO</w:t>
      </w:r>
      <w:r>
        <w:rPr>
          <w:spacing w:val="-14"/>
          <w:sz w:val="36"/>
        </w:rPr>
        <w:t xml:space="preserve"> </w:t>
      </w:r>
      <w:r>
        <w:rPr>
          <w:sz w:val="36"/>
        </w:rPr>
        <w:t>Internation al Inc" History</w:t>
      </w:r>
    </w:p>
    <w:p w14:paraId="49CBB42E" w14:textId="3DB6E459" w:rsidR="00DF1368" w:rsidRDefault="00000000">
      <w:pPr>
        <w:spacing w:before="184"/>
        <w:ind w:left="254"/>
        <w:rPr>
          <w:sz w:val="20"/>
        </w:rPr>
      </w:pPr>
      <w:r>
        <w:rPr>
          <w:noProof/>
          <w:position w:val="-3"/>
        </w:rPr>
        <w:drawing>
          <wp:inline distT="0" distB="0" distL="0" distR="0" wp14:anchorId="0FA9B559" wp14:editId="7C9ED19F">
            <wp:extent cx="152400" cy="15240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6" cstate="print"/>
                    <a:stretch>
                      <a:fillRect/>
                    </a:stretch>
                  </pic:blipFill>
                  <pic:spPr>
                    <a:xfrm>
                      <a:off x="0" y="0"/>
                      <a:ext cx="152400" cy="152400"/>
                    </a:xfrm>
                    <a:prstGeom prst="rect">
                      <a:avLst/>
                    </a:prstGeom>
                  </pic:spPr>
                </pic:pic>
              </a:graphicData>
            </a:graphic>
          </wp:inline>
        </w:drawing>
      </w:r>
      <w:r>
        <w:rPr>
          <w:rFonts w:ascii="Times New Roman"/>
          <w:spacing w:val="80"/>
          <w:sz w:val="20"/>
        </w:rPr>
        <w:t xml:space="preserve"> </w:t>
      </w:r>
      <w:r>
        <w:rPr>
          <w:sz w:val="20"/>
        </w:rPr>
        <w:t xml:space="preserve">Document created by </w:t>
      </w:r>
      <w:r w:rsidR="00511ACF" w:rsidRPr="00511ACF">
        <w:rPr>
          <w:sz w:val="20"/>
        </w:rPr>
        <w:t>Redacted Under FOIA Section 40, Personal Information</w:t>
      </w:r>
    </w:p>
    <w:p w14:paraId="26CC3775" w14:textId="77777777" w:rsidR="00DF1368" w:rsidRDefault="00000000">
      <w:pPr>
        <w:spacing w:before="108"/>
        <w:ind w:left="614"/>
        <w:rPr>
          <w:sz w:val="16"/>
        </w:rPr>
      </w:pPr>
      <w:r>
        <w:rPr>
          <w:sz w:val="16"/>
        </w:rPr>
        <w:t>2025-12-22</w:t>
      </w:r>
      <w:r>
        <w:rPr>
          <w:spacing w:val="-5"/>
          <w:sz w:val="16"/>
        </w:rPr>
        <w:t xml:space="preserve"> </w:t>
      </w:r>
      <w:r>
        <w:rPr>
          <w:sz w:val="16"/>
        </w:rPr>
        <w:t>-</w:t>
      </w:r>
      <w:r>
        <w:rPr>
          <w:spacing w:val="-5"/>
          <w:sz w:val="16"/>
        </w:rPr>
        <w:t xml:space="preserve"> </w:t>
      </w:r>
      <w:r>
        <w:rPr>
          <w:sz w:val="16"/>
        </w:rPr>
        <w:t>10:25:18</w:t>
      </w:r>
      <w:r>
        <w:rPr>
          <w:spacing w:val="-5"/>
          <w:sz w:val="16"/>
        </w:rPr>
        <w:t xml:space="preserve"> </w:t>
      </w:r>
      <w:r>
        <w:rPr>
          <w:sz w:val="16"/>
        </w:rPr>
        <w:t>AM</w:t>
      </w:r>
      <w:r>
        <w:rPr>
          <w:spacing w:val="-5"/>
          <w:sz w:val="16"/>
        </w:rPr>
        <w:t xml:space="preserve"> GMT</w:t>
      </w:r>
    </w:p>
    <w:p w14:paraId="037848D1" w14:textId="77777777" w:rsidR="00DF1368" w:rsidRDefault="00DF1368">
      <w:pPr>
        <w:pStyle w:val="BodyText"/>
        <w:spacing w:before="92"/>
        <w:ind w:left="0" w:firstLine="0"/>
        <w:rPr>
          <w:sz w:val="20"/>
        </w:rPr>
      </w:pPr>
    </w:p>
    <w:p w14:paraId="388E2E14" w14:textId="10AC5734" w:rsidR="00DF1368" w:rsidRDefault="00000000">
      <w:pPr>
        <w:ind w:left="254"/>
        <w:rPr>
          <w:sz w:val="20"/>
        </w:rPr>
      </w:pPr>
      <w:r>
        <w:rPr>
          <w:noProof/>
          <w:position w:val="-3"/>
        </w:rPr>
        <w:drawing>
          <wp:inline distT="0" distB="0" distL="0" distR="0" wp14:anchorId="73DCCD19" wp14:editId="78B54086">
            <wp:extent cx="152400" cy="15240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7" cstate="print"/>
                    <a:stretch>
                      <a:fillRect/>
                    </a:stretch>
                  </pic:blipFill>
                  <pic:spPr>
                    <a:xfrm>
                      <a:off x="0" y="0"/>
                      <a:ext cx="152400" cy="152400"/>
                    </a:xfrm>
                    <a:prstGeom prst="rect">
                      <a:avLst/>
                    </a:prstGeom>
                  </pic:spPr>
                </pic:pic>
              </a:graphicData>
            </a:graphic>
          </wp:inline>
        </w:drawing>
      </w:r>
      <w:r>
        <w:rPr>
          <w:rFonts w:ascii="Times New Roman"/>
          <w:spacing w:val="80"/>
          <w:sz w:val="20"/>
        </w:rPr>
        <w:t xml:space="preserve"> </w:t>
      </w:r>
      <w:r>
        <w:rPr>
          <w:sz w:val="20"/>
        </w:rPr>
        <w:t xml:space="preserve">Document emailed to </w:t>
      </w:r>
      <w:r w:rsidR="00511ACF" w:rsidRPr="00511ACF">
        <w:rPr>
          <w:sz w:val="20"/>
        </w:rPr>
        <w:t>Redacted Under FOIA Section 40, Personal Information</w:t>
      </w:r>
    </w:p>
    <w:p w14:paraId="418A78ED" w14:textId="77777777" w:rsidR="00DF1368" w:rsidRDefault="00000000">
      <w:pPr>
        <w:spacing w:before="107"/>
        <w:ind w:left="614"/>
        <w:rPr>
          <w:sz w:val="16"/>
        </w:rPr>
      </w:pPr>
      <w:r>
        <w:rPr>
          <w:sz w:val="16"/>
        </w:rPr>
        <w:t>2025-12-22</w:t>
      </w:r>
      <w:r>
        <w:rPr>
          <w:spacing w:val="-5"/>
          <w:sz w:val="16"/>
        </w:rPr>
        <w:t xml:space="preserve"> </w:t>
      </w:r>
      <w:r>
        <w:rPr>
          <w:sz w:val="16"/>
        </w:rPr>
        <w:t>-</w:t>
      </w:r>
      <w:r>
        <w:rPr>
          <w:spacing w:val="-5"/>
          <w:sz w:val="16"/>
        </w:rPr>
        <w:t xml:space="preserve"> </w:t>
      </w:r>
      <w:r>
        <w:rPr>
          <w:sz w:val="16"/>
        </w:rPr>
        <w:t>10:25:26</w:t>
      </w:r>
      <w:r>
        <w:rPr>
          <w:spacing w:val="-5"/>
          <w:sz w:val="16"/>
        </w:rPr>
        <w:t xml:space="preserve"> </w:t>
      </w:r>
      <w:r>
        <w:rPr>
          <w:sz w:val="16"/>
        </w:rPr>
        <w:t>AM</w:t>
      </w:r>
      <w:r>
        <w:rPr>
          <w:spacing w:val="-5"/>
          <w:sz w:val="16"/>
        </w:rPr>
        <w:t xml:space="preserve"> GMT</w:t>
      </w:r>
    </w:p>
    <w:p w14:paraId="784DF6C2" w14:textId="77777777" w:rsidR="00DF1368" w:rsidRDefault="00DF1368">
      <w:pPr>
        <w:pStyle w:val="BodyText"/>
        <w:spacing w:before="93"/>
        <w:ind w:left="0" w:firstLine="0"/>
        <w:rPr>
          <w:sz w:val="20"/>
        </w:rPr>
      </w:pPr>
    </w:p>
    <w:p w14:paraId="6200686F" w14:textId="6CB400BB" w:rsidR="00DF1368" w:rsidRDefault="00000000">
      <w:pPr>
        <w:ind w:left="254"/>
        <w:rPr>
          <w:sz w:val="20"/>
        </w:rPr>
      </w:pPr>
      <w:r>
        <w:rPr>
          <w:noProof/>
          <w:position w:val="-3"/>
        </w:rPr>
        <w:drawing>
          <wp:inline distT="0" distB="0" distL="0" distR="0" wp14:anchorId="5C794C0A" wp14:editId="3467031C">
            <wp:extent cx="152400" cy="15240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6" cstate="print"/>
                    <a:stretch>
                      <a:fillRect/>
                    </a:stretch>
                  </pic:blipFill>
                  <pic:spPr>
                    <a:xfrm>
                      <a:off x="0" y="0"/>
                      <a:ext cx="152400" cy="152400"/>
                    </a:xfrm>
                    <a:prstGeom prst="rect">
                      <a:avLst/>
                    </a:prstGeom>
                  </pic:spPr>
                </pic:pic>
              </a:graphicData>
            </a:graphic>
          </wp:inline>
        </w:drawing>
      </w:r>
      <w:r>
        <w:rPr>
          <w:rFonts w:ascii="Times New Roman"/>
          <w:spacing w:val="80"/>
          <w:sz w:val="20"/>
        </w:rPr>
        <w:t xml:space="preserve"> </w:t>
      </w:r>
      <w:r>
        <w:rPr>
          <w:sz w:val="20"/>
        </w:rPr>
        <w:t xml:space="preserve">Email viewed by </w:t>
      </w:r>
      <w:r w:rsidR="00511ACF" w:rsidRPr="00511ACF">
        <w:rPr>
          <w:sz w:val="20"/>
        </w:rPr>
        <w:t>Redacted Under FOIA Section 40, Personal Information</w:t>
      </w:r>
    </w:p>
    <w:p w14:paraId="44B3632F" w14:textId="77777777" w:rsidR="00DF1368" w:rsidRDefault="00000000">
      <w:pPr>
        <w:spacing w:before="107"/>
        <w:ind w:left="614"/>
        <w:rPr>
          <w:sz w:val="16"/>
        </w:rPr>
      </w:pPr>
      <w:r>
        <w:rPr>
          <w:sz w:val="16"/>
        </w:rPr>
        <w:t>2025-12-22</w:t>
      </w:r>
      <w:r>
        <w:rPr>
          <w:spacing w:val="-5"/>
          <w:sz w:val="16"/>
        </w:rPr>
        <w:t xml:space="preserve"> </w:t>
      </w:r>
      <w:r>
        <w:rPr>
          <w:sz w:val="16"/>
        </w:rPr>
        <w:t>-</w:t>
      </w:r>
      <w:r>
        <w:rPr>
          <w:spacing w:val="-5"/>
          <w:sz w:val="16"/>
        </w:rPr>
        <w:t xml:space="preserve"> </w:t>
      </w:r>
      <w:r>
        <w:rPr>
          <w:sz w:val="16"/>
        </w:rPr>
        <w:t>12:43:57</w:t>
      </w:r>
      <w:r>
        <w:rPr>
          <w:spacing w:val="-5"/>
          <w:sz w:val="16"/>
        </w:rPr>
        <w:t xml:space="preserve"> </w:t>
      </w:r>
      <w:r>
        <w:rPr>
          <w:sz w:val="16"/>
        </w:rPr>
        <w:t>PM</w:t>
      </w:r>
      <w:r>
        <w:rPr>
          <w:spacing w:val="-5"/>
          <w:sz w:val="16"/>
        </w:rPr>
        <w:t xml:space="preserve"> GMT</w:t>
      </w:r>
    </w:p>
    <w:p w14:paraId="30F0DB64" w14:textId="77777777" w:rsidR="00DF1368" w:rsidRDefault="00DF1368">
      <w:pPr>
        <w:pStyle w:val="BodyText"/>
        <w:spacing w:before="93"/>
        <w:ind w:left="0" w:firstLine="0"/>
        <w:rPr>
          <w:sz w:val="20"/>
        </w:rPr>
      </w:pPr>
    </w:p>
    <w:p w14:paraId="231D5296" w14:textId="257145D3" w:rsidR="00DF1368" w:rsidRDefault="00000000">
      <w:pPr>
        <w:ind w:left="254"/>
        <w:rPr>
          <w:sz w:val="20"/>
        </w:rPr>
      </w:pPr>
      <w:r>
        <w:rPr>
          <w:noProof/>
          <w:position w:val="-3"/>
        </w:rPr>
        <w:drawing>
          <wp:inline distT="0" distB="0" distL="0" distR="0" wp14:anchorId="6EEF1D17" wp14:editId="663BE5FA">
            <wp:extent cx="152400" cy="15240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8" cstate="print"/>
                    <a:stretch>
                      <a:fillRect/>
                    </a:stretch>
                  </pic:blipFill>
                  <pic:spPr>
                    <a:xfrm>
                      <a:off x="0" y="0"/>
                      <a:ext cx="152400" cy="152400"/>
                    </a:xfrm>
                    <a:prstGeom prst="rect">
                      <a:avLst/>
                    </a:prstGeom>
                  </pic:spPr>
                </pic:pic>
              </a:graphicData>
            </a:graphic>
          </wp:inline>
        </w:drawing>
      </w:r>
      <w:r>
        <w:rPr>
          <w:rFonts w:ascii="Times New Roman"/>
          <w:spacing w:val="80"/>
          <w:sz w:val="20"/>
        </w:rPr>
        <w:t xml:space="preserve"> </w:t>
      </w:r>
      <w:r>
        <w:rPr>
          <w:sz w:val="20"/>
        </w:rPr>
        <w:t xml:space="preserve">Document </w:t>
      </w:r>
      <w:proofErr w:type="gramStart"/>
      <w:r>
        <w:rPr>
          <w:sz w:val="20"/>
        </w:rPr>
        <w:t>e-signed</w:t>
      </w:r>
      <w:proofErr w:type="gramEnd"/>
      <w:r>
        <w:rPr>
          <w:sz w:val="20"/>
        </w:rPr>
        <w:t xml:space="preserve"> by </w:t>
      </w:r>
      <w:r w:rsidR="00511ACF" w:rsidRPr="00511ACF">
        <w:rPr>
          <w:sz w:val="20"/>
        </w:rPr>
        <w:t>Redacted Under FOIA Section 40, Personal Information</w:t>
      </w:r>
    </w:p>
    <w:p w14:paraId="36F6145E" w14:textId="77777777" w:rsidR="00DF1368" w:rsidRDefault="00000000">
      <w:pPr>
        <w:spacing w:before="107"/>
        <w:ind w:left="614"/>
        <w:rPr>
          <w:sz w:val="16"/>
        </w:rPr>
      </w:pPr>
      <w:r>
        <w:rPr>
          <w:sz w:val="16"/>
        </w:rPr>
        <w:t>Signature</w:t>
      </w:r>
      <w:r>
        <w:rPr>
          <w:spacing w:val="-7"/>
          <w:sz w:val="16"/>
        </w:rPr>
        <w:t xml:space="preserve"> </w:t>
      </w:r>
      <w:r>
        <w:rPr>
          <w:sz w:val="16"/>
        </w:rPr>
        <w:t>Date:</w:t>
      </w:r>
      <w:r>
        <w:rPr>
          <w:spacing w:val="-5"/>
          <w:sz w:val="16"/>
        </w:rPr>
        <w:t xml:space="preserve"> </w:t>
      </w:r>
      <w:r>
        <w:rPr>
          <w:sz w:val="16"/>
        </w:rPr>
        <w:t>2025-12-22</w:t>
      </w:r>
      <w:r>
        <w:rPr>
          <w:spacing w:val="-5"/>
          <w:sz w:val="16"/>
        </w:rPr>
        <w:t xml:space="preserve"> </w:t>
      </w:r>
      <w:r>
        <w:rPr>
          <w:sz w:val="16"/>
        </w:rPr>
        <w:t>-</w:t>
      </w:r>
      <w:r>
        <w:rPr>
          <w:spacing w:val="-5"/>
          <w:sz w:val="16"/>
        </w:rPr>
        <w:t xml:space="preserve"> </w:t>
      </w:r>
      <w:r>
        <w:rPr>
          <w:sz w:val="16"/>
        </w:rPr>
        <w:t>12:44:31</w:t>
      </w:r>
      <w:r>
        <w:rPr>
          <w:spacing w:val="-5"/>
          <w:sz w:val="16"/>
        </w:rPr>
        <w:t xml:space="preserve"> </w:t>
      </w:r>
      <w:r>
        <w:rPr>
          <w:sz w:val="16"/>
        </w:rPr>
        <w:t>PM</w:t>
      </w:r>
      <w:r>
        <w:rPr>
          <w:spacing w:val="-5"/>
          <w:sz w:val="16"/>
        </w:rPr>
        <w:t xml:space="preserve"> </w:t>
      </w:r>
      <w:r>
        <w:rPr>
          <w:sz w:val="16"/>
        </w:rPr>
        <w:t>GMT</w:t>
      </w:r>
      <w:r>
        <w:rPr>
          <w:spacing w:val="-5"/>
          <w:sz w:val="16"/>
        </w:rPr>
        <w:t xml:space="preserve"> </w:t>
      </w:r>
      <w:r>
        <w:rPr>
          <w:sz w:val="16"/>
        </w:rPr>
        <w:t>-</w:t>
      </w:r>
      <w:r>
        <w:rPr>
          <w:spacing w:val="-5"/>
          <w:sz w:val="16"/>
        </w:rPr>
        <w:t xml:space="preserve"> </w:t>
      </w:r>
      <w:r>
        <w:rPr>
          <w:sz w:val="16"/>
        </w:rPr>
        <w:t>Time</w:t>
      </w:r>
      <w:r>
        <w:rPr>
          <w:spacing w:val="-5"/>
          <w:sz w:val="16"/>
        </w:rPr>
        <w:t xml:space="preserve"> </w:t>
      </w:r>
      <w:r>
        <w:rPr>
          <w:sz w:val="16"/>
        </w:rPr>
        <w:t>Source:</w:t>
      </w:r>
      <w:r>
        <w:rPr>
          <w:spacing w:val="-4"/>
          <w:sz w:val="16"/>
        </w:rPr>
        <w:t xml:space="preserve"> </w:t>
      </w:r>
      <w:r>
        <w:rPr>
          <w:spacing w:val="-2"/>
          <w:sz w:val="16"/>
        </w:rPr>
        <w:t>server</w:t>
      </w:r>
    </w:p>
    <w:p w14:paraId="197825C1" w14:textId="77777777" w:rsidR="00DF1368" w:rsidRDefault="00DF1368">
      <w:pPr>
        <w:pStyle w:val="BodyText"/>
        <w:spacing w:before="92"/>
        <w:ind w:left="0" w:firstLine="0"/>
        <w:rPr>
          <w:sz w:val="20"/>
        </w:rPr>
      </w:pPr>
    </w:p>
    <w:p w14:paraId="314D1B28" w14:textId="728E35EE" w:rsidR="00DF1368" w:rsidRDefault="00000000">
      <w:pPr>
        <w:ind w:left="254"/>
        <w:rPr>
          <w:sz w:val="20"/>
        </w:rPr>
      </w:pPr>
      <w:r>
        <w:rPr>
          <w:noProof/>
          <w:position w:val="-3"/>
        </w:rPr>
        <w:drawing>
          <wp:inline distT="0" distB="0" distL="0" distR="0" wp14:anchorId="22F293F2" wp14:editId="4F226283">
            <wp:extent cx="152400" cy="15240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7" cstate="print"/>
                    <a:stretch>
                      <a:fillRect/>
                    </a:stretch>
                  </pic:blipFill>
                  <pic:spPr>
                    <a:xfrm>
                      <a:off x="0" y="0"/>
                      <a:ext cx="152400" cy="152400"/>
                    </a:xfrm>
                    <a:prstGeom prst="rect">
                      <a:avLst/>
                    </a:prstGeom>
                  </pic:spPr>
                </pic:pic>
              </a:graphicData>
            </a:graphic>
          </wp:inline>
        </w:drawing>
      </w:r>
      <w:r>
        <w:rPr>
          <w:rFonts w:ascii="Times New Roman"/>
          <w:spacing w:val="80"/>
          <w:sz w:val="20"/>
        </w:rPr>
        <w:t xml:space="preserve"> </w:t>
      </w:r>
      <w:r>
        <w:rPr>
          <w:sz w:val="20"/>
        </w:rPr>
        <w:t xml:space="preserve">Document emailed to </w:t>
      </w:r>
      <w:r w:rsidR="00511ACF" w:rsidRPr="00511ACF">
        <w:rPr>
          <w:sz w:val="20"/>
        </w:rPr>
        <w:t>Redacted Under FOIA Section 40, Personal Information</w:t>
      </w:r>
      <w:r>
        <w:rPr>
          <w:sz w:val="20"/>
        </w:rPr>
        <w:t xml:space="preserve"> for signature</w:t>
      </w:r>
    </w:p>
    <w:p w14:paraId="7617904A" w14:textId="77777777" w:rsidR="00DF1368" w:rsidRDefault="00000000">
      <w:pPr>
        <w:spacing w:before="108"/>
        <w:ind w:left="614"/>
        <w:rPr>
          <w:sz w:val="16"/>
        </w:rPr>
      </w:pPr>
      <w:r>
        <w:rPr>
          <w:sz w:val="16"/>
        </w:rPr>
        <w:t>2025-12-22</w:t>
      </w:r>
      <w:r>
        <w:rPr>
          <w:spacing w:val="-5"/>
          <w:sz w:val="16"/>
        </w:rPr>
        <w:t xml:space="preserve"> </w:t>
      </w:r>
      <w:r>
        <w:rPr>
          <w:sz w:val="16"/>
        </w:rPr>
        <w:t>-</w:t>
      </w:r>
      <w:r>
        <w:rPr>
          <w:spacing w:val="-5"/>
          <w:sz w:val="16"/>
        </w:rPr>
        <w:t xml:space="preserve"> </w:t>
      </w:r>
      <w:r>
        <w:rPr>
          <w:sz w:val="16"/>
        </w:rPr>
        <w:t>12:44:33</w:t>
      </w:r>
      <w:r>
        <w:rPr>
          <w:spacing w:val="-5"/>
          <w:sz w:val="16"/>
        </w:rPr>
        <w:t xml:space="preserve"> </w:t>
      </w:r>
      <w:r>
        <w:rPr>
          <w:sz w:val="16"/>
        </w:rPr>
        <w:t>PM</w:t>
      </w:r>
      <w:r>
        <w:rPr>
          <w:spacing w:val="-5"/>
          <w:sz w:val="16"/>
        </w:rPr>
        <w:t xml:space="preserve"> GMT</w:t>
      </w:r>
    </w:p>
    <w:p w14:paraId="01076105" w14:textId="77777777" w:rsidR="00DF1368" w:rsidRDefault="00DF1368">
      <w:pPr>
        <w:pStyle w:val="BodyText"/>
        <w:spacing w:before="92"/>
        <w:ind w:left="0" w:firstLine="0"/>
        <w:rPr>
          <w:sz w:val="20"/>
        </w:rPr>
      </w:pPr>
    </w:p>
    <w:p w14:paraId="1321B34B" w14:textId="412E0FF7" w:rsidR="00DF1368" w:rsidRDefault="00000000">
      <w:pPr>
        <w:ind w:left="254"/>
        <w:rPr>
          <w:sz w:val="20"/>
        </w:rPr>
      </w:pPr>
      <w:r>
        <w:rPr>
          <w:noProof/>
          <w:position w:val="-3"/>
        </w:rPr>
        <w:drawing>
          <wp:inline distT="0" distB="0" distL="0" distR="0" wp14:anchorId="752A0CE2" wp14:editId="693D3D60">
            <wp:extent cx="152400" cy="15240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6" cstate="print"/>
                    <a:stretch>
                      <a:fillRect/>
                    </a:stretch>
                  </pic:blipFill>
                  <pic:spPr>
                    <a:xfrm>
                      <a:off x="0" y="0"/>
                      <a:ext cx="152400" cy="152400"/>
                    </a:xfrm>
                    <a:prstGeom prst="rect">
                      <a:avLst/>
                    </a:prstGeom>
                  </pic:spPr>
                </pic:pic>
              </a:graphicData>
            </a:graphic>
          </wp:inline>
        </w:drawing>
      </w:r>
      <w:r>
        <w:rPr>
          <w:rFonts w:ascii="Times New Roman"/>
          <w:spacing w:val="80"/>
          <w:sz w:val="20"/>
        </w:rPr>
        <w:t xml:space="preserve"> </w:t>
      </w:r>
      <w:r>
        <w:rPr>
          <w:sz w:val="20"/>
        </w:rPr>
        <w:t xml:space="preserve">Email viewed by </w:t>
      </w:r>
      <w:r w:rsidR="00511ACF" w:rsidRPr="00511ACF">
        <w:rPr>
          <w:sz w:val="20"/>
        </w:rPr>
        <w:t>Redacted Under FOIA Section 40, Personal Information</w:t>
      </w:r>
    </w:p>
    <w:p w14:paraId="0EE7F9C0" w14:textId="77777777" w:rsidR="00DF1368" w:rsidRDefault="00000000">
      <w:pPr>
        <w:spacing w:before="107"/>
        <w:ind w:left="614"/>
        <w:rPr>
          <w:sz w:val="16"/>
        </w:rPr>
      </w:pPr>
      <w:r>
        <w:rPr>
          <w:sz w:val="16"/>
        </w:rPr>
        <w:t>2025-12-23</w:t>
      </w:r>
      <w:r>
        <w:rPr>
          <w:spacing w:val="-5"/>
          <w:sz w:val="16"/>
        </w:rPr>
        <w:t xml:space="preserve"> </w:t>
      </w:r>
      <w:r>
        <w:rPr>
          <w:sz w:val="16"/>
        </w:rPr>
        <w:t>-</w:t>
      </w:r>
      <w:r>
        <w:rPr>
          <w:spacing w:val="-5"/>
          <w:sz w:val="16"/>
        </w:rPr>
        <w:t xml:space="preserve"> </w:t>
      </w:r>
      <w:r>
        <w:rPr>
          <w:sz w:val="16"/>
        </w:rPr>
        <w:t>9:34:25</w:t>
      </w:r>
      <w:r>
        <w:rPr>
          <w:spacing w:val="-5"/>
          <w:sz w:val="16"/>
        </w:rPr>
        <w:t xml:space="preserve"> </w:t>
      </w:r>
      <w:r>
        <w:rPr>
          <w:sz w:val="16"/>
        </w:rPr>
        <w:t>AM</w:t>
      </w:r>
      <w:r>
        <w:rPr>
          <w:spacing w:val="-4"/>
          <w:sz w:val="16"/>
        </w:rPr>
        <w:t xml:space="preserve"> </w:t>
      </w:r>
      <w:r>
        <w:rPr>
          <w:spacing w:val="-5"/>
          <w:sz w:val="16"/>
        </w:rPr>
        <w:t>GMT</w:t>
      </w:r>
    </w:p>
    <w:p w14:paraId="7464EDE3" w14:textId="77777777" w:rsidR="00DF1368" w:rsidRDefault="00DF1368">
      <w:pPr>
        <w:pStyle w:val="BodyText"/>
        <w:spacing w:before="93"/>
        <w:ind w:left="0" w:firstLine="0"/>
        <w:rPr>
          <w:sz w:val="20"/>
        </w:rPr>
      </w:pPr>
    </w:p>
    <w:p w14:paraId="5F070953" w14:textId="3798172D" w:rsidR="00DF1368" w:rsidRDefault="00000000">
      <w:pPr>
        <w:ind w:left="254"/>
        <w:rPr>
          <w:sz w:val="20"/>
        </w:rPr>
      </w:pPr>
      <w:r>
        <w:rPr>
          <w:noProof/>
          <w:position w:val="-3"/>
        </w:rPr>
        <w:drawing>
          <wp:inline distT="0" distB="0" distL="0" distR="0" wp14:anchorId="6D686EB4" wp14:editId="5A6BDFA2">
            <wp:extent cx="152400" cy="152400"/>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8" cstate="print"/>
                    <a:stretch>
                      <a:fillRect/>
                    </a:stretch>
                  </pic:blipFill>
                  <pic:spPr>
                    <a:xfrm>
                      <a:off x="0" y="0"/>
                      <a:ext cx="152400" cy="152400"/>
                    </a:xfrm>
                    <a:prstGeom prst="rect">
                      <a:avLst/>
                    </a:prstGeom>
                  </pic:spPr>
                </pic:pic>
              </a:graphicData>
            </a:graphic>
          </wp:inline>
        </w:drawing>
      </w:r>
      <w:r>
        <w:rPr>
          <w:rFonts w:ascii="Times New Roman"/>
          <w:spacing w:val="80"/>
          <w:sz w:val="20"/>
        </w:rPr>
        <w:t xml:space="preserve"> </w:t>
      </w:r>
      <w:r>
        <w:rPr>
          <w:sz w:val="20"/>
        </w:rPr>
        <w:t xml:space="preserve">Document </w:t>
      </w:r>
      <w:proofErr w:type="gramStart"/>
      <w:r>
        <w:rPr>
          <w:sz w:val="20"/>
        </w:rPr>
        <w:t>e-signed</w:t>
      </w:r>
      <w:proofErr w:type="gramEnd"/>
      <w:r>
        <w:rPr>
          <w:sz w:val="20"/>
        </w:rPr>
        <w:t xml:space="preserve"> by </w:t>
      </w:r>
      <w:r w:rsidR="00511ACF" w:rsidRPr="00511ACF">
        <w:rPr>
          <w:sz w:val="20"/>
        </w:rPr>
        <w:t>Redacted Under FOIA Section 40, Personal Information</w:t>
      </w:r>
    </w:p>
    <w:p w14:paraId="2BFD8DF2" w14:textId="77777777" w:rsidR="00DF1368" w:rsidRDefault="00000000">
      <w:pPr>
        <w:spacing w:before="107"/>
        <w:ind w:left="614"/>
        <w:rPr>
          <w:sz w:val="16"/>
        </w:rPr>
      </w:pPr>
      <w:r>
        <w:rPr>
          <w:sz w:val="16"/>
        </w:rPr>
        <w:t>Signature</w:t>
      </w:r>
      <w:r>
        <w:rPr>
          <w:spacing w:val="-7"/>
          <w:sz w:val="16"/>
        </w:rPr>
        <w:t xml:space="preserve"> </w:t>
      </w:r>
      <w:r>
        <w:rPr>
          <w:sz w:val="16"/>
        </w:rPr>
        <w:t>Date:</w:t>
      </w:r>
      <w:r>
        <w:rPr>
          <w:spacing w:val="-5"/>
          <w:sz w:val="16"/>
        </w:rPr>
        <w:t xml:space="preserve"> </w:t>
      </w:r>
      <w:r>
        <w:rPr>
          <w:sz w:val="16"/>
        </w:rPr>
        <w:t>2025-12-23</w:t>
      </w:r>
      <w:r>
        <w:rPr>
          <w:spacing w:val="-5"/>
          <w:sz w:val="16"/>
        </w:rPr>
        <w:t xml:space="preserve"> </w:t>
      </w:r>
      <w:r>
        <w:rPr>
          <w:sz w:val="16"/>
        </w:rPr>
        <w:t>-</w:t>
      </w:r>
      <w:r>
        <w:rPr>
          <w:spacing w:val="-5"/>
          <w:sz w:val="16"/>
        </w:rPr>
        <w:t xml:space="preserve"> </w:t>
      </w:r>
      <w:r>
        <w:rPr>
          <w:sz w:val="16"/>
        </w:rPr>
        <w:t>9:35:27</w:t>
      </w:r>
      <w:r>
        <w:rPr>
          <w:spacing w:val="-4"/>
          <w:sz w:val="16"/>
        </w:rPr>
        <w:t xml:space="preserve"> </w:t>
      </w:r>
      <w:r>
        <w:rPr>
          <w:sz w:val="16"/>
        </w:rPr>
        <w:t>AM</w:t>
      </w:r>
      <w:r>
        <w:rPr>
          <w:spacing w:val="-5"/>
          <w:sz w:val="16"/>
        </w:rPr>
        <w:t xml:space="preserve"> </w:t>
      </w:r>
      <w:r>
        <w:rPr>
          <w:sz w:val="16"/>
        </w:rPr>
        <w:t>GMT</w:t>
      </w:r>
      <w:r>
        <w:rPr>
          <w:spacing w:val="-5"/>
          <w:sz w:val="16"/>
        </w:rPr>
        <w:t xml:space="preserve"> </w:t>
      </w:r>
      <w:r>
        <w:rPr>
          <w:sz w:val="16"/>
        </w:rPr>
        <w:t>-</w:t>
      </w:r>
      <w:r>
        <w:rPr>
          <w:spacing w:val="-5"/>
          <w:sz w:val="16"/>
        </w:rPr>
        <w:t xml:space="preserve"> </w:t>
      </w:r>
      <w:r>
        <w:rPr>
          <w:sz w:val="16"/>
        </w:rPr>
        <w:t>Time</w:t>
      </w:r>
      <w:r>
        <w:rPr>
          <w:spacing w:val="-5"/>
          <w:sz w:val="16"/>
        </w:rPr>
        <w:t xml:space="preserve"> </w:t>
      </w:r>
      <w:r>
        <w:rPr>
          <w:sz w:val="16"/>
        </w:rPr>
        <w:t>Source:</w:t>
      </w:r>
      <w:r>
        <w:rPr>
          <w:spacing w:val="-4"/>
          <w:sz w:val="16"/>
        </w:rPr>
        <w:t xml:space="preserve"> </w:t>
      </w:r>
      <w:r>
        <w:rPr>
          <w:spacing w:val="-2"/>
          <w:sz w:val="16"/>
        </w:rPr>
        <w:t>server</w:t>
      </w:r>
    </w:p>
    <w:p w14:paraId="393B39C2" w14:textId="77777777" w:rsidR="00DF1368" w:rsidRDefault="00DF1368">
      <w:pPr>
        <w:pStyle w:val="BodyText"/>
        <w:spacing w:before="93"/>
        <w:ind w:left="0" w:firstLine="0"/>
        <w:rPr>
          <w:sz w:val="20"/>
        </w:rPr>
      </w:pPr>
    </w:p>
    <w:p w14:paraId="30238DD6" w14:textId="77777777" w:rsidR="00DF1368" w:rsidRDefault="00000000">
      <w:pPr>
        <w:ind w:left="254"/>
        <w:rPr>
          <w:sz w:val="20"/>
        </w:rPr>
      </w:pPr>
      <w:r>
        <w:rPr>
          <w:noProof/>
          <w:position w:val="-3"/>
        </w:rPr>
        <w:drawing>
          <wp:inline distT="0" distB="0" distL="0" distR="0" wp14:anchorId="776F2795" wp14:editId="7E4E883F">
            <wp:extent cx="152400" cy="152400"/>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9" cstate="print"/>
                    <a:stretch>
                      <a:fillRect/>
                    </a:stretch>
                  </pic:blipFill>
                  <pic:spPr>
                    <a:xfrm>
                      <a:off x="0" y="0"/>
                      <a:ext cx="152400" cy="152400"/>
                    </a:xfrm>
                    <a:prstGeom prst="rect">
                      <a:avLst/>
                    </a:prstGeom>
                  </pic:spPr>
                </pic:pic>
              </a:graphicData>
            </a:graphic>
          </wp:inline>
        </w:drawing>
      </w:r>
      <w:r>
        <w:rPr>
          <w:rFonts w:ascii="Times New Roman"/>
          <w:spacing w:val="40"/>
          <w:sz w:val="20"/>
        </w:rPr>
        <w:t xml:space="preserve"> </w:t>
      </w:r>
      <w:r>
        <w:rPr>
          <w:sz w:val="20"/>
        </w:rPr>
        <w:t>Agreement completed.</w:t>
      </w:r>
    </w:p>
    <w:p w14:paraId="5F0513B9" w14:textId="77777777" w:rsidR="00DF1368" w:rsidRDefault="00000000">
      <w:pPr>
        <w:spacing w:before="107"/>
        <w:ind w:left="614"/>
        <w:rPr>
          <w:sz w:val="16"/>
        </w:rPr>
      </w:pPr>
      <w:r>
        <w:rPr>
          <w:sz w:val="16"/>
        </w:rPr>
        <w:t>2025-12-23</w:t>
      </w:r>
      <w:r>
        <w:rPr>
          <w:spacing w:val="-5"/>
          <w:sz w:val="16"/>
        </w:rPr>
        <w:t xml:space="preserve"> </w:t>
      </w:r>
      <w:r>
        <w:rPr>
          <w:sz w:val="16"/>
        </w:rPr>
        <w:t>-</w:t>
      </w:r>
      <w:r>
        <w:rPr>
          <w:spacing w:val="-5"/>
          <w:sz w:val="16"/>
        </w:rPr>
        <w:t xml:space="preserve"> </w:t>
      </w:r>
      <w:r>
        <w:rPr>
          <w:sz w:val="16"/>
        </w:rPr>
        <w:t>9:35:27</w:t>
      </w:r>
      <w:r>
        <w:rPr>
          <w:spacing w:val="-5"/>
          <w:sz w:val="16"/>
        </w:rPr>
        <w:t xml:space="preserve"> </w:t>
      </w:r>
      <w:r>
        <w:rPr>
          <w:sz w:val="16"/>
        </w:rPr>
        <w:t>AM</w:t>
      </w:r>
      <w:r>
        <w:rPr>
          <w:spacing w:val="-4"/>
          <w:sz w:val="16"/>
        </w:rPr>
        <w:t xml:space="preserve"> </w:t>
      </w:r>
      <w:r>
        <w:rPr>
          <w:spacing w:val="-5"/>
          <w:sz w:val="16"/>
        </w:rPr>
        <w:t>GMT</w:t>
      </w:r>
    </w:p>
    <w:p w14:paraId="60D276E6" w14:textId="77777777" w:rsidR="00DF1368" w:rsidRDefault="00DF1368">
      <w:pPr>
        <w:pStyle w:val="BodyText"/>
        <w:spacing w:before="0"/>
        <w:ind w:left="0" w:firstLine="0"/>
        <w:rPr>
          <w:sz w:val="20"/>
        </w:rPr>
      </w:pPr>
    </w:p>
    <w:p w14:paraId="05283578" w14:textId="77777777" w:rsidR="00DF1368" w:rsidRDefault="00DF1368">
      <w:pPr>
        <w:pStyle w:val="BodyText"/>
        <w:spacing w:before="0"/>
        <w:ind w:left="0" w:firstLine="0"/>
        <w:rPr>
          <w:sz w:val="20"/>
        </w:rPr>
      </w:pPr>
    </w:p>
    <w:p w14:paraId="7297DCE3" w14:textId="77777777" w:rsidR="00DF1368" w:rsidRDefault="00DF1368">
      <w:pPr>
        <w:pStyle w:val="BodyText"/>
        <w:spacing w:before="0"/>
        <w:ind w:left="0" w:firstLine="0"/>
        <w:rPr>
          <w:sz w:val="20"/>
        </w:rPr>
      </w:pPr>
    </w:p>
    <w:p w14:paraId="4701D551" w14:textId="77777777" w:rsidR="00DF1368" w:rsidRDefault="00DF1368">
      <w:pPr>
        <w:pStyle w:val="BodyText"/>
        <w:spacing w:before="0"/>
        <w:ind w:left="0" w:firstLine="0"/>
        <w:rPr>
          <w:sz w:val="20"/>
        </w:rPr>
      </w:pPr>
    </w:p>
    <w:p w14:paraId="2C617126" w14:textId="77777777" w:rsidR="00DF1368" w:rsidRDefault="00DF1368">
      <w:pPr>
        <w:pStyle w:val="BodyText"/>
        <w:spacing w:before="0"/>
        <w:ind w:left="0" w:firstLine="0"/>
        <w:rPr>
          <w:sz w:val="20"/>
        </w:rPr>
      </w:pPr>
    </w:p>
    <w:p w14:paraId="313E87C9" w14:textId="77777777" w:rsidR="00DF1368" w:rsidRDefault="00DF1368">
      <w:pPr>
        <w:pStyle w:val="BodyText"/>
        <w:spacing w:before="0"/>
        <w:ind w:left="0" w:firstLine="0"/>
        <w:rPr>
          <w:sz w:val="20"/>
        </w:rPr>
      </w:pPr>
    </w:p>
    <w:p w14:paraId="46EC00B6" w14:textId="77777777" w:rsidR="00DF1368" w:rsidRDefault="00DF1368">
      <w:pPr>
        <w:pStyle w:val="BodyText"/>
        <w:spacing w:before="0"/>
        <w:ind w:left="0" w:firstLine="0"/>
        <w:rPr>
          <w:sz w:val="20"/>
        </w:rPr>
      </w:pPr>
    </w:p>
    <w:p w14:paraId="66E42606" w14:textId="77777777" w:rsidR="00DF1368" w:rsidRDefault="00DF1368">
      <w:pPr>
        <w:pStyle w:val="BodyText"/>
        <w:spacing w:before="0"/>
        <w:ind w:left="0" w:firstLine="0"/>
        <w:rPr>
          <w:sz w:val="20"/>
        </w:rPr>
      </w:pPr>
    </w:p>
    <w:p w14:paraId="5993A133" w14:textId="77777777" w:rsidR="00DF1368" w:rsidRDefault="00000000">
      <w:pPr>
        <w:pStyle w:val="BodyText"/>
        <w:spacing w:before="205"/>
        <w:ind w:left="0" w:firstLine="0"/>
        <w:rPr>
          <w:sz w:val="20"/>
        </w:rPr>
      </w:pPr>
      <w:r>
        <w:rPr>
          <w:noProof/>
          <w:sz w:val="20"/>
        </w:rPr>
        <w:drawing>
          <wp:anchor distT="0" distB="0" distL="0" distR="0" simplePos="0" relativeHeight="487592448" behindDoc="1" locked="0" layoutInCell="1" allowOverlap="1" wp14:anchorId="25CDC250" wp14:editId="61A4406A">
            <wp:simplePos x="0" y="0"/>
            <wp:positionH relativeFrom="page">
              <wp:posOffset>496374</wp:posOffset>
            </wp:positionH>
            <wp:positionV relativeFrom="paragraph">
              <wp:posOffset>291452</wp:posOffset>
            </wp:positionV>
            <wp:extent cx="1684971" cy="284702"/>
            <wp:effectExtent l="0" t="0" r="0"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0" cstate="print"/>
                    <a:stretch>
                      <a:fillRect/>
                    </a:stretch>
                  </pic:blipFill>
                  <pic:spPr>
                    <a:xfrm>
                      <a:off x="0" y="0"/>
                      <a:ext cx="1684971" cy="284702"/>
                    </a:xfrm>
                    <a:prstGeom prst="rect">
                      <a:avLst/>
                    </a:prstGeom>
                  </pic:spPr>
                </pic:pic>
              </a:graphicData>
            </a:graphic>
          </wp:anchor>
        </w:drawing>
      </w:r>
    </w:p>
    <w:sectPr w:rsidR="00DF1368">
      <w:footerReference w:type="default" r:id="rId21"/>
      <w:pgSz w:w="12240" w:h="15840"/>
      <w:pgMar w:top="680" w:right="992" w:bottom="280" w:left="708" w:header="0" w:footer="0" w:gutter="0"/>
      <w:pgBorders w:offsetFrom="page">
        <w:top w:val="single" w:sz="24" w:space="14" w:color="0091BE"/>
        <w:left w:val="single" w:sz="24" w:space="17" w:color="0091BE"/>
        <w:bottom w:val="single" w:sz="24" w:space="15" w:color="0091BE"/>
        <w:right w:val="single" w:sz="24" w:space="16" w:color="0091BE"/>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763C8" w14:textId="77777777" w:rsidR="00282455" w:rsidRDefault="00282455">
      <w:r>
        <w:separator/>
      </w:r>
    </w:p>
  </w:endnote>
  <w:endnote w:type="continuationSeparator" w:id="0">
    <w:p w14:paraId="5F9BDCBD" w14:textId="77777777" w:rsidR="00282455" w:rsidRDefault="00282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C586" w14:textId="77777777" w:rsidR="00DF1368"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327296" behindDoc="1" locked="0" layoutInCell="1" allowOverlap="1" wp14:anchorId="33877D68" wp14:editId="6FE2CEA7">
              <wp:simplePos x="0" y="0"/>
              <wp:positionH relativeFrom="page">
                <wp:posOffset>6437629</wp:posOffset>
              </wp:positionH>
              <wp:positionV relativeFrom="page">
                <wp:posOffset>9848501</wp:posOffset>
              </wp:positionV>
              <wp:extent cx="190500"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53670"/>
                      </a:xfrm>
                      <a:prstGeom prst="rect">
                        <a:avLst/>
                      </a:prstGeom>
                    </wps:spPr>
                    <wps:txbx>
                      <w:txbxContent>
                        <w:p w14:paraId="029D93A6" w14:textId="77777777" w:rsidR="00DF1368" w:rsidRDefault="00000000">
                          <w:pPr>
                            <w:spacing w:before="14"/>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type w14:anchorId="33877D68" id="_x0000_t202" coordsize="21600,21600" o:spt="202" path="m,l,21600r21600,l21600,xe">
              <v:stroke joinstyle="miter"/>
              <v:path gradientshapeok="t" o:connecttype="rect"/>
            </v:shapetype>
            <v:shape id="Textbox 3" o:spid="_x0000_s1036" type="#_x0000_t202" style="position:absolute;margin-left:506.9pt;margin-top:775.45pt;width:15pt;height:12.1pt;z-index:-1698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" filled="f" stroked="f">
              <v:textbox inset="0,0,0,0">
                <w:txbxContent>
                  <w:p w14:paraId="029D93A6" w14:textId="77777777" w:rsidR="00DF1368" w:rsidRDefault="00000000">
                    <w:pPr>
                      <w:spacing w:before="14"/>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010C" w14:textId="77777777" w:rsidR="00DF1368"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327808" behindDoc="1" locked="0" layoutInCell="1" allowOverlap="1" wp14:anchorId="6B1ECEA2" wp14:editId="17EA0155">
              <wp:simplePos x="0" y="0"/>
              <wp:positionH relativeFrom="page">
                <wp:posOffset>6285229</wp:posOffset>
              </wp:positionH>
              <wp:positionV relativeFrom="page">
                <wp:posOffset>9970420</wp:posOffset>
              </wp:positionV>
              <wp:extent cx="114300" cy="1536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 cy="153670"/>
                      </a:xfrm>
                      <a:prstGeom prst="rect">
                        <a:avLst/>
                      </a:prstGeom>
                    </wps:spPr>
                    <wps:txbx>
                      <w:txbxContent>
                        <w:p w14:paraId="1C1F051D" w14:textId="77777777" w:rsidR="00DF1368" w:rsidRDefault="00000000">
                          <w:pPr>
                            <w:spacing w:before="14"/>
                            <w:ind w:left="20"/>
                            <w:rPr>
                              <w:sz w:val="18"/>
                            </w:rPr>
                          </w:pPr>
                          <w:r>
                            <w:rPr>
                              <w:spacing w:val="-5"/>
                              <w:sz w:val="18"/>
                            </w:rPr>
                            <w:fldChar w:fldCharType="begin"/>
                          </w:r>
                          <w:r>
                            <w:rPr>
                              <w:spacing w:val="-5"/>
                              <w:sz w:val="18"/>
                            </w:rPr>
                            <w:instrText xml:space="preserve"> PAGE  \* roman </w:instrText>
                          </w:r>
                          <w:r>
                            <w:rPr>
                              <w:spacing w:val="-5"/>
                              <w:sz w:val="18"/>
                            </w:rPr>
                            <w:fldChar w:fldCharType="separate"/>
                          </w:r>
                          <w:r>
                            <w:rPr>
                              <w:spacing w:val="-5"/>
                              <w:sz w:val="18"/>
                            </w:rPr>
                            <w:t>i</w:t>
                          </w:r>
                          <w:proofErr w:type="spellStart"/>
                          <w:r>
                            <w:rPr>
                              <w:spacing w:val="-5"/>
                              <w:sz w:val="18"/>
                            </w:rPr>
                            <w:t>i</w:t>
                          </w:r>
                          <w:proofErr w:type="spellEnd"/>
                          <w:r>
                            <w:rPr>
                              <w:spacing w:val="-5"/>
                              <w:sz w:val="18"/>
                            </w:rPr>
                            <w:fldChar w:fldCharType="end"/>
                          </w:r>
                        </w:p>
                      </w:txbxContent>
                    </wps:txbx>
                    <wps:bodyPr wrap="square" lIns="0" tIns="0" rIns="0" bIns="0" rtlCol="0">
                      <a:noAutofit/>
                    </wps:bodyPr>
                  </wps:wsp>
                </a:graphicData>
              </a:graphic>
            </wp:anchor>
          </w:drawing>
        </mc:Choice>
        <mc:Fallback>
          <w:pict>
            <v:shapetype w14:anchorId="6B1ECEA2" id="_x0000_t202" coordsize="21600,21600" o:spt="202" path="m,l,21600r21600,l21600,xe">
              <v:stroke joinstyle="miter"/>
              <v:path gradientshapeok="t" o:connecttype="rect"/>
            </v:shapetype>
            <v:shape id="Textbox 11" o:spid="_x0000_s1037" type="#_x0000_t202" style="position:absolute;margin-left:494.9pt;margin-top:785.05pt;width:9pt;height:12.1pt;z-index:-1698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" filled="f" stroked="f">
              <v:textbox inset="0,0,0,0">
                <w:txbxContent>
                  <w:p w14:paraId="1C1F051D" w14:textId="77777777" w:rsidR="00DF1368" w:rsidRDefault="00000000">
                    <w:pPr>
                      <w:spacing w:before="14"/>
                      <w:ind w:left="20"/>
                      <w:rPr>
                        <w:sz w:val="18"/>
                      </w:rPr>
                    </w:pPr>
                    <w:r>
                      <w:rPr>
                        <w:spacing w:val="-5"/>
                        <w:sz w:val="18"/>
                      </w:rPr>
                      <w:fldChar w:fldCharType="begin"/>
                    </w:r>
                    <w:r>
                      <w:rPr>
                        <w:spacing w:val="-5"/>
                        <w:sz w:val="18"/>
                      </w:rPr>
                      <w:instrText xml:space="preserve"> PAGE  \* roman </w:instrText>
                    </w:r>
                    <w:r>
                      <w:rPr>
                        <w:spacing w:val="-5"/>
                        <w:sz w:val="18"/>
                      </w:rPr>
                      <w:fldChar w:fldCharType="separate"/>
                    </w:r>
                    <w:r>
                      <w:rPr>
                        <w:spacing w:val="-5"/>
                        <w:sz w:val="18"/>
                      </w:rPr>
                      <w:t>i</w:t>
                    </w:r>
                    <w:proofErr w:type="spellStart"/>
                    <w:r>
                      <w:rPr>
                        <w:spacing w:val="-5"/>
                        <w:sz w:val="18"/>
                      </w:rPr>
                      <w:t>i</w:t>
                    </w:r>
                    <w:proofErr w:type="spellEnd"/>
                    <w:r>
                      <w:rPr>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543E" w14:textId="77777777" w:rsidR="00DF1368"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6328320" behindDoc="1" locked="0" layoutInCell="1" allowOverlap="1" wp14:anchorId="0741E3B0" wp14:editId="05C88732">
              <wp:simplePos x="0" y="0"/>
              <wp:positionH relativeFrom="page">
                <wp:posOffset>6209029</wp:posOffset>
              </wp:positionH>
              <wp:positionV relativeFrom="page">
                <wp:posOffset>9970420</wp:posOffset>
              </wp:positionV>
              <wp:extent cx="190500" cy="1536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53670"/>
                      </a:xfrm>
                      <a:prstGeom prst="rect">
                        <a:avLst/>
                      </a:prstGeom>
                    </wps:spPr>
                    <wps:txbx>
                      <w:txbxContent>
                        <w:p w14:paraId="31096B9F" w14:textId="77777777" w:rsidR="00DF1368" w:rsidRDefault="00000000">
                          <w:pPr>
                            <w:spacing w:before="14"/>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type w14:anchorId="0741E3B0" id="_x0000_t202" coordsize="21600,21600" o:spt="202" path="m,l,21600r21600,l21600,xe">
              <v:stroke joinstyle="miter"/>
              <v:path gradientshapeok="t" o:connecttype="rect"/>
            </v:shapetype>
            <v:shape id="Textbox 12" o:spid="_x0000_s1038" type="#_x0000_t202" style="position:absolute;margin-left:488.9pt;margin-top:785.05pt;width:15pt;height:12.1pt;z-index:-1698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" filled="f" stroked="f">
              <v:textbox inset="0,0,0,0">
                <w:txbxContent>
                  <w:p w14:paraId="31096B9F" w14:textId="77777777" w:rsidR="00DF1368" w:rsidRDefault="00000000">
                    <w:pPr>
                      <w:spacing w:before="14"/>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7A9A" w14:textId="77777777" w:rsidR="00DF1368" w:rsidRDefault="00DF1368">
    <w:pPr>
      <w:pStyle w:val="BodyText"/>
      <w:spacing w:before="0" w:line="14" w:lineRule="auto"/>
      <w:ind w:left="0" w:firstLine="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0C707" w14:textId="77777777" w:rsidR="00282455" w:rsidRDefault="00282455">
      <w:r>
        <w:separator/>
      </w:r>
    </w:p>
  </w:footnote>
  <w:footnote w:type="continuationSeparator" w:id="0">
    <w:p w14:paraId="7C2D824D" w14:textId="77777777" w:rsidR="00282455" w:rsidRDefault="00282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97D"/>
    <w:multiLevelType w:val="hybridMultilevel"/>
    <w:tmpl w:val="025E0B42"/>
    <w:lvl w:ilvl="0" w:tplc="3176C168">
      <w:numFmt w:val="bullet"/>
      <w:lvlText w:val=""/>
      <w:lvlJc w:val="left"/>
      <w:pPr>
        <w:ind w:left="742" w:hanging="360"/>
      </w:pPr>
      <w:rPr>
        <w:rFonts w:ascii="Symbol" w:eastAsia="Symbol" w:hAnsi="Symbol" w:cs="Symbol" w:hint="default"/>
        <w:b w:val="0"/>
        <w:bCs w:val="0"/>
        <w:i w:val="0"/>
        <w:iCs w:val="0"/>
        <w:spacing w:val="0"/>
        <w:w w:val="99"/>
        <w:sz w:val="22"/>
        <w:szCs w:val="22"/>
        <w:lang w:val="en-US" w:eastAsia="en-US" w:bidi="ar-SA"/>
      </w:rPr>
    </w:lvl>
    <w:lvl w:ilvl="1" w:tplc="63F056FA">
      <w:numFmt w:val="bullet"/>
      <w:lvlText w:val="•"/>
      <w:lvlJc w:val="left"/>
      <w:pPr>
        <w:ind w:left="1573" w:hanging="360"/>
      </w:pPr>
      <w:rPr>
        <w:rFonts w:hint="default"/>
        <w:lang w:val="en-US" w:eastAsia="en-US" w:bidi="ar-SA"/>
      </w:rPr>
    </w:lvl>
    <w:lvl w:ilvl="2" w:tplc="22AC67EE">
      <w:numFmt w:val="bullet"/>
      <w:lvlText w:val="•"/>
      <w:lvlJc w:val="left"/>
      <w:pPr>
        <w:ind w:left="2406" w:hanging="360"/>
      </w:pPr>
      <w:rPr>
        <w:rFonts w:hint="default"/>
        <w:lang w:val="en-US" w:eastAsia="en-US" w:bidi="ar-SA"/>
      </w:rPr>
    </w:lvl>
    <w:lvl w:ilvl="3" w:tplc="86A29A24">
      <w:numFmt w:val="bullet"/>
      <w:lvlText w:val="•"/>
      <w:lvlJc w:val="left"/>
      <w:pPr>
        <w:ind w:left="3239" w:hanging="360"/>
      </w:pPr>
      <w:rPr>
        <w:rFonts w:hint="default"/>
        <w:lang w:val="en-US" w:eastAsia="en-US" w:bidi="ar-SA"/>
      </w:rPr>
    </w:lvl>
    <w:lvl w:ilvl="4" w:tplc="CF3A848C">
      <w:numFmt w:val="bullet"/>
      <w:lvlText w:val="•"/>
      <w:lvlJc w:val="left"/>
      <w:pPr>
        <w:ind w:left="4072" w:hanging="360"/>
      </w:pPr>
      <w:rPr>
        <w:rFonts w:hint="default"/>
        <w:lang w:val="en-US" w:eastAsia="en-US" w:bidi="ar-SA"/>
      </w:rPr>
    </w:lvl>
    <w:lvl w:ilvl="5" w:tplc="90C69E38">
      <w:numFmt w:val="bullet"/>
      <w:lvlText w:val="•"/>
      <w:lvlJc w:val="left"/>
      <w:pPr>
        <w:ind w:left="4906" w:hanging="360"/>
      </w:pPr>
      <w:rPr>
        <w:rFonts w:hint="default"/>
        <w:lang w:val="en-US" w:eastAsia="en-US" w:bidi="ar-SA"/>
      </w:rPr>
    </w:lvl>
    <w:lvl w:ilvl="6" w:tplc="48D8E4EC">
      <w:numFmt w:val="bullet"/>
      <w:lvlText w:val="•"/>
      <w:lvlJc w:val="left"/>
      <w:pPr>
        <w:ind w:left="5739" w:hanging="360"/>
      </w:pPr>
      <w:rPr>
        <w:rFonts w:hint="default"/>
        <w:lang w:val="en-US" w:eastAsia="en-US" w:bidi="ar-SA"/>
      </w:rPr>
    </w:lvl>
    <w:lvl w:ilvl="7" w:tplc="C08C7566">
      <w:numFmt w:val="bullet"/>
      <w:lvlText w:val="•"/>
      <w:lvlJc w:val="left"/>
      <w:pPr>
        <w:ind w:left="6572" w:hanging="360"/>
      </w:pPr>
      <w:rPr>
        <w:rFonts w:hint="default"/>
        <w:lang w:val="en-US" w:eastAsia="en-US" w:bidi="ar-SA"/>
      </w:rPr>
    </w:lvl>
    <w:lvl w:ilvl="8" w:tplc="499406AE">
      <w:numFmt w:val="bullet"/>
      <w:lvlText w:val="•"/>
      <w:lvlJc w:val="left"/>
      <w:pPr>
        <w:ind w:left="7405" w:hanging="360"/>
      </w:pPr>
      <w:rPr>
        <w:rFonts w:hint="default"/>
        <w:lang w:val="en-US" w:eastAsia="en-US" w:bidi="ar-SA"/>
      </w:rPr>
    </w:lvl>
  </w:abstractNum>
  <w:abstractNum w:abstractNumId="1" w15:restartNumberingAfterBreak="0">
    <w:nsid w:val="023D7F71"/>
    <w:multiLevelType w:val="multilevel"/>
    <w:tmpl w:val="B6402B00"/>
    <w:lvl w:ilvl="0">
      <w:start w:val="1"/>
      <w:numFmt w:val="decimal"/>
      <w:lvlText w:val="%1"/>
      <w:lvlJc w:val="left"/>
      <w:pPr>
        <w:ind w:left="1290" w:hanging="908"/>
        <w:jc w:val="left"/>
      </w:pPr>
      <w:rPr>
        <w:rFonts w:ascii="Arial" w:eastAsia="Arial" w:hAnsi="Arial" w:cs="Arial" w:hint="default"/>
        <w:b w:val="0"/>
        <w:bCs w:val="0"/>
        <w:i w:val="0"/>
        <w:iCs w:val="0"/>
        <w:spacing w:val="0"/>
        <w:w w:val="99"/>
        <w:sz w:val="22"/>
        <w:szCs w:val="22"/>
        <w:lang w:val="en-US" w:eastAsia="en-US" w:bidi="ar-SA"/>
      </w:rPr>
    </w:lvl>
    <w:lvl w:ilvl="1">
      <w:start w:val="1"/>
      <w:numFmt w:val="decimal"/>
      <w:lvlText w:val="%1.%2"/>
      <w:lvlJc w:val="left"/>
      <w:pPr>
        <w:ind w:left="1290" w:hanging="908"/>
        <w:jc w:val="left"/>
      </w:pPr>
      <w:rPr>
        <w:rFonts w:ascii="Arial" w:eastAsia="Arial" w:hAnsi="Arial" w:cs="Arial" w:hint="default"/>
        <w:b w:val="0"/>
        <w:bCs w:val="0"/>
        <w:i w:val="0"/>
        <w:iCs w:val="0"/>
        <w:spacing w:val="0"/>
        <w:w w:val="99"/>
        <w:sz w:val="22"/>
        <w:szCs w:val="22"/>
        <w:lang w:val="en-US" w:eastAsia="en-US" w:bidi="ar-SA"/>
      </w:rPr>
    </w:lvl>
    <w:lvl w:ilvl="2">
      <w:numFmt w:val="bullet"/>
      <w:lvlText w:val="•"/>
      <w:lvlJc w:val="left"/>
      <w:pPr>
        <w:ind w:left="2854" w:hanging="908"/>
      </w:pPr>
      <w:rPr>
        <w:rFonts w:hint="default"/>
        <w:lang w:val="en-US" w:eastAsia="en-US" w:bidi="ar-SA"/>
      </w:rPr>
    </w:lvl>
    <w:lvl w:ilvl="3">
      <w:numFmt w:val="bullet"/>
      <w:lvlText w:val="•"/>
      <w:lvlJc w:val="left"/>
      <w:pPr>
        <w:ind w:left="3631" w:hanging="908"/>
      </w:pPr>
      <w:rPr>
        <w:rFonts w:hint="default"/>
        <w:lang w:val="en-US" w:eastAsia="en-US" w:bidi="ar-SA"/>
      </w:rPr>
    </w:lvl>
    <w:lvl w:ilvl="4">
      <w:numFmt w:val="bullet"/>
      <w:lvlText w:val="•"/>
      <w:lvlJc w:val="left"/>
      <w:pPr>
        <w:ind w:left="4408" w:hanging="908"/>
      </w:pPr>
      <w:rPr>
        <w:rFonts w:hint="default"/>
        <w:lang w:val="en-US" w:eastAsia="en-US" w:bidi="ar-SA"/>
      </w:rPr>
    </w:lvl>
    <w:lvl w:ilvl="5">
      <w:numFmt w:val="bullet"/>
      <w:lvlText w:val="•"/>
      <w:lvlJc w:val="left"/>
      <w:pPr>
        <w:ind w:left="5186" w:hanging="908"/>
      </w:pPr>
      <w:rPr>
        <w:rFonts w:hint="default"/>
        <w:lang w:val="en-US" w:eastAsia="en-US" w:bidi="ar-SA"/>
      </w:rPr>
    </w:lvl>
    <w:lvl w:ilvl="6">
      <w:numFmt w:val="bullet"/>
      <w:lvlText w:val="•"/>
      <w:lvlJc w:val="left"/>
      <w:pPr>
        <w:ind w:left="5963" w:hanging="908"/>
      </w:pPr>
      <w:rPr>
        <w:rFonts w:hint="default"/>
        <w:lang w:val="en-US" w:eastAsia="en-US" w:bidi="ar-SA"/>
      </w:rPr>
    </w:lvl>
    <w:lvl w:ilvl="7">
      <w:numFmt w:val="bullet"/>
      <w:lvlText w:val="•"/>
      <w:lvlJc w:val="left"/>
      <w:pPr>
        <w:ind w:left="6740" w:hanging="908"/>
      </w:pPr>
      <w:rPr>
        <w:rFonts w:hint="default"/>
        <w:lang w:val="en-US" w:eastAsia="en-US" w:bidi="ar-SA"/>
      </w:rPr>
    </w:lvl>
    <w:lvl w:ilvl="8">
      <w:numFmt w:val="bullet"/>
      <w:lvlText w:val="•"/>
      <w:lvlJc w:val="left"/>
      <w:pPr>
        <w:ind w:left="7517" w:hanging="908"/>
      </w:pPr>
      <w:rPr>
        <w:rFonts w:hint="default"/>
        <w:lang w:val="en-US" w:eastAsia="en-US" w:bidi="ar-SA"/>
      </w:rPr>
    </w:lvl>
  </w:abstractNum>
  <w:abstractNum w:abstractNumId="2" w15:restartNumberingAfterBreak="0">
    <w:nsid w:val="06DD0A79"/>
    <w:multiLevelType w:val="hybridMultilevel"/>
    <w:tmpl w:val="D428C1B4"/>
    <w:lvl w:ilvl="0" w:tplc="CDA6D21C">
      <w:start w:val="1"/>
      <w:numFmt w:val="lowerLetter"/>
      <w:lvlText w:val="(%1)"/>
      <w:lvlJc w:val="left"/>
      <w:pPr>
        <w:ind w:left="1857" w:hanging="567"/>
        <w:jc w:val="left"/>
      </w:pPr>
      <w:rPr>
        <w:rFonts w:ascii="Arial" w:eastAsia="Arial" w:hAnsi="Arial" w:cs="Arial" w:hint="default"/>
        <w:b w:val="0"/>
        <w:bCs w:val="0"/>
        <w:i w:val="0"/>
        <w:iCs w:val="0"/>
        <w:spacing w:val="-1"/>
        <w:w w:val="99"/>
        <w:sz w:val="22"/>
        <w:szCs w:val="22"/>
        <w:lang w:val="en-US" w:eastAsia="en-US" w:bidi="ar-SA"/>
      </w:rPr>
    </w:lvl>
    <w:lvl w:ilvl="1" w:tplc="1884CA5E">
      <w:numFmt w:val="bullet"/>
      <w:lvlText w:val="•"/>
      <w:lvlJc w:val="left"/>
      <w:pPr>
        <w:ind w:left="2581" w:hanging="567"/>
      </w:pPr>
      <w:rPr>
        <w:rFonts w:hint="default"/>
        <w:lang w:val="en-US" w:eastAsia="en-US" w:bidi="ar-SA"/>
      </w:rPr>
    </w:lvl>
    <w:lvl w:ilvl="2" w:tplc="08CA75C4">
      <w:numFmt w:val="bullet"/>
      <w:lvlText w:val="•"/>
      <w:lvlJc w:val="left"/>
      <w:pPr>
        <w:ind w:left="3302" w:hanging="567"/>
      </w:pPr>
      <w:rPr>
        <w:rFonts w:hint="default"/>
        <w:lang w:val="en-US" w:eastAsia="en-US" w:bidi="ar-SA"/>
      </w:rPr>
    </w:lvl>
    <w:lvl w:ilvl="3" w:tplc="3DF4342A">
      <w:numFmt w:val="bullet"/>
      <w:lvlText w:val="•"/>
      <w:lvlJc w:val="left"/>
      <w:pPr>
        <w:ind w:left="4023" w:hanging="567"/>
      </w:pPr>
      <w:rPr>
        <w:rFonts w:hint="default"/>
        <w:lang w:val="en-US" w:eastAsia="en-US" w:bidi="ar-SA"/>
      </w:rPr>
    </w:lvl>
    <w:lvl w:ilvl="4" w:tplc="7A429C14">
      <w:numFmt w:val="bullet"/>
      <w:lvlText w:val="•"/>
      <w:lvlJc w:val="left"/>
      <w:pPr>
        <w:ind w:left="4744" w:hanging="567"/>
      </w:pPr>
      <w:rPr>
        <w:rFonts w:hint="default"/>
        <w:lang w:val="en-US" w:eastAsia="en-US" w:bidi="ar-SA"/>
      </w:rPr>
    </w:lvl>
    <w:lvl w:ilvl="5" w:tplc="24264FEE">
      <w:numFmt w:val="bullet"/>
      <w:lvlText w:val="•"/>
      <w:lvlJc w:val="left"/>
      <w:pPr>
        <w:ind w:left="5466" w:hanging="567"/>
      </w:pPr>
      <w:rPr>
        <w:rFonts w:hint="default"/>
        <w:lang w:val="en-US" w:eastAsia="en-US" w:bidi="ar-SA"/>
      </w:rPr>
    </w:lvl>
    <w:lvl w:ilvl="6" w:tplc="E35242C2">
      <w:numFmt w:val="bullet"/>
      <w:lvlText w:val="•"/>
      <w:lvlJc w:val="left"/>
      <w:pPr>
        <w:ind w:left="6187" w:hanging="567"/>
      </w:pPr>
      <w:rPr>
        <w:rFonts w:hint="default"/>
        <w:lang w:val="en-US" w:eastAsia="en-US" w:bidi="ar-SA"/>
      </w:rPr>
    </w:lvl>
    <w:lvl w:ilvl="7" w:tplc="96920E98">
      <w:numFmt w:val="bullet"/>
      <w:lvlText w:val="•"/>
      <w:lvlJc w:val="left"/>
      <w:pPr>
        <w:ind w:left="6908" w:hanging="567"/>
      </w:pPr>
      <w:rPr>
        <w:rFonts w:hint="default"/>
        <w:lang w:val="en-US" w:eastAsia="en-US" w:bidi="ar-SA"/>
      </w:rPr>
    </w:lvl>
    <w:lvl w:ilvl="8" w:tplc="230C0AD8">
      <w:numFmt w:val="bullet"/>
      <w:lvlText w:val="•"/>
      <w:lvlJc w:val="left"/>
      <w:pPr>
        <w:ind w:left="7629" w:hanging="567"/>
      </w:pPr>
      <w:rPr>
        <w:rFonts w:hint="default"/>
        <w:lang w:val="en-US" w:eastAsia="en-US" w:bidi="ar-SA"/>
      </w:rPr>
    </w:lvl>
  </w:abstractNum>
  <w:abstractNum w:abstractNumId="3" w15:restartNumberingAfterBreak="0">
    <w:nsid w:val="0A33006C"/>
    <w:multiLevelType w:val="multilevel"/>
    <w:tmpl w:val="99A4D4CC"/>
    <w:lvl w:ilvl="0">
      <w:start w:val="7"/>
      <w:numFmt w:val="decimal"/>
      <w:lvlText w:val="%1"/>
      <w:lvlJc w:val="left"/>
      <w:pPr>
        <w:ind w:left="783" w:hanging="401"/>
        <w:jc w:val="left"/>
      </w:pPr>
      <w:rPr>
        <w:rFonts w:hint="default"/>
        <w:lang w:val="en-US" w:eastAsia="en-US" w:bidi="ar-SA"/>
      </w:rPr>
    </w:lvl>
    <w:lvl w:ilvl="1">
      <w:start w:val="1"/>
      <w:numFmt w:val="decimal"/>
      <w:lvlText w:val="%1.%2"/>
      <w:lvlJc w:val="left"/>
      <w:pPr>
        <w:ind w:left="783" w:hanging="401"/>
        <w:jc w:val="left"/>
      </w:pPr>
      <w:rPr>
        <w:rFonts w:ascii="Arial" w:eastAsia="Arial" w:hAnsi="Arial" w:cs="Arial" w:hint="default"/>
        <w:b/>
        <w:bCs/>
        <w:i w:val="0"/>
        <w:iCs w:val="0"/>
        <w:spacing w:val="-1"/>
        <w:w w:val="100"/>
        <w:sz w:val="24"/>
        <w:szCs w:val="24"/>
        <w:lang w:val="en-US" w:eastAsia="en-US" w:bidi="ar-SA"/>
      </w:rPr>
    </w:lvl>
    <w:lvl w:ilvl="2">
      <w:numFmt w:val="bullet"/>
      <w:lvlText w:val=""/>
      <w:lvlJc w:val="left"/>
      <w:pPr>
        <w:ind w:left="1103"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871" w:hanging="360"/>
      </w:pPr>
      <w:rPr>
        <w:rFonts w:hint="default"/>
        <w:lang w:val="en-US" w:eastAsia="en-US" w:bidi="ar-SA"/>
      </w:rPr>
    </w:lvl>
    <w:lvl w:ilvl="4">
      <w:numFmt w:val="bullet"/>
      <w:lvlText w:val="•"/>
      <w:lvlJc w:val="left"/>
      <w:pPr>
        <w:ind w:left="3757" w:hanging="360"/>
      </w:pPr>
      <w:rPr>
        <w:rFonts w:hint="default"/>
        <w:lang w:val="en-US" w:eastAsia="en-US" w:bidi="ar-SA"/>
      </w:rPr>
    </w:lvl>
    <w:lvl w:ilvl="5">
      <w:numFmt w:val="bullet"/>
      <w:lvlText w:val="•"/>
      <w:lvlJc w:val="left"/>
      <w:pPr>
        <w:ind w:left="4643" w:hanging="360"/>
      </w:pPr>
      <w:rPr>
        <w:rFonts w:hint="default"/>
        <w:lang w:val="en-US" w:eastAsia="en-US" w:bidi="ar-SA"/>
      </w:rPr>
    </w:lvl>
    <w:lvl w:ilvl="6">
      <w:numFmt w:val="bullet"/>
      <w:lvlText w:val="•"/>
      <w:lvlJc w:val="left"/>
      <w:pPr>
        <w:ind w:left="5529" w:hanging="360"/>
      </w:pPr>
      <w:rPr>
        <w:rFonts w:hint="default"/>
        <w:lang w:val="en-US" w:eastAsia="en-US" w:bidi="ar-SA"/>
      </w:rPr>
    </w:lvl>
    <w:lvl w:ilvl="7">
      <w:numFmt w:val="bullet"/>
      <w:lvlText w:val="•"/>
      <w:lvlJc w:val="left"/>
      <w:pPr>
        <w:ind w:left="6414" w:hanging="360"/>
      </w:pPr>
      <w:rPr>
        <w:rFonts w:hint="default"/>
        <w:lang w:val="en-US" w:eastAsia="en-US" w:bidi="ar-SA"/>
      </w:rPr>
    </w:lvl>
    <w:lvl w:ilvl="8">
      <w:numFmt w:val="bullet"/>
      <w:lvlText w:val="•"/>
      <w:lvlJc w:val="left"/>
      <w:pPr>
        <w:ind w:left="7300" w:hanging="360"/>
      </w:pPr>
      <w:rPr>
        <w:rFonts w:hint="default"/>
        <w:lang w:val="en-US" w:eastAsia="en-US" w:bidi="ar-SA"/>
      </w:rPr>
    </w:lvl>
  </w:abstractNum>
  <w:abstractNum w:abstractNumId="4" w15:restartNumberingAfterBreak="0">
    <w:nsid w:val="152C6CA9"/>
    <w:multiLevelType w:val="hybridMultilevel"/>
    <w:tmpl w:val="9F2CDF20"/>
    <w:lvl w:ilvl="0" w:tplc="75687BBE">
      <w:start w:val="1"/>
      <w:numFmt w:val="lowerLetter"/>
      <w:lvlText w:val="(%1)"/>
      <w:lvlJc w:val="left"/>
      <w:pPr>
        <w:ind w:left="1375" w:hanging="567"/>
        <w:jc w:val="left"/>
      </w:pPr>
      <w:rPr>
        <w:rFonts w:ascii="Arial" w:eastAsia="Arial" w:hAnsi="Arial" w:cs="Arial" w:hint="default"/>
        <w:b w:val="0"/>
        <w:bCs w:val="0"/>
        <w:i w:val="0"/>
        <w:iCs w:val="0"/>
        <w:spacing w:val="-1"/>
        <w:w w:val="99"/>
        <w:sz w:val="22"/>
        <w:szCs w:val="22"/>
        <w:lang w:val="en-US" w:eastAsia="en-US" w:bidi="ar-SA"/>
      </w:rPr>
    </w:lvl>
    <w:lvl w:ilvl="1" w:tplc="90489A42">
      <w:numFmt w:val="bullet"/>
      <w:lvlText w:val="•"/>
      <w:lvlJc w:val="left"/>
      <w:pPr>
        <w:ind w:left="2149" w:hanging="567"/>
      </w:pPr>
      <w:rPr>
        <w:rFonts w:hint="default"/>
        <w:lang w:val="en-US" w:eastAsia="en-US" w:bidi="ar-SA"/>
      </w:rPr>
    </w:lvl>
    <w:lvl w:ilvl="2" w:tplc="407E8288">
      <w:numFmt w:val="bullet"/>
      <w:lvlText w:val="•"/>
      <w:lvlJc w:val="left"/>
      <w:pPr>
        <w:ind w:left="2918" w:hanging="567"/>
      </w:pPr>
      <w:rPr>
        <w:rFonts w:hint="default"/>
        <w:lang w:val="en-US" w:eastAsia="en-US" w:bidi="ar-SA"/>
      </w:rPr>
    </w:lvl>
    <w:lvl w:ilvl="3" w:tplc="37344052">
      <w:numFmt w:val="bullet"/>
      <w:lvlText w:val="•"/>
      <w:lvlJc w:val="left"/>
      <w:pPr>
        <w:ind w:left="3687" w:hanging="567"/>
      </w:pPr>
      <w:rPr>
        <w:rFonts w:hint="default"/>
        <w:lang w:val="en-US" w:eastAsia="en-US" w:bidi="ar-SA"/>
      </w:rPr>
    </w:lvl>
    <w:lvl w:ilvl="4" w:tplc="0672B0CC">
      <w:numFmt w:val="bullet"/>
      <w:lvlText w:val="•"/>
      <w:lvlJc w:val="left"/>
      <w:pPr>
        <w:ind w:left="4456" w:hanging="567"/>
      </w:pPr>
      <w:rPr>
        <w:rFonts w:hint="default"/>
        <w:lang w:val="en-US" w:eastAsia="en-US" w:bidi="ar-SA"/>
      </w:rPr>
    </w:lvl>
    <w:lvl w:ilvl="5" w:tplc="F4167C3E">
      <w:numFmt w:val="bullet"/>
      <w:lvlText w:val="•"/>
      <w:lvlJc w:val="left"/>
      <w:pPr>
        <w:ind w:left="5226" w:hanging="567"/>
      </w:pPr>
      <w:rPr>
        <w:rFonts w:hint="default"/>
        <w:lang w:val="en-US" w:eastAsia="en-US" w:bidi="ar-SA"/>
      </w:rPr>
    </w:lvl>
    <w:lvl w:ilvl="6" w:tplc="F51489D0">
      <w:numFmt w:val="bullet"/>
      <w:lvlText w:val="•"/>
      <w:lvlJc w:val="left"/>
      <w:pPr>
        <w:ind w:left="5995" w:hanging="567"/>
      </w:pPr>
      <w:rPr>
        <w:rFonts w:hint="default"/>
        <w:lang w:val="en-US" w:eastAsia="en-US" w:bidi="ar-SA"/>
      </w:rPr>
    </w:lvl>
    <w:lvl w:ilvl="7" w:tplc="5AB2F1BC">
      <w:numFmt w:val="bullet"/>
      <w:lvlText w:val="•"/>
      <w:lvlJc w:val="left"/>
      <w:pPr>
        <w:ind w:left="6764" w:hanging="567"/>
      </w:pPr>
      <w:rPr>
        <w:rFonts w:hint="default"/>
        <w:lang w:val="en-US" w:eastAsia="en-US" w:bidi="ar-SA"/>
      </w:rPr>
    </w:lvl>
    <w:lvl w:ilvl="8" w:tplc="5A3C0B82">
      <w:numFmt w:val="bullet"/>
      <w:lvlText w:val="•"/>
      <w:lvlJc w:val="left"/>
      <w:pPr>
        <w:ind w:left="7533" w:hanging="567"/>
      </w:pPr>
      <w:rPr>
        <w:rFonts w:hint="default"/>
        <w:lang w:val="en-US" w:eastAsia="en-US" w:bidi="ar-SA"/>
      </w:rPr>
    </w:lvl>
  </w:abstractNum>
  <w:abstractNum w:abstractNumId="5" w15:restartNumberingAfterBreak="0">
    <w:nsid w:val="1BD14841"/>
    <w:multiLevelType w:val="hybridMultilevel"/>
    <w:tmpl w:val="58F29F2A"/>
    <w:lvl w:ilvl="0" w:tplc="8C10C28C">
      <w:start w:val="2"/>
      <w:numFmt w:val="decimal"/>
      <w:lvlText w:val="(%1)"/>
      <w:lvlJc w:val="left"/>
      <w:pPr>
        <w:ind w:left="1289" w:hanging="908"/>
        <w:jc w:val="left"/>
      </w:pPr>
      <w:rPr>
        <w:rFonts w:ascii="Arial" w:eastAsia="Arial" w:hAnsi="Arial" w:cs="Arial" w:hint="default"/>
        <w:b w:val="0"/>
        <w:bCs w:val="0"/>
        <w:i w:val="0"/>
        <w:iCs w:val="0"/>
        <w:spacing w:val="-1"/>
        <w:w w:val="99"/>
        <w:sz w:val="22"/>
        <w:szCs w:val="22"/>
        <w:lang w:val="en-US" w:eastAsia="en-US" w:bidi="ar-SA"/>
      </w:rPr>
    </w:lvl>
    <w:lvl w:ilvl="1" w:tplc="EDFEF2CA">
      <w:numFmt w:val="bullet"/>
      <w:lvlText w:val="•"/>
      <w:lvlJc w:val="left"/>
      <w:pPr>
        <w:ind w:left="2059" w:hanging="908"/>
      </w:pPr>
      <w:rPr>
        <w:rFonts w:hint="default"/>
        <w:lang w:val="en-US" w:eastAsia="en-US" w:bidi="ar-SA"/>
      </w:rPr>
    </w:lvl>
    <w:lvl w:ilvl="2" w:tplc="BC50C0B2">
      <w:numFmt w:val="bullet"/>
      <w:lvlText w:val="•"/>
      <w:lvlJc w:val="left"/>
      <w:pPr>
        <w:ind w:left="2838" w:hanging="908"/>
      </w:pPr>
      <w:rPr>
        <w:rFonts w:hint="default"/>
        <w:lang w:val="en-US" w:eastAsia="en-US" w:bidi="ar-SA"/>
      </w:rPr>
    </w:lvl>
    <w:lvl w:ilvl="3" w:tplc="E9E0D526">
      <w:numFmt w:val="bullet"/>
      <w:lvlText w:val="•"/>
      <w:lvlJc w:val="left"/>
      <w:pPr>
        <w:ind w:left="3617" w:hanging="908"/>
      </w:pPr>
      <w:rPr>
        <w:rFonts w:hint="default"/>
        <w:lang w:val="en-US" w:eastAsia="en-US" w:bidi="ar-SA"/>
      </w:rPr>
    </w:lvl>
    <w:lvl w:ilvl="4" w:tplc="8BF0F6B2">
      <w:numFmt w:val="bullet"/>
      <w:lvlText w:val="•"/>
      <w:lvlJc w:val="left"/>
      <w:pPr>
        <w:ind w:left="4396" w:hanging="908"/>
      </w:pPr>
      <w:rPr>
        <w:rFonts w:hint="default"/>
        <w:lang w:val="en-US" w:eastAsia="en-US" w:bidi="ar-SA"/>
      </w:rPr>
    </w:lvl>
    <w:lvl w:ilvl="5" w:tplc="98EC222A">
      <w:numFmt w:val="bullet"/>
      <w:lvlText w:val="•"/>
      <w:lvlJc w:val="left"/>
      <w:pPr>
        <w:ind w:left="5176" w:hanging="908"/>
      </w:pPr>
      <w:rPr>
        <w:rFonts w:hint="default"/>
        <w:lang w:val="en-US" w:eastAsia="en-US" w:bidi="ar-SA"/>
      </w:rPr>
    </w:lvl>
    <w:lvl w:ilvl="6" w:tplc="04C8EA4E">
      <w:numFmt w:val="bullet"/>
      <w:lvlText w:val="•"/>
      <w:lvlJc w:val="left"/>
      <w:pPr>
        <w:ind w:left="5955" w:hanging="908"/>
      </w:pPr>
      <w:rPr>
        <w:rFonts w:hint="default"/>
        <w:lang w:val="en-US" w:eastAsia="en-US" w:bidi="ar-SA"/>
      </w:rPr>
    </w:lvl>
    <w:lvl w:ilvl="7" w:tplc="7A489898">
      <w:numFmt w:val="bullet"/>
      <w:lvlText w:val="•"/>
      <w:lvlJc w:val="left"/>
      <w:pPr>
        <w:ind w:left="6734" w:hanging="908"/>
      </w:pPr>
      <w:rPr>
        <w:rFonts w:hint="default"/>
        <w:lang w:val="en-US" w:eastAsia="en-US" w:bidi="ar-SA"/>
      </w:rPr>
    </w:lvl>
    <w:lvl w:ilvl="8" w:tplc="8ADEED7E">
      <w:numFmt w:val="bullet"/>
      <w:lvlText w:val="•"/>
      <w:lvlJc w:val="left"/>
      <w:pPr>
        <w:ind w:left="7513" w:hanging="908"/>
      </w:pPr>
      <w:rPr>
        <w:rFonts w:hint="default"/>
        <w:lang w:val="en-US" w:eastAsia="en-US" w:bidi="ar-SA"/>
      </w:rPr>
    </w:lvl>
  </w:abstractNum>
  <w:abstractNum w:abstractNumId="6" w15:restartNumberingAfterBreak="0">
    <w:nsid w:val="22223B7A"/>
    <w:multiLevelType w:val="multilevel"/>
    <w:tmpl w:val="F5E26F2C"/>
    <w:lvl w:ilvl="0">
      <w:start w:val="41"/>
      <w:numFmt w:val="decimal"/>
      <w:lvlText w:val="%1"/>
      <w:lvlJc w:val="left"/>
      <w:pPr>
        <w:ind w:left="1290" w:hanging="908"/>
        <w:jc w:val="left"/>
      </w:pPr>
      <w:rPr>
        <w:rFonts w:hint="default"/>
        <w:lang w:val="en-US" w:eastAsia="en-US" w:bidi="ar-SA"/>
      </w:rPr>
    </w:lvl>
    <w:lvl w:ilvl="1">
      <w:start w:val="3"/>
      <w:numFmt w:val="decimal"/>
      <w:lvlText w:val="%1.%2"/>
      <w:lvlJc w:val="left"/>
      <w:pPr>
        <w:ind w:left="1290" w:hanging="908"/>
        <w:jc w:val="left"/>
      </w:pPr>
      <w:rPr>
        <w:rFonts w:hint="default"/>
        <w:lang w:val="en-US" w:eastAsia="en-US" w:bidi="ar-SA"/>
      </w:rPr>
    </w:lvl>
    <w:lvl w:ilvl="2">
      <w:start w:val="1"/>
      <w:numFmt w:val="decimal"/>
      <w:lvlText w:val="%1.%2.%3"/>
      <w:lvlJc w:val="left"/>
      <w:pPr>
        <w:ind w:left="1290" w:hanging="908"/>
        <w:jc w:val="left"/>
      </w:pPr>
      <w:rPr>
        <w:rFonts w:ascii="Arial" w:eastAsia="Arial" w:hAnsi="Arial" w:cs="Arial" w:hint="default"/>
        <w:b w:val="0"/>
        <w:bCs w:val="0"/>
        <w:i w:val="0"/>
        <w:iCs w:val="0"/>
        <w:spacing w:val="0"/>
        <w:w w:val="99"/>
        <w:sz w:val="22"/>
        <w:szCs w:val="22"/>
        <w:lang w:val="en-US" w:eastAsia="en-US" w:bidi="ar-SA"/>
      </w:rPr>
    </w:lvl>
    <w:lvl w:ilvl="3">
      <w:numFmt w:val="bullet"/>
      <w:lvlText w:val="•"/>
      <w:lvlJc w:val="left"/>
      <w:pPr>
        <w:ind w:left="3631" w:hanging="908"/>
      </w:pPr>
      <w:rPr>
        <w:rFonts w:hint="default"/>
        <w:lang w:val="en-US" w:eastAsia="en-US" w:bidi="ar-SA"/>
      </w:rPr>
    </w:lvl>
    <w:lvl w:ilvl="4">
      <w:numFmt w:val="bullet"/>
      <w:lvlText w:val="•"/>
      <w:lvlJc w:val="left"/>
      <w:pPr>
        <w:ind w:left="4408" w:hanging="908"/>
      </w:pPr>
      <w:rPr>
        <w:rFonts w:hint="default"/>
        <w:lang w:val="en-US" w:eastAsia="en-US" w:bidi="ar-SA"/>
      </w:rPr>
    </w:lvl>
    <w:lvl w:ilvl="5">
      <w:numFmt w:val="bullet"/>
      <w:lvlText w:val="•"/>
      <w:lvlJc w:val="left"/>
      <w:pPr>
        <w:ind w:left="5186" w:hanging="908"/>
      </w:pPr>
      <w:rPr>
        <w:rFonts w:hint="default"/>
        <w:lang w:val="en-US" w:eastAsia="en-US" w:bidi="ar-SA"/>
      </w:rPr>
    </w:lvl>
    <w:lvl w:ilvl="6">
      <w:numFmt w:val="bullet"/>
      <w:lvlText w:val="•"/>
      <w:lvlJc w:val="left"/>
      <w:pPr>
        <w:ind w:left="5963" w:hanging="908"/>
      </w:pPr>
      <w:rPr>
        <w:rFonts w:hint="default"/>
        <w:lang w:val="en-US" w:eastAsia="en-US" w:bidi="ar-SA"/>
      </w:rPr>
    </w:lvl>
    <w:lvl w:ilvl="7">
      <w:numFmt w:val="bullet"/>
      <w:lvlText w:val="•"/>
      <w:lvlJc w:val="left"/>
      <w:pPr>
        <w:ind w:left="6740" w:hanging="908"/>
      </w:pPr>
      <w:rPr>
        <w:rFonts w:hint="default"/>
        <w:lang w:val="en-US" w:eastAsia="en-US" w:bidi="ar-SA"/>
      </w:rPr>
    </w:lvl>
    <w:lvl w:ilvl="8">
      <w:numFmt w:val="bullet"/>
      <w:lvlText w:val="•"/>
      <w:lvlJc w:val="left"/>
      <w:pPr>
        <w:ind w:left="7517" w:hanging="908"/>
      </w:pPr>
      <w:rPr>
        <w:rFonts w:hint="default"/>
        <w:lang w:val="en-US" w:eastAsia="en-US" w:bidi="ar-SA"/>
      </w:rPr>
    </w:lvl>
  </w:abstractNum>
  <w:abstractNum w:abstractNumId="7" w15:restartNumberingAfterBreak="0">
    <w:nsid w:val="23CE4D14"/>
    <w:multiLevelType w:val="hybridMultilevel"/>
    <w:tmpl w:val="9094EB32"/>
    <w:lvl w:ilvl="0" w:tplc="9B1AA88E">
      <w:numFmt w:val="bullet"/>
      <w:lvlText w:val=""/>
      <w:lvlJc w:val="left"/>
      <w:pPr>
        <w:ind w:left="468" w:hanging="360"/>
      </w:pPr>
      <w:rPr>
        <w:rFonts w:ascii="Symbol" w:eastAsia="Symbol" w:hAnsi="Symbol" w:cs="Symbol" w:hint="default"/>
        <w:b w:val="0"/>
        <w:bCs w:val="0"/>
        <w:i w:val="0"/>
        <w:iCs w:val="0"/>
        <w:spacing w:val="0"/>
        <w:w w:val="99"/>
        <w:sz w:val="22"/>
        <w:szCs w:val="22"/>
        <w:lang w:val="en-US" w:eastAsia="en-US" w:bidi="ar-SA"/>
      </w:rPr>
    </w:lvl>
    <w:lvl w:ilvl="1" w:tplc="BC5497DE">
      <w:numFmt w:val="bullet"/>
      <w:lvlText w:val="•"/>
      <w:lvlJc w:val="left"/>
      <w:pPr>
        <w:ind w:left="775" w:hanging="360"/>
      </w:pPr>
      <w:rPr>
        <w:rFonts w:hint="default"/>
        <w:lang w:val="en-US" w:eastAsia="en-US" w:bidi="ar-SA"/>
      </w:rPr>
    </w:lvl>
    <w:lvl w:ilvl="2" w:tplc="B6B61A54">
      <w:numFmt w:val="bullet"/>
      <w:lvlText w:val="•"/>
      <w:lvlJc w:val="left"/>
      <w:pPr>
        <w:ind w:left="1090" w:hanging="360"/>
      </w:pPr>
      <w:rPr>
        <w:rFonts w:hint="default"/>
        <w:lang w:val="en-US" w:eastAsia="en-US" w:bidi="ar-SA"/>
      </w:rPr>
    </w:lvl>
    <w:lvl w:ilvl="3" w:tplc="53F201D2">
      <w:numFmt w:val="bullet"/>
      <w:lvlText w:val="•"/>
      <w:lvlJc w:val="left"/>
      <w:pPr>
        <w:ind w:left="1405" w:hanging="360"/>
      </w:pPr>
      <w:rPr>
        <w:rFonts w:hint="default"/>
        <w:lang w:val="en-US" w:eastAsia="en-US" w:bidi="ar-SA"/>
      </w:rPr>
    </w:lvl>
    <w:lvl w:ilvl="4" w:tplc="1286F308">
      <w:numFmt w:val="bullet"/>
      <w:lvlText w:val="•"/>
      <w:lvlJc w:val="left"/>
      <w:pPr>
        <w:ind w:left="1720" w:hanging="360"/>
      </w:pPr>
      <w:rPr>
        <w:rFonts w:hint="default"/>
        <w:lang w:val="en-US" w:eastAsia="en-US" w:bidi="ar-SA"/>
      </w:rPr>
    </w:lvl>
    <w:lvl w:ilvl="5" w:tplc="210E7736">
      <w:numFmt w:val="bullet"/>
      <w:lvlText w:val="•"/>
      <w:lvlJc w:val="left"/>
      <w:pPr>
        <w:ind w:left="2036" w:hanging="360"/>
      </w:pPr>
      <w:rPr>
        <w:rFonts w:hint="default"/>
        <w:lang w:val="en-US" w:eastAsia="en-US" w:bidi="ar-SA"/>
      </w:rPr>
    </w:lvl>
    <w:lvl w:ilvl="6" w:tplc="D0169498">
      <w:numFmt w:val="bullet"/>
      <w:lvlText w:val="•"/>
      <w:lvlJc w:val="left"/>
      <w:pPr>
        <w:ind w:left="2351" w:hanging="360"/>
      </w:pPr>
      <w:rPr>
        <w:rFonts w:hint="default"/>
        <w:lang w:val="en-US" w:eastAsia="en-US" w:bidi="ar-SA"/>
      </w:rPr>
    </w:lvl>
    <w:lvl w:ilvl="7" w:tplc="148ED226">
      <w:numFmt w:val="bullet"/>
      <w:lvlText w:val="•"/>
      <w:lvlJc w:val="left"/>
      <w:pPr>
        <w:ind w:left="2666" w:hanging="360"/>
      </w:pPr>
      <w:rPr>
        <w:rFonts w:hint="default"/>
        <w:lang w:val="en-US" w:eastAsia="en-US" w:bidi="ar-SA"/>
      </w:rPr>
    </w:lvl>
    <w:lvl w:ilvl="8" w:tplc="ADAC417C">
      <w:numFmt w:val="bullet"/>
      <w:lvlText w:val="•"/>
      <w:lvlJc w:val="left"/>
      <w:pPr>
        <w:ind w:left="2981" w:hanging="360"/>
      </w:pPr>
      <w:rPr>
        <w:rFonts w:hint="default"/>
        <w:lang w:val="en-US" w:eastAsia="en-US" w:bidi="ar-SA"/>
      </w:rPr>
    </w:lvl>
  </w:abstractNum>
  <w:abstractNum w:abstractNumId="8" w15:restartNumberingAfterBreak="0">
    <w:nsid w:val="2BFE7904"/>
    <w:multiLevelType w:val="multilevel"/>
    <w:tmpl w:val="CB0C1EB4"/>
    <w:lvl w:ilvl="0">
      <w:start w:val="44"/>
      <w:numFmt w:val="decimal"/>
      <w:lvlText w:val="%1"/>
      <w:lvlJc w:val="left"/>
      <w:pPr>
        <w:ind w:left="1290" w:hanging="908"/>
        <w:jc w:val="left"/>
      </w:pPr>
      <w:rPr>
        <w:rFonts w:hint="default"/>
        <w:lang w:val="en-US" w:eastAsia="en-US" w:bidi="ar-SA"/>
      </w:rPr>
    </w:lvl>
    <w:lvl w:ilvl="1">
      <w:start w:val="1"/>
      <w:numFmt w:val="decimal"/>
      <w:lvlText w:val="%1.%2"/>
      <w:lvlJc w:val="left"/>
      <w:pPr>
        <w:ind w:left="1290" w:hanging="908"/>
        <w:jc w:val="left"/>
      </w:pPr>
      <w:rPr>
        <w:rFonts w:ascii="Arial" w:eastAsia="Arial" w:hAnsi="Arial" w:cs="Arial" w:hint="default"/>
        <w:b w:val="0"/>
        <w:bCs w:val="0"/>
        <w:i w:val="0"/>
        <w:iCs w:val="0"/>
        <w:spacing w:val="0"/>
        <w:w w:val="99"/>
        <w:sz w:val="22"/>
        <w:szCs w:val="22"/>
        <w:lang w:val="en-US" w:eastAsia="en-US" w:bidi="ar-SA"/>
      </w:rPr>
    </w:lvl>
    <w:lvl w:ilvl="2">
      <w:start w:val="1"/>
      <w:numFmt w:val="decimal"/>
      <w:lvlText w:val="%1.%2.%3"/>
      <w:lvlJc w:val="left"/>
      <w:pPr>
        <w:ind w:left="1290" w:hanging="908"/>
        <w:jc w:val="left"/>
      </w:pPr>
      <w:rPr>
        <w:rFonts w:ascii="Arial" w:eastAsia="Arial" w:hAnsi="Arial" w:cs="Arial" w:hint="default"/>
        <w:b w:val="0"/>
        <w:bCs w:val="0"/>
        <w:i w:val="0"/>
        <w:iCs w:val="0"/>
        <w:spacing w:val="0"/>
        <w:w w:val="99"/>
        <w:sz w:val="22"/>
        <w:szCs w:val="22"/>
        <w:lang w:val="en-US" w:eastAsia="en-US" w:bidi="ar-SA"/>
      </w:rPr>
    </w:lvl>
    <w:lvl w:ilvl="3">
      <w:numFmt w:val="bullet"/>
      <w:lvlText w:val="•"/>
      <w:lvlJc w:val="left"/>
      <w:pPr>
        <w:ind w:left="3027" w:hanging="908"/>
      </w:pPr>
      <w:rPr>
        <w:rFonts w:hint="default"/>
        <w:lang w:val="en-US" w:eastAsia="en-US" w:bidi="ar-SA"/>
      </w:rPr>
    </w:lvl>
    <w:lvl w:ilvl="4">
      <w:numFmt w:val="bullet"/>
      <w:lvlText w:val="•"/>
      <w:lvlJc w:val="left"/>
      <w:pPr>
        <w:ind w:left="3890" w:hanging="908"/>
      </w:pPr>
      <w:rPr>
        <w:rFonts w:hint="default"/>
        <w:lang w:val="en-US" w:eastAsia="en-US" w:bidi="ar-SA"/>
      </w:rPr>
    </w:lvl>
    <w:lvl w:ilvl="5">
      <w:numFmt w:val="bullet"/>
      <w:lvlText w:val="•"/>
      <w:lvlJc w:val="left"/>
      <w:pPr>
        <w:ind w:left="4754" w:hanging="908"/>
      </w:pPr>
      <w:rPr>
        <w:rFonts w:hint="default"/>
        <w:lang w:val="en-US" w:eastAsia="en-US" w:bidi="ar-SA"/>
      </w:rPr>
    </w:lvl>
    <w:lvl w:ilvl="6">
      <w:numFmt w:val="bullet"/>
      <w:lvlText w:val="•"/>
      <w:lvlJc w:val="left"/>
      <w:pPr>
        <w:ind w:left="5618" w:hanging="908"/>
      </w:pPr>
      <w:rPr>
        <w:rFonts w:hint="default"/>
        <w:lang w:val="en-US" w:eastAsia="en-US" w:bidi="ar-SA"/>
      </w:rPr>
    </w:lvl>
    <w:lvl w:ilvl="7">
      <w:numFmt w:val="bullet"/>
      <w:lvlText w:val="•"/>
      <w:lvlJc w:val="left"/>
      <w:pPr>
        <w:ind w:left="6481" w:hanging="908"/>
      </w:pPr>
      <w:rPr>
        <w:rFonts w:hint="default"/>
        <w:lang w:val="en-US" w:eastAsia="en-US" w:bidi="ar-SA"/>
      </w:rPr>
    </w:lvl>
    <w:lvl w:ilvl="8">
      <w:numFmt w:val="bullet"/>
      <w:lvlText w:val="•"/>
      <w:lvlJc w:val="left"/>
      <w:pPr>
        <w:ind w:left="7345" w:hanging="908"/>
      </w:pPr>
      <w:rPr>
        <w:rFonts w:hint="default"/>
        <w:lang w:val="en-US" w:eastAsia="en-US" w:bidi="ar-SA"/>
      </w:rPr>
    </w:lvl>
  </w:abstractNum>
  <w:abstractNum w:abstractNumId="9" w15:restartNumberingAfterBreak="0">
    <w:nsid w:val="2C8C28D4"/>
    <w:multiLevelType w:val="hybridMultilevel"/>
    <w:tmpl w:val="11B6E0B0"/>
    <w:lvl w:ilvl="0" w:tplc="41A02148">
      <w:start w:val="5"/>
      <w:numFmt w:val="decimal"/>
      <w:lvlText w:val="%1"/>
      <w:lvlJc w:val="left"/>
      <w:pPr>
        <w:ind w:left="930" w:hanging="908"/>
        <w:jc w:val="left"/>
      </w:pPr>
      <w:rPr>
        <w:rFonts w:ascii="Arial" w:eastAsia="Arial" w:hAnsi="Arial" w:cs="Arial" w:hint="default"/>
        <w:b w:val="0"/>
        <w:bCs w:val="0"/>
        <w:i w:val="0"/>
        <w:iCs w:val="0"/>
        <w:spacing w:val="0"/>
        <w:w w:val="99"/>
        <w:sz w:val="22"/>
        <w:szCs w:val="22"/>
        <w:lang w:val="en-US" w:eastAsia="en-US" w:bidi="ar-SA"/>
      </w:rPr>
    </w:lvl>
    <w:lvl w:ilvl="1" w:tplc="510CCEEA">
      <w:numFmt w:val="bullet"/>
      <w:lvlText w:val="•"/>
      <w:lvlJc w:val="left"/>
      <w:pPr>
        <w:ind w:left="1753" w:hanging="908"/>
      </w:pPr>
      <w:rPr>
        <w:rFonts w:hint="default"/>
        <w:lang w:val="en-US" w:eastAsia="en-US" w:bidi="ar-SA"/>
      </w:rPr>
    </w:lvl>
    <w:lvl w:ilvl="2" w:tplc="8020EF02">
      <w:numFmt w:val="bullet"/>
      <w:lvlText w:val="•"/>
      <w:lvlJc w:val="left"/>
      <w:pPr>
        <w:ind w:left="2566" w:hanging="908"/>
      </w:pPr>
      <w:rPr>
        <w:rFonts w:hint="default"/>
        <w:lang w:val="en-US" w:eastAsia="en-US" w:bidi="ar-SA"/>
      </w:rPr>
    </w:lvl>
    <w:lvl w:ilvl="3" w:tplc="DD36FDE2">
      <w:numFmt w:val="bullet"/>
      <w:lvlText w:val="•"/>
      <w:lvlJc w:val="left"/>
      <w:pPr>
        <w:ind w:left="3379" w:hanging="908"/>
      </w:pPr>
      <w:rPr>
        <w:rFonts w:hint="default"/>
        <w:lang w:val="en-US" w:eastAsia="en-US" w:bidi="ar-SA"/>
      </w:rPr>
    </w:lvl>
    <w:lvl w:ilvl="4" w:tplc="55086654">
      <w:numFmt w:val="bullet"/>
      <w:lvlText w:val="•"/>
      <w:lvlJc w:val="left"/>
      <w:pPr>
        <w:ind w:left="4192" w:hanging="908"/>
      </w:pPr>
      <w:rPr>
        <w:rFonts w:hint="default"/>
        <w:lang w:val="en-US" w:eastAsia="en-US" w:bidi="ar-SA"/>
      </w:rPr>
    </w:lvl>
    <w:lvl w:ilvl="5" w:tplc="412823F6">
      <w:numFmt w:val="bullet"/>
      <w:lvlText w:val="•"/>
      <w:lvlJc w:val="left"/>
      <w:pPr>
        <w:ind w:left="5006" w:hanging="908"/>
      </w:pPr>
      <w:rPr>
        <w:rFonts w:hint="default"/>
        <w:lang w:val="en-US" w:eastAsia="en-US" w:bidi="ar-SA"/>
      </w:rPr>
    </w:lvl>
    <w:lvl w:ilvl="6" w:tplc="D99A6A84">
      <w:numFmt w:val="bullet"/>
      <w:lvlText w:val="•"/>
      <w:lvlJc w:val="left"/>
      <w:pPr>
        <w:ind w:left="5819" w:hanging="908"/>
      </w:pPr>
      <w:rPr>
        <w:rFonts w:hint="default"/>
        <w:lang w:val="en-US" w:eastAsia="en-US" w:bidi="ar-SA"/>
      </w:rPr>
    </w:lvl>
    <w:lvl w:ilvl="7" w:tplc="A942F7A0">
      <w:numFmt w:val="bullet"/>
      <w:lvlText w:val="•"/>
      <w:lvlJc w:val="left"/>
      <w:pPr>
        <w:ind w:left="6632" w:hanging="908"/>
      </w:pPr>
      <w:rPr>
        <w:rFonts w:hint="default"/>
        <w:lang w:val="en-US" w:eastAsia="en-US" w:bidi="ar-SA"/>
      </w:rPr>
    </w:lvl>
    <w:lvl w:ilvl="8" w:tplc="5E6E27BC">
      <w:numFmt w:val="bullet"/>
      <w:lvlText w:val="•"/>
      <w:lvlJc w:val="left"/>
      <w:pPr>
        <w:ind w:left="7445" w:hanging="908"/>
      </w:pPr>
      <w:rPr>
        <w:rFonts w:hint="default"/>
        <w:lang w:val="en-US" w:eastAsia="en-US" w:bidi="ar-SA"/>
      </w:rPr>
    </w:lvl>
  </w:abstractNum>
  <w:abstractNum w:abstractNumId="10" w15:restartNumberingAfterBreak="0">
    <w:nsid w:val="31D7375B"/>
    <w:multiLevelType w:val="multilevel"/>
    <w:tmpl w:val="9EF83320"/>
    <w:lvl w:ilvl="0">
      <w:start w:val="41"/>
      <w:numFmt w:val="decimal"/>
      <w:lvlText w:val="%1"/>
      <w:lvlJc w:val="left"/>
      <w:pPr>
        <w:ind w:left="1290" w:hanging="908"/>
        <w:jc w:val="left"/>
      </w:pPr>
      <w:rPr>
        <w:rFonts w:hint="default"/>
        <w:lang w:val="en-US" w:eastAsia="en-US" w:bidi="ar-SA"/>
      </w:rPr>
    </w:lvl>
    <w:lvl w:ilvl="1">
      <w:start w:val="4"/>
      <w:numFmt w:val="decimal"/>
      <w:lvlText w:val="%1.%2"/>
      <w:lvlJc w:val="left"/>
      <w:pPr>
        <w:ind w:left="1290" w:hanging="908"/>
        <w:jc w:val="left"/>
      </w:pPr>
      <w:rPr>
        <w:rFonts w:ascii="Arial" w:eastAsia="Arial" w:hAnsi="Arial" w:cs="Arial" w:hint="default"/>
        <w:b w:val="0"/>
        <w:bCs w:val="0"/>
        <w:i w:val="0"/>
        <w:iCs w:val="0"/>
        <w:spacing w:val="0"/>
        <w:w w:val="99"/>
        <w:sz w:val="22"/>
        <w:szCs w:val="22"/>
        <w:lang w:val="en-US" w:eastAsia="en-US" w:bidi="ar-SA"/>
      </w:rPr>
    </w:lvl>
    <w:lvl w:ilvl="2">
      <w:numFmt w:val="bullet"/>
      <w:lvlText w:val="•"/>
      <w:lvlJc w:val="left"/>
      <w:pPr>
        <w:ind w:left="2854" w:hanging="908"/>
      </w:pPr>
      <w:rPr>
        <w:rFonts w:hint="default"/>
        <w:lang w:val="en-US" w:eastAsia="en-US" w:bidi="ar-SA"/>
      </w:rPr>
    </w:lvl>
    <w:lvl w:ilvl="3">
      <w:numFmt w:val="bullet"/>
      <w:lvlText w:val="•"/>
      <w:lvlJc w:val="left"/>
      <w:pPr>
        <w:ind w:left="3631" w:hanging="908"/>
      </w:pPr>
      <w:rPr>
        <w:rFonts w:hint="default"/>
        <w:lang w:val="en-US" w:eastAsia="en-US" w:bidi="ar-SA"/>
      </w:rPr>
    </w:lvl>
    <w:lvl w:ilvl="4">
      <w:numFmt w:val="bullet"/>
      <w:lvlText w:val="•"/>
      <w:lvlJc w:val="left"/>
      <w:pPr>
        <w:ind w:left="4408" w:hanging="908"/>
      </w:pPr>
      <w:rPr>
        <w:rFonts w:hint="default"/>
        <w:lang w:val="en-US" w:eastAsia="en-US" w:bidi="ar-SA"/>
      </w:rPr>
    </w:lvl>
    <w:lvl w:ilvl="5">
      <w:numFmt w:val="bullet"/>
      <w:lvlText w:val="•"/>
      <w:lvlJc w:val="left"/>
      <w:pPr>
        <w:ind w:left="5186" w:hanging="908"/>
      </w:pPr>
      <w:rPr>
        <w:rFonts w:hint="default"/>
        <w:lang w:val="en-US" w:eastAsia="en-US" w:bidi="ar-SA"/>
      </w:rPr>
    </w:lvl>
    <w:lvl w:ilvl="6">
      <w:numFmt w:val="bullet"/>
      <w:lvlText w:val="•"/>
      <w:lvlJc w:val="left"/>
      <w:pPr>
        <w:ind w:left="5963" w:hanging="908"/>
      </w:pPr>
      <w:rPr>
        <w:rFonts w:hint="default"/>
        <w:lang w:val="en-US" w:eastAsia="en-US" w:bidi="ar-SA"/>
      </w:rPr>
    </w:lvl>
    <w:lvl w:ilvl="7">
      <w:numFmt w:val="bullet"/>
      <w:lvlText w:val="•"/>
      <w:lvlJc w:val="left"/>
      <w:pPr>
        <w:ind w:left="6740" w:hanging="908"/>
      </w:pPr>
      <w:rPr>
        <w:rFonts w:hint="default"/>
        <w:lang w:val="en-US" w:eastAsia="en-US" w:bidi="ar-SA"/>
      </w:rPr>
    </w:lvl>
    <w:lvl w:ilvl="8">
      <w:numFmt w:val="bullet"/>
      <w:lvlText w:val="•"/>
      <w:lvlJc w:val="left"/>
      <w:pPr>
        <w:ind w:left="7517" w:hanging="908"/>
      </w:pPr>
      <w:rPr>
        <w:rFonts w:hint="default"/>
        <w:lang w:val="en-US" w:eastAsia="en-US" w:bidi="ar-SA"/>
      </w:rPr>
    </w:lvl>
  </w:abstractNum>
  <w:abstractNum w:abstractNumId="11" w15:restartNumberingAfterBreak="0">
    <w:nsid w:val="32854E69"/>
    <w:multiLevelType w:val="hybridMultilevel"/>
    <w:tmpl w:val="8D5EF0AE"/>
    <w:lvl w:ilvl="0" w:tplc="FBDA7150">
      <w:start w:val="1"/>
      <w:numFmt w:val="decimal"/>
      <w:lvlText w:val="%1."/>
      <w:lvlJc w:val="left"/>
      <w:pPr>
        <w:ind w:left="1103" w:hanging="721"/>
        <w:jc w:val="left"/>
      </w:pPr>
      <w:rPr>
        <w:rFonts w:hint="default"/>
        <w:spacing w:val="0"/>
        <w:w w:val="99"/>
        <w:lang w:val="en-US" w:eastAsia="en-US" w:bidi="ar-SA"/>
      </w:rPr>
    </w:lvl>
    <w:lvl w:ilvl="1" w:tplc="985C6EB4">
      <w:start w:val="1"/>
      <w:numFmt w:val="lowerLetter"/>
      <w:lvlText w:val="(%2)"/>
      <w:lvlJc w:val="left"/>
      <w:pPr>
        <w:ind w:left="1856" w:hanging="765"/>
        <w:jc w:val="left"/>
      </w:pPr>
      <w:rPr>
        <w:rFonts w:ascii="Arial" w:eastAsia="Arial" w:hAnsi="Arial" w:cs="Arial" w:hint="default"/>
        <w:b w:val="0"/>
        <w:bCs w:val="0"/>
        <w:i w:val="0"/>
        <w:iCs w:val="0"/>
        <w:spacing w:val="-1"/>
        <w:w w:val="99"/>
        <w:sz w:val="22"/>
        <w:szCs w:val="22"/>
        <w:lang w:val="en-US" w:eastAsia="en-US" w:bidi="ar-SA"/>
      </w:rPr>
    </w:lvl>
    <w:lvl w:ilvl="2" w:tplc="545228AC">
      <w:numFmt w:val="bullet"/>
      <w:lvlText w:val="•"/>
      <w:lvlJc w:val="left"/>
      <w:pPr>
        <w:ind w:left="2661" w:hanging="765"/>
      </w:pPr>
      <w:rPr>
        <w:rFonts w:hint="default"/>
        <w:lang w:val="en-US" w:eastAsia="en-US" w:bidi="ar-SA"/>
      </w:rPr>
    </w:lvl>
    <w:lvl w:ilvl="3" w:tplc="CB1EE090">
      <w:numFmt w:val="bullet"/>
      <w:lvlText w:val="•"/>
      <w:lvlJc w:val="left"/>
      <w:pPr>
        <w:ind w:left="3462" w:hanging="765"/>
      </w:pPr>
      <w:rPr>
        <w:rFonts w:hint="default"/>
        <w:lang w:val="en-US" w:eastAsia="en-US" w:bidi="ar-SA"/>
      </w:rPr>
    </w:lvl>
    <w:lvl w:ilvl="4" w:tplc="94A86D7A">
      <w:numFmt w:val="bullet"/>
      <w:lvlText w:val="•"/>
      <w:lvlJc w:val="left"/>
      <w:pPr>
        <w:ind w:left="4264" w:hanging="765"/>
      </w:pPr>
      <w:rPr>
        <w:rFonts w:hint="default"/>
        <w:lang w:val="en-US" w:eastAsia="en-US" w:bidi="ar-SA"/>
      </w:rPr>
    </w:lvl>
    <w:lvl w:ilvl="5" w:tplc="3B825534">
      <w:numFmt w:val="bullet"/>
      <w:lvlText w:val="•"/>
      <w:lvlJc w:val="left"/>
      <w:pPr>
        <w:ind w:left="5065" w:hanging="765"/>
      </w:pPr>
      <w:rPr>
        <w:rFonts w:hint="default"/>
        <w:lang w:val="en-US" w:eastAsia="en-US" w:bidi="ar-SA"/>
      </w:rPr>
    </w:lvl>
    <w:lvl w:ilvl="6" w:tplc="02ACF720">
      <w:numFmt w:val="bullet"/>
      <w:lvlText w:val="•"/>
      <w:lvlJc w:val="left"/>
      <w:pPr>
        <w:ind w:left="5866" w:hanging="765"/>
      </w:pPr>
      <w:rPr>
        <w:rFonts w:hint="default"/>
        <w:lang w:val="en-US" w:eastAsia="en-US" w:bidi="ar-SA"/>
      </w:rPr>
    </w:lvl>
    <w:lvl w:ilvl="7" w:tplc="2BC6C768">
      <w:numFmt w:val="bullet"/>
      <w:lvlText w:val="•"/>
      <w:lvlJc w:val="left"/>
      <w:pPr>
        <w:ind w:left="6668" w:hanging="765"/>
      </w:pPr>
      <w:rPr>
        <w:rFonts w:hint="default"/>
        <w:lang w:val="en-US" w:eastAsia="en-US" w:bidi="ar-SA"/>
      </w:rPr>
    </w:lvl>
    <w:lvl w:ilvl="8" w:tplc="95A423E0">
      <w:numFmt w:val="bullet"/>
      <w:lvlText w:val="•"/>
      <w:lvlJc w:val="left"/>
      <w:pPr>
        <w:ind w:left="7469" w:hanging="765"/>
      </w:pPr>
      <w:rPr>
        <w:rFonts w:hint="default"/>
        <w:lang w:val="en-US" w:eastAsia="en-US" w:bidi="ar-SA"/>
      </w:rPr>
    </w:lvl>
  </w:abstractNum>
  <w:abstractNum w:abstractNumId="12" w15:restartNumberingAfterBreak="0">
    <w:nsid w:val="38A0155B"/>
    <w:multiLevelType w:val="hybridMultilevel"/>
    <w:tmpl w:val="DA78D7E0"/>
    <w:lvl w:ilvl="0" w:tplc="330CA812">
      <w:start w:val="1"/>
      <w:numFmt w:val="decimal"/>
      <w:lvlText w:val="%1."/>
      <w:lvlJc w:val="left"/>
      <w:pPr>
        <w:ind w:left="1103" w:hanging="721"/>
        <w:jc w:val="left"/>
      </w:pPr>
      <w:rPr>
        <w:rFonts w:ascii="Arial" w:eastAsia="Arial" w:hAnsi="Arial" w:cs="Arial" w:hint="default"/>
        <w:b w:val="0"/>
        <w:bCs w:val="0"/>
        <w:i w:val="0"/>
        <w:iCs w:val="0"/>
        <w:spacing w:val="0"/>
        <w:w w:val="99"/>
        <w:sz w:val="22"/>
        <w:szCs w:val="22"/>
        <w:lang w:val="en-US" w:eastAsia="en-US" w:bidi="ar-SA"/>
      </w:rPr>
    </w:lvl>
    <w:lvl w:ilvl="1" w:tplc="2904D2DA">
      <w:start w:val="1"/>
      <w:numFmt w:val="lowerLetter"/>
      <w:lvlText w:val="(%2)"/>
      <w:lvlJc w:val="left"/>
      <w:pPr>
        <w:ind w:left="1858" w:hanging="765"/>
        <w:jc w:val="left"/>
      </w:pPr>
      <w:rPr>
        <w:rFonts w:ascii="Arial" w:eastAsia="Arial" w:hAnsi="Arial" w:cs="Arial" w:hint="default"/>
        <w:b w:val="0"/>
        <w:bCs w:val="0"/>
        <w:i w:val="0"/>
        <w:iCs w:val="0"/>
        <w:spacing w:val="-1"/>
        <w:w w:val="99"/>
        <w:sz w:val="22"/>
        <w:szCs w:val="22"/>
        <w:lang w:val="en-US" w:eastAsia="en-US" w:bidi="ar-SA"/>
      </w:rPr>
    </w:lvl>
    <w:lvl w:ilvl="2" w:tplc="8D08023E">
      <w:numFmt w:val="bullet"/>
      <w:lvlText w:val="•"/>
      <w:lvlJc w:val="left"/>
      <w:pPr>
        <w:ind w:left="2661" w:hanging="765"/>
      </w:pPr>
      <w:rPr>
        <w:rFonts w:hint="default"/>
        <w:lang w:val="en-US" w:eastAsia="en-US" w:bidi="ar-SA"/>
      </w:rPr>
    </w:lvl>
    <w:lvl w:ilvl="3" w:tplc="43F44B36">
      <w:numFmt w:val="bullet"/>
      <w:lvlText w:val="•"/>
      <w:lvlJc w:val="left"/>
      <w:pPr>
        <w:ind w:left="3462" w:hanging="765"/>
      </w:pPr>
      <w:rPr>
        <w:rFonts w:hint="default"/>
        <w:lang w:val="en-US" w:eastAsia="en-US" w:bidi="ar-SA"/>
      </w:rPr>
    </w:lvl>
    <w:lvl w:ilvl="4" w:tplc="A99A1F74">
      <w:numFmt w:val="bullet"/>
      <w:lvlText w:val="•"/>
      <w:lvlJc w:val="left"/>
      <w:pPr>
        <w:ind w:left="4264" w:hanging="765"/>
      </w:pPr>
      <w:rPr>
        <w:rFonts w:hint="default"/>
        <w:lang w:val="en-US" w:eastAsia="en-US" w:bidi="ar-SA"/>
      </w:rPr>
    </w:lvl>
    <w:lvl w:ilvl="5" w:tplc="161691D2">
      <w:numFmt w:val="bullet"/>
      <w:lvlText w:val="•"/>
      <w:lvlJc w:val="left"/>
      <w:pPr>
        <w:ind w:left="5065" w:hanging="765"/>
      </w:pPr>
      <w:rPr>
        <w:rFonts w:hint="default"/>
        <w:lang w:val="en-US" w:eastAsia="en-US" w:bidi="ar-SA"/>
      </w:rPr>
    </w:lvl>
    <w:lvl w:ilvl="6" w:tplc="C6320FBA">
      <w:numFmt w:val="bullet"/>
      <w:lvlText w:val="•"/>
      <w:lvlJc w:val="left"/>
      <w:pPr>
        <w:ind w:left="5866" w:hanging="765"/>
      </w:pPr>
      <w:rPr>
        <w:rFonts w:hint="default"/>
        <w:lang w:val="en-US" w:eastAsia="en-US" w:bidi="ar-SA"/>
      </w:rPr>
    </w:lvl>
    <w:lvl w:ilvl="7" w:tplc="978407BE">
      <w:numFmt w:val="bullet"/>
      <w:lvlText w:val="•"/>
      <w:lvlJc w:val="left"/>
      <w:pPr>
        <w:ind w:left="6668" w:hanging="765"/>
      </w:pPr>
      <w:rPr>
        <w:rFonts w:hint="default"/>
        <w:lang w:val="en-US" w:eastAsia="en-US" w:bidi="ar-SA"/>
      </w:rPr>
    </w:lvl>
    <w:lvl w:ilvl="8" w:tplc="3DB00A94">
      <w:numFmt w:val="bullet"/>
      <w:lvlText w:val="•"/>
      <w:lvlJc w:val="left"/>
      <w:pPr>
        <w:ind w:left="7469" w:hanging="765"/>
      </w:pPr>
      <w:rPr>
        <w:rFonts w:hint="default"/>
        <w:lang w:val="en-US" w:eastAsia="en-US" w:bidi="ar-SA"/>
      </w:rPr>
    </w:lvl>
  </w:abstractNum>
  <w:abstractNum w:abstractNumId="13" w15:restartNumberingAfterBreak="0">
    <w:nsid w:val="40BE70D1"/>
    <w:multiLevelType w:val="hybridMultilevel"/>
    <w:tmpl w:val="C3F8AAFE"/>
    <w:lvl w:ilvl="0" w:tplc="8132C660">
      <w:numFmt w:val="bullet"/>
      <w:lvlText w:val=""/>
      <w:lvlJc w:val="left"/>
      <w:pPr>
        <w:ind w:left="468" w:hanging="360"/>
      </w:pPr>
      <w:rPr>
        <w:rFonts w:ascii="Symbol" w:eastAsia="Symbol" w:hAnsi="Symbol" w:cs="Symbol" w:hint="default"/>
        <w:b w:val="0"/>
        <w:bCs w:val="0"/>
        <w:i w:val="0"/>
        <w:iCs w:val="0"/>
        <w:spacing w:val="0"/>
        <w:w w:val="99"/>
        <w:sz w:val="22"/>
        <w:szCs w:val="22"/>
        <w:lang w:val="en-US" w:eastAsia="en-US" w:bidi="ar-SA"/>
      </w:rPr>
    </w:lvl>
    <w:lvl w:ilvl="1" w:tplc="D5A4B300">
      <w:numFmt w:val="bullet"/>
      <w:lvlText w:val="•"/>
      <w:lvlJc w:val="left"/>
      <w:pPr>
        <w:ind w:left="775" w:hanging="360"/>
      </w:pPr>
      <w:rPr>
        <w:rFonts w:hint="default"/>
        <w:lang w:val="en-US" w:eastAsia="en-US" w:bidi="ar-SA"/>
      </w:rPr>
    </w:lvl>
    <w:lvl w:ilvl="2" w:tplc="A6884D02">
      <w:numFmt w:val="bullet"/>
      <w:lvlText w:val="•"/>
      <w:lvlJc w:val="left"/>
      <w:pPr>
        <w:ind w:left="1090" w:hanging="360"/>
      </w:pPr>
      <w:rPr>
        <w:rFonts w:hint="default"/>
        <w:lang w:val="en-US" w:eastAsia="en-US" w:bidi="ar-SA"/>
      </w:rPr>
    </w:lvl>
    <w:lvl w:ilvl="3" w:tplc="A07AE590">
      <w:numFmt w:val="bullet"/>
      <w:lvlText w:val="•"/>
      <w:lvlJc w:val="left"/>
      <w:pPr>
        <w:ind w:left="1405" w:hanging="360"/>
      </w:pPr>
      <w:rPr>
        <w:rFonts w:hint="default"/>
        <w:lang w:val="en-US" w:eastAsia="en-US" w:bidi="ar-SA"/>
      </w:rPr>
    </w:lvl>
    <w:lvl w:ilvl="4" w:tplc="77928E18">
      <w:numFmt w:val="bullet"/>
      <w:lvlText w:val="•"/>
      <w:lvlJc w:val="left"/>
      <w:pPr>
        <w:ind w:left="1720" w:hanging="360"/>
      </w:pPr>
      <w:rPr>
        <w:rFonts w:hint="default"/>
        <w:lang w:val="en-US" w:eastAsia="en-US" w:bidi="ar-SA"/>
      </w:rPr>
    </w:lvl>
    <w:lvl w:ilvl="5" w:tplc="9E1C441C">
      <w:numFmt w:val="bullet"/>
      <w:lvlText w:val="•"/>
      <w:lvlJc w:val="left"/>
      <w:pPr>
        <w:ind w:left="2036" w:hanging="360"/>
      </w:pPr>
      <w:rPr>
        <w:rFonts w:hint="default"/>
        <w:lang w:val="en-US" w:eastAsia="en-US" w:bidi="ar-SA"/>
      </w:rPr>
    </w:lvl>
    <w:lvl w:ilvl="6" w:tplc="38269054">
      <w:numFmt w:val="bullet"/>
      <w:lvlText w:val="•"/>
      <w:lvlJc w:val="left"/>
      <w:pPr>
        <w:ind w:left="2351" w:hanging="360"/>
      </w:pPr>
      <w:rPr>
        <w:rFonts w:hint="default"/>
        <w:lang w:val="en-US" w:eastAsia="en-US" w:bidi="ar-SA"/>
      </w:rPr>
    </w:lvl>
    <w:lvl w:ilvl="7" w:tplc="8272CC94">
      <w:numFmt w:val="bullet"/>
      <w:lvlText w:val="•"/>
      <w:lvlJc w:val="left"/>
      <w:pPr>
        <w:ind w:left="2666" w:hanging="360"/>
      </w:pPr>
      <w:rPr>
        <w:rFonts w:hint="default"/>
        <w:lang w:val="en-US" w:eastAsia="en-US" w:bidi="ar-SA"/>
      </w:rPr>
    </w:lvl>
    <w:lvl w:ilvl="8" w:tplc="CDD4BD6C">
      <w:numFmt w:val="bullet"/>
      <w:lvlText w:val="•"/>
      <w:lvlJc w:val="left"/>
      <w:pPr>
        <w:ind w:left="2981" w:hanging="360"/>
      </w:pPr>
      <w:rPr>
        <w:rFonts w:hint="default"/>
        <w:lang w:val="en-US" w:eastAsia="en-US" w:bidi="ar-SA"/>
      </w:rPr>
    </w:lvl>
  </w:abstractNum>
  <w:abstractNum w:abstractNumId="14" w15:restartNumberingAfterBreak="0">
    <w:nsid w:val="41C733FE"/>
    <w:multiLevelType w:val="hybridMultilevel"/>
    <w:tmpl w:val="B95EBC50"/>
    <w:lvl w:ilvl="0" w:tplc="E6084F2A">
      <w:start w:val="1"/>
      <w:numFmt w:val="decimal"/>
      <w:lvlText w:val="%1."/>
      <w:lvlJc w:val="left"/>
      <w:pPr>
        <w:ind w:left="1103" w:hanging="361"/>
        <w:jc w:val="left"/>
      </w:pPr>
      <w:rPr>
        <w:rFonts w:hint="default"/>
        <w:spacing w:val="0"/>
        <w:w w:val="99"/>
        <w:lang w:val="en-US" w:eastAsia="en-US" w:bidi="ar-SA"/>
      </w:rPr>
    </w:lvl>
    <w:lvl w:ilvl="1" w:tplc="7D301AE0">
      <w:numFmt w:val="bullet"/>
      <w:lvlText w:val=""/>
      <w:lvlJc w:val="left"/>
      <w:pPr>
        <w:ind w:left="1103" w:hanging="360"/>
      </w:pPr>
      <w:rPr>
        <w:rFonts w:ascii="Symbol" w:eastAsia="Symbol" w:hAnsi="Symbol" w:cs="Symbol" w:hint="default"/>
        <w:b w:val="0"/>
        <w:bCs w:val="0"/>
        <w:i w:val="0"/>
        <w:iCs w:val="0"/>
        <w:spacing w:val="0"/>
        <w:w w:val="100"/>
        <w:sz w:val="24"/>
        <w:szCs w:val="24"/>
        <w:lang w:val="en-US" w:eastAsia="en-US" w:bidi="ar-SA"/>
      </w:rPr>
    </w:lvl>
    <w:lvl w:ilvl="2" w:tplc="49C21C4C">
      <w:numFmt w:val="bullet"/>
      <w:lvlText w:val="•"/>
      <w:lvlJc w:val="left"/>
      <w:pPr>
        <w:ind w:left="2039" w:hanging="360"/>
      </w:pPr>
      <w:rPr>
        <w:rFonts w:hint="default"/>
        <w:lang w:val="en-US" w:eastAsia="en-US" w:bidi="ar-SA"/>
      </w:rPr>
    </w:lvl>
    <w:lvl w:ilvl="3" w:tplc="F5185960">
      <w:numFmt w:val="bullet"/>
      <w:lvlText w:val="•"/>
      <w:lvlJc w:val="left"/>
      <w:pPr>
        <w:ind w:left="2918" w:hanging="360"/>
      </w:pPr>
      <w:rPr>
        <w:rFonts w:hint="default"/>
        <w:lang w:val="en-US" w:eastAsia="en-US" w:bidi="ar-SA"/>
      </w:rPr>
    </w:lvl>
    <w:lvl w:ilvl="4" w:tplc="2FB6C1DC">
      <w:numFmt w:val="bullet"/>
      <w:lvlText w:val="•"/>
      <w:lvlJc w:val="left"/>
      <w:pPr>
        <w:ind w:left="3797" w:hanging="360"/>
      </w:pPr>
      <w:rPr>
        <w:rFonts w:hint="default"/>
        <w:lang w:val="en-US" w:eastAsia="en-US" w:bidi="ar-SA"/>
      </w:rPr>
    </w:lvl>
    <w:lvl w:ilvl="5" w:tplc="93D497B2">
      <w:numFmt w:val="bullet"/>
      <w:lvlText w:val="•"/>
      <w:lvlJc w:val="left"/>
      <w:pPr>
        <w:ind w:left="4676" w:hanging="360"/>
      </w:pPr>
      <w:rPr>
        <w:rFonts w:hint="default"/>
        <w:lang w:val="en-US" w:eastAsia="en-US" w:bidi="ar-SA"/>
      </w:rPr>
    </w:lvl>
    <w:lvl w:ilvl="6" w:tplc="EC5873B4">
      <w:numFmt w:val="bullet"/>
      <w:lvlText w:val="•"/>
      <w:lvlJc w:val="left"/>
      <w:pPr>
        <w:ind w:left="5555" w:hanging="360"/>
      </w:pPr>
      <w:rPr>
        <w:rFonts w:hint="default"/>
        <w:lang w:val="en-US" w:eastAsia="en-US" w:bidi="ar-SA"/>
      </w:rPr>
    </w:lvl>
    <w:lvl w:ilvl="7" w:tplc="3AF4EDB4">
      <w:numFmt w:val="bullet"/>
      <w:lvlText w:val="•"/>
      <w:lvlJc w:val="left"/>
      <w:pPr>
        <w:ind w:left="6434" w:hanging="360"/>
      </w:pPr>
      <w:rPr>
        <w:rFonts w:hint="default"/>
        <w:lang w:val="en-US" w:eastAsia="en-US" w:bidi="ar-SA"/>
      </w:rPr>
    </w:lvl>
    <w:lvl w:ilvl="8" w:tplc="A7F28488">
      <w:numFmt w:val="bullet"/>
      <w:lvlText w:val="•"/>
      <w:lvlJc w:val="left"/>
      <w:pPr>
        <w:ind w:left="7314" w:hanging="360"/>
      </w:pPr>
      <w:rPr>
        <w:rFonts w:hint="default"/>
        <w:lang w:val="en-US" w:eastAsia="en-US" w:bidi="ar-SA"/>
      </w:rPr>
    </w:lvl>
  </w:abstractNum>
  <w:abstractNum w:abstractNumId="15" w15:restartNumberingAfterBreak="0">
    <w:nsid w:val="423D52B4"/>
    <w:multiLevelType w:val="multilevel"/>
    <w:tmpl w:val="2EA4AC6E"/>
    <w:lvl w:ilvl="0">
      <w:start w:val="1"/>
      <w:numFmt w:val="upperLetter"/>
      <w:lvlText w:val="(%1)"/>
      <w:lvlJc w:val="left"/>
      <w:pPr>
        <w:ind w:left="1290" w:hanging="908"/>
        <w:jc w:val="left"/>
      </w:pPr>
      <w:rPr>
        <w:rFonts w:ascii="Arial" w:eastAsia="Arial" w:hAnsi="Arial" w:cs="Arial" w:hint="default"/>
        <w:b w:val="0"/>
        <w:bCs w:val="0"/>
        <w:i w:val="0"/>
        <w:iCs w:val="0"/>
        <w:spacing w:val="0"/>
        <w:w w:val="99"/>
        <w:sz w:val="22"/>
        <w:szCs w:val="22"/>
        <w:lang w:val="en-US" w:eastAsia="en-US" w:bidi="ar-SA"/>
      </w:rPr>
    </w:lvl>
    <w:lvl w:ilvl="1">
      <w:start w:val="1"/>
      <w:numFmt w:val="decimal"/>
      <w:lvlText w:val="%2"/>
      <w:lvlJc w:val="left"/>
      <w:pPr>
        <w:ind w:left="1290" w:hanging="906"/>
        <w:jc w:val="left"/>
      </w:pPr>
      <w:rPr>
        <w:rFonts w:ascii="Arial" w:eastAsia="Arial" w:hAnsi="Arial" w:cs="Arial" w:hint="default"/>
        <w:b w:val="0"/>
        <w:bCs w:val="0"/>
        <w:i w:val="0"/>
        <w:iCs w:val="0"/>
        <w:spacing w:val="0"/>
        <w:w w:val="99"/>
        <w:sz w:val="22"/>
        <w:szCs w:val="22"/>
        <w:lang w:val="en-US" w:eastAsia="en-US" w:bidi="ar-SA"/>
      </w:rPr>
    </w:lvl>
    <w:lvl w:ilvl="2">
      <w:start w:val="1"/>
      <w:numFmt w:val="decimal"/>
      <w:lvlText w:val="%2.%3"/>
      <w:lvlJc w:val="left"/>
      <w:pPr>
        <w:ind w:left="1290" w:hanging="908"/>
        <w:jc w:val="left"/>
      </w:pPr>
      <w:rPr>
        <w:rFonts w:ascii="Arial" w:eastAsia="Arial" w:hAnsi="Arial" w:cs="Arial" w:hint="default"/>
        <w:b w:val="0"/>
        <w:bCs w:val="0"/>
        <w:i w:val="0"/>
        <w:iCs w:val="0"/>
        <w:spacing w:val="0"/>
        <w:w w:val="99"/>
        <w:sz w:val="22"/>
        <w:szCs w:val="22"/>
        <w:lang w:val="en-US" w:eastAsia="en-US" w:bidi="ar-SA"/>
      </w:rPr>
    </w:lvl>
    <w:lvl w:ilvl="3">
      <w:start w:val="1"/>
      <w:numFmt w:val="decimal"/>
      <w:lvlText w:val="%2.%3.%4"/>
      <w:lvlJc w:val="left"/>
      <w:pPr>
        <w:ind w:left="1290" w:hanging="908"/>
        <w:jc w:val="left"/>
      </w:pPr>
      <w:rPr>
        <w:rFonts w:ascii="Arial" w:eastAsia="Arial" w:hAnsi="Arial" w:cs="Arial" w:hint="default"/>
        <w:b w:val="0"/>
        <w:bCs w:val="0"/>
        <w:i w:val="0"/>
        <w:iCs w:val="0"/>
        <w:spacing w:val="0"/>
        <w:w w:val="99"/>
        <w:sz w:val="22"/>
        <w:szCs w:val="22"/>
        <w:lang w:val="en-US" w:eastAsia="en-US" w:bidi="ar-SA"/>
      </w:rPr>
    </w:lvl>
    <w:lvl w:ilvl="4">
      <w:start w:val="1"/>
      <w:numFmt w:val="lowerLetter"/>
      <w:lvlText w:val="(%5)"/>
      <w:lvlJc w:val="left"/>
      <w:pPr>
        <w:ind w:left="1856" w:hanging="567"/>
        <w:jc w:val="left"/>
      </w:pPr>
      <w:rPr>
        <w:rFonts w:ascii="Arial" w:eastAsia="Arial" w:hAnsi="Arial" w:cs="Arial" w:hint="default"/>
        <w:b w:val="0"/>
        <w:bCs w:val="0"/>
        <w:i w:val="0"/>
        <w:iCs w:val="0"/>
        <w:spacing w:val="-1"/>
        <w:w w:val="99"/>
        <w:sz w:val="22"/>
        <w:szCs w:val="22"/>
        <w:lang w:val="en-US" w:eastAsia="en-US" w:bidi="ar-SA"/>
      </w:rPr>
    </w:lvl>
    <w:lvl w:ilvl="5">
      <w:numFmt w:val="bullet"/>
      <w:lvlText w:val="•"/>
      <w:lvlJc w:val="left"/>
      <w:pPr>
        <w:ind w:left="4564" w:hanging="567"/>
      </w:pPr>
      <w:rPr>
        <w:rFonts w:hint="default"/>
        <w:lang w:val="en-US" w:eastAsia="en-US" w:bidi="ar-SA"/>
      </w:rPr>
    </w:lvl>
    <w:lvl w:ilvl="6">
      <w:numFmt w:val="bullet"/>
      <w:lvlText w:val="•"/>
      <w:lvlJc w:val="left"/>
      <w:pPr>
        <w:ind w:left="5466" w:hanging="567"/>
      </w:pPr>
      <w:rPr>
        <w:rFonts w:hint="default"/>
        <w:lang w:val="en-US" w:eastAsia="en-US" w:bidi="ar-SA"/>
      </w:rPr>
    </w:lvl>
    <w:lvl w:ilvl="7">
      <w:numFmt w:val="bullet"/>
      <w:lvlText w:val="•"/>
      <w:lvlJc w:val="left"/>
      <w:pPr>
        <w:ind w:left="6367" w:hanging="567"/>
      </w:pPr>
      <w:rPr>
        <w:rFonts w:hint="default"/>
        <w:lang w:val="en-US" w:eastAsia="en-US" w:bidi="ar-SA"/>
      </w:rPr>
    </w:lvl>
    <w:lvl w:ilvl="8">
      <w:numFmt w:val="bullet"/>
      <w:lvlText w:val="•"/>
      <w:lvlJc w:val="left"/>
      <w:pPr>
        <w:ind w:left="7269" w:hanging="567"/>
      </w:pPr>
      <w:rPr>
        <w:rFonts w:hint="default"/>
        <w:lang w:val="en-US" w:eastAsia="en-US" w:bidi="ar-SA"/>
      </w:rPr>
    </w:lvl>
  </w:abstractNum>
  <w:abstractNum w:abstractNumId="16" w15:restartNumberingAfterBreak="0">
    <w:nsid w:val="4BD155A4"/>
    <w:multiLevelType w:val="multilevel"/>
    <w:tmpl w:val="738AF802"/>
    <w:lvl w:ilvl="0">
      <w:start w:val="40"/>
      <w:numFmt w:val="decimal"/>
      <w:lvlText w:val="%1"/>
      <w:lvlJc w:val="left"/>
      <w:pPr>
        <w:ind w:left="1290" w:hanging="908"/>
        <w:jc w:val="left"/>
      </w:pPr>
      <w:rPr>
        <w:rFonts w:hint="default"/>
        <w:lang w:val="en-US" w:eastAsia="en-US" w:bidi="ar-SA"/>
      </w:rPr>
    </w:lvl>
    <w:lvl w:ilvl="1">
      <w:start w:val="2"/>
      <w:numFmt w:val="decimal"/>
      <w:lvlText w:val="%1.%2"/>
      <w:lvlJc w:val="left"/>
      <w:pPr>
        <w:ind w:left="1290" w:hanging="908"/>
        <w:jc w:val="left"/>
      </w:pPr>
      <w:rPr>
        <w:rFonts w:ascii="Arial" w:eastAsia="Arial" w:hAnsi="Arial" w:cs="Arial" w:hint="default"/>
        <w:b w:val="0"/>
        <w:bCs w:val="0"/>
        <w:i w:val="0"/>
        <w:iCs w:val="0"/>
        <w:spacing w:val="0"/>
        <w:w w:val="99"/>
        <w:sz w:val="22"/>
        <w:szCs w:val="22"/>
        <w:lang w:val="en-US" w:eastAsia="en-US" w:bidi="ar-SA"/>
      </w:rPr>
    </w:lvl>
    <w:lvl w:ilvl="2">
      <w:start w:val="1"/>
      <w:numFmt w:val="decimal"/>
      <w:lvlText w:val="%1.%2.%3"/>
      <w:lvlJc w:val="left"/>
      <w:pPr>
        <w:ind w:left="1290" w:hanging="908"/>
        <w:jc w:val="left"/>
      </w:pPr>
      <w:rPr>
        <w:rFonts w:ascii="Arial" w:eastAsia="Arial" w:hAnsi="Arial" w:cs="Arial" w:hint="default"/>
        <w:b w:val="0"/>
        <w:bCs w:val="0"/>
        <w:i w:val="0"/>
        <w:iCs w:val="0"/>
        <w:spacing w:val="0"/>
        <w:w w:val="99"/>
        <w:sz w:val="22"/>
        <w:szCs w:val="22"/>
        <w:lang w:val="en-US" w:eastAsia="en-US" w:bidi="ar-SA"/>
      </w:rPr>
    </w:lvl>
    <w:lvl w:ilvl="3">
      <w:numFmt w:val="bullet"/>
      <w:lvlText w:val="•"/>
      <w:lvlJc w:val="left"/>
      <w:pPr>
        <w:ind w:left="3631" w:hanging="908"/>
      </w:pPr>
      <w:rPr>
        <w:rFonts w:hint="default"/>
        <w:lang w:val="en-US" w:eastAsia="en-US" w:bidi="ar-SA"/>
      </w:rPr>
    </w:lvl>
    <w:lvl w:ilvl="4">
      <w:numFmt w:val="bullet"/>
      <w:lvlText w:val="•"/>
      <w:lvlJc w:val="left"/>
      <w:pPr>
        <w:ind w:left="4408" w:hanging="908"/>
      </w:pPr>
      <w:rPr>
        <w:rFonts w:hint="default"/>
        <w:lang w:val="en-US" w:eastAsia="en-US" w:bidi="ar-SA"/>
      </w:rPr>
    </w:lvl>
    <w:lvl w:ilvl="5">
      <w:numFmt w:val="bullet"/>
      <w:lvlText w:val="•"/>
      <w:lvlJc w:val="left"/>
      <w:pPr>
        <w:ind w:left="5186" w:hanging="908"/>
      </w:pPr>
      <w:rPr>
        <w:rFonts w:hint="default"/>
        <w:lang w:val="en-US" w:eastAsia="en-US" w:bidi="ar-SA"/>
      </w:rPr>
    </w:lvl>
    <w:lvl w:ilvl="6">
      <w:numFmt w:val="bullet"/>
      <w:lvlText w:val="•"/>
      <w:lvlJc w:val="left"/>
      <w:pPr>
        <w:ind w:left="5963" w:hanging="908"/>
      </w:pPr>
      <w:rPr>
        <w:rFonts w:hint="default"/>
        <w:lang w:val="en-US" w:eastAsia="en-US" w:bidi="ar-SA"/>
      </w:rPr>
    </w:lvl>
    <w:lvl w:ilvl="7">
      <w:numFmt w:val="bullet"/>
      <w:lvlText w:val="•"/>
      <w:lvlJc w:val="left"/>
      <w:pPr>
        <w:ind w:left="6740" w:hanging="908"/>
      </w:pPr>
      <w:rPr>
        <w:rFonts w:hint="default"/>
        <w:lang w:val="en-US" w:eastAsia="en-US" w:bidi="ar-SA"/>
      </w:rPr>
    </w:lvl>
    <w:lvl w:ilvl="8">
      <w:numFmt w:val="bullet"/>
      <w:lvlText w:val="•"/>
      <w:lvlJc w:val="left"/>
      <w:pPr>
        <w:ind w:left="7517" w:hanging="908"/>
      </w:pPr>
      <w:rPr>
        <w:rFonts w:hint="default"/>
        <w:lang w:val="en-US" w:eastAsia="en-US" w:bidi="ar-SA"/>
      </w:rPr>
    </w:lvl>
  </w:abstractNum>
  <w:abstractNum w:abstractNumId="17" w15:restartNumberingAfterBreak="0">
    <w:nsid w:val="4DEC21A8"/>
    <w:multiLevelType w:val="hybridMultilevel"/>
    <w:tmpl w:val="E2AA40B8"/>
    <w:lvl w:ilvl="0" w:tplc="2E78F90C">
      <w:start w:val="1"/>
      <w:numFmt w:val="lowerLetter"/>
      <w:lvlText w:val="%1)"/>
      <w:lvlJc w:val="left"/>
      <w:pPr>
        <w:ind w:left="1454" w:hanging="361"/>
        <w:jc w:val="right"/>
      </w:pPr>
      <w:rPr>
        <w:rFonts w:ascii="Arial" w:eastAsia="Arial" w:hAnsi="Arial" w:cs="Arial" w:hint="default"/>
        <w:b w:val="0"/>
        <w:bCs w:val="0"/>
        <w:i w:val="0"/>
        <w:iCs w:val="0"/>
        <w:spacing w:val="0"/>
        <w:w w:val="99"/>
        <w:sz w:val="22"/>
        <w:szCs w:val="22"/>
        <w:lang w:val="en-US" w:eastAsia="en-US" w:bidi="ar-SA"/>
      </w:rPr>
    </w:lvl>
    <w:lvl w:ilvl="1" w:tplc="EBD4C828">
      <w:numFmt w:val="bullet"/>
      <w:lvlText w:val="•"/>
      <w:lvlJc w:val="left"/>
      <w:pPr>
        <w:ind w:left="2221" w:hanging="361"/>
      </w:pPr>
      <w:rPr>
        <w:rFonts w:hint="default"/>
        <w:lang w:val="en-US" w:eastAsia="en-US" w:bidi="ar-SA"/>
      </w:rPr>
    </w:lvl>
    <w:lvl w:ilvl="2" w:tplc="4AE82836">
      <w:numFmt w:val="bullet"/>
      <w:lvlText w:val="•"/>
      <w:lvlJc w:val="left"/>
      <w:pPr>
        <w:ind w:left="2982" w:hanging="361"/>
      </w:pPr>
      <w:rPr>
        <w:rFonts w:hint="default"/>
        <w:lang w:val="en-US" w:eastAsia="en-US" w:bidi="ar-SA"/>
      </w:rPr>
    </w:lvl>
    <w:lvl w:ilvl="3" w:tplc="FAC6454E">
      <w:numFmt w:val="bullet"/>
      <w:lvlText w:val="•"/>
      <w:lvlJc w:val="left"/>
      <w:pPr>
        <w:ind w:left="3743" w:hanging="361"/>
      </w:pPr>
      <w:rPr>
        <w:rFonts w:hint="default"/>
        <w:lang w:val="en-US" w:eastAsia="en-US" w:bidi="ar-SA"/>
      </w:rPr>
    </w:lvl>
    <w:lvl w:ilvl="4" w:tplc="2D1039DA">
      <w:numFmt w:val="bullet"/>
      <w:lvlText w:val="•"/>
      <w:lvlJc w:val="left"/>
      <w:pPr>
        <w:ind w:left="4504" w:hanging="361"/>
      </w:pPr>
      <w:rPr>
        <w:rFonts w:hint="default"/>
        <w:lang w:val="en-US" w:eastAsia="en-US" w:bidi="ar-SA"/>
      </w:rPr>
    </w:lvl>
    <w:lvl w:ilvl="5" w:tplc="AFA00ED2">
      <w:numFmt w:val="bullet"/>
      <w:lvlText w:val="•"/>
      <w:lvlJc w:val="left"/>
      <w:pPr>
        <w:ind w:left="5266" w:hanging="361"/>
      </w:pPr>
      <w:rPr>
        <w:rFonts w:hint="default"/>
        <w:lang w:val="en-US" w:eastAsia="en-US" w:bidi="ar-SA"/>
      </w:rPr>
    </w:lvl>
    <w:lvl w:ilvl="6" w:tplc="E9A2687A">
      <w:numFmt w:val="bullet"/>
      <w:lvlText w:val="•"/>
      <w:lvlJc w:val="left"/>
      <w:pPr>
        <w:ind w:left="6027" w:hanging="361"/>
      </w:pPr>
      <w:rPr>
        <w:rFonts w:hint="default"/>
        <w:lang w:val="en-US" w:eastAsia="en-US" w:bidi="ar-SA"/>
      </w:rPr>
    </w:lvl>
    <w:lvl w:ilvl="7" w:tplc="A2FC4E1E">
      <w:numFmt w:val="bullet"/>
      <w:lvlText w:val="•"/>
      <w:lvlJc w:val="left"/>
      <w:pPr>
        <w:ind w:left="6788" w:hanging="361"/>
      </w:pPr>
      <w:rPr>
        <w:rFonts w:hint="default"/>
        <w:lang w:val="en-US" w:eastAsia="en-US" w:bidi="ar-SA"/>
      </w:rPr>
    </w:lvl>
    <w:lvl w:ilvl="8" w:tplc="45B6C408">
      <w:numFmt w:val="bullet"/>
      <w:lvlText w:val="•"/>
      <w:lvlJc w:val="left"/>
      <w:pPr>
        <w:ind w:left="7549" w:hanging="361"/>
      </w:pPr>
      <w:rPr>
        <w:rFonts w:hint="default"/>
        <w:lang w:val="en-US" w:eastAsia="en-US" w:bidi="ar-SA"/>
      </w:rPr>
    </w:lvl>
  </w:abstractNum>
  <w:abstractNum w:abstractNumId="18" w15:restartNumberingAfterBreak="0">
    <w:nsid w:val="56623116"/>
    <w:multiLevelType w:val="multilevel"/>
    <w:tmpl w:val="CAB2A40C"/>
    <w:lvl w:ilvl="0">
      <w:start w:val="40"/>
      <w:numFmt w:val="decimal"/>
      <w:lvlText w:val="%1"/>
      <w:lvlJc w:val="left"/>
      <w:pPr>
        <w:ind w:left="1290" w:hanging="908"/>
        <w:jc w:val="left"/>
      </w:pPr>
      <w:rPr>
        <w:rFonts w:hint="default"/>
        <w:lang w:val="en-US" w:eastAsia="en-US" w:bidi="ar-SA"/>
      </w:rPr>
    </w:lvl>
    <w:lvl w:ilvl="1">
      <w:start w:val="1"/>
      <w:numFmt w:val="decimal"/>
      <w:lvlText w:val="%1.%2"/>
      <w:lvlJc w:val="left"/>
      <w:pPr>
        <w:ind w:left="1290" w:hanging="908"/>
        <w:jc w:val="left"/>
      </w:pPr>
      <w:rPr>
        <w:rFonts w:hint="default"/>
        <w:lang w:val="en-US" w:eastAsia="en-US" w:bidi="ar-SA"/>
      </w:rPr>
    </w:lvl>
    <w:lvl w:ilvl="2">
      <w:start w:val="1"/>
      <w:numFmt w:val="decimal"/>
      <w:lvlText w:val="%1.%2.%3"/>
      <w:lvlJc w:val="left"/>
      <w:pPr>
        <w:ind w:left="1290" w:hanging="908"/>
        <w:jc w:val="left"/>
      </w:pPr>
      <w:rPr>
        <w:rFonts w:ascii="Arial" w:eastAsia="Arial" w:hAnsi="Arial" w:cs="Arial" w:hint="default"/>
        <w:b w:val="0"/>
        <w:bCs w:val="0"/>
        <w:i w:val="0"/>
        <w:iCs w:val="0"/>
        <w:spacing w:val="0"/>
        <w:w w:val="99"/>
        <w:sz w:val="22"/>
        <w:szCs w:val="22"/>
        <w:lang w:val="en-US" w:eastAsia="en-US" w:bidi="ar-SA"/>
      </w:rPr>
    </w:lvl>
    <w:lvl w:ilvl="3">
      <w:numFmt w:val="bullet"/>
      <w:lvlText w:val="•"/>
      <w:lvlJc w:val="left"/>
      <w:pPr>
        <w:ind w:left="3631" w:hanging="908"/>
      </w:pPr>
      <w:rPr>
        <w:rFonts w:hint="default"/>
        <w:lang w:val="en-US" w:eastAsia="en-US" w:bidi="ar-SA"/>
      </w:rPr>
    </w:lvl>
    <w:lvl w:ilvl="4">
      <w:numFmt w:val="bullet"/>
      <w:lvlText w:val="•"/>
      <w:lvlJc w:val="left"/>
      <w:pPr>
        <w:ind w:left="4408" w:hanging="908"/>
      </w:pPr>
      <w:rPr>
        <w:rFonts w:hint="default"/>
        <w:lang w:val="en-US" w:eastAsia="en-US" w:bidi="ar-SA"/>
      </w:rPr>
    </w:lvl>
    <w:lvl w:ilvl="5">
      <w:numFmt w:val="bullet"/>
      <w:lvlText w:val="•"/>
      <w:lvlJc w:val="left"/>
      <w:pPr>
        <w:ind w:left="5186" w:hanging="908"/>
      </w:pPr>
      <w:rPr>
        <w:rFonts w:hint="default"/>
        <w:lang w:val="en-US" w:eastAsia="en-US" w:bidi="ar-SA"/>
      </w:rPr>
    </w:lvl>
    <w:lvl w:ilvl="6">
      <w:numFmt w:val="bullet"/>
      <w:lvlText w:val="•"/>
      <w:lvlJc w:val="left"/>
      <w:pPr>
        <w:ind w:left="5963" w:hanging="908"/>
      </w:pPr>
      <w:rPr>
        <w:rFonts w:hint="default"/>
        <w:lang w:val="en-US" w:eastAsia="en-US" w:bidi="ar-SA"/>
      </w:rPr>
    </w:lvl>
    <w:lvl w:ilvl="7">
      <w:numFmt w:val="bullet"/>
      <w:lvlText w:val="•"/>
      <w:lvlJc w:val="left"/>
      <w:pPr>
        <w:ind w:left="6740" w:hanging="908"/>
      </w:pPr>
      <w:rPr>
        <w:rFonts w:hint="default"/>
        <w:lang w:val="en-US" w:eastAsia="en-US" w:bidi="ar-SA"/>
      </w:rPr>
    </w:lvl>
    <w:lvl w:ilvl="8">
      <w:numFmt w:val="bullet"/>
      <w:lvlText w:val="•"/>
      <w:lvlJc w:val="left"/>
      <w:pPr>
        <w:ind w:left="7517" w:hanging="908"/>
      </w:pPr>
      <w:rPr>
        <w:rFonts w:hint="default"/>
        <w:lang w:val="en-US" w:eastAsia="en-US" w:bidi="ar-SA"/>
      </w:rPr>
    </w:lvl>
  </w:abstractNum>
  <w:abstractNum w:abstractNumId="19" w15:restartNumberingAfterBreak="0">
    <w:nsid w:val="5C6443A1"/>
    <w:multiLevelType w:val="hybridMultilevel"/>
    <w:tmpl w:val="6CB60B1A"/>
    <w:lvl w:ilvl="0" w:tplc="652240B6">
      <w:start w:val="1"/>
      <w:numFmt w:val="decimal"/>
      <w:lvlText w:val="%1"/>
      <w:lvlJc w:val="left"/>
      <w:pPr>
        <w:ind w:left="930" w:hanging="908"/>
        <w:jc w:val="left"/>
      </w:pPr>
      <w:rPr>
        <w:rFonts w:ascii="Arial" w:eastAsia="Arial" w:hAnsi="Arial" w:cs="Arial" w:hint="default"/>
        <w:b w:val="0"/>
        <w:bCs w:val="0"/>
        <w:i w:val="0"/>
        <w:iCs w:val="0"/>
        <w:spacing w:val="0"/>
        <w:w w:val="99"/>
        <w:sz w:val="22"/>
        <w:szCs w:val="22"/>
        <w:lang w:val="en-US" w:eastAsia="en-US" w:bidi="ar-SA"/>
      </w:rPr>
    </w:lvl>
    <w:lvl w:ilvl="1" w:tplc="F1563A54">
      <w:numFmt w:val="bullet"/>
      <w:lvlText w:val="•"/>
      <w:lvlJc w:val="left"/>
      <w:pPr>
        <w:ind w:left="1753" w:hanging="908"/>
      </w:pPr>
      <w:rPr>
        <w:rFonts w:hint="default"/>
        <w:lang w:val="en-US" w:eastAsia="en-US" w:bidi="ar-SA"/>
      </w:rPr>
    </w:lvl>
    <w:lvl w:ilvl="2" w:tplc="0DEEAC64">
      <w:numFmt w:val="bullet"/>
      <w:lvlText w:val="•"/>
      <w:lvlJc w:val="left"/>
      <w:pPr>
        <w:ind w:left="2566" w:hanging="908"/>
      </w:pPr>
      <w:rPr>
        <w:rFonts w:hint="default"/>
        <w:lang w:val="en-US" w:eastAsia="en-US" w:bidi="ar-SA"/>
      </w:rPr>
    </w:lvl>
    <w:lvl w:ilvl="3" w:tplc="263AF9C4">
      <w:numFmt w:val="bullet"/>
      <w:lvlText w:val="•"/>
      <w:lvlJc w:val="left"/>
      <w:pPr>
        <w:ind w:left="3379" w:hanging="908"/>
      </w:pPr>
      <w:rPr>
        <w:rFonts w:hint="default"/>
        <w:lang w:val="en-US" w:eastAsia="en-US" w:bidi="ar-SA"/>
      </w:rPr>
    </w:lvl>
    <w:lvl w:ilvl="4" w:tplc="76484384">
      <w:numFmt w:val="bullet"/>
      <w:lvlText w:val="•"/>
      <w:lvlJc w:val="left"/>
      <w:pPr>
        <w:ind w:left="4192" w:hanging="908"/>
      </w:pPr>
      <w:rPr>
        <w:rFonts w:hint="default"/>
        <w:lang w:val="en-US" w:eastAsia="en-US" w:bidi="ar-SA"/>
      </w:rPr>
    </w:lvl>
    <w:lvl w:ilvl="5" w:tplc="9690BC8C">
      <w:numFmt w:val="bullet"/>
      <w:lvlText w:val="•"/>
      <w:lvlJc w:val="left"/>
      <w:pPr>
        <w:ind w:left="5006" w:hanging="908"/>
      </w:pPr>
      <w:rPr>
        <w:rFonts w:hint="default"/>
        <w:lang w:val="en-US" w:eastAsia="en-US" w:bidi="ar-SA"/>
      </w:rPr>
    </w:lvl>
    <w:lvl w:ilvl="6" w:tplc="D58867BE">
      <w:numFmt w:val="bullet"/>
      <w:lvlText w:val="•"/>
      <w:lvlJc w:val="left"/>
      <w:pPr>
        <w:ind w:left="5819" w:hanging="908"/>
      </w:pPr>
      <w:rPr>
        <w:rFonts w:hint="default"/>
        <w:lang w:val="en-US" w:eastAsia="en-US" w:bidi="ar-SA"/>
      </w:rPr>
    </w:lvl>
    <w:lvl w:ilvl="7" w:tplc="5D60A568">
      <w:numFmt w:val="bullet"/>
      <w:lvlText w:val="•"/>
      <w:lvlJc w:val="left"/>
      <w:pPr>
        <w:ind w:left="6632" w:hanging="908"/>
      </w:pPr>
      <w:rPr>
        <w:rFonts w:hint="default"/>
        <w:lang w:val="en-US" w:eastAsia="en-US" w:bidi="ar-SA"/>
      </w:rPr>
    </w:lvl>
    <w:lvl w:ilvl="8" w:tplc="F4BEE614">
      <w:numFmt w:val="bullet"/>
      <w:lvlText w:val="•"/>
      <w:lvlJc w:val="left"/>
      <w:pPr>
        <w:ind w:left="7445" w:hanging="908"/>
      </w:pPr>
      <w:rPr>
        <w:rFonts w:hint="default"/>
        <w:lang w:val="en-US" w:eastAsia="en-US" w:bidi="ar-SA"/>
      </w:rPr>
    </w:lvl>
  </w:abstractNum>
  <w:abstractNum w:abstractNumId="20" w15:restartNumberingAfterBreak="0">
    <w:nsid w:val="5FCD7B76"/>
    <w:multiLevelType w:val="multilevel"/>
    <w:tmpl w:val="56EC37A6"/>
    <w:lvl w:ilvl="0">
      <w:start w:val="1"/>
      <w:numFmt w:val="decimal"/>
      <w:lvlText w:val="%1"/>
      <w:lvlJc w:val="left"/>
      <w:pPr>
        <w:ind w:left="1290" w:hanging="908"/>
        <w:jc w:val="left"/>
      </w:pPr>
      <w:rPr>
        <w:rFonts w:ascii="Arial" w:eastAsia="Arial" w:hAnsi="Arial" w:cs="Arial" w:hint="default"/>
        <w:b w:val="0"/>
        <w:bCs w:val="0"/>
        <w:i w:val="0"/>
        <w:iCs w:val="0"/>
        <w:spacing w:val="0"/>
        <w:w w:val="99"/>
        <w:sz w:val="22"/>
        <w:szCs w:val="22"/>
        <w:lang w:val="en-US" w:eastAsia="en-US" w:bidi="ar-SA"/>
      </w:rPr>
    </w:lvl>
    <w:lvl w:ilvl="1">
      <w:start w:val="1"/>
      <w:numFmt w:val="decimal"/>
      <w:lvlText w:val="%1.%2"/>
      <w:lvlJc w:val="left"/>
      <w:pPr>
        <w:ind w:left="1290" w:hanging="908"/>
        <w:jc w:val="right"/>
      </w:pPr>
      <w:rPr>
        <w:rFonts w:ascii="Arial" w:eastAsia="Arial" w:hAnsi="Arial" w:cs="Arial" w:hint="default"/>
        <w:b w:val="0"/>
        <w:bCs w:val="0"/>
        <w:i w:val="0"/>
        <w:iCs w:val="0"/>
        <w:spacing w:val="0"/>
        <w:w w:val="99"/>
        <w:sz w:val="22"/>
        <w:szCs w:val="22"/>
        <w:lang w:val="en-US" w:eastAsia="en-US" w:bidi="ar-SA"/>
      </w:rPr>
    </w:lvl>
    <w:lvl w:ilvl="2">
      <w:start w:val="1"/>
      <w:numFmt w:val="lowerLetter"/>
      <w:lvlText w:val="(%3)"/>
      <w:lvlJc w:val="left"/>
      <w:pPr>
        <w:ind w:left="1856" w:hanging="567"/>
        <w:jc w:val="left"/>
      </w:pPr>
      <w:rPr>
        <w:rFonts w:ascii="Arial" w:eastAsia="Arial" w:hAnsi="Arial" w:cs="Arial" w:hint="default"/>
        <w:b w:val="0"/>
        <w:bCs w:val="0"/>
        <w:i w:val="0"/>
        <w:iCs w:val="0"/>
        <w:spacing w:val="-1"/>
        <w:w w:val="99"/>
        <w:sz w:val="22"/>
        <w:szCs w:val="22"/>
        <w:lang w:val="en-US" w:eastAsia="en-US" w:bidi="ar-SA"/>
      </w:rPr>
    </w:lvl>
    <w:lvl w:ilvl="3">
      <w:numFmt w:val="bullet"/>
      <w:lvlText w:val="•"/>
      <w:lvlJc w:val="left"/>
      <w:pPr>
        <w:ind w:left="3462" w:hanging="567"/>
      </w:pPr>
      <w:rPr>
        <w:rFonts w:hint="default"/>
        <w:lang w:val="en-US" w:eastAsia="en-US" w:bidi="ar-SA"/>
      </w:rPr>
    </w:lvl>
    <w:lvl w:ilvl="4">
      <w:numFmt w:val="bullet"/>
      <w:lvlText w:val="•"/>
      <w:lvlJc w:val="left"/>
      <w:pPr>
        <w:ind w:left="4264" w:hanging="567"/>
      </w:pPr>
      <w:rPr>
        <w:rFonts w:hint="default"/>
        <w:lang w:val="en-US" w:eastAsia="en-US" w:bidi="ar-SA"/>
      </w:rPr>
    </w:lvl>
    <w:lvl w:ilvl="5">
      <w:numFmt w:val="bullet"/>
      <w:lvlText w:val="•"/>
      <w:lvlJc w:val="left"/>
      <w:pPr>
        <w:ind w:left="5065" w:hanging="567"/>
      </w:pPr>
      <w:rPr>
        <w:rFonts w:hint="default"/>
        <w:lang w:val="en-US" w:eastAsia="en-US" w:bidi="ar-SA"/>
      </w:rPr>
    </w:lvl>
    <w:lvl w:ilvl="6">
      <w:numFmt w:val="bullet"/>
      <w:lvlText w:val="•"/>
      <w:lvlJc w:val="left"/>
      <w:pPr>
        <w:ind w:left="5866" w:hanging="567"/>
      </w:pPr>
      <w:rPr>
        <w:rFonts w:hint="default"/>
        <w:lang w:val="en-US" w:eastAsia="en-US" w:bidi="ar-SA"/>
      </w:rPr>
    </w:lvl>
    <w:lvl w:ilvl="7">
      <w:numFmt w:val="bullet"/>
      <w:lvlText w:val="•"/>
      <w:lvlJc w:val="left"/>
      <w:pPr>
        <w:ind w:left="6668" w:hanging="567"/>
      </w:pPr>
      <w:rPr>
        <w:rFonts w:hint="default"/>
        <w:lang w:val="en-US" w:eastAsia="en-US" w:bidi="ar-SA"/>
      </w:rPr>
    </w:lvl>
    <w:lvl w:ilvl="8">
      <w:numFmt w:val="bullet"/>
      <w:lvlText w:val="•"/>
      <w:lvlJc w:val="left"/>
      <w:pPr>
        <w:ind w:left="7469" w:hanging="567"/>
      </w:pPr>
      <w:rPr>
        <w:rFonts w:hint="default"/>
        <w:lang w:val="en-US" w:eastAsia="en-US" w:bidi="ar-SA"/>
      </w:rPr>
    </w:lvl>
  </w:abstractNum>
  <w:abstractNum w:abstractNumId="21" w15:restartNumberingAfterBreak="0">
    <w:nsid w:val="61750C3A"/>
    <w:multiLevelType w:val="hybridMultilevel"/>
    <w:tmpl w:val="761EC392"/>
    <w:lvl w:ilvl="0" w:tplc="3C62DEF2">
      <w:numFmt w:val="bullet"/>
      <w:lvlText w:val=""/>
      <w:lvlJc w:val="left"/>
      <w:pPr>
        <w:ind w:left="467" w:hanging="360"/>
      </w:pPr>
      <w:rPr>
        <w:rFonts w:ascii="Symbol" w:eastAsia="Symbol" w:hAnsi="Symbol" w:cs="Symbol" w:hint="default"/>
        <w:b w:val="0"/>
        <w:bCs w:val="0"/>
        <w:i w:val="0"/>
        <w:iCs w:val="0"/>
        <w:spacing w:val="0"/>
        <w:w w:val="99"/>
        <w:sz w:val="22"/>
        <w:szCs w:val="22"/>
        <w:lang w:val="en-US" w:eastAsia="en-US" w:bidi="ar-SA"/>
      </w:rPr>
    </w:lvl>
    <w:lvl w:ilvl="1" w:tplc="9CD2D28C">
      <w:numFmt w:val="bullet"/>
      <w:lvlText w:val="•"/>
      <w:lvlJc w:val="left"/>
      <w:pPr>
        <w:ind w:left="775" w:hanging="360"/>
      </w:pPr>
      <w:rPr>
        <w:rFonts w:hint="default"/>
        <w:lang w:val="en-US" w:eastAsia="en-US" w:bidi="ar-SA"/>
      </w:rPr>
    </w:lvl>
    <w:lvl w:ilvl="2" w:tplc="02000498">
      <w:numFmt w:val="bullet"/>
      <w:lvlText w:val="•"/>
      <w:lvlJc w:val="left"/>
      <w:pPr>
        <w:ind w:left="1090" w:hanging="360"/>
      </w:pPr>
      <w:rPr>
        <w:rFonts w:hint="default"/>
        <w:lang w:val="en-US" w:eastAsia="en-US" w:bidi="ar-SA"/>
      </w:rPr>
    </w:lvl>
    <w:lvl w:ilvl="3" w:tplc="93ACA14A">
      <w:numFmt w:val="bullet"/>
      <w:lvlText w:val="•"/>
      <w:lvlJc w:val="left"/>
      <w:pPr>
        <w:ind w:left="1405" w:hanging="360"/>
      </w:pPr>
      <w:rPr>
        <w:rFonts w:hint="default"/>
        <w:lang w:val="en-US" w:eastAsia="en-US" w:bidi="ar-SA"/>
      </w:rPr>
    </w:lvl>
    <w:lvl w:ilvl="4" w:tplc="125A538E">
      <w:numFmt w:val="bullet"/>
      <w:lvlText w:val="•"/>
      <w:lvlJc w:val="left"/>
      <w:pPr>
        <w:ind w:left="1720" w:hanging="360"/>
      </w:pPr>
      <w:rPr>
        <w:rFonts w:hint="default"/>
        <w:lang w:val="en-US" w:eastAsia="en-US" w:bidi="ar-SA"/>
      </w:rPr>
    </w:lvl>
    <w:lvl w:ilvl="5" w:tplc="DADCE20A">
      <w:numFmt w:val="bullet"/>
      <w:lvlText w:val="•"/>
      <w:lvlJc w:val="left"/>
      <w:pPr>
        <w:ind w:left="2035" w:hanging="360"/>
      </w:pPr>
      <w:rPr>
        <w:rFonts w:hint="default"/>
        <w:lang w:val="en-US" w:eastAsia="en-US" w:bidi="ar-SA"/>
      </w:rPr>
    </w:lvl>
    <w:lvl w:ilvl="6" w:tplc="13BEDE88">
      <w:numFmt w:val="bullet"/>
      <w:lvlText w:val="•"/>
      <w:lvlJc w:val="left"/>
      <w:pPr>
        <w:ind w:left="2350" w:hanging="360"/>
      </w:pPr>
      <w:rPr>
        <w:rFonts w:hint="default"/>
        <w:lang w:val="en-US" w:eastAsia="en-US" w:bidi="ar-SA"/>
      </w:rPr>
    </w:lvl>
    <w:lvl w:ilvl="7" w:tplc="992E24E2">
      <w:numFmt w:val="bullet"/>
      <w:lvlText w:val="•"/>
      <w:lvlJc w:val="left"/>
      <w:pPr>
        <w:ind w:left="2665" w:hanging="360"/>
      </w:pPr>
      <w:rPr>
        <w:rFonts w:hint="default"/>
        <w:lang w:val="en-US" w:eastAsia="en-US" w:bidi="ar-SA"/>
      </w:rPr>
    </w:lvl>
    <w:lvl w:ilvl="8" w:tplc="3D5C7CAE">
      <w:numFmt w:val="bullet"/>
      <w:lvlText w:val="•"/>
      <w:lvlJc w:val="left"/>
      <w:pPr>
        <w:ind w:left="2980" w:hanging="360"/>
      </w:pPr>
      <w:rPr>
        <w:rFonts w:hint="default"/>
        <w:lang w:val="en-US" w:eastAsia="en-US" w:bidi="ar-SA"/>
      </w:rPr>
    </w:lvl>
  </w:abstractNum>
  <w:abstractNum w:abstractNumId="22" w15:restartNumberingAfterBreak="0">
    <w:nsid w:val="68210DF8"/>
    <w:multiLevelType w:val="hybridMultilevel"/>
    <w:tmpl w:val="149630DA"/>
    <w:lvl w:ilvl="0" w:tplc="973ED37C">
      <w:start w:val="1"/>
      <w:numFmt w:val="decimal"/>
      <w:lvlText w:val="%1"/>
      <w:lvlJc w:val="left"/>
      <w:pPr>
        <w:ind w:left="1290" w:hanging="908"/>
        <w:jc w:val="left"/>
      </w:pPr>
      <w:rPr>
        <w:rFonts w:ascii="Arial" w:eastAsia="Arial" w:hAnsi="Arial" w:cs="Arial" w:hint="default"/>
        <w:b w:val="0"/>
        <w:bCs w:val="0"/>
        <w:i w:val="0"/>
        <w:iCs w:val="0"/>
        <w:spacing w:val="0"/>
        <w:w w:val="99"/>
        <w:sz w:val="22"/>
        <w:szCs w:val="22"/>
        <w:lang w:val="en-US" w:eastAsia="en-US" w:bidi="ar-SA"/>
      </w:rPr>
    </w:lvl>
    <w:lvl w:ilvl="1" w:tplc="D8361044">
      <w:numFmt w:val="bullet"/>
      <w:lvlText w:val="•"/>
      <w:lvlJc w:val="left"/>
      <w:pPr>
        <w:ind w:left="2077" w:hanging="908"/>
      </w:pPr>
      <w:rPr>
        <w:rFonts w:hint="default"/>
        <w:lang w:val="en-US" w:eastAsia="en-US" w:bidi="ar-SA"/>
      </w:rPr>
    </w:lvl>
    <w:lvl w:ilvl="2" w:tplc="5FB2A89A">
      <w:numFmt w:val="bullet"/>
      <w:lvlText w:val="•"/>
      <w:lvlJc w:val="left"/>
      <w:pPr>
        <w:ind w:left="2854" w:hanging="908"/>
      </w:pPr>
      <w:rPr>
        <w:rFonts w:hint="default"/>
        <w:lang w:val="en-US" w:eastAsia="en-US" w:bidi="ar-SA"/>
      </w:rPr>
    </w:lvl>
    <w:lvl w:ilvl="3" w:tplc="8B92C0A0">
      <w:numFmt w:val="bullet"/>
      <w:lvlText w:val="•"/>
      <w:lvlJc w:val="left"/>
      <w:pPr>
        <w:ind w:left="3631" w:hanging="908"/>
      </w:pPr>
      <w:rPr>
        <w:rFonts w:hint="default"/>
        <w:lang w:val="en-US" w:eastAsia="en-US" w:bidi="ar-SA"/>
      </w:rPr>
    </w:lvl>
    <w:lvl w:ilvl="4" w:tplc="5BE61148">
      <w:numFmt w:val="bullet"/>
      <w:lvlText w:val="•"/>
      <w:lvlJc w:val="left"/>
      <w:pPr>
        <w:ind w:left="4408" w:hanging="908"/>
      </w:pPr>
      <w:rPr>
        <w:rFonts w:hint="default"/>
        <w:lang w:val="en-US" w:eastAsia="en-US" w:bidi="ar-SA"/>
      </w:rPr>
    </w:lvl>
    <w:lvl w:ilvl="5" w:tplc="7D2A5A4A">
      <w:numFmt w:val="bullet"/>
      <w:lvlText w:val="•"/>
      <w:lvlJc w:val="left"/>
      <w:pPr>
        <w:ind w:left="5186" w:hanging="908"/>
      </w:pPr>
      <w:rPr>
        <w:rFonts w:hint="default"/>
        <w:lang w:val="en-US" w:eastAsia="en-US" w:bidi="ar-SA"/>
      </w:rPr>
    </w:lvl>
    <w:lvl w:ilvl="6" w:tplc="1AF820B4">
      <w:numFmt w:val="bullet"/>
      <w:lvlText w:val="•"/>
      <w:lvlJc w:val="left"/>
      <w:pPr>
        <w:ind w:left="5963" w:hanging="908"/>
      </w:pPr>
      <w:rPr>
        <w:rFonts w:hint="default"/>
        <w:lang w:val="en-US" w:eastAsia="en-US" w:bidi="ar-SA"/>
      </w:rPr>
    </w:lvl>
    <w:lvl w:ilvl="7" w:tplc="0F48AEC8">
      <w:numFmt w:val="bullet"/>
      <w:lvlText w:val="•"/>
      <w:lvlJc w:val="left"/>
      <w:pPr>
        <w:ind w:left="6740" w:hanging="908"/>
      </w:pPr>
      <w:rPr>
        <w:rFonts w:hint="default"/>
        <w:lang w:val="en-US" w:eastAsia="en-US" w:bidi="ar-SA"/>
      </w:rPr>
    </w:lvl>
    <w:lvl w:ilvl="8" w:tplc="9FFCF9CC">
      <w:numFmt w:val="bullet"/>
      <w:lvlText w:val="•"/>
      <w:lvlJc w:val="left"/>
      <w:pPr>
        <w:ind w:left="7517" w:hanging="908"/>
      </w:pPr>
      <w:rPr>
        <w:rFonts w:hint="default"/>
        <w:lang w:val="en-US" w:eastAsia="en-US" w:bidi="ar-SA"/>
      </w:rPr>
    </w:lvl>
  </w:abstractNum>
  <w:abstractNum w:abstractNumId="23" w15:restartNumberingAfterBreak="0">
    <w:nsid w:val="6CF9679F"/>
    <w:multiLevelType w:val="hybridMultilevel"/>
    <w:tmpl w:val="F6B2BAFC"/>
    <w:lvl w:ilvl="0" w:tplc="D40AFDE6">
      <w:numFmt w:val="bullet"/>
      <w:lvlText w:val=""/>
      <w:lvlJc w:val="left"/>
      <w:pPr>
        <w:ind w:left="468" w:hanging="360"/>
      </w:pPr>
      <w:rPr>
        <w:rFonts w:ascii="Symbol" w:eastAsia="Symbol" w:hAnsi="Symbol" w:cs="Symbol" w:hint="default"/>
        <w:b w:val="0"/>
        <w:bCs w:val="0"/>
        <w:i w:val="0"/>
        <w:iCs w:val="0"/>
        <w:spacing w:val="0"/>
        <w:w w:val="99"/>
        <w:sz w:val="22"/>
        <w:szCs w:val="22"/>
        <w:lang w:val="en-US" w:eastAsia="en-US" w:bidi="ar-SA"/>
      </w:rPr>
    </w:lvl>
    <w:lvl w:ilvl="1" w:tplc="0A40AEE4">
      <w:numFmt w:val="bullet"/>
      <w:lvlText w:val="•"/>
      <w:lvlJc w:val="left"/>
      <w:pPr>
        <w:ind w:left="775" w:hanging="360"/>
      </w:pPr>
      <w:rPr>
        <w:rFonts w:hint="default"/>
        <w:lang w:val="en-US" w:eastAsia="en-US" w:bidi="ar-SA"/>
      </w:rPr>
    </w:lvl>
    <w:lvl w:ilvl="2" w:tplc="123629C6">
      <w:numFmt w:val="bullet"/>
      <w:lvlText w:val="•"/>
      <w:lvlJc w:val="left"/>
      <w:pPr>
        <w:ind w:left="1090" w:hanging="360"/>
      </w:pPr>
      <w:rPr>
        <w:rFonts w:hint="default"/>
        <w:lang w:val="en-US" w:eastAsia="en-US" w:bidi="ar-SA"/>
      </w:rPr>
    </w:lvl>
    <w:lvl w:ilvl="3" w:tplc="0ED42D6C">
      <w:numFmt w:val="bullet"/>
      <w:lvlText w:val="•"/>
      <w:lvlJc w:val="left"/>
      <w:pPr>
        <w:ind w:left="1405" w:hanging="360"/>
      </w:pPr>
      <w:rPr>
        <w:rFonts w:hint="default"/>
        <w:lang w:val="en-US" w:eastAsia="en-US" w:bidi="ar-SA"/>
      </w:rPr>
    </w:lvl>
    <w:lvl w:ilvl="4" w:tplc="CDFE1DB4">
      <w:numFmt w:val="bullet"/>
      <w:lvlText w:val="•"/>
      <w:lvlJc w:val="left"/>
      <w:pPr>
        <w:ind w:left="1720" w:hanging="360"/>
      </w:pPr>
      <w:rPr>
        <w:rFonts w:hint="default"/>
        <w:lang w:val="en-US" w:eastAsia="en-US" w:bidi="ar-SA"/>
      </w:rPr>
    </w:lvl>
    <w:lvl w:ilvl="5" w:tplc="DCA40C8A">
      <w:numFmt w:val="bullet"/>
      <w:lvlText w:val="•"/>
      <w:lvlJc w:val="left"/>
      <w:pPr>
        <w:ind w:left="2036" w:hanging="360"/>
      </w:pPr>
      <w:rPr>
        <w:rFonts w:hint="default"/>
        <w:lang w:val="en-US" w:eastAsia="en-US" w:bidi="ar-SA"/>
      </w:rPr>
    </w:lvl>
    <w:lvl w:ilvl="6" w:tplc="482E6E6C">
      <w:numFmt w:val="bullet"/>
      <w:lvlText w:val="•"/>
      <w:lvlJc w:val="left"/>
      <w:pPr>
        <w:ind w:left="2351" w:hanging="360"/>
      </w:pPr>
      <w:rPr>
        <w:rFonts w:hint="default"/>
        <w:lang w:val="en-US" w:eastAsia="en-US" w:bidi="ar-SA"/>
      </w:rPr>
    </w:lvl>
    <w:lvl w:ilvl="7" w:tplc="851C093A">
      <w:numFmt w:val="bullet"/>
      <w:lvlText w:val="•"/>
      <w:lvlJc w:val="left"/>
      <w:pPr>
        <w:ind w:left="2666" w:hanging="360"/>
      </w:pPr>
      <w:rPr>
        <w:rFonts w:hint="default"/>
        <w:lang w:val="en-US" w:eastAsia="en-US" w:bidi="ar-SA"/>
      </w:rPr>
    </w:lvl>
    <w:lvl w:ilvl="8" w:tplc="728A8D0C">
      <w:numFmt w:val="bullet"/>
      <w:lvlText w:val="•"/>
      <w:lvlJc w:val="left"/>
      <w:pPr>
        <w:ind w:left="2981" w:hanging="360"/>
      </w:pPr>
      <w:rPr>
        <w:rFonts w:hint="default"/>
        <w:lang w:val="en-US" w:eastAsia="en-US" w:bidi="ar-SA"/>
      </w:rPr>
    </w:lvl>
  </w:abstractNum>
  <w:abstractNum w:abstractNumId="24" w15:restartNumberingAfterBreak="0">
    <w:nsid w:val="763B77FB"/>
    <w:multiLevelType w:val="hybridMultilevel"/>
    <w:tmpl w:val="6F70A798"/>
    <w:lvl w:ilvl="0" w:tplc="1DEC5EDE">
      <w:start w:val="1"/>
      <w:numFmt w:val="decimal"/>
      <w:lvlText w:val="%1."/>
      <w:lvlJc w:val="left"/>
      <w:pPr>
        <w:ind w:left="809" w:hanging="427"/>
        <w:jc w:val="left"/>
      </w:pPr>
      <w:rPr>
        <w:rFonts w:ascii="Arial" w:eastAsia="Arial" w:hAnsi="Arial" w:cs="Arial" w:hint="default"/>
        <w:b w:val="0"/>
        <w:bCs w:val="0"/>
        <w:i w:val="0"/>
        <w:iCs w:val="0"/>
        <w:spacing w:val="0"/>
        <w:w w:val="99"/>
        <w:sz w:val="22"/>
        <w:szCs w:val="22"/>
        <w:lang w:val="en-US" w:eastAsia="en-US" w:bidi="ar-SA"/>
      </w:rPr>
    </w:lvl>
    <w:lvl w:ilvl="1" w:tplc="E190EA8E">
      <w:start w:val="1"/>
      <w:numFmt w:val="lowerLetter"/>
      <w:lvlText w:val="(%2)"/>
      <w:lvlJc w:val="left"/>
      <w:pPr>
        <w:ind w:left="1374" w:hanging="567"/>
        <w:jc w:val="left"/>
      </w:pPr>
      <w:rPr>
        <w:rFonts w:ascii="Arial" w:eastAsia="Arial" w:hAnsi="Arial" w:cs="Arial" w:hint="default"/>
        <w:b w:val="0"/>
        <w:bCs w:val="0"/>
        <w:i w:val="0"/>
        <w:iCs w:val="0"/>
        <w:spacing w:val="-1"/>
        <w:w w:val="99"/>
        <w:sz w:val="22"/>
        <w:szCs w:val="22"/>
        <w:lang w:val="en-US" w:eastAsia="en-US" w:bidi="ar-SA"/>
      </w:rPr>
    </w:lvl>
    <w:lvl w:ilvl="2" w:tplc="EB1E78F2">
      <w:start w:val="1"/>
      <w:numFmt w:val="lowerRoman"/>
      <w:lvlText w:val="(%3)"/>
      <w:lvlJc w:val="left"/>
      <w:pPr>
        <w:ind w:left="1943" w:hanging="568"/>
        <w:jc w:val="left"/>
      </w:pPr>
      <w:rPr>
        <w:rFonts w:ascii="Arial" w:eastAsia="Arial" w:hAnsi="Arial" w:cs="Arial" w:hint="default"/>
        <w:b w:val="0"/>
        <w:bCs w:val="0"/>
        <w:i w:val="0"/>
        <w:iCs w:val="0"/>
        <w:spacing w:val="-1"/>
        <w:w w:val="99"/>
        <w:sz w:val="22"/>
        <w:szCs w:val="22"/>
        <w:lang w:val="en-US" w:eastAsia="en-US" w:bidi="ar-SA"/>
      </w:rPr>
    </w:lvl>
    <w:lvl w:ilvl="3" w:tplc="463CE354">
      <w:numFmt w:val="bullet"/>
      <w:lvlText w:val="•"/>
      <w:lvlJc w:val="left"/>
      <w:pPr>
        <w:ind w:left="2831" w:hanging="568"/>
      </w:pPr>
      <w:rPr>
        <w:rFonts w:hint="default"/>
        <w:lang w:val="en-US" w:eastAsia="en-US" w:bidi="ar-SA"/>
      </w:rPr>
    </w:lvl>
    <w:lvl w:ilvl="4" w:tplc="971A2856">
      <w:numFmt w:val="bullet"/>
      <w:lvlText w:val="•"/>
      <w:lvlJc w:val="left"/>
      <w:pPr>
        <w:ind w:left="3723" w:hanging="568"/>
      </w:pPr>
      <w:rPr>
        <w:rFonts w:hint="default"/>
        <w:lang w:val="en-US" w:eastAsia="en-US" w:bidi="ar-SA"/>
      </w:rPr>
    </w:lvl>
    <w:lvl w:ilvl="5" w:tplc="DB6C5728">
      <w:numFmt w:val="bullet"/>
      <w:lvlText w:val="•"/>
      <w:lvlJc w:val="left"/>
      <w:pPr>
        <w:ind w:left="4614" w:hanging="568"/>
      </w:pPr>
      <w:rPr>
        <w:rFonts w:hint="default"/>
        <w:lang w:val="en-US" w:eastAsia="en-US" w:bidi="ar-SA"/>
      </w:rPr>
    </w:lvl>
    <w:lvl w:ilvl="6" w:tplc="06880012">
      <w:numFmt w:val="bullet"/>
      <w:lvlText w:val="•"/>
      <w:lvlJc w:val="left"/>
      <w:pPr>
        <w:ind w:left="5506" w:hanging="568"/>
      </w:pPr>
      <w:rPr>
        <w:rFonts w:hint="default"/>
        <w:lang w:val="en-US" w:eastAsia="en-US" w:bidi="ar-SA"/>
      </w:rPr>
    </w:lvl>
    <w:lvl w:ilvl="7" w:tplc="205CE65E">
      <w:numFmt w:val="bullet"/>
      <w:lvlText w:val="•"/>
      <w:lvlJc w:val="left"/>
      <w:pPr>
        <w:ind w:left="6397" w:hanging="568"/>
      </w:pPr>
      <w:rPr>
        <w:rFonts w:hint="default"/>
        <w:lang w:val="en-US" w:eastAsia="en-US" w:bidi="ar-SA"/>
      </w:rPr>
    </w:lvl>
    <w:lvl w:ilvl="8" w:tplc="2B9AFB88">
      <w:numFmt w:val="bullet"/>
      <w:lvlText w:val="•"/>
      <w:lvlJc w:val="left"/>
      <w:pPr>
        <w:ind w:left="7289" w:hanging="568"/>
      </w:pPr>
      <w:rPr>
        <w:rFonts w:hint="default"/>
        <w:lang w:val="en-US" w:eastAsia="en-US" w:bidi="ar-SA"/>
      </w:rPr>
    </w:lvl>
  </w:abstractNum>
  <w:abstractNum w:abstractNumId="25" w15:restartNumberingAfterBreak="0">
    <w:nsid w:val="76543EC2"/>
    <w:multiLevelType w:val="hybridMultilevel"/>
    <w:tmpl w:val="D78CD894"/>
    <w:lvl w:ilvl="0" w:tplc="694034F6">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0CC2BB6C">
      <w:numFmt w:val="bullet"/>
      <w:lvlText w:val=""/>
      <w:lvlJc w:val="left"/>
      <w:pPr>
        <w:ind w:left="1103" w:hanging="360"/>
      </w:pPr>
      <w:rPr>
        <w:rFonts w:ascii="Symbol" w:eastAsia="Symbol" w:hAnsi="Symbol" w:cs="Symbol" w:hint="default"/>
        <w:b w:val="0"/>
        <w:bCs w:val="0"/>
        <w:i w:val="0"/>
        <w:iCs w:val="0"/>
        <w:spacing w:val="0"/>
        <w:w w:val="100"/>
        <w:sz w:val="24"/>
        <w:szCs w:val="24"/>
        <w:lang w:val="en-US" w:eastAsia="en-US" w:bidi="ar-SA"/>
      </w:rPr>
    </w:lvl>
    <w:lvl w:ilvl="2" w:tplc="BEB6DB2A">
      <w:numFmt w:val="bullet"/>
      <w:lvlText w:val="-"/>
      <w:lvlJc w:val="left"/>
      <w:pPr>
        <w:ind w:left="1103" w:hanging="148"/>
      </w:pPr>
      <w:rPr>
        <w:rFonts w:ascii="Arial" w:eastAsia="Arial" w:hAnsi="Arial" w:cs="Arial" w:hint="default"/>
        <w:b w:val="0"/>
        <w:bCs w:val="0"/>
        <w:i w:val="0"/>
        <w:iCs w:val="0"/>
        <w:spacing w:val="0"/>
        <w:w w:val="100"/>
        <w:sz w:val="24"/>
        <w:szCs w:val="24"/>
        <w:lang w:val="en-US" w:eastAsia="en-US" w:bidi="ar-SA"/>
      </w:rPr>
    </w:lvl>
    <w:lvl w:ilvl="3" w:tplc="9D1A96DA">
      <w:numFmt w:val="bullet"/>
      <w:lvlText w:val="•"/>
      <w:lvlJc w:val="left"/>
      <w:pPr>
        <w:ind w:left="2871" w:hanging="148"/>
      </w:pPr>
      <w:rPr>
        <w:rFonts w:hint="default"/>
        <w:lang w:val="en-US" w:eastAsia="en-US" w:bidi="ar-SA"/>
      </w:rPr>
    </w:lvl>
    <w:lvl w:ilvl="4" w:tplc="C7BC0B72">
      <w:numFmt w:val="bullet"/>
      <w:lvlText w:val="•"/>
      <w:lvlJc w:val="left"/>
      <w:pPr>
        <w:ind w:left="3757" w:hanging="148"/>
      </w:pPr>
      <w:rPr>
        <w:rFonts w:hint="default"/>
        <w:lang w:val="en-US" w:eastAsia="en-US" w:bidi="ar-SA"/>
      </w:rPr>
    </w:lvl>
    <w:lvl w:ilvl="5" w:tplc="988488A4">
      <w:numFmt w:val="bullet"/>
      <w:lvlText w:val="•"/>
      <w:lvlJc w:val="left"/>
      <w:pPr>
        <w:ind w:left="4643" w:hanging="148"/>
      </w:pPr>
      <w:rPr>
        <w:rFonts w:hint="default"/>
        <w:lang w:val="en-US" w:eastAsia="en-US" w:bidi="ar-SA"/>
      </w:rPr>
    </w:lvl>
    <w:lvl w:ilvl="6" w:tplc="6E7E6DA4">
      <w:numFmt w:val="bullet"/>
      <w:lvlText w:val="•"/>
      <w:lvlJc w:val="left"/>
      <w:pPr>
        <w:ind w:left="5529" w:hanging="148"/>
      </w:pPr>
      <w:rPr>
        <w:rFonts w:hint="default"/>
        <w:lang w:val="en-US" w:eastAsia="en-US" w:bidi="ar-SA"/>
      </w:rPr>
    </w:lvl>
    <w:lvl w:ilvl="7" w:tplc="842037B0">
      <w:numFmt w:val="bullet"/>
      <w:lvlText w:val="•"/>
      <w:lvlJc w:val="left"/>
      <w:pPr>
        <w:ind w:left="6414" w:hanging="148"/>
      </w:pPr>
      <w:rPr>
        <w:rFonts w:hint="default"/>
        <w:lang w:val="en-US" w:eastAsia="en-US" w:bidi="ar-SA"/>
      </w:rPr>
    </w:lvl>
    <w:lvl w:ilvl="8" w:tplc="DF22B376">
      <w:numFmt w:val="bullet"/>
      <w:lvlText w:val="•"/>
      <w:lvlJc w:val="left"/>
      <w:pPr>
        <w:ind w:left="7300" w:hanging="148"/>
      </w:pPr>
      <w:rPr>
        <w:rFonts w:hint="default"/>
        <w:lang w:val="en-US" w:eastAsia="en-US" w:bidi="ar-SA"/>
      </w:rPr>
    </w:lvl>
  </w:abstractNum>
  <w:abstractNum w:abstractNumId="26" w15:restartNumberingAfterBreak="0">
    <w:nsid w:val="7741525D"/>
    <w:multiLevelType w:val="hybridMultilevel"/>
    <w:tmpl w:val="1322853A"/>
    <w:lvl w:ilvl="0" w:tplc="79F4FE78">
      <w:start w:val="7"/>
      <w:numFmt w:val="decimal"/>
      <w:lvlText w:val="%1"/>
      <w:lvlJc w:val="left"/>
      <w:pPr>
        <w:ind w:left="1290" w:hanging="908"/>
        <w:jc w:val="left"/>
      </w:pPr>
      <w:rPr>
        <w:rFonts w:ascii="Arial" w:eastAsia="Arial" w:hAnsi="Arial" w:cs="Arial" w:hint="default"/>
        <w:b w:val="0"/>
        <w:bCs w:val="0"/>
        <w:i w:val="0"/>
        <w:iCs w:val="0"/>
        <w:spacing w:val="0"/>
        <w:w w:val="99"/>
        <w:sz w:val="22"/>
        <w:szCs w:val="22"/>
        <w:lang w:val="en-US" w:eastAsia="en-US" w:bidi="ar-SA"/>
      </w:rPr>
    </w:lvl>
    <w:lvl w:ilvl="1" w:tplc="D624C398">
      <w:numFmt w:val="bullet"/>
      <w:lvlText w:val="•"/>
      <w:lvlJc w:val="left"/>
      <w:pPr>
        <w:ind w:left="2077" w:hanging="908"/>
      </w:pPr>
      <w:rPr>
        <w:rFonts w:hint="default"/>
        <w:lang w:val="en-US" w:eastAsia="en-US" w:bidi="ar-SA"/>
      </w:rPr>
    </w:lvl>
    <w:lvl w:ilvl="2" w:tplc="40A2EE62">
      <w:numFmt w:val="bullet"/>
      <w:lvlText w:val="•"/>
      <w:lvlJc w:val="left"/>
      <w:pPr>
        <w:ind w:left="2854" w:hanging="908"/>
      </w:pPr>
      <w:rPr>
        <w:rFonts w:hint="default"/>
        <w:lang w:val="en-US" w:eastAsia="en-US" w:bidi="ar-SA"/>
      </w:rPr>
    </w:lvl>
    <w:lvl w:ilvl="3" w:tplc="AC64EBD2">
      <w:numFmt w:val="bullet"/>
      <w:lvlText w:val="•"/>
      <w:lvlJc w:val="left"/>
      <w:pPr>
        <w:ind w:left="3631" w:hanging="908"/>
      </w:pPr>
      <w:rPr>
        <w:rFonts w:hint="default"/>
        <w:lang w:val="en-US" w:eastAsia="en-US" w:bidi="ar-SA"/>
      </w:rPr>
    </w:lvl>
    <w:lvl w:ilvl="4" w:tplc="8C2854E8">
      <w:numFmt w:val="bullet"/>
      <w:lvlText w:val="•"/>
      <w:lvlJc w:val="left"/>
      <w:pPr>
        <w:ind w:left="4408" w:hanging="908"/>
      </w:pPr>
      <w:rPr>
        <w:rFonts w:hint="default"/>
        <w:lang w:val="en-US" w:eastAsia="en-US" w:bidi="ar-SA"/>
      </w:rPr>
    </w:lvl>
    <w:lvl w:ilvl="5" w:tplc="B4468508">
      <w:numFmt w:val="bullet"/>
      <w:lvlText w:val="•"/>
      <w:lvlJc w:val="left"/>
      <w:pPr>
        <w:ind w:left="5186" w:hanging="908"/>
      </w:pPr>
      <w:rPr>
        <w:rFonts w:hint="default"/>
        <w:lang w:val="en-US" w:eastAsia="en-US" w:bidi="ar-SA"/>
      </w:rPr>
    </w:lvl>
    <w:lvl w:ilvl="6" w:tplc="22407192">
      <w:numFmt w:val="bullet"/>
      <w:lvlText w:val="•"/>
      <w:lvlJc w:val="left"/>
      <w:pPr>
        <w:ind w:left="5963" w:hanging="908"/>
      </w:pPr>
      <w:rPr>
        <w:rFonts w:hint="default"/>
        <w:lang w:val="en-US" w:eastAsia="en-US" w:bidi="ar-SA"/>
      </w:rPr>
    </w:lvl>
    <w:lvl w:ilvl="7" w:tplc="6652E788">
      <w:numFmt w:val="bullet"/>
      <w:lvlText w:val="•"/>
      <w:lvlJc w:val="left"/>
      <w:pPr>
        <w:ind w:left="6740" w:hanging="908"/>
      </w:pPr>
      <w:rPr>
        <w:rFonts w:hint="default"/>
        <w:lang w:val="en-US" w:eastAsia="en-US" w:bidi="ar-SA"/>
      </w:rPr>
    </w:lvl>
    <w:lvl w:ilvl="8" w:tplc="E7621F36">
      <w:numFmt w:val="bullet"/>
      <w:lvlText w:val="•"/>
      <w:lvlJc w:val="left"/>
      <w:pPr>
        <w:ind w:left="7517" w:hanging="908"/>
      </w:pPr>
      <w:rPr>
        <w:rFonts w:hint="default"/>
        <w:lang w:val="en-US" w:eastAsia="en-US" w:bidi="ar-SA"/>
      </w:rPr>
    </w:lvl>
  </w:abstractNum>
  <w:abstractNum w:abstractNumId="27" w15:restartNumberingAfterBreak="0">
    <w:nsid w:val="788F6068"/>
    <w:multiLevelType w:val="multilevel"/>
    <w:tmpl w:val="76DA2628"/>
    <w:lvl w:ilvl="0">
      <w:start w:val="43"/>
      <w:numFmt w:val="decimal"/>
      <w:lvlText w:val="%1"/>
      <w:lvlJc w:val="left"/>
      <w:pPr>
        <w:ind w:left="1289" w:hanging="908"/>
        <w:jc w:val="left"/>
      </w:pPr>
      <w:rPr>
        <w:rFonts w:hint="default"/>
        <w:lang w:val="en-US" w:eastAsia="en-US" w:bidi="ar-SA"/>
      </w:rPr>
    </w:lvl>
    <w:lvl w:ilvl="1">
      <w:start w:val="1"/>
      <w:numFmt w:val="decimal"/>
      <w:lvlText w:val="%1.%2"/>
      <w:lvlJc w:val="left"/>
      <w:pPr>
        <w:ind w:left="1289" w:hanging="908"/>
        <w:jc w:val="left"/>
      </w:pPr>
      <w:rPr>
        <w:rFonts w:ascii="Arial" w:eastAsia="Arial" w:hAnsi="Arial" w:cs="Arial" w:hint="default"/>
        <w:b w:val="0"/>
        <w:bCs w:val="0"/>
        <w:i w:val="0"/>
        <w:iCs w:val="0"/>
        <w:spacing w:val="0"/>
        <w:w w:val="99"/>
        <w:sz w:val="22"/>
        <w:szCs w:val="22"/>
        <w:lang w:val="en-US" w:eastAsia="en-US" w:bidi="ar-SA"/>
      </w:rPr>
    </w:lvl>
    <w:lvl w:ilvl="2">
      <w:numFmt w:val="bullet"/>
      <w:lvlText w:val="•"/>
      <w:lvlJc w:val="left"/>
      <w:pPr>
        <w:ind w:left="2838" w:hanging="908"/>
      </w:pPr>
      <w:rPr>
        <w:rFonts w:hint="default"/>
        <w:lang w:val="en-US" w:eastAsia="en-US" w:bidi="ar-SA"/>
      </w:rPr>
    </w:lvl>
    <w:lvl w:ilvl="3">
      <w:numFmt w:val="bullet"/>
      <w:lvlText w:val="•"/>
      <w:lvlJc w:val="left"/>
      <w:pPr>
        <w:ind w:left="3617" w:hanging="908"/>
      </w:pPr>
      <w:rPr>
        <w:rFonts w:hint="default"/>
        <w:lang w:val="en-US" w:eastAsia="en-US" w:bidi="ar-SA"/>
      </w:rPr>
    </w:lvl>
    <w:lvl w:ilvl="4">
      <w:numFmt w:val="bullet"/>
      <w:lvlText w:val="•"/>
      <w:lvlJc w:val="left"/>
      <w:pPr>
        <w:ind w:left="4396" w:hanging="908"/>
      </w:pPr>
      <w:rPr>
        <w:rFonts w:hint="default"/>
        <w:lang w:val="en-US" w:eastAsia="en-US" w:bidi="ar-SA"/>
      </w:rPr>
    </w:lvl>
    <w:lvl w:ilvl="5">
      <w:numFmt w:val="bullet"/>
      <w:lvlText w:val="•"/>
      <w:lvlJc w:val="left"/>
      <w:pPr>
        <w:ind w:left="5176" w:hanging="908"/>
      </w:pPr>
      <w:rPr>
        <w:rFonts w:hint="default"/>
        <w:lang w:val="en-US" w:eastAsia="en-US" w:bidi="ar-SA"/>
      </w:rPr>
    </w:lvl>
    <w:lvl w:ilvl="6">
      <w:numFmt w:val="bullet"/>
      <w:lvlText w:val="•"/>
      <w:lvlJc w:val="left"/>
      <w:pPr>
        <w:ind w:left="5955" w:hanging="908"/>
      </w:pPr>
      <w:rPr>
        <w:rFonts w:hint="default"/>
        <w:lang w:val="en-US" w:eastAsia="en-US" w:bidi="ar-SA"/>
      </w:rPr>
    </w:lvl>
    <w:lvl w:ilvl="7">
      <w:numFmt w:val="bullet"/>
      <w:lvlText w:val="•"/>
      <w:lvlJc w:val="left"/>
      <w:pPr>
        <w:ind w:left="6734" w:hanging="908"/>
      </w:pPr>
      <w:rPr>
        <w:rFonts w:hint="default"/>
        <w:lang w:val="en-US" w:eastAsia="en-US" w:bidi="ar-SA"/>
      </w:rPr>
    </w:lvl>
    <w:lvl w:ilvl="8">
      <w:numFmt w:val="bullet"/>
      <w:lvlText w:val="•"/>
      <w:lvlJc w:val="left"/>
      <w:pPr>
        <w:ind w:left="7513" w:hanging="908"/>
      </w:pPr>
      <w:rPr>
        <w:rFonts w:hint="default"/>
        <w:lang w:val="en-US" w:eastAsia="en-US" w:bidi="ar-SA"/>
      </w:rPr>
    </w:lvl>
  </w:abstractNum>
  <w:abstractNum w:abstractNumId="28" w15:restartNumberingAfterBreak="0">
    <w:nsid w:val="7D795C2E"/>
    <w:multiLevelType w:val="multilevel"/>
    <w:tmpl w:val="4A065922"/>
    <w:lvl w:ilvl="0">
      <w:start w:val="42"/>
      <w:numFmt w:val="decimal"/>
      <w:lvlText w:val="%1"/>
      <w:lvlJc w:val="left"/>
      <w:pPr>
        <w:ind w:left="1290" w:hanging="908"/>
        <w:jc w:val="left"/>
      </w:pPr>
      <w:rPr>
        <w:rFonts w:hint="default"/>
        <w:lang w:val="en-US" w:eastAsia="en-US" w:bidi="ar-SA"/>
      </w:rPr>
    </w:lvl>
    <w:lvl w:ilvl="1">
      <w:start w:val="1"/>
      <w:numFmt w:val="decimal"/>
      <w:lvlText w:val="%1.%2"/>
      <w:lvlJc w:val="left"/>
      <w:pPr>
        <w:ind w:left="1290" w:hanging="908"/>
        <w:jc w:val="left"/>
      </w:pPr>
      <w:rPr>
        <w:rFonts w:ascii="Arial" w:eastAsia="Arial" w:hAnsi="Arial" w:cs="Arial" w:hint="default"/>
        <w:b w:val="0"/>
        <w:bCs w:val="0"/>
        <w:i w:val="0"/>
        <w:iCs w:val="0"/>
        <w:spacing w:val="0"/>
        <w:w w:val="99"/>
        <w:sz w:val="22"/>
        <w:szCs w:val="22"/>
        <w:lang w:val="en-US" w:eastAsia="en-US" w:bidi="ar-SA"/>
      </w:rPr>
    </w:lvl>
    <w:lvl w:ilvl="2">
      <w:start w:val="1"/>
      <w:numFmt w:val="decimal"/>
      <w:lvlText w:val="%1.%2.%3"/>
      <w:lvlJc w:val="left"/>
      <w:pPr>
        <w:ind w:left="1290" w:hanging="908"/>
        <w:jc w:val="left"/>
      </w:pPr>
      <w:rPr>
        <w:rFonts w:ascii="Arial" w:eastAsia="Arial" w:hAnsi="Arial" w:cs="Arial" w:hint="default"/>
        <w:b w:val="0"/>
        <w:bCs w:val="0"/>
        <w:i w:val="0"/>
        <w:iCs w:val="0"/>
        <w:spacing w:val="0"/>
        <w:w w:val="99"/>
        <w:sz w:val="22"/>
        <w:szCs w:val="22"/>
        <w:lang w:val="en-US" w:eastAsia="en-US" w:bidi="ar-SA"/>
      </w:rPr>
    </w:lvl>
    <w:lvl w:ilvl="3">
      <w:numFmt w:val="bullet"/>
      <w:lvlText w:val="•"/>
      <w:lvlJc w:val="left"/>
      <w:pPr>
        <w:ind w:left="3631" w:hanging="908"/>
      </w:pPr>
      <w:rPr>
        <w:rFonts w:hint="default"/>
        <w:lang w:val="en-US" w:eastAsia="en-US" w:bidi="ar-SA"/>
      </w:rPr>
    </w:lvl>
    <w:lvl w:ilvl="4">
      <w:numFmt w:val="bullet"/>
      <w:lvlText w:val="•"/>
      <w:lvlJc w:val="left"/>
      <w:pPr>
        <w:ind w:left="4408" w:hanging="908"/>
      </w:pPr>
      <w:rPr>
        <w:rFonts w:hint="default"/>
        <w:lang w:val="en-US" w:eastAsia="en-US" w:bidi="ar-SA"/>
      </w:rPr>
    </w:lvl>
    <w:lvl w:ilvl="5">
      <w:numFmt w:val="bullet"/>
      <w:lvlText w:val="•"/>
      <w:lvlJc w:val="left"/>
      <w:pPr>
        <w:ind w:left="5186" w:hanging="908"/>
      </w:pPr>
      <w:rPr>
        <w:rFonts w:hint="default"/>
        <w:lang w:val="en-US" w:eastAsia="en-US" w:bidi="ar-SA"/>
      </w:rPr>
    </w:lvl>
    <w:lvl w:ilvl="6">
      <w:numFmt w:val="bullet"/>
      <w:lvlText w:val="•"/>
      <w:lvlJc w:val="left"/>
      <w:pPr>
        <w:ind w:left="5963" w:hanging="908"/>
      </w:pPr>
      <w:rPr>
        <w:rFonts w:hint="default"/>
        <w:lang w:val="en-US" w:eastAsia="en-US" w:bidi="ar-SA"/>
      </w:rPr>
    </w:lvl>
    <w:lvl w:ilvl="7">
      <w:numFmt w:val="bullet"/>
      <w:lvlText w:val="•"/>
      <w:lvlJc w:val="left"/>
      <w:pPr>
        <w:ind w:left="6740" w:hanging="908"/>
      </w:pPr>
      <w:rPr>
        <w:rFonts w:hint="default"/>
        <w:lang w:val="en-US" w:eastAsia="en-US" w:bidi="ar-SA"/>
      </w:rPr>
    </w:lvl>
    <w:lvl w:ilvl="8">
      <w:numFmt w:val="bullet"/>
      <w:lvlText w:val="•"/>
      <w:lvlJc w:val="left"/>
      <w:pPr>
        <w:ind w:left="7517" w:hanging="908"/>
      </w:pPr>
      <w:rPr>
        <w:rFonts w:hint="default"/>
        <w:lang w:val="en-US" w:eastAsia="en-US" w:bidi="ar-SA"/>
      </w:rPr>
    </w:lvl>
  </w:abstractNum>
  <w:num w:numId="1" w16cid:durableId="2004891305">
    <w:abstractNumId w:val="3"/>
  </w:num>
  <w:num w:numId="2" w16cid:durableId="852454505">
    <w:abstractNumId w:val="25"/>
  </w:num>
  <w:num w:numId="3" w16cid:durableId="1849245608">
    <w:abstractNumId w:val="14"/>
  </w:num>
  <w:num w:numId="4" w16cid:durableId="1548106997">
    <w:abstractNumId w:val="8"/>
  </w:num>
  <w:num w:numId="5" w16cid:durableId="837421624">
    <w:abstractNumId w:val="27"/>
  </w:num>
  <w:num w:numId="6" w16cid:durableId="522130107">
    <w:abstractNumId w:val="28"/>
  </w:num>
  <w:num w:numId="7" w16cid:durableId="1037779974">
    <w:abstractNumId w:val="10"/>
  </w:num>
  <w:num w:numId="8" w16cid:durableId="1729717893">
    <w:abstractNumId w:val="6"/>
  </w:num>
  <w:num w:numId="9" w16cid:durableId="994793953">
    <w:abstractNumId w:val="16"/>
  </w:num>
  <w:num w:numId="10" w16cid:durableId="761412959">
    <w:abstractNumId w:val="18"/>
  </w:num>
  <w:num w:numId="11" w16cid:durableId="462774304">
    <w:abstractNumId w:val="1"/>
  </w:num>
  <w:num w:numId="12" w16cid:durableId="1917786428">
    <w:abstractNumId w:val="17"/>
  </w:num>
  <w:num w:numId="13" w16cid:durableId="704713959">
    <w:abstractNumId w:val="12"/>
  </w:num>
  <w:num w:numId="14" w16cid:durableId="1823040596">
    <w:abstractNumId w:val="20"/>
  </w:num>
  <w:num w:numId="15" w16cid:durableId="1913345402">
    <w:abstractNumId w:val="4"/>
  </w:num>
  <w:num w:numId="16" w16cid:durableId="400367832">
    <w:abstractNumId w:val="24"/>
  </w:num>
  <w:num w:numId="17" w16cid:durableId="1730685693">
    <w:abstractNumId w:val="11"/>
  </w:num>
  <w:num w:numId="18" w16cid:durableId="1399137158">
    <w:abstractNumId w:val="2"/>
  </w:num>
  <w:num w:numId="19" w16cid:durableId="1221092824">
    <w:abstractNumId w:val="15"/>
  </w:num>
  <w:num w:numId="20" w16cid:durableId="575865145">
    <w:abstractNumId w:val="5"/>
  </w:num>
  <w:num w:numId="21" w16cid:durableId="1751079187">
    <w:abstractNumId w:val="26"/>
  </w:num>
  <w:num w:numId="22" w16cid:durableId="1654598787">
    <w:abstractNumId w:val="22"/>
  </w:num>
  <w:num w:numId="23" w16cid:durableId="172375840">
    <w:abstractNumId w:val="9"/>
  </w:num>
  <w:num w:numId="24" w16cid:durableId="1570649883">
    <w:abstractNumId w:val="23"/>
  </w:num>
  <w:num w:numId="25" w16cid:durableId="1348405599">
    <w:abstractNumId w:val="13"/>
  </w:num>
  <w:num w:numId="26" w16cid:durableId="165292458">
    <w:abstractNumId w:val="7"/>
  </w:num>
  <w:num w:numId="27" w16cid:durableId="2054229510">
    <w:abstractNumId w:val="21"/>
  </w:num>
  <w:num w:numId="28" w16cid:durableId="280958934">
    <w:abstractNumId w:val="19"/>
  </w:num>
  <w:num w:numId="29" w16cid:durableId="2040232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68"/>
    <w:rsid w:val="00282455"/>
    <w:rsid w:val="00511ACF"/>
    <w:rsid w:val="00BD0544"/>
    <w:rsid w:val="00DF1368"/>
    <w:rsid w:val="00FA0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5647E"/>
  <w15:docId w15:val="{88617BF1-F64A-428D-9B52-284F25419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1"/>
      <w:ind w:left="383"/>
      <w:outlineLvl w:val="0"/>
    </w:pPr>
    <w:rPr>
      <w:b/>
      <w:bCs/>
      <w:sz w:val="28"/>
      <w:szCs w:val="28"/>
    </w:rPr>
  </w:style>
  <w:style w:type="paragraph" w:styleId="Heading2">
    <w:name w:val="heading 2"/>
    <w:basedOn w:val="Normal"/>
    <w:uiPriority w:val="9"/>
    <w:unhideWhenUsed/>
    <w:qFormat/>
    <w:pPr>
      <w:spacing w:before="180"/>
      <w:ind w:left="1290" w:hanging="907"/>
      <w:outlineLvl w:val="1"/>
    </w:pPr>
    <w:rPr>
      <w:b/>
      <w:bCs/>
      <w:sz w:val="24"/>
      <w:szCs w:val="24"/>
    </w:rPr>
  </w:style>
  <w:style w:type="paragraph" w:styleId="Heading3">
    <w:name w:val="heading 3"/>
    <w:basedOn w:val="Normal"/>
    <w:uiPriority w:val="9"/>
    <w:unhideWhenUsed/>
    <w:qFormat/>
    <w:pPr>
      <w:spacing w:before="180"/>
      <w:ind w:left="1290"/>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1290" w:hanging="907"/>
    </w:pPr>
  </w:style>
  <w:style w:type="paragraph" w:styleId="TOC2">
    <w:name w:val="toc 2"/>
    <w:basedOn w:val="Normal"/>
    <w:uiPriority w:val="1"/>
    <w:qFormat/>
    <w:pPr>
      <w:spacing w:before="120"/>
      <w:ind w:left="1290" w:hanging="907"/>
    </w:pPr>
  </w:style>
  <w:style w:type="paragraph" w:styleId="TOC3">
    <w:name w:val="toc 3"/>
    <w:basedOn w:val="Normal"/>
    <w:uiPriority w:val="1"/>
    <w:qFormat/>
    <w:pPr>
      <w:spacing w:before="120"/>
      <w:ind w:left="1290" w:hanging="907"/>
    </w:pPr>
  </w:style>
  <w:style w:type="paragraph" w:styleId="BodyText">
    <w:name w:val="Body Text"/>
    <w:basedOn w:val="Normal"/>
    <w:uiPriority w:val="1"/>
    <w:qFormat/>
    <w:pPr>
      <w:spacing w:before="180"/>
      <w:ind w:left="1290" w:hanging="908"/>
    </w:pPr>
  </w:style>
  <w:style w:type="paragraph" w:styleId="ListParagraph">
    <w:name w:val="List Paragraph"/>
    <w:basedOn w:val="Normal"/>
    <w:uiPriority w:val="1"/>
    <w:qFormat/>
    <w:pPr>
      <w:spacing w:before="180"/>
      <w:ind w:left="1290" w:hanging="90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jlibrary@justice.gov.uk" TargetMode="External"/><Relationship Id="rId5" Type="http://schemas.openxmlformats.org/officeDocument/2006/relationships/footnotes" Target="footnotes.xml"/><Relationship Id="rId15" Type="http://schemas.openxmlformats.org/officeDocument/2006/relationships/hyperlink" Target="https://www.ebsco.com/sub-processors" TargetMode="External"/><Relationship Id="rId23" Type="http://schemas.openxmlformats.org/officeDocument/2006/relationships/theme" Target="theme/theme1.xml"/><Relationship Id="rId10" Type="http://schemas.openxmlformats.org/officeDocument/2006/relationships/hyperlink" Target="mailto:APinvoices-CTS-U@gov.SSCL.com"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more.ebsco.com/privacy-polic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58</Pages>
  <Words>18251</Words>
  <Characters>95636</Characters>
  <Application>Microsoft Office Word</Application>
  <DocSecurity>0</DocSecurity>
  <Lines>2390</Lines>
  <Paragraphs>999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Tammie Purdue</dc:creator>
  <dc:description/>
  <cp:lastModifiedBy>McMillan, Leah</cp:lastModifiedBy>
  <cp:revision>2</cp:revision>
  <dcterms:created xsi:type="dcterms:W3CDTF">2026-01-21T11:30:00Z</dcterms:created>
  <dcterms:modified xsi:type="dcterms:W3CDTF">2026-01-21T11:30:00Z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0x010100E7624C06401C824196901A53784AA028</vt:lpwstr>
  </property>
  <property fmtid="{D5CDD505-2E9C-101B-9397-08002B2CF9AE}" pid="3" name="Created">
    <vt:filetime>2025-12-22T00:00:00Z</vt:filetime>
  </property>
  <property fmtid="{D5CDD505-2E9C-101B-9397-08002B2CF9AE}" pid="4" name="Creator">
    <vt:lpwstr>Acrobat PDFMaker 25 for Word</vt:lpwstr>
  </property>
  <property fmtid="{D5CDD505-2E9C-101B-9397-08002B2CF9AE}" pid="5" name="EMAIL_OWNER_ADDRESS">
    <vt:lpwstr>sAAAE34RQVAK31m+yOK62QeWpPZxtWB1yGeDl63Jf5DVHgs=</vt:lpwstr>
  </property>
  <property fmtid="{D5CDD505-2E9C-101B-9397-08002B2CF9AE}" pid="6" name="GrammarlyDocumentId">
    <vt:lpwstr>76e8805d-c371-4cbe-9da6-d1e79554f723</vt:lpwstr>
  </property>
  <property fmtid="{D5CDD505-2E9C-101B-9397-08002B2CF9AE}" pid="7" name="LastSaved">
    <vt:filetime>2026-01-21T00:00:00Z</vt:filetime>
  </property>
  <property fmtid="{D5CDD505-2E9C-101B-9397-08002B2CF9AE}" pid="8" name="MAIL_MSG_ID1">
    <vt:lpwstr>sAAAE34RQVAK31k94FpyNgBD1YC2zN8fPIfMH8/G0Ca4gWM=</vt:lpwstr>
  </property>
  <property fmtid="{D5CDD505-2E9C-101B-9397-08002B2CF9AE}" pid="9" name="MediaServiceImageTags">
    <vt:lpwstr/>
  </property>
  <property fmtid="{D5CDD505-2E9C-101B-9397-08002B2CF9AE}" pid="10" name="Producer">
    <vt:lpwstr>Acrobat Sign</vt:lpwstr>
  </property>
  <property fmtid="{D5CDD505-2E9C-101B-9397-08002B2CF9AE}" pid="11" name="RESPONSE_SENDER_NAME">
    <vt:lpwstr>sAAAE34RQVAK31luCtz8+F5hLb4jGY6gArBj1TfqDApLzQc=</vt:lpwstr>
  </property>
  <property fmtid="{D5CDD505-2E9C-101B-9397-08002B2CF9AE}" pid="12" name="SourceModified">
    <vt:lpwstr>D:20251222102115</vt:lpwstr>
  </property>
</Properties>
</file>