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1A" w:rsidRDefault="006D071A" w:rsidP="00B21E32">
      <w:pPr>
        <w:pStyle w:val="Heading1"/>
        <w:numPr>
          <w:ilvl w:val="0"/>
          <w:numId w:val="0"/>
        </w:numPr>
        <w:rPr>
          <w:rFonts w:ascii="Arial" w:hAnsi="Arial" w:cs="Arial"/>
          <w:bCs/>
          <w:caps w:val="0"/>
          <w:sz w:val="20"/>
        </w:rPr>
      </w:pPr>
      <w:r>
        <w:rPr>
          <w:rFonts w:ascii="Arial" w:hAnsi="Arial" w:cs="Arial"/>
          <w:bCs/>
          <w:caps w:val="0"/>
          <w:sz w:val="20"/>
        </w:rPr>
        <w:t>ORDER FORM</w:t>
      </w:r>
    </w:p>
    <w:p w:rsidR="00701725" w:rsidRPr="006D071A" w:rsidRDefault="006D071A" w:rsidP="00B21E32">
      <w:pPr>
        <w:pStyle w:val="Heading1"/>
        <w:numPr>
          <w:ilvl w:val="0"/>
          <w:numId w:val="0"/>
        </w:numPr>
        <w:rPr>
          <w:rFonts w:ascii="Arial" w:hAnsi="Arial" w:cs="Arial"/>
          <w:bCs/>
          <w:caps w:val="0"/>
          <w:color w:val="000000" w:themeColor="text1"/>
          <w:sz w:val="20"/>
        </w:rPr>
      </w:pPr>
      <w:r>
        <w:rPr>
          <w:rFonts w:ascii="Arial" w:hAnsi="Arial" w:cs="Arial"/>
          <w:bCs/>
          <w:caps w:val="0"/>
          <w:color w:val="000000" w:themeColor="text1"/>
          <w:sz w:val="20"/>
        </w:rPr>
        <w:t>FRAMEWORK AGREEMENT REFERENCE</w:t>
      </w:r>
      <w:r w:rsidR="00437D23">
        <w:rPr>
          <w:rFonts w:ascii="Arial" w:hAnsi="Arial" w:cs="Arial"/>
          <w:bCs/>
          <w:caps w:val="0"/>
          <w:color w:val="000000" w:themeColor="text1"/>
          <w:sz w:val="20"/>
        </w:rPr>
        <w:t>: - CLINICAL MANAGED SERVICES</w:t>
      </w:r>
      <w:r>
        <w:rPr>
          <w:rFonts w:ascii="Arial" w:hAnsi="Arial" w:cs="Arial"/>
          <w:bCs/>
          <w:caps w:val="0"/>
          <w:color w:val="000000" w:themeColor="text1"/>
          <w:sz w:val="20"/>
        </w:rPr>
        <w:t xml:space="preserve"> </w:t>
      </w:r>
      <w:r w:rsidR="00437D23">
        <w:rPr>
          <w:rFonts w:ascii="Arial" w:hAnsi="Arial" w:cs="Arial"/>
          <w:bCs/>
          <w:caps w:val="0"/>
          <w:color w:val="000000" w:themeColor="text1"/>
          <w:sz w:val="20"/>
        </w:rPr>
        <w:t>INCLUDING MANAGED MAINTENANCE SERVICES AND ASSOCIATED CONSULTANCY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1"/>
        <w:gridCol w:w="5171"/>
      </w:tblGrid>
      <w:tr w:rsidR="006D071A" w:rsidRPr="002C5817" w:rsidTr="00C302F2">
        <w:tc>
          <w:tcPr>
            <w:tcW w:w="3652" w:type="dxa"/>
            <w:tcBorders>
              <w:top w:val="single" w:sz="4" w:space="0" w:color="auto"/>
              <w:left w:val="single" w:sz="4" w:space="0" w:color="auto"/>
              <w:bottom w:val="single" w:sz="4" w:space="0" w:color="auto"/>
              <w:right w:val="single" w:sz="4" w:space="0" w:color="auto"/>
            </w:tcBorders>
            <w:shd w:val="clear" w:color="auto" w:fill="E6E6E6"/>
          </w:tcPr>
          <w:p w:rsidR="006D071A" w:rsidRPr="002C5817" w:rsidRDefault="006D071A" w:rsidP="00C302F2">
            <w:pPr>
              <w:keepNext/>
              <w:widowControl w:val="0"/>
            </w:pPr>
            <w:r>
              <w:t>Framework Agreement Reference</w:t>
            </w:r>
          </w:p>
        </w:tc>
        <w:tc>
          <w:tcPr>
            <w:tcW w:w="5593" w:type="dxa"/>
            <w:tcBorders>
              <w:top w:val="single" w:sz="4" w:space="0" w:color="auto"/>
              <w:left w:val="single" w:sz="4" w:space="0" w:color="auto"/>
              <w:bottom w:val="single" w:sz="4" w:space="0" w:color="auto"/>
              <w:right w:val="single" w:sz="4" w:space="0" w:color="auto"/>
            </w:tcBorders>
          </w:tcPr>
          <w:p w:rsidR="006D071A" w:rsidRPr="002C5817" w:rsidRDefault="00AE7566" w:rsidP="00437D23">
            <w:pPr>
              <w:keepNext/>
              <w:widowControl w:val="0"/>
            </w:pPr>
            <w:r>
              <w:t>SBS/1</w:t>
            </w:r>
            <w:r w:rsidR="00437D23">
              <w:t>8</w:t>
            </w:r>
            <w:r>
              <w:t>/</w:t>
            </w:r>
            <w:r w:rsidR="00437D23">
              <w:t>OE</w:t>
            </w:r>
            <w:r>
              <w:t>/FBY/</w:t>
            </w:r>
            <w:r w:rsidR="00437D23">
              <w:t>9308</w:t>
            </w:r>
          </w:p>
        </w:tc>
      </w:tr>
    </w:tbl>
    <w:p w:rsidR="006D071A" w:rsidRPr="003565E3" w:rsidRDefault="006D071A" w:rsidP="00B21E32">
      <w:pPr>
        <w:pStyle w:val="Heading1"/>
        <w:numPr>
          <w:ilvl w:val="0"/>
          <w:numId w:val="0"/>
        </w:numPr>
        <w:rPr>
          <w:rFonts w:ascii="Arial" w:hAnsi="Arial" w:cs="Arial"/>
          <w:bCs/>
          <w:caps w:val="0"/>
          <w:color w:val="FF0000"/>
          <w:sz w:val="20"/>
        </w:rPr>
      </w:pPr>
    </w:p>
    <w:p w:rsidR="00B21E32" w:rsidRPr="002C5817" w:rsidRDefault="00B21E32" w:rsidP="00B21E3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938"/>
        <w:gridCol w:w="995"/>
        <w:gridCol w:w="4784"/>
      </w:tblGrid>
      <w:tr w:rsidR="00B21E32" w:rsidRPr="002C5817" w:rsidTr="00B45DC9">
        <w:trPr>
          <w:trHeight w:val="217"/>
        </w:trPr>
        <w:tc>
          <w:tcPr>
            <w:tcW w:w="817" w:type="dxa"/>
            <w:shd w:val="clear" w:color="auto" w:fill="E6E6E6"/>
          </w:tcPr>
          <w:p w:rsidR="00B21E32" w:rsidRPr="002C5817" w:rsidRDefault="00B21E32" w:rsidP="00B45DC9">
            <w:pPr>
              <w:keepNext/>
              <w:widowControl w:val="0"/>
              <w:overflowPunct w:val="0"/>
              <w:autoSpaceDE w:val="0"/>
              <w:autoSpaceDN w:val="0"/>
              <w:adjustRightInd w:val="0"/>
              <w:spacing w:after="240" w:line="360" w:lineRule="auto"/>
              <w:jc w:val="left"/>
              <w:textAlignment w:val="baseline"/>
              <w:rPr>
                <w:b/>
              </w:rPr>
            </w:pPr>
            <w:r w:rsidRPr="002C5817">
              <w:rPr>
                <w:b/>
              </w:rPr>
              <w:t>Date</w:t>
            </w:r>
            <w:r w:rsidR="00701725">
              <w:rPr>
                <w:b/>
              </w:rPr>
              <w:t xml:space="preserve"> of order</w:t>
            </w:r>
          </w:p>
        </w:tc>
        <w:tc>
          <w:tcPr>
            <w:tcW w:w="2126" w:type="dxa"/>
          </w:tcPr>
          <w:p w:rsidR="00B21E32" w:rsidRPr="002C5817" w:rsidRDefault="00716217" w:rsidP="00092795">
            <w:pPr>
              <w:keepNext/>
              <w:widowControl w:val="0"/>
              <w:overflowPunct w:val="0"/>
              <w:autoSpaceDE w:val="0"/>
              <w:autoSpaceDN w:val="0"/>
              <w:adjustRightInd w:val="0"/>
              <w:spacing w:after="240" w:line="360" w:lineRule="auto"/>
              <w:jc w:val="left"/>
              <w:textAlignment w:val="baseline"/>
              <w:rPr>
                <w:b/>
              </w:rPr>
            </w:pPr>
            <w:r>
              <w:rPr>
                <w:b/>
              </w:rPr>
              <w:t>1</w:t>
            </w:r>
            <w:r w:rsidR="00092795">
              <w:rPr>
                <w:b/>
              </w:rPr>
              <w:t>9</w:t>
            </w:r>
            <w:r w:rsidR="00AE7566" w:rsidRPr="00AE7566">
              <w:rPr>
                <w:b/>
                <w:vertAlign w:val="superscript"/>
              </w:rPr>
              <w:t>th</w:t>
            </w:r>
            <w:r w:rsidR="00AE7566">
              <w:rPr>
                <w:b/>
              </w:rPr>
              <w:t xml:space="preserve"> March 2019</w:t>
            </w:r>
          </w:p>
        </w:tc>
        <w:tc>
          <w:tcPr>
            <w:tcW w:w="999" w:type="dxa"/>
            <w:shd w:val="clear" w:color="auto" w:fill="E6E6E6"/>
          </w:tcPr>
          <w:p w:rsidR="00B21E32" w:rsidRPr="002C5817" w:rsidRDefault="00B21E32" w:rsidP="00B45DC9">
            <w:pPr>
              <w:keepNext/>
              <w:widowControl w:val="0"/>
              <w:overflowPunct w:val="0"/>
              <w:autoSpaceDE w:val="0"/>
              <w:autoSpaceDN w:val="0"/>
              <w:adjustRightInd w:val="0"/>
              <w:spacing w:after="240"/>
              <w:jc w:val="left"/>
              <w:textAlignment w:val="baseline"/>
              <w:rPr>
                <w:b/>
              </w:rPr>
            </w:pPr>
            <w:r w:rsidRPr="002C5817">
              <w:rPr>
                <w:b/>
              </w:rPr>
              <w:t>Order Number</w:t>
            </w:r>
          </w:p>
        </w:tc>
        <w:tc>
          <w:tcPr>
            <w:tcW w:w="5303" w:type="dxa"/>
          </w:tcPr>
          <w:p w:rsidR="00B21E32" w:rsidRPr="002C5817" w:rsidRDefault="00F90693" w:rsidP="00F90693">
            <w:pPr>
              <w:keepNext/>
              <w:widowControl w:val="0"/>
              <w:overflowPunct w:val="0"/>
              <w:autoSpaceDE w:val="0"/>
              <w:autoSpaceDN w:val="0"/>
              <w:adjustRightInd w:val="0"/>
              <w:jc w:val="left"/>
              <w:textAlignment w:val="baseline"/>
              <w:rPr>
                <w:b/>
              </w:rPr>
            </w:pPr>
            <w:r w:rsidRPr="00F90693">
              <w:rPr>
                <w:b/>
              </w:rPr>
              <w:t>327020613</w:t>
            </w:r>
            <w:r w:rsidR="00B21E32" w:rsidRPr="002C5817">
              <w:rPr>
                <w:b/>
              </w:rPr>
              <w:br/>
            </w:r>
            <w:r w:rsidR="00B21E32" w:rsidRPr="002C5817">
              <w:t>To be quoted on all correspondence relating to this Order</w:t>
            </w:r>
            <w:r w:rsidR="005724B6">
              <w:t xml:space="preserve"> during year one. A new Purchase Order will be raised annually</w:t>
            </w:r>
          </w:p>
        </w:tc>
      </w:tr>
    </w:tbl>
    <w:p w:rsidR="00B21E32" w:rsidRPr="002C5817" w:rsidRDefault="00B21E32" w:rsidP="00B21E32">
      <w:pPr>
        <w:keepNext/>
        <w:widowControl w:val="0"/>
        <w:jc w:val="center"/>
        <w:rPr>
          <w:b/>
          <w:u w:val="single"/>
        </w:rPr>
      </w:pPr>
    </w:p>
    <w:p w:rsidR="00B21E32" w:rsidRPr="002C5817" w:rsidRDefault="00B21E32" w:rsidP="00B21E32">
      <w:pPr>
        <w:keepNext/>
        <w:widowControl w:val="0"/>
        <w:rPr>
          <w:b/>
        </w:rPr>
      </w:pPr>
      <w:r w:rsidRPr="002C5817">
        <w:rPr>
          <w:b/>
        </w:rPr>
        <w:t>FROM</w:t>
      </w:r>
    </w:p>
    <w:p w:rsidR="00B21E32" w:rsidRPr="002C5817" w:rsidRDefault="00B21E32" w:rsidP="00B21E32">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9"/>
        <w:gridCol w:w="6603"/>
      </w:tblGrid>
      <w:tr w:rsidR="00AE7566" w:rsidRPr="002C5817" w:rsidTr="00B21E32">
        <w:tc>
          <w:tcPr>
            <w:tcW w:w="2051"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Customer</w:t>
            </w:r>
          </w:p>
        </w:tc>
        <w:tc>
          <w:tcPr>
            <w:tcW w:w="7194" w:type="dxa"/>
            <w:tcBorders>
              <w:top w:val="single" w:sz="4" w:space="0" w:color="auto"/>
              <w:left w:val="single" w:sz="4" w:space="0" w:color="auto"/>
              <w:bottom w:val="single" w:sz="4" w:space="0" w:color="auto"/>
              <w:right w:val="single" w:sz="4" w:space="0" w:color="auto"/>
            </w:tcBorders>
          </w:tcPr>
          <w:p w:rsidR="00B21E32" w:rsidRPr="002C5817" w:rsidRDefault="00AE7566" w:rsidP="00E42728">
            <w:pPr>
              <w:widowControl w:val="0"/>
            </w:pPr>
            <w:r>
              <w:rPr>
                <w:b/>
              </w:rPr>
              <w:t>Simply Serve Limited</w:t>
            </w:r>
            <w:r w:rsidR="00E42728">
              <w:rPr>
                <w:b/>
              </w:rPr>
              <w:t xml:space="preserve">, </w:t>
            </w:r>
            <w:r>
              <w:rPr>
                <w:b/>
              </w:rPr>
              <w:t>Yeovil District Hospital NHS Foundation Trust</w:t>
            </w:r>
            <w:r w:rsidR="00B21E32" w:rsidRPr="002C5817">
              <w:tab/>
            </w:r>
            <w:r w:rsidR="00B21E32" w:rsidRPr="002C5817">
              <w:tab/>
            </w:r>
            <w:r w:rsidR="00B21E32" w:rsidRPr="002C5817">
              <w:tab/>
            </w:r>
            <w:r w:rsidR="00B21E32" w:rsidRPr="002C5817">
              <w:tab/>
            </w:r>
            <w:r w:rsidR="00B21E32" w:rsidRPr="002C5817">
              <w:tab/>
            </w:r>
            <w:r w:rsidR="00B21E32" w:rsidRPr="002C5817">
              <w:tab/>
              <w:t>"</w:t>
            </w:r>
            <w:r w:rsidR="00B21E32" w:rsidRPr="002C5817">
              <w:rPr>
                <w:b/>
              </w:rPr>
              <w:t>Customer</w:t>
            </w:r>
            <w:r w:rsidR="00B21E32" w:rsidRPr="002C5817">
              <w:t>"</w:t>
            </w:r>
          </w:p>
        </w:tc>
      </w:tr>
      <w:tr w:rsidR="00AE7566" w:rsidRPr="002C5817" w:rsidTr="00B21E32">
        <w:tc>
          <w:tcPr>
            <w:tcW w:w="2051"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Customer's Address</w:t>
            </w:r>
          </w:p>
        </w:tc>
        <w:tc>
          <w:tcPr>
            <w:tcW w:w="7194" w:type="dxa"/>
            <w:tcBorders>
              <w:top w:val="single" w:sz="4" w:space="0" w:color="auto"/>
              <w:left w:val="single" w:sz="4" w:space="0" w:color="auto"/>
              <w:bottom w:val="single" w:sz="4" w:space="0" w:color="auto"/>
              <w:right w:val="single" w:sz="4" w:space="0" w:color="auto"/>
            </w:tcBorders>
          </w:tcPr>
          <w:p w:rsidR="00B21E32" w:rsidRPr="002C5817" w:rsidRDefault="00AE7566" w:rsidP="00AE7566">
            <w:pPr>
              <w:widowControl w:val="0"/>
            </w:pPr>
            <w:r>
              <w:rPr>
                <w:b/>
              </w:rPr>
              <w:t>Higher Kingston, Yeovil BA21 4AT</w:t>
            </w:r>
          </w:p>
        </w:tc>
      </w:tr>
      <w:tr w:rsidR="00AE7566" w:rsidRPr="002C5817" w:rsidTr="00B21E32">
        <w:tc>
          <w:tcPr>
            <w:tcW w:w="2051"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Invoice Address</w:t>
            </w:r>
          </w:p>
        </w:tc>
        <w:tc>
          <w:tcPr>
            <w:tcW w:w="7194" w:type="dxa"/>
            <w:tcBorders>
              <w:top w:val="single" w:sz="4" w:space="0" w:color="auto"/>
              <w:left w:val="single" w:sz="4" w:space="0" w:color="auto"/>
              <w:bottom w:val="single" w:sz="4" w:space="0" w:color="auto"/>
              <w:right w:val="single" w:sz="4" w:space="0" w:color="auto"/>
            </w:tcBorders>
          </w:tcPr>
          <w:p w:rsidR="00B21E32" w:rsidRPr="002C5817" w:rsidRDefault="00716217" w:rsidP="00716217">
            <w:pPr>
              <w:widowControl w:val="0"/>
            </w:pPr>
            <w:r w:rsidRPr="00716217">
              <w:rPr>
                <w:b/>
              </w:rPr>
              <w:t>As above</w:t>
            </w:r>
            <w:r w:rsidR="005611CE">
              <w:rPr>
                <w:b/>
              </w:rPr>
              <w:t xml:space="preserve"> (SBS)</w:t>
            </w:r>
          </w:p>
        </w:tc>
      </w:tr>
      <w:tr w:rsidR="00AE7566" w:rsidRPr="002C5817" w:rsidTr="00B21E32">
        <w:tc>
          <w:tcPr>
            <w:tcW w:w="2051"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Contact Ref:</w:t>
            </w:r>
          </w:p>
        </w:tc>
        <w:tc>
          <w:tcPr>
            <w:tcW w:w="7194"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pPr>
            <w:r w:rsidRPr="002C5817">
              <w:rPr>
                <w:b/>
              </w:rPr>
              <w:t>Name</w:t>
            </w:r>
            <w:r w:rsidRPr="002C5817">
              <w:t xml:space="preserve">:  </w:t>
            </w:r>
            <w:r w:rsidRPr="002C5817">
              <w:tab/>
            </w:r>
            <w:r w:rsidR="00AE7566">
              <w:t>Chris England</w:t>
            </w:r>
            <w:r w:rsidRPr="002C5817">
              <w:rPr>
                <w:b/>
              </w:rPr>
              <w:br/>
              <w:t>Address:</w:t>
            </w:r>
            <w:r w:rsidRPr="002C5817">
              <w:rPr>
                <w:b/>
              </w:rPr>
              <w:tab/>
            </w:r>
            <w:r w:rsidR="00AE7566">
              <w:rPr>
                <w:b/>
              </w:rPr>
              <w:t>Wynford House, Lufton Way, Yeovil BA22 8HR</w:t>
            </w:r>
          </w:p>
          <w:p w:rsidR="00B21E32" w:rsidRPr="002C5817" w:rsidRDefault="00B21E32" w:rsidP="00B21E32">
            <w:pPr>
              <w:widowControl w:val="0"/>
              <w:rPr>
                <w:b/>
              </w:rPr>
            </w:pPr>
            <w:r w:rsidRPr="002C5817">
              <w:rPr>
                <w:b/>
              </w:rPr>
              <w:t>Phone:</w:t>
            </w:r>
            <w:r w:rsidRPr="002C5817">
              <w:tab/>
            </w:r>
            <w:r w:rsidRPr="002C5817">
              <w:tab/>
            </w:r>
            <w:r w:rsidR="00AE7566">
              <w:t>01935383023</w:t>
            </w:r>
          </w:p>
          <w:p w:rsidR="00B21E32" w:rsidRPr="002C5817" w:rsidRDefault="00B21E32" w:rsidP="00B21E32">
            <w:pPr>
              <w:widowControl w:val="0"/>
              <w:rPr>
                <w:b/>
              </w:rPr>
            </w:pPr>
            <w:r w:rsidRPr="002C5817">
              <w:rPr>
                <w:b/>
              </w:rPr>
              <w:t>e</w:t>
            </w:r>
            <w:r w:rsidRPr="002C5817">
              <w:rPr>
                <w:b/>
              </w:rPr>
              <w:noBreakHyphen/>
              <w:t>mail:</w:t>
            </w:r>
            <w:r w:rsidRPr="002C5817">
              <w:rPr>
                <w:b/>
              </w:rPr>
              <w:tab/>
            </w:r>
            <w:r w:rsidRPr="002C5817">
              <w:rPr>
                <w:b/>
              </w:rPr>
              <w:tab/>
            </w:r>
            <w:r w:rsidR="00AE7566">
              <w:rPr>
                <w:b/>
              </w:rPr>
              <w:t>chris.england@ydh.nhs.uk</w:t>
            </w:r>
          </w:p>
          <w:p w:rsidR="00B21E32" w:rsidRPr="002C5817" w:rsidRDefault="00B21E32" w:rsidP="00AE7566">
            <w:pPr>
              <w:widowControl w:val="0"/>
            </w:pPr>
          </w:p>
        </w:tc>
      </w:tr>
    </w:tbl>
    <w:p w:rsidR="00B21E32" w:rsidRPr="002C5817" w:rsidRDefault="00B21E32" w:rsidP="00B21E32">
      <w:pPr>
        <w:keepNext/>
        <w:widowControl w:val="0"/>
      </w:pPr>
    </w:p>
    <w:p w:rsidR="00B21E32" w:rsidRPr="002C5817" w:rsidRDefault="00B21E32" w:rsidP="00B21E32">
      <w:pPr>
        <w:keepNext/>
        <w:widowControl w:val="0"/>
        <w:rPr>
          <w:b/>
        </w:rPr>
      </w:pPr>
      <w:r w:rsidRPr="002C5817">
        <w:rPr>
          <w:b/>
        </w:rPr>
        <w:t>TO</w:t>
      </w:r>
    </w:p>
    <w:p w:rsidR="00B21E32" w:rsidRPr="002C5817" w:rsidRDefault="00B21E32" w:rsidP="00B21E32">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6617"/>
      </w:tblGrid>
      <w:tr w:rsidR="00AE7566" w:rsidRPr="002C5817" w:rsidTr="00B21E32">
        <w:tc>
          <w:tcPr>
            <w:tcW w:w="208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Supplier</w:t>
            </w:r>
          </w:p>
        </w:tc>
        <w:tc>
          <w:tcPr>
            <w:tcW w:w="7420" w:type="dxa"/>
            <w:tcBorders>
              <w:top w:val="single" w:sz="4" w:space="0" w:color="auto"/>
              <w:left w:val="single" w:sz="4" w:space="0" w:color="auto"/>
              <w:bottom w:val="single" w:sz="4" w:space="0" w:color="auto"/>
              <w:right w:val="single" w:sz="4" w:space="0" w:color="auto"/>
            </w:tcBorders>
          </w:tcPr>
          <w:p w:rsidR="00B21E32" w:rsidRPr="002C5817" w:rsidRDefault="00AE7566" w:rsidP="00C1366F">
            <w:pPr>
              <w:widowControl w:val="0"/>
            </w:pPr>
            <w:r>
              <w:rPr>
                <w:b/>
              </w:rPr>
              <w:t xml:space="preserve">Althea </w:t>
            </w:r>
            <w:r w:rsidR="00C1366F">
              <w:rPr>
                <w:b/>
              </w:rPr>
              <w:t>(Managed Healthcare) Limited</w:t>
            </w:r>
            <w:r w:rsidR="00B21E32" w:rsidRPr="002C5817">
              <w:tab/>
            </w:r>
            <w:r w:rsidR="00B21E32" w:rsidRPr="002C5817">
              <w:tab/>
            </w:r>
            <w:r w:rsidR="00B21E32" w:rsidRPr="002C5817">
              <w:tab/>
            </w:r>
            <w:r w:rsidR="00B21E32" w:rsidRPr="002C5817">
              <w:tab/>
            </w:r>
            <w:r w:rsidR="00B21E32" w:rsidRPr="002C5817">
              <w:tab/>
            </w:r>
            <w:r w:rsidR="00B21E32" w:rsidRPr="002C5817">
              <w:tab/>
              <w:t>"</w:t>
            </w:r>
            <w:r w:rsidR="00B21E32" w:rsidRPr="002C5817">
              <w:rPr>
                <w:b/>
              </w:rPr>
              <w:t>Supplier</w:t>
            </w:r>
            <w:r w:rsidR="00B21E32" w:rsidRPr="002C5817">
              <w:t>"</w:t>
            </w:r>
          </w:p>
        </w:tc>
      </w:tr>
      <w:tr w:rsidR="00AE7566" w:rsidRPr="002C5817" w:rsidTr="00B21E32">
        <w:tc>
          <w:tcPr>
            <w:tcW w:w="208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Supplier’s Address</w:t>
            </w:r>
          </w:p>
        </w:tc>
        <w:tc>
          <w:tcPr>
            <w:tcW w:w="7420" w:type="dxa"/>
            <w:tcBorders>
              <w:top w:val="single" w:sz="4" w:space="0" w:color="auto"/>
              <w:left w:val="single" w:sz="4" w:space="0" w:color="auto"/>
              <w:bottom w:val="single" w:sz="4" w:space="0" w:color="auto"/>
              <w:right w:val="single" w:sz="4" w:space="0" w:color="auto"/>
            </w:tcBorders>
          </w:tcPr>
          <w:p w:rsidR="00B21E32" w:rsidRPr="002C5817" w:rsidRDefault="00AE7566" w:rsidP="00AE7566">
            <w:pPr>
              <w:widowControl w:val="0"/>
            </w:pPr>
            <w:r>
              <w:rPr>
                <w:b/>
              </w:rPr>
              <w:t>Unit 4-6, Ely Road, Theale, Berkshire RG74BQ</w:t>
            </w:r>
          </w:p>
        </w:tc>
      </w:tr>
      <w:tr w:rsidR="00AE7566" w:rsidRPr="002C5817" w:rsidTr="00B21E32">
        <w:tc>
          <w:tcPr>
            <w:tcW w:w="208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Account Manager</w:t>
            </w:r>
          </w:p>
        </w:tc>
        <w:tc>
          <w:tcPr>
            <w:tcW w:w="7420"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rPr>
                <w:b/>
              </w:rPr>
            </w:pPr>
            <w:r w:rsidRPr="002C5817">
              <w:rPr>
                <w:b/>
              </w:rPr>
              <w:t>Name:</w:t>
            </w:r>
            <w:r w:rsidRPr="002C5817">
              <w:rPr>
                <w:b/>
              </w:rPr>
              <w:tab/>
            </w:r>
            <w:r w:rsidRPr="002C5817">
              <w:rPr>
                <w:b/>
              </w:rPr>
              <w:tab/>
            </w:r>
            <w:r w:rsidR="00D12400">
              <w:rPr>
                <w:b/>
              </w:rPr>
              <w:t>Nicola Stevens</w:t>
            </w:r>
          </w:p>
          <w:p w:rsidR="00B21E32" w:rsidRPr="002C5817" w:rsidRDefault="00B21E32" w:rsidP="00B21E32">
            <w:pPr>
              <w:widowControl w:val="0"/>
              <w:rPr>
                <w:b/>
              </w:rPr>
            </w:pPr>
            <w:r w:rsidRPr="002C5817">
              <w:rPr>
                <w:b/>
              </w:rPr>
              <w:t>Address:</w:t>
            </w:r>
            <w:r w:rsidRPr="002C5817">
              <w:rPr>
                <w:b/>
              </w:rPr>
              <w:tab/>
            </w:r>
            <w:r w:rsidR="00AE7566">
              <w:rPr>
                <w:b/>
              </w:rPr>
              <w:t>As above</w:t>
            </w:r>
          </w:p>
          <w:p w:rsidR="00B21E32" w:rsidRPr="002C5817" w:rsidRDefault="00B21E32" w:rsidP="00B21E32">
            <w:pPr>
              <w:widowControl w:val="0"/>
              <w:rPr>
                <w:b/>
              </w:rPr>
            </w:pPr>
            <w:r w:rsidRPr="002C5817">
              <w:rPr>
                <w:b/>
              </w:rPr>
              <w:t>Phone:</w:t>
            </w:r>
            <w:r w:rsidRPr="002C5817">
              <w:rPr>
                <w:b/>
              </w:rPr>
              <w:tab/>
            </w:r>
            <w:r w:rsidRPr="002C5817">
              <w:rPr>
                <w:b/>
              </w:rPr>
              <w:tab/>
            </w:r>
            <w:r w:rsidR="00AE7566">
              <w:rPr>
                <w:b/>
              </w:rPr>
              <w:t>07971662260</w:t>
            </w:r>
          </w:p>
          <w:p w:rsidR="00B21E32" w:rsidRPr="002C5817" w:rsidRDefault="00B21E32" w:rsidP="00B21E32">
            <w:pPr>
              <w:widowControl w:val="0"/>
              <w:rPr>
                <w:b/>
              </w:rPr>
            </w:pPr>
            <w:r w:rsidRPr="002C5817">
              <w:rPr>
                <w:b/>
              </w:rPr>
              <w:t>e</w:t>
            </w:r>
            <w:r w:rsidRPr="002C5817">
              <w:rPr>
                <w:b/>
              </w:rPr>
              <w:noBreakHyphen/>
              <w:t>mail:</w:t>
            </w:r>
            <w:r w:rsidRPr="002C5817">
              <w:tab/>
            </w:r>
            <w:r w:rsidRPr="002C5817">
              <w:tab/>
            </w:r>
            <w:r w:rsidR="005611CE">
              <w:t>Nicola.stevens</w:t>
            </w:r>
            <w:r w:rsidR="00AE7566">
              <w:t>@althea-group.com</w:t>
            </w:r>
          </w:p>
          <w:p w:rsidR="00B21E32" w:rsidRPr="002C5817" w:rsidRDefault="00B21E32" w:rsidP="00AE7566">
            <w:pPr>
              <w:widowControl w:val="0"/>
            </w:pPr>
            <w:r w:rsidRPr="002C5817">
              <w:rPr>
                <w:b/>
              </w:rPr>
              <w:t>Fax:</w:t>
            </w:r>
            <w:r w:rsidRPr="002C5817">
              <w:rPr>
                <w:b/>
              </w:rPr>
              <w:tab/>
            </w:r>
            <w:r w:rsidRPr="002C5817">
              <w:rPr>
                <w:b/>
              </w:rPr>
              <w:tab/>
            </w:r>
          </w:p>
        </w:tc>
      </w:tr>
    </w:tbl>
    <w:p w:rsidR="00B21E32" w:rsidRPr="002C5817" w:rsidRDefault="00B21E32" w:rsidP="00B21E32">
      <w:pPr>
        <w:widowControl w:val="0"/>
      </w:pPr>
    </w:p>
    <w:p w:rsidR="00B21E32" w:rsidRPr="002C5817" w:rsidRDefault="00B21E32" w:rsidP="00B21E32">
      <w:pPr>
        <w:keepNext/>
        <w:widowControl w:val="0"/>
        <w:rPr>
          <w:b/>
        </w:rPr>
      </w:pPr>
      <w:r w:rsidRPr="002C5817">
        <w:rPr>
          <w:b/>
        </w:rPr>
        <w:t>GUARANTEE</w:t>
      </w:r>
    </w:p>
    <w:p w:rsidR="00B21E32" w:rsidRPr="002C5817" w:rsidRDefault="00B21E32" w:rsidP="00B21E32">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5110"/>
      </w:tblGrid>
      <w:tr w:rsidR="00B21E32" w:rsidRPr="002C5817" w:rsidTr="00B21E32">
        <w:tc>
          <w:tcPr>
            <w:tcW w:w="3652"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keepNext/>
              <w:widowControl w:val="0"/>
            </w:pPr>
            <w:r w:rsidRPr="002C5817">
              <w:t>Guarantee to be provided</w:t>
            </w:r>
          </w:p>
        </w:tc>
        <w:tc>
          <w:tcPr>
            <w:tcW w:w="5593" w:type="dxa"/>
            <w:tcBorders>
              <w:top w:val="single" w:sz="4" w:space="0" w:color="auto"/>
              <w:left w:val="single" w:sz="4" w:space="0" w:color="auto"/>
              <w:bottom w:val="single" w:sz="4" w:space="0" w:color="auto"/>
              <w:right w:val="single" w:sz="4" w:space="0" w:color="auto"/>
            </w:tcBorders>
          </w:tcPr>
          <w:p w:rsidR="00B21E32" w:rsidRPr="002C5817" w:rsidRDefault="00B21E32" w:rsidP="00716217">
            <w:pPr>
              <w:keepNext/>
              <w:widowControl w:val="0"/>
            </w:pPr>
            <w:r w:rsidRPr="00716217">
              <w:rPr>
                <w:b/>
                <w:i/>
              </w:rPr>
              <w:t xml:space="preserve">Yes </w:t>
            </w:r>
          </w:p>
        </w:tc>
      </w:tr>
    </w:tbl>
    <w:p w:rsidR="00B21E32" w:rsidRPr="002C5817" w:rsidRDefault="00B21E32" w:rsidP="00B21E32">
      <w:pPr>
        <w:widowControl w:val="0"/>
      </w:pPr>
    </w:p>
    <w:p w:rsidR="00B21E32" w:rsidRPr="002C5817" w:rsidRDefault="00B21E32" w:rsidP="00B21E32">
      <w:pPr>
        <w:widowControl w:val="0"/>
      </w:pPr>
      <w:r w:rsidRPr="002C5817">
        <w:t>Where a guarantee is to be provided then this Contract is conditional upon the provision of a Guarantee to the Customer from the Guarantor in respect of the Supplier.  Details of the Guarantor (if any) are set out below:</w:t>
      </w:r>
    </w:p>
    <w:p w:rsidR="00B21E32" w:rsidRPr="002C5817" w:rsidRDefault="00B21E32" w:rsidP="00B21E3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6209"/>
      </w:tblGrid>
      <w:tr w:rsidR="00B21E32" w:rsidRPr="002C5817" w:rsidTr="00B21E32">
        <w:tc>
          <w:tcPr>
            <w:tcW w:w="251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[Parent Company</w:t>
            </w:r>
          </w:p>
        </w:tc>
        <w:tc>
          <w:tcPr>
            <w:tcW w:w="6727" w:type="dxa"/>
            <w:tcBorders>
              <w:top w:val="single" w:sz="4" w:space="0" w:color="auto"/>
              <w:left w:val="single" w:sz="4" w:space="0" w:color="auto"/>
              <w:bottom w:val="single" w:sz="4" w:space="0" w:color="auto"/>
              <w:right w:val="single" w:sz="4" w:space="0" w:color="auto"/>
            </w:tcBorders>
          </w:tcPr>
          <w:p w:rsidR="00B21E32" w:rsidRPr="00716217" w:rsidRDefault="005611CE" w:rsidP="005611CE">
            <w:pPr>
              <w:widowControl w:val="0"/>
            </w:pPr>
            <w:r>
              <w:rPr>
                <w:b/>
              </w:rPr>
              <w:t>Althea UK and Ireland Limited</w:t>
            </w:r>
            <w:r w:rsidR="00B21E32" w:rsidRPr="00716217">
              <w:tab/>
            </w:r>
            <w:r w:rsidR="00B21E32" w:rsidRPr="00716217">
              <w:tab/>
            </w:r>
            <w:r w:rsidR="00B21E32" w:rsidRPr="00716217">
              <w:tab/>
            </w:r>
            <w:r w:rsidR="00B21E32" w:rsidRPr="00716217">
              <w:tab/>
            </w:r>
            <w:r w:rsidR="00B21E32" w:rsidRPr="00716217">
              <w:tab/>
            </w:r>
            <w:r w:rsidR="00B21E32" w:rsidRPr="00716217">
              <w:tab/>
              <w:t>"</w:t>
            </w:r>
            <w:r w:rsidR="00B21E32" w:rsidRPr="00716217">
              <w:rPr>
                <w:b/>
              </w:rPr>
              <w:t>Guarantor</w:t>
            </w:r>
            <w:r w:rsidR="00B21E32" w:rsidRPr="00716217">
              <w:t>"</w:t>
            </w:r>
          </w:p>
        </w:tc>
      </w:tr>
      <w:tr w:rsidR="00B21E32" w:rsidRPr="002C5817" w:rsidTr="00B21E32">
        <w:tc>
          <w:tcPr>
            <w:tcW w:w="251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jc w:val="left"/>
            </w:pPr>
            <w:r w:rsidRPr="002C5817">
              <w:t>Parent Company address</w:t>
            </w:r>
          </w:p>
        </w:tc>
        <w:tc>
          <w:tcPr>
            <w:tcW w:w="6727" w:type="dxa"/>
            <w:tcBorders>
              <w:top w:val="single" w:sz="4" w:space="0" w:color="auto"/>
              <w:left w:val="single" w:sz="4" w:space="0" w:color="auto"/>
              <w:bottom w:val="single" w:sz="4" w:space="0" w:color="auto"/>
              <w:right w:val="single" w:sz="4" w:space="0" w:color="auto"/>
            </w:tcBorders>
          </w:tcPr>
          <w:p w:rsidR="00B21E32" w:rsidRPr="00716217" w:rsidRDefault="005611CE" w:rsidP="005611CE">
            <w:pPr>
              <w:widowControl w:val="0"/>
            </w:pPr>
            <w:r>
              <w:rPr>
                <w:b/>
              </w:rPr>
              <w:t>Unit 4, Ely Road, Theale, Reading RG7 4BQ</w:t>
            </w:r>
          </w:p>
        </w:tc>
      </w:tr>
      <w:tr w:rsidR="00B21E32" w:rsidRPr="002C5817" w:rsidTr="00B21E32">
        <w:tc>
          <w:tcPr>
            <w:tcW w:w="2518"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widowControl w:val="0"/>
            </w:pPr>
            <w:r w:rsidRPr="002C5817">
              <w:t>Account Manager</w:t>
            </w:r>
          </w:p>
        </w:tc>
        <w:tc>
          <w:tcPr>
            <w:tcW w:w="6727" w:type="dxa"/>
            <w:tcBorders>
              <w:top w:val="single" w:sz="4" w:space="0" w:color="auto"/>
              <w:left w:val="single" w:sz="4" w:space="0" w:color="auto"/>
              <w:bottom w:val="single" w:sz="4" w:space="0" w:color="auto"/>
              <w:right w:val="single" w:sz="4" w:space="0" w:color="auto"/>
            </w:tcBorders>
          </w:tcPr>
          <w:p w:rsidR="00B21E32" w:rsidRPr="00716217" w:rsidRDefault="00B21E32" w:rsidP="00B21E32">
            <w:pPr>
              <w:widowControl w:val="0"/>
              <w:rPr>
                <w:b/>
              </w:rPr>
            </w:pPr>
            <w:r w:rsidRPr="00716217">
              <w:rPr>
                <w:b/>
              </w:rPr>
              <w:t>Name:</w:t>
            </w:r>
            <w:r w:rsidRPr="00716217">
              <w:rPr>
                <w:b/>
              </w:rPr>
              <w:tab/>
            </w:r>
            <w:r w:rsidRPr="00716217">
              <w:rPr>
                <w:b/>
              </w:rPr>
              <w:tab/>
            </w:r>
            <w:r w:rsidR="005611CE">
              <w:rPr>
                <w:b/>
              </w:rPr>
              <w:t>Nicola Stevens</w:t>
            </w:r>
          </w:p>
          <w:p w:rsidR="00B21E32" w:rsidRPr="00716217" w:rsidRDefault="00B21E32" w:rsidP="00B21E32">
            <w:pPr>
              <w:widowControl w:val="0"/>
              <w:rPr>
                <w:b/>
              </w:rPr>
            </w:pPr>
            <w:r w:rsidRPr="00716217">
              <w:rPr>
                <w:b/>
              </w:rPr>
              <w:t>Address:</w:t>
            </w:r>
            <w:r w:rsidRPr="00716217">
              <w:rPr>
                <w:b/>
              </w:rPr>
              <w:tab/>
            </w:r>
            <w:r w:rsidR="005611CE">
              <w:rPr>
                <w:b/>
              </w:rPr>
              <w:t>As above</w:t>
            </w:r>
          </w:p>
          <w:p w:rsidR="00B21E32" w:rsidRPr="00716217" w:rsidRDefault="00B21E32" w:rsidP="00B21E32">
            <w:pPr>
              <w:widowControl w:val="0"/>
              <w:rPr>
                <w:b/>
              </w:rPr>
            </w:pPr>
            <w:r w:rsidRPr="00716217">
              <w:rPr>
                <w:b/>
              </w:rPr>
              <w:t>Phone:</w:t>
            </w:r>
            <w:r w:rsidRPr="00716217">
              <w:rPr>
                <w:b/>
              </w:rPr>
              <w:tab/>
            </w:r>
            <w:r w:rsidRPr="00716217">
              <w:rPr>
                <w:b/>
              </w:rPr>
              <w:tab/>
            </w:r>
            <w:r w:rsidR="005611CE">
              <w:rPr>
                <w:b/>
              </w:rPr>
              <w:t>0118 900 8177</w:t>
            </w:r>
          </w:p>
          <w:p w:rsidR="00B21E32" w:rsidRPr="00716217" w:rsidRDefault="00B21E32" w:rsidP="00B21E32">
            <w:pPr>
              <w:widowControl w:val="0"/>
              <w:rPr>
                <w:b/>
              </w:rPr>
            </w:pPr>
            <w:r w:rsidRPr="00716217">
              <w:rPr>
                <w:b/>
              </w:rPr>
              <w:t>e</w:t>
            </w:r>
            <w:r w:rsidRPr="00716217">
              <w:rPr>
                <w:b/>
              </w:rPr>
              <w:noBreakHyphen/>
              <w:t>mail:</w:t>
            </w:r>
            <w:r w:rsidRPr="00716217">
              <w:tab/>
            </w:r>
            <w:r w:rsidRPr="00716217">
              <w:tab/>
            </w:r>
            <w:r w:rsidR="005611CE">
              <w:t>Nicola.stevens</w:t>
            </w:r>
            <w:r w:rsidR="00716217" w:rsidRPr="00716217">
              <w:rPr>
                <w:b/>
              </w:rPr>
              <w:t>@</w:t>
            </w:r>
            <w:r w:rsidR="005611CE">
              <w:rPr>
                <w:b/>
              </w:rPr>
              <w:t>althea-group.com</w:t>
            </w:r>
          </w:p>
          <w:p w:rsidR="00B21E32" w:rsidRPr="008B7205" w:rsidRDefault="00B21E32" w:rsidP="00B21E32">
            <w:pPr>
              <w:widowControl w:val="0"/>
              <w:rPr>
                <w:highlight w:val="yellow"/>
              </w:rPr>
            </w:pPr>
          </w:p>
        </w:tc>
      </w:tr>
    </w:tbl>
    <w:p w:rsidR="00B21E32" w:rsidRPr="002C5817" w:rsidRDefault="00B21E32" w:rsidP="00B21E3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21E32" w:rsidRPr="002C5817" w:rsidTr="00B21E32">
        <w:tc>
          <w:tcPr>
            <w:tcW w:w="9245" w:type="dxa"/>
            <w:shd w:val="clear" w:color="auto" w:fill="E6E6E6"/>
          </w:tcPr>
          <w:p w:rsidR="00B21E32" w:rsidRPr="002C5817" w:rsidRDefault="00B21E32" w:rsidP="00B21E32">
            <w:pPr>
              <w:keepNext/>
              <w:widowControl w:val="0"/>
              <w:rPr>
                <w:b/>
              </w:rPr>
            </w:pPr>
            <w:r w:rsidRPr="002C5817">
              <w:rPr>
                <w:b/>
              </w:rPr>
              <w:lastRenderedPageBreak/>
              <w:t>1. TERM</w:t>
            </w:r>
          </w:p>
        </w:tc>
      </w:tr>
      <w:tr w:rsidR="00B21E32" w:rsidRPr="002C5817" w:rsidTr="00B21E32">
        <w:tc>
          <w:tcPr>
            <w:tcW w:w="9245" w:type="dxa"/>
          </w:tcPr>
          <w:p w:rsidR="00B21E32" w:rsidRPr="002C5817" w:rsidRDefault="00B21E32" w:rsidP="00B21E32">
            <w:pPr>
              <w:widowControl w:val="0"/>
              <w:rPr>
                <w:b/>
              </w:rPr>
            </w:pPr>
            <w:r w:rsidRPr="002C5817">
              <w:rPr>
                <w:b/>
              </w:rPr>
              <w:t>(1.1)</w:t>
            </w:r>
            <w:r w:rsidRPr="002C5817">
              <w:rPr>
                <w:b/>
              </w:rPr>
              <w:tab/>
              <w:t>Commencement Date</w:t>
            </w:r>
          </w:p>
          <w:p w:rsidR="00B21E32" w:rsidRPr="008B7205" w:rsidRDefault="008B7205" w:rsidP="00B21E32">
            <w:pPr>
              <w:widowControl w:val="0"/>
              <w:rPr>
                <w:b/>
              </w:rPr>
            </w:pPr>
            <w:r w:rsidRPr="008B7205">
              <w:rPr>
                <w:b/>
              </w:rPr>
              <w:t>1</w:t>
            </w:r>
            <w:r w:rsidRPr="008B7205">
              <w:rPr>
                <w:b/>
                <w:vertAlign w:val="superscript"/>
              </w:rPr>
              <w:t>st</w:t>
            </w:r>
            <w:r w:rsidRPr="008B7205">
              <w:rPr>
                <w:b/>
              </w:rPr>
              <w:t xml:space="preserve"> April 2019</w:t>
            </w:r>
          </w:p>
          <w:p w:rsidR="00B21E32" w:rsidRPr="002C5817" w:rsidRDefault="00B21E32" w:rsidP="00B21E32">
            <w:pPr>
              <w:widowControl w:val="0"/>
              <w:rPr>
                <w:b/>
              </w:rPr>
            </w:pPr>
          </w:p>
        </w:tc>
      </w:tr>
      <w:tr w:rsidR="00B21E32" w:rsidRPr="002C5817" w:rsidTr="00B21E32">
        <w:tc>
          <w:tcPr>
            <w:tcW w:w="9245" w:type="dxa"/>
          </w:tcPr>
          <w:p w:rsidR="00B21E32" w:rsidRPr="002C5817" w:rsidRDefault="00B21E32" w:rsidP="00B21E32">
            <w:pPr>
              <w:widowControl w:val="0"/>
              <w:rPr>
                <w:b/>
              </w:rPr>
            </w:pPr>
            <w:r w:rsidRPr="002C5817">
              <w:rPr>
                <w:b/>
              </w:rPr>
              <w:t>(1.2)</w:t>
            </w:r>
            <w:r w:rsidRPr="002C5817">
              <w:tab/>
            </w:r>
            <w:r w:rsidRPr="002C5817">
              <w:rPr>
                <w:b/>
              </w:rPr>
              <w:t>Expiry Date</w:t>
            </w:r>
            <w:r w:rsidR="00266E5E">
              <w:rPr>
                <w:b/>
              </w:rPr>
              <w:t xml:space="preserve"> 31</w:t>
            </w:r>
            <w:r w:rsidR="00266E5E" w:rsidRPr="00266E5E">
              <w:rPr>
                <w:b/>
                <w:vertAlign w:val="superscript"/>
              </w:rPr>
              <w:t>st</w:t>
            </w:r>
            <w:r w:rsidR="00266E5E">
              <w:rPr>
                <w:b/>
              </w:rPr>
              <w:t xml:space="preserve"> March 202</w:t>
            </w:r>
            <w:r w:rsidR="00CF10AB">
              <w:rPr>
                <w:b/>
              </w:rPr>
              <w:t>9</w:t>
            </w:r>
          </w:p>
          <w:p w:rsidR="00B21E32" w:rsidRPr="002C5817" w:rsidRDefault="00B21E32" w:rsidP="00B21E32">
            <w:pPr>
              <w:widowControl w:val="0"/>
              <w:rPr>
                <w:b/>
              </w:rPr>
            </w:pPr>
          </w:p>
          <w:p w:rsidR="00B21E32" w:rsidRPr="002C5817" w:rsidRDefault="004E7E81" w:rsidP="00CF10AB">
            <w:pPr>
              <w:widowControl w:val="0"/>
            </w:pPr>
            <w:r>
              <w:t>T</w:t>
            </w:r>
            <w:r w:rsidR="00B21E32" w:rsidRPr="002C5817">
              <w:t xml:space="preserve">he Contract shall expire on the date </w:t>
            </w:r>
            <w:r w:rsidR="00266E5E">
              <w:t xml:space="preserve">above </w:t>
            </w:r>
            <w:r w:rsidR="00B21E32" w:rsidRPr="002C5817">
              <w:t xml:space="preserve">which is </w:t>
            </w:r>
            <w:r w:rsidR="00CF10AB">
              <w:t>120</w:t>
            </w:r>
            <w:r w:rsidR="00B21E32" w:rsidRPr="002C5817">
              <w:t xml:space="preserve"> Months after the Commencement Date</w:t>
            </w:r>
            <w:r w:rsidR="00266E5E">
              <w:t xml:space="preserve">. There is then an option to extend for a further </w:t>
            </w:r>
            <w:r w:rsidR="00CF10AB">
              <w:t>84</w:t>
            </w:r>
            <w:r w:rsidR="00266E5E">
              <w:t xml:space="preserve"> months</w:t>
            </w:r>
            <w:r w:rsidR="00CF10AB">
              <w:t xml:space="preserve"> plus 36 months </w:t>
            </w:r>
            <w:r w:rsidR="00266E5E">
              <w:t xml:space="preserve"> by mutual agreement</w:t>
            </w:r>
            <w:r w:rsidR="00B21E32" w:rsidRPr="002C5817">
              <w:t xml:space="preserve"> </w:t>
            </w:r>
          </w:p>
        </w:tc>
      </w:tr>
    </w:tbl>
    <w:p w:rsidR="00B21E32" w:rsidRPr="002C5817" w:rsidRDefault="00B21E32" w:rsidP="00B2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397"/>
        <w:gridCol w:w="528"/>
        <w:gridCol w:w="1556"/>
        <w:gridCol w:w="1198"/>
        <w:gridCol w:w="1775"/>
        <w:gridCol w:w="581"/>
      </w:tblGrid>
      <w:tr w:rsidR="00B21E32" w:rsidRPr="002C5817" w:rsidTr="00E4392F">
        <w:tc>
          <w:tcPr>
            <w:tcW w:w="8522" w:type="dxa"/>
            <w:gridSpan w:val="7"/>
            <w:tcBorders>
              <w:bottom w:val="single" w:sz="4" w:space="0" w:color="auto"/>
            </w:tcBorders>
            <w:shd w:val="clear" w:color="auto" w:fill="E6E6E6"/>
          </w:tcPr>
          <w:p w:rsidR="00B21E32" w:rsidRPr="002C5817" w:rsidRDefault="00B21E32" w:rsidP="00B21E32">
            <w:pPr>
              <w:keepNext/>
              <w:widowControl w:val="0"/>
              <w:rPr>
                <w:b/>
              </w:rPr>
            </w:pPr>
            <w:r w:rsidRPr="002C5817">
              <w:rPr>
                <w:b/>
              </w:rPr>
              <w:t>2. GOODS AND SERVICES REQUIREMENTS</w:t>
            </w:r>
          </w:p>
        </w:tc>
      </w:tr>
      <w:tr w:rsidR="00B21E32" w:rsidRPr="002C5817" w:rsidTr="00E4392F">
        <w:tc>
          <w:tcPr>
            <w:tcW w:w="8522" w:type="dxa"/>
            <w:gridSpan w:val="7"/>
            <w:tcBorders>
              <w:bottom w:val="nil"/>
            </w:tcBorders>
          </w:tcPr>
          <w:p w:rsidR="00B21E32" w:rsidRPr="002C5817" w:rsidRDefault="00B21E32" w:rsidP="00B21E32">
            <w:pPr>
              <w:keepNext/>
              <w:widowControl w:val="0"/>
              <w:rPr>
                <w:b/>
              </w:rPr>
            </w:pPr>
            <w:r w:rsidRPr="002C5817">
              <w:rPr>
                <w:b/>
              </w:rPr>
              <w:t>(2.1) Goods and/or Services</w:t>
            </w:r>
          </w:p>
          <w:p w:rsidR="00B21E32" w:rsidRPr="002C5817" w:rsidRDefault="00B21E32" w:rsidP="00B21E32">
            <w:pPr>
              <w:keepNext/>
              <w:widowControl w:val="0"/>
            </w:pPr>
          </w:p>
          <w:p w:rsidR="00B21E32" w:rsidRPr="002C5817" w:rsidRDefault="00B21E32" w:rsidP="00B21E32">
            <w:pPr>
              <w:keepNext/>
              <w:widowControl w:val="0"/>
            </w:pPr>
            <w:r w:rsidRPr="002C5817">
              <w:rPr>
                <w:b/>
              </w:rPr>
              <w:t>Goods</w:t>
            </w:r>
            <w:r w:rsidRPr="002C5817">
              <w:t xml:space="preserve"> </w:t>
            </w:r>
            <w:r w:rsidR="00267541">
              <w:t>–</w:t>
            </w:r>
            <w:r w:rsidRPr="002C5817">
              <w:t xml:space="preserve"> </w:t>
            </w:r>
            <w:r w:rsidR="00267541">
              <w:t>N/A</w:t>
            </w:r>
          </w:p>
          <w:p w:rsidR="00B21E32" w:rsidRPr="002C5817" w:rsidRDefault="00B21E32" w:rsidP="00B21E32">
            <w:pPr>
              <w:keepNext/>
              <w:widowControl w:val="0"/>
            </w:pPr>
          </w:p>
          <w:p w:rsidR="00B21E32" w:rsidRPr="002C5817" w:rsidRDefault="00B21E32" w:rsidP="00B21E32">
            <w:pPr>
              <w:keepNext/>
              <w:widowControl w:val="0"/>
            </w:pPr>
            <w:r w:rsidRPr="002C5817">
              <w:t>[</w:t>
            </w:r>
            <w:r w:rsidRPr="002C5817">
              <w:rPr>
                <w:b/>
                <w:i/>
              </w:rPr>
              <w:t>Guidance: Insert details of the Goods which are the subject of the Contract</w:t>
            </w:r>
            <w:r w:rsidRPr="002C5817">
              <w:t>]</w:t>
            </w:r>
          </w:p>
          <w:p w:rsidR="00B21E32" w:rsidRPr="002C5817" w:rsidRDefault="00B21E32" w:rsidP="00B21E32">
            <w:pPr>
              <w:keepNext/>
              <w:widowControl w:val="0"/>
            </w:pPr>
          </w:p>
          <w:p w:rsidR="00B21E32" w:rsidRPr="002C5817" w:rsidRDefault="00B21E32" w:rsidP="00B21E32">
            <w:pPr>
              <w:keepNext/>
              <w:widowControl w:val="0"/>
            </w:pPr>
            <w:r w:rsidRPr="002C5817">
              <w:t>The Customer agrees to purchase all of its requirements for the Goods or equivalent goods from the Supplier.</w:t>
            </w:r>
          </w:p>
          <w:p w:rsidR="00B21E32" w:rsidRPr="002C5817" w:rsidRDefault="00B21E32" w:rsidP="00B21E32">
            <w:pPr>
              <w:keepNext/>
              <w:widowControl w:val="0"/>
            </w:pPr>
          </w:p>
          <w:p w:rsidR="00B21E32" w:rsidRPr="002C5817" w:rsidRDefault="00B21E32" w:rsidP="00B21E32">
            <w:pPr>
              <w:keepNext/>
              <w:widowControl w:val="0"/>
            </w:pPr>
            <w:r w:rsidRPr="00CF10AB">
              <w:rPr>
                <w:b/>
              </w:rPr>
              <w:t>Service</w:t>
            </w:r>
            <w:r w:rsidR="00E4392F" w:rsidRPr="00CF10AB">
              <w:rPr>
                <w:b/>
              </w:rPr>
              <w:t xml:space="preserve"> Profile</w:t>
            </w:r>
            <w:r w:rsidRPr="00CF10AB">
              <w:t xml:space="preserve"> </w:t>
            </w:r>
            <w:r w:rsidR="00267541" w:rsidRPr="00CF10AB">
              <w:t>–</w:t>
            </w:r>
            <w:r w:rsidRPr="00CF10AB">
              <w:t xml:space="preserve"> </w:t>
            </w:r>
            <w:r w:rsidR="00267541" w:rsidRPr="00CF10AB">
              <w:t>To provide a comprehensive Managed Service for the provision of maintenance to all equipment as defined within the embedded list. For the replacement of  equipment as agreed during the duration of the contract term</w:t>
            </w:r>
          </w:p>
          <w:p w:rsidR="00E4392F" w:rsidRPr="002C5817" w:rsidRDefault="00E4392F" w:rsidP="00B21E32">
            <w:pPr>
              <w:keepNext/>
              <w:widowControl w:val="0"/>
            </w:pPr>
          </w:p>
          <w:p w:rsidR="00E4392F" w:rsidRPr="002C5817" w:rsidRDefault="00E4392F" w:rsidP="00B21E32">
            <w:pPr>
              <w:keepNext/>
              <w:widowControl w:val="0"/>
            </w:pPr>
            <w:r w:rsidRPr="002C5817">
              <w:rPr>
                <w:b/>
              </w:rPr>
              <w:t>[</w:t>
            </w:r>
            <w:r w:rsidRPr="002C5817">
              <w:rPr>
                <w:b/>
                <w:i/>
              </w:rPr>
              <w:t>Guidance: Insert details of the service profile agreed</w:t>
            </w:r>
            <w:r w:rsidRPr="002C5817">
              <w:rPr>
                <w:b/>
              </w:rPr>
              <w:t>]</w:t>
            </w:r>
          </w:p>
          <w:p w:rsidR="00605F90" w:rsidRPr="002C5817" w:rsidRDefault="00605F90" w:rsidP="00B21E32">
            <w:pPr>
              <w:keepNext/>
              <w:widowControl w:val="0"/>
              <w:rPr>
                <w:b/>
              </w:rPr>
            </w:pPr>
          </w:p>
        </w:tc>
      </w:tr>
      <w:tr w:rsidR="00605F90" w:rsidRPr="002C5817" w:rsidTr="00605F90">
        <w:tc>
          <w:tcPr>
            <w:tcW w:w="4968" w:type="dxa"/>
            <w:gridSpan w:val="4"/>
            <w:tcBorders>
              <w:top w:val="nil"/>
              <w:bottom w:val="nil"/>
            </w:tcBorders>
          </w:tcPr>
          <w:p w:rsidR="00605F90" w:rsidRPr="002C5817" w:rsidRDefault="00605F90" w:rsidP="00605F90">
            <w:pPr>
              <w:widowControl w:val="0"/>
              <w:jc w:val="right"/>
              <w:rPr>
                <w:b/>
              </w:rPr>
            </w:pPr>
            <w:r w:rsidRPr="002C5817">
              <w:rPr>
                <w:b/>
              </w:rPr>
              <w:t>Minimum Order Value</w:t>
            </w:r>
          </w:p>
        </w:tc>
        <w:tc>
          <w:tcPr>
            <w:tcW w:w="3554" w:type="dxa"/>
            <w:gridSpan w:val="3"/>
            <w:tcBorders>
              <w:top w:val="single" w:sz="4" w:space="0" w:color="auto"/>
              <w:bottom w:val="single" w:sz="4" w:space="0" w:color="auto"/>
            </w:tcBorders>
          </w:tcPr>
          <w:p w:rsidR="00605F90" w:rsidRPr="002C5817" w:rsidRDefault="00605F90" w:rsidP="00B21E32">
            <w:pPr>
              <w:widowControl w:val="0"/>
              <w:rPr>
                <w:b/>
              </w:rPr>
            </w:pPr>
            <w:r w:rsidRPr="002C5817">
              <w:rPr>
                <w:b/>
              </w:rPr>
              <w:t>£</w:t>
            </w:r>
          </w:p>
        </w:tc>
      </w:tr>
      <w:tr w:rsidR="00B21E32" w:rsidRPr="002C5817" w:rsidTr="00E4392F">
        <w:tc>
          <w:tcPr>
            <w:tcW w:w="8522" w:type="dxa"/>
            <w:gridSpan w:val="7"/>
            <w:tcBorders>
              <w:top w:val="nil"/>
              <w:bottom w:val="nil"/>
            </w:tcBorders>
          </w:tcPr>
          <w:p w:rsidR="00B21E32" w:rsidRPr="002C5817" w:rsidRDefault="00B21E32" w:rsidP="00B21E32">
            <w:pPr>
              <w:widowControl w:val="0"/>
              <w:rPr>
                <w:b/>
              </w:rPr>
            </w:pPr>
          </w:p>
        </w:tc>
      </w:tr>
      <w:tr w:rsidR="00B21E32" w:rsidRPr="002C5817" w:rsidTr="00E4392F">
        <w:tc>
          <w:tcPr>
            <w:tcW w:w="8522" w:type="dxa"/>
            <w:gridSpan w:val="7"/>
            <w:tcBorders>
              <w:top w:val="nil"/>
              <w:bottom w:val="nil"/>
            </w:tcBorders>
          </w:tcPr>
          <w:p w:rsidR="00B21E32" w:rsidRPr="002C5817" w:rsidRDefault="00B21E32" w:rsidP="00B21E32">
            <w:pPr>
              <w:widowControl w:val="0"/>
              <w:rPr>
                <w:b/>
              </w:rPr>
            </w:pPr>
            <w:r w:rsidRPr="002C5817">
              <w:rPr>
                <w:b/>
              </w:rPr>
              <w:t>Optional Services</w:t>
            </w:r>
          </w:p>
        </w:tc>
      </w:tr>
      <w:tr w:rsidR="00B21E32" w:rsidRPr="002C5817" w:rsidTr="00E4392F">
        <w:tc>
          <w:tcPr>
            <w:tcW w:w="8522" w:type="dxa"/>
            <w:gridSpan w:val="7"/>
            <w:tcBorders>
              <w:top w:val="nil"/>
              <w:bottom w:val="nil"/>
            </w:tcBorders>
          </w:tcPr>
          <w:p w:rsidR="00B21E32" w:rsidRPr="002C5817" w:rsidRDefault="00B21E32" w:rsidP="00B21E32">
            <w:pPr>
              <w:widowControl w:val="0"/>
              <w:rPr>
                <w:b/>
              </w:rPr>
            </w:pPr>
          </w:p>
        </w:tc>
      </w:tr>
      <w:tr w:rsidR="00B21E32" w:rsidRPr="002C5817" w:rsidTr="00E4392F">
        <w:tc>
          <w:tcPr>
            <w:tcW w:w="2487" w:type="dxa"/>
            <w:tcBorders>
              <w:top w:val="nil"/>
              <w:bottom w:val="nil"/>
            </w:tcBorders>
          </w:tcPr>
          <w:p w:rsidR="00B21E32" w:rsidRPr="002C5817" w:rsidRDefault="00B21E32" w:rsidP="00B21E32">
            <w:pPr>
              <w:widowControl w:val="0"/>
              <w:rPr>
                <w:b/>
              </w:rPr>
            </w:pPr>
            <w:r w:rsidRPr="002C5817">
              <w:rPr>
                <w:b/>
              </w:rPr>
              <w:t>Collection and recycling</w:t>
            </w:r>
          </w:p>
        </w:tc>
        <w:tc>
          <w:tcPr>
            <w:tcW w:w="397" w:type="dxa"/>
            <w:tcBorders>
              <w:top w:val="single" w:sz="4" w:space="0" w:color="auto"/>
              <w:bottom w:val="single" w:sz="4" w:space="0" w:color="auto"/>
            </w:tcBorders>
          </w:tcPr>
          <w:p w:rsidR="00B21E32" w:rsidRPr="002C5817" w:rsidRDefault="00B21E32" w:rsidP="00B21E32">
            <w:pPr>
              <w:widowControl w:val="0"/>
              <w:rPr>
                <w:b/>
              </w:rPr>
            </w:pPr>
          </w:p>
        </w:tc>
        <w:tc>
          <w:tcPr>
            <w:tcW w:w="528" w:type="dxa"/>
            <w:tcBorders>
              <w:top w:val="nil"/>
              <w:bottom w:val="nil"/>
              <w:right w:val="nil"/>
            </w:tcBorders>
          </w:tcPr>
          <w:p w:rsidR="00B21E32" w:rsidRPr="002C5817" w:rsidRDefault="00B21E32" w:rsidP="00B21E32">
            <w:pPr>
              <w:widowControl w:val="0"/>
              <w:rPr>
                <w:b/>
              </w:rPr>
            </w:pPr>
          </w:p>
        </w:tc>
        <w:tc>
          <w:tcPr>
            <w:tcW w:w="2754" w:type="dxa"/>
            <w:gridSpan w:val="2"/>
            <w:tcBorders>
              <w:top w:val="nil"/>
              <w:left w:val="nil"/>
              <w:bottom w:val="nil"/>
              <w:right w:val="nil"/>
            </w:tcBorders>
          </w:tcPr>
          <w:p w:rsidR="00B21E32" w:rsidRPr="002C5817" w:rsidRDefault="00B21E32" w:rsidP="00B21E32">
            <w:pPr>
              <w:widowControl w:val="0"/>
              <w:rPr>
                <w:b/>
              </w:rPr>
            </w:pPr>
          </w:p>
        </w:tc>
        <w:tc>
          <w:tcPr>
            <w:tcW w:w="1775" w:type="dxa"/>
            <w:tcBorders>
              <w:top w:val="nil"/>
              <w:left w:val="nil"/>
              <w:bottom w:val="nil"/>
              <w:right w:val="nil"/>
            </w:tcBorders>
          </w:tcPr>
          <w:p w:rsidR="00B21E32" w:rsidRPr="002C5817" w:rsidRDefault="00B21E32" w:rsidP="00B21E32">
            <w:pPr>
              <w:widowControl w:val="0"/>
              <w:rPr>
                <w:b/>
              </w:rPr>
            </w:pPr>
          </w:p>
        </w:tc>
        <w:tc>
          <w:tcPr>
            <w:tcW w:w="581" w:type="dxa"/>
            <w:tcBorders>
              <w:top w:val="nil"/>
              <w:left w:val="nil"/>
              <w:bottom w:val="nil"/>
            </w:tcBorders>
          </w:tcPr>
          <w:p w:rsidR="00B21E32" w:rsidRPr="002C5817" w:rsidRDefault="00B21E32" w:rsidP="00B21E32">
            <w:pPr>
              <w:widowControl w:val="0"/>
              <w:rPr>
                <w:b/>
              </w:rPr>
            </w:pPr>
          </w:p>
        </w:tc>
      </w:tr>
      <w:tr w:rsidR="00B21E32" w:rsidRPr="002C5817" w:rsidTr="00E4392F">
        <w:trPr>
          <w:trHeight w:hRule="exact" w:val="170"/>
        </w:trPr>
        <w:tc>
          <w:tcPr>
            <w:tcW w:w="2487" w:type="dxa"/>
            <w:tcBorders>
              <w:top w:val="nil"/>
              <w:left w:val="single" w:sz="4" w:space="0" w:color="auto"/>
              <w:bottom w:val="nil"/>
              <w:right w:val="nil"/>
            </w:tcBorders>
          </w:tcPr>
          <w:p w:rsidR="00B21E32" w:rsidRPr="002C5817" w:rsidRDefault="00B21E32" w:rsidP="00B21E32">
            <w:pPr>
              <w:widowControl w:val="0"/>
              <w:rPr>
                <w:b/>
              </w:rPr>
            </w:pPr>
          </w:p>
        </w:tc>
        <w:tc>
          <w:tcPr>
            <w:tcW w:w="397" w:type="dxa"/>
            <w:tcBorders>
              <w:top w:val="single" w:sz="4" w:space="0" w:color="auto"/>
              <w:left w:val="nil"/>
              <w:bottom w:val="single" w:sz="4" w:space="0" w:color="auto"/>
              <w:right w:val="nil"/>
            </w:tcBorders>
          </w:tcPr>
          <w:p w:rsidR="00B21E32" w:rsidRPr="002C5817" w:rsidRDefault="00B21E32" w:rsidP="00B21E32">
            <w:pPr>
              <w:widowControl w:val="0"/>
              <w:rPr>
                <w:b/>
              </w:rPr>
            </w:pPr>
          </w:p>
        </w:tc>
        <w:tc>
          <w:tcPr>
            <w:tcW w:w="528" w:type="dxa"/>
            <w:tcBorders>
              <w:top w:val="nil"/>
              <w:left w:val="nil"/>
              <w:bottom w:val="nil"/>
              <w:right w:val="nil"/>
            </w:tcBorders>
          </w:tcPr>
          <w:p w:rsidR="00B21E32" w:rsidRPr="002C5817" w:rsidRDefault="00B21E32" w:rsidP="00B21E32">
            <w:pPr>
              <w:widowControl w:val="0"/>
              <w:rPr>
                <w:b/>
              </w:rPr>
            </w:pPr>
          </w:p>
        </w:tc>
        <w:tc>
          <w:tcPr>
            <w:tcW w:w="2754" w:type="dxa"/>
            <w:gridSpan w:val="2"/>
            <w:tcBorders>
              <w:top w:val="nil"/>
              <w:left w:val="nil"/>
              <w:bottom w:val="nil"/>
              <w:right w:val="nil"/>
            </w:tcBorders>
          </w:tcPr>
          <w:p w:rsidR="00B21E32" w:rsidRPr="002C5817" w:rsidRDefault="00B21E32" w:rsidP="00B21E32">
            <w:pPr>
              <w:widowControl w:val="0"/>
              <w:rPr>
                <w:b/>
              </w:rPr>
            </w:pPr>
          </w:p>
        </w:tc>
        <w:tc>
          <w:tcPr>
            <w:tcW w:w="1775" w:type="dxa"/>
            <w:tcBorders>
              <w:top w:val="nil"/>
              <w:left w:val="nil"/>
              <w:bottom w:val="nil"/>
              <w:right w:val="nil"/>
            </w:tcBorders>
          </w:tcPr>
          <w:p w:rsidR="00B21E32" w:rsidRPr="002C5817" w:rsidRDefault="00B21E32" w:rsidP="00B21E32">
            <w:pPr>
              <w:widowControl w:val="0"/>
              <w:rPr>
                <w:b/>
              </w:rPr>
            </w:pPr>
          </w:p>
        </w:tc>
        <w:tc>
          <w:tcPr>
            <w:tcW w:w="581" w:type="dxa"/>
            <w:tcBorders>
              <w:top w:val="nil"/>
              <w:left w:val="nil"/>
              <w:bottom w:val="nil"/>
              <w:right w:val="single" w:sz="4" w:space="0" w:color="auto"/>
            </w:tcBorders>
          </w:tcPr>
          <w:p w:rsidR="00B21E32" w:rsidRPr="002C5817" w:rsidRDefault="00B21E32" w:rsidP="00B21E32">
            <w:pPr>
              <w:widowControl w:val="0"/>
              <w:rPr>
                <w:b/>
              </w:rPr>
            </w:pPr>
          </w:p>
        </w:tc>
      </w:tr>
      <w:tr w:rsidR="00B21E32" w:rsidRPr="002C5817" w:rsidTr="00E4392F">
        <w:tc>
          <w:tcPr>
            <w:tcW w:w="2487" w:type="dxa"/>
            <w:tcBorders>
              <w:top w:val="nil"/>
              <w:bottom w:val="nil"/>
            </w:tcBorders>
          </w:tcPr>
          <w:p w:rsidR="00B21E32" w:rsidRPr="002C5817" w:rsidRDefault="00B21E32" w:rsidP="00B21E32">
            <w:pPr>
              <w:widowControl w:val="0"/>
              <w:rPr>
                <w:b/>
              </w:rPr>
            </w:pPr>
            <w:r w:rsidRPr="002C5817">
              <w:rPr>
                <w:b/>
              </w:rPr>
              <w:t>Paper catalogue</w:t>
            </w:r>
          </w:p>
        </w:tc>
        <w:tc>
          <w:tcPr>
            <w:tcW w:w="397" w:type="dxa"/>
            <w:tcBorders>
              <w:top w:val="single" w:sz="4" w:space="0" w:color="auto"/>
              <w:bottom w:val="single" w:sz="4" w:space="0" w:color="auto"/>
            </w:tcBorders>
          </w:tcPr>
          <w:p w:rsidR="00B21E32" w:rsidRPr="002C5817" w:rsidRDefault="00B21E32" w:rsidP="00B21E32">
            <w:pPr>
              <w:widowControl w:val="0"/>
              <w:rPr>
                <w:b/>
              </w:rPr>
            </w:pPr>
          </w:p>
        </w:tc>
        <w:tc>
          <w:tcPr>
            <w:tcW w:w="528" w:type="dxa"/>
            <w:tcBorders>
              <w:top w:val="nil"/>
              <w:bottom w:val="nil"/>
              <w:right w:val="nil"/>
            </w:tcBorders>
          </w:tcPr>
          <w:p w:rsidR="00B21E32" w:rsidRPr="002C5817" w:rsidRDefault="00B21E32" w:rsidP="00B21E32">
            <w:pPr>
              <w:widowControl w:val="0"/>
              <w:rPr>
                <w:b/>
              </w:rPr>
            </w:pPr>
          </w:p>
        </w:tc>
        <w:tc>
          <w:tcPr>
            <w:tcW w:w="2754" w:type="dxa"/>
            <w:gridSpan w:val="2"/>
            <w:tcBorders>
              <w:top w:val="nil"/>
              <w:left w:val="nil"/>
              <w:bottom w:val="nil"/>
              <w:right w:val="nil"/>
            </w:tcBorders>
          </w:tcPr>
          <w:p w:rsidR="00B21E32" w:rsidRPr="002C5817" w:rsidRDefault="00B21E32" w:rsidP="00B21E32">
            <w:pPr>
              <w:widowControl w:val="0"/>
              <w:rPr>
                <w:b/>
              </w:rPr>
            </w:pPr>
          </w:p>
        </w:tc>
        <w:tc>
          <w:tcPr>
            <w:tcW w:w="1775" w:type="dxa"/>
            <w:tcBorders>
              <w:top w:val="nil"/>
              <w:left w:val="nil"/>
              <w:bottom w:val="nil"/>
              <w:right w:val="nil"/>
            </w:tcBorders>
          </w:tcPr>
          <w:p w:rsidR="00B21E32" w:rsidRPr="002C5817" w:rsidRDefault="00B21E32" w:rsidP="00B21E32">
            <w:pPr>
              <w:widowControl w:val="0"/>
              <w:rPr>
                <w:b/>
              </w:rPr>
            </w:pPr>
          </w:p>
        </w:tc>
        <w:tc>
          <w:tcPr>
            <w:tcW w:w="581" w:type="dxa"/>
            <w:tcBorders>
              <w:top w:val="nil"/>
              <w:left w:val="nil"/>
              <w:bottom w:val="nil"/>
            </w:tcBorders>
          </w:tcPr>
          <w:p w:rsidR="00B21E32" w:rsidRPr="002C5817" w:rsidRDefault="00B21E32" w:rsidP="00B21E32">
            <w:pPr>
              <w:widowControl w:val="0"/>
              <w:rPr>
                <w:b/>
              </w:rPr>
            </w:pPr>
          </w:p>
        </w:tc>
      </w:tr>
      <w:tr w:rsidR="00B21E32" w:rsidRPr="002C5817" w:rsidTr="00E4392F">
        <w:trPr>
          <w:trHeight w:val="181"/>
        </w:trPr>
        <w:tc>
          <w:tcPr>
            <w:tcW w:w="2487" w:type="dxa"/>
            <w:tcBorders>
              <w:top w:val="nil"/>
              <w:bottom w:val="nil"/>
              <w:right w:val="nil"/>
            </w:tcBorders>
          </w:tcPr>
          <w:p w:rsidR="00B21E32" w:rsidRPr="002C5817" w:rsidRDefault="00B21E32" w:rsidP="00B21E32">
            <w:pPr>
              <w:widowControl w:val="0"/>
              <w:rPr>
                <w:b/>
              </w:rPr>
            </w:pPr>
          </w:p>
        </w:tc>
        <w:tc>
          <w:tcPr>
            <w:tcW w:w="397" w:type="dxa"/>
            <w:tcBorders>
              <w:top w:val="single" w:sz="4" w:space="0" w:color="auto"/>
              <w:left w:val="nil"/>
              <w:bottom w:val="single" w:sz="4" w:space="0" w:color="auto"/>
              <w:right w:val="nil"/>
            </w:tcBorders>
          </w:tcPr>
          <w:p w:rsidR="00B21E32" w:rsidRPr="002C5817" w:rsidRDefault="00B21E32" w:rsidP="00B21E32">
            <w:pPr>
              <w:widowControl w:val="0"/>
              <w:rPr>
                <w:b/>
              </w:rPr>
            </w:pPr>
          </w:p>
        </w:tc>
        <w:tc>
          <w:tcPr>
            <w:tcW w:w="528" w:type="dxa"/>
            <w:tcBorders>
              <w:top w:val="nil"/>
              <w:left w:val="nil"/>
              <w:bottom w:val="nil"/>
              <w:right w:val="nil"/>
            </w:tcBorders>
          </w:tcPr>
          <w:p w:rsidR="00B21E32" w:rsidRPr="002C5817" w:rsidRDefault="00B21E32" w:rsidP="00B21E32">
            <w:pPr>
              <w:widowControl w:val="0"/>
              <w:rPr>
                <w:b/>
              </w:rPr>
            </w:pPr>
          </w:p>
        </w:tc>
        <w:tc>
          <w:tcPr>
            <w:tcW w:w="2754" w:type="dxa"/>
            <w:gridSpan w:val="2"/>
            <w:tcBorders>
              <w:top w:val="nil"/>
              <w:left w:val="nil"/>
              <w:bottom w:val="nil"/>
              <w:right w:val="nil"/>
            </w:tcBorders>
          </w:tcPr>
          <w:p w:rsidR="00B21E32" w:rsidRPr="002C5817" w:rsidRDefault="00B21E32" w:rsidP="00B21E32">
            <w:pPr>
              <w:widowControl w:val="0"/>
              <w:rPr>
                <w:b/>
              </w:rPr>
            </w:pPr>
          </w:p>
        </w:tc>
        <w:tc>
          <w:tcPr>
            <w:tcW w:w="1775" w:type="dxa"/>
            <w:tcBorders>
              <w:top w:val="nil"/>
              <w:left w:val="nil"/>
              <w:bottom w:val="nil"/>
              <w:right w:val="nil"/>
            </w:tcBorders>
          </w:tcPr>
          <w:p w:rsidR="00B21E32" w:rsidRPr="002C5817" w:rsidRDefault="00B21E32" w:rsidP="00B21E32">
            <w:pPr>
              <w:widowControl w:val="0"/>
              <w:rPr>
                <w:b/>
              </w:rPr>
            </w:pPr>
          </w:p>
        </w:tc>
        <w:tc>
          <w:tcPr>
            <w:tcW w:w="581" w:type="dxa"/>
            <w:tcBorders>
              <w:top w:val="nil"/>
              <w:left w:val="nil"/>
              <w:bottom w:val="nil"/>
            </w:tcBorders>
          </w:tcPr>
          <w:p w:rsidR="00B21E32" w:rsidRPr="002C5817" w:rsidRDefault="00B21E32" w:rsidP="00B21E32">
            <w:pPr>
              <w:widowControl w:val="0"/>
              <w:rPr>
                <w:b/>
              </w:rPr>
            </w:pPr>
          </w:p>
        </w:tc>
      </w:tr>
      <w:tr w:rsidR="00B21E32" w:rsidRPr="002C5817" w:rsidTr="00E4392F">
        <w:tc>
          <w:tcPr>
            <w:tcW w:w="2487" w:type="dxa"/>
            <w:tcBorders>
              <w:top w:val="nil"/>
              <w:bottom w:val="nil"/>
            </w:tcBorders>
          </w:tcPr>
          <w:p w:rsidR="00B21E32" w:rsidRPr="002C5817" w:rsidRDefault="00B21E32" w:rsidP="00B21E32">
            <w:pPr>
              <w:widowControl w:val="0"/>
              <w:rPr>
                <w:b/>
              </w:rPr>
            </w:pPr>
            <w:r w:rsidRPr="002C5817">
              <w:rPr>
                <w:b/>
              </w:rPr>
              <w:t>Secure Collection</w:t>
            </w:r>
          </w:p>
        </w:tc>
        <w:tc>
          <w:tcPr>
            <w:tcW w:w="397" w:type="dxa"/>
            <w:tcBorders>
              <w:top w:val="single" w:sz="4" w:space="0" w:color="auto"/>
              <w:bottom w:val="single" w:sz="4" w:space="0" w:color="auto"/>
            </w:tcBorders>
          </w:tcPr>
          <w:p w:rsidR="00B21E32" w:rsidRPr="002C5817" w:rsidRDefault="00B21E32" w:rsidP="00B21E32">
            <w:pPr>
              <w:widowControl w:val="0"/>
              <w:rPr>
                <w:b/>
              </w:rPr>
            </w:pPr>
          </w:p>
        </w:tc>
        <w:tc>
          <w:tcPr>
            <w:tcW w:w="528" w:type="dxa"/>
            <w:tcBorders>
              <w:top w:val="nil"/>
              <w:bottom w:val="nil"/>
              <w:right w:val="nil"/>
            </w:tcBorders>
          </w:tcPr>
          <w:p w:rsidR="00B21E32" w:rsidRPr="002C5817" w:rsidRDefault="00B21E32" w:rsidP="00B21E32">
            <w:pPr>
              <w:widowControl w:val="0"/>
              <w:rPr>
                <w:b/>
              </w:rPr>
            </w:pPr>
          </w:p>
        </w:tc>
        <w:tc>
          <w:tcPr>
            <w:tcW w:w="2754" w:type="dxa"/>
            <w:gridSpan w:val="2"/>
            <w:tcBorders>
              <w:top w:val="nil"/>
              <w:left w:val="nil"/>
              <w:bottom w:val="nil"/>
              <w:right w:val="nil"/>
            </w:tcBorders>
          </w:tcPr>
          <w:p w:rsidR="00B21E32" w:rsidRPr="002C5817" w:rsidRDefault="00B21E32" w:rsidP="00B21E32">
            <w:pPr>
              <w:widowControl w:val="0"/>
              <w:rPr>
                <w:b/>
              </w:rPr>
            </w:pPr>
          </w:p>
        </w:tc>
        <w:tc>
          <w:tcPr>
            <w:tcW w:w="1775" w:type="dxa"/>
            <w:tcBorders>
              <w:top w:val="nil"/>
              <w:left w:val="nil"/>
              <w:bottom w:val="nil"/>
              <w:right w:val="nil"/>
            </w:tcBorders>
          </w:tcPr>
          <w:p w:rsidR="00B21E32" w:rsidRPr="002C5817" w:rsidRDefault="00B21E32" w:rsidP="00B21E32">
            <w:pPr>
              <w:widowControl w:val="0"/>
              <w:rPr>
                <w:b/>
              </w:rPr>
            </w:pPr>
          </w:p>
        </w:tc>
        <w:tc>
          <w:tcPr>
            <w:tcW w:w="581" w:type="dxa"/>
            <w:tcBorders>
              <w:top w:val="nil"/>
              <w:left w:val="nil"/>
              <w:bottom w:val="nil"/>
            </w:tcBorders>
          </w:tcPr>
          <w:p w:rsidR="00B21E32" w:rsidRPr="002C5817" w:rsidRDefault="00B21E32" w:rsidP="00B21E32">
            <w:pPr>
              <w:widowControl w:val="0"/>
              <w:rPr>
                <w:b/>
              </w:rPr>
            </w:pPr>
          </w:p>
        </w:tc>
      </w:tr>
      <w:tr w:rsidR="00B21E32" w:rsidRPr="002C5817" w:rsidTr="00E4392F">
        <w:tc>
          <w:tcPr>
            <w:tcW w:w="8522" w:type="dxa"/>
            <w:gridSpan w:val="7"/>
            <w:tcBorders>
              <w:top w:val="nil"/>
              <w:bottom w:val="nil"/>
            </w:tcBorders>
          </w:tcPr>
          <w:p w:rsidR="00B21E32" w:rsidRPr="002C5817" w:rsidRDefault="00B21E32" w:rsidP="00B21E32">
            <w:pPr>
              <w:keepNext/>
              <w:widowControl w:val="0"/>
            </w:pPr>
          </w:p>
        </w:tc>
      </w:tr>
      <w:tr w:rsidR="00B21E32" w:rsidRPr="002C5817" w:rsidTr="00E4392F">
        <w:tc>
          <w:tcPr>
            <w:tcW w:w="8522" w:type="dxa"/>
            <w:gridSpan w:val="7"/>
            <w:tcBorders>
              <w:top w:val="nil"/>
              <w:left w:val="nil"/>
              <w:right w:val="nil"/>
            </w:tcBorders>
          </w:tcPr>
          <w:p w:rsidR="00B21E32" w:rsidRPr="002C5817" w:rsidRDefault="00B21E32" w:rsidP="00B21E32">
            <w:pPr>
              <w:widowControl w:val="0"/>
              <w:rPr>
                <w:b/>
              </w:rPr>
            </w:pPr>
          </w:p>
        </w:tc>
      </w:tr>
      <w:tr w:rsidR="00B21E32" w:rsidRPr="002C5817" w:rsidTr="00E4392F">
        <w:tc>
          <w:tcPr>
            <w:tcW w:w="8522" w:type="dxa"/>
            <w:gridSpan w:val="7"/>
          </w:tcPr>
          <w:p w:rsidR="00B21E32" w:rsidRPr="002C5817" w:rsidRDefault="00B21E32" w:rsidP="00B21E32">
            <w:pPr>
              <w:widowControl w:val="0"/>
            </w:pPr>
            <w:r w:rsidRPr="002C5817">
              <w:t>[</w:t>
            </w:r>
            <w:r w:rsidRPr="002C5817">
              <w:rPr>
                <w:b/>
                <w:i/>
              </w:rPr>
              <w:t>Guidance: Include a description of the core Services which are applicable to the Customer together with any specific Service requirements.</w:t>
            </w:r>
            <w:r w:rsidRPr="002C5817">
              <w:t>]</w:t>
            </w:r>
          </w:p>
          <w:p w:rsidR="00B21E32" w:rsidRPr="002C5817" w:rsidRDefault="00B21E32" w:rsidP="00B21E32">
            <w:pPr>
              <w:keepNext/>
              <w:widowControl w:val="0"/>
              <w:rPr>
                <w:b/>
              </w:rPr>
            </w:pPr>
          </w:p>
        </w:tc>
      </w:tr>
      <w:tr w:rsidR="00B21E32" w:rsidRPr="002C5817" w:rsidTr="00E4392F">
        <w:tc>
          <w:tcPr>
            <w:tcW w:w="8522" w:type="dxa"/>
            <w:gridSpan w:val="7"/>
          </w:tcPr>
          <w:p w:rsidR="00B21E32" w:rsidRPr="002C5817" w:rsidRDefault="00B21E32" w:rsidP="00B21E32">
            <w:pPr>
              <w:keepNext/>
              <w:widowControl w:val="0"/>
              <w:rPr>
                <w:b/>
              </w:rPr>
            </w:pPr>
            <w:r w:rsidRPr="002C5817">
              <w:rPr>
                <w:b/>
              </w:rPr>
              <w:t>(2.2) Premises</w:t>
            </w:r>
          </w:p>
          <w:p w:rsidR="00B21E32" w:rsidRPr="002C5817" w:rsidRDefault="00B21E32" w:rsidP="00B21E32">
            <w:pPr>
              <w:keepNext/>
              <w:widowControl w:val="0"/>
            </w:pPr>
          </w:p>
          <w:p w:rsidR="00B21E32" w:rsidRPr="002C5817" w:rsidRDefault="00267541" w:rsidP="00B21E32">
            <w:pPr>
              <w:keepNext/>
              <w:widowControl w:val="0"/>
            </w:pPr>
            <w:r>
              <w:t>Yeovil District Hospital NHS Foundation Trust, Higher Kingston, Yeovil BA21 4AT</w:t>
            </w:r>
            <w:r w:rsidR="00B21E32" w:rsidRPr="002C5817">
              <w:t>                      </w:t>
            </w:r>
          </w:p>
          <w:p w:rsidR="00B21E32" w:rsidRPr="002C5817" w:rsidRDefault="00B21E32" w:rsidP="00B21E32">
            <w:pPr>
              <w:keepNext/>
              <w:widowControl w:val="0"/>
            </w:pPr>
          </w:p>
          <w:p w:rsidR="00701725" w:rsidRPr="006D071A" w:rsidRDefault="00701725" w:rsidP="00B21E32">
            <w:pPr>
              <w:keepNext/>
              <w:widowControl w:val="0"/>
              <w:rPr>
                <w:b/>
                <w:color w:val="000000" w:themeColor="text1"/>
              </w:rPr>
            </w:pPr>
            <w:r w:rsidRPr="006D071A">
              <w:rPr>
                <w:b/>
                <w:color w:val="000000" w:themeColor="text1"/>
              </w:rPr>
              <w:t>(2.3) Lease/ Licenses</w:t>
            </w:r>
          </w:p>
          <w:p w:rsidR="006D071A" w:rsidRPr="006D071A" w:rsidRDefault="006D071A" w:rsidP="00B21E32">
            <w:pPr>
              <w:keepNext/>
              <w:widowControl w:val="0"/>
              <w:rPr>
                <w:b/>
                <w:i/>
                <w:color w:val="000000" w:themeColor="text1"/>
              </w:rPr>
            </w:pPr>
          </w:p>
          <w:p w:rsidR="006D071A" w:rsidRPr="006D071A" w:rsidRDefault="00267541" w:rsidP="006D071A">
            <w:pPr>
              <w:keepNext/>
              <w:widowControl w:val="0"/>
              <w:rPr>
                <w:color w:val="000000" w:themeColor="text1"/>
              </w:rPr>
            </w:pPr>
            <w:r>
              <w:rPr>
                <w:color w:val="000000" w:themeColor="text1"/>
              </w:rPr>
              <w:t>N/A</w:t>
            </w:r>
          </w:p>
          <w:p w:rsidR="006D071A" w:rsidRPr="006D071A" w:rsidRDefault="006D071A" w:rsidP="00B21E32">
            <w:pPr>
              <w:keepNext/>
              <w:widowControl w:val="0"/>
              <w:rPr>
                <w:b/>
                <w:i/>
                <w:color w:val="000000" w:themeColor="text1"/>
              </w:rPr>
            </w:pPr>
          </w:p>
          <w:p w:rsidR="00B21E32" w:rsidRPr="002C5817" w:rsidRDefault="00B21E32" w:rsidP="00B21E32">
            <w:pPr>
              <w:keepNext/>
              <w:widowControl w:val="0"/>
            </w:pPr>
          </w:p>
        </w:tc>
      </w:tr>
      <w:tr w:rsidR="00B21E32" w:rsidRPr="002C5817" w:rsidTr="00E4392F">
        <w:tc>
          <w:tcPr>
            <w:tcW w:w="8522" w:type="dxa"/>
            <w:gridSpan w:val="7"/>
          </w:tcPr>
          <w:p w:rsidR="00B21E32" w:rsidRPr="002C5817" w:rsidRDefault="006D071A" w:rsidP="00B21E32">
            <w:pPr>
              <w:widowControl w:val="0"/>
              <w:rPr>
                <w:b/>
              </w:rPr>
            </w:pPr>
            <w:r>
              <w:rPr>
                <w:b/>
              </w:rPr>
              <w:t>(2.4</w:t>
            </w:r>
            <w:r w:rsidR="00B21E32" w:rsidRPr="002C5817">
              <w:rPr>
                <w:b/>
              </w:rPr>
              <w:t>) Standards</w:t>
            </w:r>
          </w:p>
          <w:p w:rsidR="00B21E32" w:rsidRPr="002C5817" w:rsidRDefault="00B21E32" w:rsidP="00B21E32">
            <w:pPr>
              <w:widowControl w:val="0"/>
            </w:pPr>
          </w:p>
          <w:p w:rsidR="00B21E32" w:rsidRPr="002C5817" w:rsidRDefault="00CF10AB" w:rsidP="00B21E32">
            <w:pPr>
              <w:widowControl w:val="0"/>
            </w:pPr>
            <w:r w:rsidRPr="001510A6">
              <w:t xml:space="preserve">Details contained within contract/project agreement </w:t>
            </w:r>
          </w:p>
          <w:p w:rsidR="00B21E32" w:rsidRPr="002C5817" w:rsidRDefault="00B21E32" w:rsidP="00B21E32">
            <w:pPr>
              <w:widowControl w:val="0"/>
            </w:pPr>
          </w:p>
          <w:p w:rsidR="00B21E32" w:rsidRPr="002C5817" w:rsidRDefault="00B21E32" w:rsidP="00CF10AB">
            <w:pPr>
              <w:widowControl w:val="0"/>
            </w:pPr>
          </w:p>
        </w:tc>
      </w:tr>
      <w:tr w:rsidR="00B21E32" w:rsidRPr="002C5817" w:rsidTr="00E4392F">
        <w:tc>
          <w:tcPr>
            <w:tcW w:w="8522" w:type="dxa"/>
            <w:gridSpan w:val="7"/>
          </w:tcPr>
          <w:p w:rsidR="00B21E32" w:rsidRPr="002C5817" w:rsidRDefault="006D071A" w:rsidP="00B21E32">
            <w:pPr>
              <w:widowControl w:val="0"/>
              <w:rPr>
                <w:b/>
              </w:rPr>
            </w:pPr>
            <w:r>
              <w:rPr>
                <w:b/>
              </w:rPr>
              <w:t>(2.5</w:t>
            </w:r>
            <w:r w:rsidR="00B21E32" w:rsidRPr="002C5817">
              <w:rPr>
                <w:b/>
              </w:rPr>
              <w:t>) Security Requirements</w:t>
            </w:r>
          </w:p>
          <w:p w:rsidR="00B21E32" w:rsidRPr="002C5817" w:rsidRDefault="00B21E32" w:rsidP="00B21E32">
            <w:pPr>
              <w:widowControl w:val="0"/>
            </w:pPr>
          </w:p>
          <w:p w:rsidR="00B21E32" w:rsidRPr="002C5817" w:rsidRDefault="00B21E32" w:rsidP="00B21E32">
            <w:pPr>
              <w:widowControl w:val="0"/>
              <w:rPr>
                <w:b/>
              </w:rPr>
            </w:pPr>
            <w:r w:rsidRPr="002C5817">
              <w:rPr>
                <w:b/>
              </w:rPr>
              <w:t>Security Policy</w:t>
            </w:r>
          </w:p>
          <w:p w:rsidR="00B21E32" w:rsidRPr="002C5817" w:rsidRDefault="008B7205" w:rsidP="00B21E32">
            <w:pPr>
              <w:widowControl w:val="0"/>
            </w:pPr>
            <w:r w:rsidRPr="001510A6">
              <w:rPr>
                <w:b/>
              </w:rPr>
              <w:t>N/A</w:t>
            </w:r>
          </w:p>
          <w:p w:rsidR="00B21E32" w:rsidRPr="002C5817" w:rsidRDefault="00B21E32" w:rsidP="00B21E32">
            <w:pPr>
              <w:widowControl w:val="0"/>
            </w:pPr>
          </w:p>
          <w:p w:rsidR="00B21E32" w:rsidRPr="002C5817" w:rsidRDefault="00B21E32" w:rsidP="00B21E32">
            <w:pPr>
              <w:keepNext/>
              <w:widowControl w:val="0"/>
              <w:rPr>
                <w:b/>
              </w:rPr>
            </w:pPr>
            <w:r w:rsidRPr="002C5817">
              <w:rPr>
                <w:b/>
              </w:rPr>
              <w:t>Additional Security Requirements</w:t>
            </w:r>
          </w:p>
          <w:p w:rsidR="00B21E32" w:rsidRPr="002C5817" w:rsidRDefault="00B21E32" w:rsidP="00B21E32">
            <w:pPr>
              <w:widowControl w:val="0"/>
              <w:rPr>
                <w:b/>
              </w:rPr>
            </w:pPr>
          </w:p>
          <w:p w:rsidR="00B21E32" w:rsidRDefault="008B7205" w:rsidP="00B21E32">
            <w:pPr>
              <w:widowControl w:val="0"/>
              <w:rPr>
                <w:b/>
              </w:rPr>
            </w:pPr>
            <w:r w:rsidRPr="001510A6">
              <w:rPr>
                <w:b/>
              </w:rPr>
              <w:t>N/A</w:t>
            </w:r>
            <w:r w:rsidR="00B21E32" w:rsidRPr="002C5817">
              <w:rPr>
                <w:b/>
              </w:rPr>
              <w:t>                  </w:t>
            </w:r>
          </w:p>
          <w:p w:rsidR="00B4051B" w:rsidRDefault="00B4051B" w:rsidP="0040245A">
            <w:pPr>
              <w:widowControl w:val="0"/>
            </w:pPr>
          </w:p>
          <w:p w:rsidR="006D071A" w:rsidRPr="006D071A" w:rsidRDefault="00B4051B" w:rsidP="00B4051B">
            <w:pPr>
              <w:rPr>
                <w:b/>
                <w:color w:val="000000" w:themeColor="text1"/>
              </w:rPr>
            </w:pPr>
            <w:r w:rsidRPr="006D071A">
              <w:rPr>
                <w:b/>
                <w:color w:val="000000" w:themeColor="text1"/>
              </w:rPr>
              <w:t>Processing personal data under or in connection with this contract</w:t>
            </w:r>
          </w:p>
          <w:p w:rsidR="00B4051B" w:rsidRPr="006D071A" w:rsidRDefault="00B4051B" w:rsidP="00B4051B">
            <w:pPr>
              <w:rPr>
                <w:b/>
                <w:color w:val="000000" w:themeColor="text1"/>
              </w:rPr>
            </w:pPr>
          </w:p>
          <w:p w:rsidR="00B4051B" w:rsidRPr="006D071A" w:rsidRDefault="00B4051B" w:rsidP="00B4051B">
            <w:pPr>
              <w:rPr>
                <w:color w:val="000000" w:themeColor="text1"/>
              </w:rPr>
            </w:pPr>
            <w:r w:rsidRPr="001510A6">
              <w:rPr>
                <w:color w:val="000000" w:themeColor="text1"/>
              </w:rPr>
              <w:t xml:space="preserve">YES  </w:t>
            </w:r>
          </w:p>
          <w:p w:rsidR="00B4051B" w:rsidRPr="002C5817" w:rsidRDefault="00B4051B" w:rsidP="0040245A">
            <w:pPr>
              <w:widowControl w:val="0"/>
            </w:pPr>
          </w:p>
        </w:tc>
      </w:tr>
      <w:tr w:rsidR="00B21E32" w:rsidRPr="002C5817" w:rsidTr="00E4392F">
        <w:tc>
          <w:tcPr>
            <w:tcW w:w="8522" w:type="dxa"/>
            <w:gridSpan w:val="7"/>
          </w:tcPr>
          <w:p w:rsidR="00B21E32" w:rsidRPr="002C5817" w:rsidRDefault="006D071A" w:rsidP="00B21E32">
            <w:pPr>
              <w:widowControl w:val="0"/>
              <w:rPr>
                <w:b/>
              </w:rPr>
            </w:pPr>
            <w:r>
              <w:rPr>
                <w:b/>
              </w:rPr>
              <w:lastRenderedPageBreak/>
              <w:t>(2.6</w:t>
            </w:r>
            <w:r w:rsidR="00B21E32" w:rsidRPr="002C5817">
              <w:rPr>
                <w:b/>
              </w:rPr>
              <w:t>) Exit Plan (where required)</w:t>
            </w:r>
          </w:p>
          <w:p w:rsidR="00B21E32" w:rsidRPr="002C5817" w:rsidRDefault="00B21E32" w:rsidP="00B21E32">
            <w:pPr>
              <w:widowControl w:val="0"/>
            </w:pPr>
          </w:p>
          <w:p w:rsidR="00B21E32" w:rsidRPr="002C5817" w:rsidRDefault="00B21E32" w:rsidP="00B21E32">
            <w:pPr>
              <w:widowControl w:val="0"/>
            </w:pPr>
            <w:r w:rsidRPr="001510A6">
              <w:t xml:space="preserve">YES </w:t>
            </w:r>
          </w:p>
          <w:p w:rsidR="00B21E32" w:rsidRPr="002C5817" w:rsidRDefault="00B21E32" w:rsidP="0040245A">
            <w:pPr>
              <w:widowControl w:val="0"/>
            </w:pPr>
          </w:p>
        </w:tc>
      </w:tr>
      <w:tr w:rsidR="00B21E32" w:rsidRPr="002C5817" w:rsidTr="00E4392F">
        <w:tc>
          <w:tcPr>
            <w:tcW w:w="8522" w:type="dxa"/>
            <w:gridSpan w:val="7"/>
          </w:tcPr>
          <w:p w:rsidR="00B21E32" w:rsidRPr="002C5817" w:rsidRDefault="006D071A" w:rsidP="00B21E32">
            <w:pPr>
              <w:widowControl w:val="0"/>
              <w:rPr>
                <w:b/>
              </w:rPr>
            </w:pPr>
            <w:r>
              <w:rPr>
                <w:b/>
              </w:rPr>
              <w:t>(2.7</w:t>
            </w:r>
            <w:r w:rsidR="00B21E32" w:rsidRPr="002C5817">
              <w:rPr>
                <w:b/>
              </w:rPr>
              <w:t>) Environmental Plan</w:t>
            </w:r>
          </w:p>
          <w:p w:rsidR="00B21E32" w:rsidRPr="002C5817" w:rsidRDefault="00B21E32" w:rsidP="00B21E32">
            <w:pPr>
              <w:widowControl w:val="0"/>
              <w:rPr>
                <w:b/>
              </w:rPr>
            </w:pPr>
          </w:p>
          <w:p w:rsidR="0040245A" w:rsidRPr="002C5817" w:rsidRDefault="0040245A" w:rsidP="0040245A">
            <w:pPr>
              <w:widowControl w:val="0"/>
            </w:pPr>
            <w:r w:rsidRPr="001510A6">
              <w:t>NO</w:t>
            </w:r>
          </w:p>
          <w:p w:rsidR="00B21E32" w:rsidRPr="002C5817" w:rsidRDefault="00B21E32" w:rsidP="00B21E32">
            <w:pPr>
              <w:widowControl w:val="0"/>
            </w:pPr>
          </w:p>
          <w:p w:rsidR="00B21E32" w:rsidRPr="002C5817" w:rsidRDefault="00B21E32" w:rsidP="00B21E32">
            <w:pPr>
              <w:widowControl w:val="0"/>
              <w:rPr>
                <w:b/>
              </w:rPr>
            </w:pPr>
          </w:p>
        </w:tc>
      </w:tr>
    </w:tbl>
    <w:p w:rsidR="00701725" w:rsidRPr="002C5817" w:rsidRDefault="00701725" w:rsidP="00B2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21E32" w:rsidRPr="002C5817" w:rsidTr="00B21E32">
        <w:tc>
          <w:tcPr>
            <w:tcW w:w="9245" w:type="dxa"/>
            <w:tcBorders>
              <w:bottom w:val="single" w:sz="4" w:space="0" w:color="auto"/>
            </w:tcBorders>
            <w:shd w:val="pct15" w:color="auto" w:fill="auto"/>
          </w:tcPr>
          <w:p w:rsidR="00B21E32" w:rsidRPr="002C5817" w:rsidRDefault="00B21E32" w:rsidP="00B21E32">
            <w:pPr>
              <w:keepNext/>
              <w:widowControl w:val="0"/>
              <w:rPr>
                <w:b/>
              </w:rPr>
            </w:pPr>
            <w:r w:rsidRPr="002C5817">
              <w:rPr>
                <w:b/>
              </w:rPr>
              <w:t xml:space="preserve">3. </w:t>
            </w:r>
            <w:r w:rsidRPr="002C5817">
              <w:rPr>
                <w:b/>
                <w:caps/>
              </w:rPr>
              <w:t>SUPPLIER SOLUTION</w:t>
            </w:r>
          </w:p>
        </w:tc>
      </w:tr>
      <w:tr w:rsidR="00B21E32" w:rsidRPr="002C5817" w:rsidTr="00B21E32">
        <w:tc>
          <w:tcPr>
            <w:tcW w:w="9245" w:type="dxa"/>
          </w:tcPr>
          <w:p w:rsidR="00B21E32" w:rsidRPr="002C5817" w:rsidRDefault="00B21E32" w:rsidP="00B21E32">
            <w:pPr>
              <w:widowControl w:val="0"/>
            </w:pPr>
            <w:r w:rsidRPr="002C5817">
              <w:rPr>
                <w:b/>
              </w:rPr>
              <w:t>(3.1) Supplier Solution</w:t>
            </w:r>
          </w:p>
          <w:p w:rsidR="00B21E32" w:rsidRPr="002C5817" w:rsidRDefault="00B21E32" w:rsidP="00B21E32">
            <w:pPr>
              <w:widowControl w:val="0"/>
            </w:pPr>
          </w:p>
          <w:p w:rsidR="00B21E32" w:rsidRPr="002C5817" w:rsidRDefault="001510A6" w:rsidP="00B21E32">
            <w:pPr>
              <w:widowControl w:val="0"/>
              <w:rPr>
                <w:i/>
              </w:rPr>
            </w:pPr>
            <w:r w:rsidRPr="001510A6">
              <w:t>Detailed within schedule 3 of contract/project agreement, customer requirements and service level specification</w:t>
            </w:r>
          </w:p>
          <w:p w:rsidR="00B21E32" w:rsidRPr="002C5817" w:rsidRDefault="00B21E32" w:rsidP="00B21E32">
            <w:pPr>
              <w:widowControl w:val="0"/>
            </w:pPr>
          </w:p>
          <w:p w:rsidR="00B21E32" w:rsidRPr="002C5817" w:rsidRDefault="00B21E32" w:rsidP="00B21E32">
            <w:pPr>
              <w:widowControl w:val="0"/>
            </w:pPr>
          </w:p>
        </w:tc>
      </w:tr>
      <w:tr w:rsidR="00B21E32" w:rsidRPr="002C5817" w:rsidTr="00B21E32">
        <w:tc>
          <w:tcPr>
            <w:tcW w:w="9245" w:type="dxa"/>
          </w:tcPr>
          <w:p w:rsidR="00B21E32" w:rsidRPr="002C5817" w:rsidRDefault="00B21E32" w:rsidP="00B21E32">
            <w:pPr>
              <w:widowControl w:val="0"/>
              <w:rPr>
                <w:b/>
              </w:rPr>
            </w:pPr>
            <w:r w:rsidRPr="002C5817">
              <w:rPr>
                <w:b/>
              </w:rPr>
              <w:t>(3.2) Account structure including Key Personnel</w:t>
            </w:r>
          </w:p>
          <w:p w:rsidR="00B21E32" w:rsidRPr="002C5817" w:rsidRDefault="00B21E32" w:rsidP="00B21E32">
            <w:pPr>
              <w:widowControl w:val="0"/>
            </w:pPr>
          </w:p>
          <w:p w:rsidR="00B21E32" w:rsidRPr="002C5817" w:rsidRDefault="001510A6" w:rsidP="00B21E32">
            <w:pPr>
              <w:widowControl w:val="0"/>
            </w:pPr>
            <w:r w:rsidRPr="001510A6">
              <w:t>Nicola Stevens, Asset Manager</w:t>
            </w:r>
          </w:p>
          <w:p w:rsidR="00B21E32" w:rsidRPr="002C5817" w:rsidRDefault="00B21E32" w:rsidP="00B21E32">
            <w:pPr>
              <w:widowControl w:val="0"/>
            </w:pPr>
          </w:p>
          <w:p w:rsidR="00B21E32" w:rsidRPr="002C5817" w:rsidRDefault="00B21E32" w:rsidP="00B21E32">
            <w:pPr>
              <w:widowControl w:val="0"/>
              <w:rPr>
                <w:i/>
              </w:rPr>
            </w:pPr>
            <w:r w:rsidRPr="002C5817">
              <w:t xml:space="preserve">Key </w:t>
            </w:r>
            <w:r w:rsidRPr="001510A6">
              <w:t>Personnel:</w:t>
            </w:r>
            <w:r w:rsidR="001510A6" w:rsidRPr="001510A6">
              <w:t xml:space="preserve"> Detailed within schedule 2</w:t>
            </w:r>
            <w:r w:rsidR="00E547C2">
              <w:t>2</w:t>
            </w:r>
            <w:r w:rsidR="001510A6" w:rsidRPr="001510A6">
              <w:t xml:space="preserve"> </w:t>
            </w:r>
            <w:r w:rsidR="00E547C2">
              <w:t xml:space="preserve">(key personnel) </w:t>
            </w:r>
            <w:r w:rsidR="001510A6" w:rsidRPr="001510A6">
              <w:t>of contract/project agreement</w:t>
            </w:r>
          </w:p>
          <w:p w:rsidR="00B21E32" w:rsidRPr="002C5817" w:rsidRDefault="00B21E32" w:rsidP="00B21E32">
            <w:pPr>
              <w:widowControl w:val="0"/>
            </w:pPr>
          </w:p>
        </w:tc>
      </w:tr>
      <w:tr w:rsidR="00B21E32" w:rsidRPr="002C5817" w:rsidTr="00B21E32">
        <w:tc>
          <w:tcPr>
            <w:tcW w:w="9245" w:type="dxa"/>
          </w:tcPr>
          <w:p w:rsidR="00B21E32" w:rsidRPr="002C5817" w:rsidRDefault="00B21E32" w:rsidP="00B21E32">
            <w:pPr>
              <w:widowControl w:val="0"/>
              <w:rPr>
                <w:b/>
              </w:rPr>
            </w:pPr>
            <w:r w:rsidRPr="002C5817">
              <w:rPr>
                <w:b/>
              </w:rPr>
              <w:t>(3.3) Sub</w:t>
            </w:r>
            <w:r w:rsidRPr="002C5817">
              <w:rPr>
                <w:b/>
              </w:rPr>
              <w:noBreakHyphen/>
              <w:t>contractors to be involved in the provision of the Services and/or Goods</w:t>
            </w:r>
          </w:p>
          <w:p w:rsidR="00B21E32" w:rsidRPr="002C5817" w:rsidRDefault="00B21E32" w:rsidP="00B21E32">
            <w:pPr>
              <w:widowControl w:val="0"/>
            </w:pPr>
          </w:p>
          <w:p w:rsidR="00B21E32" w:rsidRPr="002C5817" w:rsidRDefault="00E547C2" w:rsidP="00E547C2">
            <w:pPr>
              <w:widowControl w:val="0"/>
            </w:pPr>
            <w:r>
              <w:t>List of approved sub-contractors listed in schedule 26 of contract/project agreement</w:t>
            </w:r>
          </w:p>
        </w:tc>
      </w:tr>
      <w:tr w:rsidR="00B21E32" w:rsidRPr="002C5817" w:rsidTr="00B21E32">
        <w:tc>
          <w:tcPr>
            <w:tcW w:w="9245" w:type="dxa"/>
          </w:tcPr>
          <w:p w:rsidR="00B21E32" w:rsidRPr="002C5817" w:rsidRDefault="00B21E32" w:rsidP="00B21E32">
            <w:pPr>
              <w:widowControl w:val="0"/>
            </w:pPr>
            <w:r w:rsidRPr="002C5817">
              <w:rPr>
                <w:b/>
              </w:rPr>
              <w:t>(3.4) Outline Security Management Plan</w:t>
            </w:r>
          </w:p>
          <w:p w:rsidR="00B21E32" w:rsidRPr="002C5817" w:rsidRDefault="00B21E32" w:rsidP="00B21E32">
            <w:pPr>
              <w:widowControl w:val="0"/>
            </w:pPr>
          </w:p>
          <w:p w:rsidR="00B21E32" w:rsidRPr="002C5817" w:rsidRDefault="00E547C2" w:rsidP="00E547C2">
            <w:pPr>
              <w:widowControl w:val="0"/>
              <w:rPr>
                <w:i/>
              </w:rPr>
            </w:pPr>
            <w:r>
              <w:t>Contained within contract/project agreement</w:t>
            </w:r>
          </w:p>
        </w:tc>
      </w:tr>
      <w:tr w:rsidR="00B21E32" w:rsidRPr="002C5817" w:rsidTr="00267541">
        <w:trPr>
          <w:trHeight w:val="1464"/>
        </w:trPr>
        <w:tc>
          <w:tcPr>
            <w:tcW w:w="9245" w:type="dxa"/>
          </w:tcPr>
          <w:p w:rsidR="00B21E32" w:rsidRPr="002C5817" w:rsidRDefault="00B21E32" w:rsidP="00B21E32">
            <w:pPr>
              <w:keepNext/>
              <w:widowControl w:val="0"/>
              <w:rPr>
                <w:b/>
              </w:rPr>
            </w:pPr>
            <w:r w:rsidRPr="002C5817">
              <w:rPr>
                <w:b/>
              </w:rPr>
              <w:t>(3.5) Relevant Convictions</w:t>
            </w:r>
          </w:p>
          <w:p w:rsidR="00B21E32" w:rsidRPr="002C5817" w:rsidRDefault="00B21E32" w:rsidP="00B21E32">
            <w:pPr>
              <w:keepNext/>
              <w:widowControl w:val="0"/>
            </w:pPr>
          </w:p>
          <w:p w:rsidR="00B21E32" w:rsidRPr="002C5817" w:rsidRDefault="00E547C2" w:rsidP="00B21E32">
            <w:pPr>
              <w:keepNext/>
              <w:widowControl w:val="0"/>
            </w:pPr>
            <w:r>
              <w:t>N/A</w:t>
            </w:r>
          </w:p>
          <w:p w:rsidR="00B21E32" w:rsidRPr="002C5817" w:rsidRDefault="00B21E32" w:rsidP="00B21E32">
            <w:pPr>
              <w:keepNext/>
              <w:widowControl w:val="0"/>
              <w:rPr>
                <w:b/>
                <w:i/>
              </w:rPr>
            </w:pPr>
          </w:p>
        </w:tc>
      </w:tr>
      <w:tr w:rsidR="006D071A" w:rsidRPr="002C5817" w:rsidTr="00B21E32">
        <w:tc>
          <w:tcPr>
            <w:tcW w:w="9245" w:type="dxa"/>
          </w:tcPr>
          <w:p w:rsidR="006D071A" w:rsidRDefault="006D071A" w:rsidP="00B21E32">
            <w:pPr>
              <w:keepNext/>
              <w:widowControl w:val="0"/>
              <w:rPr>
                <w:b/>
              </w:rPr>
            </w:pPr>
            <w:r>
              <w:rPr>
                <w:b/>
              </w:rPr>
              <w:t xml:space="preserve">(3.6) </w:t>
            </w:r>
            <w:r w:rsidRPr="00E547C2">
              <w:rPr>
                <w:b/>
              </w:rPr>
              <w:t>Implementation Plan</w:t>
            </w:r>
          </w:p>
          <w:p w:rsidR="006D071A" w:rsidRDefault="006D071A" w:rsidP="00B21E32">
            <w:pPr>
              <w:keepNext/>
              <w:widowControl w:val="0"/>
              <w:rPr>
                <w:b/>
              </w:rPr>
            </w:pPr>
          </w:p>
          <w:p w:rsidR="006D071A" w:rsidRPr="006D6C0F" w:rsidRDefault="006D6C0F" w:rsidP="00B21E32">
            <w:pPr>
              <w:keepNext/>
              <w:widowControl w:val="0"/>
            </w:pPr>
            <w:r w:rsidRPr="006D6C0F">
              <w:t>Contained within contract/project agreement</w:t>
            </w:r>
          </w:p>
          <w:p w:rsidR="006D071A" w:rsidRDefault="006D071A" w:rsidP="00B21E32">
            <w:pPr>
              <w:keepNext/>
              <w:widowControl w:val="0"/>
              <w:rPr>
                <w:b/>
              </w:rPr>
            </w:pPr>
          </w:p>
          <w:p w:rsidR="006D071A" w:rsidRDefault="006D071A" w:rsidP="00B21E32">
            <w:pPr>
              <w:keepNext/>
              <w:widowControl w:val="0"/>
            </w:pPr>
          </w:p>
          <w:p w:rsidR="006D071A" w:rsidRPr="006D071A" w:rsidRDefault="006D071A" w:rsidP="00B21E32">
            <w:pPr>
              <w:keepNext/>
              <w:widowControl w:val="0"/>
            </w:pPr>
          </w:p>
        </w:tc>
      </w:tr>
    </w:tbl>
    <w:p w:rsidR="00701725" w:rsidRPr="00701725" w:rsidRDefault="00701725" w:rsidP="00B21E32">
      <w:pPr>
        <w:widowControl w:val="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2485"/>
        <w:gridCol w:w="2499"/>
        <w:gridCol w:w="2103"/>
      </w:tblGrid>
      <w:tr w:rsidR="00B21E32" w:rsidRPr="002C5817" w:rsidTr="00B21E32">
        <w:tc>
          <w:tcPr>
            <w:tcW w:w="9245" w:type="dxa"/>
            <w:gridSpan w:val="4"/>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keepNext/>
              <w:widowControl w:val="0"/>
              <w:rPr>
                <w:b/>
              </w:rPr>
            </w:pPr>
            <w:r w:rsidRPr="002C5817">
              <w:rPr>
                <w:b/>
              </w:rPr>
              <w:lastRenderedPageBreak/>
              <w:t>4.  PERFORMANCE QUALITY</w:t>
            </w:r>
          </w:p>
        </w:tc>
      </w:tr>
      <w:tr w:rsidR="00B21E32" w:rsidRPr="002C5817" w:rsidTr="006D6C0F">
        <w:trPr>
          <w:trHeight w:val="1312"/>
        </w:trPr>
        <w:tc>
          <w:tcPr>
            <w:tcW w:w="9245" w:type="dxa"/>
            <w:gridSpan w:val="4"/>
            <w:tcBorders>
              <w:top w:val="single" w:sz="4" w:space="0" w:color="auto"/>
              <w:left w:val="single" w:sz="4" w:space="0" w:color="auto"/>
              <w:bottom w:val="single" w:sz="4" w:space="0" w:color="auto"/>
              <w:right w:val="single" w:sz="4" w:space="0" w:color="auto"/>
            </w:tcBorders>
          </w:tcPr>
          <w:p w:rsidR="00B21E32" w:rsidRPr="00701725" w:rsidRDefault="00B21E32" w:rsidP="00B21E32">
            <w:pPr>
              <w:keepNext/>
              <w:keepLines/>
              <w:widowControl w:val="0"/>
              <w:rPr>
                <w:b/>
                <w:color w:val="FF0000"/>
              </w:rPr>
            </w:pPr>
            <w:r w:rsidRPr="002C5817">
              <w:rPr>
                <w:b/>
              </w:rPr>
              <w:t>(4.1) Key Performance Indicators</w:t>
            </w:r>
            <w:r w:rsidR="00701725">
              <w:rPr>
                <w:b/>
              </w:rPr>
              <w:t xml:space="preserve"> </w:t>
            </w:r>
          </w:p>
          <w:p w:rsidR="00B21E32" w:rsidRPr="002C5817" w:rsidRDefault="00B21E32" w:rsidP="00B21E32">
            <w:pPr>
              <w:keepNext/>
              <w:keepLines/>
              <w:widowControl w:val="0"/>
            </w:pPr>
          </w:p>
          <w:p w:rsidR="00701725" w:rsidRPr="00701725" w:rsidRDefault="006D6C0F" w:rsidP="006D6C0F">
            <w:pPr>
              <w:keepNext/>
              <w:widowControl w:val="0"/>
              <w:rPr>
                <w:b/>
                <w:i/>
                <w:color w:val="FF0000"/>
              </w:rPr>
            </w:pPr>
            <w:r w:rsidRPr="006D6C0F">
              <w:t>Contained within contract/project agreement</w:t>
            </w:r>
          </w:p>
          <w:p w:rsidR="00B21E32" w:rsidRPr="002C5817" w:rsidRDefault="00B21E32" w:rsidP="00B21E32">
            <w:pPr>
              <w:widowControl w:val="0"/>
              <w:rPr>
                <w:b/>
                <w:i/>
              </w:rPr>
            </w:pPr>
            <w:bookmarkStart w:id="0" w:name="_GoBack"/>
            <w:bookmarkEnd w:id="0"/>
          </w:p>
        </w:tc>
      </w:tr>
      <w:tr w:rsidR="00B21E32" w:rsidRPr="002C5817" w:rsidTr="00B21E32">
        <w:trPr>
          <w:trHeight w:val="1266"/>
        </w:trPr>
        <w:tc>
          <w:tcPr>
            <w:tcW w:w="9245" w:type="dxa"/>
            <w:gridSpan w:val="4"/>
            <w:tcBorders>
              <w:top w:val="single" w:sz="4" w:space="0" w:color="auto"/>
              <w:left w:val="single" w:sz="4" w:space="0" w:color="auto"/>
              <w:bottom w:val="single" w:sz="4" w:space="0" w:color="auto"/>
              <w:right w:val="single" w:sz="4" w:space="0" w:color="auto"/>
            </w:tcBorders>
          </w:tcPr>
          <w:p w:rsidR="00B21E32" w:rsidRPr="006D6C0F" w:rsidRDefault="00B21E32" w:rsidP="00B21E32">
            <w:pPr>
              <w:widowControl w:val="0"/>
              <w:rPr>
                <w:b/>
              </w:rPr>
            </w:pPr>
            <w:r w:rsidRPr="008B7205">
              <w:rPr>
                <w:b/>
                <w:highlight w:val="yellow"/>
              </w:rPr>
              <w:t>(</w:t>
            </w:r>
            <w:r w:rsidRPr="00F90693">
              <w:rPr>
                <w:b/>
              </w:rPr>
              <w:t>4.2)</w:t>
            </w:r>
            <w:r w:rsidRPr="006D6C0F">
              <w:rPr>
                <w:b/>
              </w:rPr>
              <w:t xml:space="preserve"> Service Levels and Service Credits</w:t>
            </w:r>
          </w:p>
          <w:p w:rsidR="00B21E32" w:rsidRPr="008B7205" w:rsidRDefault="00B21E32" w:rsidP="00B21E32">
            <w:pPr>
              <w:widowControl w:val="0"/>
              <w:rPr>
                <w:highlight w:val="yellow"/>
              </w:rPr>
            </w:pPr>
          </w:p>
          <w:p w:rsidR="00B21E32" w:rsidRPr="008B7205" w:rsidRDefault="006D6C0F" w:rsidP="006D6C0F">
            <w:pPr>
              <w:widowControl w:val="0"/>
              <w:rPr>
                <w:b/>
                <w:highlight w:val="yellow"/>
              </w:rPr>
            </w:pPr>
            <w:r w:rsidRPr="006D6C0F">
              <w:t>Contained with schedules 3 &amp; 9 of contract</w:t>
            </w:r>
            <w:r>
              <w:t>/project agreement</w:t>
            </w:r>
            <w:r w:rsidR="00B21E32" w:rsidRPr="006D6C0F">
              <w:rPr>
                <w:b/>
              </w:rPr>
              <w:tab/>
            </w:r>
          </w:p>
        </w:tc>
      </w:tr>
      <w:tr w:rsidR="00B21E32" w:rsidRPr="002C5817" w:rsidTr="00B21E32">
        <w:trPr>
          <w:trHeight w:val="845"/>
        </w:trPr>
        <w:tc>
          <w:tcPr>
            <w:tcW w:w="1526"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rPr>
                <w:b/>
              </w:rPr>
            </w:pPr>
            <w:r w:rsidRPr="002C5817">
              <w:rPr>
                <w:b/>
              </w:rPr>
              <w:t>Service Level</w:t>
            </w:r>
          </w:p>
        </w:tc>
        <w:tc>
          <w:tcPr>
            <w:tcW w:w="2693" w:type="dxa"/>
            <w:tcBorders>
              <w:top w:val="single" w:sz="4" w:space="0" w:color="auto"/>
              <w:left w:val="single" w:sz="4" w:space="0" w:color="auto"/>
              <w:bottom w:val="single" w:sz="4" w:space="0" w:color="auto"/>
              <w:right w:val="single" w:sz="4" w:space="0" w:color="auto"/>
            </w:tcBorders>
          </w:tcPr>
          <w:p w:rsidR="00B21E32" w:rsidRPr="006D6C0F" w:rsidRDefault="00B21E32" w:rsidP="00B21E32">
            <w:pPr>
              <w:widowControl w:val="0"/>
              <w:rPr>
                <w:b/>
              </w:rPr>
            </w:pPr>
            <w:r w:rsidRPr="006D6C0F">
              <w:rPr>
                <w:b/>
              </w:rPr>
              <w:t>Description</w:t>
            </w:r>
          </w:p>
        </w:tc>
        <w:tc>
          <w:tcPr>
            <w:tcW w:w="2714" w:type="dxa"/>
            <w:tcBorders>
              <w:top w:val="single" w:sz="4" w:space="0" w:color="auto"/>
              <w:left w:val="single" w:sz="4" w:space="0" w:color="auto"/>
              <w:bottom w:val="single" w:sz="4" w:space="0" w:color="auto"/>
              <w:right w:val="single" w:sz="4" w:space="0" w:color="auto"/>
            </w:tcBorders>
          </w:tcPr>
          <w:p w:rsidR="00B21E32" w:rsidRPr="006D6C0F" w:rsidRDefault="00B21E32" w:rsidP="00B21E32">
            <w:pPr>
              <w:widowControl w:val="0"/>
              <w:rPr>
                <w:b/>
              </w:rPr>
            </w:pPr>
            <w:r w:rsidRPr="006D6C0F">
              <w:rPr>
                <w:b/>
              </w:rPr>
              <w:t>Service Credit Calculation</w:t>
            </w:r>
          </w:p>
        </w:tc>
        <w:tc>
          <w:tcPr>
            <w:tcW w:w="2312" w:type="dxa"/>
            <w:tcBorders>
              <w:top w:val="single" w:sz="4" w:space="0" w:color="auto"/>
              <w:left w:val="single" w:sz="4" w:space="0" w:color="auto"/>
              <w:bottom w:val="single" w:sz="4" w:space="0" w:color="auto"/>
              <w:right w:val="single" w:sz="4" w:space="0" w:color="auto"/>
            </w:tcBorders>
          </w:tcPr>
          <w:p w:rsidR="00B21E32" w:rsidRPr="006D6C0F" w:rsidRDefault="00B21E32" w:rsidP="00B21E32">
            <w:pPr>
              <w:widowControl w:val="0"/>
              <w:rPr>
                <w:b/>
              </w:rPr>
            </w:pPr>
            <w:r w:rsidRPr="006D6C0F">
              <w:rPr>
                <w:b/>
              </w:rPr>
              <w:t>Critical Service Failure</w:t>
            </w:r>
          </w:p>
        </w:tc>
      </w:tr>
      <w:tr w:rsidR="00B21E32" w:rsidRPr="002C5817" w:rsidTr="00B21E32">
        <w:trPr>
          <w:trHeight w:val="545"/>
        </w:trPr>
        <w:tc>
          <w:tcPr>
            <w:tcW w:w="1526"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rPr>
                <w:b/>
              </w:rPr>
            </w:pPr>
          </w:p>
        </w:tc>
        <w:tc>
          <w:tcPr>
            <w:tcW w:w="2693"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c>
          <w:tcPr>
            <w:tcW w:w="2714"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c>
          <w:tcPr>
            <w:tcW w:w="2312"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r>
      <w:tr w:rsidR="00B21E32" w:rsidRPr="002C5817" w:rsidTr="00B21E32">
        <w:trPr>
          <w:trHeight w:val="425"/>
        </w:trPr>
        <w:tc>
          <w:tcPr>
            <w:tcW w:w="1526"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rPr>
                <w:b/>
              </w:rPr>
            </w:pPr>
          </w:p>
        </w:tc>
        <w:tc>
          <w:tcPr>
            <w:tcW w:w="2693"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c>
          <w:tcPr>
            <w:tcW w:w="2714"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c>
          <w:tcPr>
            <w:tcW w:w="2312" w:type="dxa"/>
            <w:tcBorders>
              <w:top w:val="single" w:sz="4" w:space="0" w:color="auto"/>
              <w:left w:val="single" w:sz="4" w:space="0" w:color="auto"/>
              <w:bottom w:val="single" w:sz="4" w:space="0" w:color="auto"/>
              <w:right w:val="single" w:sz="4" w:space="0" w:color="auto"/>
            </w:tcBorders>
          </w:tcPr>
          <w:p w:rsidR="00B21E32" w:rsidRPr="008B7205" w:rsidRDefault="00B21E32" w:rsidP="00B21E32">
            <w:pPr>
              <w:widowControl w:val="0"/>
              <w:rPr>
                <w:b/>
                <w:highlight w:val="yellow"/>
              </w:rPr>
            </w:pPr>
          </w:p>
        </w:tc>
      </w:tr>
      <w:tr w:rsidR="00B21E32" w:rsidRPr="002C5817" w:rsidTr="00B21E32">
        <w:trPr>
          <w:trHeight w:val="425"/>
        </w:trPr>
        <w:tc>
          <w:tcPr>
            <w:tcW w:w="1526" w:type="dxa"/>
            <w:tcBorders>
              <w:top w:val="single" w:sz="4" w:space="0" w:color="auto"/>
              <w:left w:val="single" w:sz="4" w:space="0" w:color="auto"/>
              <w:bottom w:val="single" w:sz="4" w:space="0" w:color="auto"/>
              <w:right w:val="nil"/>
            </w:tcBorders>
          </w:tcPr>
          <w:p w:rsidR="00B21E32" w:rsidRPr="002C5817" w:rsidRDefault="00B21E32" w:rsidP="00B21E32">
            <w:pPr>
              <w:widowControl w:val="0"/>
              <w:rPr>
                <w:b/>
              </w:rPr>
            </w:pPr>
          </w:p>
        </w:tc>
        <w:tc>
          <w:tcPr>
            <w:tcW w:w="2693" w:type="dxa"/>
            <w:tcBorders>
              <w:top w:val="single" w:sz="4" w:space="0" w:color="auto"/>
              <w:left w:val="nil"/>
              <w:bottom w:val="single" w:sz="4" w:space="0" w:color="auto"/>
              <w:right w:val="nil"/>
            </w:tcBorders>
          </w:tcPr>
          <w:p w:rsidR="00B21E32" w:rsidRPr="008B7205" w:rsidRDefault="00B21E32" w:rsidP="00B21E32">
            <w:pPr>
              <w:widowControl w:val="0"/>
              <w:rPr>
                <w:b/>
                <w:highlight w:val="yellow"/>
              </w:rPr>
            </w:pPr>
          </w:p>
        </w:tc>
        <w:tc>
          <w:tcPr>
            <w:tcW w:w="2714" w:type="dxa"/>
            <w:tcBorders>
              <w:top w:val="single" w:sz="4" w:space="0" w:color="auto"/>
              <w:left w:val="nil"/>
              <w:bottom w:val="single" w:sz="4" w:space="0" w:color="auto"/>
              <w:right w:val="nil"/>
            </w:tcBorders>
          </w:tcPr>
          <w:p w:rsidR="00B21E32" w:rsidRPr="008B7205" w:rsidRDefault="00B21E32" w:rsidP="00B21E32">
            <w:pPr>
              <w:widowControl w:val="0"/>
              <w:rPr>
                <w:b/>
                <w:highlight w:val="yellow"/>
              </w:rPr>
            </w:pPr>
          </w:p>
        </w:tc>
        <w:tc>
          <w:tcPr>
            <w:tcW w:w="2312" w:type="dxa"/>
            <w:tcBorders>
              <w:top w:val="single" w:sz="4" w:space="0" w:color="auto"/>
              <w:left w:val="nil"/>
              <w:bottom w:val="single" w:sz="4" w:space="0" w:color="auto"/>
              <w:right w:val="single" w:sz="4" w:space="0" w:color="auto"/>
            </w:tcBorders>
          </w:tcPr>
          <w:p w:rsidR="00B21E32" w:rsidRPr="008B7205" w:rsidRDefault="00B21E32" w:rsidP="00B21E32">
            <w:pPr>
              <w:widowControl w:val="0"/>
              <w:rPr>
                <w:b/>
                <w:highlight w:val="yellow"/>
              </w:rPr>
            </w:pPr>
          </w:p>
        </w:tc>
      </w:tr>
      <w:tr w:rsidR="00B21E32" w:rsidRPr="002C5817" w:rsidTr="00B21E32">
        <w:trPr>
          <w:trHeight w:val="2538"/>
        </w:trPr>
        <w:tc>
          <w:tcPr>
            <w:tcW w:w="9245" w:type="dxa"/>
            <w:gridSpan w:val="4"/>
            <w:tcBorders>
              <w:top w:val="single" w:sz="4" w:space="0" w:color="auto"/>
              <w:left w:val="single" w:sz="4" w:space="0" w:color="auto"/>
              <w:bottom w:val="single" w:sz="4" w:space="0" w:color="auto"/>
              <w:right w:val="single" w:sz="4" w:space="0" w:color="auto"/>
            </w:tcBorders>
          </w:tcPr>
          <w:p w:rsidR="00B21E32" w:rsidRPr="002C5817" w:rsidRDefault="00B21E32" w:rsidP="00B21E32">
            <w:pPr>
              <w:widowControl w:val="0"/>
            </w:pPr>
            <w:r w:rsidRPr="002C5817">
              <w:t>If the level of performance of the Supplier during the Contract Period:</w:t>
            </w:r>
          </w:p>
          <w:p w:rsidR="00B21E32" w:rsidRPr="002C5817" w:rsidRDefault="00B21E32" w:rsidP="00B21E32">
            <w:pPr>
              <w:widowControl w:val="0"/>
            </w:pPr>
          </w:p>
          <w:p w:rsidR="00B21E32" w:rsidRPr="006D6C0F" w:rsidRDefault="00B21E32" w:rsidP="00B21E32">
            <w:pPr>
              <w:widowControl w:val="0"/>
              <w:ind w:left="720" w:hanging="720"/>
            </w:pPr>
            <w:r w:rsidRPr="002C5817">
              <w:t>(i)</w:t>
            </w:r>
            <w:r w:rsidRPr="002C5817">
              <w:tab/>
            </w:r>
            <w:r w:rsidRPr="006D6C0F">
              <w:t xml:space="preserve">fails to achieve a Service Level in respect of each element of the Service, then the Customer shall be entitled to deduct the Service Credits from the Contract Price; and/or </w:t>
            </w:r>
          </w:p>
          <w:p w:rsidR="00B21E32" w:rsidRPr="006D6C0F" w:rsidRDefault="00B21E32" w:rsidP="00B21E32">
            <w:pPr>
              <w:widowControl w:val="0"/>
              <w:ind w:left="720" w:hanging="720"/>
            </w:pPr>
          </w:p>
          <w:p w:rsidR="00B21E32" w:rsidRPr="002C5817" w:rsidRDefault="00B21E32" w:rsidP="00B21E32">
            <w:pPr>
              <w:widowControl w:val="0"/>
              <w:ind w:left="720" w:hanging="720"/>
            </w:pPr>
            <w:r w:rsidRPr="006D6C0F">
              <w:t>(</w:t>
            </w:r>
            <w:proofErr w:type="gramStart"/>
            <w:r w:rsidRPr="006D6C0F">
              <w:t>ii</w:t>
            </w:r>
            <w:proofErr w:type="gramEnd"/>
            <w:r w:rsidRPr="006D6C0F">
              <w:t>)</w:t>
            </w:r>
            <w:r w:rsidRPr="006D6C0F">
              <w:tab/>
              <w:t>constitutes a Critical Service Failure, the Customer shall be entitled to terminate this Contract</w:t>
            </w:r>
            <w:r w:rsidR="00783BB2" w:rsidRPr="006D6C0F">
              <w:t>.</w:t>
            </w:r>
          </w:p>
          <w:p w:rsidR="00B21E32" w:rsidRPr="002C5817" w:rsidRDefault="00B21E32" w:rsidP="00B21E32">
            <w:pPr>
              <w:widowControl w:val="0"/>
              <w:rPr>
                <w:b/>
              </w:rPr>
            </w:pPr>
          </w:p>
          <w:p w:rsidR="006D6C0F" w:rsidRDefault="006D6C0F" w:rsidP="006D6C0F">
            <w:pPr>
              <w:keepNext/>
              <w:widowControl w:val="0"/>
              <w:rPr>
                <w:b/>
              </w:rPr>
            </w:pPr>
          </w:p>
          <w:p w:rsidR="006D6C0F" w:rsidRPr="006D6C0F" w:rsidRDefault="006D6C0F" w:rsidP="006D6C0F">
            <w:pPr>
              <w:keepNext/>
              <w:widowControl w:val="0"/>
            </w:pPr>
            <w:r w:rsidRPr="006D6C0F">
              <w:t>Contained within contract/project agreement</w:t>
            </w:r>
          </w:p>
          <w:p w:rsidR="00B21E32" w:rsidRPr="002C5817" w:rsidRDefault="00B21E32" w:rsidP="0040245A">
            <w:pPr>
              <w:widowControl w:val="0"/>
              <w:rPr>
                <w:b/>
              </w:rPr>
            </w:pPr>
          </w:p>
        </w:tc>
      </w:tr>
    </w:tbl>
    <w:p w:rsidR="00B21E32" w:rsidRPr="002C5817" w:rsidRDefault="00B21E32" w:rsidP="00B21E3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21E32" w:rsidRPr="002C5817" w:rsidTr="00B45DC9">
        <w:tc>
          <w:tcPr>
            <w:tcW w:w="8522"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keepNext/>
              <w:widowControl w:val="0"/>
              <w:rPr>
                <w:b/>
              </w:rPr>
            </w:pPr>
            <w:r w:rsidRPr="002C5817">
              <w:rPr>
                <w:b/>
              </w:rPr>
              <w:t>5. PRICE AND PAYMENT</w:t>
            </w:r>
          </w:p>
        </w:tc>
      </w:tr>
      <w:tr w:rsidR="00B21E32" w:rsidRPr="002C5817" w:rsidTr="00B45DC9">
        <w:tc>
          <w:tcPr>
            <w:tcW w:w="8522" w:type="dxa"/>
            <w:tcBorders>
              <w:top w:val="single" w:sz="4" w:space="0" w:color="auto"/>
              <w:left w:val="single" w:sz="4" w:space="0" w:color="auto"/>
              <w:bottom w:val="single" w:sz="4" w:space="0" w:color="auto"/>
              <w:right w:val="single" w:sz="4" w:space="0" w:color="auto"/>
            </w:tcBorders>
          </w:tcPr>
          <w:p w:rsidR="00701725" w:rsidRDefault="00701725" w:rsidP="00B21E32">
            <w:pPr>
              <w:widowControl w:val="0"/>
              <w:rPr>
                <w:b/>
              </w:rPr>
            </w:pPr>
          </w:p>
          <w:p w:rsidR="00701725" w:rsidRPr="00701725" w:rsidRDefault="00701725" w:rsidP="00B21E32">
            <w:pPr>
              <w:widowControl w:val="0"/>
              <w:rPr>
                <w:b/>
                <w:color w:val="FF0000"/>
              </w:rPr>
            </w:pPr>
          </w:p>
          <w:p w:rsidR="00701725" w:rsidRDefault="00701725" w:rsidP="00B21E32">
            <w:pPr>
              <w:widowControl w:val="0"/>
              <w:rPr>
                <w:b/>
              </w:rPr>
            </w:pPr>
          </w:p>
          <w:p w:rsidR="00B21E32" w:rsidRPr="002C5817" w:rsidRDefault="00B21E32" w:rsidP="00B21E32">
            <w:pPr>
              <w:widowControl w:val="0"/>
              <w:rPr>
                <w:b/>
              </w:rPr>
            </w:pPr>
            <w:r w:rsidRPr="002C5817">
              <w:rPr>
                <w:b/>
              </w:rPr>
              <w:t xml:space="preserve">(5.1) Contract Price payable by the Customer </w:t>
            </w:r>
            <w:r w:rsidR="00701725" w:rsidRPr="006D071A">
              <w:rPr>
                <w:b/>
                <w:color w:val="000000" w:themeColor="text1"/>
              </w:rPr>
              <w:t xml:space="preserve">in accordance with the commercial schedule set out in the framework agreement </w:t>
            </w:r>
            <w:r w:rsidRPr="006D071A">
              <w:rPr>
                <w:b/>
                <w:color w:val="000000" w:themeColor="text1"/>
              </w:rPr>
              <w:t>(including</w:t>
            </w:r>
            <w:r w:rsidRPr="002C5817">
              <w:rPr>
                <w:b/>
              </w:rPr>
              <w:t xml:space="preserve"> applicable discount but excluding VAT), payment profile and method of payment (e.g. Government Procurement Card (GPC) or BACS))</w:t>
            </w:r>
          </w:p>
          <w:p w:rsidR="00B21E32" w:rsidRPr="002C5817" w:rsidRDefault="00B21E32" w:rsidP="00B21E32">
            <w:pPr>
              <w:widowControl w:val="0"/>
            </w:pPr>
          </w:p>
          <w:p w:rsidR="00B21E32" w:rsidRPr="002C5817" w:rsidRDefault="006D6C0F" w:rsidP="00B21E32">
            <w:pPr>
              <w:widowControl w:val="0"/>
            </w:pPr>
            <w:r>
              <w:t>£</w:t>
            </w:r>
            <w:r w:rsidRPr="006D6C0F">
              <w:t>13,110,670</w:t>
            </w:r>
            <w:r w:rsidR="005724B6">
              <w:t xml:space="preserve"> over 10 years</w:t>
            </w:r>
          </w:p>
          <w:p w:rsidR="00B21E32" w:rsidRPr="002C5817" w:rsidRDefault="00B21E32" w:rsidP="00B21E32">
            <w:pPr>
              <w:widowControl w:val="0"/>
            </w:pPr>
          </w:p>
          <w:p w:rsidR="00B21E32" w:rsidRPr="002C5817" w:rsidRDefault="00B21E32" w:rsidP="00B21E32">
            <w:pPr>
              <w:widowControl w:val="0"/>
              <w:rPr>
                <w:i/>
              </w:rPr>
            </w:pPr>
          </w:p>
          <w:p w:rsidR="00B21E32" w:rsidRPr="002C5817" w:rsidRDefault="00B21E32" w:rsidP="00B21E32">
            <w:pPr>
              <w:widowControl w:val="0"/>
            </w:pPr>
          </w:p>
        </w:tc>
      </w:tr>
      <w:tr w:rsidR="00B45DC9" w:rsidRPr="002C5817" w:rsidTr="00B45DC9">
        <w:tc>
          <w:tcPr>
            <w:tcW w:w="8522" w:type="dxa"/>
            <w:tcBorders>
              <w:top w:val="single" w:sz="4" w:space="0" w:color="auto"/>
              <w:left w:val="single" w:sz="4" w:space="0" w:color="auto"/>
              <w:bottom w:val="single" w:sz="4" w:space="0" w:color="auto"/>
              <w:right w:val="single" w:sz="4" w:space="0" w:color="auto"/>
            </w:tcBorders>
          </w:tcPr>
          <w:p w:rsidR="00B45DC9" w:rsidRPr="002C5817" w:rsidRDefault="00B45DC9" w:rsidP="00B45DC9">
            <w:pPr>
              <w:widowControl w:val="0"/>
              <w:rPr>
                <w:b/>
              </w:rPr>
            </w:pPr>
            <w:r w:rsidRPr="002C5817">
              <w:rPr>
                <w:b/>
              </w:rPr>
              <w:t>(5.</w:t>
            </w:r>
            <w:r w:rsidR="0040245A" w:rsidRPr="002C5817">
              <w:rPr>
                <w:b/>
              </w:rPr>
              <w:t>2</w:t>
            </w:r>
            <w:r w:rsidRPr="002C5817">
              <w:rPr>
                <w:b/>
              </w:rPr>
              <w:t>) Invoicing and Payment</w:t>
            </w:r>
          </w:p>
          <w:p w:rsidR="00B45DC9" w:rsidRPr="002C5817" w:rsidRDefault="00B45DC9" w:rsidP="00B45DC9">
            <w:pPr>
              <w:widowControl w:val="0"/>
            </w:pPr>
          </w:p>
          <w:p w:rsidR="00B45DC9" w:rsidRPr="006D6C0F" w:rsidRDefault="00B45DC9" w:rsidP="006D6C0F">
            <w:pPr>
              <w:widowControl w:val="0"/>
            </w:pPr>
            <w:r w:rsidRPr="006D6C0F">
              <w:t xml:space="preserve">The Supplier shall issue invoices monthly in </w:t>
            </w:r>
            <w:r w:rsidR="006D6C0F" w:rsidRPr="006D6C0F">
              <w:t>advance</w:t>
            </w:r>
            <w:r w:rsidRPr="006D6C0F">
              <w:t xml:space="preserve">.  The Customer shall pay the Supplier </w:t>
            </w:r>
            <w:r w:rsidR="006D6C0F" w:rsidRPr="006D6C0F">
              <w:t xml:space="preserve">on 30 days term on </w:t>
            </w:r>
            <w:r w:rsidRPr="006D6C0F">
              <w:t xml:space="preserve">receipt of a </w:t>
            </w:r>
            <w:r w:rsidR="006D6C0F" w:rsidRPr="006D6C0F">
              <w:t>v</w:t>
            </w:r>
            <w:r w:rsidRPr="006D6C0F">
              <w:t xml:space="preserve">alid </w:t>
            </w:r>
            <w:r w:rsidR="006D6C0F" w:rsidRPr="006D6C0F">
              <w:t>i</w:t>
            </w:r>
            <w:r w:rsidRPr="006D6C0F">
              <w:t>nvoice</w:t>
            </w:r>
          </w:p>
        </w:tc>
      </w:tr>
    </w:tbl>
    <w:p w:rsidR="00CD7773" w:rsidRPr="002C5817" w:rsidRDefault="00CD7773" w:rsidP="00B21E32">
      <w:pPr>
        <w:pStyle w:val="Heading4"/>
        <w:numPr>
          <w:ilvl w:val="0"/>
          <w:numId w:val="0"/>
        </w:num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21E32" w:rsidRPr="002C5817" w:rsidTr="00CD7773">
        <w:tc>
          <w:tcPr>
            <w:tcW w:w="8522" w:type="dxa"/>
            <w:tcBorders>
              <w:top w:val="single" w:sz="4" w:space="0" w:color="auto"/>
              <w:left w:val="single" w:sz="4" w:space="0" w:color="auto"/>
              <w:bottom w:val="single" w:sz="4" w:space="0" w:color="auto"/>
              <w:right w:val="single" w:sz="4" w:space="0" w:color="auto"/>
            </w:tcBorders>
            <w:shd w:val="clear" w:color="auto" w:fill="E6E6E6"/>
          </w:tcPr>
          <w:p w:rsidR="00B21E32" w:rsidRPr="002C5817" w:rsidRDefault="00B21E32" w:rsidP="00B21E32">
            <w:pPr>
              <w:keepNext/>
              <w:widowControl w:val="0"/>
              <w:rPr>
                <w:b/>
              </w:rPr>
            </w:pPr>
            <w:r w:rsidRPr="002C5817">
              <w:rPr>
                <w:b/>
              </w:rPr>
              <w:lastRenderedPageBreak/>
              <w:t>6. SUPPLEMENTAL AND/OR ADDITIONAL CLAUSES</w:t>
            </w:r>
          </w:p>
        </w:tc>
      </w:tr>
      <w:tr w:rsidR="00B21E32" w:rsidRPr="002C5817" w:rsidTr="00CD7773">
        <w:tc>
          <w:tcPr>
            <w:tcW w:w="8522" w:type="dxa"/>
            <w:tcBorders>
              <w:top w:val="single" w:sz="4" w:space="0" w:color="auto"/>
              <w:left w:val="single" w:sz="4" w:space="0" w:color="auto"/>
              <w:bottom w:val="single" w:sz="4" w:space="0" w:color="auto"/>
              <w:right w:val="single" w:sz="4" w:space="0" w:color="auto"/>
            </w:tcBorders>
          </w:tcPr>
          <w:p w:rsidR="00B21E32" w:rsidRPr="002C5817" w:rsidRDefault="00B21E32" w:rsidP="00B21E32">
            <w:pPr>
              <w:keepNext/>
              <w:widowControl w:val="0"/>
            </w:pPr>
            <w:r w:rsidRPr="002C5817">
              <w:rPr>
                <w:b/>
              </w:rPr>
              <w:t>(6.1)</w:t>
            </w:r>
            <w:r w:rsidRPr="002C5817">
              <w:t xml:space="preserve"> Supplemental requirements </w:t>
            </w:r>
          </w:p>
          <w:p w:rsidR="006A31E9" w:rsidRPr="002C5817" w:rsidRDefault="006A31E9" w:rsidP="00B21E32">
            <w:pPr>
              <w:keepNext/>
              <w:widowControl w:val="0"/>
            </w:pPr>
          </w:p>
          <w:p w:rsidR="00B21E32" w:rsidRPr="002C5817" w:rsidRDefault="006D6C0F" w:rsidP="00B21E32">
            <w:pPr>
              <w:keepNext/>
              <w:widowControl w:val="0"/>
            </w:pPr>
            <w:r w:rsidRPr="006D6C0F">
              <w:t>N/A</w:t>
            </w:r>
          </w:p>
          <w:p w:rsidR="00B21E32" w:rsidRPr="002C5817" w:rsidRDefault="00B21E32" w:rsidP="00B21E32">
            <w:pPr>
              <w:keepNext/>
              <w:widowControl w:val="0"/>
            </w:pPr>
          </w:p>
          <w:p w:rsidR="00B21E32" w:rsidRPr="002C5817" w:rsidRDefault="00B21E32" w:rsidP="006A31E9">
            <w:pPr>
              <w:pStyle w:val="Heading4"/>
              <w:keepNext/>
              <w:numPr>
                <w:ilvl w:val="0"/>
                <w:numId w:val="0"/>
              </w:numPr>
              <w:spacing w:after="120"/>
              <w:ind w:left="29" w:hanging="29"/>
              <w:rPr>
                <w:rFonts w:ascii="Arial" w:hAnsi="Arial" w:cs="Arial"/>
                <w:sz w:val="20"/>
              </w:rPr>
            </w:pPr>
          </w:p>
        </w:tc>
      </w:tr>
    </w:tbl>
    <w:p w:rsidR="007C4D36" w:rsidRPr="002C5817" w:rsidRDefault="007C4D36"/>
    <w:p w:rsidR="002B1F8A" w:rsidRPr="002C5817" w:rsidRDefault="002B1F8A" w:rsidP="002B1F8A">
      <w:pPr>
        <w:widowControl w:val="0"/>
      </w:pPr>
      <w:r w:rsidRPr="002C5817">
        <w:rPr>
          <w:b/>
        </w:rPr>
        <w:t>BY SIGNING AND RETURNING THIS ORDER FORM THE SUPPLIER AGREES</w:t>
      </w:r>
      <w:r w:rsidRPr="002C5817">
        <w:t xml:space="preserve"> to enter a legally binding contract with the Customer to provide the Goods and/or Services. </w:t>
      </w:r>
      <w:r w:rsidRPr="002C5817">
        <w:rPr>
          <w:color w:val="000000"/>
        </w:rPr>
        <w:t>The Parties hereby acknowledge and agree that they have read the</w:t>
      </w:r>
      <w:r w:rsidR="006A31E9" w:rsidRPr="002C5817">
        <w:rPr>
          <w:color w:val="000000"/>
        </w:rPr>
        <w:t xml:space="preserve"> </w:t>
      </w:r>
      <w:r w:rsidR="006A31E9" w:rsidRPr="00716217">
        <w:rPr>
          <w:color w:val="000000"/>
        </w:rPr>
        <w:t>NHS Conditions of Contract for purchase of goods and/or Services</w:t>
      </w:r>
      <w:r w:rsidRPr="00716217">
        <w:rPr>
          <w:color w:val="000000"/>
        </w:rPr>
        <w:t xml:space="preserve"> and by signing below agree to be bound by the terms of this Contract.</w:t>
      </w:r>
    </w:p>
    <w:p w:rsidR="002B1F8A" w:rsidRPr="002C5817" w:rsidRDefault="002B1F8A" w:rsidP="002B1F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6247"/>
      </w:tblGrid>
      <w:tr w:rsidR="002B1F8A" w:rsidRPr="002C5817" w:rsidTr="00302861">
        <w:tc>
          <w:tcPr>
            <w:tcW w:w="8720" w:type="dxa"/>
            <w:gridSpan w:val="2"/>
            <w:tcBorders>
              <w:top w:val="nil"/>
              <w:left w:val="nil"/>
              <w:bottom w:val="single" w:sz="4" w:space="0" w:color="auto"/>
              <w:right w:val="nil"/>
            </w:tcBorders>
          </w:tcPr>
          <w:p w:rsidR="002B1F8A" w:rsidRPr="002C5817" w:rsidRDefault="002B1F8A" w:rsidP="00302861">
            <w:pPr>
              <w:keepNext/>
              <w:widowControl w:val="0"/>
              <w:rPr>
                <w:b/>
              </w:rPr>
            </w:pPr>
            <w:r w:rsidRPr="002C5817">
              <w:rPr>
                <w:b/>
              </w:rPr>
              <w:t>For and on behalf of the Supplier:</w:t>
            </w:r>
          </w:p>
          <w:p w:rsidR="002B1F8A" w:rsidRPr="002C5817" w:rsidRDefault="002B1F8A" w:rsidP="00302861">
            <w:pPr>
              <w:keepNext/>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Name and Title</w:t>
            </w:r>
          </w:p>
        </w:tc>
        <w:tc>
          <w:tcPr>
            <w:tcW w:w="6412" w:type="dxa"/>
            <w:tcBorders>
              <w:top w:val="single" w:sz="4" w:space="0" w:color="auto"/>
              <w:left w:val="single" w:sz="4" w:space="0" w:color="auto"/>
              <w:bottom w:val="single" w:sz="4" w:space="0" w:color="auto"/>
              <w:right w:val="single" w:sz="4" w:space="0" w:color="auto"/>
            </w:tcBorders>
          </w:tcPr>
          <w:p w:rsidR="002B1F8A" w:rsidRPr="008B7205" w:rsidRDefault="002B1F8A" w:rsidP="00302861">
            <w:pPr>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Signature</w:t>
            </w:r>
          </w:p>
        </w:tc>
        <w:tc>
          <w:tcPr>
            <w:tcW w:w="6412" w:type="dxa"/>
            <w:tcBorders>
              <w:top w:val="single" w:sz="4" w:space="0" w:color="auto"/>
              <w:left w:val="single" w:sz="4" w:space="0" w:color="auto"/>
              <w:bottom w:val="single" w:sz="4" w:space="0" w:color="auto"/>
              <w:right w:val="single" w:sz="4" w:space="0" w:color="auto"/>
            </w:tcBorders>
          </w:tcPr>
          <w:p w:rsidR="002B1F8A" w:rsidRPr="008B7205" w:rsidRDefault="002B1F8A" w:rsidP="00302861">
            <w:pPr>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Date</w:t>
            </w:r>
          </w:p>
        </w:tc>
        <w:tc>
          <w:tcPr>
            <w:tcW w:w="6412" w:type="dxa"/>
            <w:tcBorders>
              <w:top w:val="single" w:sz="4" w:space="0" w:color="auto"/>
              <w:left w:val="single" w:sz="4" w:space="0" w:color="auto"/>
              <w:bottom w:val="single" w:sz="4" w:space="0" w:color="auto"/>
              <w:right w:val="single" w:sz="4" w:space="0" w:color="auto"/>
            </w:tcBorders>
          </w:tcPr>
          <w:p w:rsidR="002B1F8A" w:rsidRPr="008B7205" w:rsidRDefault="002B1F8A" w:rsidP="00302861">
            <w:pPr>
              <w:widowControl w:val="0"/>
            </w:pPr>
          </w:p>
        </w:tc>
      </w:tr>
    </w:tbl>
    <w:p w:rsidR="002B1F8A" w:rsidRPr="002C5817" w:rsidRDefault="002B1F8A" w:rsidP="002B1F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6247"/>
      </w:tblGrid>
      <w:tr w:rsidR="002B1F8A" w:rsidRPr="002C5817" w:rsidTr="00302861">
        <w:tc>
          <w:tcPr>
            <w:tcW w:w="8720" w:type="dxa"/>
            <w:gridSpan w:val="2"/>
            <w:tcBorders>
              <w:top w:val="nil"/>
              <w:left w:val="nil"/>
              <w:bottom w:val="single" w:sz="4" w:space="0" w:color="auto"/>
              <w:right w:val="nil"/>
            </w:tcBorders>
          </w:tcPr>
          <w:p w:rsidR="002B1F8A" w:rsidRPr="002C5817" w:rsidRDefault="002B1F8A" w:rsidP="00302861">
            <w:pPr>
              <w:keepNext/>
              <w:widowControl w:val="0"/>
              <w:rPr>
                <w:b/>
              </w:rPr>
            </w:pPr>
            <w:r w:rsidRPr="002C5817">
              <w:rPr>
                <w:b/>
              </w:rPr>
              <w:t>For and on behalf of the Customer:</w:t>
            </w:r>
          </w:p>
          <w:p w:rsidR="002B1F8A" w:rsidRPr="002C5817" w:rsidRDefault="002B1F8A" w:rsidP="00302861">
            <w:pPr>
              <w:keepNext/>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Name and Title</w:t>
            </w:r>
          </w:p>
        </w:tc>
        <w:tc>
          <w:tcPr>
            <w:tcW w:w="6412"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Signature</w:t>
            </w:r>
          </w:p>
        </w:tc>
        <w:tc>
          <w:tcPr>
            <w:tcW w:w="6412"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p>
        </w:tc>
      </w:tr>
      <w:tr w:rsidR="002B1F8A" w:rsidRPr="002C5817" w:rsidTr="00302861">
        <w:tc>
          <w:tcPr>
            <w:tcW w:w="2308"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r w:rsidRPr="002C5817">
              <w:t>Date</w:t>
            </w:r>
          </w:p>
        </w:tc>
        <w:tc>
          <w:tcPr>
            <w:tcW w:w="6412" w:type="dxa"/>
            <w:tcBorders>
              <w:top w:val="single" w:sz="4" w:space="0" w:color="auto"/>
              <w:left w:val="single" w:sz="4" w:space="0" w:color="auto"/>
              <w:bottom w:val="single" w:sz="4" w:space="0" w:color="auto"/>
              <w:right w:val="single" w:sz="4" w:space="0" w:color="auto"/>
            </w:tcBorders>
          </w:tcPr>
          <w:p w:rsidR="002B1F8A" w:rsidRPr="002C5817" w:rsidRDefault="002B1F8A" w:rsidP="00302861">
            <w:pPr>
              <w:widowControl w:val="0"/>
            </w:pPr>
          </w:p>
        </w:tc>
      </w:tr>
    </w:tbl>
    <w:p w:rsidR="002B1F8A" w:rsidRPr="002C5817" w:rsidRDefault="002B1F8A"/>
    <w:sectPr w:rsidR="002B1F8A" w:rsidRPr="002C5817" w:rsidSect="000B15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6385D"/>
    <w:multiLevelType w:val="multilevel"/>
    <w:tmpl w:val="B25CE58A"/>
    <w:lvl w:ilvl="0">
      <w:start w:val="1"/>
      <w:numFmt w:val="decimal"/>
      <w:lvlRestart w:val="0"/>
      <w:pStyle w:val="Heading1"/>
      <w:lvlText w:val="%1."/>
      <w:lvlJc w:val="left"/>
      <w:pPr>
        <w:tabs>
          <w:tab w:val="num" w:pos="720"/>
        </w:tabs>
        <w:ind w:left="720" w:hanging="720"/>
      </w:pPr>
      <w:rPr>
        <w:rFonts w:hint="default"/>
        <w:b/>
        <w:i w:val="0"/>
        <w:caps/>
        <w:smallCaps w:val="0"/>
        <w:u w:val="none"/>
        <w:effect w:val="none"/>
      </w:rPr>
    </w:lvl>
    <w:lvl w:ilvl="1">
      <w:start w:val="1"/>
      <w:numFmt w:val="decimal"/>
      <w:pStyle w:val="Heading2"/>
      <w:lvlText w:val="%1.%2"/>
      <w:lvlJc w:val="left"/>
      <w:pPr>
        <w:tabs>
          <w:tab w:val="num" w:pos="1997"/>
        </w:tabs>
        <w:ind w:left="1997" w:hanging="720"/>
      </w:pPr>
      <w:rPr>
        <w:rFonts w:hint="default"/>
        <w:b w:val="0"/>
        <w:i w:val="0"/>
        <w:caps/>
        <w:smallCaps w:val="0"/>
        <w:u w:val="none"/>
        <w:effect w:val="none"/>
      </w:rPr>
    </w:lvl>
    <w:lvl w:ilvl="2">
      <w:start w:val="1"/>
      <w:numFmt w:val="decimal"/>
      <w:pStyle w:val="Heading3"/>
      <w:lvlText w:val="%1.%2.%3"/>
      <w:lvlJc w:val="left"/>
      <w:pPr>
        <w:tabs>
          <w:tab w:val="num" w:pos="2520"/>
        </w:tabs>
        <w:ind w:left="2520" w:hanging="1080"/>
      </w:pPr>
      <w:rPr>
        <w:rFonts w:hint="default"/>
        <w:b w:val="0"/>
        <w:i w:val="0"/>
        <w:caps/>
        <w:smallCaps w:val="0"/>
        <w:u w:val="none"/>
        <w:effect w:val="none"/>
      </w:rPr>
    </w:lvl>
    <w:lvl w:ilvl="3">
      <w:start w:val="1"/>
      <w:numFmt w:val="decimal"/>
      <w:pStyle w:val="Heading4"/>
      <w:lvlText w:val="%1.%2.%3.%4"/>
      <w:lvlJc w:val="left"/>
      <w:pPr>
        <w:tabs>
          <w:tab w:val="num" w:pos="3600"/>
        </w:tabs>
        <w:ind w:left="3600" w:hanging="1080"/>
      </w:pPr>
      <w:rPr>
        <w:rFonts w:hint="default"/>
        <w:b w:val="0"/>
        <w:i w:val="0"/>
        <w:effect w:val="none"/>
      </w:rPr>
    </w:lvl>
    <w:lvl w:ilvl="4">
      <w:start w:val="1"/>
      <w:numFmt w:val="lowerLetter"/>
      <w:pStyle w:val="Heading5"/>
      <w:lvlText w:val="(%5)"/>
      <w:lvlJc w:val="left"/>
      <w:pPr>
        <w:tabs>
          <w:tab w:val="num" w:pos="4320"/>
        </w:tabs>
        <w:ind w:left="4320" w:hanging="720"/>
      </w:pPr>
      <w:rPr>
        <w:rFonts w:hint="default"/>
        <w:b w:val="0"/>
        <w:i w:val="0"/>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32"/>
    <w:rsid w:val="00092795"/>
    <w:rsid w:val="000B1510"/>
    <w:rsid w:val="00134796"/>
    <w:rsid w:val="001510A6"/>
    <w:rsid w:val="001E74D5"/>
    <w:rsid w:val="002104B4"/>
    <w:rsid w:val="00212D10"/>
    <w:rsid w:val="00266E5E"/>
    <w:rsid w:val="00267541"/>
    <w:rsid w:val="002B1F8A"/>
    <w:rsid w:val="002C5817"/>
    <w:rsid w:val="002D2294"/>
    <w:rsid w:val="00340072"/>
    <w:rsid w:val="003565E3"/>
    <w:rsid w:val="0040245A"/>
    <w:rsid w:val="00437D23"/>
    <w:rsid w:val="00475939"/>
    <w:rsid w:val="00491A2E"/>
    <w:rsid w:val="004E7E81"/>
    <w:rsid w:val="005611CE"/>
    <w:rsid w:val="00570D04"/>
    <w:rsid w:val="005724B6"/>
    <w:rsid w:val="005B674B"/>
    <w:rsid w:val="00605F90"/>
    <w:rsid w:val="00631AEE"/>
    <w:rsid w:val="006A31E9"/>
    <w:rsid w:val="006A4E88"/>
    <w:rsid w:val="006D071A"/>
    <w:rsid w:val="006D6C0F"/>
    <w:rsid w:val="00701725"/>
    <w:rsid w:val="00716217"/>
    <w:rsid w:val="007269D4"/>
    <w:rsid w:val="00727802"/>
    <w:rsid w:val="007826AE"/>
    <w:rsid w:val="00783BB2"/>
    <w:rsid w:val="007C4D36"/>
    <w:rsid w:val="0087519D"/>
    <w:rsid w:val="008834B8"/>
    <w:rsid w:val="008B7205"/>
    <w:rsid w:val="00970112"/>
    <w:rsid w:val="00AE5129"/>
    <w:rsid w:val="00AE7566"/>
    <w:rsid w:val="00B21E32"/>
    <w:rsid w:val="00B4051B"/>
    <w:rsid w:val="00B45DC9"/>
    <w:rsid w:val="00C1366F"/>
    <w:rsid w:val="00C778BC"/>
    <w:rsid w:val="00CD7773"/>
    <w:rsid w:val="00CF10AB"/>
    <w:rsid w:val="00D12400"/>
    <w:rsid w:val="00DE4528"/>
    <w:rsid w:val="00E33DBC"/>
    <w:rsid w:val="00E42728"/>
    <w:rsid w:val="00E4392F"/>
    <w:rsid w:val="00E547C2"/>
    <w:rsid w:val="00E75E49"/>
    <w:rsid w:val="00F42CC7"/>
    <w:rsid w:val="00F9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E32"/>
    <w:pPr>
      <w:jc w:val="both"/>
    </w:pPr>
    <w:rPr>
      <w:rFonts w:ascii="Arial" w:hAnsi="Arial" w:cs="Arial"/>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qFormat/>
    <w:rsid w:val="00B21E32"/>
    <w:pPr>
      <w:keepNext/>
      <w:numPr>
        <w:numId w:val="1"/>
      </w:numPr>
      <w:adjustRightInd w:val="0"/>
      <w:spacing w:after="240"/>
      <w:outlineLvl w:val="0"/>
    </w:pPr>
    <w:rPr>
      <w:rFonts w:ascii="Times New Roman" w:eastAsia="STZhongsong" w:hAnsi="Times New Roman" w:cs="Times New Roman"/>
      <w:b/>
      <w:caps/>
      <w:kern w:val="28"/>
      <w:sz w:val="22"/>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qFormat/>
    <w:rsid w:val="00B21E32"/>
    <w:pPr>
      <w:numPr>
        <w:ilvl w:val="1"/>
        <w:numId w:val="1"/>
      </w:numPr>
      <w:adjustRightInd w:val="0"/>
      <w:spacing w:after="240"/>
      <w:outlineLvl w:val="1"/>
    </w:pPr>
    <w:rPr>
      <w:rFonts w:ascii="Times New Roman" w:eastAsia="STZhongsong" w:hAnsi="Times New Roman" w:cs="Times New Roman"/>
      <w:kern w:val="28"/>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
    <w:basedOn w:val="Normal"/>
    <w:qFormat/>
    <w:rsid w:val="00B21E32"/>
    <w:pPr>
      <w:numPr>
        <w:ilvl w:val="2"/>
        <w:numId w:val="1"/>
      </w:numPr>
      <w:adjustRightInd w:val="0"/>
      <w:spacing w:after="240"/>
      <w:outlineLvl w:val="2"/>
    </w:pPr>
    <w:rPr>
      <w:rFonts w:ascii="Times New Roman" w:eastAsia="STZhongsong" w:hAnsi="Times New Roman" w:cs="Times New Roman"/>
      <w:kern w:val="28"/>
      <w:sz w:val="22"/>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qFormat/>
    <w:rsid w:val="00B21E32"/>
    <w:pPr>
      <w:numPr>
        <w:ilvl w:val="3"/>
        <w:numId w:val="1"/>
      </w:numPr>
      <w:adjustRightInd w:val="0"/>
      <w:spacing w:after="240"/>
      <w:outlineLvl w:val="3"/>
    </w:pPr>
    <w:rPr>
      <w:rFonts w:ascii="Times New Roman" w:eastAsia="STZhongsong" w:hAnsi="Times New Roman" w:cs="Times New Roman"/>
      <w:kern w:val="28"/>
      <w:sz w:val="22"/>
      <w:lang w:eastAsia="zh-CN"/>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B21E32"/>
    <w:pPr>
      <w:numPr>
        <w:ilvl w:val="4"/>
        <w:numId w:val="1"/>
      </w:numPr>
      <w:adjustRightInd w:val="0"/>
      <w:spacing w:after="240"/>
      <w:outlineLvl w:val="4"/>
    </w:pPr>
    <w:rPr>
      <w:rFonts w:ascii="Times New Roman" w:eastAsia="STZhongsong" w:hAnsi="Times New Roman" w:cs="Times New Roman"/>
      <w:kern w:val="28"/>
      <w:sz w:val="22"/>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qFormat/>
    <w:rsid w:val="00B21E32"/>
    <w:pPr>
      <w:numPr>
        <w:ilvl w:val="5"/>
        <w:numId w:val="1"/>
      </w:numPr>
      <w:adjustRightInd w:val="0"/>
      <w:spacing w:after="240" w:line="360" w:lineRule="auto"/>
      <w:outlineLvl w:val="5"/>
    </w:pPr>
    <w:rPr>
      <w:rFonts w:ascii="Times New Roman" w:eastAsia="STZhongsong" w:hAnsi="Times New Roman" w:cs="Times New Roman"/>
      <w:kern w:val="28"/>
      <w:sz w:val="22"/>
      <w:lang w:eastAsia="zh-CN"/>
    </w:rPr>
  </w:style>
  <w:style w:type="paragraph" w:styleId="Heading7">
    <w:name w:val="heading 7"/>
    <w:aliases w:val="Legal Level 1.1.,Lev 7,Heading 7(unused),L2 PIP,H7DO NOT USE,PA Appendix Major,Blank 3"/>
    <w:basedOn w:val="Normal"/>
    <w:qFormat/>
    <w:rsid w:val="00B21E32"/>
    <w:pPr>
      <w:numPr>
        <w:ilvl w:val="6"/>
        <w:numId w:val="1"/>
      </w:numPr>
      <w:adjustRightInd w:val="0"/>
      <w:spacing w:after="240" w:line="360" w:lineRule="auto"/>
      <w:outlineLvl w:val="6"/>
    </w:pPr>
    <w:rPr>
      <w:rFonts w:ascii="Times New Roman" w:eastAsia="STZhongsong" w:hAnsi="Times New Roman" w:cs="Times New Roman"/>
      <w:kern w:val="2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32"/>
    <w:pPr>
      <w:overflowPunct w:val="0"/>
      <w:autoSpaceDE w:val="0"/>
      <w:autoSpaceDN w:val="0"/>
      <w:adjustRightInd w:val="0"/>
      <w:spacing w:after="240" w:line="360" w:lineRule="auto"/>
      <w:jc w:val="both"/>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5DC9"/>
    <w:rPr>
      <w:rFonts w:ascii="Tahoma" w:hAnsi="Tahoma" w:cs="Tahoma"/>
      <w:sz w:val="16"/>
      <w:szCs w:val="16"/>
    </w:rPr>
  </w:style>
  <w:style w:type="character" w:customStyle="1" w:styleId="BalloonTextChar">
    <w:name w:val="Balloon Text Char"/>
    <w:basedOn w:val="DefaultParagraphFont"/>
    <w:link w:val="BalloonText"/>
    <w:rsid w:val="00B45DC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E32"/>
    <w:pPr>
      <w:jc w:val="both"/>
    </w:pPr>
    <w:rPr>
      <w:rFonts w:ascii="Arial" w:hAnsi="Arial" w:cs="Arial"/>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qFormat/>
    <w:rsid w:val="00B21E32"/>
    <w:pPr>
      <w:keepNext/>
      <w:numPr>
        <w:numId w:val="1"/>
      </w:numPr>
      <w:adjustRightInd w:val="0"/>
      <w:spacing w:after="240"/>
      <w:outlineLvl w:val="0"/>
    </w:pPr>
    <w:rPr>
      <w:rFonts w:ascii="Times New Roman" w:eastAsia="STZhongsong" w:hAnsi="Times New Roman" w:cs="Times New Roman"/>
      <w:b/>
      <w:caps/>
      <w:kern w:val="28"/>
      <w:sz w:val="22"/>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qFormat/>
    <w:rsid w:val="00B21E32"/>
    <w:pPr>
      <w:numPr>
        <w:ilvl w:val="1"/>
        <w:numId w:val="1"/>
      </w:numPr>
      <w:adjustRightInd w:val="0"/>
      <w:spacing w:after="240"/>
      <w:outlineLvl w:val="1"/>
    </w:pPr>
    <w:rPr>
      <w:rFonts w:ascii="Times New Roman" w:eastAsia="STZhongsong" w:hAnsi="Times New Roman" w:cs="Times New Roman"/>
      <w:kern w:val="28"/>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
    <w:basedOn w:val="Normal"/>
    <w:qFormat/>
    <w:rsid w:val="00B21E32"/>
    <w:pPr>
      <w:numPr>
        <w:ilvl w:val="2"/>
        <w:numId w:val="1"/>
      </w:numPr>
      <w:adjustRightInd w:val="0"/>
      <w:spacing w:after="240"/>
      <w:outlineLvl w:val="2"/>
    </w:pPr>
    <w:rPr>
      <w:rFonts w:ascii="Times New Roman" w:eastAsia="STZhongsong" w:hAnsi="Times New Roman" w:cs="Times New Roman"/>
      <w:kern w:val="28"/>
      <w:sz w:val="22"/>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qFormat/>
    <w:rsid w:val="00B21E32"/>
    <w:pPr>
      <w:numPr>
        <w:ilvl w:val="3"/>
        <w:numId w:val="1"/>
      </w:numPr>
      <w:adjustRightInd w:val="0"/>
      <w:spacing w:after="240"/>
      <w:outlineLvl w:val="3"/>
    </w:pPr>
    <w:rPr>
      <w:rFonts w:ascii="Times New Roman" w:eastAsia="STZhongsong" w:hAnsi="Times New Roman" w:cs="Times New Roman"/>
      <w:kern w:val="28"/>
      <w:sz w:val="22"/>
      <w:lang w:eastAsia="zh-CN"/>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B21E32"/>
    <w:pPr>
      <w:numPr>
        <w:ilvl w:val="4"/>
        <w:numId w:val="1"/>
      </w:numPr>
      <w:adjustRightInd w:val="0"/>
      <w:spacing w:after="240"/>
      <w:outlineLvl w:val="4"/>
    </w:pPr>
    <w:rPr>
      <w:rFonts w:ascii="Times New Roman" w:eastAsia="STZhongsong" w:hAnsi="Times New Roman" w:cs="Times New Roman"/>
      <w:kern w:val="28"/>
      <w:sz w:val="22"/>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qFormat/>
    <w:rsid w:val="00B21E32"/>
    <w:pPr>
      <w:numPr>
        <w:ilvl w:val="5"/>
        <w:numId w:val="1"/>
      </w:numPr>
      <w:adjustRightInd w:val="0"/>
      <w:spacing w:after="240" w:line="360" w:lineRule="auto"/>
      <w:outlineLvl w:val="5"/>
    </w:pPr>
    <w:rPr>
      <w:rFonts w:ascii="Times New Roman" w:eastAsia="STZhongsong" w:hAnsi="Times New Roman" w:cs="Times New Roman"/>
      <w:kern w:val="28"/>
      <w:sz w:val="22"/>
      <w:lang w:eastAsia="zh-CN"/>
    </w:rPr>
  </w:style>
  <w:style w:type="paragraph" w:styleId="Heading7">
    <w:name w:val="heading 7"/>
    <w:aliases w:val="Legal Level 1.1.,Lev 7,Heading 7(unused),L2 PIP,H7DO NOT USE,PA Appendix Major,Blank 3"/>
    <w:basedOn w:val="Normal"/>
    <w:qFormat/>
    <w:rsid w:val="00B21E32"/>
    <w:pPr>
      <w:numPr>
        <w:ilvl w:val="6"/>
        <w:numId w:val="1"/>
      </w:numPr>
      <w:adjustRightInd w:val="0"/>
      <w:spacing w:after="240" w:line="360" w:lineRule="auto"/>
      <w:outlineLvl w:val="6"/>
    </w:pPr>
    <w:rPr>
      <w:rFonts w:ascii="Times New Roman" w:eastAsia="STZhongsong" w:hAnsi="Times New Roman" w:cs="Times New Roman"/>
      <w:kern w:val="2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32"/>
    <w:pPr>
      <w:overflowPunct w:val="0"/>
      <w:autoSpaceDE w:val="0"/>
      <w:autoSpaceDN w:val="0"/>
      <w:adjustRightInd w:val="0"/>
      <w:spacing w:after="240" w:line="360" w:lineRule="auto"/>
      <w:jc w:val="both"/>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5DC9"/>
    <w:rPr>
      <w:rFonts w:ascii="Tahoma" w:hAnsi="Tahoma" w:cs="Tahoma"/>
      <w:sz w:val="16"/>
      <w:szCs w:val="16"/>
    </w:rPr>
  </w:style>
  <w:style w:type="character" w:customStyle="1" w:styleId="BalloonTextChar">
    <w:name w:val="Balloon Text Char"/>
    <w:basedOn w:val="DefaultParagraphFont"/>
    <w:link w:val="BalloonText"/>
    <w:rsid w:val="00B45D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769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Order Form for Further Competition</vt:lpstr>
    </vt:vector>
  </TitlesOfParts>
  <Company>OGCbuying.solutions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 for Further Competition</dc:title>
  <dc:creator>grovess</dc:creator>
  <cp:lastModifiedBy>Chris England</cp:lastModifiedBy>
  <cp:revision>15</cp:revision>
  <cp:lastPrinted>2010-03-15T10:04:00Z</cp:lastPrinted>
  <dcterms:created xsi:type="dcterms:W3CDTF">2019-03-04T14:28:00Z</dcterms:created>
  <dcterms:modified xsi:type="dcterms:W3CDTF">2019-03-27T16:42:00Z</dcterms:modified>
</cp:coreProperties>
</file>