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4966A73A" w:rsidR="00320B1B" w:rsidRPr="0094386D" w:rsidRDefault="00C6014B" w:rsidP="004709D3">
      <w:pPr>
        <w:pStyle w:val="Heading20"/>
        <w:jc w:val="center"/>
        <w:rPr>
          <w:rFonts w:asciiTheme="majorHAnsi" w:hAnsiTheme="majorHAnsi" w:cstheme="majorHAnsi"/>
          <w:b/>
          <w:sz w:val="56"/>
          <w:szCs w:val="56"/>
        </w:rPr>
      </w:pPr>
      <w:r w:rsidRPr="0094386D">
        <w:rPr>
          <w:rFonts w:asciiTheme="majorHAnsi" w:hAnsiTheme="majorHAnsi" w:cstheme="majorBidi"/>
          <w:b/>
          <w:bCs/>
          <w:sz w:val="56"/>
          <w:szCs w:val="56"/>
        </w:rPr>
        <w:t xml:space="preserve">Commission for research </w:t>
      </w:r>
      <w:r w:rsidR="005C49E4" w:rsidRPr="0094386D">
        <w:rPr>
          <w:rFonts w:asciiTheme="majorHAnsi" w:hAnsiTheme="majorHAnsi" w:cstheme="majorBidi"/>
          <w:b/>
          <w:bCs/>
          <w:sz w:val="56"/>
          <w:szCs w:val="56"/>
        </w:rPr>
        <w:t>into</w:t>
      </w:r>
      <w:r w:rsidR="0022113B" w:rsidRPr="0094386D">
        <w:rPr>
          <w:rFonts w:asciiTheme="majorHAnsi" w:hAnsiTheme="majorHAnsi" w:cstheme="majorBidi"/>
          <w:b/>
          <w:bCs/>
          <w:sz w:val="56"/>
          <w:szCs w:val="56"/>
        </w:rPr>
        <w:t xml:space="preserve"> </w:t>
      </w:r>
      <w:r w:rsidR="00D827CC" w:rsidRPr="0094386D">
        <w:rPr>
          <w:rFonts w:asciiTheme="majorHAnsi" w:hAnsiTheme="majorHAnsi" w:cstheme="majorBidi"/>
          <w:b/>
          <w:bCs/>
          <w:sz w:val="56"/>
          <w:szCs w:val="56"/>
        </w:rPr>
        <w:t>the social work workforce</w:t>
      </w:r>
      <w:r w:rsidR="0022113B" w:rsidRPr="0094386D">
        <w:rPr>
          <w:rFonts w:asciiTheme="majorHAnsi" w:hAnsiTheme="majorHAnsi" w:cstheme="majorBidi"/>
          <w:b/>
          <w:bCs/>
          <w:sz w:val="56"/>
          <w:szCs w:val="56"/>
        </w:rPr>
        <w:t xml:space="preserve"> </w:t>
      </w:r>
    </w:p>
    <w:p w14:paraId="50E2F61C" w14:textId="63C7405F" w:rsidR="00320B1B" w:rsidRPr="0094386D" w:rsidRDefault="00320B1B" w:rsidP="00320B1B">
      <w:pPr>
        <w:pStyle w:val="Heading1"/>
        <w:rPr>
          <w:sz w:val="36"/>
          <w:szCs w:val="36"/>
        </w:rPr>
      </w:pPr>
      <w:r w:rsidRPr="0094386D">
        <w:rPr>
          <w:sz w:val="36"/>
          <w:szCs w:val="36"/>
        </w:rPr>
        <w:t xml:space="preserve">Reference - Social Work England </w:t>
      </w:r>
      <w:r w:rsidR="0094386D" w:rsidRPr="0094386D">
        <w:rPr>
          <w:sz w:val="36"/>
          <w:szCs w:val="36"/>
        </w:rPr>
        <w:t>10436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61E91D9F" w14:textId="6522A934" w:rsidR="00320B1B" w:rsidRDefault="006F23F6" w:rsidP="00320B1B">
      <w:pPr>
        <w:jc w:val="center"/>
        <w:rPr>
          <w:rFonts w:asciiTheme="minorHAnsi" w:hAnsiTheme="minorHAnsi" w:cs="Wingdings"/>
          <w:sz w:val="72"/>
          <w:szCs w:val="72"/>
        </w:rPr>
      </w:pPr>
      <w:r w:rsidRPr="00657E87">
        <w:rPr>
          <w:rFonts w:asciiTheme="minorHAnsi" w:hAnsiTheme="minorHAnsi" w:cs="Wingdings"/>
          <w:b/>
          <w:sz w:val="52"/>
          <w:szCs w:val="52"/>
        </w:rPr>
        <w:t xml:space="preserve">5pm </w:t>
      </w:r>
      <w:r w:rsidR="0037316C" w:rsidRPr="00657E87">
        <w:rPr>
          <w:rFonts w:asciiTheme="minorHAnsi" w:hAnsiTheme="minorHAnsi" w:cs="Wingdings"/>
          <w:b/>
          <w:sz w:val="52"/>
          <w:szCs w:val="52"/>
        </w:rPr>
        <w:t xml:space="preserve">Monday </w:t>
      </w:r>
      <w:r w:rsidR="00BB36F1">
        <w:rPr>
          <w:rFonts w:asciiTheme="minorHAnsi" w:hAnsiTheme="minorHAnsi" w:cs="Wingdings"/>
          <w:b/>
          <w:sz w:val="52"/>
          <w:szCs w:val="52"/>
        </w:rPr>
        <w:t>13 March</w:t>
      </w:r>
      <w:r w:rsidR="0037316C" w:rsidRPr="00657E87">
        <w:rPr>
          <w:rFonts w:asciiTheme="minorHAnsi" w:hAnsiTheme="minorHAnsi" w:cs="Wingdings"/>
          <w:b/>
          <w:sz w:val="52"/>
          <w:szCs w:val="52"/>
        </w:rPr>
        <w:t xml:space="preserve"> 2023</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08E1D85E" w14:textId="77777777" w:rsidR="00283352" w:rsidRDefault="00283352" w:rsidP="00F14145">
      <w:pPr>
        <w:pStyle w:val="Heading20"/>
        <w:rPr>
          <w:rFonts w:ascii="Calibri" w:hAnsi="Calibri" w:cs="Calibri"/>
          <w:b/>
          <w:sz w:val="32"/>
          <w:szCs w:val="32"/>
        </w:rPr>
      </w:pPr>
    </w:p>
    <w:p w14:paraId="2A3B4085" w14:textId="68AB261B"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7777777"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operating at arm’s length from Government. We</w:t>
      </w:r>
      <w:r w:rsidR="00046B14" w:rsidRPr="00C373E9">
        <w:rPr>
          <w:rFonts w:asciiTheme="minorHAnsi" w:hAnsiTheme="minorHAnsi" w:cstheme="minorBidi"/>
          <w:sz w:val="24"/>
        </w:rPr>
        <w:t xml:space="preserve"> became the regulator on 2</w:t>
      </w:r>
      <w:r w:rsidR="00046B14" w:rsidRPr="00C373E9">
        <w:rPr>
          <w:rFonts w:asciiTheme="minorHAnsi" w:hAnsiTheme="minorHAnsi" w:cstheme="minorBidi"/>
          <w:sz w:val="24"/>
          <w:vertAlign w:val="superscript"/>
        </w:rPr>
        <w:t>nd</w:t>
      </w:r>
      <w:r w:rsidR="00046B14" w:rsidRPr="00C373E9">
        <w:rPr>
          <w:rFonts w:asciiTheme="minorHAnsi" w:hAnsiTheme="minorHAnsi" w:cstheme="minorBidi"/>
          <w:sz w:val="24"/>
        </w:rPr>
        <w:t xml:space="preserve"> December</w:t>
      </w:r>
      <w:r w:rsidR="002E16AF" w:rsidRPr="00C373E9">
        <w:rPr>
          <w:rFonts w:asciiTheme="minorHAnsi" w:hAnsiTheme="minorHAnsi" w:cstheme="minorBidi"/>
          <w:sz w:val="24"/>
        </w:rPr>
        <w:t xml:space="preserve"> 2019</w:t>
      </w:r>
      <w:r w:rsidR="008255D2" w:rsidRPr="00C373E9">
        <w:rPr>
          <w:rFonts w:asciiTheme="minorHAnsi" w:hAnsiTheme="minorHAnsi" w:cstheme="minorBidi"/>
          <w:sz w:val="24"/>
        </w:rPr>
        <w:t>.</w:t>
      </w:r>
      <w:r w:rsidR="00046B14" w:rsidRPr="00C373E9">
        <w:rPr>
          <w:rFonts w:asciiTheme="minorHAnsi" w:hAnsiTheme="minorHAnsi" w:cstheme="minorBidi"/>
          <w:sz w:val="24"/>
        </w:rPr>
        <w:t xml:space="preserve">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work;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ssuring the quality of social work education;</w:t>
      </w:r>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082DE01C" w14:textId="77777777" w:rsidR="00B81F90" w:rsidRPr="00C373E9" w:rsidRDefault="00761C22" w:rsidP="004861BB">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O</w:t>
      </w:r>
      <w:r w:rsidR="00C556E4" w:rsidRPr="00C373E9">
        <w:rPr>
          <w:rFonts w:asciiTheme="minorHAnsi" w:hAnsiTheme="minorHAnsi" w:cstheme="minorHAnsi"/>
          <w:sz w:val="24"/>
        </w:rPr>
        <w:t xml:space="preserve">ur office is based within Sheffield, and located at 1 Northbank, Blonk Street, Sheffield, S3 8JY. </w:t>
      </w:r>
    </w:p>
    <w:p w14:paraId="5E804DE5" w14:textId="77777777" w:rsidR="00B81F90" w:rsidRPr="00C373E9" w:rsidRDefault="00B81F90" w:rsidP="00B81F90">
      <w:pPr>
        <w:pStyle w:val="ListParagraph"/>
        <w:tabs>
          <w:tab w:val="left" w:pos="709"/>
        </w:tabs>
        <w:spacing w:line="262" w:lineRule="auto"/>
        <w:ind w:left="1037"/>
        <w:rPr>
          <w:rFonts w:asciiTheme="minorHAnsi" w:hAnsiTheme="minorHAnsi" w:cstheme="minorHAnsi"/>
          <w:sz w:val="24"/>
        </w:rPr>
      </w:pPr>
    </w:p>
    <w:p w14:paraId="690430E8" w14:textId="154FB002" w:rsidR="00CE466D" w:rsidRPr="00C373E9" w:rsidRDefault="00B81F90" w:rsidP="004861BB">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 xml:space="preserve">Social workers play a crucial role in society by empowering people to improve their chances in life. </w:t>
      </w:r>
      <w:proofErr w:type="gramStart"/>
      <w:r w:rsidRPr="00C373E9">
        <w:rPr>
          <w:rFonts w:asciiTheme="minorHAnsi" w:hAnsiTheme="minorHAnsi" w:cstheme="minorHAnsi"/>
          <w:sz w:val="24"/>
        </w:rPr>
        <w:t>On a daily basis</w:t>
      </w:r>
      <w:proofErr w:type="gramEnd"/>
      <w:r w:rsidRPr="00C373E9">
        <w:rPr>
          <w:rFonts w:asciiTheme="minorHAnsi" w:hAnsiTheme="minorHAnsi" w:cstheme="minorHAnsi"/>
          <w:sz w:val="24"/>
        </w:rPr>
        <w:t xml:space="preserve"> social workers are in a position in which they are e</w:t>
      </w:r>
      <w:r w:rsidR="00177E35">
        <w:rPr>
          <w:rFonts w:asciiTheme="minorHAnsi" w:hAnsiTheme="minorHAnsi" w:cstheme="minorHAnsi"/>
          <w:sz w:val="24"/>
        </w:rPr>
        <w:t>n</w:t>
      </w:r>
      <w:r w:rsidRPr="00C373E9">
        <w:rPr>
          <w:rFonts w:asciiTheme="minorHAnsi" w:hAnsiTheme="minorHAnsi" w:cstheme="minorHAnsi"/>
          <w:sz w:val="24"/>
        </w:rPr>
        <w:t xml:space="preserve">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w:t>
      </w:r>
      <w:proofErr w:type="gramStart"/>
      <w:r w:rsidRPr="00C373E9">
        <w:rPr>
          <w:rFonts w:asciiTheme="minorHAnsi" w:hAnsiTheme="minorHAnsi" w:cstheme="minorHAnsi"/>
          <w:sz w:val="24"/>
        </w:rPr>
        <w:t>profession as a whole</w:t>
      </w:r>
      <w:proofErr w:type="gramEnd"/>
      <w:r w:rsidRPr="00C373E9">
        <w:rPr>
          <w:rFonts w:asciiTheme="minorHAnsi" w:hAnsiTheme="minorHAnsi" w:cstheme="minorHAnsi"/>
          <w:sz w:val="24"/>
        </w:rPr>
        <w:t>.</w:t>
      </w:r>
      <w:r w:rsidR="00A23A6C" w:rsidRPr="00A23A6C">
        <w:t xml:space="preserve"> </w:t>
      </w:r>
      <w:r w:rsidR="00A23A6C" w:rsidRPr="00A23A6C">
        <w:rPr>
          <w:rFonts w:asciiTheme="minorHAnsi" w:hAnsiTheme="minorHAnsi" w:cstheme="minorHAnsi"/>
          <w:sz w:val="24"/>
        </w:rPr>
        <w:t>We are committed to raising standards through collaboration with everyone involved in social work.</w:t>
      </w:r>
    </w:p>
    <w:p w14:paraId="5858863E" w14:textId="77777777" w:rsidR="00707129" w:rsidRPr="00C373E9" w:rsidRDefault="00707129" w:rsidP="00707129">
      <w:pPr>
        <w:pStyle w:val="ListParagraph"/>
        <w:rPr>
          <w:rFonts w:asciiTheme="minorHAnsi" w:hAnsiTheme="minorHAnsi" w:cstheme="minorHAnsi"/>
          <w:sz w:val="24"/>
        </w:rPr>
      </w:pPr>
    </w:p>
    <w:p w14:paraId="6625476B" w14:textId="057F5652" w:rsidR="00C155BE" w:rsidRDefault="00707129" w:rsidP="00C155BE">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 xml:space="preserve">Our purpose is to regulate social workers in England so that people receive the best possible support whenever they might need it in life. </w:t>
      </w:r>
    </w:p>
    <w:p w14:paraId="3F31C576" w14:textId="77777777" w:rsidR="00C155BE" w:rsidRPr="00C155BE" w:rsidRDefault="00C155BE" w:rsidP="00C155BE">
      <w:pPr>
        <w:pStyle w:val="ListParagraph"/>
        <w:rPr>
          <w:rFonts w:asciiTheme="minorHAnsi" w:hAnsiTheme="minorHAnsi" w:cstheme="minorHAnsi"/>
          <w:sz w:val="24"/>
        </w:rPr>
      </w:pPr>
    </w:p>
    <w:p w14:paraId="30205A11" w14:textId="37837E53" w:rsidR="006432A1" w:rsidRPr="00DD31AE" w:rsidRDefault="00C155BE" w:rsidP="00C155BE">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HAnsi"/>
          <w:sz w:val="24"/>
        </w:rPr>
        <w:t xml:space="preserve">As the specialist regulator for social </w:t>
      </w:r>
      <w:proofErr w:type="gramStart"/>
      <w:r w:rsidRPr="00DD31AE">
        <w:rPr>
          <w:rFonts w:asciiTheme="minorHAnsi" w:hAnsiTheme="minorHAnsi" w:cstheme="minorHAnsi"/>
          <w:sz w:val="24"/>
        </w:rPr>
        <w:t>workers</w:t>
      </w:r>
      <w:proofErr w:type="gramEnd"/>
      <w:r w:rsidRPr="00DD31AE">
        <w:rPr>
          <w:rFonts w:asciiTheme="minorHAnsi" w:hAnsiTheme="minorHAnsi" w:cstheme="minorHAnsi"/>
          <w:sz w:val="24"/>
        </w:rPr>
        <w:t xml:space="preserve"> we are concerned with any workforce issues that have the potential to have an impact on public protection. One such emerging issue is the high number of vacancies in both children and families</w:t>
      </w:r>
      <w:r w:rsidR="00270DAC" w:rsidRPr="00DD31AE">
        <w:rPr>
          <w:rFonts w:asciiTheme="minorHAnsi" w:hAnsiTheme="minorHAnsi" w:cstheme="minorHAnsi"/>
          <w:sz w:val="24"/>
        </w:rPr>
        <w:t>’</w:t>
      </w:r>
      <w:r w:rsidRPr="00DD31AE">
        <w:rPr>
          <w:rFonts w:asciiTheme="minorHAnsi" w:hAnsiTheme="minorHAnsi" w:cstheme="minorHAnsi"/>
          <w:sz w:val="24"/>
        </w:rPr>
        <w:t>, and adult</w:t>
      </w:r>
      <w:r w:rsidR="00BD71B3" w:rsidRPr="00DD31AE">
        <w:rPr>
          <w:rFonts w:asciiTheme="minorHAnsi" w:hAnsiTheme="minorHAnsi" w:cstheme="minorHAnsi"/>
          <w:sz w:val="24"/>
        </w:rPr>
        <w:t>’</w:t>
      </w:r>
      <w:r w:rsidRPr="00DD31AE">
        <w:rPr>
          <w:rFonts w:asciiTheme="minorHAnsi" w:hAnsiTheme="minorHAnsi" w:cstheme="minorHAnsi"/>
          <w:sz w:val="24"/>
        </w:rPr>
        <w:t xml:space="preserve">s </w:t>
      </w:r>
      <w:r w:rsidR="00164E12" w:rsidRPr="00DD31AE">
        <w:rPr>
          <w:rFonts w:asciiTheme="minorHAnsi" w:hAnsiTheme="minorHAnsi" w:cstheme="minorHAnsi"/>
          <w:sz w:val="24"/>
        </w:rPr>
        <w:t xml:space="preserve">statutory </w:t>
      </w:r>
      <w:r w:rsidRPr="00DD31AE">
        <w:rPr>
          <w:rFonts w:asciiTheme="minorHAnsi" w:hAnsiTheme="minorHAnsi" w:cstheme="minorHAnsi"/>
          <w:sz w:val="24"/>
        </w:rPr>
        <w:t xml:space="preserve">services. However, these rates are not reflected in the number of </w:t>
      </w:r>
      <w:r w:rsidRPr="00DD31AE">
        <w:rPr>
          <w:rFonts w:asciiTheme="minorHAnsi" w:hAnsiTheme="minorHAnsi" w:cstheme="minorHAnsi"/>
          <w:sz w:val="24"/>
        </w:rPr>
        <w:lastRenderedPageBreak/>
        <w:t>social workers registered with Social Work England</w:t>
      </w:r>
      <w:r w:rsidR="00F12EBD" w:rsidRPr="00DD31AE">
        <w:rPr>
          <w:rFonts w:asciiTheme="minorHAnsi" w:hAnsiTheme="minorHAnsi" w:cstheme="minorHAnsi"/>
          <w:sz w:val="24"/>
        </w:rPr>
        <w:t>. There has also been</w:t>
      </w:r>
      <w:r w:rsidR="006432A1" w:rsidRPr="00DD31AE">
        <w:rPr>
          <w:rFonts w:asciiTheme="minorHAnsi" w:hAnsiTheme="minorHAnsi" w:cstheme="minorHAnsi"/>
          <w:sz w:val="24"/>
        </w:rPr>
        <w:t xml:space="preserve"> no significant decrease in the number</w:t>
      </w:r>
      <w:r w:rsidR="00F12EBD" w:rsidRPr="00DD31AE">
        <w:rPr>
          <w:rFonts w:asciiTheme="minorHAnsi" w:hAnsiTheme="minorHAnsi" w:cstheme="minorHAnsi"/>
          <w:sz w:val="24"/>
        </w:rPr>
        <w:t xml:space="preserve"> of people</w:t>
      </w:r>
      <w:r w:rsidR="006432A1" w:rsidRPr="00DD31AE">
        <w:rPr>
          <w:rFonts w:asciiTheme="minorHAnsi" w:hAnsiTheme="minorHAnsi" w:cstheme="minorHAnsi"/>
          <w:sz w:val="24"/>
        </w:rPr>
        <w:t xml:space="preserve"> applying to social work initial education and training courses.</w:t>
      </w:r>
      <w:r w:rsidR="003B5848" w:rsidRPr="00DD31AE">
        <w:rPr>
          <w:rFonts w:asciiTheme="minorHAnsi" w:hAnsiTheme="minorHAnsi" w:cstheme="minorHAnsi"/>
          <w:sz w:val="24"/>
        </w:rPr>
        <w:t xml:space="preserve"> What we do know however is that there are significant challenges in some employers</w:t>
      </w:r>
      <w:r w:rsidR="00F2248E" w:rsidRPr="00DD31AE">
        <w:rPr>
          <w:rFonts w:asciiTheme="minorHAnsi" w:hAnsiTheme="minorHAnsi" w:cstheme="minorHAnsi"/>
          <w:sz w:val="24"/>
        </w:rPr>
        <w:t>’</w:t>
      </w:r>
      <w:r w:rsidR="003B5848" w:rsidRPr="00DD31AE">
        <w:rPr>
          <w:rFonts w:asciiTheme="minorHAnsi" w:hAnsiTheme="minorHAnsi" w:cstheme="minorHAnsi"/>
          <w:sz w:val="24"/>
        </w:rPr>
        <w:t xml:space="preserve"> abilities to retain staff in permanent </w:t>
      </w:r>
      <w:r w:rsidR="00651707">
        <w:rPr>
          <w:rFonts w:asciiTheme="minorHAnsi" w:hAnsiTheme="minorHAnsi" w:cstheme="minorHAnsi"/>
          <w:sz w:val="24"/>
        </w:rPr>
        <w:t xml:space="preserve">social work </w:t>
      </w:r>
      <w:r w:rsidR="003B5848" w:rsidRPr="00DD31AE">
        <w:rPr>
          <w:rFonts w:asciiTheme="minorHAnsi" w:hAnsiTheme="minorHAnsi" w:cstheme="minorHAnsi"/>
          <w:sz w:val="24"/>
        </w:rPr>
        <w:t>roles.</w:t>
      </w:r>
    </w:p>
    <w:p w14:paraId="40F5A7AF" w14:textId="77777777" w:rsidR="00C155BE" w:rsidRPr="00DD31AE" w:rsidRDefault="00C155BE" w:rsidP="00C155BE">
      <w:pPr>
        <w:pStyle w:val="ListParagraph"/>
        <w:rPr>
          <w:rFonts w:asciiTheme="minorHAnsi" w:hAnsiTheme="minorHAnsi" w:cstheme="minorHAnsi"/>
          <w:sz w:val="24"/>
        </w:rPr>
      </w:pPr>
    </w:p>
    <w:p w14:paraId="106E2884" w14:textId="20AD1FD2"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The impact that current workforce issues are having on social work, and social workers</w:t>
      </w:r>
      <w:r w:rsidR="004C3C86" w:rsidRPr="00DD31AE">
        <w:rPr>
          <w:rFonts w:asciiTheme="minorHAnsi" w:hAnsiTheme="minorHAnsi" w:cstheme="minorBidi"/>
          <w:sz w:val="24"/>
        </w:rPr>
        <w:t>,</w:t>
      </w:r>
      <w:r w:rsidRPr="00DD31AE">
        <w:rPr>
          <w:rFonts w:asciiTheme="minorHAnsi" w:hAnsiTheme="minorHAnsi" w:cstheme="minorBidi"/>
          <w:sz w:val="24"/>
        </w:rPr>
        <w:t xml:space="preserve"> has the potential to lead to increased risks to the public (regulatory risk). We are committed to listening to the public and to professionals, basing our decisions on evidence and developing policy that contributes towards a safe and respected profession. Research is an important part of how we will do this.  </w:t>
      </w:r>
    </w:p>
    <w:p w14:paraId="6D151C27" w14:textId="77777777" w:rsidR="00F9064B" w:rsidRPr="00DD31AE" w:rsidRDefault="00F9064B" w:rsidP="00D4102B">
      <w:pPr>
        <w:pStyle w:val="ListParagraph"/>
        <w:tabs>
          <w:tab w:val="left" w:pos="709"/>
        </w:tabs>
        <w:spacing w:line="262" w:lineRule="auto"/>
        <w:ind w:left="1037"/>
        <w:rPr>
          <w:rFonts w:asciiTheme="minorHAnsi" w:hAnsiTheme="minorHAnsi" w:cstheme="minorHAnsi"/>
          <w:sz w:val="24"/>
        </w:rPr>
      </w:pPr>
    </w:p>
    <w:p w14:paraId="0E40EF69" w14:textId="39EDAF0C"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 xml:space="preserve">As the regulator, we need to inform and educate people on the role social workers play within society to ensure the public maintain trust and confidence in the profession. </w:t>
      </w:r>
      <w:r w:rsidR="00DB702E" w:rsidRPr="00DD31AE">
        <w:rPr>
          <w:rFonts w:asciiTheme="minorHAnsi" w:hAnsiTheme="minorHAnsi" w:cstheme="minorBidi"/>
          <w:sz w:val="24"/>
        </w:rPr>
        <w:t xml:space="preserve">This </w:t>
      </w:r>
      <w:r w:rsidRPr="00DD31AE">
        <w:rPr>
          <w:rFonts w:asciiTheme="minorHAnsi" w:hAnsiTheme="minorHAnsi" w:cstheme="minorBidi"/>
          <w:sz w:val="24"/>
        </w:rPr>
        <w:t xml:space="preserve">could </w:t>
      </w:r>
      <w:r w:rsidR="00DB702E" w:rsidRPr="00DD31AE">
        <w:rPr>
          <w:rFonts w:asciiTheme="minorHAnsi" w:hAnsiTheme="minorHAnsi" w:cstheme="minorBidi"/>
          <w:sz w:val="24"/>
        </w:rPr>
        <w:t>result in</w:t>
      </w:r>
      <w:r w:rsidRPr="00DD31AE">
        <w:rPr>
          <w:rFonts w:asciiTheme="minorHAnsi" w:hAnsiTheme="minorHAnsi" w:cstheme="minorBidi"/>
          <w:sz w:val="24"/>
        </w:rPr>
        <w:t xml:space="preserve"> multiple benefits, </w:t>
      </w:r>
      <w:proofErr w:type="gramStart"/>
      <w:r w:rsidRPr="00DD31AE">
        <w:rPr>
          <w:rFonts w:asciiTheme="minorHAnsi" w:hAnsiTheme="minorHAnsi" w:cstheme="minorBidi"/>
          <w:sz w:val="24"/>
        </w:rPr>
        <w:t>including:</w:t>
      </w:r>
      <w:proofErr w:type="gramEnd"/>
      <w:r w:rsidRPr="00DD31AE">
        <w:rPr>
          <w:rFonts w:asciiTheme="minorHAnsi" w:hAnsiTheme="minorHAnsi" w:cstheme="minorBidi"/>
          <w:sz w:val="24"/>
        </w:rPr>
        <w:t xml:space="preserve"> raising pride within the profession itself; elevating a social worker’s sense of professional identity alongside health and education professionals; and, recruiting and retaining talent. </w:t>
      </w:r>
      <w:r w:rsidR="00E91002" w:rsidRPr="00E91002">
        <w:rPr>
          <w:rFonts w:asciiTheme="minorHAnsi" w:hAnsiTheme="minorHAnsi" w:cstheme="minorBidi"/>
          <w:sz w:val="24"/>
        </w:rPr>
        <w:t>We are acutely aware of the challenges facing the profession and recognise the impact they have for practice and public protection. A stable social work workforce will help ensure those that access social work services are effectively protected.</w:t>
      </w:r>
    </w:p>
    <w:p w14:paraId="59F29DF7" w14:textId="77777777" w:rsidR="00F9064B" w:rsidRPr="00DD31AE" w:rsidRDefault="00F9064B" w:rsidP="00D4102B">
      <w:pPr>
        <w:pStyle w:val="ListParagraph"/>
        <w:tabs>
          <w:tab w:val="left" w:pos="709"/>
        </w:tabs>
        <w:spacing w:line="262" w:lineRule="auto"/>
        <w:ind w:left="1037"/>
        <w:rPr>
          <w:rFonts w:asciiTheme="minorHAnsi" w:hAnsiTheme="minorHAnsi" w:cstheme="minorHAnsi"/>
          <w:sz w:val="24"/>
        </w:rPr>
      </w:pPr>
    </w:p>
    <w:p w14:paraId="6C2D41CB" w14:textId="7F8AD29C" w:rsidR="00F9064B" w:rsidRPr="00DD31AE" w:rsidDel="0067040E" w:rsidRDefault="009E4A96" w:rsidP="251E396E">
      <w:pPr>
        <w:pStyle w:val="ListParagraph"/>
        <w:numPr>
          <w:ilvl w:val="1"/>
          <w:numId w:val="25"/>
        </w:numPr>
        <w:tabs>
          <w:tab w:val="left" w:pos="709"/>
        </w:tabs>
        <w:spacing w:line="262" w:lineRule="auto"/>
        <w:ind w:left="1037" w:hanging="680"/>
        <w:rPr>
          <w:rFonts w:asciiTheme="minorHAnsi" w:hAnsiTheme="minorHAnsi" w:cstheme="minorBidi"/>
          <w:sz w:val="24"/>
        </w:rPr>
      </w:pPr>
      <w:proofErr w:type="gramStart"/>
      <w:r w:rsidRPr="00DD31AE">
        <w:rPr>
          <w:rFonts w:asciiTheme="minorHAnsi" w:hAnsiTheme="minorHAnsi" w:cstheme="minorBidi"/>
          <w:sz w:val="24"/>
        </w:rPr>
        <w:t>In order</w:t>
      </w:r>
      <w:r w:rsidR="00F9064B" w:rsidRPr="00DD31AE">
        <w:rPr>
          <w:rFonts w:asciiTheme="minorHAnsi" w:hAnsiTheme="minorHAnsi" w:cstheme="minorBidi"/>
          <w:sz w:val="24"/>
        </w:rPr>
        <w:t xml:space="preserve"> to</w:t>
      </w:r>
      <w:proofErr w:type="gramEnd"/>
      <w:r w:rsidR="00F9064B" w:rsidRPr="00DD31AE">
        <w:rPr>
          <w:rFonts w:asciiTheme="minorHAnsi" w:hAnsiTheme="minorHAnsi" w:cstheme="minorBidi"/>
          <w:sz w:val="24"/>
        </w:rPr>
        <w:t xml:space="preserve"> </w:t>
      </w:r>
      <w:r w:rsidRPr="00DD31AE">
        <w:rPr>
          <w:rFonts w:asciiTheme="minorHAnsi" w:hAnsiTheme="minorHAnsi" w:cstheme="minorBidi"/>
          <w:sz w:val="24"/>
        </w:rPr>
        <w:t>enhance</w:t>
      </w:r>
      <w:r w:rsidR="00475AB2" w:rsidRPr="00DD31AE">
        <w:rPr>
          <w:rFonts w:asciiTheme="minorHAnsi" w:hAnsiTheme="minorHAnsi" w:cstheme="minorBidi"/>
          <w:sz w:val="24"/>
        </w:rPr>
        <w:t xml:space="preserve"> </w:t>
      </w:r>
      <w:r w:rsidR="009B526F" w:rsidRPr="00DD31AE">
        <w:rPr>
          <w:rFonts w:asciiTheme="minorHAnsi" w:hAnsiTheme="minorHAnsi" w:cstheme="minorBidi"/>
          <w:sz w:val="24"/>
        </w:rPr>
        <w:t>how we, as the regulator, a</w:t>
      </w:r>
      <w:r w:rsidR="00446134" w:rsidRPr="00DD31AE">
        <w:rPr>
          <w:rFonts w:asciiTheme="minorHAnsi" w:hAnsiTheme="minorHAnsi" w:cstheme="minorBidi"/>
          <w:sz w:val="24"/>
        </w:rPr>
        <w:t>ddress these issues,</w:t>
      </w:r>
      <w:r w:rsidR="00F9064B" w:rsidRPr="00DD31AE">
        <w:rPr>
          <w:rFonts w:asciiTheme="minorHAnsi" w:hAnsiTheme="minorHAnsi" w:cstheme="minorBidi"/>
          <w:sz w:val="24"/>
        </w:rPr>
        <w:t xml:space="preserve"> we need to understand where we should focus our efforts for greatest benefit and impact. We know that there has been no fall in the number of registered social workers and no significant decrease in the number applying to social work initial education and training courses. What we do know however is that there are significant challenges in some employers</w:t>
      </w:r>
      <w:r w:rsidR="00C978FC" w:rsidRPr="00DD31AE">
        <w:rPr>
          <w:rFonts w:asciiTheme="minorHAnsi" w:hAnsiTheme="minorHAnsi" w:cstheme="minorBidi"/>
          <w:sz w:val="24"/>
        </w:rPr>
        <w:t>’</w:t>
      </w:r>
      <w:r w:rsidR="00F9064B" w:rsidRPr="00DD31AE">
        <w:rPr>
          <w:rFonts w:asciiTheme="minorHAnsi" w:hAnsiTheme="minorHAnsi" w:cstheme="minorBidi"/>
          <w:sz w:val="24"/>
        </w:rPr>
        <w:t xml:space="preserve"> abilities to retain staff in permanent </w:t>
      </w:r>
      <w:r w:rsidR="00E91002">
        <w:rPr>
          <w:rFonts w:asciiTheme="minorHAnsi" w:hAnsiTheme="minorHAnsi" w:cstheme="minorBidi"/>
          <w:sz w:val="24"/>
        </w:rPr>
        <w:t xml:space="preserve">social work </w:t>
      </w:r>
      <w:r w:rsidR="00F9064B" w:rsidRPr="00DD31AE">
        <w:rPr>
          <w:rFonts w:asciiTheme="minorHAnsi" w:hAnsiTheme="minorHAnsi" w:cstheme="minorBidi"/>
          <w:sz w:val="24"/>
        </w:rPr>
        <w:t>roles.</w:t>
      </w:r>
    </w:p>
    <w:p w14:paraId="26A1271C" w14:textId="4A35E561" w:rsidR="00F9064B" w:rsidRPr="00DD31AE" w:rsidDel="0067040E" w:rsidRDefault="00F9064B" w:rsidP="00475AB2">
      <w:pPr>
        <w:pStyle w:val="ListParagraph"/>
        <w:tabs>
          <w:tab w:val="left" w:pos="709"/>
        </w:tabs>
        <w:spacing w:line="262" w:lineRule="auto"/>
        <w:ind w:left="1037"/>
        <w:rPr>
          <w:rFonts w:asciiTheme="minorHAnsi" w:hAnsiTheme="minorHAnsi" w:cstheme="minorBidi"/>
          <w:sz w:val="24"/>
        </w:rPr>
      </w:pPr>
    </w:p>
    <w:p w14:paraId="6B0C20DB" w14:textId="32077B7E"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 xml:space="preserve">This research project </w:t>
      </w:r>
      <w:r w:rsidR="003359D9" w:rsidRPr="00DD31AE">
        <w:rPr>
          <w:rFonts w:asciiTheme="minorHAnsi" w:hAnsiTheme="minorHAnsi" w:cstheme="minorBidi"/>
          <w:sz w:val="24"/>
        </w:rPr>
        <w:t xml:space="preserve">will allow us to gain a greater understanding of the key </w:t>
      </w:r>
      <w:proofErr w:type="gramStart"/>
      <w:r w:rsidR="003359D9" w:rsidRPr="00DD31AE">
        <w:rPr>
          <w:rFonts w:asciiTheme="minorHAnsi" w:hAnsiTheme="minorHAnsi" w:cstheme="minorBidi"/>
          <w:sz w:val="24"/>
        </w:rPr>
        <w:t xml:space="preserve">drivers </w:t>
      </w:r>
      <w:r w:rsidRPr="00DD31AE" w:rsidDel="00F9064B">
        <w:rPr>
          <w:rFonts w:asciiTheme="minorHAnsi" w:hAnsiTheme="minorHAnsi" w:cstheme="minorBidi"/>
          <w:sz w:val="24"/>
        </w:rPr>
        <w:t xml:space="preserve"> </w:t>
      </w:r>
      <w:r w:rsidR="008F473B" w:rsidRPr="00DD31AE">
        <w:rPr>
          <w:rFonts w:asciiTheme="minorHAnsi" w:hAnsiTheme="minorHAnsi" w:cstheme="minorBidi"/>
          <w:sz w:val="24"/>
        </w:rPr>
        <w:t>by</w:t>
      </w:r>
      <w:proofErr w:type="gramEnd"/>
      <w:r w:rsidR="008F473B" w:rsidRPr="00DD31AE">
        <w:rPr>
          <w:rFonts w:asciiTheme="minorHAnsi" w:hAnsiTheme="minorHAnsi" w:cstheme="minorBidi"/>
          <w:sz w:val="24"/>
        </w:rPr>
        <w:t xml:space="preserve"> exploring </w:t>
      </w:r>
      <w:r w:rsidRPr="00DD31AE">
        <w:rPr>
          <w:rFonts w:asciiTheme="minorHAnsi" w:hAnsiTheme="minorHAnsi" w:cstheme="minorBidi"/>
          <w:sz w:val="24"/>
        </w:rPr>
        <w:t xml:space="preserve">the current structure of the sector, </w:t>
      </w:r>
      <w:r w:rsidR="00B02F24" w:rsidRPr="00DD31AE">
        <w:rPr>
          <w:rFonts w:asciiTheme="minorHAnsi" w:hAnsiTheme="minorHAnsi" w:cstheme="minorBidi"/>
          <w:sz w:val="24"/>
        </w:rPr>
        <w:t xml:space="preserve">learning </w:t>
      </w:r>
      <w:r w:rsidRPr="00DD31AE">
        <w:rPr>
          <w:rFonts w:asciiTheme="minorHAnsi" w:hAnsiTheme="minorHAnsi" w:cstheme="minorBidi"/>
          <w:sz w:val="24"/>
        </w:rPr>
        <w:t xml:space="preserve">more about why there are vacancies and whether there are a sufficient number of registered social workers to meet demand across all services. </w:t>
      </w:r>
      <w:r w:rsidR="007B2E9A" w:rsidRPr="00DD31AE">
        <w:rPr>
          <w:rFonts w:asciiTheme="minorHAnsi" w:hAnsiTheme="minorHAnsi" w:cstheme="minorBidi"/>
          <w:sz w:val="24"/>
        </w:rPr>
        <w:t>We can then use this</w:t>
      </w:r>
      <w:r w:rsidR="005966E4" w:rsidRPr="00DD31AE">
        <w:rPr>
          <w:rFonts w:asciiTheme="minorHAnsi" w:hAnsiTheme="minorHAnsi" w:cstheme="minorBidi"/>
          <w:sz w:val="24"/>
        </w:rPr>
        <w:t xml:space="preserve"> to determine how we may take appropriate action to address these issues</w:t>
      </w:r>
      <w:r w:rsidR="00B02F24" w:rsidRPr="00DD31AE">
        <w:rPr>
          <w:rFonts w:asciiTheme="minorHAnsi" w:hAnsiTheme="minorHAnsi" w:cstheme="minorBidi"/>
          <w:sz w:val="24"/>
        </w:rPr>
        <w:t>.</w:t>
      </w:r>
    </w:p>
    <w:p w14:paraId="04C0D209" w14:textId="77777777" w:rsidR="006D2C9D" w:rsidRPr="00055E5B" w:rsidRDefault="006D2C9D" w:rsidP="00055E5B">
      <w:pPr>
        <w:rPr>
          <w:rFonts w:asciiTheme="minorHAnsi" w:hAnsiTheme="minorHAnsi" w:cstheme="minorHAnsi"/>
          <w:highlight w:val="yellow"/>
        </w:rPr>
      </w:pPr>
    </w:p>
    <w:p w14:paraId="67D6CBC5" w14:textId="77777777" w:rsidR="00AA7DD0" w:rsidRPr="003B0EA3" w:rsidRDefault="001A4224" w:rsidP="004861BB">
      <w:pPr>
        <w:pStyle w:val="Heading20"/>
        <w:numPr>
          <w:ilvl w:val="0"/>
          <w:numId w:val="23"/>
        </w:numPr>
        <w:ind w:left="714" w:hanging="357"/>
        <w:rPr>
          <w:rFonts w:asciiTheme="minorHAnsi" w:hAnsiTheme="minorHAnsi" w:cstheme="minorHAnsi"/>
        </w:rPr>
      </w:pPr>
      <w:r w:rsidRPr="003B0EA3">
        <w:rPr>
          <w:rFonts w:asciiTheme="minorHAnsi" w:hAnsiTheme="minorHAnsi" w:cstheme="minorHAnsi"/>
        </w:rPr>
        <w:t>Aim</w:t>
      </w:r>
    </w:p>
    <w:p w14:paraId="19667401" w14:textId="3746E969" w:rsidR="000A6D61" w:rsidRPr="0094386D" w:rsidRDefault="00EA7D52" w:rsidP="000A6D61">
      <w:pPr>
        <w:pStyle w:val="ListParagraph"/>
        <w:numPr>
          <w:ilvl w:val="0"/>
          <w:numId w:val="38"/>
        </w:numPr>
        <w:tabs>
          <w:tab w:val="left" w:pos="709"/>
          <w:tab w:val="left" w:pos="1134"/>
        </w:tabs>
        <w:spacing w:line="262" w:lineRule="auto"/>
        <w:ind w:left="993" w:hanging="633"/>
        <w:rPr>
          <w:rFonts w:asciiTheme="minorHAnsi" w:hAnsiTheme="minorHAnsi" w:cstheme="minorHAnsi"/>
        </w:rPr>
      </w:pPr>
      <w:r w:rsidRPr="000A6D61">
        <w:rPr>
          <w:rFonts w:asciiTheme="minorHAnsi" w:hAnsiTheme="minorHAnsi" w:cstheme="minorHAnsi"/>
          <w:sz w:val="24"/>
        </w:rPr>
        <w:t xml:space="preserve">We are committed to learning about social work and to gathering data and intelligence about the profession and people’s experiences. We want to make a unique contribution to the evolution of regulation and provide valuable assurance of and leadership to the social work profession. </w:t>
      </w:r>
      <w:r w:rsidR="000A6D61" w:rsidRPr="000A6D61">
        <w:rPr>
          <w:rFonts w:asciiTheme="minorHAnsi" w:hAnsiTheme="minorHAnsi" w:cstheme="minorHAnsi"/>
          <w:sz w:val="24"/>
        </w:rPr>
        <w:t xml:space="preserve">We intend for this research to inform our work and provide a detailed picture of social work in England which will enrich our approach in the next period and inform decisions about whether further user insights work and/or communications are appropriate.  </w:t>
      </w:r>
    </w:p>
    <w:p w14:paraId="0047EF1B" w14:textId="77777777" w:rsidR="0094386D" w:rsidRPr="000A6D61" w:rsidRDefault="0094386D" w:rsidP="0094386D">
      <w:pPr>
        <w:pStyle w:val="ListParagraph"/>
        <w:tabs>
          <w:tab w:val="left" w:pos="709"/>
          <w:tab w:val="left" w:pos="1134"/>
        </w:tabs>
        <w:spacing w:line="262" w:lineRule="auto"/>
        <w:ind w:left="993"/>
        <w:rPr>
          <w:rFonts w:asciiTheme="minorHAnsi" w:hAnsiTheme="minorHAnsi" w:cstheme="minorHAnsi"/>
        </w:rPr>
      </w:pPr>
    </w:p>
    <w:p w14:paraId="74465AA4" w14:textId="25AD188C" w:rsidR="0067530C" w:rsidRPr="00DD31AE" w:rsidRDefault="0067530C" w:rsidP="004861BB">
      <w:pPr>
        <w:pStyle w:val="Heading20"/>
        <w:numPr>
          <w:ilvl w:val="0"/>
          <w:numId w:val="23"/>
        </w:numPr>
        <w:ind w:left="714" w:hanging="357"/>
        <w:rPr>
          <w:rFonts w:asciiTheme="minorHAnsi" w:hAnsiTheme="minorHAnsi" w:cstheme="minorHAnsi"/>
        </w:rPr>
      </w:pPr>
      <w:r w:rsidRPr="00DD31AE">
        <w:rPr>
          <w:rFonts w:asciiTheme="minorHAnsi" w:hAnsiTheme="minorHAnsi" w:cstheme="minorHAnsi"/>
        </w:rPr>
        <w:lastRenderedPageBreak/>
        <w:t xml:space="preserve">Objectives </w:t>
      </w:r>
    </w:p>
    <w:p w14:paraId="5B7A84C5" w14:textId="5A1A9AA1" w:rsidR="009C530B" w:rsidRPr="00DD31AE" w:rsidRDefault="0067530C" w:rsidP="00CB3B04">
      <w:pPr>
        <w:pStyle w:val="ListParagraph"/>
        <w:numPr>
          <w:ilvl w:val="1"/>
          <w:numId w:val="26"/>
        </w:numPr>
        <w:tabs>
          <w:tab w:val="left" w:pos="680"/>
        </w:tabs>
        <w:spacing w:line="252" w:lineRule="auto"/>
        <w:ind w:left="1037" w:hanging="680"/>
        <w:rPr>
          <w:rFonts w:asciiTheme="minorHAnsi" w:hAnsiTheme="minorHAnsi" w:cstheme="minorHAnsi"/>
          <w:sz w:val="24"/>
        </w:rPr>
      </w:pPr>
      <w:r w:rsidRPr="00DD31AE">
        <w:rPr>
          <w:rFonts w:asciiTheme="minorHAnsi" w:hAnsiTheme="minorHAnsi" w:cstheme="minorBidi"/>
          <w:sz w:val="24"/>
        </w:rPr>
        <w:t xml:space="preserve">The </w:t>
      </w:r>
      <w:r w:rsidR="001A4224" w:rsidRPr="00DD31AE">
        <w:rPr>
          <w:rFonts w:asciiTheme="minorHAnsi" w:hAnsiTheme="minorHAnsi" w:cstheme="minorBidi"/>
          <w:sz w:val="24"/>
        </w:rPr>
        <w:t>o</w:t>
      </w:r>
      <w:r w:rsidRPr="00DD31AE">
        <w:rPr>
          <w:rFonts w:asciiTheme="minorHAnsi" w:hAnsiTheme="minorHAnsi" w:cstheme="minorBidi"/>
          <w:sz w:val="24"/>
        </w:rPr>
        <w:t xml:space="preserve">bjective of this procurement </w:t>
      </w:r>
      <w:r w:rsidR="001C416D" w:rsidRPr="00DD31AE">
        <w:rPr>
          <w:rFonts w:asciiTheme="minorHAnsi" w:hAnsiTheme="minorHAnsi" w:cstheme="minorBidi"/>
          <w:sz w:val="24"/>
        </w:rPr>
        <w:t xml:space="preserve">is </w:t>
      </w:r>
      <w:r w:rsidR="003C7295" w:rsidRPr="00DD31AE">
        <w:rPr>
          <w:rFonts w:asciiTheme="minorHAnsi" w:hAnsiTheme="minorHAnsi" w:cstheme="minorBidi"/>
          <w:sz w:val="24"/>
        </w:rPr>
        <w:t>to undertake a study into</w:t>
      </w:r>
      <w:r w:rsidR="005A2819" w:rsidRPr="00DD31AE">
        <w:rPr>
          <w:rFonts w:asciiTheme="minorHAnsi" w:hAnsiTheme="minorHAnsi" w:cstheme="minorBidi"/>
          <w:sz w:val="24"/>
        </w:rPr>
        <w:t xml:space="preserve"> </w:t>
      </w:r>
      <w:r w:rsidR="002E5723" w:rsidRPr="00DD31AE">
        <w:rPr>
          <w:rFonts w:asciiTheme="minorHAnsi" w:hAnsiTheme="minorHAnsi" w:cstheme="minorBidi"/>
          <w:sz w:val="24"/>
        </w:rPr>
        <w:t xml:space="preserve">the </w:t>
      </w:r>
      <w:r w:rsidR="00BB787B" w:rsidRPr="00DD31AE">
        <w:rPr>
          <w:rFonts w:asciiTheme="minorHAnsi" w:hAnsiTheme="minorHAnsi" w:cstheme="minorBidi"/>
          <w:sz w:val="24"/>
        </w:rPr>
        <w:t xml:space="preserve">social work workforce in England, and more specifically the issues affecting recruitment and retention. </w:t>
      </w:r>
      <w:r w:rsidR="009E3D71" w:rsidRPr="00DD31AE">
        <w:rPr>
          <w:rFonts w:asciiTheme="minorHAnsi" w:hAnsiTheme="minorHAnsi" w:cstheme="minorBidi"/>
          <w:sz w:val="24"/>
        </w:rPr>
        <w:t>From this piece of research, we</w:t>
      </w:r>
      <w:r w:rsidR="00885017" w:rsidRPr="00DD31AE">
        <w:rPr>
          <w:rFonts w:asciiTheme="minorHAnsi" w:hAnsiTheme="minorHAnsi" w:cstheme="minorBidi"/>
          <w:sz w:val="24"/>
        </w:rPr>
        <w:t xml:space="preserve"> want to </w:t>
      </w:r>
      <w:r w:rsidR="00486BAC" w:rsidRPr="00DD31AE">
        <w:rPr>
          <w:rFonts w:asciiTheme="minorHAnsi" w:hAnsiTheme="minorHAnsi" w:cstheme="minorBidi"/>
          <w:sz w:val="24"/>
        </w:rPr>
        <w:t xml:space="preserve">better </w:t>
      </w:r>
      <w:r w:rsidR="00890D97" w:rsidRPr="00DD31AE">
        <w:rPr>
          <w:rFonts w:asciiTheme="minorHAnsi" w:hAnsiTheme="minorHAnsi" w:cstheme="minorBidi"/>
          <w:sz w:val="24"/>
        </w:rPr>
        <w:t>understand</w:t>
      </w:r>
      <w:r w:rsidR="00885017" w:rsidRPr="00DD31AE">
        <w:rPr>
          <w:rFonts w:asciiTheme="minorHAnsi" w:hAnsiTheme="minorHAnsi" w:cstheme="minorBidi"/>
          <w:sz w:val="24"/>
        </w:rPr>
        <w:t xml:space="preserve">: </w:t>
      </w:r>
    </w:p>
    <w:p w14:paraId="36F7E591" w14:textId="423DCAF7" w:rsidR="00864C8A" w:rsidRPr="00DD31AE" w:rsidRDefault="00864C8A" w:rsidP="005C2B6B">
      <w:pPr>
        <w:pStyle w:val="Heading20"/>
        <w:spacing w:before="120" w:line="240" w:lineRule="auto"/>
        <w:ind w:left="1037" w:hanging="680"/>
        <w:rPr>
          <w:rFonts w:asciiTheme="minorHAnsi" w:hAnsiTheme="minorHAnsi" w:cstheme="minorHAnsi"/>
          <w:i/>
          <w:iCs/>
          <w:sz w:val="24"/>
          <w:szCs w:val="20"/>
        </w:rPr>
      </w:pPr>
      <w:r w:rsidRPr="00DD31AE">
        <w:rPr>
          <w:rFonts w:asciiTheme="minorHAnsi" w:hAnsiTheme="minorHAnsi" w:cstheme="minorHAnsi"/>
          <w:i/>
          <w:iCs/>
          <w:sz w:val="24"/>
          <w:szCs w:val="20"/>
        </w:rPr>
        <w:t xml:space="preserve">Vacancies </w:t>
      </w:r>
    </w:p>
    <w:p w14:paraId="10C375D9" w14:textId="77777777" w:rsidR="00FE3DBD"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w</w:t>
      </w:r>
      <w:r w:rsidR="001825A0" w:rsidRPr="00DD31AE">
        <w:rPr>
          <w:rFonts w:asciiTheme="minorHAnsi" w:hAnsiTheme="minorHAnsi" w:cstheme="minorBidi"/>
          <w:sz w:val="24"/>
        </w:rPr>
        <w:t xml:space="preserve">here social workers are moving to when they leave local authority roles, and the reasons for this </w:t>
      </w:r>
      <w:proofErr w:type="gramStart"/>
      <w:r w:rsidR="001825A0" w:rsidRPr="00DD31AE">
        <w:rPr>
          <w:rFonts w:asciiTheme="minorHAnsi" w:hAnsiTheme="minorHAnsi" w:cstheme="minorBidi"/>
          <w:sz w:val="24"/>
        </w:rPr>
        <w:t>movement</w:t>
      </w:r>
      <w:proofErr w:type="gramEnd"/>
      <w:r w:rsidR="001825A0" w:rsidRPr="00DD31AE">
        <w:rPr>
          <w:rFonts w:asciiTheme="minorHAnsi" w:hAnsiTheme="minorHAnsi" w:cstheme="minorBidi"/>
          <w:sz w:val="24"/>
        </w:rPr>
        <w:t xml:space="preserve"> </w:t>
      </w:r>
    </w:p>
    <w:p w14:paraId="1B09725D" w14:textId="390F0870" w:rsidR="00A1352D" w:rsidRPr="00DD31AE" w:rsidRDefault="001825A0"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w:t>
      </w:r>
      <w:r w:rsidR="00A16FC3" w:rsidRPr="00DD31AE">
        <w:rPr>
          <w:rFonts w:asciiTheme="minorHAnsi" w:hAnsiTheme="minorHAnsi" w:cstheme="minorBidi"/>
          <w:sz w:val="24"/>
        </w:rPr>
        <w:t xml:space="preserve">he factors impacting an employer’s ability to fill permanent social worker </w:t>
      </w:r>
      <w:proofErr w:type="gramStart"/>
      <w:r w:rsidR="00A16FC3" w:rsidRPr="00DD31AE">
        <w:rPr>
          <w:rFonts w:asciiTheme="minorHAnsi" w:hAnsiTheme="minorHAnsi" w:cstheme="minorBidi"/>
          <w:sz w:val="24"/>
        </w:rPr>
        <w:t>vacancies</w:t>
      </w:r>
      <w:proofErr w:type="gramEnd"/>
      <w:r w:rsidR="00A16FC3" w:rsidRPr="00DD31AE">
        <w:rPr>
          <w:rFonts w:asciiTheme="minorHAnsi" w:hAnsiTheme="minorHAnsi" w:cstheme="minorBidi"/>
          <w:sz w:val="24"/>
        </w:rPr>
        <w:t xml:space="preserve"> </w:t>
      </w:r>
    </w:p>
    <w:p w14:paraId="367734B6" w14:textId="65CF4DC3" w:rsidR="00A1352D"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i</w:t>
      </w:r>
      <w:r w:rsidR="00A436BF" w:rsidRPr="00DD31AE">
        <w:rPr>
          <w:rFonts w:asciiTheme="minorHAnsi" w:hAnsiTheme="minorHAnsi" w:cstheme="minorBidi"/>
          <w:sz w:val="24"/>
        </w:rPr>
        <w:t>f the</w:t>
      </w:r>
      <w:r w:rsidR="00A16FC3" w:rsidRPr="00DD31AE">
        <w:rPr>
          <w:rFonts w:asciiTheme="minorHAnsi" w:hAnsiTheme="minorHAnsi" w:cstheme="minorBidi"/>
          <w:sz w:val="24"/>
        </w:rPr>
        <w:t xml:space="preserve"> desire for more flexible working conditions </w:t>
      </w:r>
      <w:r w:rsidR="00A436BF" w:rsidRPr="00DD31AE">
        <w:rPr>
          <w:rFonts w:asciiTheme="minorHAnsi" w:hAnsiTheme="minorHAnsi" w:cstheme="minorBidi"/>
          <w:sz w:val="24"/>
        </w:rPr>
        <w:t xml:space="preserve">is </w:t>
      </w:r>
      <w:r w:rsidR="00A16FC3" w:rsidRPr="00DD31AE">
        <w:rPr>
          <w:rFonts w:asciiTheme="minorHAnsi" w:hAnsiTheme="minorHAnsi" w:cstheme="minorBidi"/>
          <w:sz w:val="24"/>
        </w:rPr>
        <w:t xml:space="preserve">having an impact on recruitment and/or retention </w:t>
      </w:r>
      <w:r w:rsidR="00A436BF" w:rsidRPr="00DD31AE">
        <w:rPr>
          <w:rFonts w:asciiTheme="minorHAnsi" w:hAnsiTheme="minorHAnsi" w:cstheme="minorBidi"/>
          <w:sz w:val="24"/>
        </w:rPr>
        <w:t>and,</w:t>
      </w:r>
      <w:r w:rsidR="000E5E2E" w:rsidRPr="00DD31AE">
        <w:rPr>
          <w:rFonts w:asciiTheme="minorHAnsi" w:hAnsiTheme="minorHAnsi" w:cstheme="minorBidi"/>
          <w:sz w:val="24"/>
        </w:rPr>
        <w:t xml:space="preserve"> </w:t>
      </w:r>
      <w:r w:rsidR="00A436BF" w:rsidRPr="00DD31AE">
        <w:rPr>
          <w:rFonts w:asciiTheme="minorHAnsi" w:hAnsiTheme="minorHAnsi" w:cstheme="minorBidi"/>
          <w:sz w:val="24"/>
        </w:rPr>
        <w:t>i</w:t>
      </w:r>
      <w:r w:rsidR="00A16FC3" w:rsidRPr="00DD31AE">
        <w:rPr>
          <w:rFonts w:asciiTheme="minorHAnsi" w:hAnsiTheme="minorHAnsi" w:cstheme="minorBidi"/>
          <w:sz w:val="24"/>
        </w:rPr>
        <w:t>f so, what th</w:t>
      </w:r>
      <w:r w:rsidR="00B93C39" w:rsidRPr="00DD31AE">
        <w:rPr>
          <w:rFonts w:asciiTheme="minorHAnsi" w:hAnsiTheme="minorHAnsi" w:cstheme="minorBidi"/>
          <w:sz w:val="24"/>
        </w:rPr>
        <w:t>is</w:t>
      </w:r>
      <w:r w:rsidR="00A16FC3" w:rsidRPr="00DD31AE">
        <w:rPr>
          <w:rFonts w:asciiTheme="minorHAnsi" w:hAnsiTheme="minorHAnsi" w:cstheme="minorBidi"/>
          <w:sz w:val="24"/>
        </w:rPr>
        <w:t xml:space="preserve"> impact</w:t>
      </w:r>
      <w:r w:rsidR="00B93C39" w:rsidRPr="00DD31AE">
        <w:rPr>
          <w:rFonts w:asciiTheme="minorHAnsi" w:hAnsiTheme="minorHAnsi" w:cstheme="minorBidi"/>
          <w:sz w:val="24"/>
        </w:rPr>
        <w:t xml:space="preserve"> is</w:t>
      </w:r>
      <w:r w:rsidR="00A436BF" w:rsidRPr="00DD31AE">
        <w:rPr>
          <w:rFonts w:asciiTheme="minorHAnsi" w:hAnsiTheme="minorHAnsi" w:cstheme="minorBidi"/>
          <w:sz w:val="24"/>
        </w:rPr>
        <w:t xml:space="preserve"> and </w:t>
      </w:r>
      <w:r w:rsidR="00B93C39" w:rsidRPr="00DD31AE">
        <w:rPr>
          <w:rFonts w:asciiTheme="minorHAnsi" w:hAnsiTheme="minorHAnsi" w:cstheme="minorBidi"/>
          <w:sz w:val="24"/>
        </w:rPr>
        <w:t>its</w:t>
      </w:r>
      <w:r w:rsidR="00A16FC3" w:rsidRPr="00DD31AE">
        <w:rPr>
          <w:rFonts w:asciiTheme="minorHAnsi" w:hAnsiTheme="minorHAnsi" w:cstheme="minorBidi"/>
          <w:sz w:val="24"/>
        </w:rPr>
        <w:t xml:space="preserve"> </w:t>
      </w:r>
      <w:r w:rsidR="00A436BF" w:rsidRPr="00DD31AE">
        <w:rPr>
          <w:rFonts w:asciiTheme="minorHAnsi" w:hAnsiTheme="minorHAnsi" w:cstheme="minorBidi"/>
          <w:sz w:val="24"/>
        </w:rPr>
        <w:t>effect on</w:t>
      </w:r>
      <w:r w:rsidR="00A16FC3" w:rsidRPr="00DD31AE">
        <w:rPr>
          <w:rFonts w:asciiTheme="minorHAnsi" w:hAnsiTheme="minorHAnsi" w:cstheme="minorBidi"/>
          <w:sz w:val="24"/>
        </w:rPr>
        <w:t xml:space="preserve"> social work </w:t>
      </w:r>
      <w:proofErr w:type="gramStart"/>
      <w:r w:rsidR="00A16FC3" w:rsidRPr="00DD31AE">
        <w:rPr>
          <w:rFonts w:asciiTheme="minorHAnsi" w:hAnsiTheme="minorHAnsi" w:cstheme="minorBidi"/>
          <w:sz w:val="24"/>
        </w:rPr>
        <w:t>services</w:t>
      </w:r>
      <w:proofErr w:type="gramEnd"/>
      <w:r w:rsidR="00A16FC3" w:rsidRPr="00DD31AE">
        <w:rPr>
          <w:rFonts w:asciiTheme="minorHAnsi" w:hAnsiTheme="minorHAnsi" w:cstheme="minorBidi"/>
          <w:sz w:val="24"/>
        </w:rPr>
        <w:t xml:space="preserve">  </w:t>
      </w:r>
    </w:p>
    <w:p w14:paraId="60C05020" w14:textId="0E4E5F45" w:rsidR="00A16FC3"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w:t>
      </w:r>
      <w:r w:rsidR="00A436BF" w:rsidRPr="00DD31AE">
        <w:rPr>
          <w:rFonts w:asciiTheme="minorHAnsi" w:hAnsiTheme="minorHAnsi" w:cstheme="minorBidi"/>
          <w:sz w:val="24"/>
        </w:rPr>
        <w:t xml:space="preserve">he length of time </w:t>
      </w:r>
      <w:r w:rsidR="00A16FC3" w:rsidRPr="00DD31AE">
        <w:rPr>
          <w:rFonts w:asciiTheme="minorHAnsi" w:hAnsiTheme="minorHAnsi" w:cstheme="minorBidi"/>
          <w:sz w:val="24"/>
        </w:rPr>
        <w:t xml:space="preserve">social workers </w:t>
      </w:r>
      <w:proofErr w:type="gramStart"/>
      <w:r w:rsidR="00A16FC3" w:rsidRPr="00DD31AE">
        <w:rPr>
          <w:rFonts w:asciiTheme="minorHAnsi" w:hAnsiTheme="minorHAnsi" w:cstheme="minorBidi"/>
          <w:sz w:val="24"/>
        </w:rPr>
        <w:t>remain</w:t>
      </w:r>
      <w:proofErr w:type="gramEnd"/>
      <w:r w:rsidR="00A16FC3" w:rsidRPr="00DD31AE">
        <w:rPr>
          <w:rFonts w:asciiTheme="minorHAnsi" w:hAnsiTheme="minorHAnsi" w:cstheme="minorBidi"/>
          <w:sz w:val="24"/>
        </w:rPr>
        <w:t xml:space="preserve"> in their first social work role</w:t>
      </w:r>
      <w:r w:rsidR="00A436BF" w:rsidRPr="00DD31AE">
        <w:rPr>
          <w:rFonts w:asciiTheme="minorHAnsi" w:hAnsiTheme="minorHAnsi" w:cstheme="minorBidi"/>
          <w:sz w:val="24"/>
        </w:rPr>
        <w:t xml:space="preserve"> and what </w:t>
      </w:r>
      <w:r w:rsidR="00A16FC3" w:rsidRPr="00DD31AE">
        <w:rPr>
          <w:rFonts w:asciiTheme="minorHAnsi" w:hAnsiTheme="minorHAnsi" w:cstheme="minorBidi"/>
          <w:sz w:val="24"/>
        </w:rPr>
        <w:t xml:space="preserve">the motivations </w:t>
      </w:r>
      <w:r w:rsidR="00A436BF" w:rsidRPr="00DD31AE">
        <w:rPr>
          <w:rFonts w:asciiTheme="minorHAnsi" w:hAnsiTheme="minorHAnsi" w:cstheme="minorBidi"/>
          <w:sz w:val="24"/>
        </w:rPr>
        <w:t xml:space="preserve">are </w:t>
      </w:r>
      <w:r w:rsidR="00A16FC3" w:rsidRPr="00DD31AE">
        <w:rPr>
          <w:rFonts w:asciiTheme="minorHAnsi" w:hAnsiTheme="minorHAnsi" w:cstheme="minorBidi"/>
          <w:sz w:val="24"/>
        </w:rPr>
        <w:t xml:space="preserve">for leaving these roles  </w:t>
      </w:r>
    </w:p>
    <w:p w14:paraId="3D9A6045" w14:textId="77777777" w:rsidR="00562DEF" w:rsidRPr="00DD31AE" w:rsidRDefault="00701734" w:rsidP="00562DEF">
      <w:pPr>
        <w:pStyle w:val="Heading20"/>
        <w:spacing w:before="120" w:line="240" w:lineRule="auto"/>
        <w:ind w:left="1037" w:hanging="680"/>
        <w:rPr>
          <w:rFonts w:asciiTheme="minorHAnsi" w:hAnsiTheme="minorHAnsi" w:cstheme="minorHAnsi"/>
          <w:i/>
          <w:iCs/>
          <w:sz w:val="24"/>
          <w:szCs w:val="20"/>
        </w:rPr>
      </w:pPr>
      <w:r w:rsidRPr="00DD31AE">
        <w:rPr>
          <w:rFonts w:asciiTheme="minorHAnsi" w:hAnsiTheme="minorHAnsi" w:cstheme="minorHAnsi"/>
          <w:i/>
          <w:iCs/>
          <w:sz w:val="24"/>
          <w:szCs w:val="20"/>
        </w:rPr>
        <w:t xml:space="preserve">The social work </w:t>
      </w:r>
      <w:proofErr w:type="gramStart"/>
      <w:r w:rsidRPr="00DD31AE">
        <w:rPr>
          <w:rFonts w:asciiTheme="minorHAnsi" w:hAnsiTheme="minorHAnsi" w:cstheme="minorHAnsi"/>
          <w:i/>
          <w:iCs/>
          <w:sz w:val="24"/>
          <w:szCs w:val="20"/>
        </w:rPr>
        <w:t>sector</w:t>
      </w:r>
      <w:proofErr w:type="gramEnd"/>
    </w:p>
    <w:p w14:paraId="7D511697" w14:textId="6F2F4AF7" w:rsidR="003C1A4D" w:rsidRPr="00DD31AE" w:rsidRDefault="003C1A4D" w:rsidP="005E7880">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 xml:space="preserve">the </w:t>
      </w:r>
      <w:r w:rsidR="005D02A4">
        <w:rPr>
          <w:rFonts w:asciiTheme="minorHAnsi" w:hAnsiTheme="minorHAnsi" w:cstheme="minorBidi"/>
          <w:sz w:val="24"/>
        </w:rPr>
        <w:t>shape</w:t>
      </w:r>
      <w:r w:rsidRPr="00DD31AE">
        <w:rPr>
          <w:rFonts w:asciiTheme="minorHAnsi" w:hAnsiTheme="minorHAnsi" w:cstheme="minorBidi"/>
          <w:sz w:val="24"/>
        </w:rPr>
        <w:t xml:space="preserve"> of the social work sector in relation to </w:t>
      </w:r>
      <w:r w:rsidR="005D02A4">
        <w:rPr>
          <w:rFonts w:asciiTheme="minorHAnsi" w:hAnsiTheme="minorHAnsi" w:cstheme="minorBidi"/>
          <w:sz w:val="24"/>
        </w:rPr>
        <w:t xml:space="preserve">the areas </w:t>
      </w:r>
      <w:r w:rsidR="007D4138">
        <w:rPr>
          <w:rFonts w:asciiTheme="minorHAnsi" w:hAnsiTheme="minorHAnsi" w:cstheme="minorBidi"/>
          <w:sz w:val="24"/>
        </w:rPr>
        <w:t>social workers can work in</w:t>
      </w:r>
      <w:r w:rsidR="0032122B" w:rsidRPr="00DD31AE">
        <w:rPr>
          <w:rFonts w:asciiTheme="minorHAnsi" w:hAnsiTheme="minorHAnsi" w:cstheme="minorBidi"/>
          <w:sz w:val="24"/>
        </w:rPr>
        <w:t>,</w:t>
      </w:r>
      <w:r w:rsidR="00C3132E" w:rsidRPr="00DD31AE">
        <w:rPr>
          <w:rFonts w:asciiTheme="minorHAnsi" w:hAnsiTheme="minorHAnsi" w:cstheme="minorBidi"/>
          <w:sz w:val="24"/>
        </w:rPr>
        <w:t xml:space="preserve"> </w:t>
      </w:r>
      <w:r w:rsidR="0032122B" w:rsidRPr="00DD31AE">
        <w:rPr>
          <w:rFonts w:asciiTheme="minorHAnsi" w:hAnsiTheme="minorHAnsi" w:cstheme="minorBidi"/>
          <w:sz w:val="24"/>
        </w:rPr>
        <w:t xml:space="preserve">both </w:t>
      </w:r>
      <w:r w:rsidR="00C3132E" w:rsidRPr="00DD31AE">
        <w:rPr>
          <w:rFonts w:asciiTheme="minorHAnsi" w:hAnsiTheme="minorHAnsi" w:cstheme="minorBidi"/>
          <w:sz w:val="24"/>
        </w:rPr>
        <w:t xml:space="preserve">in </w:t>
      </w:r>
      <w:r w:rsidR="001D57E8" w:rsidRPr="00DD31AE">
        <w:rPr>
          <w:rFonts w:asciiTheme="minorHAnsi" w:hAnsiTheme="minorHAnsi" w:cstheme="minorBidi"/>
          <w:sz w:val="24"/>
        </w:rPr>
        <w:t>statutory and non</w:t>
      </w:r>
      <w:r w:rsidR="001563CD" w:rsidRPr="00DD31AE">
        <w:rPr>
          <w:rFonts w:asciiTheme="minorHAnsi" w:hAnsiTheme="minorHAnsi" w:cstheme="minorBidi"/>
          <w:sz w:val="24"/>
        </w:rPr>
        <w:t>-</w:t>
      </w:r>
      <w:r w:rsidR="001D57E8" w:rsidRPr="00DD31AE">
        <w:rPr>
          <w:rFonts w:asciiTheme="minorHAnsi" w:hAnsiTheme="minorHAnsi" w:cstheme="minorBidi"/>
          <w:sz w:val="24"/>
        </w:rPr>
        <w:t>statutory settings</w:t>
      </w:r>
    </w:p>
    <w:p w14:paraId="4323F944" w14:textId="57BE1B2D" w:rsidR="00562DEF" w:rsidRPr="00DD31AE" w:rsidRDefault="00864C8A"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the relationship between children and families and adults’ statutory services in relation to movement between the two</w:t>
      </w:r>
    </w:p>
    <w:p w14:paraId="1809C4F5" w14:textId="3B1A0063" w:rsidR="00E1403E" w:rsidRPr="00DD31AE" w:rsidRDefault="007D5011"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 xml:space="preserve">the impact of vacancies on the existing workforce in relation to </w:t>
      </w:r>
      <w:r w:rsidR="005E7880" w:rsidRPr="00DD31AE">
        <w:rPr>
          <w:rFonts w:asciiTheme="minorHAnsi" w:hAnsiTheme="minorHAnsi" w:cstheme="minorBidi"/>
          <w:sz w:val="24"/>
        </w:rPr>
        <w:t xml:space="preserve">retention </w:t>
      </w:r>
    </w:p>
    <w:p w14:paraId="09B61BF8" w14:textId="77777777" w:rsidR="00E1403E" w:rsidRPr="00DD31AE" w:rsidRDefault="00E1403E" w:rsidP="00E1403E"/>
    <w:p w14:paraId="69854B15" w14:textId="47F25DC2" w:rsidR="009C530B" w:rsidRPr="00A02476" w:rsidRDefault="002C5752" w:rsidP="005C2B6B">
      <w:pPr>
        <w:pStyle w:val="Heading20"/>
        <w:spacing w:before="120" w:line="240" w:lineRule="auto"/>
        <w:ind w:left="1037" w:hanging="680"/>
        <w:rPr>
          <w:rFonts w:asciiTheme="minorHAnsi" w:hAnsiTheme="minorHAnsi" w:cstheme="minorBidi"/>
          <w:i/>
          <w:iCs/>
          <w:sz w:val="24"/>
          <w:szCs w:val="24"/>
        </w:rPr>
      </w:pPr>
      <w:r w:rsidRPr="00DD31AE">
        <w:rPr>
          <w:rFonts w:asciiTheme="minorHAnsi" w:hAnsiTheme="minorHAnsi" w:cstheme="minorBidi"/>
          <w:i/>
          <w:iCs/>
          <w:sz w:val="24"/>
          <w:szCs w:val="24"/>
        </w:rPr>
        <w:t xml:space="preserve">Equality, </w:t>
      </w:r>
      <w:proofErr w:type="gramStart"/>
      <w:r w:rsidRPr="00DD31AE">
        <w:rPr>
          <w:rFonts w:asciiTheme="minorHAnsi" w:hAnsiTheme="minorHAnsi" w:cstheme="minorBidi"/>
          <w:i/>
          <w:iCs/>
          <w:sz w:val="24"/>
          <w:szCs w:val="24"/>
        </w:rPr>
        <w:t>diversity</w:t>
      </w:r>
      <w:proofErr w:type="gramEnd"/>
      <w:r w:rsidRPr="00DD31AE">
        <w:rPr>
          <w:rFonts w:asciiTheme="minorHAnsi" w:hAnsiTheme="minorHAnsi" w:cstheme="minorBidi"/>
          <w:i/>
          <w:iCs/>
          <w:sz w:val="24"/>
          <w:szCs w:val="24"/>
        </w:rPr>
        <w:t xml:space="preserve"> and inclusion (EDI)</w:t>
      </w:r>
      <w:r w:rsidR="009C530B" w:rsidRPr="00DD31AE">
        <w:rPr>
          <w:rFonts w:asciiTheme="minorHAnsi" w:hAnsiTheme="minorHAnsi" w:cstheme="minorBidi"/>
          <w:i/>
          <w:iCs/>
          <w:sz w:val="24"/>
          <w:szCs w:val="24"/>
        </w:rPr>
        <w:t>:</w:t>
      </w:r>
      <w:r w:rsidR="009C530B" w:rsidRPr="2E61965E">
        <w:rPr>
          <w:rFonts w:asciiTheme="minorHAnsi" w:hAnsiTheme="minorHAnsi" w:cstheme="minorBidi"/>
          <w:i/>
          <w:iCs/>
          <w:sz w:val="24"/>
          <w:szCs w:val="24"/>
        </w:rPr>
        <w:t xml:space="preserve"> </w:t>
      </w:r>
    </w:p>
    <w:p w14:paraId="2BB082A9" w14:textId="62AC86E5" w:rsidR="00201C92" w:rsidRPr="003C43F9" w:rsidRDefault="005240E5" w:rsidP="003C43F9">
      <w:pPr>
        <w:pStyle w:val="ListParagraph"/>
        <w:numPr>
          <w:ilvl w:val="1"/>
          <w:numId w:val="26"/>
        </w:numPr>
        <w:tabs>
          <w:tab w:val="left" w:pos="680"/>
        </w:tabs>
        <w:spacing w:line="252" w:lineRule="auto"/>
        <w:ind w:left="1037" w:hanging="680"/>
        <w:rPr>
          <w:rFonts w:asciiTheme="minorHAnsi" w:hAnsiTheme="minorHAnsi" w:cstheme="minorBidi"/>
          <w:sz w:val="24"/>
        </w:rPr>
      </w:pPr>
      <w:r w:rsidRPr="003C43F9">
        <w:rPr>
          <w:rFonts w:asciiTheme="minorHAnsi" w:hAnsiTheme="minorHAnsi" w:cstheme="minorBidi"/>
          <w:sz w:val="24"/>
        </w:rPr>
        <w:t xml:space="preserve">to what extent </w:t>
      </w:r>
      <w:r w:rsidR="004A61C5" w:rsidRPr="003C43F9">
        <w:rPr>
          <w:rFonts w:asciiTheme="minorHAnsi" w:hAnsiTheme="minorHAnsi" w:cstheme="minorBidi"/>
          <w:sz w:val="24"/>
        </w:rPr>
        <w:t>culture</w:t>
      </w:r>
      <w:r w:rsidR="00352470" w:rsidRPr="003C43F9">
        <w:rPr>
          <w:rFonts w:asciiTheme="minorHAnsi" w:hAnsiTheme="minorHAnsi" w:cstheme="minorBidi"/>
          <w:sz w:val="24"/>
        </w:rPr>
        <w:t>, including</w:t>
      </w:r>
      <w:r w:rsidR="004A61C5" w:rsidRPr="003C43F9">
        <w:rPr>
          <w:rFonts w:asciiTheme="minorHAnsi" w:hAnsiTheme="minorHAnsi" w:cstheme="minorBidi"/>
          <w:sz w:val="24"/>
        </w:rPr>
        <w:t xml:space="preserve"> </w:t>
      </w:r>
      <w:r w:rsidRPr="003C43F9">
        <w:rPr>
          <w:rFonts w:asciiTheme="minorHAnsi" w:hAnsiTheme="minorHAnsi" w:cstheme="minorBidi"/>
          <w:sz w:val="24"/>
        </w:rPr>
        <w:t>equality, diversity and inclusion</w:t>
      </w:r>
      <w:r w:rsidR="00352470" w:rsidRPr="003C43F9">
        <w:rPr>
          <w:rFonts w:asciiTheme="minorHAnsi" w:hAnsiTheme="minorHAnsi" w:cstheme="minorBidi"/>
          <w:sz w:val="24"/>
        </w:rPr>
        <w:t>,</w:t>
      </w:r>
      <w:r w:rsidRPr="003C43F9">
        <w:rPr>
          <w:rFonts w:asciiTheme="minorHAnsi" w:hAnsiTheme="minorHAnsi" w:cstheme="minorBidi"/>
          <w:sz w:val="24"/>
        </w:rPr>
        <w:t xml:space="preserve"> ha</w:t>
      </w:r>
      <w:r w:rsidR="00FE4623" w:rsidRPr="003C43F9">
        <w:rPr>
          <w:rFonts w:asciiTheme="minorHAnsi" w:hAnsiTheme="minorHAnsi" w:cstheme="minorBidi"/>
          <w:sz w:val="24"/>
        </w:rPr>
        <w:t>ve</w:t>
      </w:r>
      <w:r w:rsidRPr="003C43F9">
        <w:rPr>
          <w:rFonts w:asciiTheme="minorHAnsi" w:hAnsiTheme="minorHAnsi" w:cstheme="minorBidi"/>
          <w:sz w:val="24"/>
        </w:rPr>
        <w:t xml:space="preserve"> an impact</w:t>
      </w:r>
      <w:r w:rsidR="009655FB" w:rsidRPr="003C43F9">
        <w:rPr>
          <w:rFonts w:asciiTheme="minorHAnsi" w:hAnsiTheme="minorHAnsi" w:cstheme="minorBidi"/>
          <w:sz w:val="24"/>
        </w:rPr>
        <w:t>, both positive and negative,</w:t>
      </w:r>
      <w:r w:rsidRPr="003C43F9">
        <w:rPr>
          <w:rFonts w:asciiTheme="minorHAnsi" w:hAnsiTheme="minorHAnsi" w:cstheme="minorBidi"/>
          <w:sz w:val="24"/>
        </w:rPr>
        <w:t xml:space="preserve"> on employers</w:t>
      </w:r>
      <w:r w:rsidR="00523E95" w:rsidRPr="003C43F9">
        <w:rPr>
          <w:rFonts w:asciiTheme="minorHAnsi" w:hAnsiTheme="minorHAnsi" w:cstheme="minorBidi"/>
          <w:sz w:val="24"/>
        </w:rPr>
        <w:t>’</w:t>
      </w:r>
      <w:r w:rsidRPr="003C43F9">
        <w:rPr>
          <w:rFonts w:asciiTheme="minorHAnsi" w:hAnsiTheme="minorHAnsi" w:cstheme="minorBidi"/>
          <w:sz w:val="24"/>
        </w:rPr>
        <w:t xml:space="preserve"> abilities to recruit and retain staff</w:t>
      </w:r>
      <w:r w:rsidR="00F46EF8" w:rsidRPr="003C43F9">
        <w:rPr>
          <w:rFonts w:asciiTheme="minorHAnsi" w:hAnsiTheme="minorHAnsi" w:cstheme="minorBidi"/>
          <w:sz w:val="24"/>
        </w:rPr>
        <w:t>. W</w:t>
      </w:r>
      <w:r w:rsidR="00804DF6" w:rsidRPr="003C43F9">
        <w:rPr>
          <w:rFonts w:asciiTheme="minorHAnsi" w:hAnsiTheme="minorHAnsi" w:cstheme="minorBidi"/>
          <w:sz w:val="24"/>
        </w:rPr>
        <w:t>hat factors contribute to this</w:t>
      </w:r>
      <w:r w:rsidR="0094386D">
        <w:rPr>
          <w:rFonts w:asciiTheme="minorHAnsi" w:hAnsiTheme="minorHAnsi" w:cstheme="minorBidi"/>
          <w:sz w:val="24"/>
        </w:rPr>
        <w:t>.</w:t>
      </w:r>
    </w:p>
    <w:p w14:paraId="1A6A70D5" w14:textId="08D799BC" w:rsidR="00532E9A" w:rsidRPr="003C43F9" w:rsidRDefault="00532E9A" w:rsidP="003C43F9">
      <w:pPr>
        <w:pStyle w:val="ListParagraph"/>
        <w:numPr>
          <w:ilvl w:val="1"/>
          <w:numId w:val="26"/>
        </w:numPr>
        <w:tabs>
          <w:tab w:val="left" w:pos="680"/>
        </w:tabs>
        <w:spacing w:line="252" w:lineRule="auto"/>
        <w:ind w:left="1037" w:hanging="680"/>
        <w:rPr>
          <w:rFonts w:asciiTheme="minorHAnsi" w:hAnsiTheme="minorHAnsi" w:cstheme="minorBidi"/>
          <w:sz w:val="24"/>
        </w:rPr>
      </w:pPr>
      <w:r w:rsidRPr="003C43F9">
        <w:rPr>
          <w:rFonts w:asciiTheme="minorHAnsi" w:hAnsiTheme="minorHAnsi" w:cstheme="minorBidi"/>
          <w:sz w:val="24"/>
        </w:rPr>
        <w:t xml:space="preserve">Consideration of </w:t>
      </w:r>
      <w:r w:rsidR="00FA0AA2" w:rsidRPr="003C43F9">
        <w:rPr>
          <w:rFonts w:asciiTheme="minorHAnsi" w:hAnsiTheme="minorHAnsi" w:cstheme="minorBidi"/>
          <w:sz w:val="24"/>
        </w:rPr>
        <w:t>demographics of participants on all of the above.</w:t>
      </w:r>
    </w:p>
    <w:p w14:paraId="29F55B11" w14:textId="77777777" w:rsidR="00FE34C7" w:rsidRPr="00765921" w:rsidRDefault="00FE34C7" w:rsidP="00CD4A38">
      <w:pPr>
        <w:tabs>
          <w:tab w:val="left" w:pos="1418"/>
        </w:tabs>
        <w:spacing w:after="0"/>
        <w:ind w:right="11"/>
        <w:rPr>
          <w:rFonts w:asciiTheme="minorHAnsi" w:hAnsiTheme="minorHAnsi" w:cstheme="minorHAnsi"/>
          <w:highlight w:val="yellow"/>
        </w:rPr>
      </w:pPr>
    </w:p>
    <w:p w14:paraId="21138392" w14:textId="515DA20C" w:rsidR="005D1232" w:rsidRPr="00822FAF" w:rsidRDefault="000153B0" w:rsidP="00D0184C">
      <w:pPr>
        <w:tabs>
          <w:tab w:val="left" w:pos="1418"/>
        </w:tabs>
        <w:spacing w:after="0"/>
        <w:ind w:right="11"/>
        <w:rPr>
          <w:rFonts w:asciiTheme="minorHAnsi" w:hAnsiTheme="minorHAnsi" w:cstheme="minorHAnsi"/>
          <w:sz w:val="24"/>
          <w:szCs w:val="24"/>
        </w:rPr>
      </w:pPr>
      <w:r w:rsidRPr="00822FAF">
        <w:rPr>
          <w:rFonts w:asciiTheme="minorHAnsi" w:hAnsiTheme="minorHAnsi" w:cstheme="minorHAnsi"/>
          <w:sz w:val="24"/>
          <w:szCs w:val="24"/>
        </w:rPr>
        <w:t xml:space="preserve">Duration </w:t>
      </w:r>
    </w:p>
    <w:p w14:paraId="1712F644" w14:textId="12D3D39C" w:rsidR="004968F4" w:rsidRPr="00A02476" w:rsidRDefault="43284FE7"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 xml:space="preserve">It is envisaged that the contract will </w:t>
      </w:r>
      <w:r w:rsidR="00FA4AFA" w:rsidRPr="00A02476">
        <w:rPr>
          <w:rFonts w:asciiTheme="minorHAnsi" w:hAnsiTheme="minorHAnsi" w:cstheme="minorBidi"/>
          <w:sz w:val="24"/>
        </w:rPr>
        <w:t xml:space="preserve">initially </w:t>
      </w:r>
      <w:r w:rsidRPr="00A02476">
        <w:rPr>
          <w:rFonts w:asciiTheme="minorHAnsi" w:hAnsiTheme="minorHAnsi" w:cstheme="minorBidi"/>
          <w:sz w:val="24"/>
        </w:rPr>
        <w:t>run for a period of</w:t>
      </w:r>
      <w:r w:rsidR="007D5D32" w:rsidRPr="00A02476">
        <w:rPr>
          <w:rFonts w:asciiTheme="minorHAnsi" w:hAnsiTheme="minorHAnsi" w:cstheme="minorBidi"/>
          <w:sz w:val="24"/>
        </w:rPr>
        <w:t xml:space="preserve"> </w:t>
      </w:r>
      <w:r w:rsidR="00292D56">
        <w:rPr>
          <w:rFonts w:asciiTheme="minorHAnsi" w:hAnsiTheme="minorHAnsi" w:cstheme="minorBidi"/>
          <w:sz w:val="24"/>
        </w:rPr>
        <w:t>five</w:t>
      </w:r>
      <w:r w:rsidR="0001081B">
        <w:rPr>
          <w:rFonts w:asciiTheme="minorHAnsi" w:hAnsiTheme="minorHAnsi" w:cstheme="minorBidi"/>
          <w:sz w:val="24"/>
        </w:rPr>
        <w:t xml:space="preserve"> (5)</w:t>
      </w:r>
      <w:r w:rsidR="00C10D0D" w:rsidRPr="00A02476">
        <w:rPr>
          <w:rFonts w:asciiTheme="minorHAnsi" w:hAnsiTheme="minorHAnsi" w:cstheme="minorBidi"/>
          <w:sz w:val="24"/>
        </w:rPr>
        <w:t xml:space="preserve"> months</w:t>
      </w:r>
      <w:r w:rsidR="008C6E68" w:rsidRPr="00A02476">
        <w:rPr>
          <w:rFonts w:asciiTheme="minorHAnsi" w:hAnsiTheme="minorHAnsi" w:cstheme="minorBidi"/>
          <w:sz w:val="24"/>
        </w:rPr>
        <w:t xml:space="preserve"> until </w:t>
      </w:r>
      <w:r w:rsidR="00347784" w:rsidRPr="00DD31AE">
        <w:rPr>
          <w:rFonts w:asciiTheme="minorHAnsi" w:hAnsiTheme="minorHAnsi" w:cstheme="minorBidi"/>
          <w:b/>
          <w:bCs/>
          <w:sz w:val="24"/>
        </w:rPr>
        <w:t>4 September 2023</w:t>
      </w:r>
      <w:r w:rsidRPr="00A02476">
        <w:rPr>
          <w:rFonts w:asciiTheme="minorHAnsi" w:hAnsiTheme="minorHAnsi" w:cstheme="minorBidi"/>
          <w:sz w:val="24"/>
        </w:rPr>
        <w:t>, subject to satisfactory review</w:t>
      </w:r>
      <w:r w:rsidR="00865B3F" w:rsidRPr="00A02476">
        <w:rPr>
          <w:rFonts w:asciiTheme="minorHAnsi" w:hAnsiTheme="minorHAnsi" w:cstheme="minorBidi"/>
          <w:sz w:val="24"/>
        </w:rPr>
        <w:t xml:space="preserve"> of key performance indicators and service levels.</w:t>
      </w:r>
      <w:r w:rsidR="006E25F7" w:rsidRPr="00A02476">
        <w:rPr>
          <w:rFonts w:asciiTheme="minorHAnsi" w:hAnsiTheme="minorHAnsi" w:cstheme="minorBidi"/>
          <w:sz w:val="24"/>
        </w:rPr>
        <w:t xml:space="preserve"> </w:t>
      </w:r>
      <w:r w:rsidR="00DB288C" w:rsidRPr="00DD31AE">
        <w:rPr>
          <w:rFonts w:asciiTheme="minorHAnsi" w:hAnsiTheme="minorHAnsi" w:cstheme="minorBidi"/>
          <w:sz w:val="24"/>
        </w:rPr>
        <w:t>An</w:t>
      </w:r>
      <w:r w:rsidR="00174829" w:rsidRPr="00A02476">
        <w:rPr>
          <w:rFonts w:asciiTheme="minorHAnsi" w:hAnsiTheme="minorHAnsi" w:cstheme="minorBidi"/>
          <w:sz w:val="24"/>
        </w:rPr>
        <w:t xml:space="preserve"> </w:t>
      </w:r>
      <w:r w:rsidR="00B86196" w:rsidRPr="00A02476">
        <w:rPr>
          <w:rFonts w:asciiTheme="minorHAnsi" w:hAnsiTheme="minorHAnsi" w:cstheme="minorBidi"/>
          <w:sz w:val="24"/>
        </w:rPr>
        <w:t>interim report</w:t>
      </w:r>
      <w:r w:rsidR="009748E9">
        <w:rPr>
          <w:rFonts w:asciiTheme="minorHAnsi" w:hAnsiTheme="minorHAnsi" w:cstheme="minorBidi"/>
          <w:sz w:val="24"/>
        </w:rPr>
        <w:t xml:space="preserve"> of </w:t>
      </w:r>
      <w:r w:rsidR="000530BA">
        <w:rPr>
          <w:rFonts w:asciiTheme="minorHAnsi" w:hAnsiTheme="minorHAnsi" w:cstheme="minorBidi"/>
          <w:sz w:val="24"/>
        </w:rPr>
        <w:t xml:space="preserve">the initial </w:t>
      </w:r>
      <w:r w:rsidR="009748E9">
        <w:rPr>
          <w:rFonts w:asciiTheme="minorHAnsi" w:hAnsiTheme="minorHAnsi" w:cstheme="minorBidi"/>
          <w:sz w:val="24"/>
        </w:rPr>
        <w:t>findings</w:t>
      </w:r>
      <w:r w:rsidR="003652C5">
        <w:rPr>
          <w:rFonts w:asciiTheme="minorHAnsi" w:hAnsiTheme="minorHAnsi" w:cstheme="minorBidi"/>
          <w:sz w:val="24"/>
        </w:rPr>
        <w:t xml:space="preserve"> and </w:t>
      </w:r>
      <w:r w:rsidR="00B86196" w:rsidRPr="00A02476">
        <w:rPr>
          <w:rFonts w:asciiTheme="minorHAnsi" w:hAnsiTheme="minorHAnsi" w:cstheme="minorBidi"/>
          <w:sz w:val="24"/>
        </w:rPr>
        <w:t xml:space="preserve">a </w:t>
      </w:r>
      <w:r w:rsidR="002B71F6" w:rsidRPr="00A02476">
        <w:rPr>
          <w:rFonts w:asciiTheme="minorHAnsi" w:hAnsiTheme="minorHAnsi" w:cstheme="minorBidi"/>
          <w:sz w:val="24"/>
        </w:rPr>
        <w:t>mid-point</w:t>
      </w:r>
      <w:r w:rsidR="00E04193" w:rsidRPr="00A02476">
        <w:rPr>
          <w:rFonts w:asciiTheme="minorHAnsi" w:hAnsiTheme="minorHAnsi" w:cstheme="minorBidi"/>
          <w:sz w:val="24"/>
        </w:rPr>
        <w:t xml:space="preserve"> presentation will be expected</w:t>
      </w:r>
      <w:r w:rsidR="00E00113" w:rsidRPr="00A02476">
        <w:rPr>
          <w:rFonts w:asciiTheme="minorHAnsi" w:hAnsiTheme="minorHAnsi" w:cstheme="minorBidi"/>
          <w:sz w:val="24"/>
        </w:rPr>
        <w:t xml:space="preserve"> no later than </w:t>
      </w:r>
      <w:r w:rsidR="002B0122" w:rsidRPr="00DD31AE">
        <w:rPr>
          <w:rFonts w:asciiTheme="minorHAnsi" w:hAnsiTheme="minorHAnsi" w:cstheme="minorBidi"/>
          <w:b/>
          <w:bCs/>
          <w:sz w:val="24"/>
        </w:rPr>
        <w:t>week commencing 12 June 2023</w:t>
      </w:r>
      <w:r w:rsidR="00E00113" w:rsidRPr="00DD31AE">
        <w:rPr>
          <w:rFonts w:asciiTheme="minorHAnsi" w:hAnsiTheme="minorHAnsi" w:cstheme="minorBidi"/>
          <w:sz w:val="24"/>
        </w:rPr>
        <w:t>.</w:t>
      </w:r>
      <w:r w:rsidR="00E00113" w:rsidRPr="00A02476">
        <w:rPr>
          <w:rFonts w:asciiTheme="minorHAnsi" w:hAnsiTheme="minorHAnsi" w:cstheme="minorBidi"/>
          <w:sz w:val="24"/>
        </w:rPr>
        <w:t xml:space="preserve"> The</w:t>
      </w:r>
      <w:r w:rsidR="00174829" w:rsidRPr="00A02476">
        <w:rPr>
          <w:rFonts w:asciiTheme="minorHAnsi" w:hAnsiTheme="minorHAnsi" w:cstheme="minorBidi"/>
          <w:sz w:val="24"/>
        </w:rPr>
        <w:t xml:space="preserve"> final report</w:t>
      </w:r>
      <w:r w:rsidR="00E00113" w:rsidRPr="00A02476">
        <w:rPr>
          <w:rFonts w:asciiTheme="minorHAnsi" w:hAnsiTheme="minorHAnsi" w:cstheme="minorBidi"/>
          <w:sz w:val="24"/>
        </w:rPr>
        <w:t xml:space="preserve"> to be</w:t>
      </w:r>
      <w:r w:rsidR="00174829" w:rsidRPr="00A02476">
        <w:rPr>
          <w:rFonts w:asciiTheme="minorHAnsi" w:hAnsiTheme="minorHAnsi" w:cstheme="minorBidi"/>
          <w:sz w:val="24"/>
        </w:rPr>
        <w:t xml:space="preserve"> produced </w:t>
      </w:r>
      <w:r w:rsidR="00174829" w:rsidRPr="00DD31AE">
        <w:rPr>
          <w:rFonts w:asciiTheme="minorHAnsi" w:hAnsiTheme="minorHAnsi" w:cstheme="minorBidi"/>
          <w:b/>
          <w:bCs/>
          <w:sz w:val="24"/>
        </w:rPr>
        <w:t xml:space="preserve">by </w:t>
      </w:r>
      <w:r w:rsidR="0080202B" w:rsidRPr="00DD31AE">
        <w:rPr>
          <w:rFonts w:asciiTheme="minorHAnsi" w:hAnsiTheme="minorHAnsi" w:cstheme="minorBidi"/>
          <w:b/>
          <w:bCs/>
          <w:sz w:val="24"/>
        </w:rPr>
        <w:t xml:space="preserve">no later than </w:t>
      </w:r>
      <w:r w:rsidR="002B0122" w:rsidRPr="00DD31AE">
        <w:rPr>
          <w:rFonts w:asciiTheme="minorHAnsi" w:hAnsiTheme="minorHAnsi" w:cstheme="minorBidi"/>
          <w:b/>
          <w:bCs/>
          <w:sz w:val="24"/>
        </w:rPr>
        <w:t>4 September 2023</w:t>
      </w:r>
      <w:r w:rsidR="00386CAF" w:rsidRPr="00DD31AE">
        <w:rPr>
          <w:rFonts w:asciiTheme="minorHAnsi" w:hAnsiTheme="minorHAnsi" w:cstheme="minorBidi"/>
          <w:sz w:val="24"/>
        </w:rPr>
        <w:t>.</w:t>
      </w:r>
      <w:r w:rsidR="00386CAF" w:rsidRPr="00A02476">
        <w:rPr>
          <w:rFonts w:asciiTheme="minorHAnsi" w:hAnsiTheme="minorHAnsi" w:cstheme="minorBidi"/>
          <w:sz w:val="24"/>
        </w:rPr>
        <w:t xml:space="preserve"> </w:t>
      </w:r>
      <w:r w:rsidR="001A7FE8" w:rsidRPr="00A02476">
        <w:rPr>
          <w:rFonts w:asciiTheme="minorHAnsi" w:hAnsiTheme="minorHAnsi" w:cstheme="minorBidi"/>
          <w:sz w:val="24"/>
        </w:rPr>
        <w:t xml:space="preserve">The contract is intended to start </w:t>
      </w:r>
      <w:r w:rsidR="00A9527D" w:rsidRPr="00A02476">
        <w:rPr>
          <w:rFonts w:asciiTheme="minorHAnsi" w:hAnsiTheme="minorHAnsi" w:cstheme="minorBidi"/>
          <w:sz w:val="24"/>
        </w:rPr>
        <w:t xml:space="preserve">on </w:t>
      </w:r>
      <w:r w:rsidR="007B3211" w:rsidRPr="00DD31AE">
        <w:rPr>
          <w:rFonts w:asciiTheme="minorHAnsi" w:hAnsiTheme="minorHAnsi" w:cstheme="minorBidi"/>
          <w:b/>
          <w:bCs/>
          <w:sz w:val="24"/>
        </w:rPr>
        <w:t>Tuesday 4 April 2023</w:t>
      </w:r>
      <w:r w:rsidR="00403C5D" w:rsidRPr="00A02476">
        <w:rPr>
          <w:rFonts w:asciiTheme="minorHAnsi" w:hAnsiTheme="minorHAnsi" w:cstheme="minorBidi"/>
          <w:sz w:val="24"/>
        </w:rPr>
        <w:t xml:space="preserve"> (or as otherwise agreed).</w:t>
      </w:r>
      <w:r w:rsidR="00A9527D" w:rsidRPr="00A02476">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5F846C0A"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6E61421D" w:rsidR="006E4B0B" w:rsidRDefault="006E4B0B" w:rsidP="006E4B0B">
      <w:pPr>
        <w:pStyle w:val="ListParagraph"/>
        <w:spacing w:line="252" w:lineRule="auto"/>
        <w:ind w:left="1037"/>
        <w:rPr>
          <w:rFonts w:asciiTheme="minorHAnsi" w:hAnsiTheme="minorHAnsi" w:cstheme="minorBidi"/>
          <w:highlight w:val="yellow"/>
        </w:rPr>
      </w:pPr>
    </w:p>
    <w:p w14:paraId="24323BD0" w14:textId="362D55FB" w:rsidR="006203FE" w:rsidRDefault="006203FE" w:rsidP="006E4B0B">
      <w:pPr>
        <w:pStyle w:val="ListParagraph"/>
        <w:spacing w:line="252" w:lineRule="auto"/>
        <w:ind w:left="1037"/>
        <w:rPr>
          <w:rFonts w:asciiTheme="minorHAnsi" w:hAnsiTheme="minorHAnsi" w:cstheme="minorBidi"/>
          <w:highlight w:val="yellow"/>
        </w:rPr>
      </w:pPr>
    </w:p>
    <w:p w14:paraId="0448599A" w14:textId="66A20D22" w:rsidR="006203FE" w:rsidRDefault="006203FE" w:rsidP="006E4B0B">
      <w:pPr>
        <w:pStyle w:val="ListParagraph"/>
        <w:spacing w:line="252" w:lineRule="auto"/>
        <w:ind w:left="1037"/>
        <w:rPr>
          <w:rFonts w:asciiTheme="minorHAnsi" w:hAnsiTheme="minorHAnsi" w:cstheme="minorBidi"/>
          <w:highlight w:val="yellow"/>
        </w:rPr>
      </w:pPr>
    </w:p>
    <w:p w14:paraId="71DEC749" w14:textId="0A9037FB" w:rsidR="006203FE" w:rsidRDefault="006203FE" w:rsidP="006E4B0B">
      <w:pPr>
        <w:pStyle w:val="ListParagraph"/>
        <w:spacing w:line="252" w:lineRule="auto"/>
        <w:ind w:left="1037"/>
        <w:rPr>
          <w:rFonts w:asciiTheme="minorHAnsi" w:hAnsiTheme="minorHAnsi" w:cstheme="minorBidi"/>
          <w:highlight w:val="yellow"/>
        </w:rPr>
      </w:pPr>
    </w:p>
    <w:p w14:paraId="59C0406B" w14:textId="77777777" w:rsidR="006203FE" w:rsidRPr="00765921" w:rsidRDefault="006203FE"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lastRenderedPageBreak/>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058373E8"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20D86761" w:rsidR="00D6207F" w:rsidRPr="00935461" w:rsidRDefault="0010707E"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w:t>
      </w:r>
      <w:r w:rsidR="00F743BF" w:rsidRPr="00935461">
        <w:rPr>
          <w:rFonts w:asciiTheme="minorHAnsi" w:hAnsiTheme="minorHAnsi" w:cstheme="minorBidi"/>
          <w:sz w:val="24"/>
        </w:rPr>
        <w:t xml:space="preserve">he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 for each requirement</w:t>
      </w:r>
      <w:r w:rsidR="0094386D">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sidR="007B30E8">
        <w:rPr>
          <w:rFonts w:asciiTheme="minorHAnsi" w:hAnsiTheme="minorHAnsi" w:cstheme="minorBidi"/>
          <w:sz w:val="24"/>
        </w:rPr>
        <w:t xml:space="preserve">an </w:t>
      </w:r>
      <w:r w:rsidR="0069414E" w:rsidRPr="00935461">
        <w:rPr>
          <w:rFonts w:asciiTheme="minorHAnsi" w:hAnsiTheme="minorHAnsi" w:cstheme="minorBidi"/>
          <w:sz w:val="24"/>
        </w:rPr>
        <w:t>interim report</w:t>
      </w:r>
      <w:r w:rsidR="003652C5">
        <w:rPr>
          <w:rFonts w:asciiTheme="minorHAnsi" w:hAnsiTheme="minorHAnsi" w:cstheme="minorBidi"/>
          <w:sz w:val="24"/>
        </w:rPr>
        <w:t xml:space="preserve"> and </w:t>
      </w:r>
      <w:r w:rsidR="0069414E" w:rsidRPr="00935461">
        <w:rPr>
          <w:rFonts w:asciiTheme="minorHAnsi" w:hAnsiTheme="minorHAnsi" w:cstheme="minorBidi"/>
          <w:sz w:val="24"/>
        </w:rPr>
        <w:t xml:space="preserve">a </w:t>
      </w:r>
      <w:r w:rsidR="005D69B0" w:rsidRPr="00935461">
        <w:rPr>
          <w:rFonts w:asciiTheme="minorHAnsi" w:hAnsiTheme="minorHAnsi" w:cstheme="minorBidi"/>
          <w:sz w:val="24"/>
        </w:rPr>
        <w:t>mid-point</w:t>
      </w:r>
      <w:r w:rsidR="0069414E" w:rsidRPr="00935461">
        <w:rPr>
          <w:rFonts w:asciiTheme="minorHAnsi" w:hAnsiTheme="minorHAnsi" w:cstheme="minorBidi"/>
          <w:sz w:val="24"/>
        </w:rPr>
        <w:t xml:space="preserve"> presentatio</w:t>
      </w:r>
      <w:r w:rsidR="007B30E8">
        <w:rPr>
          <w:rFonts w:asciiTheme="minorHAnsi" w:hAnsiTheme="minorHAnsi" w:cstheme="minorBidi"/>
          <w:sz w:val="24"/>
        </w:rPr>
        <w:t>n</w:t>
      </w:r>
      <w:r w:rsidR="00CB443B" w:rsidRPr="00935461">
        <w:rPr>
          <w:rFonts w:asciiTheme="minorHAnsi" w:hAnsiTheme="minorHAnsi" w:cstheme="minorBidi"/>
          <w:sz w:val="24"/>
        </w:rPr>
        <w:t xml:space="preserve"> no later than </w:t>
      </w:r>
      <w:r w:rsidR="00642D9F" w:rsidRPr="00642D9F">
        <w:rPr>
          <w:rFonts w:asciiTheme="minorHAnsi" w:hAnsiTheme="minorHAnsi" w:cstheme="minorBidi"/>
          <w:b/>
          <w:bCs/>
          <w:sz w:val="24"/>
        </w:rPr>
        <w:t>week commencing 12 June 2023</w:t>
      </w:r>
      <w:r w:rsidR="00CB443B">
        <w:rPr>
          <w:rFonts w:asciiTheme="minorHAnsi" w:hAnsiTheme="minorHAnsi" w:cstheme="minorBidi"/>
          <w:b/>
          <w:bCs/>
          <w:sz w:val="24"/>
        </w:rPr>
        <w:t xml:space="preserve"> </w:t>
      </w:r>
      <w:r w:rsidR="00CB443B" w:rsidRPr="00935461">
        <w:rPr>
          <w:rFonts w:asciiTheme="minorHAnsi" w:hAnsiTheme="minorHAnsi" w:cstheme="minorBidi"/>
          <w:sz w:val="24"/>
        </w:rPr>
        <w:t xml:space="preserve">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642D9F" w:rsidRPr="00642D9F">
        <w:rPr>
          <w:rFonts w:asciiTheme="minorHAnsi" w:hAnsiTheme="minorHAnsi" w:cstheme="minorBidi"/>
          <w:b/>
          <w:bCs/>
          <w:sz w:val="24"/>
        </w:rPr>
        <w:t>4 September 2023</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208BF309"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identifying participants, </w:t>
      </w:r>
      <w:r w:rsidR="00A44A25" w:rsidRPr="00935461">
        <w:rPr>
          <w:rFonts w:asciiTheme="minorHAnsi" w:hAnsiTheme="minorHAnsi" w:cstheme="minorBidi"/>
          <w:sz w:val="24"/>
        </w:rPr>
        <w:t>data collection</w:t>
      </w:r>
      <w:r w:rsidR="00D90C7A" w:rsidRPr="00935461">
        <w:rPr>
          <w:rFonts w:asciiTheme="minorHAnsi" w:hAnsiTheme="minorHAnsi" w:cstheme="minorBidi"/>
          <w:sz w:val="24"/>
        </w:rPr>
        <w:t xml:space="preserve">, research methodology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w:t>
      </w:r>
      <w:proofErr w:type="gramStart"/>
      <w:r w:rsidRPr="00935461">
        <w:rPr>
          <w:rFonts w:asciiTheme="minorHAnsi" w:hAnsiTheme="minorHAnsi" w:cstheme="minorBidi"/>
          <w:sz w:val="24"/>
        </w:rPr>
        <w:t>interviews</w:t>
      </w:r>
      <w:proofErr w:type="gramEnd"/>
      <w:r w:rsidRPr="00935461">
        <w:rPr>
          <w:rFonts w:asciiTheme="minorHAnsi" w:hAnsiTheme="minorHAnsi" w:cstheme="minorBidi"/>
          <w:sz w:val="24"/>
        </w:rPr>
        <w:t xml:space="preserve">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642D9F" w:rsidRDefault="005B04C8" w:rsidP="0021332F">
      <w:pPr>
        <w:pStyle w:val="Heading20"/>
        <w:ind w:left="714" w:hanging="357"/>
        <w:rPr>
          <w:rFonts w:asciiTheme="minorHAnsi" w:hAnsiTheme="minorHAnsi" w:cstheme="minorHAnsi"/>
          <w:sz w:val="26"/>
          <w:szCs w:val="26"/>
        </w:rPr>
      </w:pPr>
      <w:r w:rsidRPr="00642D9F">
        <w:rPr>
          <w:rFonts w:asciiTheme="minorHAnsi" w:hAnsiTheme="minorHAnsi" w:cstheme="minorHAnsi"/>
          <w:sz w:val="26"/>
          <w:szCs w:val="26"/>
        </w:rPr>
        <w:t>Expected Outcomes</w:t>
      </w:r>
    </w:p>
    <w:p w14:paraId="3335988E" w14:textId="504A23A8" w:rsidR="002514D1" w:rsidRPr="00642D9F" w:rsidRDefault="00505D98" w:rsidP="004861BB">
      <w:pPr>
        <w:pStyle w:val="ListParagraph"/>
        <w:numPr>
          <w:ilvl w:val="1"/>
          <w:numId w:val="28"/>
        </w:numPr>
        <w:spacing w:line="252" w:lineRule="auto"/>
        <w:ind w:left="1037" w:hanging="680"/>
        <w:rPr>
          <w:rFonts w:asciiTheme="minorHAnsi" w:hAnsiTheme="minorHAnsi" w:cstheme="minorHAnsi"/>
          <w:sz w:val="24"/>
        </w:rPr>
      </w:pPr>
      <w:proofErr w:type="gramStart"/>
      <w:r w:rsidRPr="00642D9F">
        <w:rPr>
          <w:rFonts w:asciiTheme="minorHAnsi" w:hAnsiTheme="minorHAnsi" w:cstheme="minorHAnsi"/>
          <w:sz w:val="24"/>
        </w:rPr>
        <w:t xml:space="preserve">In </w:t>
      </w:r>
      <w:r w:rsidR="00851273" w:rsidRPr="00642D9F">
        <w:rPr>
          <w:rFonts w:asciiTheme="minorHAnsi" w:hAnsiTheme="minorHAnsi" w:cstheme="minorHAnsi"/>
          <w:sz w:val="24"/>
        </w:rPr>
        <w:t>order to</w:t>
      </w:r>
      <w:proofErr w:type="gramEnd"/>
      <w:r w:rsidR="00851273" w:rsidRPr="00642D9F">
        <w:rPr>
          <w:rFonts w:asciiTheme="minorHAnsi" w:hAnsiTheme="minorHAnsi" w:cstheme="minorHAnsi"/>
          <w:sz w:val="24"/>
        </w:rPr>
        <w:t xml:space="preserve"> meet the requirement of this</w:t>
      </w:r>
      <w:r w:rsidRPr="00642D9F">
        <w:rPr>
          <w:rFonts w:asciiTheme="minorHAnsi" w:hAnsiTheme="minorHAnsi" w:cstheme="minorHAnsi"/>
          <w:sz w:val="24"/>
        </w:rPr>
        <w:t xml:space="preserve"> research, </w:t>
      </w:r>
      <w:r w:rsidR="008B3546" w:rsidRPr="00642D9F">
        <w:rPr>
          <w:rFonts w:asciiTheme="minorHAnsi" w:hAnsiTheme="minorHAnsi" w:cstheme="minorHAnsi"/>
          <w:sz w:val="24"/>
        </w:rPr>
        <w:t>we are</w:t>
      </w:r>
      <w:r w:rsidR="00B12948" w:rsidRPr="00642D9F">
        <w:rPr>
          <w:rFonts w:asciiTheme="minorHAnsi" w:hAnsiTheme="minorHAnsi" w:cstheme="minorHAnsi"/>
          <w:sz w:val="24"/>
        </w:rPr>
        <w:t xml:space="preserve"> looking for </w:t>
      </w:r>
      <w:r w:rsidR="0000606D" w:rsidRPr="00642D9F">
        <w:rPr>
          <w:rFonts w:asciiTheme="minorHAnsi" w:hAnsiTheme="minorHAnsi" w:cstheme="minorHAnsi"/>
          <w:sz w:val="24"/>
        </w:rPr>
        <w:t xml:space="preserve">the Potential Provider </w:t>
      </w:r>
      <w:r w:rsidR="00B12948" w:rsidRPr="00642D9F">
        <w:rPr>
          <w:rFonts w:asciiTheme="minorHAnsi" w:hAnsiTheme="minorHAnsi" w:cstheme="minorHAnsi"/>
          <w:sz w:val="24"/>
        </w:rPr>
        <w:t xml:space="preserve">to deliver </w:t>
      </w:r>
      <w:r w:rsidR="00784DEB" w:rsidRPr="00642D9F">
        <w:rPr>
          <w:rFonts w:asciiTheme="minorHAnsi" w:hAnsiTheme="minorHAnsi" w:cstheme="minorHAnsi"/>
          <w:sz w:val="24"/>
        </w:rPr>
        <w:t xml:space="preserve">research that addresses the following key </w:t>
      </w:r>
      <w:r w:rsidR="00B02BB7" w:rsidRPr="00642D9F">
        <w:rPr>
          <w:rFonts w:asciiTheme="minorHAnsi" w:hAnsiTheme="minorHAnsi" w:cstheme="minorHAnsi"/>
          <w:sz w:val="24"/>
        </w:rPr>
        <w:t>questions</w:t>
      </w:r>
      <w:r w:rsidR="00784DEB" w:rsidRPr="00642D9F">
        <w:rPr>
          <w:rFonts w:asciiTheme="minorHAnsi" w:hAnsiTheme="minorHAnsi" w:cstheme="minorHAnsi"/>
          <w:sz w:val="24"/>
        </w:rPr>
        <w:t xml:space="preserve">: </w:t>
      </w:r>
    </w:p>
    <w:p w14:paraId="0190ABBB" w14:textId="77777777" w:rsidR="00D12C45" w:rsidRPr="00642D9F" w:rsidRDefault="00D12C45" w:rsidP="00FD1158">
      <w:pPr>
        <w:spacing w:after="0"/>
        <w:rPr>
          <w:rFonts w:asciiTheme="minorHAnsi" w:hAnsiTheme="minorHAnsi" w:cstheme="minorHAnsi"/>
        </w:rPr>
      </w:pPr>
    </w:p>
    <w:p w14:paraId="3C77AD03" w14:textId="3F743777" w:rsidR="002A2164" w:rsidRPr="002A2164" w:rsidRDefault="002A2164" w:rsidP="002A2164">
      <w:pPr>
        <w:pStyle w:val="ListParagraph"/>
        <w:numPr>
          <w:ilvl w:val="0"/>
          <w:numId w:val="39"/>
        </w:numPr>
        <w:rPr>
          <w:rFonts w:asciiTheme="minorHAnsi" w:hAnsiTheme="minorHAnsi" w:cstheme="minorHAnsi"/>
          <w:sz w:val="24"/>
        </w:rPr>
      </w:pPr>
      <w:r w:rsidRPr="002A2164">
        <w:rPr>
          <w:rFonts w:asciiTheme="minorHAnsi" w:hAnsiTheme="minorHAnsi" w:cstheme="minorHAnsi"/>
          <w:sz w:val="24"/>
        </w:rPr>
        <w:t xml:space="preserve">What does the structure of the social work sector look like in relation to areas social workers can work in to help us understand any potential impact in addressing the vacancy issues in children and families and adults statutory social work? </w:t>
      </w:r>
    </w:p>
    <w:p w14:paraId="7C21B623" w14:textId="7E1B8A8B"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Retention appears to be one of the key issues, but our register is stable; so where are social workers moving to when leaving local authorities, and what are their reasons for this movement?</w:t>
      </w:r>
      <w:r w:rsidR="00C2ED2F" w:rsidRPr="00642D9F">
        <w:rPr>
          <w:rFonts w:asciiTheme="minorHAnsi" w:hAnsiTheme="minorHAnsi" w:cstheme="minorBidi"/>
          <w:sz w:val="24"/>
        </w:rPr>
        <w:t xml:space="preserve"> Is there a relationship between the numbers of social workers who enter and leave local authority and statutory social work and those who enter and leave non statutory social work?</w:t>
      </w:r>
    </w:p>
    <w:p w14:paraId="34555CB2" w14:textId="5F4CD6D2"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What is the relationship between children and families and adults’ statutory services in relation to movement between the two?</w:t>
      </w:r>
    </w:p>
    <w:p w14:paraId="49D1D56E" w14:textId="13924559"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What are the factors impacting a</w:t>
      </w:r>
      <w:r w:rsidR="00DA791C" w:rsidRPr="00642D9F">
        <w:rPr>
          <w:rFonts w:asciiTheme="minorHAnsi" w:hAnsiTheme="minorHAnsi" w:cstheme="minorBidi"/>
          <w:sz w:val="24"/>
        </w:rPr>
        <w:t xml:space="preserve"> local authority’s</w:t>
      </w:r>
      <w:r w:rsidRPr="00642D9F">
        <w:rPr>
          <w:rFonts w:asciiTheme="minorHAnsi" w:hAnsiTheme="minorHAnsi" w:cstheme="minorBidi"/>
          <w:sz w:val="24"/>
        </w:rPr>
        <w:t xml:space="preserve"> employer’s ability to fill permanent social worker vacancies? </w:t>
      </w:r>
    </w:p>
    <w:p w14:paraId="11F5C2B7" w14:textId="7FB99EE0"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lastRenderedPageBreak/>
        <w:t xml:space="preserve">Is the desire for more flexible working conditions having an impact on recruitment and/or retention? If so, what </w:t>
      </w:r>
      <w:r w:rsidR="00783390" w:rsidRPr="00642D9F">
        <w:rPr>
          <w:rFonts w:asciiTheme="minorHAnsi" w:hAnsiTheme="minorHAnsi" w:cstheme="minorBidi"/>
          <w:sz w:val="24"/>
        </w:rPr>
        <w:t>is the</w:t>
      </w:r>
      <w:r w:rsidRPr="00642D9F">
        <w:rPr>
          <w:rFonts w:asciiTheme="minorHAnsi" w:hAnsiTheme="minorHAnsi" w:cstheme="minorBidi"/>
          <w:sz w:val="24"/>
        </w:rPr>
        <w:t xml:space="preserve"> impact and how </w:t>
      </w:r>
      <w:r w:rsidR="00783390" w:rsidRPr="00642D9F">
        <w:rPr>
          <w:rFonts w:asciiTheme="minorHAnsi" w:hAnsiTheme="minorHAnsi" w:cstheme="minorBidi"/>
          <w:sz w:val="24"/>
        </w:rPr>
        <w:t>is it</w:t>
      </w:r>
      <w:r w:rsidRPr="00642D9F">
        <w:rPr>
          <w:rFonts w:asciiTheme="minorHAnsi" w:hAnsiTheme="minorHAnsi" w:cstheme="minorBidi"/>
          <w:sz w:val="24"/>
        </w:rPr>
        <w:t xml:space="preserve"> affecting social work services?  </w:t>
      </w:r>
    </w:p>
    <w:p w14:paraId="1C3BB396" w14:textId="0D01D369"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How long do social workers remain in their first social work role? What are the motivations for leaving these roles?  </w:t>
      </w:r>
    </w:p>
    <w:p w14:paraId="27E7C74E" w14:textId="65AF6BBD" w:rsidR="004F05F6" w:rsidRPr="00642D9F" w:rsidRDefault="004F05F6"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Do issues around Equality, Diversity and Inclusion have an impact on employers</w:t>
      </w:r>
      <w:r w:rsidR="007F0228" w:rsidRPr="00642D9F">
        <w:rPr>
          <w:rFonts w:asciiTheme="minorHAnsi" w:hAnsiTheme="minorHAnsi" w:cstheme="minorBidi"/>
          <w:sz w:val="24"/>
        </w:rPr>
        <w:t>’</w:t>
      </w:r>
      <w:r w:rsidRPr="00642D9F">
        <w:rPr>
          <w:rFonts w:asciiTheme="minorHAnsi" w:hAnsiTheme="minorHAnsi" w:cstheme="minorBidi"/>
          <w:sz w:val="24"/>
        </w:rPr>
        <w:t xml:space="preserve"> abilities to recruit and retain staff? If so</w:t>
      </w:r>
      <w:r w:rsidR="0094386D">
        <w:rPr>
          <w:rFonts w:asciiTheme="minorHAnsi" w:hAnsiTheme="minorHAnsi" w:cstheme="minorBidi"/>
          <w:sz w:val="24"/>
        </w:rPr>
        <w:t>,</w:t>
      </w:r>
      <w:r w:rsidRPr="00642D9F">
        <w:rPr>
          <w:rFonts w:asciiTheme="minorHAnsi" w:hAnsiTheme="minorHAnsi" w:cstheme="minorBidi"/>
          <w:sz w:val="24"/>
        </w:rPr>
        <w:t xml:space="preserve"> </w:t>
      </w:r>
      <w:r w:rsidR="00DD0804" w:rsidRPr="00642D9F">
        <w:rPr>
          <w:rFonts w:asciiTheme="minorHAnsi" w:hAnsiTheme="minorHAnsi" w:cstheme="minorBidi"/>
          <w:sz w:val="24"/>
        </w:rPr>
        <w:t xml:space="preserve">what </w:t>
      </w:r>
      <w:r w:rsidR="007F0228" w:rsidRPr="00642D9F">
        <w:rPr>
          <w:rFonts w:asciiTheme="minorHAnsi" w:hAnsiTheme="minorHAnsi" w:cstheme="minorBidi"/>
          <w:sz w:val="24"/>
        </w:rPr>
        <w:t>is</w:t>
      </w:r>
      <w:r w:rsidR="00DD0804" w:rsidRPr="00642D9F">
        <w:rPr>
          <w:rFonts w:asciiTheme="minorHAnsi" w:hAnsiTheme="minorHAnsi" w:cstheme="minorBidi"/>
          <w:sz w:val="24"/>
        </w:rPr>
        <w:t xml:space="preserve"> </w:t>
      </w:r>
      <w:r w:rsidR="00A159BC" w:rsidRPr="00642D9F">
        <w:rPr>
          <w:rFonts w:asciiTheme="minorHAnsi" w:hAnsiTheme="minorHAnsi" w:cstheme="minorBidi"/>
          <w:sz w:val="24"/>
        </w:rPr>
        <w:t>the impact?</w:t>
      </w:r>
    </w:p>
    <w:p w14:paraId="3E93BAB1" w14:textId="2902A638" w:rsidR="00DD0804" w:rsidRPr="00642D9F" w:rsidRDefault="00D66980"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Do inequalities relating to socio-economic circumstances </w:t>
      </w:r>
      <w:r w:rsidR="00A159BC" w:rsidRPr="00642D9F">
        <w:rPr>
          <w:rFonts w:asciiTheme="minorHAnsi" w:hAnsiTheme="minorHAnsi" w:cstheme="minorBidi"/>
          <w:sz w:val="24"/>
        </w:rPr>
        <w:t>have an impact on recruitment and retention? If so</w:t>
      </w:r>
      <w:r w:rsidR="0094386D">
        <w:rPr>
          <w:rFonts w:asciiTheme="minorHAnsi" w:hAnsiTheme="minorHAnsi" w:cstheme="minorBidi"/>
          <w:sz w:val="24"/>
        </w:rPr>
        <w:t>,</w:t>
      </w:r>
      <w:r w:rsidR="00A159BC" w:rsidRPr="00642D9F">
        <w:rPr>
          <w:rFonts w:asciiTheme="minorHAnsi" w:hAnsiTheme="minorHAnsi" w:cstheme="minorBidi"/>
          <w:sz w:val="24"/>
        </w:rPr>
        <w:t xml:space="preserve"> what </w:t>
      </w:r>
      <w:r w:rsidR="007F0228" w:rsidRPr="00642D9F">
        <w:rPr>
          <w:rFonts w:asciiTheme="minorHAnsi" w:hAnsiTheme="minorHAnsi" w:cstheme="minorBidi"/>
          <w:sz w:val="24"/>
        </w:rPr>
        <w:t>is</w:t>
      </w:r>
      <w:r w:rsidR="00A159BC" w:rsidRPr="00642D9F">
        <w:rPr>
          <w:rFonts w:asciiTheme="minorHAnsi" w:hAnsiTheme="minorHAnsi" w:cstheme="minorBidi"/>
          <w:sz w:val="24"/>
        </w:rPr>
        <w:t xml:space="preserve"> the impact?</w:t>
      </w:r>
    </w:p>
    <w:p w14:paraId="3CB820F4" w14:textId="77777777" w:rsidR="00975075" w:rsidRDefault="00975075" w:rsidP="003E30C7">
      <w:pPr>
        <w:spacing w:after="0"/>
        <w:ind w:left="720"/>
        <w:rPr>
          <w:rFonts w:asciiTheme="minorHAnsi" w:hAnsiTheme="minorHAnsi" w:cstheme="minorHAnsi"/>
          <w:sz w:val="24"/>
          <w:szCs w:val="24"/>
        </w:rPr>
      </w:pPr>
    </w:p>
    <w:p w14:paraId="657367BB" w14:textId="77777777" w:rsidR="003E30C7" w:rsidRPr="00935461" w:rsidRDefault="003E30C7" w:rsidP="003E30C7">
      <w:pPr>
        <w:spacing w:after="0"/>
        <w:ind w:left="720"/>
        <w:rPr>
          <w:rFonts w:asciiTheme="minorHAnsi" w:hAnsiTheme="minorHAnsi" w:cstheme="minorHAnsi"/>
          <w:sz w:val="24"/>
          <w:szCs w:val="24"/>
        </w:rPr>
      </w:pPr>
    </w:p>
    <w:p w14:paraId="7968B94F" w14:textId="75F0257F" w:rsidR="006A772E" w:rsidRPr="00935461" w:rsidRDefault="006A772E" w:rsidP="004861BB">
      <w:pPr>
        <w:pStyle w:val="ListParagraph"/>
        <w:numPr>
          <w:ilvl w:val="1"/>
          <w:numId w:val="28"/>
        </w:numPr>
        <w:spacing w:before="29"/>
        <w:ind w:left="1037" w:hanging="680"/>
        <w:contextualSpacing w:val="0"/>
        <w:rPr>
          <w:rFonts w:asciiTheme="minorHAnsi" w:hAnsiTheme="minorHAnsi" w:cstheme="minorHAnsi"/>
          <w:sz w:val="24"/>
        </w:rPr>
      </w:pPr>
      <w:r w:rsidRPr="00935461">
        <w:rPr>
          <w:rFonts w:asciiTheme="minorHAnsi" w:hAnsiTheme="minorHAnsi" w:cstheme="minorHAnsi"/>
          <w:sz w:val="24"/>
        </w:rPr>
        <w:t>Potential Providers should describe their proposed model</w:t>
      </w:r>
      <w:r w:rsidR="00D809A2" w:rsidRPr="00935461">
        <w:rPr>
          <w:rFonts w:asciiTheme="minorHAnsi" w:hAnsiTheme="minorHAnsi" w:cstheme="minorHAnsi"/>
          <w:sz w:val="24"/>
        </w:rPr>
        <w:t>(</w:t>
      </w:r>
      <w:r w:rsidR="00CE0674" w:rsidRPr="00935461">
        <w:rPr>
          <w:rFonts w:asciiTheme="minorHAnsi" w:hAnsiTheme="minorHAnsi" w:cstheme="minorHAnsi"/>
          <w:sz w:val="24"/>
        </w:rPr>
        <w:t>s)</w:t>
      </w:r>
      <w:r w:rsidRPr="00935461">
        <w:rPr>
          <w:rFonts w:asciiTheme="minorHAnsi" w:hAnsiTheme="minorHAnsi" w:cstheme="minorHAnsi"/>
          <w:sz w:val="24"/>
        </w:rPr>
        <w:t xml:space="preserve"> for carrying out </w:t>
      </w:r>
      <w:r w:rsidR="003A024A">
        <w:rPr>
          <w:rFonts w:asciiTheme="minorHAnsi" w:hAnsiTheme="minorHAnsi" w:cstheme="minorHAnsi"/>
          <w:sz w:val="24"/>
        </w:rPr>
        <w:t>this</w:t>
      </w:r>
      <w:r w:rsidRPr="00935461">
        <w:rPr>
          <w:rFonts w:asciiTheme="minorHAnsi" w:hAnsiTheme="minorHAnsi" w:cstheme="minorHAnsi"/>
          <w:sz w:val="24"/>
        </w:rPr>
        <w:t xml:space="preserve"> work</w:t>
      </w:r>
      <w:r w:rsidR="00726218" w:rsidRPr="00935461">
        <w:rPr>
          <w:rFonts w:asciiTheme="minorHAnsi" w:hAnsiTheme="minorHAnsi" w:cstheme="minorHAnsi"/>
          <w:sz w:val="24"/>
        </w:rPr>
        <w:t xml:space="preserve">, </w:t>
      </w:r>
      <w:r w:rsidR="00AD2B6D" w:rsidRPr="00935461">
        <w:rPr>
          <w:rFonts w:asciiTheme="minorHAnsi" w:hAnsiTheme="minorHAnsi" w:cstheme="minorHAnsi"/>
          <w:sz w:val="24"/>
        </w:rPr>
        <w:t>demonstrating their data collection method(s)</w:t>
      </w:r>
      <w:r w:rsidR="00372576" w:rsidRPr="00935461">
        <w:rPr>
          <w:rFonts w:asciiTheme="minorHAnsi" w:hAnsiTheme="minorHAnsi" w:cstheme="minorHAnsi"/>
          <w:sz w:val="24"/>
        </w:rPr>
        <w:t xml:space="preserve">, </w:t>
      </w:r>
      <w:r w:rsidR="00726218" w:rsidRPr="00935461">
        <w:rPr>
          <w:rFonts w:asciiTheme="minorHAnsi" w:hAnsiTheme="minorHAnsi" w:cstheme="minorHAnsi"/>
          <w:sz w:val="24"/>
        </w:rPr>
        <w:t xml:space="preserve">including how they will </w:t>
      </w:r>
      <w:r w:rsidRPr="00935461">
        <w:rPr>
          <w:rFonts w:asciiTheme="minorHAnsi" w:hAnsiTheme="minorHAnsi" w:cstheme="minorHAnsi"/>
          <w:sz w:val="24"/>
        </w:rPr>
        <w:t>engag</w:t>
      </w:r>
      <w:r w:rsidR="00726218" w:rsidRPr="00935461">
        <w:rPr>
          <w:rFonts w:asciiTheme="minorHAnsi" w:hAnsiTheme="minorHAnsi" w:cstheme="minorHAnsi"/>
          <w:sz w:val="24"/>
        </w:rPr>
        <w:t>e</w:t>
      </w:r>
      <w:r w:rsidRPr="00935461">
        <w:rPr>
          <w:rFonts w:asciiTheme="minorHAnsi" w:hAnsiTheme="minorHAnsi" w:cstheme="minorHAnsi"/>
          <w:sz w:val="24"/>
        </w:rPr>
        <w:t xml:space="preserve"> with </w:t>
      </w:r>
      <w:r w:rsidR="00AD1171">
        <w:rPr>
          <w:rFonts w:asciiTheme="minorHAnsi" w:hAnsiTheme="minorHAnsi" w:cstheme="minorHAnsi"/>
          <w:sz w:val="24"/>
        </w:rPr>
        <w:t>participants, including</w:t>
      </w:r>
      <w:r w:rsidR="002D2F12">
        <w:rPr>
          <w:rFonts w:asciiTheme="minorHAnsi" w:hAnsiTheme="minorHAnsi" w:cstheme="minorHAnsi"/>
          <w:sz w:val="24"/>
        </w:rPr>
        <w:t xml:space="preserve"> social workers, social work managers, employers of social workers and</w:t>
      </w:r>
      <w:r w:rsidR="00AD1171">
        <w:rPr>
          <w:rFonts w:asciiTheme="minorHAnsi" w:hAnsiTheme="minorHAnsi" w:cstheme="minorHAnsi"/>
          <w:sz w:val="24"/>
        </w:rPr>
        <w:t xml:space="preserve"> those with lived experience</w:t>
      </w:r>
      <w:r w:rsidR="00636CDA" w:rsidRPr="00935461">
        <w:rPr>
          <w:rFonts w:asciiTheme="minorHAnsi" w:hAnsiTheme="minorHAnsi" w:cstheme="minorHAnsi"/>
          <w:sz w:val="24"/>
        </w:rPr>
        <w:t xml:space="preserve"> of </w:t>
      </w:r>
      <w:r w:rsidR="00AD1171">
        <w:rPr>
          <w:rFonts w:asciiTheme="minorHAnsi" w:hAnsiTheme="minorHAnsi" w:cstheme="minorHAnsi"/>
          <w:sz w:val="24"/>
        </w:rPr>
        <w:t>social work</w:t>
      </w:r>
      <w:r w:rsidR="00A54C1E" w:rsidRPr="00935461">
        <w:rPr>
          <w:rFonts w:asciiTheme="minorHAnsi" w:hAnsiTheme="minorHAnsi" w:cstheme="minorHAnsi"/>
          <w:sz w:val="24"/>
        </w:rPr>
        <w:t>,</w:t>
      </w:r>
      <w:r w:rsidRPr="00935461">
        <w:rPr>
          <w:rFonts w:asciiTheme="minorHAnsi" w:hAnsiTheme="minorHAnsi" w:cstheme="minorHAnsi"/>
          <w:sz w:val="24"/>
        </w:rPr>
        <w:t xml:space="preserve"> using approaches that feature the</w:t>
      </w:r>
      <w:r w:rsidR="00686ECC" w:rsidRPr="00935461">
        <w:rPr>
          <w:rFonts w:asciiTheme="minorHAnsi" w:hAnsiTheme="minorHAnsi" w:cstheme="minorHAnsi"/>
          <w:sz w:val="24"/>
        </w:rPr>
        <w:t>ir</w:t>
      </w:r>
      <w:r w:rsidRPr="00935461">
        <w:rPr>
          <w:rFonts w:asciiTheme="minorHAnsi" w:hAnsiTheme="minorHAnsi" w:cstheme="minorHAns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BEFD0D3"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16D2767D"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Bidi"/>
          <w:sz w:val="24"/>
        </w:rPr>
        <w:t>Potential Providers should provide evidence on appropriate stratified sample sizes to enable analysis</w:t>
      </w:r>
      <w:r w:rsidR="002A09A0" w:rsidRPr="00935461">
        <w:rPr>
          <w:rFonts w:asciiTheme="minorHAnsi" w:hAnsiTheme="minorHAnsi" w:cstheme="minorBidi"/>
          <w:sz w:val="24"/>
        </w:rPr>
        <w:t xml:space="preserve">. </w:t>
      </w:r>
      <w:r w:rsidR="00895448" w:rsidRPr="00935461">
        <w:rPr>
          <w:rFonts w:asciiTheme="minorHAnsi" w:hAnsiTheme="minorHAnsi" w:cstheme="minorBidi"/>
          <w:sz w:val="24"/>
        </w:rPr>
        <w:t>T</w:t>
      </w:r>
      <w:r w:rsidR="002A09A0" w:rsidRPr="00935461">
        <w:rPr>
          <w:rFonts w:asciiTheme="minorHAnsi" w:hAnsiTheme="minorHAnsi" w:cstheme="minorBidi"/>
          <w:sz w:val="24"/>
        </w:rPr>
        <w:t xml:space="preserve">his should </w:t>
      </w:r>
      <w:r w:rsidRPr="00935461">
        <w:rPr>
          <w:rFonts w:asciiTheme="minorHAnsi" w:hAnsiTheme="minorHAnsi" w:cstheme="minorBidi"/>
          <w:sz w:val="24"/>
        </w:rPr>
        <w:t>includ</w:t>
      </w:r>
      <w:r w:rsidR="002A09A0" w:rsidRPr="00935461">
        <w:rPr>
          <w:rFonts w:asciiTheme="minorHAnsi" w:hAnsiTheme="minorHAnsi" w:cstheme="minorBidi"/>
          <w:sz w:val="24"/>
        </w:rPr>
        <w:t>e</w:t>
      </w:r>
      <w:r w:rsidRPr="00935461">
        <w:rPr>
          <w:rFonts w:asciiTheme="minorHAnsi" w:hAnsiTheme="minorHAnsi" w:cstheme="minorBidi"/>
          <w:sz w:val="24"/>
        </w:rPr>
        <w:t xml:space="preserve"> by age, gender, ethnicity,</w:t>
      </w:r>
      <w:r w:rsidR="00895448" w:rsidRPr="00935461">
        <w:rPr>
          <w:rFonts w:asciiTheme="minorHAnsi" w:hAnsiTheme="minorHAnsi" w:cstheme="minorBidi"/>
          <w:sz w:val="24"/>
        </w:rPr>
        <w:t xml:space="preserve"> </w:t>
      </w:r>
      <w:r w:rsidR="005A30D2" w:rsidRPr="00935461">
        <w:rPr>
          <w:rFonts w:asciiTheme="minorHAnsi" w:hAnsiTheme="minorHAnsi" w:cstheme="minorBidi"/>
          <w:sz w:val="24"/>
        </w:rPr>
        <w:t xml:space="preserve">and </w:t>
      </w:r>
      <w:r w:rsidRPr="00935461">
        <w:rPr>
          <w:rFonts w:asciiTheme="minorHAnsi" w:hAnsiTheme="minorHAnsi" w:cstheme="minorBidi"/>
          <w:sz w:val="24"/>
        </w:rPr>
        <w:t>socio-economic groups</w:t>
      </w:r>
      <w:r w:rsidR="00056D73" w:rsidRPr="00935461">
        <w:rPr>
          <w:rFonts w:asciiTheme="minorHAnsi" w:hAnsiTheme="minorHAnsi" w:cstheme="minorBidi"/>
          <w:sz w:val="24"/>
        </w:rPr>
        <w:t>.</w:t>
      </w:r>
      <w:r w:rsidR="00860F40" w:rsidRPr="00935461">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79D31487" w14:textId="25E8AF83" w:rsidR="00035482" w:rsidRPr="00B61339" w:rsidRDefault="00035482" w:rsidP="00B6133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1CDBDADA" w14:textId="2AF70770"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t>A</w:t>
      </w:r>
      <w:r w:rsidR="006C148D">
        <w:rPr>
          <w:rFonts w:asciiTheme="minorHAnsi" w:hAnsiTheme="minorHAnsi" w:cstheme="minorHAnsi"/>
          <w:sz w:val="24"/>
        </w:rPr>
        <w:t>n interim report and</w:t>
      </w:r>
      <w:r w:rsidRPr="003E2E9C">
        <w:rPr>
          <w:rFonts w:asciiTheme="minorHAnsi" w:hAnsiTheme="minorHAnsi" w:cstheme="minorHAnsi"/>
          <w:sz w:val="24"/>
        </w:rPr>
        <w:t xml:space="preserve">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00667C63">
        <w:rPr>
          <w:rFonts w:asciiTheme="minorHAnsi" w:hAnsiTheme="minorHAnsi" w:cstheme="minorHAnsi"/>
          <w:sz w:val="24"/>
        </w:rPr>
        <w:t>midway through</w:t>
      </w:r>
      <w:r w:rsidRPr="003E2E9C">
        <w:rPr>
          <w:rFonts w:asciiTheme="minorHAnsi" w:hAnsiTheme="minorHAnsi" w:cstheme="minorHAnsi"/>
          <w:sz w:val="24"/>
        </w:rPr>
        <w:t xml:space="preserve"> </w:t>
      </w:r>
      <w:r w:rsidR="005E0229" w:rsidRPr="003E2E9C">
        <w:rPr>
          <w:rFonts w:asciiTheme="minorHAnsi" w:hAnsiTheme="minorHAnsi" w:cstheme="minorHAnsi"/>
          <w:sz w:val="24"/>
        </w:rPr>
        <w:t xml:space="preserve">the </w:t>
      </w:r>
      <w:r w:rsidR="00667C63">
        <w:rPr>
          <w:rFonts w:asciiTheme="minorHAnsi" w:hAnsiTheme="minorHAnsi" w:cstheme="minorHAnsi"/>
          <w:sz w:val="24"/>
        </w:rPr>
        <w:t>project (</w:t>
      </w:r>
      <w:r w:rsidR="00B41834">
        <w:rPr>
          <w:rFonts w:asciiTheme="minorHAnsi" w:hAnsiTheme="minorHAnsi" w:cstheme="minorHAnsi"/>
          <w:sz w:val="24"/>
        </w:rPr>
        <w:t>week commencing 12 June 2023)</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114789E1" w14:textId="7625E9D0" w:rsidR="00B3790A" w:rsidRDefault="00DE2DF6" w:rsidP="00E77230">
      <w:pPr>
        <w:pStyle w:val="ListParagraph"/>
        <w:numPr>
          <w:ilvl w:val="1"/>
          <w:numId w:val="28"/>
        </w:numPr>
        <w:spacing w:line="252" w:lineRule="auto"/>
        <w:ind w:left="1037" w:hanging="680"/>
        <w:rPr>
          <w:rFonts w:asciiTheme="minorHAnsi" w:hAnsiTheme="minorHAnsi" w:cstheme="minorBidi"/>
          <w:sz w:val="24"/>
        </w:rPr>
      </w:pPr>
      <w:r w:rsidRPr="3592EAF7">
        <w:rPr>
          <w:rFonts w:asciiTheme="minorHAnsi" w:hAnsiTheme="minorHAnsi" w:cstheme="minorBidi"/>
          <w:sz w:val="24"/>
        </w:rPr>
        <w:t xml:space="preserve">Upon the conclusion of </w:t>
      </w:r>
      <w:r w:rsidR="00D62537" w:rsidRPr="3592EAF7">
        <w:rPr>
          <w:rFonts w:asciiTheme="minorHAnsi" w:hAnsiTheme="minorHAnsi" w:cstheme="minorBidi"/>
          <w:sz w:val="24"/>
        </w:rPr>
        <w:t>the</w:t>
      </w:r>
      <w:r w:rsidRPr="3592EAF7">
        <w:rPr>
          <w:rFonts w:asciiTheme="minorHAnsi" w:hAnsiTheme="minorHAnsi" w:cstheme="minorBidi"/>
          <w:sz w:val="24"/>
        </w:rPr>
        <w:t xml:space="preserve"> research</w:t>
      </w:r>
      <w:r w:rsidR="00D81811" w:rsidRPr="3592EAF7">
        <w:rPr>
          <w:rFonts w:asciiTheme="minorHAnsi" w:hAnsiTheme="minorHAnsi" w:cstheme="minorBidi"/>
          <w:sz w:val="24"/>
        </w:rPr>
        <w:t xml:space="preserve">, the Potential Provider will provide a singular </w:t>
      </w:r>
      <w:r w:rsidR="001B7F93" w:rsidRPr="3592EAF7">
        <w:rPr>
          <w:rFonts w:asciiTheme="minorHAnsi" w:hAnsiTheme="minorHAnsi" w:cstheme="minorBidi"/>
          <w:sz w:val="24"/>
        </w:rPr>
        <w:t xml:space="preserve">detailed </w:t>
      </w:r>
      <w:r w:rsidR="00D81811" w:rsidRPr="3592EAF7">
        <w:rPr>
          <w:rFonts w:asciiTheme="minorHAnsi" w:hAnsiTheme="minorHAnsi" w:cstheme="minorBidi"/>
          <w:sz w:val="24"/>
        </w:rPr>
        <w:t>written report</w:t>
      </w:r>
      <w:r w:rsidR="008C3F63" w:rsidRPr="3592EAF7">
        <w:rPr>
          <w:rFonts w:asciiTheme="minorHAnsi" w:hAnsiTheme="minorHAnsi" w:cstheme="minorBidi"/>
          <w:sz w:val="24"/>
        </w:rPr>
        <w:t xml:space="preserve">. </w:t>
      </w:r>
      <w:r w:rsidR="001B7F93" w:rsidRPr="3592EAF7">
        <w:rPr>
          <w:rFonts w:asciiTheme="minorHAnsi" w:hAnsiTheme="minorHAnsi" w:cstheme="minorBidi"/>
          <w:sz w:val="24"/>
        </w:rPr>
        <w:t xml:space="preserve">This </w:t>
      </w:r>
      <w:r w:rsidR="009637AD" w:rsidRPr="3592EAF7">
        <w:rPr>
          <w:rFonts w:asciiTheme="minorHAnsi" w:hAnsiTheme="minorHAnsi" w:cstheme="minorBidi"/>
          <w:sz w:val="24"/>
        </w:rPr>
        <w:t xml:space="preserve">final </w:t>
      </w:r>
      <w:r w:rsidR="001A3763" w:rsidRPr="3592EAF7">
        <w:rPr>
          <w:rFonts w:asciiTheme="minorHAnsi" w:hAnsiTheme="minorHAnsi" w:cstheme="minorBidi"/>
          <w:sz w:val="24"/>
        </w:rPr>
        <w:t xml:space="preserve">written report </w:t>
      </w:r>
      <w:r w:rsidR="009078DF" w:rsidRPr="3592EAF7">
        <w:rPr>
          <w:rFonts w:asciiTheme="minorHAnsi" w:hAnsiTheme="minorHAnsi" w:cstheme="minorBidi"/>
          <w:sz w:val="24"/>
        </w:rPr>
        <w:t xml:space="preserve">should </w:t>
      </w:r>
      <w:r w:rsidR="00797B77" w:rsidRPr="3592EAF7">
        <w:rPr>
          <w:rFonts w:asciiTheme="minorHAnsi" w:hAnsiTheme="minorHAnsi" w:cstheme="minorBidi"/>
          <w:sz w:val="24"/>
        </w:rPr>
        <w:t xml:space="preserve">be delivered </w:t>
      </w:r>
      <w:r w:rsidR="001A3763" w:rsidRPr="3592EAF7">
        <w:rPr>
          <w:rFonts w:asciiTheme="minorHAnsi" w:hAnsiTheme="minorHAnsi" w:cstheme="minorBidi"/>
          <w:sz w:val="24"/>
        </w:rPr>
        <w:t xml:space="preserve">to </w:t>
      </w:r>
      <w:r w:rsidR="00797B77" w:rsidRPr="3592EAF7">
        <w:rPr>
          <w:rFonts w:asciiTheme="minorHAnsi" w:hAnsiTheme="minorHAnsi" w:cstheme="minorBidi"/>
          <w:sz w:val="24"/>
        </w:rPr>
        <w:t xml:space="preserve">a </w:t>
      </w:r>
      <w:r w:rsidR="001A3763" w:rsidRPr="3592EAF7">
        <w:rPr>
          <w:rFonts w:asciiTheme="minorHAnsi" w:hAnsiTheme="minorHAnsi" w:cstheme="minorBidi"/>
          <w:sz w:val="24"/>
        </w:rPr>
        <w:t>publishable standard</w:t>
      </w:r>
      <w:r w:rsidR="00B3790A" w:rsidRPr="3592EAF7">
        <w:rPr>
          <w:rFonts w:asciiTheme="minorHAnsi" w:hAnsiTheme="minorHAnsi" w:cstheme="minorBidi"/>
          <w:sz w:val="24"/>
        </w:rPr>
        <w:t>.</w:t>
      </w:r>
      <w:r w:rsidR="001101CB" w:rsidRPr="001101CB">
        <w:t xml:space="preserve"> </w:t>
      </w:r>
      <w:r w:rsidR="00D66540" w:rsidRPr="00E77230">
        <w:rPr>
          <w:rFonts w:asciiTheme="minorHAnsi" w:hAnsiTheme="minorHAnsi" w:cstheme="minorBidi"/>
          <w:sz w:val="24"/>
        </w:rPr>
        <w:t>It</w:t>
      </w:r>
      <w:r w:rsidR="00631982" w:rsidRPr="00E77230">
        <w:rPr>
          <w:rFonts w:asciiTheme="minorHAnsi" w:hAnsiTheme="minorHAnsi" w:cstheme="minorBidi"/>
          <w:sz w:val="24"/>
        </w:rPr>
        <w:t xml:space="preserve"> will need to be graphic designed </w:t>
      </w:r>
      <w:r w:rsidR="005705F2" w:rsidRPr="00E77230">
        <w:rPr>
          <w:rFonts w:asciiTheme="minorHAnsi" w:hAnsiTheme="minorHAnsi" w:cstheme="minorBidi"/>
          <w:sz w:val="24"/>
        </w:rPr>
        <w:t>to a high, but simple and easy-to-read standard</w:t>
      </w:r>
      <w:r w:rsidR="00631982" w:rsidRPr="00E77230">
        <w:rPr>
          <w:rFonts w:asciiTheme="minorHAnsi" w:hAnsiTheme="minorHAnsi" w:cstheme="minorBidi"/>
          <w:sz w:val="24"/>
        </w:rPr>
        <w:t xml:space="preserve"> and contain appropriate graphs, </w:t>
      </w:r>
      <w:proofErr w:type="gramStart"/>
      <w:r w:rsidR="00631982" w:rsidRPr="00E77230">
        <w:rPr>
          <w:rFonts w:asciiTheme="minorHAnsi" w:hAnsiTheme="minorHAnsi" w:cstheme="minorBidi"/>
          <w:sz w:val="24"/>
        </w:rPr>
        <w:t>images</w:t>
      </w:r>
      <w:proofErr w:type="gramEnd"/>
      <w:r w:rsidR="00631982" w:rsidRPr="00E77230">
        <w:rPr>
          <w:rFonts w:asciiTheme="minorHAnsi" w:hAnsiTheme="minorHAnsi" w:cstheme="minorBidi"/>
          <w:sz w:val="24"/>
        </w:rPr>
        <w:t xml:space="preserve"> and other visual representations to deliver the most impact.</w:t>
      </w:r>
      <w:r w:rsidR="00931D48" w:rsidRPr="00E77230">
        <w:rPr>
          <w:rFonts w:asciiTheme="minorHAnsi" w:hAnsiTheme="minorHAnsi" w:cstheme="minorBidi"/>
          <w:sz w:val="24"/>
        </w:rPr>
        <w:t xml:space="preserve"> Following the completion </w:t>
      </w:r>
      <w:r w:rsidR="00334F64" w:rsidRPr="00E77230">
        <w:rPr>
          <w:rFonts w:asciiTheme="minorHAnsi" w:hAnsiTheme="minorHAnsi" w:cstheme="minorBidi"/>
          <w:sz w:val="24"/>
        </w:rPr>
        <w:t>of the final written report, Potential Providers are also expected to deliver a presentation to Social Work England that provides a</w:t>
      </w:r>
      <w:r w:rsidR="00FB6F9D" w:rsidRPr="00E77230">
        <w:rPr>
          <w:rFonts w:asciiTheme="minorHAnsi" w:hAnsiTheme="minorHAnsi" w:cstheme="minorBidi"/>
          <w:sz w:val="24"/>
        </w:rPr>
        <w:t xml:space="preserve"> general overview of the research findings</w:t>
      </w:r>
      <w:r w:rsidR="003526A1" w:rsidRPr="00E77230">
        <w:rPr>
          <w:rFonts w:asciiTheme="minorHAnsi" w:hAnsiTheme="minorHAnsi" w:cstheme="minorBidi"/>
          <w:sz w:val="24"/>
        </w:rPr>
        <w:t>.</w:t>
      </w:r>
      <w:r w:rsidR="003E2E9C" w:rsidRPr="00E77230">
        <w:rPr>
          <w:rFonts w:asciiTheme="minorHAnsi" w:hAnsiTheme="minorHAnsi" w:cstheme="minorBidi"/>
          <w:sz w:val="24"/>
        </w:rPr>
        <w:t xml:space="preserve"> </w:t>
      </w:r>
    </w:p>
    <w:p w14:paraId="1B4DE3C8" w14:textId="77777777" w:rsidR="00D767EE" w:rsidRPr="00D767EE" w:rsidRDefault="00D767EE" w:rsidP="00D767EE">
      <w:pPr>
        <w:pStyle w:val="ListParagraph"/>
        <w:rPr>
          <w:rFonts w:asciiTheme="minorHAnsi" w:hAnsiTheme="minorHAnsi" w:cstheme="minorBidi"/>
          <w:sz w:val="24"/>
        </w:rPr>
      </w:pPr>
    </w:p>
    <w:p w14:paraId="207A9FB7" w14:textId="41980ED7" w:rsidR="00D767EE" w:rsidRPr="00E77230" w:rsidRDefault="00D767EE" w:rsidP="00E77230">
      <w:pPr>
        <w:pStyle w:val="ListParagraph"/>
        <w:numPr>
          <w:ilvl w:val="1"/>
          <w:numId w:val="28"/>
        </w:numPr>
        <w:spacing w:line="252" w:lineRule="auto"/>
        <w:ind w:left="1037" w:hanging="680"/>
        <w:rPr>
          <w:rFonts w:asciiTheme="minorHAnsi" w:hAnsiTheme="minorHAnsi" w:cstheme="minorBidi"/>
          <w:sz w:val="24"/>
        </w:rPr>
      </w:pPr>
      <w:r w:rsidRPr="00D767EE">
        <w:rPr>
          <w:rFonts w:asciiTheme="minorHAnsi" w:hAnsiTheme="minorHAnsi" w:cstheme="minorBidi"/>
          <w:sz w:val="24"/>
        </w:rPr>
        <w:lastRenderedPageBreak/>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Pr="00D767EE">
        <w:rPr>
          <w:rFonts w:asciiTheme="minorHAnsi" w:hAnsiTheme="minorHAnsi" w:cstheme="minorBidi"/>
          <w:sz w:val="24"/>
        </w:rPr>
        <w:t>images</w:t>
      </w:r>
      <w:proofErr w:type="gramEnd"/>
      <w:r w:rsidRPr="00D767EE">
        <w:rPr>
          <w:rFonts w:asciiTheme="minorHAnsi" w:hAnsiTheme="minorHAnsi" w:cstheme="minorBidi"/>
          <w:sz w:val="24"/>
        </w:rPr>
        <w:t xml:space="preserve"> and other visual representations must not rely on colour alone to convey meaning. More information will be provided to the successful tender. The report must be written in plain English and in simple and clear language, using short sentences and paragraphs. It must avoid jargon and complex words and phrases. Where complicated words and phrases are necessary, these must be explained clearly.</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England</w:t>
      </w:r>
      <w:r w:rsidR="00BD6D73" w:rsidRPr="0047425C">
        <w:rPr>
          <w:rFonts w:asciiTheme="minorHAnsi" w:hAnsiTheme="minorHAnsi" w:cstheme="minorHAnsi"/>
          <w:sz w:val="24"/>
        </w:rPr>
        <w:t>;</w:t>
      </w:r>
    </w:p>
    <w:p w14:paraId="0AD3C457" w14:textId="1E021AEF" w:rsidR="00F51DBD" w:rsidRPr="0047425C" w:rsidRDefault="00B3790A" w:rsidP="00983E34">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B90E94" w:rsidRPr="0047425C">
        <w:rPr>
          <w:rFonts w:asciiTheme="minorHAnsi" w:hAnsiTheme="minorHAnsi" w:cstheme="minorHAnsi"/>
          <w:sz w:val="24"/>
        </w:rPr>
        <w:t xml:space="preserve">n approach to data collection </w:t>
      </w:r>
      <w:r w:rsidR="00C81B27" w:rsidRPr="0047425C">
        <w:rPr>
          <w:rFonts w:asciiTheme="minorHAnsi" w:hAnsiTheme="minorHAnsi" w:cstheme="minorHAnsi"/>
          <w:sz w:val="24"/>
        </w:rPr>
        <w:t xml:space="preserve">and </w:t>
      </w:r>
      <w:r w:rsidR="00051776" w:rsidRPr="0047425C">
        <w:rPr>
          <w:rFonts w:asciiTheme="minorHAnsi" w:hAnsiTheme="minorHAnsi" w:cstheme="minorHAnsi"/>
          <w:sz w:val="24"/>
        </w:rPr>
        <w:t xml:space="preserve">data </w:t>
      </w:r>
      <w:r w:rsidR="00C81B27" w:rsidRPr="0047425C">
        <w:rPr>
          <w:rFonts w:asciiTheme="minorHAnsi" w:hAnsiTheme="minorHAnsi" w:cstheme="minorHAnsi"/>
          <w:sz w:val="24"/>
        </w:rPr>
        <w:t>processing</w:t>
      </w:r>
      <w:r w:rsidR="002C3E10" w:rsidRPr="0047425C">
        <w:rPr>
          <w:rFonts w:asciiTheme="minorHAnsi" w:hAnsiTheme="minorHAnsi" w:cstheme="minorHAnsi"/>
          <w:sz w:val="24"/>
        </w:rPr>
        <w:t xml:space="preserve"> </w:t>
      </w:r>
    </w:p>
    <w:p w14:paraId="7A18CDFF" w14:textId="3B4D0087"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FD56C1" w:rsidRPr="0047425C">
        <w:rPr>
          <w:rFonts w:asciiTheme="minorHAnsi" w:hAnsiTheme="minorHAnsi" w:cstheme="minorHAnsi"/>
          <w:sz w:val="24"/>
        </w:rPr>
        <w:t>n</w:t>
      </w:r>
      <w:r w:rsidR="000A0753" w:rsidRPr="0047425C">
        <w:rPr>
          <w:rFonts w:asciiTheme="minorHAnsi" w:hAnsiTheme="minorHAnsi" w:cstheme="minorHAnsi"/>
          <w:sz w:val="24"/>
        </w:rPr>
        <w:t xml:space="preserve"> </w:t>
      </w:r>
      <w:r w:rsidR="00FD56C1" w:rsidRPr="0047425C">
        <w:rPr>
          <w:rFonts w:asciiTheme="minorHAnsi" w:hAnsiTheme="minorHAnsi" w:cstheme="minorHAnsi"/>
          <w:sz w:val="24"/>
        </w:rPr>
        <w:t xml:space="preserve">outline of the </w:t>
      </w:r>
      <w:r w:rsidR="000A0753" w:rsidRPr="0047425C">
        <w:rPr>
          <w:rFonts w:asciiTheme="minorHAnsi" w:hAnsiTheme="minorHAnsi" w:cstheme="minorHAnsi"/>
          <w:sz w:val="24"/>
        </w:rPr>
        <w:t>question areas for the survey</w:t>
      </w:r>
      <w:r w:rsidR="00612991" w:rsidRPr="0047425C">
        <w:rPr>
          <w:rFonts w:asciiTheme="minorHAnsi" w:hAnsiTheme="minorHAnsi" w:cstheme="minorHAnsi"/>
          <w:sz w:val="24"/>
        </w:rPr>
        <w:t>/</w:t>
      </w:r>
      <w:r w:rsidR="006E3BDF" w:rsidRPr="0047425C">
        <w:rPr>
          <w:rFonts w:asciiTheme="minorHAnsi" w:hAnsiTheme="minorHAnsi" w:cstheme="minorHAnsi"/>
          <w:sz w:val="24"/>
        </w:rPr>
        <w:t>focus groups/interviews</w:t>
      </w:r>
      <w:r w:rsidR="005C448D" w:rsidRPr="0047425C">
        <w:rPr>
          <w:rFonts w:asciiTheme="minorHAnsi" w:hAnsiTheme="minorHAnsi" w:cstheme="minorHAnsi"/>
          <w:sz w:val="24"/>
        </w:rPr>
        <w:t>;</w:t>
      </w:r>
      <w:r w:rsidR="000A0753" w:rsidRPr="0047425C">
        <w:rPr>
          <w:rFonts w:asciiTheme="minorHAnsi" w:hAnsiTheme="minorHAnsi" w:cstheme="minorHAnsi"/>
          <w:sz w:val="24"/>
        </w:rPr>
        <w:t xml:space="preserve"> </w:t>
      </w:r>
    </w:p>
    <w:p w14:paraId="141A219F" w14:textId="22C908B9" w:rsidR="00F30433" w:rsidRPr="0047425C"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An outline of how they inten</w:t>
      </w:r>
      <w:r w:rsidR="00C70A5B" w:rsidRPr="0047425C">
        <w:rPr>
          <w:rFonts w:asciiTheme="minorHAnsi" w:hAnsiTheme="minorHAnsi" w:cstheme="minorHAnsi"/>
          <w:sz w:val="24"/>
        </w:rPr>
        <w:t>d</w:t>
      </w:r>
      <w:r w:rsidRPr="0047425C">
        <w:rPr>
          <w:rFonts w:asciiTheme="minorHAnsi" w:hAnsiTheme="minorHAnsi" w:cstheme="minorHAnsi"/>
          <w:sz w:val="24"/>
        </w:rPr>
        <w:t xml:space="preserve"> to reach research participants (</w:t>
      </w:r>
      <w:r w:rsidR="0094386D" w:rsidRPr="0047425C">
        <w:rPr>
          <w:rFonts w:asciiTheme="minorHAnsi" w:hAnsiTheme="minorHAnsi" w:cstheme="minorHAnsi"/>
          <w:sz w:val="24"/>
        </w:rPr>
        <w:t>e.g.,</w:t>
      </w:r>
      <w:r w:rsidRPr="0047425C">
        <w:rPr>
          <w:rFonts w:asciiTheme="minorHAnsi" w:hAnsiTheme="minorHAnsi" w:cstheme="minorHAnsi"/>
          <w:sz w:val="24"/>
        </w:rPr>
        <w:t xml:space="preserve"> via an existing participant base, </w:t>
      </w:r>
      <w:r w:rsidR="008D10CD" w:rsidRPr="0047425C">
        <w:rPr>
          <w:rFonts w:asciiTheme="minorHAnsi" w:hAnsiTheme="minorHAnsi" w:cstheme="minorHAnsi"/>
          <w:sz w:val="24"/>
        </w:rPr>
        <w:t>via recruitment/advertisement, in collaboration with another organisation, etc);</w:t>
      </w:r>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skills and experience</w:t>
      </w:r>
      <w:r w:rsidRPr="0047425C">
        <w:rPr>
          <w:rFonts w:asciiTheme="minorHAnsi" w:hAnsiTheme="minorHAnsi" w:cstheme="minorHAnsi"/>
          <w:sz w:val="24"/>
        </w:rPr>
        <w:t>;</w:t>
      </w:r>
    </w:p>
    <w:p w14:paraId="205BA97E" w14:textId="7D24A8E2"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7268D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and two examples of previous, relevant reports</w:t>
      </w:r>
      <w:r w:rsidR="00320145" w:rsidRPr="0047425C">
        <w:rPr>
          <w:rFonts w:asciiTheme="minorHAnsi" w:hAnsiTheme="minorHAnsi" w:cstheme="minorHAnsi"/>
          <w:sz w:val="24"/>
        </w:rPr>
        <w:t>;</w:t>
      </w:r>
    </w:p>
    <w:p w14:paraId="4E3DCB57" w14:textId="77777777"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each aspect of research</w:t>
      </w:r>
      <w:r w:rsidR="00BF3D99" w:rsidRPr="0047425C">
        <w:rPr>
          <w:rFonts w:asciiTheme="minorHAnsi" w:hAnsiTheme="minorHAnsi" w:cstheme="minorHAnsi"/>
          <w:sz w:val="24"/>
        </w:rPr>
        <w:t>;</w:t>
      </w:r>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breakdown of costs for all aspects of work including VAT where applicable</w:t>
      </w:r>
      <w:r w:rsidR="0039701E" w:rsidRPr="0047425C">
        <w:rPr>
          <w:rFonts w:asciiTheme="minorHAnsi" w:hAnsiTheme="minorHAnsi" w:cstheme="minorHAnsi"/>
          <w:sz w:val="24"/>
        </w:rPr>
        <w:t>;</w:t>
      </w:r>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57C2E47A" w:rsidR="00A6147D" w:rsidRPr="000803FC"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1DAE03AB">
        <w:rPr>
          <w:rFonts w:asciiTheme="minorHAnsi" w:hAnsiTheme="minorHAnsi" w:cstheme="minorBidi"/>
          <w:sz w:val="24"/>
        </w:rPr>
        <w:t xml:space="preserve">Due to Social Work England budget restrictions, </w:t>
      </w:r>
      <w:r w:rsidR="00D05149" w:rsidRPr="1DAE03AB">
        <w:rPr>
          <w:rFonts w:asciiTheme="minorHAnsi" w:hAnsiTheme="minorHAnsi" w:cstheme="minorBidi"/>
          <w:sz w:val="24"/>
        </w:rPr>
        <w:t xml:space="preserve">the costs for all Services must be billed before the end of </w:t>
      </w:r>
      <w:r w:rsidR="00751471" w:rsidRPr="1DAE03AB">
        <w:rPr>
          <w:rFonts w:asciiTheme="minorHAnsi" w:hAnsiTheme="minorHAnsi" w:cstheme="minorBidi"/>
          <w:sz w:val="24"/>
        </w:rPr>
        <w:t>our 202</w:t>
      </w:r>
      <w:r w:rsidR="003A63CF" w:rsidRPr="1DAE03AB">
        <w:rPr>
          <w:rFonts w:asciiTheme="minorHAnsi" w:hAnsiTheme="minorHAnsi" w:cstheme="minorBidi"/>
          <w:sz w:val="24"/>
        </w:rPr>
        <w:t>3</w:t>
      </w:r>
      <w:r w:rsidR="00751471" w:rsidRPr="1DAE03AB">
        <w:rPr>
          <w:rFonts w:asciiTheme="minorHAnsi" w:hAnsiTheme="minorHAnsi" w:cstheme="minorBidi"/>
          <w:sz w:val="24"/>
        </w:rPr>
        <w:t>-202</w:t>
      </w:r>
      <w:r w:rsidR="003A63CF" w:rsidRPr="1DAE03AB">
        <w:rPr>
          <w:rFonts w:asciiTheme="minorHAnsi" w:hAnsiTheme="minorHAnsi" w:cstheme="minorBidi"/>
          <w:sz w:val="24"/>
        </w:rPr>
        <w:t>4</w:t>
      </w:r>
      <w:r w:rsidR="00751471" w:rsidRPr="1DAE03AB">
        <w:rPr>
          <w:rFonts w:asciiTheme="minorHAnsi" w:hAnsiTheme="minorHAnsi" w:cstheme="minorBidi"/>
          <w:sz w:val="24"/>
        </w:rPr>
        <w:t xml:space="preserve"> </w:t>
      </w:r>
      <w:r w:rsidR="00C72706" w:rsidRPr="1DAE03AB">
        <w:rPr>
          <w:rFonts w:asciiTheme="minorHAnsi" w:hAnsiTheme="minorHAnsi" w:cstheme="minorBidi"/>
          <w:sz w:val="24"/>
        </w:rPr>
        <w:t>.</w:t>
      </w:r>
      <w:r w:rsidR="00774145" w:rsidRPr="1DAE03AB">
        <w:rPr>
          <w:rFonts w:asciiTheme="minorHAnsi" w:hAnsiTheme="minorHAnsi" w:cstheme="minorBidi"/>
          <w:sz w:val="24"/>
        </w:rPr>
        <w:t xml:space="preserve"> As a result, all Services (excluding the overview presentation) must be delivered/incurred no later than </w:t>
      </w:r>
      <w:r w:rsidR="000803FC" w:rsidRPr="1DAE03AB">
        <w:rPr>
          <w:rFonts w:asciiTheme="minorHAnsi" w:hAnsiTheme="minorHAnsi" w:cstheme="minorBidi"/>
          <w:sz w:val="24"/>
        </w:rPr>
        <w:t>4 September 2023.</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lastRenderedPageBreak/>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encourage local employment and enterprise to create and maintain local job opportunities and training;</w:t>
      </w:r>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value for money and the minimisation of risk;</w:t>
      </w:r>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w:t>
      </w:r>
      <w:proofErr w:type="gramStart"/>
      <w:r w:rsidRPr="001344BD">
        <w:rPr>
          <w:rFonts w:asciiTheme="minorHAnsi" w:hAnsiTheme="minorHAnsi" w:cstheme="minorHAnsi"/>
          <w:sz w:val="24"/>
        </w:rPr>
        <w:t>diversity</w:t>
      </w:r>
      <w:proofErr w:type="gramEnd"/>
      <w:r w:rsidRPr="001344BD">
        <w:rPr>
          <w:rFonts w:asciiTheme="minorHAnsi" w:hAnsiTheme="minorHAnsi" w:cstheme="minorHAnsi"/>
          <w:sz w:val="24"/>
        </w:rPr>
        <w:t xml:space="preserve"> and innovation of our service provider to add value to our operational effectiveness and efficiency;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w:t>
      </w:r>
      <w:proofErr w:type="gramStart"/>
      <w:r w:rsidRPr="001344BD">
        <w:rPr>
          <w:rFonts w:asciiTheme="minorHAnsi" w:hAnsiTheme="minorHAnsi" w:cstheme="minorHAnsi"/>
          <w:sz w:val="24"/>
        </w:rPr>
        <w:t>lawful</w:t>
      </w:r>
      <w:proofErr w:type="gramEnd"/>
      <w:r w:rsidRPr="001344BD">
        <w:rPr>
          <w:rFonts w:asciiTheme="minorHAnsi" w:hAnsiTheme="minorHAnsi" w:cstheme="minorHAnsi"/>
          <w:sz w:val="24"/>
        </w:rPr>
        <w:t xml:space="preserve"> and compliant with regulations;</w:t>
      </w:r>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w:t>
      </w:r>
      <w:proofErr w:type="gramStart"/>
      <w:r w:rsidRPr="001344BD">
        <w:rPr>
          <w:rFonts w:asciiTheme="minorHAnsi" w:hAnsiTheme="minorHAnsi" w:cstheme="minorHAnsi"/>
          <w:sz w:val="24"/>
        </w:rPr>
        <w:t>in order to</w:t>
      </w:r>
      <w:proofErr w:type="gramEnd"/>
      <w:r w:rsidRPr="001344BD">
        <w:rPr>
          <w:rFonts w:asciiTheme="minorHAnsi" w:hAnsiTheme="minorHAnsi" w:cstheme="minorHAnsi"/>
          <w:sz w:val="24"/>
        </w:rPr>
        <w:t xml:space="preserve"> minimise costs, risks and time;</w:t>
      </w:r>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 xml:space="preserve">A notice will be posted on Contracts Finder, and all Potential Provider’s will be expected to submit a tender submission in line with the instructions provided within this document. A desktop evaluation will be completed upon the receipt of tenders </w:t>
      </w:r>
      <w:proofErr w:type="gramStart"/>
      <w:r w:rsidR="00572828" w:rsidRPr="001344BD">
        <w:rPr>
          <w:rFonts w:asciiTheme="minorHAnsi" w:hAnsiTheme="minorHAnsi" w:cstheme="minorHAnsi"/>
          <w:spacing w:val="-3"/>
          <w:sz w:val="24"/>
        </w:rPr>
        <w:t>in order to</w:t>
      </w:r>
      <w:proofErr w:type="gramEnd"/>
      <w:r w:rsidR="00572828" w:rsidRPr="001344BD">
        <w:rPr>
          <w:rFonts w:asciiTheme="minorHAnsi" w:hAnsiTheme="minorHAnsi" w:cstheme="minorHAnsi"/>
          <w:spacing w:val="-3"/>
          <w:sz w:val="24"/>
        </w:rPr>
        <w:t xml:space="preserve">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D0184C">
        <w:trPr>
          <w:trHeight w:val="360"/>
          <w:tblHeader/>
        </w:trPr>
        <w:tc>
          <w:tcPr>
            <w:tcW w:w="4208" w:type="dxa"/>
            <w:shd w:val="clear" w:color="auto" w:fill="33CCCC"/>
          </w:tcPr>
          <w:p w14:paraId="5131D65E" w14:textId="157F1C06"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lastRenderedPageBreak/>
              <w:t>ACTIVITY</w:t>
            </w:r>
          </w:p>
        </w:tc>
        <w:tc>
          <w:tcPr>
            <w:tcW w:w="4209" w:type="dxa"/>
            <w:shd w:val="clear" w:color="auto" w:fill="33CCCC"/>
          </w:tcPr>
          <w:p w14:paraId="7FF9ABBC" w14:textId="0C14AA5D" w:rsidR="00CC1A69" w:rsidRPr="00CD609D" w:rsidRDefault="00CC1A69"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sz w:val="24"/>
                <w:szCs w:val="24"/>
              </w:rPr>
              <w:t>EXPECTED DATE</w:t>
            </w:r>
          </w:p>
        </w:tc>
      </w:tr>
      <w:tr w:rsidR="00CC1A69" w:rsidRPr="001344BD" w14:paraId="3F72E854" w14:textId="77777777" w:rsidTr="00D0184C">
        <w:trPr>
          <w:tblHeader/>
        </w:trPr>
        <w:tc>
          <w:tcPr>
            <w:tcW w:w="4208" w:type="dxa"/>
          </w:tcPr>
          <w:p w14:paraId="7AD488CC" w14:textId="1117CDDD"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ITT Launch</w:t>
            </w:r>
          </w:p>
        </w:tc>
        <w:tc>
          <w:tcPr>
            <w:tcW w:w="4209" w:type="dxa"/>
          </w:tcPr>
          <w:p w14:paraId="4690E375" w14:textId="594160DE" w:rsidR="00CC1A69" w:rsidRPr="00D0184C" w:rsidRDefault="008570D0"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b/>
                <w:bCs/>
                <w:sz w:val="24"/>
                <w:szCs w:val="24"/>
              </w:rPr>
              <w:t>Monday 13 February 2023</w:t>
            </w:r>
          </w:p>
        </w:tc>
      </w:tr>
      <w:tr w:rsidR="00CC1A69" w:rsidRPr="001344BD" w14:paraId="245EE2E0" w14:textId="77777777" w:rsidTr="00D0184C">
        <w:trPr>
          <w:tblHeader/>
        </w:trPr>
        <w:tc>
          <w:tcPr>
            <w:tcW w:w="4208" w:type="dxa"/>
          </w:tcPr>
          <w:p w14:paraId="3647BCC7" w14:textId="0D0DEED6" w:rsidR="00CC1A69" w:rsidRPr="00CD609D" w:rsidRDefault="001E07B6"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Drop-In Session</w:t>
            </w:r>
          </w:p>
        </w:tc>
        <w:tc>
          <w:tcPr>
            <w:tcW w:w="4209" w:type="dxa"/>
          </w:tcPr>
          <w:p w14:paraId="7921E519" w14:textId="195C831C" w:rsidR="00CC1A69" w:rsidRPr="00CD609D" w:rsidRDefault="00573D4E"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 xml:space="preserve">4-5pm on </w:t>
            </w:r>
            <w:r w:rsidR="008570D0" w:rsidRPr="00D0184C">
              <w:rPr>
                <w:rFonts w:asciiTheme="minorHAnsi" w:hAnsiTheme="minorHAnsi" w:cstheme="minorHAnsi"/>
                <w:sz w:val="24"/>
                <w:szCs w:val="24"/>
              </w:rPr>
              <w:t>Monday 27 February 2023</w:t>
            </w:r>
          </w:p>
        </w:tc>
      </w:tr>
      <w:tr w:rsidR="00CC1A69" w:rsidRPr="001344BD" w14:paraId="618FE0BB" w14:textId="77777777" w:rsidTr="00D0184C">
        <w:trPr>
          <w:tblHeader/>
        </w:trPr>
        <w:tc>
          <w:tcPr>
            <w:tcW w:w="4208" w:type="dxa"/>
          </w:tcPr>
          <w:p w14:paraId="67326957" w14:textId="0DC1D47D"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Submission deadline for clarification questions</w:t>
            </w:r>
          </w:p>
        </w:tc>
        <w:tc>
          <w:tcPr>
            <w:tcW w:w="4209" w:type="dxa"/>
          </w:tcPr>
          <w:p w14:paraId="140010C4" w14:textId="195A0EAA" w:rsidR="00CC1A69" w:rsidRPr="00CD609D" w:rsidRDefault="00FE0735"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 xml:space="preserve">5pm - </w:t>
            </w:r>
            <w:r w:rsidR="008570D0" w:rsidRPr="00D0184C">
              <w:rPr>
                <w:rFonts w:asciiTheme="minorHAnsi" w:hAnsiTheme="minorHAnsi" w:cstheme="minorHAnsi"/>
                <w:sz w:val="24"/>
                <w:szCs w:val="24"/>
              </w:rPr>
              <w:t>Thursday 2 March 2023</w:t>
            </w:r>
          </w:p>
        </w:tc>
      </w:tr>
      <w:tr w:rsidR="00CC1A69" w:rsidRPr="001344BD" w14:paraId="4EBE73BA" w14:textId="77777777" w:rsidTr="00D0184C">
        <w:trPr>
          <w:tblHeader/>
        </w:trPr>
        <w:tc>
          <w:tcPr>
            <w:tcW w:w="4208" w:type="dxa"/>
          </w:tcPr>
          <w:p w14:paraId="67AD423E" w14:textId="715182AE"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Response deadline for clarification questions</w:t>
            </w:r>
          </w:p>
        </w:tc>
        <w:tc>
          <w:tcPr>
            <w:tcW w:w="4209" w:type="dxa"/>
          </w:tcPr>
          <w:p w14:paraId="7CD33C55" w14:textId="0313E44A" w:rsidR="00CC1A69" w:rsidRPr="00CD609D" w:rsidRDefault="00FE0735"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5 pm -</w:t>
            </w:r>
            <w:r w:rsidR="008570D0" w:rsidRPr="00D0184C">
              <w:rPr>
                <w:rFonts w:asciiTheme="minorHAnsi" w:hAnsiTheme="minorHAnsi" w:cstheme="minorHAnsi"/>
                <w:sz w:val="24"/>
                <w:szCs w:val="24"/>
              </w:rPr>
              <w:t>Monday 6 March 2023</w:t>
            </w:r>
          </w:p>
        </w:tc>
      </w:tr>
      <w:tr w:rsidR="00CC1A69" w:rsidRPr="001344BD" w14:paraId="63E4DB27" w14:textId="77777777" w:rsidTr="00D0184C">
        <w:trPr>
          <w:tblHeader/>
        </w:trPr>
        <w:tc>
          <w:tcPr>
            <w:tcW w:w="4208" w:type="dxa"/>
          </w:tcPr>
          <w:p w14:paraId="7B6A814E" w14:textId="751C0266"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ITT closing date (Tender Submission Deadline)</w:t>
            </w:r>
          </w:p>
        </w:tc>
        <w:tc>
          <w:tcPr>
            <w:tcW w:w="4209" w:type="dxa"/>
          </w:tcPr>
          <w:p w14:paraId="3FEF8C44" w14:textId="5A988E40" w:rsidR="00CC1A69" w:rsidRPr="00D0184C" w:rsidRDefault="00FE0735" w:rsidP="00CC1A69">
            <w:pPr>
              <w:tabs>
                <w:tab w:val="left" w:pos="-720"/>
              </w:tabs>
              <w:spacing w:after="0"/>
              <w:jc w:val="center"/>
              <w:rPr>
                <w:rFonts w:asciiTheme="minorHAnsi" w:hAnsiTheme="minorHAnsi" w:cstheme="minorHAnsi"/>
                <w:b/>
                <w:bCs/>
                <w:spacing w:val="-3"/>
                <w:sz w:val="24"/>
                <w:szCs w:val="24"/>
                <w:highlight w:val="magenta"/>
              </w:rPr>
            </w:pPr>
            <w:r>
              <w:rPr>
                <w:rFonts w:asciiTheme="minorHAnsi" w:hAnsiTheme="minorHAnsi" w:cstheme="minorHAnsi"/>
                <w:b/>
                <w:bCs/>
                <w:sz w:val="24"/>
                <w:szCs w:val="24"/>
              </w:rPr>
              <w:t xml:space="preserve">5pm - </w:t>
            </w:r>
            <w:r w:rsidR="008570D0" w:rsidRPr="00D0184C">
              <w:rPr>
                <w:rFonts w:asciiTheme="minorHAnsi" w:hAnsiTheme="minorHAnsi" w:cstheme="minorHAnsi"/>
                <w:b/>
                <w:bCs/>
                <w:sz w:val="24"/>
                <w:szCs w:val="24"/>
              </w:rPr>
              <w:t>Monday 13 March</w:t>
            </w:r>
          </w:p>
        </w:tc>
      </w:tr>
      <w:tr w:rsidR="00CC1A69" w:rsidRPr="001344BD" w14:paraId="3103B57F" w14:textId="77777777" w:rsidTr="00D0184C">
        <w:trPr>
          <w:trHeight w:val="43"/>
          <w:tblHeader/>
        </w:trPr>
        <w:tc>
          <w:tcPr>
            <w:tcW w:w="4208" w:type="dxa"/>
          </w:tcPr>
          <w:p w14:paraId="5DB847D3" w14:textId="0611018F" w:rsidR="00CC1A69" w:rsidRPr="00CD609D" w:rsidRDefault="00CC1A69"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Desktop Evaluation</w:t>
            </w:r>
          </w:p>
        </w:tc>
        <w:tc>
          <w:tcPr>
            <w:tcW w:w="4209" w:type="dxa"/>
          </w:tcPr>
          <w:p w14:paraId="01A84FA2" w14:textId="4EA3FBD9"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Tuesday 14 – Monday 20 March 2023</w:t>
            </w:r>
          </w:p>
        </w:tc>
      </w:tr>
      <w:tr w:rsidR="00CC1A69" w:rsidRPr="001344BD" w14:paraId="601CA087" w14:textId="77777777" w:rsidTr="00D0184C">
        <w:trPr>
          <w:trHeight w:val="43"/>
          <w:tblHeader/>
        </w:trPr>
        <w:tc>
          <w:tcPr>
            <w:tcW w:w="4208" w:type="dxa"/>
          </w:tcPr>
          <w:p w14:paraId="76569317" w14:textId="1B87AE89" w:rsidR="00CC1A69" w:rsidRPr="00CD609D" w:rsidRDefault="00CC1A69"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Contract Award</w:t>
            </w:r>
          </w:p>
        </w:tc>
        <w:tc>
          <w:tcPr>
            <w:tcW w:w="4209" w:type="dxa"/>
          </w:tcPr>
          <w:p w14:paraId="7255C968" w14:textId="3E4CE37F"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Tuesday 21 March 2023</w:t>
            </w:r>
          </w:p>
        </w:tc>
      </w:tr>
      <w:tr w:rsidR="00CC1A69" w:rsidRPr="001344BD" w14:paraId="7FDABB6A" w14:textId="77777777" w:rsidTr="00D0184C">
        <w:trPr>
          <w:tblHeader/>
        </w:trPr>
        <w:tc>
          <w:tcPr>
            <w:tcW w:w="4208" w:type="dxa"/>
          </w:tcPr>
          <w:p w14:paraId="45473DB9" w14:textId="3B2C6970"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Contract Commencement</w:t>
            </w:r>
          </w:p>
        </w:tc>
        <w:tc>
          <w:tcPr>
            <w:tcW w:w="4209" w:type="dxa"/>
          </w:tcPr>
          <w:p w14:paraId="5917C483" w14:textId="5040956F" w:rsidR="00CC1A69" w:rsidRPr="00D0184C" w:rsidRDefault="008570D0"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b/>
                <w:bCs/>
                <w:sz w:val="24"/>
                <w:szCs w:val="24"/>
              </w:rPr>
              <w:t>Tuesday 4 April 2023</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1CF6088F" w:rsidR="00696803" w:rsidRPr="00573E12"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573E12">
        <w:rPr>
          <w:rFonts w:asciiTheme="minorHAnsi" w:hAnsiTheme="minorHAnsi" w:cstheme="minorBidi"/>
          <w:spacing w:val="-3"/>
          <w:sz w:val="24"/>
        </w:rPr>
        <w:t xml:space="preserve">Potential Providers are invited to an online 'drop-in' session with Social Work England on </w:t>
      </w:r>
      <w:r w:rsidR="006C3B13" w:rsidRPr="00573E12">
        <w:rPr>
          <w:rFonts w:asciiTheme="minorHAnsi" w:hAnsiTheme="minorHAnsi" w:cstheme="minorBidi"/>
          <w:b/>
          <w:bCs/>
          <w:spacing w:val="-3"/>
          <w:sz w:val="24"/>
        </w:rPr>
        <w:t>Monday 27 February</w:t>
      </w:r>
      <w:r w:rsidR="00573D4E">
        <w:rPr>
          <w:rFonts w:asciiTheme="minorHAnsi" w:hAnsiTheme="minorHAnsi" w:cstheme="minorBidi"/>
          <w:b/>
          <w:bCs/>
          <w:spacing w:val="-3"/>
          <w:sz w:val="24"/>
        </w:rPr>
        <w:t xml:space="preserve"> 4-5pm</w:t>
      </w:r>
      <w:r w:rsidRPr="00573E12">
        <w:rPr>
          <w:rFonts w:asciiTheme="minorHAnsi" w:hAnsiTheme="minorHAnsi" w:cstheme="minorBidi"/>
          <w:spacing w:val="-3"/>
          <w:sz w:val="24"/>
        </w:rPr>
        <w:t xml:space="preserve">. This will be an opportunity for Potential Providers to ask any questions they may have around the content of the tender, or </w:t>
      </w:r>
      <w:r w:rsidR="00F367C4" w:rsidRPr="00573E12">
        <w:rPr>
          <w:rFonts w:asciiTheme="minorHAnsi" w:hAnsiTheme="minorHAnsi" w:cstheme="minorBidi"/>
          <w:spacing w:val="-3"/>
          <w:sz w:val="24"/>
        </w:rPr>
        <w:t>social work</w:t>
      </w:r>
      <w:r w:rsidR="00F270DD" w:rsidRPr="00573E12">
        <w:rPr>
          <w:rFonts w:asciiTheme="minorHAnsi" w:hAnsiTheme="minorHAnsi" w:cstheme="minorBidi"/>
          <w:spacing w:val="-3"/>
          <w:sz w:val="24"/>
        </w:rPr>
        <w:t xml:space="preserve"> education</w:t>
      </w:r>
      <w:r w:rsidR="00F367C4" w:rsidRPr="00573E12">
        <w:rPr>
          <w:rFonts w:asciiTheme="minorHAnsi" w:hAnsiTheme="minorHAnsi" w:cstheme="minorBidi"/>
          <w:spacing w:val="-3"/>
          <w:sz w:val="24"/>
        </w:rPr>
        <w:t xml:space="preserve"> and training</w:t>
      </w:r>
      <w:r w:rsidRPr="00573E12">
        <w:rPr>
          <w:rFonts w:asciiTheme="minorHAnsi" w:hAnsiTheme="minorHAnsi" w:cstheme="minorBidi"/>
          <w:spacing w:val="-3"/>
          <w:sz w:val="24"/>
        </w:rPr>
        <w:t xml:space="preserve">. Please note, to ensure a fair, open and transparent competition process, </w:t>
      </w:r>
      <w:r w:rsidR="00A928D0" w:rsidRPr="00573E12">
        <w:rPr>
          <w:rFonts w:asciiTheme="minorHAnsi" w:hAnsiTheme="minorHAnsi" w:cstheme="minorBidi"/>
          <w:sz w:val="24"/>
        </w:rPr>
        <w:t>during the ‘drop-in’ session</w:t>
      </w:r>
      <w:r w:rsidR="00E06002" w:rsidRPr="00573E12">
        <w:rPr>
          <w:rFonts w:asciiTheme="minorHAnsi" w:hAnsiTheme="minorHAnsi" w:cstheme="minorBidi"/>
          <w:sz w:val="24"/>
        </w:rPr>
        <w:t xml:space="preserve"> </w:t>
      </w:r>
      <w:r w:rsidRPr="00573E12">
        <w:rPr>
          <w:rFonts w:asciiTheme="minorHAnsi" w:hAnsiTheme="minorHAnsi" w:cstheme="minorBidi"/>
          <w:spacing w:val="-3"/>
          <w:sz w:val="24"/>
        </w:rPr>
        <w:t>we will not be answering any questions outside the information that is included in th</w:t>
      </w:r>
      <w:r w:rsidR="00027505" w:rsidRPr="00573E12">
        <w:rPr>
          <w:rFonts w:asciiTheme="minorHAnsi" w:hAnsiTheme="minorHAnsi" w:cstheme="minorBidi"/>
          <w:spacing w:val="-3"/>
          <w:sz w:val="24"/>
        </w:rPr>
        <w:t>is invitation to tender</w:t>
      </w:r>
      <w:r w:rsidRPr="00573E12">
        <w:rPr>
          <w:rFonts w:asciiTheme="minorHAnsi" w:hAnsiTheme="minorHAnsi" w:cstheme="minorBidi"/>
          <w:spacing w:val="-3"/>
          <w:sz w:val="24"/>
        </w:rPr>
        <w:t>. All questions asked (and the responses provided) will also be published anonymously on the Contracts Finder notice for reference.</w:t>
      </w:r>
      <w:r w:rsidR="00465E2D" w:rsidRPr="00573E12">
        <w:rPr>
          <w:rFonts w:asciiTheme="minorHAnsi" w:hAnsiTheme="minorHAnsi" w:cstheme="minorBidi"/>
          <w:spacing w:val="-3"/>
          <w:sz w:val="24"/>
        </w:rPr>
        <w:t xml:space="preserve"> </w:t>
      </w:r>
      <w:r w:rsidR="44A3BAC2" w:rsidRPr="00573E12">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ED49B9"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1C363B20" w:rsidR="00063A1E" w:rsidRPr="00573D4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573D4E">
        <w:rPr>
          <w:rFonts w:asciiTheme="minorHAnsi" w:hAnsiTheme="minorHAnsi" w:cstheme="minorBidi"/>
          <w:spacing w:val="-3"/>
          <w:sz w:val="24"/>
        </w:rPr>
        <w:t>Potential Providers wishing to attend the 'drop</w:t>
      </w:r>
      <w:r w:rsidR="00331C48" w:rsidRPr="00573D4E">
        <w:rPr>
          <w:rFonts w:asciiTheme="minorHAnsi" w:hAnsiTheme="minorHAnsi" w:cstheme="minorBidi"/>
          <w:spacing w:val="-3"/>
          <w:sz w:val="24"/>
        </w:rPr>
        <w:t>-</w:t>
      </w:r>
      <w:r w:rsidRPr="00573D4E">
        <w:rPr>
          <w:rFonts w:asciiTheme="minorHAnsi" w:hAnsiTheme="minorHAnsi" w:cstheme="minorBidi"/>
          <w:spacing w:val="-3"/>
          <w:sz w:val="24"/>
        </w:rPr>
        <w:t>in</w:t>
      </w:r>
      <w:r w:rsidR="00331C48" w:rsidRPr="00573D4E">
        <w:rPr>
          <w:rFonts w:asciiTheme="minorHAnsi" w:hAnsiTheme="minorHAnsi" w:cstheme="minorBidi"/>
          <w:spacing w:val="-3"/>
          <w:sz w:val="24"/>
        </w:rPr>
        <w:t>’</w:t>
      </w:r>
      <w:r w:rsidRPr="00573D4E">
        <w:rPr>
          <w:rFonts w:asciiTheme="minorHAnsi" w:hAnsiTheme="minorHAnsi" w:cstheme="minorBidi"/>
          <w:spacing w:val="-3"/>
          <w:sz w:val="24"/>
        </w:rPr>
        <w:t xml:space="preserve"> session should email </w:t>
      </w:r>
      <w:hyperlink r:id="rId11" w:history="1">
        <w:r w:rsidR="006203FE" w:rsidRPr="00BC4D99">
          <w:rPr>
            <w:rStyle w:val="Hyperlink"/>
            <w:rFonts w:asciiTheme="minorHAnsi" w:hAnsiTheme="minorHAnsi" w:cstheme="minorBidi"/>
            <w:spacing w:val="-3"/>
          </w:rPr>
          <w:t>tenders@socialworkengland.org.uk</w:t>
        </w:r>
      </w:hyperlink>
      <w:r w:rsidRPr="00573D4E">
        <w:rPr>
          <w:rFonts w:asciiTheme="minorHAnsi" w:hAnsiTheme="minorHAnsi" w:cstheme="minorBidi"/>
          <w:spacing w:val="-3"/>
          <w:sz w:val="24"/>
        </w:rPr>
        <w:t xml:space="preserve"> </w:t>
      </w:r>
      <w:r w:rsidRPr="00573D4E">
        <w:rPr>
          <w:rFonts w:asciiTheme="minorHAnsi" w:hAnsiTheme="minorHAnsi" w:cstheme="minorBidi"/>
          <w:b/>
          <w:spacing w:val="-3"/>
          <w:sz w:val="24"/>
        </w:rPr>
        <w:t xml:space="preserve">no later than </w:t>
      </w:r>
      <w:r w:rsidR="00573D4E" w:rsidRPr="00573D4E">
        <w:rPr>
          <w:rFonts w:asciiTheme="minorHAnsi" w:hAnsiTheme="minorHAnsi" w:cstheme="minorBidi"/>
          <w:b/>
          <w:sz w:val="24"/>
        </w:rPr>
        <w:t>5pm on Friday 24 February 2023</w:t>
      </w:r>
      <w:r w:rsidRPr="00573D4E">
        <w:rPr>
          <w:rFonts w:asciiTheme="minorHAnsi" w:hAnsiTheme="minorHAnsi" w:cstheme="minorBidi"/>
          <w:spacing w:val="-3"/>
          <w:sz w:val="24"/>
        </w:rPr>
        <w:t xml:space="preserve">. Potential Providers may have up to </w:t>
      </w:r>
      <w:r w:rsidR="009B3AB3" w:rsidRPr="00573D4E">
        <w:rPr>
          <w:rFonts w:asciiTheme="minorHAnsi" w:hAnsiTheme="minorHAnsi" w:cstheme="minorBidi"/>
          <w:spacing w:val="-3"/>
          <w:sz w:val="24"/>
        </w:rPr>
        <w:t>three (</w:t>
      </w:r>
      <w:r w:rsidRPr="00573D4E">
        <w:rPr>
          <w:rFonts w:asciiTheme="minorHAnsi" w:hAnsiTheme="minorHAnsi" w:cstheme="minorBidi"/>
          <w:spacing w:val="-3"/>
          <w:sz w:val="24"/>
        </w:rPr>
        <w:t>3</w:t>
      </w:r>
      <w:r w:rsidR="009B3AB3" w:rsidRPr="00573D4E">
        <w:rPr>
          <w:rFonts w:asciiTheme="minorHAnsi" w:hAnsiTheme="minorHAnsi" w:cstheme="minorBidi"/>
          <w:spacing w:val="-3"/>
          <w:sz w:val="24"/>
        </w:rPr>
        <w:t>)</w:t>
      </w:r>
      <w:r w:rsidRPr="00573D4E">
        <w:rPr>
          <w:rFonts w:asciiTheme="minorHAnsi" w:hAnsiTheme="minorHAnsi" w:cstheme="minorBidi"/>
          <w:spacing w:val="-3"/>
          <w:sz w:val="24"/>
        </w:rPr>
        <w:t xml:space="preserve"> participants attend the drop-in session. When emailing to request a place at the drop-in session, Potential Providers </w:t>
      </w:r>
      <w:r w:rsidRPr="00573D4E">
        <w:rPr>
          <w:rFonts w:asciiTheme="minorHAnsi" w:hAnsiTheme="minorHAnsi" w:cstheme="minorBidi"/>
          <w:b/>
          <w:spacing w:val="-3"/>
          <w:sz w:val="24"/>
        </w:rPr>
        <w:t>must</w:t>
      </w:r>
      <w:r w:rsidRPr="00573D4E">
        <w:rPr>
          <w:rFonts w:asciiTheme="minorHAnsi" w:hAnsiTheme="minorHAnsi" w:cstheme="minorBidi"/>
          <w:spacing w:val="-3"/>
          <w:sz w:val="24"/>
        </w:rPr>
        <w:t xml:space="preserve"> provide the names and email addresses of the individuals that wish to attend.</w:t>
      </w:r>
    </w:p>
    <w:p w14:paraId="08175241" w14:textId="77777777" w:rsidR="00220AA0" w:rsidRPr="00ED49B9" w:rsidRDefault="00220AA0" w:rsidP="00220AA0">
      <w:pPr>
        <w:pStyle w:val="ListParagraph"/>
        <w:rPr>
          <w:rFonts w:asciiTheme="minorHAnsi" w:hAnsiTheme="minorHAnsi" w:cstheme="minorHAnsi"/>
          <w:spacing w:val="-3"/>
          <w:sz w:val="24"/>
        </w:rPr>
      </w:pPr>
    </w:p>
    <w:p w14:paraId="3D051C31" w14:textId="19FBF4A6" w:rsidR="00220AA0" w:rsidRPr="00ED49B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D49B9">
        <w:rPr>
          <w:rFonts w:asciiTheme="minorHAnsi" w:hAnsiTheme="minorHAnsi" w:cstheme="minorBidi"/>
          <w:sz w:val="24"/>
        </w:rPr>
        <w:t xml:space="preserve">A link for a Microsoft Teams meeting will be provided on the morning of </w:t>
      </w:r>
      <w:r w:rsidR="00796201" w:rsidRPr="004E233F">
        <w:rPr>
          <w:rFonts w:asciiTheme="minorHAnsi" w:hAnsiTheme="minorHAnsi" w:cstheme="minorBidi"/>
          <w:b/>
          <w:bCs/>
          <w:sz w:val="24"/>
        </w:rPr>
        <w:t>Monday 27 February 2023</w:t>
      </w:r>
      <w:r w:rsidRPr="00ED49B9">
        <w:rPr>
          <w:rFonts w:asciiTheme="minorHAnsi" w:hAnsiTheme="minorHAnsi" w:cstheme="minorBidi"/>
          <w:sz w:val="24"/>
        </w:rPr>
        <w:t>. It is therefore the responsibility of the Potential Provider to ensure that they remain available</w:t>
      </w:r>
      <w:r w:rsidR="005E2E85" w:rsidRPr="00ED49B9">
        <w:rPr>
          <w:rFonts w:asciiTheme="minorHAnsi" w:hAnsiTheme="minorHAnsi" w:cstheme="minorBidi"/>
          <w:sz w:val="24"/>
        </w:rPr>
        <w:t xml:space="preserve"> during</w:t>
      </w:r>
      <w:r w:rsidR="00395C07" w:rsidRPr="00ED49B9">
        <w:rPr>
          <w:rFonts w:asciiTheme="minorHAnsi" w:hAnsiTheme="minorHAnsi" w:cstheme="minorBidi"/>
          <w:sz w:val="24"/>
        </w:rPr>
        <w:t xml:space="preserve"> the period in which the ‘drop-in’ session will take place.</w:t>
      </w:r>
    </w:p>
    <w:p w14:paraId="02D7BE17" w14:textId="77777777" w:rsidR="00E117DE" w:rsidRPr="00ED49B9" w:rsidRDefault="00E117DE" w:rsidP="00E117DE">
      <w:pPr>
        <w:pStyle w:val="ListParagraph"/>
        <w:rPr>
          <w:rFonts w:asciiTheme="minorHAnsi" w:hAnsiTheme="minorHAnsi" w:cstheme="minorHAnsi"/>
          <w:spacing w:val="-3"/>
          <w:sz w:val="24"/>
        </w:rPr>
      </w:pPr>
    </w:p>
    <w:p w14:paraId="3E133B53" w14:textId="2C7D5A20" w:rsidR="00E117DE" w:rsidRPr="00ED49B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D49B9">
        <w:rPr>
          <w:rFonts w:asciiTheme="minorHAnsi" w:eastAsiaTheme="minorEastAsia" w:hAnsiTheme="minorHAnsi" w:cstheme="minorBidi"/>
          <w:sz w:val="24"/>
        </w:rPr>
        <w:t xml:space="preserve">It should also be noted that the ‘drop-in’ session </w:t>
      </w:r>
      <w:r w:rsidR="00D056EA" w:rsidRPr="00ED49B9">
        <w:rPr>
          <w:rFonts w:asciiTheme="minorHAnsi" w:eastAsiaTheme="minorEastAsia" w:hAnsiTheme="minorHAnsi" w:cstheme="minorBidi"/>
          <w:sz w:val="24"/>
        </w:rPr>
        <w:t xml:space="preserve">will </w:t>
      </w:r>
      <w:r w:rsidRPr="00ED49B9">
        <w:rPr>
          <w:rFonts w:asciiTheme="minorHAnsi" w:eastAsiaTheme="minorEastAsia" w:hAnsiTheme="minorHAnsi" w:cstheme="minorBidi"/>
          <w:sz w:val="24"/>
        </w:rPr>
        <w:t>be recorded by Social Work England</w:t>
      </w:r>
      <w:r w:rsidR="00FE0E22" w:rsidRPr="00ED49B9">
        <w:rPr>
          <w:rFonts w:asciiTheme="minorHAnsi" w:eastAsiaTheme="minorEastAsia" w:hAnsiTheme="minorHAnsi" w:cstheme="minorBidi"/>
          <w:sz w:val="24"/>
        </w:rPr>
        <w:t xml:space="preserve">. </w:t>
      </w:r>
      <w:r w:rsidR="00751AF6" w:rsidRPr="00ED49B9">
        <w:rPr>
          <w:rFonts w:asciiTheme="minorHAnsi" w:eastAsiaTheme="minorEastAsia" w:hAnsiTheme="minorHAnsi" w:cstheme="minorBidi"/>
          <w:sz w:val="24"/>
        </w:rPr>
        <w:t xml:space="preserve">All processing will be completed in accordance with </w:t>
      </w:r>
      <w:r w:rsidR="00FB604E" w:rsidRPr="00ED49B9">
        <w:rPr>
          <w:rFonts w:asciiTheme="minorHAnsi" w:eastAsiaTheme="minorEastAsia" w:hAnsiTheme="minorHAnsi" w:cstheme="minorBidi"/>
          <w:sz w:val="24"/>
        </w:rPr>
        <w:t xml:space="preserve">our obligations under Data Protection Legislation (namely the Data Protection Act 2018 and the General </w:t>
      </w:r>
      <w:r w:rsidR="0014047F" w:rsidRPr="00ED49B9">
        <w:rPr>
          <w:rFonts w:asciiTheme="minorHAnsi" w:eastAsiaTheme="minorEastAsia" w:hAnsiTheme="minorHAnsi" w:cstheme="minorBidi"/>
          <w:sz w:val="24"/>
        </w:rPr>
        <w:t xml:space="preserve">Data Protection Regulation). </w:t>
      </w:r>
      <w:r w:rsidR="00A52C23" w:rsidRPr="00ED49B9">
        <w:rPr>
          <w:rFonts w:asciiTheme="minorHAnsi" w:eastAsiaTheme="minorEastAsia" w:hAnsiTheme="minorHAnsi" w:cstheme="minorBidi"/>
          <w:sz w:val="24"/>
        </w:rPr>
        <w:t xml:space="preserve">The recorded session </w:t>
      </w:r>
      <w:r w:rsidR="00E41E72" w:rsidRPr="00ED49B9">
        <w:rPr>
          <w:rFonts w:asciiTheme="minorHAnsi" w:eastAsiaTheme="minorEastAsia" w:hAnsiTheme="minorHAnsi" w:cstheme="minorBidi"/>
          <w:sz w:val="24"/>
        </w:rPr>
        <w:t xml:space="preserve">will be subject to internal use only </w:t>
      </w:r>
      <w:r w:rsidR="00BB08B1" w:rsidRPr="00ED49B9">
        <w:rPr>
          <w:rFonts w:asciiTheme="minorHAnsi" w:eastAsiaTheme="minorEastAsia" w:hAnsiTheme="minorHAnsi" w:cstheme="minorBidi"/>
          <w:sz w:val="24"/>
        </w:rPr>
        <w:t>and shall not be shared with any other party</w:t>
      </w:r>
      <w:r w:rsidR="00C50CD3" w:rsidRPr="00ED49B9">
        <w:rPr>
          <w:rFonts w:asciiTheme="minorHAnsi" w:eastAsiaTheme="minorEastAsia" w:hAnsiTheme="minorHAnsi" w:cstheme="minorBidi"/>
          <w:sz w:val="24"/>
        </w:rPr>
        <w:t xml:space="preserve">. Social Work England </w:t>
      </w:r>
      <w:r w:rsidR="3F16D614" w:rsidRPr="00ED49B9">
        <w:rPr>
          <w:rFonts w:asciiTheme="minorHAnsi" w:eastAsiaTheme="minorEastAsia" w:hAnsiTheme="minorHAnsi" w:cstheme="minorBidi"/>
          <w:sz w:val="24"/>
        </w:rPr>
        <w:t xml:space="preserve">will </w:t>
      </w:r>
      <w:r w:rsidR="00C50CD3" w:rsidRPr="00ED49B9">
        <w:rPr>
          <w:rFonts w:asciiTheme="minorHAnsi" w:eastAsiaTheme="minorEastAsia" w:hAnsiTheme="minorHAnsi" w:cstheme="minorBidi"/>
          <w:sz w:val="24"/>
        </w:rPr>
        <w:t xml:space="preserve">retain the recording for </w:t>
      </w:r>
      <w:r w:rsidR="3F16D614" w:rsidRPr="00ED49B9">
        <w:rPr>
          <w:rFonts w:asciiTheme="minorHAnsi" w:eastAsiaTheme="minorEastAsia" w:hAnsiTheme="minorHAnsi" w:cstheme="minorBidi"/>
          <w:sz w:val="24"/>
        </w:rPr>
        <w:t>the purposes</w:t>
      </w:r>
      <w:r w:rsidR="00C50CD3" w:rsidRPr="00ED49B9">
        <w:rPr>
          <w:rFonts w:asciiTheme="minorHAnsi" w:eastAsiaTheme="minorEastAsia" w:hAnsiTheme="minorHAnsi" w:cstheme="minorBidi"/>
          <w:sz w:val="24"/>
        </w:rPr>
        <w:t xml:space="preserve"> of audit and </w:t>
      </w:r>
      <w:r w:rsidR="3F16D614" w:rsidRPr="00ED49B9">
        <w:rPr>
          <w:rFonts w:asciiTheme="minorHAnsi" w:eastAsiaTheme="minorEastAsia" w:hAnsiTheme="minorHAnsi" w:cstheme="minorBidi"/>
          <w:sz w:val="24"/>
        </w:rPr>
        <w:t xml:space="preserve">confirming the responses to questions about </w:t>
      </w:r>
      <w:r w:rsidR="3F16D614" w:rsidRPr="00ED49B9">
        <w:rPr>
          <w:rFonts w:asciiTheme="minorHAnsi" w:eastAsiaTheme="minorEastAsia" w:hAnsiTheme="minorHAnsi" w:cstheme="minorBidi"/>
          <w:sz w:val="24"/>
        </w:rPr>
        <w:lastRenderedPageBreak/>
        <w:t xml:space="preserve">the tender. You can find out more about how we process your personal </w:t>
      </w:r>
      <w:r w:rsidR="00C50CD3" w:rsidRPr="00ED49B9">
        <w:rPr>
          <w:rFonts w:asciiTheme="minorHAnsi" w:eastAsiaTheme="minorEastAsia" w:hAnsiTheme="minorHAnsi" w:cstheme="minorBidi"/>
          <w:sz w:val="24"/>
        </w:rPr>
        <w:t xml:space="preserve">data </w:t>
      </w:r>
      <w:r w:rsidR="3F16D614" w:rsidRPr="00ED49B9">
        <w:rPr>
          <w:rFonts w:asciiTheme="minorHAnsi" w:eastAsiaTheme="minorEastAsia" w:hAnsiTheme="minorHAnsi" w:cstheme="minorBidi"/>
          <w:sz w:val="24"/>
        </w:rPr>
        <w:t xml:space="preserve">here: </w:t>
      </w:r>
      <w:hyperlink r:id="rId12">
        <w:r w:rsidR="3F16D614" w:rsidRPr="00ED49B9">
          <w:rPr>
            <w:rStyle w:val="Hyperlink"/>
            <w:rFonts w:asciiTheme="minorHAnsi" w:eastAsiaTheme="minorEastAsia" w:hAnsiTheme="minorHAnsi" w:cstheme="minorBidi"/>
            <w:u w:val="none"/>
          </w:rPr>
          <w:t>https://www.socialworkengland.org.uk/privacy/</w:t>
        </w:r>
      </w:hyperlink>
      <w:r w:rsidR="3F16D614" w:rsidRPr="00ED49B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w:t>
      </w:r>
      <w:proofErr w:type="gramStart"/>
      <w:r w:rsidRPr="009557C9">
        <w:rPr>
          <w:rFonts w:asciiTheme="minorHAnsi" w:hAnsiTheme="minorHAnsi" w:cstheme="minorBidi"/>
          <w:color w:val="000000"/>
          <w:spacing w:val="-3"/>
          <w:sz w:val="24"/>
        </w:rPr>
        <w:t>all of</w:t>
      </w:r>
      <w:proofErr w:type="gramEnd"/>
      <w:r w:rsidRPr="009557C9">
        <w:rPr>
          <w:rFonts w:asciiTheme="minorHAnsi" w:hAnsiTheme="minorHAnsi" w:cstheme="minorBidi"/>
          <w:color w:val="000000"/>
          <w:spacing w:val="-3"/>
          <w:sz w:val="24"/>
        </w:rPr>
        <w:t xml:space="preserve">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please answer every question;</w:t>
      </w:r>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If the question does not apply to you, please write N/A; if you don’t know the answer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w:t>
      </w:r>
      <w:proofErr w:type="gramStart"/>
      <w:r w:rsidRPr="009557C9">
        <w:rPr>
          <w:rFonts w:asciiTheme="minorHAnsi" w:eastAsia="Yu Mincho" w:hAnsiTheme="minorHAnsi" w:cstheme="minorBidi"/>
          <w:color w:val="000000"/>
          <w:spacing w:val="-3"/>
          <w:sz w:val="24"/>
        </w:rPr>
        <w:t>In particular, please</w:t>
      </w:r>
      <w:proofErr w:type="gramEnd"/>
      <w:r w:rsidRPr="009557C9">
        <w:rPr>
          <w:rFonts w:asciiTheme="minorHAnsi" w:eastAsia="Yu Mincho" w:hAnsiTheme="minorHAnsi" w:cstheme="minorBidi"/>
          <w:color w:val="000000"/>
          <w:spacing w:val="-3"/>
          <w:sz w:val="24"/>
        </w:rPr>
        <w:t xml:space="preserve"> do not un</w:t>
      </w:r>
      <w:r w:rsidRPr="009557C9">
        <w:rPr>
          <w:rFonts w:asciiTheme="minorHAnsi" w:eastAsia="Yu Mincho" w:hAnsiTheme="minorHAnsi" w:cstheme="minorBidi"/>
          <w:color w:val="000000"/>
          <w:spacing w:val="-3"/>
          <w:sz w:val="24"/>
        </w:rPr>
        <w:lastRenderedPageBreak/>
        <w:t>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company details and general information schedule;</w:t>
      </w:r>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specification schedule;</w:t>
      </w:r>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pricing schedule;</w:t>
      </w:r>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092A619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color w:val="000000"/>
          <w:spacing w:val="-3"/>
          <w:sz w:val="24"/>
        </w:rPr>
        <w:t xml:space="preserve">An electronic copy of your completed tender submission (Part B of this document) and all associated documentation, should be submitted via email to </w:t>
      </w:r>
      <w:hyperlink r:id="rId13" w:history="1">
        <w:r w:rsidR="006203FE" w:rsidRPr="00BC4D99">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The tender submission should contain the subject line title ‘Tender Submission (*Your Organisation</w:t>
      </w:r>
      <w:r w:rsidR="0089353E">
        <w:rPr>
          <w:rFonts w:asciiTheme="minorHAnsi" w:hAnsiTheme="minorHAnsi" w:cstheme="minorHAnsi"/>
          <w:kern w:val="28"/>
          <w:sz w:val="24"/>
        </w:rPr>
        <w:t>’</w:t>
      </w:r>
      <w:r w:rsidRPr="009557C9">
        <w:rPr>
          <w:rFonts w:asciiTheme="minorHAnsi" w:hAnsiTheme="minorHAnsi" w:cstheme="minorHAnsi"/>
          <w:kern w:val="28"/>
          <w:sz w:val="24"/>
        </w:rPr>
        <w:t xml:space="preserve">s Name*) – </w:t>
      </w:r>
      <w:r w:rsidRPr="009557C9">
        <w:rPr>
          <w:rFonts w:asciiTheme="minorHAnsi" w:hAnsiTheme="minorHAnsi" w:cstheme="minorHAnsi"/>
          <w:color w:val="000000"/>
          <w:sz w:val="24"/>
        </w:rPr>
        <w:t xml:space="preserve">Commission for research into </w:t>
      </w:r>
      <w:r w:rsidR="006203FE">
        <w:rPr>
          <w:rFonts w:asciiTheme="minorHAnsi" w:hAnsiTheme="minorHAnsi" w:cstheme="minorHAnsi"/>
          <w:color w:val="000000"/>
          <w:sz w:val="24"/>
        </w:rPr>
        <w:t xml:space="preserve">the </w:t>
      </w:r>
      <w:r w:rsidR="00AA7899" w:rsidRPr="009557C9">
        <w:rPr>
          <w:rFonts w:asciiTheme="minorHAnsi" w:hAnsiTheme="minorHAnsi" w:cstheme="minorHAnsi"/>
          <w:color w:val="000000"/>
          <w:sz w:val="24"/>
        </w:rPr>
        <w:t xml:space="preserve">social work </w:t>
      </w:r>
      <w:r w:rsidR="006203FE">
        <w:rPr>
          <w:rFonts w:asciiTheme="minorHAnsi" w:hAnsiTheme="minorHAnsi" w:cstheme="minorHAnsi"/>
          <w:color w:val="000000"/>
          <w:sz w:val="24"/>
        </w:rPr>
        <w:t>workforce</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 xml:space="preserve">Terms and Conditions. In the event of any breach of these conditions, Social Work England shall be entitled to terminate any contract formed </w:t>
      </w:r>
      <w:proofErr w:type="gramStart"/>
      <w:r w:rsidRPr="009557C9">
        <w:rPr>
          <w:rFonts w:asciiTheme="minorHAnsi" w:hAnsiTheme="minorHAnsi" w:cstheme="minorHAnsi"/>
          <w:sz w:val="24"/>
        </w:rPr>
        <w:t>as a result of</w:t>
      </w:r>
      <w:proofErr w:type="gramEnd"/>
      <w:r w:rsidRPr="009557C9">
        <w:rPr>
          <w:rFonts w:asciiTheme="minorHAnsi" w:hAnsiTheme="minorHAnsi" w:cstheme="minorHAnsi"/>
          <w:sz w:val="24"/>
        </w:rPr>
        <w:t xml:space="preserve">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fix or adjust any element of the tender submission by agreement or arrangement with any other person;</w:t>
      </w:r>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enter into any agreement or arrangement with any other person, so that person refrains from making a tender submission;</w:t>
      </w:r>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person;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33D6A483" w14:textId="77777777" w:rsidR="00CD4329" w:rsidRPr="00CD4329" w:rsidRDefault="00CD4329" w:rsidP="00CD4329">
      <w:pPr>
        <w:spacing w:line="252" w:lineRule="auto"/>
        <w:ind w:left="357"/>
        <w:rPr>
          <w:rFonts w:asciiTheme="minorHAnsi" w:hAnsiTheme="minorHAnsi" w:cstheme="minorHAnsi"/>
          <w:sz w:val="24"/>
        </w:rPr>
      </w:pP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6DE217A3"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seek additional information or clarification from Potential Providers at any time during the tender process;</w:t>
      </w:r>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conduct an interview process following the initial desktop evaluation, as required, and at our absolute sole discretion;</w:t>
      </w:r>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evaluation;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whose tender submission is deemed non-compliant in accordance with the instructions given in this ITT;</w:t>
      </w:r>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amend, clarify, add to, or withdraw all or any part of this ITT at any time, and to re-invite Potential Providers to re-submit bids on the same or any other alternative basis;</w:t>
      </w:r>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choose not to award any contract for some or all of the goods and/or services (as applicable) for which Potential Providers are invited;</w:t>
      </w:r>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lastRenderedPageBreak/>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w:t>
      </w:r>
      <w:proofErr w:type="gramStart"/>
      <w:r w:rsidRPr="009557C9">
        <w:rPr>
          <w:rFonts w:asciiTheme="minorHAnsi" w:hAnsiTheme="minorHAnsi" w:cstheme="minorHAnsi"/>
          <w:spacing w:val="-3"/>
          <w:sz w:val="24"/>
        </w:rPr>
        <w:t>on the basis of</w:t>
      </w:r>
      <w:proofErr w:type="gramEnd"/>
      <w:r w:rsidRPr="009557C9">
        <w:rPr>
          <w:rFonts w:asciiTheme="minorHAnsi" w:hAnsiTheme="minorHAnsi" w:cstheme="minorHAnsi"/>
          <w:spacing w:val="-3"/>
          <w:sz w:val="24"/>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understanding of our needs and the specific requirements of this contract;</w:t>
      </w:r>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comprehend and communicate key information with clarity and understanding;</w:t>
      </w:r>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conducting research within the health and social care sector</w:t>
      </w:r>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work collaboratively with us to achieve a desired outcome;</w:t>
      </w:r>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lastRenderedPageBreak/>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2" w:name="_Toc379828636"/>
      <w:bookmarkStart w:id="3" w:name="_Toc379828819"/>
      <w:bookmarkStart w:id="4"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2"/>
      <w:bookmarkEnd w:id="3"/>
      <w:bookmarkEnd w:id="4"/>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5"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9557C9">
        <w:rPr>
          <w:rFonts w:asciiTheme="minorHAnsi" w:hAnsiTheme="minorHAnsi" w:cstheme="minorHAnsi"/>
          <w:b w:val="0"/>
          <w:sz w:val="24"/>
          <w:szCs w:val="24"/>
        </w:rPr>
        <w:t>in order to</w:t>
      </w:r>
      <w:proofErr w:type="gramEnd"/>
      <w:r w:rsidRPr="009557C9">
        <w:rPr>
          <w:rFonts w:asciiTheme="minorHAnsi" w:hAnsiTheme="minorHAnsi" w:cstheme="minorHAnsi"/>
          <w:b w:val="0"/>
          <w:sz w:val="24"/>
          <w:szCs w:val="24"/>
        </w:rPr>
        <w:t xml:space="preserve">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6"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86E06" w14:paraId="15411299" w14:textId="77777777" w:rsidTr="00B73DF4">
        <w:tc>
          <w:tcPr>
            <w:tcW w:w="708" w:type="dxa"/>
          </w:tcPr>
          <w:p w14:paraId="145517BE" w14:textId="1D09D7EB"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Q1</w:t>
            </w:r>
          </w:p>
        </w:tc>
        <w:tc>
          <w:tcPr>
            <w:tcW w:w="3685" w:type="dxa"/>
          </w:tcPr>
          <w:p w14:paraId="27601F9E" w14:textId="7777777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986E06" w:rsidRDefault="00684B04" w:rsidP="00684B04">
            <w:pPr>
              <w:rPr>
                <w:rFonts w:asciiTheme="minorHAnsi" w:hAnsiTheme="minorHAnsi" w:cstheme="minorHAnsi"/>
                <w:sz w:val="24"/>
                <w:szCs w:val="24"/>
              </w:rPr>
            </w:pPr>
          </w:p>
          <w:p w14:paraId="1F7C9FB4" w14:textId="7B22352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 xml:space="preserve">Maximum Word Count: </w:t>
            </w:r>
            <w:r w:rsidR="00385592" w:rsidRPr="00986E06">
              <w:rPr>
                <w:rFonts w:asciiTheme="minorHAnsi" w:hAnsiTheme="minorHAnsi" w:cstheme="minorHAnsi"/>
                <w:i/>
                <w:iCs/>
                <w:sz w:val="24"/>
                <w:szCs w:val="24"/>
              </w:rPr>
              <w:t>1,</w:t>
            </w:r>
            <w:r w:rsidR="00793F8F">
              <w:rPr>
                <w:rFonts w:asciiTheme="minorHAnsi" w:hAnsiTheme="minorHAnsi" w:cstheme="minorHAnsi"/>
                <w:i/>
                <w:iCs/>
                <w:sz w:val="24"/>
                <w:szCs w:val="24"/>
              </w:rPr>
              <w:t>50</w:t>
            </w:r>
            <w:r w:rsidR="00385592" w:rsidRPr="00986E06">
              <w:rPr>
                <w:rFonts w:asciiTheme="minorHAnsi" w:hAnsiTheme="minorHAnsi" w:cstheme="minorHAnsi"/>
                <w:i/>
                <w:iCs/>
                <w:sz w:val="24"/>
                <w:szCs w:val="24"/>
              </w:rPr>
              <w:t>0</w:t>
            </w:r>
            <w:r w:rsidRPr="00986E06">
              <w:rPr>
                <w:rFonts w:asciiTheme="minorHAnsi" w:hAnsiTheme="minorHAnsi" w:cstheme="minorHAnsi"/>
                <w:i/>
                <w:iCs/>
                <w:sz w:val="24"/>
                <w:szCs w:val="24"/>
              </w:rPr>
              <w:t>.</w:t>
            </w:r>
          </w:p>
        </w:tc>
        <w:tc>
          <w:tcPr>
            <w:tcW w:w="3686" w:type="dxa"/>
          </w:tcPr>
          <w:p w14:paraId="3BC7E66B" w14:textId="2096479E" w:rsidR="00060181" w:rsidRDefault="00060181" w:rsidP="004861BB">
            <w:pPr>
              <w:pStyle w:val="2ndparagraphnumbered6"/>
              <w:numPr>
                <w:ilvl w:val="0"/>
                <w:numId w:val="7"/>
              </w:numPr>
              <w:rPr>
                <w:rFonts w:asciiTheme="minorHAnsi" w:hAnsiTheme="minorHAnsi" w:cstheme="minorHAnsi"/>
                <w:sz w:val="24"/>
                <w:szCs w:val="24"/>
              </w:rPr>
            </w:pPr>
            <w:r>
              <w:rPr>
                <w:rFonts w:asciiTheme="minorHAnsi" w:hAnsiTheme="minorHAnsi" w:cstheme="minorHAnsi"/>
                <w:sz w:val="24"/>
                <w:szCs w:val="24"/>
              </w:rPr>
              <w:t>A description of the activity to be carried out</w:t>
            </w:r>
            <w:r w:rsidR="00661738">
              <w:rPr>
                <w:rFonts w:asciiTheme="minorHAnsi" w:hAnsiTheme="minorHAnsi" w:cstheme="minorHAnsi"/>
                <w:sz w:val="24"/>
                <w:szCs w:val="24"/>
              </w:rPr>
              <w:t xml:space="preserve"> to meet the objectives of the tender. </w:t>
            </w:r>
            <w:r>
              <w:rPr>
                <w:rFonts w:asciiTheme="minorHAnsi" w:hAnsiTheme="minorHAnsi" w:cstheme="minorHAnsi"/>
                <w:sz w:val="24"/>
                <w:szCs w:val="24"/>
              </w:rPr>
              <w:t xml:space="preserve"> </w:t>
            </w:r>
          </w:p>
          <w:p w14:paraId="649165AD" w14:textId="3E56E4BC" w:rsidR="00684B04" w:rsidRPr="00986E06" w:rsidRDefault="00684B04" w:rsidP="004861BB">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Plans to engage with</w:t>
            </w:r>
            <w:r w:rsidR="00667435" w:rsidRPr="00986E06">
              <w:rPr>
                <w:rFonts w:asciiTheme="minorHAnsi" w:hAnsiTheme="minorHAnsi" w:cstheme="minorHAnsi"/>
                <w:sz w:val="24"/>
                <w:szCs w:val="24"/>
              </w:rPr>
              <w:t xml:space="preserve"> </w:t>
            </w:r>
            <w:r w:rsidR="009B355D">
              <w:rPr>
                <w:rFonts w:asciiTheme="minorHAnsi" w:hAnsiTheme="minorHAnsi" w:cstheme="minorHAnsi"/>
                <w:sz w:val="24"/>
                <w:szCs w:val="24"/>
              </w:rPr>
              <w:t>appropriate participant</w:t>
            </w:r>
            <w:r w:rsidR="00932B6A">
              <w:rPr>
                <w:rFonts w:asciiTheme="minorHAnsi" w:hAnsiTheme="minorHAnsi" w:cstheme="minorHAnsi"/>
                <w:sz w:val="24"/>
                <w:szCs w:val="24"/>
              </w:rPr>
              <w:t xml:space="preserve"> groups</w:t>
            </w:r>
            <w:r w:rsidR="009B355D">
              <w:rPr>
                <w:rFonts w:asciiTheme="minorHAnsi" w:hAnsiTheme="minorHAnsi" w:cstheme="minorHAnsi"/>
                <w:sz w:val="24"/>
                <w:szCs w:val="24"/>
              </w:rPr>
              <w:t>,</w:t>
            </w:r>
            <w:r w:rsidR="00667435" w:rsidRPr="00986E06">
              <w:rPr>
                <w:rFonts w:asciiTheme="minorHAnsi" w:hAnsiTheme="minorHAnsi" w:cstheme="minorHAnsi"/>
                <w:sz w:val="24"/>
                <w:szCs w:val="24"/>
              </w:rPr>
              <w:t xml:space="preserve"> including those with lived experience of accessing social work services</w:t>
            </w:r>
            <w:r w:rsidR="0028317D" w:rsidRPr="00986E06">
              <w:rPr>
                <w:rFonts w:asciiTheme="minorHAnsi" w:hAnsiTheme="minorHAnsi" w:cstheme="minorHAnsi"/>
                <w:sz w:val="24"/>
                <w:szCs w:val="24"/>
              </w:rPr>
              <w:t xml:space="preserve"> that reflects the</w:t>
            </w:r>
            <w:r w:rsidR="0018315D" w:rsidRPr="00986E06">
              <w:rPr>
                <w:rFonts w:asciiTheme="minorHAnsi" w:hAnsiTheme="minorHAnsi" w:cstheme="minorHAnsi"/>
                <w:sz w:val="24"/>
                <w:szCs w:val="24"/>
              </w:rPr>
              <w:t xml:space="preserve"> objectives of the research</w:t>
            </w:r>
            <w:r w:rsidRPr="00986E06">
              <w:rPr>
                <w:rFonts w:asciiTheme="minorHAnsi" w:hAnsiTheme="minorHAnsi" w:cstheme="minorHAnsi"/>
                <w:sz w:val="24"/>
                <w:szCs w:val="24"/>
              </w:rPr>
              <w:t>.</w:t>
            </w:r>
          </w:p>
          <w:p w14:paraId="38F67CC8" w14:textId="77777777" w:rsidR="00684B04" w:rsidRPr="00986E06" w:rsidRDefault="00684B04" w:rsidP="004861BB">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 xml:space="preserve">Full consideration and response to key questions set out in the specification. </w:t>
            </w:r>
          </w:p>
          <w:p w14:paraId="631DE3D0" w14:textId="77777777" w:rsidR="00684B04" w:rsidRPr="00071A45" w:rsidRDefault="00684B04" w:rsidP="004861BB">
            <w:pPr>
              <w:pStyle w:val="2ndparagraphnumbered6"/>
              <w:numPr>
                <w:ilvl w:val="0"/>
                <w:numId w:val="7"/>
              </w:numPr>
              <w:rPr>
                <w:rFonts w:asciiTheme="minorHAnsi" w:hAnsiTheme="minorHAnsi" w:cstheme="minorHAnsi"/>
                <w:sz w:val="24"/>
                <w:szCs w:val="24"/>
              </w:rPr>
            </w:pPr>
            <w:r w:rsidRPr="00071A45">
              <w:rPr>
                <w:rFonts w:asciiTheme="minorHAnsi" w:hAnsiTheme="minorHAnsi" w:cstheme="minorHAnsi"/>
                <w:sz w:val="24"/>
                <w:szCs w:val="24"/>
              </w:rPr>
              <w:t xml:space="preserve">A considered and complete ethics checklist. </w:t>
            </w:r>
          </w:p>
          <w:p w14:paraId="0B078167" w14:textId="2CEA67AB" w:rsidR="00B22828" w:rsidRPr="00986E06" w:rsidRDefault="00B22828" w:rsidP="00514D87">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 xml:space="preserve">Considers </w:t>
            </w:r>
            <w:r w:rsidR="00F25005" w:rsidRPr="00986E06">
              <w:rPr>
                <w:rFonts w:asciiTheme="minorHAnsi" w:hAnsiTheme="minorHAnsi" w:cstheme="minorHAnsi"/>
                <w:sz w:val="24"/>
                <w:szCs w:val="24"/>
              </w:rPr>
              <w:t>equ</w:t>
            </w:r>
            <w:r w:rsidR="00AE264E" w:rsidRPr="00986E06">
              <w:rPr>
                <w:rFonts w:asciiTheme="minorHAnsi" w:hAnsiTheme="minorHAnsi" w:cstheme="minorHAnsi"/>
                <w:sz w:val="24"/>
                <w:szCs w:val="24"/>
              </w:rPr>
              <w:t xml:space="preserve">ality, </w:t>
            </w:r>
            <w:proofErr w:type="gramStart"/>
            <w:r w:rsidR="00AE264E" w:rsidRPr="00986E06">
              <w:rPr>
                <w:rFonts w:asciiTheme="minorHAnsi" w:hAnsiTheme="minorHAnsi" w:cstheme="minorHAnsi"/>
                <w:sz w:val="24"/>
                <w:szCs w:val="24"/>
              </w:rPr>
              <w:t>diversity</w:t>
            </w:r>
            <w:proofErr w:type="gramEnd"/>
            <w:r w:rsidR="00AE264E" w:rsidRPr="00986E06">
              <w:rPr>
                <w:rFonts w:asciiTheme="minorHAnsi" w:hAnsiTheme="minorHAnsi" w:cstheme="minorHAnsi"/>
                <w:sz w:val="24"/>
                <w:szCs w:val="24"/>
              </w:rPr>
              <w:t xml:space="preserve"> and inclusion </w:t>
            </w:r>
            <w:r w:rsidR="00995028" w:rsidRPr="00986E06">
              <w:rPr>
                <w:rFonts w:asciiTheme="minorHAnsi" w:hAnsiTheme="minorHAnsi" w:cstheme="minorHAnsi"/>
                <w:sz w:val="24"/>
                <w:szCs w:val="24"/>
              </w:rPr>
              <w:t xml:space="preserve">within all aspects of the research. </w:t>
            </w:r>
          </w:p>
        </w:tc>
        <w:tc>
          <w:tcPr>
            <w:tcW w:w="1276" w:type="dxa"/>
          </w:tcPr>
          <w:p w14:paraId="39FC0B0F" w14:textId="1618D5B7"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3534C905" w14:textId="77777777" w:rsidTr="00B73DF4">
        <w:tc>
          <w:tcPr>
            <w:tcW w:w="708" w:type="dxa"/>
          </w:tcPr>
          <w:p w14:paraId="73C7BAF2" w14:textId="5B1E59E1"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 xml:space="preserve">Q2 </w:t>
            </w:r>
          </w:p>
        </w:tc>
        <w:tc>
          <w:tcPr>
            <w:tcW w:w="3685" w:type="dxa"/>
          </w:tcPr>
          <w:p w14:paraId="2BC56AB3" w14:textId="0060323C" w:rsidR="00684B04" w:rsidRPr="00986E06" w:rsidRDefault="00E702BE" w:rsidP="00684B04">
            <w:pPr>
              <w:rPr>
                <w:rFonts w:asciiTheme="minorHAnsi" w:hAnsiTheme="minorHAnsi" w:cstheme="minorHAnsi"/>
                <w:sz w:val="24"/>
                <w:szCs w:val="24"/>
              </w:rPr>
            </w:pPr>
            <w:r w:rsidRPr="00986E06">
              <w:rPr>
                <w:rFonts w:asciiTheme="minorHAnsi" w:hAnsiTheme="minorHAnsi" w:cstheme="minorHAnsi"/>
                <w:sz w:val="24"/>
                <w:szCs w:val="24"/>
              </w:rPr>
              <w:t xml:space="preserve">How will </w:t>
            </w:r>
            <w:r w:rsidR="001730DA" w:rsidRPr="00986E06">
              <w:rPr>
                <w:rFonts w:asciiTheme="minorHAnsi" w:hAnsiTheme="minorHAnsi" w:cstheme="minorHAnsi"/>
                <w:sz w:val="24"/>
                <w:szCs w:val="24"/>
              </w:rPr>
              <w:t>you ensure th</w:t>
            </w:r>
            <w:r w:rsidR="00A86624">
              <w:rPr>
                <w:rFonts w:asciiTheme="minorHAnsi" w:hAnsiTheme="minorHAnsi" w:cstheme="minorHAnsi"/>
                <w:sz w:val="24"/>
                <w:szCs w:val="24"/>
              </w:rPr>
              <w:t>e successful delivery of the research</w:t>
            </w:r>
            <w:r w:rsidR="001730DA" w:rsidRPr="00986E06">
              <w:rPr>
                <w:rFonts w:asciiTheme="minorHAnsi" w:hAnsiTheme="minorHAnsi" w:cstheme="minorHAnsi"/>
                <w:sz w:val="24"/>
                <w:szCs w:val="24"/>
              </w:rPr>
              <w:t xml:space="preserve"> </w:t>
            </w:r>
            <w:r w:rsidR="00683D78" w:rsidRPr="00986E06">
              <w:rPr>
                <w:rFonts w:asciiTheme="minorHAnsi" w:hAnsiTheme="minorHAnsi" w:cstheme="minorHAnsi"/>
                <w:sz w:val="24"/>
                <w:szCs w:val="24"/>
              </w:rPr>
              <w:t>by the deadline identified within this ITT?</w:t>
            </w:r>
          </w:p>
          <w:p w14:paraId="4F9B21C1" w14:textId="77777777" w:rsidR="00684B04" w:rsidRPr="00986E06" w:rsidRDefault="00684B04" w:rsidP="00684B04">
            <w:pPr>
              <w:rPr>
                <w:rFonts w:asciiTheme="minorHAnsi" w:hAnsiTheme="minorHAnsi" w:cstheme="minorHAnsi"/>
                <w:sz w:val="24"/>
                <w:szCs w:val="24"/>
              </w:rPr>
            </w:pPr>
          </w:p>
          <w:p w14:paraId="4B230020" w14:textId="7FAC7089"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Please attach an overarching plan as part of your tender submission</w:t>
            </w:r>
            <w:r w:rsidR="00CF422B" w:rsidRPr="00986E06">
              <w:rPr>
                <w:rFonts w:asciiTheme="minorHAnsi" w:hAnsiTheme="minorHAnsi" w:cstheme="minorHAnsi"/>
                <w:sz w:val="24"/>
                <w:szCs w:val="24"/>
              </w:rPr>
              <w:t xml:space="preserve"> (any delivery plan submitted as an appendix will not be included within the word count).</w:t>
            </w:r>
            <w:r w:rsidRPr="00986E06">
              <w:rPr>
                <w:rFonts w:asciiTheme="minorHAnsi" w:hAnsiTheme="minorHAnsi" w:cstheme="minorHAnsi"/>
                <w:sz w:val="24"/>
                <w:szCs w:val="24"/>
              </w:rPr>
              <w:t xml:space="preserve"> </w:t>
            </w:r>
          </w:p>
          <w:p w14:paraId="6286AEA9" w14:textId="77777777" w:rsidR="00684B04" w:rsidRPr="00986E06" w:rsidRDefault="00684B04" w:rsidP="00684B04">
            <w:pPr>
              <w:rPr>
                <w:rFonts w:asciiTheme="minorHAnsi" w:hAnsiTheme="minorHAnsi" w:cstheme="minorHAnsi"/>
                <w:sz w:val="24"/>
                <w:szCs w:val="24"/>
              </w:rPr>
            </w:pPr>
          </w:p>
          <w:p w14:paraId="505BC03D" w14:textId="5DCC7C14" w:rsidR="00684B04" w:rsidRPr="00986E06" w:rsidRDefault="00684B04" w:rsidP="00684B04">
            <w:pPr>
              <w:rPr>
                <w:rFonts w:asciiTheme="minorHAnsi" w:hAnsiTheme="minorHAnsi" w:cstheme="minorHAnsi"/>
                <w:i/>
                <w:iCs/>
                <w:sz w:val="24"/>
                <w:szCs w:val="24"/>
              </w:rPr>
            </w:pPr>
            <w:r w:rsidRPr="00986E06">
              <w:rPr>
                <w:rFonts w:asciiTheme="minorHAnsi" w:hAnsiTheme="minorHAnsi" w:cstheme="minorHAnsi"/>
                <w:i/>
                <w:iCs/>
                <w:sz w:val="24"/>
                <w:szCs w:val="24"/>
              </w:rPr>
              <w:t>Maximum Word Count: 1,</w:t>
            </w:r>
            <w:r w:rsidR="00385592" w:rsidRPr="00986E06">
              <w:rPr>
                <w:rFonts w:asciiTheme="minorHAnsi" w:hAnsiTheme="minorHAnsi" w:cstheme="minorHAnsi"/>
                <w:i/>
                <w:iCs/>
                <w:sz w:val="24"/>
                <w:szCs w:val="24"/>
              </w:rPr>
              <w:t xml:space="preserve">500 </w:t>
            </w:r>
            <w:r w:rsidRPr="00986E06">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 xml:space="preserve">Clear plan and timeline in place for each aspect of activity. </w:t>
            </w:r>
          </w:p>
          <w:p w14:paraId="369CE40E" w14:textId="77777777"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 xml:space="preserve">Considerations of the risks to delivery and proposed mitigations. </w:t>
            </w:r>
          </w:p>
          <w:p w14:paraId="075000B0" w14:textId="77777777"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Evidence of clear project management methodology.</w:t>
            </w:r>
          </w:p>
          <w:p w14:paraId="1056C9F9" w14:textId="77777777" w:rsidR="00DD403E" w:rsidRPr="002E7002" w:rsidRDefault="00DD403E" w:rsidP="00DD403E">
            <w:pPr>
              <w:pStyle w:val="2ndparagraphnumbered6"/>
              <w:numPr>
                <w:ilvl w:val="0"/>
                <w:numId w:val="8"/>
              </w:numPr>
              <w:rPr>
                <w:rFonts w:asciiTheme="minorHAnsi" w:hAnsiTheme="minorHAnsi" w:cstheme="minorHAnsi"/>
                <w:sz w:val="24"/>
                <w:szCs w:val="24"/>
              </w:rPr>
            </w:pPr>
            <w:r w:rsidRPr="002E7002">
              <w:rPr>
                <w:rFonts w:asciiTheme="minorHAnsi" w:hAnsiTheme="minorHAnsi" w:cstheme="minorHAnsi"/>
                <w:sz w:val="24"/>
                <w:szCs w:val="24"/>
              </w:rPr>
              <w:t>Evidence of ability to meet outcomes and to deliver the research to a high-quality standard and on time.</w:t>
            </w:r>
          </w:p>
          <w:p w14:paraId="6AEAB468" w14:textId="511C3464" w:rsidR="00157F68" w:rsidRPr="00986E06" w:rsidRDefault="00157F68" w:rsidP="00974450">
            <w:pPr>
              <w:pStyle w:val="2ndparagraphnumbered6"/>
              <w:numPr>
                <w:ilvl w:val="0"/>
                <w:numId w:val="0"/>
              </w:numPr>
              <w:ind w:left="360"/>
              <w:rPr>
                <w:rFonts w:asciiTheme="minorHAnsi" w:hAnsiTheme="minorHAnsi" w:cstheme="minorHAnsi"/>
                <w:sz w:val="24"/>
                <w:szCs w:val="24"/>
              </w:rPr>
            </w:pPr>
          </w:p>
        </w:tc>
        <w:tc>
          <w:tcPr>
            <w:tcW w:w="1276" w:type="dxa"/>
          </w:tcPr>
          <w:p w14:paraId="4917E83A" w14:textId="7C57DC89"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4210BD2A" w14:textId="590EA023" w:rsidTr="00B73DF4">
        <w:tc>
          <w:tcPr>
            <w:tcW w:w="708" w:type="dxa"/>
          </w:tcPr>
          <w:p w14:paraId="50B59695" w14:textId="3E058E79"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Q3</w:t>
            </w:r>
          </w:p>
        </w:tc>
        <w:tc>
          <w:tcPr>
            <w:tcW w:w="3685" w:type="dxa"/>
          </w:tcPr>
          <w:p w14:paraId="43580BBA" w14:textId="700B6E42"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986E06" w:rsidRDefault="00684B04" w:rsidP="00684B04">
            <w:pPr>
              <w:pStyle w:val="2ndparagraphnumbered6"/>
              <w:numPr>
                <w:ilvl w:val="0"/>
                <w:numId w:val="0"/>
              </w:numPr>
              <w:rPr>
                <w:rFonts w:asciiTheme="minorHAnsi" w:hAnsiTheme="minorHAnsi" w:cstheme="minorHAnsi"/>
                <w:sz w:val="24"/>
                <w:szCs w:val="24"/>
              </w:rPr>
            </w:pPr>
          </w:p>
          <w:p w14:paraId="0E7B6A68" w14:textId="5D4733E5"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Please include a minimum of one example</w:t>
            </w:r>
            <w:r w:rsidR="00E61444">
              <w:rPr>
                <w:rFonts w:asciiTheme="minorHAnsi" w:hAnsiTheme="minorHAnsi" w:cstheme="minorHAnsi"/>
                <w:sz w:val="24"/>
                <w:szCs w:val="24"/>
              </w:rPr>
              <w:t xml:space="preserve"> of a relevant, previous research commission</w:t>
            </w:r>
            <w:r w:rsidRPr="00986E06">
              <w:rPr>
                <w:rFonts w:asciiTheme="minorHAnsi" w:hAnsiTheme="minorHAnsi" w:cstheme="minorHAnsi"/>
                <w:sz w:val="24"/>
                <w:szCs w:val="24"/>
              </w:rPr>
              <w:t>. Please</w:t>
            </w:r>
            <w:r w:rsidR="00E61444">
              <w:rPr>
                <w:rFonts w:asciiTheme="minorHAnsi" w:hAnsiTheme="minorHAnsi" w:cstheme="minorHAnsi"/>
                <w:sz w:val="24"/>
                <w:szCs w:val="24"/>
              </w:rPr>
              <w:t xml:space="preserve"> also</w:t>
            </w:r>
            <w:r w:rsidRPr="00986E06">
              <w:rPr>
                <w:rFonts w:asciiTheme="minorHAnsi" w:hAnsiTheme="minorHAnsi" w:cstheme="minorHAnsi"/>
                <w:sz w:val="24"/>
                <w:szCs w:val="24"/>
              </w:rPr>
              <w:t xml:space="preserve"> include contact details of </w:t>
            </w:r>
            <w:r w:rsidR="002E0605" w:rsidRPr="00986E06">
              <w:rPr>
                <w:rFonts w:asciiTheme="minorHAnsi" w:hAnsiTheme="minorHAnsi" w:cstheme="minorHAnsi"/>
                <w:sz w:val="24"/>
                <w:szCs w:val="24"/>
              </w:rPr>
              <w:t xml:space="preserve">a </w:t>
            </w:r>
            <w:r w:rsidRPr="00986E06">
              <w:rPr>
                <w:rFonts w:asciiTheme="minorHAnsi" w:hAnsiTheme="minorHAnsi" w:cstheme="minorHAnsi"/>
                <w:sz w:val="24"/>
                <w:szCs w:val="24"/>
              </w:rPr>
              <w:t>client</w:t>
            </w:r>
            <w:r w:rsidR="002E0605" w:rsidRPr="00986E06">
              <w:rPr>
                <w:rFonts w:asciiTheme="minorHAnsi" w:hAnsiTheme="minorHAnsi" w:cstheme="minorHAnsi"/>
                <w:sz w:val="24"/>
                <w:szCs w:val="24"/>
              </w:rPr>
              <w:t>(</w:t>
            </w:r>
            <w:r w:rsidRPr="00986E06">
              <w:rPr>
                <w:rFonts w:asciiTheme="minorHAnsi" w:hAnsiTheme="minorHAnsi" w:cstheme="minorHAnsi"/>
                <w:sz w:val="24"/>
                <w:szCs w:val="24"/>
              </w:rPr>
              <w:t>s</w:t>
            </w:r>
            <w:r w:rsidR="002E0605" w:rsidRPr="00986E06">
              <w:rPr>
                <w:rFonts w:asciiTheme="minorHAnsi" w:hAnsiTheme="minorHAnsi" w:cstheme="minorHAnsi"/>
                <w:sz w:val="24"/>
                <w:szCs w:val="24"/>
              </w:rPr>
              <w:t>)</w:t>
            </w:r>
            <w:r w:rsidRPr="00986E06">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986E06" w:rsidRDefault="00684B04" w:rsidP="00684B04">
            <w:pPr>
              <w:pStyle w:val="2ndparagraphnumbered6"/>
              <w:numPr>
                <w:ilvl w:val="0"/>
                <w:numId w:val="0"/>
              </w:numPr>
              <w:rPr>
                <w:rFonts w:asciiTheme="minorHAnsi" w:hAnsiTheme="minorHAnsi" w:cstheme="minorHAnsi"/>
                <w:sz w:val="24"/>
                <w:szCs w:val="24"/>
              </w:rPr>
            </w:pPr>
          </w:p>
          <w:p w14:paraId="3015ECEA" w14:textId="77777777"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Please include key personnel CVs.</w:t>
            </w:r>
          </w:p>
          <w:p w14:paraId="5727C9DB" w14:textId="77777777" w:rsidR="00684B04" w:rsidRPr="00986E06"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i/>
                <w:iCs/>
                <w:sz w:val="24"/>
                <w:szCs w:val="24"/>
              </w:rPr>
              <w:t>Maximum Word Count: 1,250.</w:t>
            </w:r>
          </w:p>
        </w:tc>
        <w:tc>
          <w:tcPr>
            <w:tcW w:w="3686" w:type="dxa"/>
          </w:tcPr>
          <w:p w14:paraId="5ED53759" w14:textId="77CED694" w:rsidR="00684B04" w:rsidRPr="00986E06" w:rsidRDefault="00684B04" w:rsidP="004861BB">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lastRenderedPageBreak/>
              <w:t>Skills, knowledge, and experience of personnel delivering services (please include CVs as an Appendix)</w:t>
            </w:r>
            <w:r w:rsidR="003A7BB4">
              <w:rPr>
                <w:rFonts w:asciiTheme="minorHAnsi" w:hAnsiTheme="minorHAnsi" w:cstheme="minorHAnsi"/>
                <w:sz w:val="24"/>
                <w:szCs w:val="24"/>
              </w:rPr>
              <w:t>, including r</w:t>
            </w:r>
            <w:r w:rsidR="00974450" w:rsidRPr="00974450">
              <w:rPr>
                <w:rFonts w:asciiTheme="minorHAnsi" w:hAnsiTheme="minorHAnsi" w:cstheme="minorHAnsi"/>
                <w:sz w:val="24"/>
                <w:szCs w:val="24"/>
              </w:rPr>
              <w:t>esource/key personnel availability.</w:t>
            </w:r>
          </w:p>
          <w:p w14:paraId="1E626F2E" w14:textId="27A841DA" w:rsidR="002E7002" w:rsidRDefault="00684B04" w:rsidP="002E7002">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Evidence of the team working with</w:t>
            </w:r>
            <w:r w:rsidR="00D27D53" w:rsidRPr="00986E06">
              <w:rPr>
                <w:rFonts w:asciiTheme="minorHAnsi" w:hAnsiTheme="minorHAnsi" w:cstheme="minorHAnsi"/>
                <w:sz w:val="24"/>
                <w:szCs w:val="24"/>
              </w:rPr>
              <w:t>/having access to</w:t>
            </w:r>
            <w:r w:rsidRPr="00986E06">
              <w:rPr>
                <w:rFonts w:asciiTheme="minorHAnsi" w:hAnsiTheme="minorHAnsi" w:cstheme="minorHAnsi"/>
                <w:sz w:val="24"/>
                <w:szCs w:val="24"/>
              </w:rPr>
              <w:t xml:space="preserve"> </w:t>
            </w:r>
            <w:r w:rsidR="00932B6A">
              <w:rPr>
                <w:rFonts w:asciiTheme="minorHAnsi" w:hAnsiTheme="minorHAnsi" w:cstheme="minorHAnsi"/>
                <w:sz w:val="24"/>
                <w:szCs w:val="24"/>
              </w:rPr>
              <w:t>relevant participant groups,</w:t>
            </w:r>
            <w:r w:rsidR="006F42E4" w:rsidRPr="00986E06">
              <w:rPr>
                <w:rFonts w:asciiTheme="minorHAnsi" w:hAnsiTheme="minorHAnsi" w:cstheme="minorHAnsi"/>
                <w:sz w:val="24"/>
                <w:szCs w:val="24"/>
              </w:rPr>
              <w:t xml:space="preserve"> including</w:t>
            </w:r>
            <w:r w:rsidR="008A2730">
              <w:rPr>
                <w:rFonts w:asciiTheme="minorHAnsi" w:hAnsiTheme="minorHAnsi" w:cstheme="minorHAnsi"/>
                <w:sz w:val="24"/>
                <w:szCs w:val="24"/>
              </w:rPr>
              <w:t xml:space="preserve"> social workers,</w:t>
            </w:r>
            <w:r w:rsidR="00840F93">
              <w:rPr>
                <w:rFonts w:asciiTheme="minorHAnsi" w:hAnsiTheme="minorHAnsi" w:cstheme="minorHAnsi"/>
                <w:sz w:val="24"/>
                <w:szCs w:val="24"/>
              </w:rPr>
              <w:t xml:space="preserve"> managers of social workers,</w:t>
            </w:r>
            <w:r w:rsidR="008A2730">
              <w:rPr>
                <w:rFonts w:asciiTheme="minorHAnsi" w:hAnsiTheme="minorHAnsi" w:cstheme="minorHAnsi"/>
                <w:sz w:val="24"/>
                <w:szCs w:val="24"/>
              </w:rPr>
              <w:t xml:space="preserve"> employers of social workers </w:t>
            </w:r>
            <w:r w:rsidR="00CA249C">
              <w:rPr>
                <w:rFonts w:asciiTheme="minorHAnsi" w:hAnsiTheme="minorHAnsi" w:cstheme="minorHAnsi"/>
                <w:sz w:val="24"/>
                <w:szCs w:val="24"/>
              </w:rPr>
              <w:t>and</w:t>
            </w:r>
            <w:r w:rsidR="006F42E4" w:rsidRPr="00986E06">
              <w:rPr>
                <w:rFonts w:asciiTheme="minorHAnsi" w:hAnsiTheme="minorHAnsi" w:cstheme="minorHAnsi"/>
                <w:sz w:val="24"/>
                <w:szCs w:val="24"/>
              </w:rPr>
              <w:t xml:space="preserve"> those with lived experience of </w:t>
            </w:r>
            <w:r w:rsidR="0008467A" w:rsidRPr="00986E06">
              <w:rPr>
                <w:rFonts w:asciiTheme="minorHAnsi" w:hAnsiTheme="minorHAnsi" w:cstheme="minorHAnsi"/>
                <w:sz w:val="24"/>
                <w:szCs w:val="24"/>
              </w:rPr>
              <w:t xml:space="preserve">accessing </w:t>
            </w:r>
            <w:r w:rsidR="006F42E4" w:rsidRPr="00986E06">
              <w:rPr>
                <w:rFonts w:asciiTheme="minorHAnsi" w:hAnsiTheme="minorHAnsi" w:cstheme="minorHAnsi"/>
                <w:sz w:val="24"/>
                <w:szCs w:val="24"/>
              </w:rPr>
              <w:t xml:space="preserve">social </w:t>
            </w:r>
            <w:r w:rsidR="0008467A" w:rsidRPr="00986E06">
              <w:rPr>
                <w:rFonts w:asciiTheme="minorHAnsi" w:hAnsiTheme="minorHAnsi" w:cstheme="minorHAnsi"/>
                <w:sz w:val="24"/>
                <w:szCs w:val="24"/>
              </w:rPr>
              <w:t xml:space="preserve">work services. </w:t>
            </w:r>
          </w:p>
          <w:p w14:paraId="5938273C" w14:textId="70726ACB" w:rsidR="00684B04" w:rsidRPr="00986E06" w:rsidRDefault="00684B04" w:rsidP="004861BB">
            <w:pPr>
              <w:pStyle w:val="ListParagraph"/>
              <w:numPr>
                <w:ilvl w:val="0"/>
                <w:numId w:val="21"/>
              </w:numPr>
              <w:rPr>
                <w:rFonts w:asciiTheme="minorHAnsi" w:eastAsia="Yu Mincho" w:hAnsiTheme="minorHAnsi" w:cstheme="minorHAnsi"/>
                <w:sz w:val="24"/>
              </w:rPr>
            </w:pPr>
            <w:r w:rsidRPr="00986E06">
              <w:rPr>
                <w:rFonts w:asciiTheme="minorHAnsi" w:eastAsia="Yu Mincho" w:hAnsiTheme="minorHAnsi" w:cstheme="minorHAnsi"/>
                <w:sz w:val="24"/>
              </w:rPr>
              <w:lastRenderedPageBreak/>
              <w:t>Evidence of a relevant example (for a similar research commission).</w:t>
            </w:r>
          </w:p>
          <w:p w14:paraId="0A2B816C" w14:textId="44BBF2A3" w:rsidR="00684B04" w:rsidRPr="00986E06" w:rsidRDefault="00684B04" w:rsidP="004861BB">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lastRenderedPageBreak/>
              <w:t>15 Points</w:t>
            </w:r>
          </w:p>
        </w:tc>
      </w:tr>
      <w:tr w:rsidR="00684B04" w:rsidRPr="00986E06" w14:paraId="104460C3" w14:textId="1D15BF2B" w:rsidTr="00B73DF4">
        <w:tc>
          <w:tcPr>
            <w:tcW w:w="708" w:type="dxa"/>
          </w:tcPr>
          <w:p w14:paraId="39C635AE" w14:textId="38A6E333"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Q4</w:t>
            </w:r>
          </w:p>
        </w:tc>
        <w:tc>
          <w:tcPr>
            <w:tcW w:w="3685" w:type="dxa"/>
          </w:tcPr>
          <w:p w14:paraId="03CE7D7C" w14:textId="547BBB00"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986E06" w:rsidRDefault="00684B04" w:rsidP="00684B04">
            <w:pPr>
              <w:rPr>
                <w:rFonts w:asciiTheme="minorHAnsi" w:hAnsiTheme="minorHAnsi" w:cstheme="minorHAnsi"/>
                <w:sz w:val="24"/>
                <w:szCs w:val="24"/>
              </w:rPr>
            </w:pPr>
          </w:p>
          <w:p w14:paraId="121BAFF4" w14:textId="2B9184E4"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Maximum Word Count: 1,000.</w:t>
            </w:r>
          </w:p>
          <w:p w14:paraId="4D3DEBDA" w14:textId="77777777" w:rsidR="00684B04" w:rsidRPr="00986E06" w:rsidRDefault="00684B04" w:rsidP="00684B04">
            <w:pPr>
              <w:rPr>
                <w:rFonts w:asciiTheme="minorHAnsi" w:hAnsiTheme="minorHAnsi" w:cstheme="minorHAnsi"/>
                <w:sz w:val="24"/>
                <w:szCs w:val="24"/>
              </w:rPr>
            </w:pPr>
          </w:p>
          <w:p w14:paraId="6C0D8EFA" w14:textId="77777777" w:rsidR="00684B04" w:rsidRPr="00986E06" w:rsidRDefault="00684B04" w:rsidP="00684B04">
            <w:pPr>
              <w:rPr>
                <w:rFonts w:asciiTheme="minorHAnsi" w:hAnsiTheme="minorHAnsi" w:cstheme="minorHAnsi"/>
                <w:sz w:val="24"/>
                <w:szCs w:val="24"/>
              </w:rPr>
            </w:pPr>
          </w:p>
          <w:p w14:paraId="04061BC5" w14:textId="6A9AA5AB" w:rsidR="00684B04" w:rsidRPr="00986E06" w:rsidRDefault="00684B04" w:rsidP="00684B04">
            <w:pPr>
              <w:rPr>
                <w:rFonts w:asciiTheme="minorHAnsi" w:hAnsiTheme="minorHAnsi" w:cstheme="minorHAnsi"/>
                <w:sz w:val="24"/>
                <w:szCs w:val="24"/>
              </w:rPr>
            </w:pPr>
          </w:p>
        </w:tc>
        <w:tc>
          <w:tcPr>
            <w:tcW w:w="3686" w:type="dxa"/>
          </w:tcPr>
          <w:p w14:paraId="29245FA1" w14:textId="7CA713E3"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Consideration of stakeholders and the potential sensitivity of some of the research matter.</w:t>
            </w:r>
          </w:p>
          <w:p w14:paraId="30B2D6B0" w14:textId="749A5FA0" w:rsidR="00684B04" w:rsidRPr="00A00F9B" w:rsidRDefault="00684B04" w:rsidP="004861BB">
            <w:pPr>
              <w:pStyle w:val="2ndparagraphnumbered6"/>
              <w:numPr>
                <w:ilvl w:val="0"/>
                <w:numId w:val="6"/>
              </w:numPr>
              <w:rPr>
                <w:rFonts w:asciiTheme="minorHAnsi" w:hAnsiTheme="minorHAnsi" w:cstheme="minorHAnsi"/>
                <w:sz w:val="24"/>
                <w:szCs w:val="24"/>
              </w:rPr>
            </w:pPr>
            <w:r w:rsidRPr="00A00F9B">
              <w:rPr>
                <w:rFonts w:asciiTheme="minorHAnsi" w:hAnsiTheme="minorHAnsi" w:cstheme="minorHAnsi"/>
                <w:sz w:val="24"/>
                <w:szCs w:val="24"/>
              </w:rPr>
              <w:t xml:space="preserve">Clear explanation of how the participants will be represented across </w:t>
            </w:r>
            <w:r w:rsidR="00D1293C" w:rsidRPr="00A00F9B">
              <w:rPr>
                <w:rFonts w:asciiTheme="minorHAnsi" w:hAnsiTheme="minorHAnsi" w:cstheme="minorHAnsi"/>
                <w:sz w:val="24"/>
                <w:szCs w:val="24"/>
              </w:rPr>
              <w:t>demographic</w:t>
            </w:r>
            <w:r w:rsidR="00A159EE" w:rsidRPr="00A00F9B">
              <w:rPr>
                <w:rFonts w:asciiTheme="minorHAnsi" w:hAnsiTheme="minorHAnsi" w:cstheme="minorHAnsi"/>
                <w:sz w:val="24"/>
                <w:szCs w:val="24"/>
              </w:rPr>
              <w:t xml:space="preserve"> groups</w:t>
            </w:r>
            <w:r w:rsidRPr="00A00F9B">
              <w:rPr>
                <w:rFonts w:asciiTheme="minorHAnsi" w:hAnsiTheme="minorHAnsi" w:cstheme="minorHAnsi"/>
                <w:sz w:val="24"/>
                <w:szCs w:val="24"/>
              </w:rPr>
              <w:t>.</w:t>
            </w:r>
          </w:p>
          <w:p w14:paraId="3ED9294C" w14:textId="77777777"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Evaluation and rationale for proposed sample sizes of groups, including why the proposed is the most appropriate for the research. </w:t>
            </w:r>
          </w:p>
          <w:p w14:paraId="796419F2" w14:textId="1C500B04"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Clear plan of how data will be collected, </w:t>
            </w:r>
            <w:proofErr w:type="gramStart"/>
            <w:r w:rsidRPr="00986E06">
              <w:rPr>
                <w:rFonts w:asciiTheme="minorHAnsi" w:hAnsiTheme="minorHAnsi" w:cstheme="minorHAnsi"/>
                <w:sz w:val="24"/>
                <w:szCs w:val="24"/>
              </w:rPr>
              <w:t>collated</w:t>
            </w:r>
            <w:proofErr w:type="gramEnd"/>
            <w:r w:rsidRPr="00986E06">
              <w:rPr>
                <w:rFonts w:asciiTheme="minorHAnsi" w:hAnsiTheme="minorHAnsi" w:cstheme="minorHAnsi"/>
                <w:sz w:val="24"/>
                <w:szCs w:val="24"/>
              </w:rPr>
              <w:t xml:space="preserve"> and processed. </w:t>
            </w:r>
          </w:p>
        </w:tc>
        <w:tc>
          <w:tcPr>
            <w:tcW w:w="1276" w:type="dxa"/>
          </w:tcPr>
          <w:p w14:paraId="6653A218" w14:textId="2CEF19DA"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121E4209" w14:textId="317E6BE1" w:rsidTr="00B73DF4">
        <w:tc>
          <w:tcPr>
            <w:tcW w:w="708" w:type="dxa"/>
          </w:tcPr>
          <w:p w14:paraId="2A40D875" w14:textId="0A9220CE"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Q5</w:t>
            </w:r>
          </w:p>
        </w:tc>
        <w:tc>
          <w:tcPr>
            <w:tcW w:w="3685" w:type="dxa"/>
          </w:tcPr>
          <w:p w14:paraId="701F0941" w14:textId="7777777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 xml:space="preserve">What is your approach to reporting? </w:t>
            </w:r>
          </w:p>
          <w:p w14:paraId="77300F55" w14:textId="77777777" w:rsidR="00684B04" w:rsidRPr="00986E06" w:rsidRDefault="00684B04" w:rsidP="00684B04">
            <w:pPr>
              <w:rPr>
                <w:rFonts w:asciiTheme="minorHAnsi" w:hAnsiTheme="minorHAnsi" w:cstheme="minorHAnsi"/>
                <w:sz w:val="24"/>
                <w:szCs w:val="24"/>
              </w:rPr>
            </w:pPr>
          </w:p>
          <w:p w14:paraId="605414A1" w14:textId="5A1DCA56"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Please include an example</w:t>
            </w:r>
            <w:r w:rsidR="00AE0720">
              <w:rPr>
                <w:rFonts w:asciiTheme="minorHAnsi" w:hAnsiTheme="minorHAnsi" w:cstheme="minorHAnsi"/>
                <w:sz w:val="24"/>
                <w:szCs w:val="24"/>
              </w:rPr>
              <w:t xml:space="preserve"> of a completed report</w:t>
            </w:r>
            <w:r w:rsidRPr="00986E06">
              <w:rPr>
                <w:rFonts w:asciiTheme="minorHAnsi" w:hAnsiTheme="minorHAnsi" w:cstheme="minorHAnsi"/>
                <w:sz w:val="24"/>
                <w:szCs w:val="24"/>
              </w:rPr>
              <w:t xml:space="preserve"> as part of your tender submission (any example report submitted as an appendix will not be included within the word count).</w:t>
            </w:r>
          </w:p>
          <w:p w14:paraId="155AAEF7" w14:textId="77777777" w:rsidR="00684B04" w:rsidRPr="00986E06" w:rsidRDefault="00684B04" w:rsidP="00684B04">
            <w:pPr>
              <w:rPr>
                <w:rFonts w:asciiTheme="minorHAnsi" w:hAnsiTheme="minorHAnsi" w:cstheme="minorHAnsi"/>
                <w:sz w:val="24"/>
                <w:szCs w:val="24"/>
              </w:rPr>
            </w:pPr>
          </w:p>
          <w:p w14:paraId="14BCBC26" w14:textId="08A3DCCC"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Maximum Word Count: 750.</w:t>
            </w:r>
          </w:p>
        </w:tc>
        <w:tc>
          <w:tcPr>
            <w:tcW w:w="3686" w:type="dxa"/>
          </w:tcPr>
          <w:p w14:paraId="5D564F9B"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An overview of the approach to the research, including the vision for the final report.</w:t>
            </w:r>
          </w:p>
          <w:p w14:paraId="5055316A" w14:textId="2B9FD296"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Considers reporting at key stages of research activity, including any anticipated advice and support from Social Work England.</w:t>
            </w:r>
          </w:p>
          <w:p w14:paraId="718AA7CA"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 xml:space="preserve">Considers audience, </w:t>
            </w:r>
            <w:proofErr w:type="gramStart"/>
            <w:r w:rsidRPr="00986E06">
              <w:rPr>
                <w:rFonts w:asciiTheme="minorHAnsi" w:hAnsiTheme="minorHAnsi" w:cstheme="minorHAnsi"/>
                <w:sz w:val="24"/>
                <w:szCs w:val="24"/>
              </w:rPr>
              <w:t>tone</w:t>
            </w:r>
            <w:proofErr w:type="gramEnd"/>
            <w:r w:rsidRPr="00986E06">
              <w:rPr>
                <w:rFonts w:asciiTheme="minorHAnsi" w:hAnsiTheme="minorHAnsi" w:cstheme="minorHAnsi"/>
                <w:sz w:val="24"/>
                <w:szCs w:val="24"/>
              </w:rPr>
              <w:t xml:space="preserve"> and placement of information in terms of public accessibility. </w:t>
            </w:r>
          </w:p>
          <w:p w14:paraId="6BD08576"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 xml:space="preserve">Can demonstrate experience of producing reports to a high </w:t>
            </w:r>
            <w:proofErr w:type="gramStart"/>
            <w:r w:rsidRPr="00986E06">
              <w:rPr>
                <w:rFonts w:asciiTheme="minorHAnsi" w:hAnsiTheme="minorHAnsi" w:cstheme="minorHAnsi"/>
                <w:sz w:val="24"/>
                <w:szCs w:val="24"/>
              </w:rPr>
              <w:t>standard,  including</w:t>
            </w:r>
            <w:proofErr w:type="gramEnd"/>
            <w:r w:rsidRPr="00986E06">
              <w:rPr>
                <w:rFonts w:asciiTheme="minorHAnsi" w:hAnsiTheme="minorHAnsi" w:cstheme="minorHAnsi"/>
                <w:sz w:val="24"/>
                <w:szCs w:val="24"/>
              </w:rPr>
              <w:t xml:space="preserve"> resource for graphic design.</w:t>
            </w:r>
          </w:p>
          <w:p w14:paraId="278AC7C3" w14:textId="644B8452"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 xml:space="preserve">Evidence of at least one relevant example (of a final report </w:t>
            </w:r>
            <w:r w:rsidRPr="00986E06">
              <w:rPr>
                <w:rFonts w:asciiTheme="minorHAnsi" w:hAnsiTheme="minorHAnsi" w:cstheme="minorHAnsi"/>
                <w:sz w:val="24"/>
                <w:szCs w:val="24"/>
              </w:rPr>
              <w:lastRenderedPageBreak/>
              <w:t>produced as part of a previous research project delivered).</w:t>
            </w:r>
          </w:p>
        </w:tc>
        <w:tc>
          <w:tcPr>
            <w:tcW w:w="1276" w:type="dxa"/>
          </w:tcPr>
          <w:p w14:paraId="59FD6590" w14:textId="1554AB7B"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7" w:name="_Hlk5694404"/>
      <w:bookmarkEnd w:id="6"/>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w:t>
      </w:r>
      <w:proofErr w:type="gramStart"/>
      <w:r w:rsidRPr="009557C9">
        <w:rPr>
          <w:rFonts w:asciiTheme="minorHAnsi" w:hAnsiTheme="minorHAnsi" w:cstheme="minorHAnsi"/>
          <w:sz w:val="24"/>
        </w:rPr>
        <w:t>and also</w:t>
      </w:r>
      <w:proofErr w:type="gramEnd"/>
      <w:r w:rsidRPr="009557C9">
        <w:rPr>
          <w:rFonts w:asciiTheme="minorHAnsi" w:hAnsiTheme="minorHAnsi" w:cstheme="minorHAnsi"/>
          <w:sz w:val="24"/>
        </w:rPr>
        <w:t xml:space="preserve">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w:t>
      </w:r>
      <w:proofErr w:type="gramStart"/>
      <w:r w:rsidRPr="009557C9">
        <w:rPr>
          <w:rFonts w:asciiTheme="minorHAnsi" w:hAnsiTheme="minorHAnsi" w:cstheme="minorHAnsi"/>
          <w:sz w:val="24"/>
        </w:rPr>
        <w:t>in order to</w:t>
      </w:r>
      <w:proofErr w:type="gramEnd"/>
      <w:r w:rsidRPr="009557C9">
        <w:rPr>
          <w:rFonts w:asciiTheme="minorHAnsi" w:hAnsiTheme="minorHAnsi" w:cstheme="minorHAnsi"/>
          <w:sz w:val="24"/>
        </w:rPr>
        <w:t xml:space="preserve">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45CB8F03"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A00F9B">
        <w:rPr>
          <w:rFonts w:asciiTheme="minorHAnsi" w:hAnsiTheme="minorHAnsi" w:cstheme="minorHAnsi"/>
          <w:b/>
          <w:bCs/>
          <w:sz w:val="24"/>
        </w:rPr>
        <w:t>£</w:t>
      </w:r>
      <w:r w:rsidR="002E68E5">
        <w:rPr>
          <w:rFonts w:asciiTheme="minorHAnsi" w:hAnsiTheme="minorHAnsi" w:cstheme="minorHAnsi"/>
          <w:b/>
          <w:bCs/>
          <w:sz w:val="24"/>
        </w:rPr>
        <w:t>60,000.00</w:t>
      </w:r>
      <w:r w:rsidRPr="00A00F9B">
        <w:rPr>
          <w:rFonts w:asciiTheme="minorHAnsi" w:hAnsiTheme="minorHAnsi" w:cstheme="minorHAnsi"/>
          <w:b/>
          <w:bCs/>
          <w:sz w:val="24"/>
        </w:rPr>
        <w:t xml:space="preserve"> (</w:t>
      </w:r>
      <w:r w:rsidR="002E68E5">
        <w:rPr>
          <w:rFonts w:asciiTheme="minorHAnsi" w:hAnsiTheme="minorHAnsi" w:cstheme="minorHAnsi"/>
          <w:b/>
          <w:bCs/>
          <w:sz w:val="24"/>
        </w:rPr>
        <w:t xml:space="preserve">inc. VAT). </w:t>
      </w:r>
      <w:r w:rsidRPr="009557C9">
        <w:rPr>
          <w:rFonts w:asciiTheme="minorHAnsi" w:hAnsiTheme="minorHAnsi" w:cstheme="minorHAnsi"/>
          <w:sz w:val="24"/>
        </w:rPr>
        <w:t>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lastRenderedPageBreak/>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lastRenderedPageBreak/>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w:t>
            </w:r>
            <w:proofErr w:type="gramStart"/>
            <w:r w:rsidRPr="009557C9">
              <w:rPr>
                <w:rFonts w:asciiTheme="minorHAnsi" w:hAnsiTheme="minorHAnsi" w:cstheme="minorHAnsi"/>
                <w:sz w:val="24"/>
                <w:szCs w:val="24"/>
              </w:rPr>
              <w:t>past experience</w:t>
            </w:r>
            <w:proofErr w:type="gramEnd"/>
            <w:r w:rsidRPr="009557C9">
              <w:rPr>
                <w:rFonts w:asciiTheme="minorHAnsi" w:hAnsiTheme="minorHAnsi" w:cstheme="minorHAnsi"/>
                <w:sz w:val="24"/>
                <w:szCs w:val="24"/>
              </w:rPr>
              <w:t xml:space="preserv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w:t>
            </w:r>
            <w:proofErr w:type="gramStart"/>
            <w:r w:rsidRPr="009557C9">
              <w:rPr>
                <w:rFonts w:asciiTheme="minorHAnsi" w:hAnsiTheme="minorHAnsi" w:cstheme="minorHAnsi"/>
                <w:sz w:val="24"/>
                <w:szCs w:val="24"/>
              </w:rPr>
              <w:t>activity?</w:t>
            </w:r>
            <w:proofErr w:type="gramEnd"/>
            <w:r w:rsidRPr="009557C9">
              <w:rPr>
                <w:rFonts w:asciiTheme="minorHAnsi" w:hAnsiTheme="minorHAnsi" w:cstheme="minorHAnsi"/>
                <w:sz w:val="24"/>
                <w:szCs w:val="24"/>
              </w:rPr>
              <w:t xml:space="preserve">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7"/>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lastRenderedPageBreak/>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the specifications and details set out in this ITT document;</w:t>
      </w:r>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73"/>
        <w:gridCol w:w="4489"/>
      </w:tblGrid>
      <w:tr w:rsidR="00191770" w14:paraId="03180A31" w14:textId="77777777" w:rsidTr="00BD2728">
        <w:tc>
          <w:tcPr>
            <w:tcW w:w="4661" w:type="dxa"/>
          </w:tcPr>
          <w:p w14:paraId="39D22639" w14:textId="2A2261EC"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r w:rsidR="003B5E86">
              <w:rPr>
                <w:rFonts w:asciiTheme="minorHAnsi" w:hAnsiTheme="minorHAnsi"/>
                <w:b w:val="0"/>
                <w:sz w:val="24"/>
                <w:szCs w:val="24"/>
              </w:rPr>
              <w:t xml:space="preserve"> </w:t>
            </w:r>
            <w:r w:rsidR="00505D52">
              <w:rPr>
                <w:rFonts w:asciiTheme="minorHAnsi" w:hAnsiTheme="minorHAnsi"/>
                <w:b w:val="0"/>
                <w:sz w:val="24"/>
                <w:szCs w:val="24"/>
              </w:rPr>
              <w:t xml:space="preserve">- </w:t>
            </w:r>
            <w:r w:rsidR="003B5E86">
              <w:rPr>
                <w:rFonts w:asciiTheme="minorHAnsi" w:hAnsiTheme="minorHAnsi"/>
                <w:b w:val="0"/>
                <w:sz w:val="24"/>
                <w:szCs w:val="24"/>
              </w:rPr>
              <w:t xml:space="preserve">please note that this is for information </w:t>
            </w:r>
            <w:r w:rsidR="00F77A33">
              <w:rPr>
                <w:rFonts w:asciiTheme="minorHAnsi" w:hAnsiTheme="minorHAnsi"/>
                <w:b w:val="0"/>
                <w:sz w:val="24"/>
                <w:szCs w:val="24"/>
              </w:rPr>
              <w:t>purposes only at this stage</w:t>
            </w:r>
            <w:r w:rsidR="00593BEF">
              <w:rPr>
                <w:rFonts w:asciiTheme="minorHAnsi" w:hAnsiTheme="minorHAnsi"/>
                <w:b w:val="0"/>
                <w:sz w:val="24"/>
                <w:szCs w:val="24"/>
              </w:rPr>
              <w:t>, potential providers are not to complete any part of this document when bidding on this tender opportunity.</w:t>
            </w:r>
          </w:p>
        </w:tc>
        <w:bookmarkStart w:id="8" w:name="_1737788417"/>
        <w:bookmarkEnd w:id="8"/>
        <w:tc>
          <w:tcPr>
            <w:tcW w:w="4661" w:type="dxa"/>
          </w:tcPr>
          <w:p w14:paraId="4E112728" w14:textId="09F74FA6" w:rsidR="00191770" w:rsidRDefault="003B5E86" w:rsidP="00BD2728">
            <w:pPr>
              <w:pStyle w:val="MainParagraphNumbered"/>
              <w:numPr>
                <w:ilvl w:val="0"/>
                <w:numId w:val="0"/>
              </w:numPr>
              <w:suppressAutoHyphens/>
              <w:spacing w:line="245" w:lineRule="auto"/>
              <w:rPr>
                <w:rFonts w:asciiTheme="minorHAnsi" w:hAnsiTheme="minorHAnsi"/>
                <w:b w:val="0"/>
                <w:sz w:val="24"/>
                <w:szCs w:val="24"/>
              </w:rPr>
            </w:pPr>
            <w:r>
              <w:object w:dxaOrig="1531" w:dyaOrig="993" w14:anchorId="6D180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6" o:title=""/>
                </v:shape>
                <o:OLEObject Type="Embed" ProgID="Word.Document.12" ShapeID="_x0000_i1025" DrawAspect="Icon" ObjectID="_1737977760"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033636C6" w:rsidR="00D01D96" w:rsidRDefault="00D01D96"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lastRenderedPageBreak/>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C516E7" w:rsidR="00BF1B6B"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5F0C88CA" w14:textId="18F17EFA" w:rsidR="00C308E9" w:rsidRPr="00C308E9" w:rsidRDefault="00C308E9" w:rsidP="00C308E9">
      <w:pPr>
        <w:pStyle w:val="Heading20"/>
        <w:jc w:val="center"/>
        <w:rPr>
          <w:rFonts w:asciiTheme="majorHAnsi" w:hAnsiTheme="majorHAnsi" w:cstheme="majorHAnsi"/>
          <w:b/>
          <w:sz w:val="40"/>
          <w:szCs w:val="40"/>
        </w:rPr>
      </w:pPr>
      <w:r w:rsidRPr="00D0184C">
        <w:rPr>
          <w:rFonts w:asciiTheme="majorHAnsi" w:hAnsiTheme="majorHAnsi" w:cstheme="majorHAnsi"/>
          <w:b/>
          <w:sz w:val="40"/>
          <w:szCs w:val="40"/>
        </w:rPr>
        <w:t>Commission for research into the social work workforce</w:t>
      </w:r>
      <w:r>
        <w:rPr>
          <w:rFonts w:asciiTheme="majorHAnsi" w:hAnsiTheme="majorHAnsi" w:cstheme="majorHAnsi"/>
          <w:b/>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7D34097E" w14:textId="4DCA6300" w:rsidR="00FE19E9" w:rsidRPr="00D5318C" w:rsidRDefault="00CF35FC" w:rsidP="00FE19E9">
      <w:pPr>
        <w:jc w:val="center"/>
        <w:rPr>
          <w:rFonts w:asciiTheme="minorHAnsi" w:hAnsiTheme="minorHAnsi" w:cstheme="minorHAnsi"/>
          <w:b/>
          <w:sz w:val="52"/>
          <w:szCs w:val="52"/>
        </w:rPr>
      </w:pPr>
      <w:r>
        <w:rPr>
          <w:rFonts w:asciiTheme="minorHAnsi" w:hAnsiTheme="minorHAnsi" w:cstheme="minorHAnsi"/>
          <w:b/>
          <w:sz w:val="52"/>
          <w:szCs w:val="52"/>
        </w:rPr>
        <w:t>5pm Monday 13 March 2023</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lastRenderedPageBreak/>
        <w:t>5. Appendix B - Tendering Declaration</w:t>
      </w:r>
    </w:p>
    <w:p w14:paraId="3A0DDB85" w14:textId="174BAD67"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CF2B46">
        <w:rPr>
          <w:rFonts w:asciiTheme="minorHAnsi" w:hAnsiTheme="minorHAnsi" w:cstheme="minorHAnsi"/>
          <w:b/>
        </w:rPr>
        <w:t>5pm Monday 13 March 2023</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xml:space="preserve">, there is a maximum word limit. Please adjust as necessary the size of the ‘response’ box </w:t>
      </w:r>
      <w:proofErr w:type="gramStart"/>
      <w:r w:rsidRPr="000219A5">
        <w:rPr>
          <w:rFonts w:asciiTheme="minorHAnsi" w:hAnsiTheme="minorHAnsi" w:cstheme="minorHAnsi"/>
          <w:b w:val="0"/>
          <w:sz w:val="24"/>
          <w:szCs w:val="24"/>
        </w:rPr>
        <w:t>in order to</w:t>
      </w:r>
      <w:proofErr w:type="gramEnd"/>
      <w:r w:rsidRPr="000219A5">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9" w:name="_Hlk5349200"/>
            <w:bookmarkStart w:id="1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6038245D" w14:textId="63853E6A" w:rsidR="00AB0D26" w:rsidRPr="00D0184C" w:rsidRDefault="00AB0D26" w:rsidP="000F46E4">
            <w:pPr>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Pr="00D0184C">
              <w:rPr>
                <w:rFonts w:asciiTheme="minorHAnsi" w:hAnsiTheme="minorHAnsi" w:cstheme="minorHAnsi"/>
              </w:rPr>
              <w:t>What would your approach include to enable the successful delivery of this research and how would it address the key questions in the specification?</w:t>
            </w:r>
          </w:p>
          <w:p w14:paraId="1554DE4B" w14:textId="0E442423" w:rsidR="00A43DC7" w:rsidRPr="00F93D52" w:rsidRDefault="000F46E4" w:rsidP="00AB0D26">
            <w:pPr>
              <w:spacing w:after="0"/>
              <w:rPr>
                <w:rFonts w:asciiTheme="minorHAnsi" w:hAnsiTheme="minorHAnsi" w:cstheme="minorHAnsi"/>
                <w:i/>
                <w:szCs w:val="24"/>
              </w:rPr>
            </w:pPr>
            <w:r w:rsidRPr="00D0184C">
              <w:rPr>
                <w:rFonts w:asciiTheme="minorHAnsi" w:hAnsiTheme="minorHAnsi" w:cstheme="minorHAnsi"/>
                <w:i/>
                <w:iCs/>
              </w:rPr>
              <w:t>Maximum Word Count: 1,500.</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9"/>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067CBE42" w14:textId="77777777" w:rsidR="000F46E4" w:rsidRPr="00BF7DF1" w:rsidRDefault="00AB0D26" w:rsidP="000F46E4">
            <w:pPr>
              <w:spacing w:after="0"/>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000F46E4" w:rsidRPr="00BF7DF1">
              <w:rPr>
                <w:rFonts w:asciiTheme="minorHAnsi" w:hAnsiTheme="minorHAnsi" w:cstheme="minorHAnsi"/>
              </w:rPr>
              <w:t>How will you ensure the successful delivery of the research by the deadline identified within this ITT?</w:t>
            </w:r>
          </w:p>
          <w:p w14:paraId="7A9B8CAA" w14:textId="77777777" w:rsidR="000F46E4" w:rsidRPr="00BF7DF1" w:rsidRDefault="000F46E4" w:rsidP="000F46E4">
            <w:pPr>
              <w:spacing w:after="0"/>
              <w:rPr>
                <w:rFonts w:asciiTheme="minorHAnsi" w:hAnsiTheme="minorHAnsi" w:cstheme="minorHAnsi"/>
              </w:rPr>
            </w:pPr>
          </w:p>
          <w:p w14:paraId="3C7059C8" w14:textId="77777777" w:rsidR="000F46E4" w:rsidRPr="00BF7DF1" w:rsidRDefault="000F46E4" w:rsidP="000F46E4">
            <w:pPr>
              <w:spacing w:after="0"/>
              <w:rPr>
                <w:rFonts w:asciiTheme="minorHAnsi" w:hAnsiTheme="minorHAnsi" w:cstheme="minorHAnsi"/>
              </w:rPr>
            </w:pPr>
            <w:r w:rsidRPr="00BF7DF1">
              <w:rPr>
                <w:rFonts w:asciiTheme="minorHAnsi" w:hAnsiTheme="minorHAnsi" w:cstheme="minorHAnsi"/>
              </w:rPr>
              <w:t xml:space="preserve">Please attach an overarching plan as part of your tender submission (any delivery plan submitted as an appendix will not be included within the word count). </w:t>
            </w:r>
          </w:p>
          <w:p w14:paraId="3D312998" w14:textId="77777777" w:rsidR="000F46E4" w:rsidRPr="00BF7DF1" w:rsidRDefault="000F46E4" w:rsidP="000F46E4">
            <w:pPr>
              <w:spacing w:after="0"/>
              <w:rPr>
                <w:rFonts w:asciiTheme="minorHAnsi" w:hAnsiTheme="minorHAnsi" w:cstheme="minorHAnsi"/>
              </w:rPr>
            </w:pPr>
          </w:p>
          <w:p w14:paraId="74E79B94" w14:textId="788AA30B"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D0184C">
              <w:rPr>
                <w:rFonts w:asciiTheme="minorHAnsi" w:hAnsiTheme="minorHAnsi" w:cstheme="minorHAnsi"/>
                <w:i/>
                <w:iCs/>
              </w:rPr>
              <w:t>Maximum Word Count: 1,</w:t>
            </w:r>
            <w:r w:rsidR="009317F9" w:rsidRPr="00D0184C">
              <w:rPr>
                <w:rFonts w:asciiTheme="minorHAnsi" w:hAnsiTheme="minorHAnsi" w:cstheme="minorHAnsi"/>
                <w:i/>
                <w:iCs/>
              </w:rPr>
              <w:t>50</w:t>
            </w:r>
            <w:r w:rsidRPr="00D0184C">
              <w:rPr>
                <w:rFonts w:asciiTheme="minorHAnsi" w:hAnsiTheme="minorHAnsi" w:cstheme="minorHAnsi"/>
                <w:i/>
                <w:iCs/>
              </w:rPr>
              <w:t>0 (any plan submitted as an appendix will not be included within the word count).</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460393BE" w14:textId="5E1CA1EF" w:rsidR="00AB0D26" w:rsidRPr="00F93D52" w:rsidRDefault="00AB0D26" w:rsidP="000F46E4">
            <w:pPr>
              <w:pStyle w:val="2ndparagraphnumbered6"/>
              <w:numPr>
                <w:ilvl w:val="0"/>
                <w:numId w:val="0"/>
              </w:numPr>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Pr="00D0184C">
              <w:rPr>
                <w:rFonts w:asciiTheme="minorHAnsi" w:hAnsiTheme="minorHAnsi" w:cstheme="minorHAnsi"/>
              </w:rPr>
              <w:t>What experience do you have to demonstrate your ability to deliver research for Social Work England?</w:t>
            </w:r>
            <w:r w:rsidRPr="00F93D52">
              <w:rPr>
                <w:rFonts w:asciiTheme="minorHAnsi" w:hAnsiTheme="minorHAnsi" w:cstheme="minorHAnsi"/>
              </w:rPr>
              <w:t xml:space="preserve"> </w:t>
            </w:r>
          </w:p>
          <w:p w14:paraId="65B7B930" w14:textId="58F38285" w:rsidR="000F46E4" w:rsidRPr="00D0184C" w:rsidRDefault="000F46E4" w:rsidP="000F46E4">
            <w:pPr>
              <w:pStyle w:val="2ndparagraphnumbered6"/>
              <w:numPr>
                <w:ilvl w:val="0"/>
                <w:numId w:val="0"/>
              </w:numPr>
              <w:rPr>
                <w:rFonts w:asciiTheme="minorHAnsi" w:hAnsiTheme="minorHAnsi" w:cstheme="minorHAnsi"/>
              </w:rPr>
            </w:pPr>
            <w:r w:rsidRPr="00D0184C">
              <w:rPr>
                <w:rFonts w:asciiTheme="minorHAnsi" w:hAnsiTheme="minorHAnsi" w:cstheme="minorHAnsi"/>
              </w:rPr>
              <w:t>Please include a minimum of one example of a relevant, previous research commission. Please also include contact details of a client(s) (within the last 3 years) who would be prepared to provide a reference, on request from Social Work England.</w:t>
            </w:r>
          </w:p>
          <w:p w14:paraId="7410075E" w14:textId="4CB7BF92" w:rsidR="000F46E4" w:rsidRPr="00D0184C" w:rsidRDefault="000F46E4" w:rsidP="000F46E4">
            <w:pPr>
              <w:pStyle w:val="2ndparagraphnumbered6"/>
              <w:numPr>
                <w:ilvl w:val="0"/>
                <w:numId w:val="0"/>
              </w:numPr>
              <w:rPr>
                <w:rFonts w:asciiTheme="minorHAnsi" w:hAnsiTheme="minorHAnsi" w:cstheme="minorHAnsi"/>
              </w:rPr>
            </w:pPr>
            <w:r w:rsidRPr="00D0184C">
              <w:rPr>
                <w:rFonts w:asciiTheme="minorHAnsi" w:hAnsiTheme="minorHAnsi" w:cstheme="minorHAnsi"/>
              </w:rPr>
              <w:t>Please include key personnel CVs.</w:t>
            </w:r>
          </w:p>
          <w:p w14:paraId="01C5D7B5" w14:textId="5E7F96C3" w:rsidR="00A43DC7" w:rsidRPr="00F93D52" w:rsidRDefault="000F46E4" w:rsidP="00AB0D26">
            <w:pPr>
              <w:rPr>
                <w:rFonts w:asciiTheme="minorHAnsi" w:hAnsiTheme="minorHAnsi" w:cstheme="minorHAnsi"/>
                <w:szCs w:val="24"/>
              </w:rPr>
            </w:pPr>
            <w:r w:rsidRPr="00D0184C">
              <w:rPr>
                <w:rFonts w:asciiTheme="minorHAnsi" w:hAnsiTheme="minorHAnsi" w:cstheme="minorHAnsi"/>
                <w:i/>
                <w:iCs/>
              </w:rPr>
              <w:t>Maximum Word Count: 1,250.</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751CE80" w14:textId="51312D87" w:rsidR="00847082" w:rsidRPr="00D0184C" w:rsidRDefault="00847082" w:rsidP="00847082">
            <w:pPr>
              <w:rPr>
                <w:rFonts w:asciiTheme="minorHAnsi" w:hAnsiTheme="minorHAnsi" w:cstheme="minorHAnsi"/>
              </w:rPr>
            </w:pPr>
            <w:r w:rsidRPr="00D0184C">
              <w:rPr>
                <w:rFonts w:asciiTheme="minorHAnsi" w:hAnsiTheme="minorHAnsi" w:cstheme="minorHAnsi"/>
                <w:b/>
                <w:bCs/>
                <w:i/>
              </w:rPr>
              <w:t>Question</w:t>
            </w:r>
            <w:r w:rsidR="00A0185D" w:rsidRPr="00D0184C">
              <w:rPr>
                <w:rFonts w:asciiTheme="minorHAnsi" w:hAnsiTheme="minorHAnsi" w:cstheme="minorHAnsi"/>
                <w:b/>
                <w:bCs/>
                <w:i/>
              </w:rPr>
              <w:t>:</w:t>
            </w:r>
            <w:r w:rsidRPr="00D0184C">
              <w:rPr>
                <w:rFonts w:asciiTheme="minorHAnsi" w:hAnsiTheme="minorHAnsi" w:cstheme="minorHAnsi"/>
                <w:b/>
                <w:bCs/>
                <w:i/>
              </w:rPr>
              <w:t xml:space="preserve"> </w:t>
            </w:r>
            <w:r w:rsidR="00684B04" w:rsidRPr="00D0184C">
              <w:rPr>
                <w:rFonts w:asciiTheme="minorHAnsi" w:hAnsiTheme="minorHAnsi" w:cstheme="minorHAnsi"/>
              </w:rPr>
              <w:t>What is your approach to data collection? What is your approach to processing all data in the delivery of this research activity?</w:t>
            </w:r>
          </w:p>
          <w:p w14:paraId="6ADFA1FA" w14:textId="7CC6143C" w:rsidR="00A43DC7" w:rsidRPr="00F93D52" w:rsidRDefault="000F46E4" w:rsidP="00847082">
            <w:pPr>
              <w:rPr>
                <w:rFonts w:asciiTheme="minorHAnsi" w:hAnsiTheme="minorHAnsi" w:cstheme="minorHAnsi"/>
                <w:szCs w:val="24"/>
              </w:rPr>
            </w:pPr>
            <w:r w:rsidRPr="00D0184C">
              <w:rPr>
                <w:rFonts w:asciiTheme="minorHAnsi" w:hAnsiTheme="minorHAnsi" w:cstheme="minorHAnsi"/>
                <w:i/>
                <w:iCs/>
              </w:rPr>
              <w:t>Maximum Word Count: 1,000.</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3C9E05B1" w14:textId="63FA351D" w:rsidR="000F46E4" w:rsidRPr="00D0184C" w:rsidRDefault="00847082" w:rsidP="000F46E4">
            <w:pPr>
              <w:rPr>
                <w:rFonts w:asciiTheme="minorHAnsi" w:hAnsiTheme="minorHAnsi" w:cstheme="minorHAnsi"/>
              </w:rPr>
            </w:pPr>
            <w:r w:rsidRPr="00D0184C">
              <w:rPr>
                <w:rFonts w:asciiTheme="minorHAnsi" w:hAnsiTheme="minorHAnsi" w:cstheme="minorHAnsi"/>
                <w:b/>
                <w:bCs/>
                <w:i/>
              </w:rPr>
              <w:t>Question</w:t>
            </w:r>
            <w:r w:rsidR="00A0185D" w:rsidRPr="00D0184C">
              <w:rPr>
                <w:rFonts w:asciiTheme="minorHAnsi" w:hAnsiTheme="minorHAnsi" w:cstheme="minorHAnsi"/>
                <w:b/>
                <w:bCs/>
                <w:i/>
              </w:rPr>
              <w:t>:</w:t>
            </w:r>
            <w:r w:rsidRPr="00D0184C">
              <w:rPr>
                <w:rFonts w:asciiTheme="minorHAnsi" w:hAnsiTheme="minorHAnsi" w:cstheme="minorHAnsi"/>
                <w:b/>
                <w:bCs/>
                <w:i/>
              </w:rPr>
              <w:t xml:space="preserve"> </w:t>
            </w:r>
            <w:r w:rsidR="000F46E4" w:rsidRPr="00D0184C">
              <w:rPr>
                <w:rFonts w:asciiTheme="minorHAnsi" w:hAnsiTheme="minorHAnsi" w:cstheme="minorHAnsi"/>
              </w:rPr>
              <w:t xml:space="preserve">What is your approach to reporting? </w:t>
            </w:r>
          </w:p>
          <w:p w14:paraId="4F03D0FF" w14:textId="35D16E0F" w:rsidR="000F46E4" w:rsidRPr="00D0184C" w:rsidRDefault="000F46E4" w:rsidP="000F46E4">
            <w:pPr>
              <w:rPr>
                <w:rFonts w:asciiTheme="minorHAnsi" w:hAnsiTheme="minorHAnsi" w:cstheme="minorHAnsi"/>
              </w:rPr>
            </w:pPr>
            <w:r w:rsidRPr="00D0184C">
              <w:rPr>
                <w:rFonts w:asciiTheme="minorHAnsi" w:hAnsiTheme="minorHAnsi" w:cstheme="minorHAnsi"/>
              </w:rPr>
              <w:t>Please include an example of a completed report as part of your tender submission (any example report submitted as an appendix will not be included within the word count).</w:t>
            </w:r>
          </w:p>
          <w:p w14:paraId="69BA8A9E" w14:textId="3F197F74" w:rsidR="009D56CB" w:rsidRPr="00F93D52" w:rsidRDefault="000F46E4" w:rsidP="00847082">
            <w:pPr>
              <w:rPr>
                <w:rFonts w:asciiTheme="minorHAnsi" w:hAnsiTheme="minorHAnsi" w:cstheme="minorHAnsi"/>
                <w:szCs w:val="24"/>
              </w:rPr>
            </w:pPr>
            <w:r w:rsidRPr="00D0184C">
              <w:rPr>
                <w:rFonts w:asciiTheme="minorHAnsi" w:hAnsiTheme="minorHAnsi" w:cstheme="minorHAnsi"/>
                <w:i/>
                <w:iCs/>
              </w:rPr>
              <w:t>Maximum Word Count: 750.</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0"/>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lastRenderedPageBreak/>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1" w:name="_Hlk6302589"/>
            <w:r w:rsidRPr="00F93D52">
              <w:rPr>
                <w:rFonts w:asciiTheme="minorHAnsi" w:hAnsiTheme="minorHAnsi" w:cstheme="minorHAnsi"/>
                <w:b/>
                <w:szCs w:val="24"/>
              </w:rPr>
              <w:lastRenderedPageBreak/>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w:t>
            </w:r>
            <w:proofErr w:type="gramStart"/>
            <w:r w:rsidRPr="00F93D52">
              <w:rPr>
                <w:rFonts w:asciiTheme="minorHAnsi" w:hAnsiTheme="minorHAnsi" w:cstheme="minorHAnsi"/>
              </w:rPr>
              <w:t>activity?</w:t>
            </w:r>
            <w:proofErr w:type="gramEnd"/>
            <w:r w:rsidRPr="00F93D52">
              <w:rPr>
                <w:rFonts w:asciiTheme="minorHAnsi" w:hAnsiTheme="minorHAnsi" w:cstheme="minorHAnsi"/>
              </w:rPr>
              <w:t xml:space="preserve">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3342EF1A"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w:t>
            </w:r>
            <w:r w:rsidR="55ECF694" w:rsidRPr="1DAE03AB">
              <w:rPr>
                <w:rFonts w:asciiTheme="minorHAnsi" w:hAnsiTheme="minorHAnsi" w:cstheme="minorBidi"/>
                <w:b/>
                <w:bCs/>
              </w:rPr>
              <w:t>2</w:t>
            </w:r>
            <w:r w:rsidR="7C2FE121" w:rsidRPr="1DAE03AB">
              <w:rPr>
                <w:rFonts w:asciiTheme="minorHAnsi" w:hAnsiTheme="minorHAnsi" w:cstheme="minorBidi"/>
                <w:b/>
                <w:bCs/>
              </w:rPr>
              <w:t>3</w:t>
            </w:r>
            <w:r w:rsidRPr="1DAE03AB">
              <w:rPr>
                <w:rFonts w:asciiTheme="minorHAnsi" w:hAnsiTheme="minorHAnsi" w:cstheme="minorBidi"/>
                <w:b/>
                <w:bCs/>
              </w:rPr>
              <w:t>-202</w:t>
            </w:r>
            <w:r w:rsidR="504AA418" w:rsidRPr="1DAE03AB">
              <w:rPr>
                <w:rFonts w:asciiTheme="minorHAnsi" w:hAnsiTheme="minorHAnsi" w:cstheme="minorBidi"/>
                <w:b/>
                <w:bCs/>
              </w:rPr>
              <w:t>4</w:t>
            </w:r>
          </w:p>
        </w:tc>
        <w:tc>
          <w:tcPr>
            <w:tcW w:w="1569" w:type="dxa"/>
            <w:shd w:val="clear" w:color="auto" w:fill="33CCCC"/>
          </w:tcPr>
          <w:p w14:paraId="73A51BC1" w14:textId="07E1C48F"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202</w:t>
            </w:r>
            <w:r w:rsidR="24678B22" w:rsidRPr="1DAE03AB">
              <w:rPr>
                <w:rFonts w:asciiTheme="minorHAnsi" w:hAnsiTheme="minorHAnsi" w:cstheme="minorBidi"/>
                <w:b/>
                <w:bCs/>
              </w:rPr>
              <w:t>3</w:t>
            </w:r>
            <w:r w:rsidRPr="1DAE03AB">
              <w:rPr>
                <w:rFonts w:asciiTheme="minorHAnsi" w:hAnsiTheme="minorHAnsi" w:cstheme="minorBidi"/>
                <w:b/>
                <w:bCs/>
              </w:rPr>
              <w:t>-202</w:t>
            </w:r>
            <w:r w:rsidR="452753BA" w:rsidRPr="1DAE03AB">
              <w:rPr>
                <w:rFonts w:asciiTheme="minorHAnsi" w:hAnsiTheme="minorHAnsi" w:cstheme="minorBidi"/>
                <w:b/>
                <w:bCs/>
              </w:rPr>
              <w:t>4</w:t>
            </w:r>
          </w:p>
        </w:tc>
        <w:tc>
          <w:tcPr>
            <w:tcW w:w="3138" w:type="dxa"/>
            <w:shd w:val="clear" w:color="auto" w:fill="33CCCC"/>
          </w:tcPr>
          <w:p w14:paraId="2026BEB1" w14:textId="0FEF918A"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w:t>
            </w:r>
            <w:r w:rsidR="4F33EC40" w:rsidRPr="1DAE03AB">
              <w:rPr>
                <w:rFonts w:asciiTheme="minorHAnsi" w:hAnsiTheme="minorHAnsi" w:cstheme="minorBidi"/>
                <w:b/>
                <w:bCs/>
              </w:rPr>
              <w:t>3</w:t>
            </w:r>
            <w:r w:rsidRPr="1DAE03AB">
              <w:rPr>
                <w:rFonts w:asciiTheme="minorHAnsi" w:hAnsiTheme="minorHAnsi" w:cstheme="minorBidi"/>
                <w:b/>
                <w:bCs/>
              </w:rPr>
              <w:t>-202</w:t>
            </w:r>
            <w:r w:rsidR="6FF3B4D8" w:rsidRPr="1DAE03AB">
              <w:rPr>
                <w:rFonts w:asciiTheme="minorHAnsi" w:hAnsiTheme="minorHAnsi" w:cstheme="minorBidi"/>
                <w:b/>
                <w:bCs/>
              </w:rPr>
              <w:t>4</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02BFA7AC" w:rsidR="00F94880" w:rsidRPr="00F93D52" w:rsidRDefault="00F94880" w:rsidP="00BD2728">
            <w:pPr>
              <w:jc w:val="center"/>
              <w:rPr>
                <w:rFonts w:asciiTheme="minorHAnsi" w:hAnsiTheme="minorHAnsi" w:cstheme="minorBidi"/>
              </w:rPr>
            </w:pPr>
            <w:r w:rsidRPr="1DAE03AB">
              <w:rPr>
                <w:rFonts w:asciiTheme="minorHAnsi" w:hAnsiTheme="minorHAnsi" w:cstheme="minorBidi"/>
              </w:rPr>
              <w:t>Overall Cost (</w:t>
            </w:r>
            <w:r w:rsidR="006E3979" w:rsidRPr="1DAE03AB">
              <w:rPr>
                <w:rFonts w:asciiTheme="minorHAnsi" w:hAnsiTheme="minorHAnsi" w:cstheme="minorBidi"/>
              </w:rPr>
              <w:t>Inc. VAT</w:t>
            </w:r>
            <w:r w:rsidRPr="1DAE03AB">
              <w:rPr>
                <w:rFonts w:asciiTheme="minorHAnsi" w:hAnsiTheme="minorHAnsi" w:cstheme="minorBidi"/>
              </w:rPr>
              <w: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w:t>
      </w:r>
      <w:proofErr w:type="gramStart"/>
      <w:r w:rsidRPr="00065524">
        <w:rPr>
          <w:rFonts w:asciiTheme="minorHAnsi" w:hAnsiTheme="minorHAnsi" w:cstheme="minorHAnsi"/>
        </w:rPr>
        <w:t>period of time</w:t>
      </w:r>
      <w:proofErr w:type="gramEnd"/>
      <w:r w:rsidRPr="00065524">
        <w:rPr>
          <w:rFonts w:asciiTheme="minorHAnsi" w:hAnsiTheme="minorHAnsi" w:cstheme="minorHAnsi"/>
        </w:rPr>
        <w:t xml:space="preserv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2"/>
    <w:p w14:paraId="667AD2DF" w14:textId="77777777" w:rsidR="00933D3A" w:rsidRDefault="00933D3A" w:rsidP="1DAE03AB">
      <w:pPr>
        <w:pStyle w:val="MainParagraphNumbered"/>
        <w:numPr>
          <w:ilvl w:val="0"/>
          <w:numId w:val="0"/>
        </w:numPr>
        <w:spacing w:after="240"/>
        <w:rPr>
          <w:rFonts w:asciiTheme="minorHAnsi" w:hAnsiTheme="minorHAnsi" w:cstheme="minorBidi"/>
          <w:color w:val="FF0000"/>
        </w:rPr>
      </w:pPr>
    </w:p>
    <w:p w14:paraId="153373C0" w14:textId="472C46E8" w:rsidR="1DAE03AB" w:rsidRDefault="1DAE03AB" w:rsidP="1DAE03AB">
      <w:pPr>
        <w:pStyle w:val="MainParagraphNumbered"/>
        <w:numPr>
          <w:ilvl w:val="0"/>
          <w:numId w:val="0"/>
        </w:numPr>
        <w:spacing w:after="240"/>
        <w:rPr>
          <w:rFonts w:asciiTheme="minorHAnsi" w:hAnsiTheme="minorHAnsi" w:cstheme="minorBidi"/>
          <w:color w:val="FF0000"/>
        </w:rPr>
      </w:pPr>
    </w:p>
    <w:p w14:paraId="6BE39D35" w14:textId="2E5A7B65" w:rsidR="1DAE03AB" w:rsidRDefault="1DAE03AB" w:rsidP="00253C6F">
      <w:pPr>
        <w:pStyle w:val="MainParagraphNumbered"/>
        <w:numPr>
          <w:ilvl w:val="0"/>
          <w:numId w:val="0"/>
        </w:numPr>
        <w:spacing w:after="240"/>
        <w:ind w:left="360"/>
        <w:rPr>
          <w:rFonts w:asciiTheme="minorHAnsi" w:hAnsiTheme="minorHAnsi" w:cstheme="minorBidi"/>
          <w:color w:val="FF0000"/>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636E792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0A3C38">
        <w:rPr>
          <w:rFonts w:asciiTheme="minorHAnsi" w:hAnsiTheme="minorHAnsi" w:cstheme="minorHAnsi"/>
          <w:b w:val="0"/>
          <w:iCs/>
          <w:szCs w:val="22"/>
        </w:rPr>
        <w:t>SOCIAL WORK ENGLAND</w:t>
      </w:r>
      <w:r w:rsidR="000A3C38" w:rsidRPr="000A3C38">
        <w:rPr>
          <w:rFonts w:asciiTheme="minorHAnsi" w:hAnsiTheme="minorHAnsi" w:cstheme="minorHAnsi"/>
          <w:b w:val="0"/>
          <w:iCs/>
          <w:szCs w:val="22"/>
        </w:rPr>
        <w:t xml:space="preserve"> </w:t>
      </w:r>
      <w:r w:rsidR="00E910BA" w:rsidRPr="000A3C38">
        <w:rPr>
          <w:rFonts w:asciiTheme="minorHAnsi" w:hAnsiTheme="minorHAnsi" w:cstheme="minorHAnsi"/>
          <w:b w:val="0"/>
          <w:iCs/>
          <w:szCs w:val="22"/>
        </w:rPr>
        <w:t>–</w:t>
      </w:r>
      <w:r w:rsidRPr="000A3C38">
        <w:rPr>
          <w:rFonts w:asciiTheme="minorHAnsi" w:hAnsiTheme="minorHAnsi" w:cstheme="minorHAnsi"/>
          <w:b w:val="0"/>
          <w:iCs/>
          <w:szCs w:val="22"/>
        </w:rPr>
        <w:t xml:space="preserve"> TENDER FOR </w:t>
      </w:r>
      <w:r w:rsidR="004478C0" w:rsidRPr="000A3C38">
        <w:rPr>
          <w:rFonts w:asciiTheme="minorHAnsi" w:hAnsiTheme="minorHAnsi" w:cstheme="minorHAnsi"/>
          <w:b w:val="0"/>
          <w:iCs/>
          <w:szCs w:val="22"/>
        </w:rPr>
        <w:t>RESEARCH INT</w:t>
      </w:r>
      <w:r w:rsidR="00E904D1" w:rsidRPr="000A3C38">
        <w:rPr>
          <w:rFonts w:asciiTheme="minorHAnsi" w:hAnsiTheme="minorHAnsi" w:cstheme="minorHAnsi"/>
          <w:b w:val="0"/>
          <w:iCs/>
          <w:szCs w:val="22"/>
        </w:rPr>
        <w:t xml:space="preserve">O </w:t>
      </w:r>
      <w:r w:rsidR="000A3C38">
        <w:rPr>
          <w:rFonts w:asciiTheme="minorHAnsi" w:hAnsiTheme="minorHAnsi" w:cstheme="minorHAnsi"/>
          <w:b w:val="0"/>
          <w:iCs/>
          <w:szCs w:val="22"/>
        </w:rPr>
        <w:t>THE SOCIAL WORK WORKFORCE</w:t>
      </w:r>
      <w:r w:rsidR="002F0695">
        <w:rPr>
          <w:rFonts w:asciiTheme="minorHAnsi" w:hAnsiTheme="minorHAnsi" w:cstheme="minorHAnsi"/>
          <w:b w:val="0"/>
          <w:iCs/>
          <w:szCs w:val="22"/>
        </w:rPr>
        <w:t xml:space="preserve">. REFERENCE NUMBER: </w:t>
      </w:r>
      <w:r w:rsidR="002F0695" w:rsidRPr="002F0695">
        <w:rPr>
          <w:rFonts w:ascii="Arial" w:hAnsi="Arial" w:cs="Arial"/>
          <w:b w:val="0"/>
          <w:bCs/>
          <w:color w:val="424747"/>
          <w:sz w:val="21"/>
          <w:szCs w:val="21"/>
          <w:shd w:val="clear" w:color="auto" w:fill="FFFFFF"/>
        </w:rPr>
        <w:t>SWE10436</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w:t>
      </w:r>
      <w:proofErr w:type="gramStart"/>
      <w:r w:rsidRPr="00B96C76">
        <w:rPr>
          <w:rFonts w:asciiTheme="minorHAnsi" w:hAnsiTheme="minorHAnsi" w:cstheme="minorHAnsi"/>
          <w:b w:val="0"/>
          <w:iCs/>
          <w:szCs w:val="22"/>
        </w:rPr>
        <w:t>all of</w:t>
      </w:r>
      <w:proofErr w:type="gramEnd"/>
      <w:r w:rsidRPr="00B96C76">
        <w:rPr>
          <w:rFonts w:asciiTheme="minorHAnsi" w:hAnsiTheme="minorHAnsi" w:cstheme="minorHAnsi"/>
          <w:b w:val="0"/>
          <w:iCs/>
          <w:szCs w:val="22"/>
        </w:rPr>
        <w:t xml:space="preserve">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2207FC08"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DF1015">
        <w:rPr>
          <w:rFonts w:asciiTheme="minorHAnsi" w:hAnsiTheme="minorHAnsi" w:cstheme="minorHAnsi"/>
          <w:b w:val="0"/>
          <w:iCs/>
          <w:szCs w:val="22"/>
        </w:rPr>
        <w:t>Monday 13</w:t>
      </w:r>
      <w:r w:rsidR="00DF1015" w:rsidRPr="00DF1015">
        <w:rPr>
          <w:rFonts w:asciiTheme="minorHAnsi" w:hAnsiTheme="minorHAnsi" w:cstheme="minorHAnsi"/>
          <w:b w:val="0"/>
          <w:iCs/>
          <w:szCs w:val="22"/>
          <w:vertAlign w:val="superscript"/>
        </w:rPr>
        <w:t>th</w:t>
      </w:r>
      <w:r w:rsidR="00DF1015">
        <w:rPr>
          <w:rFonts w:asciiTheme="minorHAnsi" w:hAnsiTheme="minorHAnsi" w:cstheme="minorHAnsi"/>
          <w:b w:val="0"/>
          <w:iCs/>
          <w:szCs w:val="22"/>
        </w:rPr>
        <w:t xml:space="preserve"> March 2023</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I warrant that I have all requisite authority to sign this Tendering Declaration and confirm that I have </w:t>
      </w:r>
      <w:r w:rsidRPr="00B96C76">
        <w:rPr>
          <w:rFonts w:asciiTheme="minorHAnsi" w:hAnsiTheme="minorHAnsi" w:cstheme="minorHAnsi"/>
          <w:b w:val="0"/>
          <w:iCs/>
          <w:szCs w:val="22"/>
        </w:rPr>
        <w:lastRenderedPageBreak/>
        <w:t>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E318" w14:textId="77777777" w:rsidR="00AB2635" w:rsidRDefault="00AB2635">
      <w:pPr>
        <w:spacing w:after="0" w:line="240" w:lineRule="auto"/>
      </w:pPr>
      <w:r>
        <w:separator/>
      </w:r>
    </w:p>
  </w:endnote>
  <w:endnote w:type="continuationSeparator" w:id="0">
    <w:p w14:paraId="26919C25" w14:textId="77777777" w:rsidR="00AB2635" w:rsidRDefault="00AB2635">
      <w:pPr>
        <w:spacing w:after="0" w:line="240" w:lineRule="auto"/>
      </w:pPr>
      <w:r>
        <w:continuationSeparator/>
      </w:r>
    </w:p>
  </w:endnote>
  <w:endnote w:type="continuationNotice" w:id="1">
    <w:p w14:paraId="549D92DC" w14:textId="77777777" w:rsidR="00AB2635" w:rsidRDefault="00AB2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sig w:usb0="800002E7" w:usb1="2AC7FCFF" w:usb2="00000012"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30F0" w14:textId="77777777" w:rsidR="00AB2635" w:rsidRDefault="00AB2635">
      <w:pPr>
        <w:spacing w:after="0" w:line="240" w:lineRule="auto"/>
      </w:pPr>
      <w:r>
        <w:rPr>
          <w:color w:val="000000"/>
        </w:rPr>
        <w:separator/>
      </w:r>
    </w:p>
  </w:footnote>
  <w:footnote w:type="continuationSeparator" w:id="0">
    <w:p w14:paraId="356C964E" w14:textId="77777777" w:rsidR="00AB2635" w:rsidRDefault="00AB2635">
      <w:pPr>
        <w:spacing w:after="0" w:line="240" w:lineRule="auto"/>
      </w:pPr>
      <w:r>
        <w:continuationSeparator/>
      </w:r>
    </w:p>
  </w:footnote>
  <w:footnote w:type="continuationNotice" w:id="1">
    <w:p w14:paraId="1B4BFC9F" w14:textId="77777777" w:rsidR="00AB2635" w:rsidRDefault="00AB2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13" w15:restartNumberingAfterBreak="0">
    <w:nsid w:val="1E8A5665"/>
    <w:multiLevelType w:val="hybridMultilevel"/>
    <w:tmpl w:val="887C7FDA"/>
    <w:lvl w:ilvl="0" w:tplc="7B24A138">
      <w:start w:val="1"/>
      <w:numFmt w:val="decimal"/>
      <w:lvlText w:val="%1."/>
      <w:lvlJc w:val="left"/>
      <w:pPr>
        <w:ind w:left="644"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5" w15:restartNumberingAfterBreak="0">
    <w:nsid w:val="22CB0A7C"/>
    <w:multiLevelType w:val="hybridMultilevel"/>
    <w:tmpl w:val="1C7AFED8"/>
    <w:lvl w:ilvl="0" w:tplc="48E25AF6">
      <w:start w:val="1"/>
      <w:numFmt w:val="decimal"/>
      <w:lvlText w:val="2.%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8"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21"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7" w15:restartNumberingAfterBreak="0">
    <w:nsid w:val="509C3E3D"/>
    <w:multiLevelType w:val="hybridMultilevel"/>
    <w:tmpl w:val="C9A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9"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5E2E76"/>
    <w:multiLevelType w:val="multilevel"/>
    <w:tmpl w:val="556EF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4"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7DB600AA"/>
    <w:multiLevelType w:val="multilevel"/>
    <w:tmpl w:val="663A3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16cid:durableId="660306836">
    <w:abstractNumId w:val="11"/>
  </w:num>
  <w:num w:numId="2" w16cid:durableId="1025911002">
    <w:abstractNumId w:val="4"/>
  </w:num>
  <w:num w:numId="3" w16cid:durableId="650519893">
    <w:abstractNumId w:val="29"/>
  </w:num>
  <w:num w:numId="4" w16cid:durableId="1148934181">
    <w:abstractNumId w:val="12"/>
  </w:num>
  <w:num w:numId="5" w16cid:durableId="2102601642">
    <w:abstractNumId w:val="10"/>
  </w:num>
  <w:num w:numId="6" w16cid:durableId="1926766024">
    <w:abstractNumId w:val="36"/>
  </w:num>
  <w:num w:numId="7" w16cid:durableId="1781336455">
    <w:abstractNumId w:val="19"/>
  </w:num>
  <w:num w:numId="8" w16cid:durableId="1863712901">
    <w:abstractNumId w:val="14"/>
  </w:num>
  <w:num w:numId="9" w16cid:durableId="1906408765">
    <w:abstractNumId w:val="20"/>
  </w:num>
  <w:num w:numId="10" w16cid:durableId="1387410192">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90021666">
    <w:abstractNumId w:val="24"/>
  </w:num>
  <w:num w:numId="12" w16cid:durableId="913780888">
    <w:abstractNumId w:val="1"/>
  </w:num>
  <w:num w:numId="13" w16cid:durableId="1497381405">
    <w:abstractNumId w:val="9"/>
  </w:num>
  <w:num w:numId="14" w16cid:durableId="1942059588">
    <w:abstractNumId w:val="6"/>
  </w:num>
  <w:num w:numId="15" w16cid:durableId="1270509970">
    <w:abstractNumId w:val="26"/>
  </w:num>
  <w:num w:numId="16" w16cid:durableId="189341930">
    <w:abstractNumId w:val="28"/>
  </w:num>
  <w:num w:numId="17" w16cid:durableId="1796555873">
    <w:abstractNumId w:val="38"/>
  </w:num>
  <w:num w:numId="18" w16cid:durableId="92897018">
    <w:abstractNumId w:val="25"/>
  </w:num>
  <w:num w:numId="19" w16cid:durableId="776292119">
    <w:abstractNumId w:val="17"/>
  </w:num>
  <w:num w:numId="20" w16cid:durableId="278612048">
    <w:abstractNumId w:val="31"/>
  </w:num>
  <w:num w:numId="21" w16cid:durableId="1881239557">
    <w:abstractNumId w:val="33"/>
  </w:num>
  <w:num w:numId="22" w16cid:durableId="369187026">
    <w:abstractNumId w:val="34"/>
  </w:num>
  <w:num w:numId="23" w16cid:durableId="564217794">
    <w:abstractNumId w:val="13"/>
  </w:num>
  <w:num w:numId="24" w16cid:durableId="386337698">
    <w:abstractNumId w:val="0"/>
  </w:num>
  <w:num w:numId="25" w16cid:durableId="1026634794">
    <w:abstractNumId w:val="7"/>
  </w:num>
  <w:num w:numId="26" w16cid:durableId="1418330744">
    <w:abstractNumId w:val="30"/>
  </w:num>
  <w:num w:numId="27" w16cid:durableId="629019584">
    <w:abstractNumId w:val="5"/>
  </w:num>
  <w:num w:numId="28" w16cid:durableId="1267692081">
    <w:abstractNumId w:val="37"/>
  </w:num>
  <w:num w:numId="29" w16cid:durableId="1950964458">
    <w:abstractNumId w:val="3"/>
  </w:num>
  <w:num w:numId="30" w16cid:durableId="157775827">
    <w:abstractNumId w:val="16"/>
  </w:num>
  <w:num w:numId="31" w16cid:durableId="53697029">
    <w:abstractNumId w:val="21"/>
  </w:num>
  <w:num w:numId="32" w16cid:durableId="461464960">
    <w:abstractNumId w:val="23"/>
  </w:num>
  <w:num w:numId="33" w16cid:durableId="2135713146">
    <w:abstractNumId w:val="32"/>
  </w:num>
  <w:num w:numId="34" w16cid:durableId="1560087897">
    <w:abstractNumId w:val="35"/>
  </w:num>
  <w:num w:numId="35" w16cid:durableId="1132601480">
    <w:abstractNumId w:val="18"/>
  </w:num>
  <w:num w:numId="36" w16cid:durableId="1359548360">
    <w:abstractNumId w:val="22"/>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159007238">
    <w:abstractNumId w:val="8"/>
  </w:num>
  <w:num w:numId="38" w16cid:durableId="895043939">
    <w:abstractNumId w:val="15"/>
  </w:num>
  <w:num w:numId="39" w16cid:durableId="159725094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0BD"/>
    <w:rsid w:val="000032ED"/>
    <w:rsid w:val="00003520"/>
    <w:rsid w:val="00003887"/>
    <w:rsid w:val="00003B17"/>
    <w:rsid w:val="00004470"/>
    <w:rsid w:val="00004703"/>
    <w:rsid w:val="0000479A"/>
    <w:rsid w:val="0000487D"/>
    <w:rsid w:val="00004909"/>
    <w:rsid w:val="00004E42"/>
    <w:rsid w:val="000055AE"/>
    <w:rsid w:val="00005AB6"/>
    <w:rsid w:val="0000601A"/>
    <w:rsid w:val="0000606D"/>
    <w:rsid w:val="00006F88"/>
    <w:rsid w:val="00007544"/>
    <w:rsid w:val="000077C4"/>
    <w:rsid w:val="00010438"/>
    <w:rsid w:val="0001081B"/>
    <w:rsid w:val="0001187A"/>
    <w:rsid w:val="000121BF"/>
    <w:rsid w:val="00012C94"/>
    <w:rsid w:val="00013821"/>
    <w:rsid w:val="00013A72"/>
    <w:rsid w:val="00014F2D"/>
    <w:rsid w:val="00014F99"/>
    <w:rsid w:val="0001503B"/>
    <w:rsid w:val="000150BA"/>
    <w:rsid w:val="0001521D"/>
    <w:rsid w:val="000153B0"/>
    <w:rsid w:val="0001628D"/>
    <w:rsid w:val="000165A1"/>
    <w:rsid w:val="000166D5"/>
    <w:rsid w:val="00017CB9"/>
    <w:rsid w:val="0002037C"/>
    <w:rsid w:val="00020914"/>
    <w:rsid w:val="00020D10"/>
    <w:rsid w:val="00020F48"/>
    <w:rsid w:val="00021950"/>
    <w:rsid w:val="000219A5"/>
    <w:rsid w:val="00022037"/>
    <w:rsid w:val="000222A9"/>
    <w:rsid w:val="0002279C"/>
    <w:rsid w:val="000235E5"/>
    <w:rsid w:val="00023815"/>
    <w:rsid w:val="00024700"/>
    <w:rsid w:val="00024DA7"/>
    <w:rsid w:val="000251CD"/>
    <w:rsid w:val="000252BE"/>
    <w:rsid w:val="00025D7A"/>
    <w:rsid w:val="000261E7"/>
    <w:rsid w:val="0002631A"/>
    <w:rsid w:val="00026AB4"/>
    <w:rsid w:val="0002715E"/>
    <w:rsid w:val="00027390"/>
    <w:rsid w:val="00027505"/>
    <w:rsid w:val="0002769E"/>
    <w:rsid w:val="0003056E"/>
    <w:rsid w:val="00030F8E"/>
    <w:rsid w:val="00031702"/>
    <w:rsid w:val="00031BF3"/>
    <w:rsid w:val="00031D20"/>
    <w:rsid w:val="00031E21"/>
    <w:rsid w:val="00031E9E"/>
    <w:rsid w:val="00031EBD"/>
    <w:rsid w:val="00032CC9"/>
    <w:rsid w:val="00032ED4"/>
    <w:rsid w:val="0003326F"/>
    <w:rsid w:val="00033585"/>
    <w:rsid w:val="00033FC2"/>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E80"/>
    <w:rsid w:val="00041FCB"/>
    <w:rsid w:val="00042435"/>
    <w:rsid w:val="000428BB"/>
    <w:rsid w:val="00042A0A"/>
    <w:rsid w:val="0004378B"/>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50238"/>
    <w:rsid w:val="000505D7"/>
    <w:rsid w:val="000507A8"/>
    <w:rsid w:val="00051776"/>
    <w:rsid w:val="00051C03"/>
    <w:rsid w:val="00051C94"/>
    <w:rsid w:val="00051E2E"/>
    <w:rsid w:val="0005237D"/>
    <w:rsid w:val="000524B5"/>
    <w:rsid w:val="0005271C"/>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181"/>
    <w:rsid w:val="0006031A"/>
    <w:rsid w:val="000609F5"/>
    <w:rsid w:val="0006272E"/>
    <w:rsid w:val="00062A3D"/>
    <w:rsid w:val="000630A2"/>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1802"/>
    <w:rsid w:val="00071A45"/>
    <w:rsid w:val="00071A65"/>
    <w:rsid w:val="00071BDA"/>
    <w:rsid w:val="00072334"/>
    <w:rsid w:val="000724C8"/>
    <w:rsid w:val="00073210"/>
    <w:rsid w:val="00073458"/>
    <w:rsid w:val="000736C3"/>
    <w:rsid w:val="000740CE"/>
    <w:rsid w:val="0007476B"/>
    <w:rsid w:val="0007478F"/>
    <w:rsid w:val="0007546E"/>
    <w:rsid w:val="000766FD"/>
    <w:rsid w:val="000770AC"/>
    <w:rsid w:val="00077C15"/>
    <w:rsid w:val="00077C1B"/>
    <w:rsid w:val="0008012D"/>
    <w:rsid w:val="000803FC"/>
    <w:rsid w:val="0008061F"/>
    <w:rsid w:val="00080DB9"/>
    <w:rsid w:val="0008117B"/>
    <w:rsid w:val="00081237"/>
    <w:rsid w:val="00081E55"/>
    <w:rsid w:val="00081F54"/>
    <w:rsid w:val="0008287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122E"/>
    <w:rsid w:val="000912D0"/>
    <w:rsid w:val="00091C7D"/>
    <w:rsid w:val="000923EB"/>
    <w:rsid w:val="00092526"/>
    <w:rsid w:val="000925F8"/>
    <w:rsid w:val="00092ABD"/>
    <w:rsid w:val="00092D75"/>
    <w:rsid w:val="00093364"/>
    <w:rsid w:val="000934AD"/>
    <w:rsid w:val="00093F94"/>
    <w:rsid w:val="0009415D"/>
    <w:rsid w:val="00094313"/>
    <w:rsid w:val="000943DE"/>
    <w:rsid w:val="000944C0"/>
    <w:rsid w:val="000949B0"/>
    <w:rsid w:val="0009504C"/>
    <w:rsid w:val="000950FB"/>
    <w:rsid w:val="0009549D"/>
    <w:rsid w:val="00095851"/>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AF9"/>
    <w:rsid w:val="000A3BD1"/>
    <w:rsid w:val="000A3C38"/>
    <w:rsid w:val="000A40D1"/>
    <w:rsid w:val="000A467F"/>
    <w:rsid w:val="000A47C6"/>
    <w:rsid w:val="000A488E"/>
    <w:rsid w:val="000A4F95"/>
    <w:rsid w:val="000A5430"/>
    <w:rsid w:val="000A6426"/>
    <w:rsid w:val="000A6437"/>
    <w:rsid w:val="000A6914"/>
    <w:rsid w:val="000A6B68"/>
    <w:rsid w:val="000A6D61"/>
    <w:rsid w:val="000A7206"/>
    <w:rsid w:val="000A7347"/>
    <w:rsid w:val="000A74C0"/>
    <w:rsid w:val="000A7F84"/>
    <w:rsid w:val="000B02CE"/>
    <w:rsid w:val="000B0458"/>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DF9"/>
    <w:rsid w:val="000D0FC5"/>
    <w:rsid w:val="000D1D57"/>
    <w:rsid w:val="000D220B"/>
    <w:rsid w:val="000D40B1"/>
    <w:rsid w:val="000D4819"/>
    <w:rsid w:val="000D5118"/>
    <w:rsid w:val="000D518D"/>
    <w:rsid w:val="000D5751"/>
    <w:rsid w:val="000D6518"/>
    <w:rsid w:val="000D69B8"/>
    <w:rsid w:val="000D74F4"/>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1C9"/>
    <w:rsid w:val="000E3261"/>
    <w:rsid w:val="000E37E6"/>
    <w:rsid w:val="000E3DB7"/>
    <w:rsid w:val="000E3FD3"/>
    <w:rsid w:val="000E4B1F"/>
    <w:rsid w:val="000E5E2E"/>
    <w:rsid w:val="000E5EF1"/>
    <w:rsid w:val="000E65B5"/>
    <w:rsid w:val="000E67BC"/>
    <w:rsid w:val="000E742A"/>
    <w:rsid w:val="000E77FC"/>
    <w:rsid w:val="000E7B82"/>
    <w:rsid w:val="000F0EA2"/>
    <w:rsid w:val="000F19D2"/>
    <w:rsid w:val="000F2128"/>
    <w:rsid w:val="000F2154"/>
    <w:rsid w:val="000F2C67"/>
    <w:rsid w:val="000F2C9E"/>
    <w:rsid w:val="000F2D8B"/>
    <w:rsid w:val="000F3C35"/>
    <w:rsid w:val="000F4021"/>
    <w:rsid w:val="000F45C4"/>
    <w:rsid w:val="000F46E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07E"/>
    <w:rsid w:val="00107353"/>
    <w:rsid w:val="00107986"/>
    <w:rsid w:val="00107A44"/>
    <w:rsid w:val="001101CB"/>
    <w:rsid w:val="00110542"/>
    <w:rsid w:val="00110717"/>
    <w:rsid w:val="0011086F"/>
    <w:rsid w:val="001109AD"/>
    <w:rsid w:val="00110A85"/>
    <w:rsid w:val="00110AC8"/>
    <w:rsid w:val="00110B1B"/>
    <w:rsid w:val="00111C0B"/>
    <w:rsid w:val="00112179"/>
    <w:rsid w:val="001124A6"/>
    <w:rsid w:val="00112E62"/>
    <w:rsid w:val="00114792"/>
    <w:rsid w:val="001155E2"/>
    <w:rsid w:val="00115E65"/>
    <w:rsid w:val="001169C6"/>
    <w:rsid w:val="00116B46"/>
    <w:rsid w:val="00116C0E"/>
    <w:rsid w:val="001175A6"/>
    <w:rsid w:val="00120CFB"/>
    <w:rsid w:val="00121BC7"/>
    <w:rsid w:val="001220E1"/>
    <w:rsid w:val="0012237C"/>
    <w:rsid w:val="0012246C"/>
    <w:rsid w:val="001235C1"/>
    <w:rsid w:val="0012371A"/>
    <w:rsid w:val="00123E73"/>
    <w:rsid w:val="0012513C"/>
    <w:rsid w:val="00125640"/>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625"/>
    <w:rsid w:val="00134B19"/>
    <w:rsid w:val="0013572C"/>
    <w:rsid w:val="001357B1"/>
    <w:rsid w:val="001357D6"/>
    <w:rsid w:val="00135F91"/>
    <w:rsid w:val="00136B12"/>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6ED7"/>
    <w:rsid w:val="001474CB"/>
    <w:rsid w:val="001477E6"/>
    <w:rsid w:val="001477F8"/>
    <w:rsid w:val="00147A2E"/>
    <w:rsid w:val="00147C49"/>
    <w:rsid w:val="001501F6"/>
    <w:rsid w:val="001502C7"/>
    <w:rsid w:val="0015039C"/>
    <w:rsid w:val="00150D11"/>
    <w:rsid w:val="0015130D"/>
    <w:rsid w:val="0015133B"/>
    <w:rsid w:val="00151645"/>
    <w:rsid w:val="00151C9A"/>
    <w:rsid w:val="00152823"/>
    <w:rsid w:val="00152D22"/>
    <w:rsid w:val="00152FB7"/>
    <w:rsid w:val="00153874"/>
    <w:rsid w:val="00153ABE"/>
    <w:rsid w:val="0015439A"/>
    <w:rsid w:val="00155267"/>
    <w:rsid w:val="001563CD"/>
    <w:rsid w:val="00156A74"/>
    <w:rsid w:val="00157420"/>
    <w:rsid w:val="00157DF0"/>
    <w:rsid w:val="00157F68"/>
    <w:rsid w:val="00160853"/>
    <w:rsid w:val="00161BED"/>
    <w:rsid w:val="00162801"/>
    <w:rsid w:val="0016295C"/>
    <w:rsid w:val="00162C2F"/>
    <w:rsid w:val="00163C2F"/>
    <w:rsid w:val="00164253"/>
    <w:rsid w:val="00164E12"/>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93"/>
    <w:rsid w:val="00175C44"/>
    <w:rsid w:val="0017651C"/>
    <w:rsid w:val="00176DB7"/>
    <w:rsid w:val="0017749C"/>
    <w:rsid w:val="0017787B"/>
    <w:rsid w:val="001779C0"/>
    <w:rsid w:val="00177BEE"/>
    <w:rsid w:val="00177CA2"/>
    <w:rsid w:val="00177E35"/>
    <w:rsid w:val="00180FC1"/>
    <w:rsid w:val="00180FE3"/>
    <w:rsid w:val="00181240"/>
    <w:rsid w:val="00181D2D"/>
    <w:rsid w:val="001825A0"/>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979"/>
    <w:rsid w:val="00191C7F"/>
    <w:rsid w:val="00191F9C"/>
    <w:rsid w:val="00191FB8"/>
    <w:rsid w:val="00192599"/>
    <w:rsid w:val="00193909"/>
    <w:rsid w:val="00193D08"/>
    <w:rsid w:val="00193D24"/>
    <w:rsid w:val="00193E52"/>
    <w:rsid w:val="001943BA"/>
    <w:rsid w:val="0019484C"/>
    <w:rsid w:val="00194F74"/>
    <w:rsid w:val="00194FD3"/>
    <w:rsid w:val="001954A2"/>
    <w:rsid w:val="0019583D"/>
    <w:rsid w:val="00195ADC"/>
    <w:rsid w:val="00195D79"/>
    <w:rsid w:val="00196520"/>
    <w:rsid w:val="0019674E"/>
    <w:rsid w:val="00196874"/>
    <w:rsid w:val="00197504"/>
    <w:rsid w:val="001979A9"/>
    <w:rsid w:val="00197FFA"/>
    <w:rsid w:val="001A0747"/>
    <w:rsid w:val="001A0E7E"/>
    <w:rsid w:val="001A1A1F"/>
    <w:rsid w:val="001A236D"/>
    <w:rsid w:val="001A24DE"/>
    <w:rsid w:val="001A2553"/>
    <w:rsid w:val="001A2B9C"/>
    <w:rsid w:val="001A3763"/>
    <w:rsid w:val="001A4211"/>
    <w:rsid w:val="001A4224"/>
    <w:rsid w:val="001A4642"/>
    <w:rsid w:val="001A4ECE"/>
    <w:rsid w:val="001A52E1"/>
    <w:rsid w:val="001A54EB"/>
    <w:rsid w:val="001A553B"/>
    <w:rsid w:val="001A61BB"/>
    <w:rsid w:val="001A6E22"/>
    <w:rsid w:val="001A73EF"/>
    <w:rsid w:val="001A7AA8"/>
    <w:rsid w:val="001A7FE8"/>
    <w:rsid w:val="001B1061"/>
    <w:rsid w:val="001B1A6F"/>
    <w:rsid w:val="001B2842"/>
    <w:rsid w:val="001B2AF8"/>
    <w:rsid w:val="001B30A2"/>
    <w:rsid w:val="001B3690"/>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56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57E8"/>
    <w:rsid w:val="001D5D31"/>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B72"/>
    <w:rsid w:val="001E375B"/>
    <w:rsid w:val="001E39CE"/>
    <w:rsid w:val="001E3ABA"/>
    <w:rsid w:val="001E3EF4"/>
    <w:rsid w:val="001E440F"/>
    <w:rsid w:val="001E4B77"/>
    <w:rsid w:val="001E50F2"/>
    <w:rsid w:val="001E5733"/>
    <w:rsid w:val="001E65D9"/>
    <w:rsid w:val="001E69C3"/>
    <w:rsid w:val="001E69FD"/>
    <w:rsid w:val="001E6A5E"/>
    <w:rsid w:val="001E7930"/>
    <w:rsid w:val="001E7A78"/>
    <w:rsid w:val="001E7BE5"/>
    <w:rsid w:val="001F053E"/>
    <w:rsid w:val="001F0670"/>
    <w:rsid w:val="001F0E16"/>
    <w:rsid w:val="001F12A3"/>
    <w:rsid w:val="001F163B"/>
    <w:rsid w:val="001F1F8C"/>
    <w:rsid w:val="001F231B"/>
    <w:rsid w:val="001F2966"/>
    <w:rsid w:val="001F2D22"/>
    <w:rsid w:val="001F3054"/>
    <w:rsid w:val="001F451D"/>
    <w:rsid w:val="001F4F23"/>
    <w:rsid w:val="001F5B19"/>
    <w:rsid w:val="001F5D84"/>
    <w:rsid w:val="001F6449"/>
    <w:rsid w:val="001F673D"/>
    <w:rsid w:val="001F6DD7"/>
    <w:rsid w:val="001F72BE"/>
    <w:rsid w:val="001F779E"/>
    <w:rsid w:val="001F78FE"/>
    <w:rsid w:val="002007EA"/>
    <w:rsid w:val="00200F55"/>
    <w:rsid w:val="00201368"/>
    <w:rsid w:val="0020141D"/>
    <w:rsid w:val="00201C92"/>
    <w:rsid w:val="00202CCB"/>
    <w:rsid w:val="00202EA4"/>
    <w:rsid w:val="00203944"/>
    <w:rsid w:val="0020407F"/>
    <w:rsid w:val="00204FE1"/>
    <w:rsid w:val="0020590D"/>
    <w:rsid w:val="00205AD4"/>
    <w:rsid w:val="00206257"/>
    <w:rsid w:val="002068CE"/>
    <w:rsid w:val="00206BB4"/>
    <w:rsid w:val="00207AC7"/>
    <w:rsid w:val="00207FED"/>
    <w:rsid w:val="002103CB"/>
    <w:rsid w:val="00210F14"/>
    <w:rsid w:val="00211263"/>
    <w:rsid w:val="0021136F"/>
    <w:rsid w:val="00212141"/>
    <w:rsid w:val="002125AD"/>
    <w:rsid w:val="002129D8"/>
    <w:rsid w:val="0021332F"/>
    <w:rsid w:val="00213C02"/>
    <w:rsid w:val="002141BE"/>
    <w:rsid w:val="0021425D"/>
    <w:rsid w:val="00214C84"/>
    <w:rsid w:val="00215478"/>
    <w:rsid w:val="00215607"/>
    <w:rsid w:val="00215A7D"/>
    <w:rsid w:val="00217091"/>
    <w:rsid w:val="0021710D"/>
    <w:rsid w:val="0021750B"/>
    <w:rsid w:val="00217BFF"/>
    <w:rsid w:val="00220196"/>
    <w:rsid w:val="0022038E"/>
    <w:rsid w:val="002203D6"/>
    <w:rsid w:val="00220AA0"/>
    <w:rsid w:val="00220B66"/>
    <w:rsid w:val="00220FB8"/>
    <w:rsid w:val="0022113B"/>
    <w:rsid w:val="0022270D"/>
    <w:rsid w:val="00223C4E"/>
    <w:rsid w:val="00224095"/>
    <w:rsid w:val="00224532"/>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3F7"/>
    <w:rsid w:val="00236D52"/>
    <w:rsid w:val="00236D64"/>
    <w:rsid w:val="00237EA4"/>
    <w:rsid w:val="0024043C"/>
    <w:rsid w:val="00241499"/>
    <w:rsid w:val="00241E66"/>
    <w:rsid w:val="00242174"/>
    <w:rsid w:val="002422ED"/>
    <w:rsid w:val="002428AB"/>
    <w:rsid w:val="002433CB"/>
    <w:rsid w:val="00243C04"/>
    <w:rsid w:val="00243D39"/>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C6F"/>
    <w:rsid w:val="00253E84"/>
    <w:rsid w:val="00253F14"/>
    <w:rsid w:val="00253F9E"/>
    <w:rsid w:val="002548AD"/>
    <w:rsid w:val="002548F0"/>
    <w:rsid w:val="00254F9A"/>
    <w:rsid w:val="002550EB"/>
    <w:rsid w:val="002553B8"/>
    <w:rsid w:val="002555DF"/>
    <w:rsid w:val="00256A05"/>
    <w:rsid w:val="00257A9E"/>
    <w:rsid w:val="00257BC8"/>
    <w:rsid w:val="002603C8"/>
    <w:rsid w:val="002609D3"/>
    <w:rsid w:val="00262191"/>
    <w:rsid w:val="00262560"/>
    <w:rsid w:val="0026316E"/>
    <w:rsid w:val="00263625"/>
    <w:rsid w:val="00263789"/>
    <w:rsid w:val="00264162"/>
    <w:rsid w:val="00265538"/>
    <w:rsid w:val="00265A1B"/>
    <w:rsid w:val="00265FD1"/>
    <w:rsid w:val="0026623E"/>
    <w:rsid w:val="00266566"/>
    <w:rsid w:val="00266660"/>
    <w:rsid w:val="002668C9"/>
    <w:rsid w:val="00267412"/>
    <w:rsid w:val="00267B38"/>
    <w:rsid w:val="00267BC7"/>
    <w:rsid w:val="002700E0"/>
    <w:rsid w:val="002700E2"/>
    <w:rsid w:val="00270DAC"/>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352"/>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D56"/>
    <w:rsid w:val="00292EF3"/>
    <w:rsid w:val="00293221"/>
    <w:rsid w:val="002933C3"/>
    <w:rsid w:val="00293A95"/>
    <w:rsid w:val="00293FE7"/>
    <w:rsid w:val="0029415A"/>
    <w:rsid w:val="002942EC"/>
    <w:rsid w:val="00294783"/>
    <w:rsid w:val="00294813"/>
    <w:rsid w:val="002952FA"/>
    <w:rsid w:val="00295348"/>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164"/>
    <w:rsid w:val="002A22BC"/>
    <w:rsid w:val="002A245B"/>
    <w:rsid w:val="002A2688"/>
    <w:rsid w:val="002A30F5"/>
    <w:rsid w:val="002A33E3"/>
    <w:rsid w:val="002A385E"/>
    <w:rsid w:val="002A399B"/>
    <w:rsid w:val="002A39F3"/>
    <w:rsid w:val="002A4943"/>
    <w:rsid w:val="002A4982"/>
    <w:rsid w:val="002A5E12"/>
    <w:rsid w:val="002A64B7"/>
    <w:rsid w:val="002A7583"/>
    <w:rsid w:val="002A766B"/>
    <w:rsid w:val="002A7FE3"/>
    <w:rsid w:val="002B0122"/>
    <w:rsid w:val="002B01CE"/>
    <w:rsid w:val="002B111A"/>
    <w:rsid w:val="002B1131"/>
    <w:rsid w:val="002B11CE"/>
    <w:rsid w:val="002B124F"/>
    <w:rsid w:val="002B248F"/>
    <w:rsid w:val="002B2654"/>
    <w:rsid w:val="002B37F2"/>
    <w:rsid w:val="002B3AA1"/>
    <w:rsid w:val="002B40E0"/>
    <w:rsid w:val="002B4470"/>
    <w:rsid w:val="002B45B0"/>
    <w:rsid w:val="002B47BA"/>
    <w:rsid w:val="002B4AB5"/>
    <w:rsid w:val="002B4BC5"/>
    <w:rsid w:val="002B4CCF"/>
    <w:rsid w:val="002B54E5"/>
    <w:rsid w:val="002B56F4"/>
    <w:rsid w:val="002B6109"/>
    <w:rsid w:val="002B6140"/>
    <w:rsid w:val="002B6B71"/>
    <w:rsid w:val="002B71F6"/>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81"/>
    <w:rsid w:val="002D0E6E"/>
    <w:rsid w:val="002D209D"/>
    <w:rsid w:val="002D20EA"/>
    <w:rsid w:val="002D2B6C"/>
    <w:rsid w:val="002D2F12"/>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68E5"/>
    <w:rsid w:val="002E7002"/>
    <w:rsid w:val="002E72D2"/>
    <w:rsid w:val="002E7921"/>
    <w:rsid w:val="002E7E2A"/>
    <w:rsid w:val="002F0695"/>
    <w:rsid w:val="002F0818"/>
    <w:rsid w:val="002F1071"/>
    <w:rsid w:val="002F158F"/>
    <w:rsid w:val="002F180B"/>
    <w:rsid w:val="002F1B08"/>
    <w:rsid w:val="002F27C8"/>
    <w:rsid w:val="002F2AA6"/>
    <w:rsid w:val="002F2D7A"/>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3AB"/>
    <w:rsid w:val="00301AF5"/>
    <w:rsid w:val="00301F4D"/>
    <w:rsid w:val="00302100"/>
    <w:rsid w:val="00302E9F"/>
    <w:rsid w:val="003037FC"/>
    <w:rsid w:val="0030456D"/>
    <w:rsid w:val="00304FF9"/>
    <w:rsid w:val="00305390"/>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31B1"/>
    <w:rsid w:val="00313823"/>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22B"/>
    <w:rsid w:val="00321983"/>
    <w:rsid w:val="00321C7F"/>
    <w:rsid w:val="003220D0"/>
    <w:rsid w:val="00322156"/>
    <w:rsid w:val="0032223D"/>
    <w:rsid w:val="00323668"/>
    <w:rsid w:val="00323702"/>
    <w:rsid w:val="00324839"/>
    <w:rsid w:val="00325756"/>
    <w:rsid w:val="00325909"/>
    <w:rsid w:val="00325A59"/>
    <w:rsid w:val="00326920"/>
    <w:rsid w:val="003269B8"/>
    <w:rsid w:val="0032714F"/>
    <w:rsid w:val="003276FD"/>
    <w:rsid w:val="0032788A"/>
    <w:rsid w:val="00327C81"/>
    <w:rsid w:val="00330139"/>
    <w:rsid w:val="00330956"/>
    <w:rsid w:val="0033102B"/>
    <w:rsid w:val="003313BE"/>
    <w:rsid w:val="003315C9"/>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9D9"/>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CF6"/>
    <w:rsid w:val="00343DF5"/>
    <w:rsid w:val="00343EED"/>
    <w:rsid w:val="00343F26"/>
    <w:rsid w:val="0034401B"/>
    <w:rsid w:val="0034448D"/>
    <w:rsid w:val="0034613F"/>
    <w:rsid w:val="003461F7"/>
    <w:rsid w:val="003462BC"/>
    <w:rsid w:val="0034651C"/>
    <w:rsid w:val="00346B5B"/>
    <w:rsid w:val="00346C42"/>
    <w:rsid w:val="00347784"/>
    <w:rsid w:val="00347DE1"/>
    <w:rsid w:val="00347E29"/>
    <w:rsid w:val="00350505"/>
    <w:rsid w:val="00350D60"/>
    <w:rsid w:val="00350FB7"/>
    <w:rsid w:val="003513A8"/>
    <w:rsid w:val="00352313"/>
    <w:rsid w:val="00352470"/>
    <w:rsid w:val="003526A1"/>
    <w:rsid w:val="003529FA"/>
    <w:rsid w:val="00352AAB"/>
    <w:rsid w:val="00353135"/>
    <w:rsid w:val="003563F8"/>
    <w:rsid w:val="003565DE"/>
    <w:rsid w:val="0035747C"/>
    <w:rsid w:val="00357B76"/>
    <w:rsid w:val="00360309"/>
    <w:rsid w:val="00361537"/>
    <w:rsid w:val="003619ED"/>
    <w:rsid w:val="00361AD8"/>
    <w:rsid w:val="00361BB9"/>
    <w:rsid w:val="00362509"/>
    <w:rsid w:val="00362FB2"/>
    <w:rsid w:val="00363DB4"/>
    <w:rsid w:val="00364237"/>
    <w:rsid w:val="00364B86"/>
    <w:rsid w:val="003652C5"/>
    <w:rsid w:val="00365BAC"/>
    <w:rsid w:val="00365FF5"/>
    <w:rsid w:val="00366C3C"/>
    <w:rsid w:val="0036792A"/>
    <w:rsid w:val="00367EAE"/>
    <w:rsid w:val="00370226"/>
    <w:rsid w:val="00370354"/>
    <w:rsid w:val="0037045D"/>
    <w:rsid w:val="00370700"/>
    <w:rsid w:val="0037084C"/>
    <w:rsid w:val="00370A32"/>
    <w:rsid w:val="00371B3F"/>
    <w:rsid w:val="00372267"/>
    <w:rsid w:val="00372576"/>
    <w:rsid w:val="00372D45"/>
    <w:rsid w:val="00372E32"/>
    <w:rsid w:val="00373095"/>
    <w:rsid w:val="0037316C"/>
    <w:rsid w:val="0037328A"/>
    <w:rsid w:val="00373E72"/>
    <w:rsid w:val="00374A40"/>
    <w:rsid w:val="00374E3B"/>
    <w:rsid w:val="00374E76"/>
    <w:rsid w:val="00375979"/>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601C"/>
    <w:rsid w:val="00386040"/>
    <w:rsid w:val="00386133"/>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24A"/>
    <w:rsid w:val="003A055B"/>
    <w:rsid w:val="003A06B4"/>
    <w:rsid w:val="003A0D28"/>
    <w:rsid w:val="003A1211"/>
    <w:rsid w:val="003A218C"/>
    <w:rsid w:val="003A219B"/>
    <w:rsid w:val="003A22AE"/>
    <w:rsid w:val="003A273B"/>
    <w:rsid w:val="003A31FF"/>
    <w:rsid w:val="003A339E"/>
    <w:rsid w:val="003A380B"/>
    <w:rsid w:val="003A5399"/>
    <w:rsid w:val="003A560A"/>
    <w:rsid w:val="003A6078"/>
    <w:rsid w:val="003A63CF"/>
    <w:rsid w:val="003A68B7"/>
    <w:rsid w:val="003A6DAC"/>
    <w:rsid w:val="003A71DD"/>
    <w:rsid w:val="003A78A9"/>
    <w:rsid w:val="003A7BB4"/>
    <w:rsid w:val="003A7F3D"/>
    <w:rsid w:val="003B008F"/>
    <w:rsid w:val="003B0230"/>
    <w:rsid w:val="003B0A31"/>
    <w:rsid w:val="003B0EA3"/>
    <w:rsid w:val="003B0EBB"/>
    <w:rsid w:val="003B0F0C"/>
    <w:rsid w:val="003B13B3"/>
    <w:rsid w:val="003B1461"/>
    <w:rsid w:val="003B17FD"/>
    <w:rsid w:val="003B2014"/>
    <w:rsid w:val="003B26AB"/>
    <w:rsid w:val="003B2747"/>
    <w:rsid w:val="003B2BB6"/>
    <w:rsid w:val="003B3118"/>
    <w:rsid w:val="003B498D"/>
    <w:rsid w:val="003B4A27"/>
    <w:rsid w:val="003B4EBF"/>
    <w:rsid w:val="003B5432"/>
    <w:rsid w:val="003B56A3"/>
    <w:rsid w:val="003B5848"/>
    <w:rsid w:val="003B5B78"/>
    <w:rsid w:val="003B5E86"/>
    <w:rsid w:val="003B6670"/>
    <w:rsid w:val="003B6912"/>
    <w:rsid w:val="003B72B4"/>
    <w:rsid w:val="003B7BAF"/>
    <w:rsid w:val="003B7D27"/>
    <w:rsid w:val="003C0A7A"/>
    <w:rsid w:val="003C0AAF"/>
    <w:rsid w:val="003C1119"/>
    <w:rsid w:val="003C1A4D"/>
    <w:rsid w:val="003C1A64"/>
    <w:rsid w:val="003C2258"/>
    <w:rsid w:val="003C2E80"/>
    <w:rsid w:val="003C31AE"/>
    <w:rsid w:val="003C3C8B"/>
    <w:rsid w:val="003C43F9"/>
    <w:rsid w:val="003C5802"/>
    <w:rsid w:val="003C6971"/>
    <w:rsid w:val="003C6C2C"/>
    <w:rsid w:val="003C7295"/>
    <w:rsid w:val="003C73BA"/>
    <w:rsid w:val="003D01B0"/>
    <w:rsid w:val="003D04D0"/>
    <w:rsid w:val="003D11F7"/>
    <w:rsid w:val="003D1235"/>
    <w:rsid w:val="003D1452"/>
    <w:rsid w:val="003D1A0B"/>
    <w:rsid w:val="003D1B65"/>
    <w:rsid w:val="003D1DD5"/>
    <w:rsid w:val="003D239F"/>
    <w:rsid w:val="003D2623"/>
    <w:rsid w:val="003D28B7"/>
    <w:rsid w:val="003D3461"/>
    <w:rsid w:val="003D3477"/>
    <w:rsid w:val="003D3E09"/>
    <w:rsid w:val="003D3F4F"/>
    <w:rsid w:val="003D4C97"/>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E9C"/>
    <w:rsid w:val="003E30C7"/>
    <w:rsid w:val="003E3301"/>
    <w:rsid w:val="003E4448"/>
    <w:rsid w:val="003E5475"/>
    <w:rsid w:val="003E5A55"/>
    <w:rsid w:val="003E5E3B"/>
    <w:rsid w:val="003E5F56"/>
    <w:rsid w:val="003E5FB0"/>
    <w:rsid w:val="003E6F1A"/>
    <w:rsid w:val="003E79EC"/>
    <w:rsid w:val="003F0BE5"/>
    <w:rsid w:val="003F0F43"/>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B67"/>
    <w:rsid w:val="003F7437"/>
    <w:rsid w:val="003F7C4A"/>
    <w:rsid w:val="004007B6"/>
    <w:rsid w:val="00400FA8"/>
    <w:rsid w:val="00401118"/>
    <w:rsid w:val="0040173B"/>
    <w:rsid w:val="00402102"/>
    <w:rsid w:val="00403335"/>
    <w:rsid w:val="00403BEB"/>
    <w:rsid w:val="00403C5D"/>
    <w:rsid w:val="00403EC7"/>
    <w:rsid w:val="004048F2"/>
    <w:rsid w:val="00404FD3"/>
    <w:rsid w:val="004051C3"/>
    <w:rsid w:val="00405332"/>
    <w:rsid w:val="00405939"/>
    <w:rsid w:val="00406C90"/>
    <w:rsid w:val="00407216"/>
    <w:rsid w:val="004077A4"/>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68A1"/>
    <w:rsid w:val="0042696A"/>
    <w:rsid w:val="00426A83"/>
    <w:rsid w:val="00426ACF"/>
    <w:rsid w:val="00426C5E"/>
    <w:rsid w:val="00426EB0"/>
    <w:rsid w:val="0042744B"/>
    <w:rsid w:val="004304D2"/>
    <w:rsid w:val="00430631"/>
    <w:rsid w:val="004307A4"/>
    <w:rsid w:val="00430EF0"/>
    <w:rsid w:val="0043116F"/>
    <w:rsid w:val="004312CD"/>
    <w:rsid w:val="00431389"/>
    <w:rsid w:val="004315F3"/>
    <w:rsid w:val="00432030"/>
    <w:rsid w:val="004320C7"/>
    <w:rsid w:val="004337EB"/>
    <w:rsid w:val="00433D3E"/>
    <w:rsid w:val="00433F25"/>
    <w:rsid w:val="00434A6A"/>
    <w:rsid w:val="00435F7B"/>
    <w:rsid w:val="004377C5"/>
    <w:rsid w:val="004377D7"/>
    <w:rsid w:val="0043785E"/>
    <w:rsid w:val="004379CD"/>
    <w:rsid w:val="004403D4"/>
    <w:rsid w:val="004403D5"/>
    <w:rsid w:val="00441394"/>
    <w:rsid w:val="00441977"/>
    <w:rsid w:val="004438CB"/>
    <w:rsid w:val="004442E6"/>
    <w:rsid w:val="004457FA"/>
    <w:rsid w:val="00445BCF"/>
    <w:rsid w:val="00445BF4"/>
    <w:rsid w:val="00445DC2"/>
    <w:rsid w:val="00446134"/>
    <w:rsid w:val="00446240"/>
    <w:rsid w:val="00446896"/>
    <w:rsid w:val="00446909"/>
    <w:rsid w:val="00446934"/>
    <w:rsid w:val="00446983"/>
    <w:rsid w:val="00447077"/>
    <w:rsid w:val="00447211"/>
    <w:rsid w:val="0044736E"/>
    <w:rsid w:val="004478C0"/>
    <w:rsid w:val="004509C3"/>
    <w:rsid w:val="00450A58"/>
    <w:rsid w:val="00450C8D"/>
    <w:rsid w:val="00452230"/>
    <w:rsid w:val="004523B8"/>
    <w:rsid w:val="004523F7"/>
    <w:rsid w:val="00452CF9"/>
    <w:rsid w:val="00452E84"/>
    <w:rsid w:val="004536E2"/>
    <w:rsid w:val="00453F2A"/>
    <w:rsid w:val="00454A88"/>
    <w:rsid w:val="00454DCA"/>
    <w:rsid w:val="00454FBA"/>
    <w:rsid w:val="00455140"/>
    <w:rsid w:val="004551CA"/>
    <w:rsid w:val="00455570"/>
    <w:rsid w:val="00455D77"/>
    <w:rsid w:val="004569FE"/>
    <w:rsid w:val="00456AF3"/>
    <w:rsid w:val="0045730F"/>
    <w:rsid w:val="0046068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5AB2"/>
    <w:rsid w:val="00476AE6"/>
    <w:rsid w:val="00476CFB"/>
    <w:rsid w:val="004770E1"/>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BAC"/>
    <w:rsid w:val="00486F71"/>
    <w:rsid w:val="004904C6"/>
    <w:rsid w:val="00490689"/>
    <w:rsid w:val="0049075E"/>
    <w:rsid w:val="00491965"/>
    <w:rsid w:val="00491D60"/>
    <w:rsid w:val="004920DA"/>
    <w:rsid w:val="0049288C"/>
    <w:rsid w:val="00493670"/>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0CF"/>
    <w:rsid w:val="004A61C5"/>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5EAB"/>
    <w:rsid w:val="004B6E20"/>
    <w:rsid w:val="004B6EF0"/>
    <w:rsid w:val="004B6FE2"/>
    <w:rsid w:val="004B7C97"/>
    <w:rsid w:val="004C00A6"/>
    <w:rsid w:val="004C082A"/>
    <w:rsid w:val="004C0A8D"/>
    <w:rsid w:val="004C11EA"/>
    <w:rsid w:val="004C164B"/>
    <w:rsid w:val="004C1E10"/>
    <w:rsid w:val="004C336D"/>
    <w:rsid w:val="004C3C86"/>
    <w:rsid w:val="004C469D"/>
    <w:rsid w:val="004C5054"/>
    <w:rsid w:val="004C530B"/>
    <w:rsid w:val="004C5C37"/>
    <w:rsid w:val="004C6716"/>
    <w:rsid w:val="004C735E"/>
    <w:rsid w:val="004C7D33"/>
    <w:rsid w:val="004D0B3E"/>
    <w:rsid w:val="004D0DC9"/>
    <w:rsid w:val="004D2602"/>
    <w:rsid w:val="004D2CEB"/>
    <w:rsid w:val="004D2E6D"/>
    <w:rsid w:val="004D40AC"/>
    <w:rsid w:val="004D41B2"/>
    <w:rsid w:val="004D6319"/>
    <w:rsid w:val="004D6462"/>
    <w:rsid w:val="004D76C4"/>
    <w:rsid w:val="004D7914"/>
    <w:rsid w:val="004D7E3E"/>
    <w:rsid w:val="004E00BB"/>
    <w:rsid w:val="004E0483"/>
    <w:rsid w:val="004E0628"/>
    <w:rsid w:val="004E233F"/>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5F6"/>
    <w:rsid w:val="004F07D6"/>
    <w:rsid w:val="004F0CAF"/>
    <w:rsid w:val="004F10DA"/>
    <w:rsid w:val="004F211C"/>
    <w:rsid w:val="004F341C"/>
    <w:rsid w:val="004F36A9"/>
    <w:rsid w:val="004F464E"/>
    <w:rsid w:val="004F5156"/>
    <w:rsid w:val="004F552F"/>
    <w:rsid w:val="004F5653"/>
    <w:rsid w:val="004F5696"/>
    <w:rsid w:val="004F57D8"/>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52"/>
    <w:rsid w:val="00505D98"/>
    <w:rsid w:val="0050653D"/>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E95"/>
    <w:rsid w:val="00523F31"/>
    <w:rsid w:val="005240E5"/>
    <w:rsid w:val="00524804"/>
    <w:rsid w:val="005254C6"/>
    <w:rsid w:val="00525833"/>
    <w:rsid w:val="00525931"/>
    <w:rsid w:val="005262E9"/>
    <w:rsid w:val="00526423"/>
    <w:rsid w:val="00526726"/>
    <w:rsid w:val="00527283"/>
    <w:rsid w:val="00530620"/>
    <w:rsid w:val="005306AF"/>
    <w:rsid w:val="00530BA2"/>
    <w:rsid w:val="0053115F"/>
    <w:rsid w:val="00531511"/>
    <w:rsid w:val="00531672"/>
    <w:rsid w:val="0053205E"/>
    <w:rsid w:val="00532136"/>
    <w:rsid w:val="00532471"/>
    <w:rsid w:val="0053291C"/>
    <w:rsid w:val="00532D95"/>
    <w:rsid w:val="00532E9A"/>
    <w:rsid w:val="00534355"/>
    <w:rsid w:val="005345B5"/>
    <w:rsid w:val="00535611"/>
    <w:rsid w:val="0053577E"/>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6B0"/>
    <w:rsid w:val="0054381E"/>
    <w:rsid w:val="00543C95"/>
    <w:rsid w:val="0054415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2CCE"/>
    <w:rsid w:val="00562DEF"/>
    <w:rsid w:val="0056307D"/>
    <w:rsid w:val="0056324C"/>
    <w:rsid w:val="00563963"/>
    <w:rsid w:val="0056431C"/>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0D6"/>
    <w:rsid w:val="005727B6"/>
    <w:rsid w:val="00572828"/>
    <w:rsid w:val="00572A7B"/>
    <w:rsid w:val="00573986"/>
    <w:rsid w:val="00573D4E"/>
    <w:rsid w:val="00573E12"/>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215"/>
    <w:rsid w:val="00584739"/>
    <w:rsid w:val="00585868"/>
    <w:rsid w:val="00585AE9"/>
    <w:rsid w:val="005867E0"/>
    <w:rsid w:val="00586BC5"/>
    <w:rsid w:val="00587720"/>
    <w:rsid w:val="00587FCD"/>
    <w:rsid w:val="005907F4"/>
    <w:rsid w:val="00591AC9"/>
    <w:rsid w:val="005923B6"/>
    <w:rsid w:val="00592C3F"/>
    <w:rsid w:val="00592CD8"/>
    <w:rsid w:val="005938BE"/>
    <w:rsid w:val="00593B57"/>
    <w:rsid w:val="00593BEF"/>
    <w:rsid w:val="005945B6"/>
    <w:rsid w:val="00594973"/>
    <w:rsid w:val="00594A50"/>
    <w:rsid w:val="00594ECE"/>
    <w:rsid w:val="00594FAC"/>
    <w:rsid w:val="00595578"/>
    <w:rsid w:val="005958B6"/>
    <w:rsid w:val="005966E4"/>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8CC"/>
    <w:rsid w:val="005A4DEB"/>
    <w:rsid w:val="005A52A5"/>
    <w:rsid w:val="005A585A"/>
    <w:rsid w:val="005A593A"/>
    <w:rsid w:val="005A5970"/>
    <w:rsid w:val="005A5AE0"/>
    <w:rsid w:val="005A61C9"/>
    <w:rsid w:val="005A77D5"/>
    <w:rsid w:val="005A7AD2"/>
    <w:rsid w:val="005B0286"/>
    <w:rsid w:val="005B04C8"/>
    <w:rsid w:val="005B0D64"/>
    <w:rsid w:val="005B0D65"/>
    <w:rsid w:val="005B1A55"/>
    <w:rsid w:val="005B313F"/>
    <w:rsid w:val="005B33B9"/>
    <w:rsid w:val="005B3468"/>
    <w:rsid w:val="005B44D8"/>
    <w:rsid w:val="005B5BA7"/>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A69"/>
    <w:rsid w:val="005C5D3C"/>
    <w:rsid w:val="005C66FE"/>
    <w:rsid w:val="005C7DB9"/>
    <w:rsid w:val="005C7F43"/>
    <w:rsid w:val="005C7FCB"/>
    <w:rsid w:val="005D02A4"/>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9B0"/>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37A"/>
    <w:rsid w:val="005E5574"/>
    <w:rsid w:val="005E621E"/>
    <w:rsid w:val="005E6F65"/>
    <w:rsid w:val="005E7880"/>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7024"/>
    <w:rsid w:val="00607471"/>
    <w:rsid w:val="006075F2"/>
    <w:rsid w:val="006077DD"/>
    <w:rsid w:val="00607C2D"/>
    <w:rsid w:val="00607C96"/>
    <w:rsid w:val="00607FFC"/>
    <w:rsid w:val="006110E1"/>
    <w:rsid w:val="00611233"/>
    <w:rsid w:val="00611289"/>
    <w:rsid w:val="006117DA"/>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3FE"/>
    <w:rsid w:val="00620C6A"/>
    <w:rsid w:val="00620FE1"/>
    <w:rsid w:val="006210B3"/>
    <w:rsid w:val="00621B57"/>
    <w:rsid w:val="00621BEC"/>
    <w:rsid w:val="00623953"/>
    <w:rsid w:val="006239B1"/>
    <w:rsid w:val="00623A7F"/>
    <w:rsid w:val="00623F57"/>
    <w:rsid w:val="00623FAB"/>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2D9F"/>
    <w:rsid w:val="006432A1"/>
    <w:rsid w:val="00643A6C"/>
    <w:rsid w:val="00643E14"/>
    <w:rsid w:val="00643EEC"/>
    <w:rsid w:val="00644108"/>
    <w:rsid w:val="006441C6"/>
    <w:rsid w:val="00644B1F"/>
    <w:rsid w:val="00644BBA"/>
    <w:rsid w:val="00645174"/>
    <w:rsid w:val="00645373"/>
    <w:rsid w:val="006455C6"/>
    <w:rsid w:val="00645608"/>
    <w:rsid w:val="00646C7B"/>
    <w:rsid w:val="0064716E"/>
    <w:rsid w:val="0064768F"/>
    <w:rsid w:val="00647F30"/>
    <w:rsid w:val="00650297"/>
    <w:rsid w:val="00650B57"/>
    <w:rsid w:val="00651707"/>
    <w:rsid w:val="0065185F"/>
    <w:rsid w:val="00651E5C"/>
    <w:rsid w:val="00651EEC"/>
    <w:rsid w:val="00651FD3"/>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57E87"/>
    <w:rsid w:val="0066024B"/>
    <w:rsid w:val="0066059D"/>
    <w:rsid w:val="00661738"/>
    <w:rsid w:val="0066199A"/>
    <w:rsid w:val="00661DC1"/>
    <w:rsid w:val="006626D8"/>
    <w:rsid w:val="006629A2"/>
    <w:rsid w:val="006629A4"/>
    <w:rsid w:val="00662EDE"/>
    <w:rsid w:val="0066313A"/>
    <w:rsid w:val="006632A6"/>
    <w:rsid w:val="006644DC"/>
    <w:rsid w:val="0066459F"/>
    <w:rsid w:val="00664C5E"/>
    <w:rsid w:val="0066508F"/>
    <w:rsid w:val="0066570A"/>
    <w:rsid w:val="00665CC6"/>
    <w:rsid w:val="006661B9"/>
    <w:rsid w:val="0066630F"/>
    <w:rsid w:val="00666802"/>
    <w:rsid w:val="006669AE"/>
    <w:rsid w:val="00667435"/>
    <w:rsid w:val="00667495"/>
    <w:rsid w:val="006679E9"/>
    <w:rsid w:val="00667C63"/>
    <w:rsid w:val="00667E24"/>
    <w:rsid w:val="00667E9A"/>
    <w:rsid w:val="0067040E"/>
    <w:rsid w:val="0067089C"/>
    <w:rsid w:val="00670FE4"/>
    <w:rsid w:val="006716BC"/>
    <w:rsid w:val="00671849"/>
    <w:rsid w:val="00671FDD"/>
    <w:rsid w:val="00672B5E"/>
    <w:rsid w:val="00672D27"/>
    <w:rsid w:val="006732A5"/>
    <w:rsid w:val="0067387B"/>
    <w:rsid w:val="00673ABA"/>
    <w:rsid w:val="0067448D"/>
    <w:rsid w:val="00674623"/>
    <w:rsid w:val="0067472A"/>
    <w:rsid w:val="006748E5"/>
    <w:rsid w:val="0067530C"/>
    <w:rsid w:val="006755F7"/>
    <w:rsid w:val="00675997"/>
    <w:rsid w:val="0067635D"/>
    <w:rsid w:val="00677F0B"/>
    <w:rsid w:val="00680949"/>
    <w:rsid w:val="0068119D"/>
    <w:rsid w:val="00682142"/>
    <w:rsid w:val="00682A6E"/>
    <w:rsid w:val="00682EA0"/>
    <w:rsid w:val="00683097"/>
    <w:rsid w:val="0068362B"/>
    <w:rsid w:val="006837CB"/>
    <w:rsid w:val="00683D78"/>
    <w:rsid w:val="006840B4"/>
    <w:rsid w:val="00684B04"/>
    <w:rsid w:val="00685DDA"/>
    <w:rsid w:val="00686CDB"/>
    <w:rsid w:val="00686D6A"/>
    <w:rsid w:val="00686ECC"/>
    <w:rsid w:val="00687CEA"/>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BED"/>
    <w:rsid w:val="006A4C30"/>
    <w:rsid w:val="006A524F"/>
    <w:rsid w:val="006A55E2"/>
    <w:rsid w:val="006A5A40"/>
    <w:rsid w:val="006A5A48"/>
    <w:rsid w:val="006A6891"/>
    <w:rsid w:val="006A6D71"/>
    <w:rsid w:val="006A7696"/>
    <w:rsid w:val="006A772E"/>
    <w:rsid w:val="006B0091"/>
    <w:rsid w:val="006B073A"/>
    <w:rsid w:val="006B098B"/>
    <w:rsid w:val="006B0F43"/>
    <w:rsid w:val="006B1D33"/>
    <w:rsid w:val="006B1DE2"/>
    <w:rsid w:val="006B1F1D"/>
    <w:rsid w:val="006B2D9C"/>
    <w:rsid w:val="006B321A"/>
    <w:rsid w:val="006B3B81"/>
    <w:rsid w:val="006B401A"/>
    <w:rsid w:val="006B430A"/>
    <w:rsid w:val="006B4DA0"/>
    <w:rsid w:val="006B5233"/>
    <w:rsid w:val="006B556B"/>
    <w:rsid w:val="006B5DE6"/>
    <w:rsid w:val="006B624E"/>
    <w:rsid w:val="006B6BAE"/>
    <w:rsid w:val="006B6CF7"/>
    <w:rsid w:val="006B6D17"/>
    <w:rsid w:val="006B71ED"/>
    <w:rsid w:val="006B74BA"/>
    <w:rsid w:val="006B74F0"/>
    <w:rsid w:val="006C08F4"/>
    <w:rsid w:val="006C096D"/>
    <w:rsid w:val="006C0DA5"/>
    <w:rsid w:val="006C0DBD"/>
    <w:rsid w:val="006C104A"/>
    <w:rsid w:val="006C123C"/>
    <w:rsid w:val="006C148D"/>
    <w:rsid w:val="006C18AE"/>
    <w:rsid w:val="006C25D6"/>
    <w:rsid w:val="006C2B5A"/>
    <w:rsid w:val="006C30BE"/>
    <w:rsid w:val="006C327F"/>
    <w:rsid w:val="006C32A3"/>
    <w:rsid w:val="006C3B13"/>
    <w:rsid w:val="006C3FF0"/>
    <w:rsid w:val="006C43A5"/>
    <w:rsid w:val="006C4991"/>
    <w:rsid w:val="006C4B94"/>
    <w:rsid w:val="006C5055"/>
    <w:rsid w:val="006C52F8"/>
    <w:rsid w:val="006C558B"/>
    <w:rsid w:val="006C63BA"/>
    <w:rsid w:val="006C7CC8"/>
    <w:rsid w:val="006D00E7"/>
    <w:rsid w:val="006D0CAB"/>
    <w:rsid w:val="006D0DDA"/>
    <w:rsid w:val="006D19B1"/>
    <w:rsid w:val="006D19C1"/>
    <w:rsid w:val="006D2015"/>
    <w:rsid w:val="006D2C9D"/>
    <w:rsid w:val="006D2E72"/>
    <w:rsid w:val="006D2EB1"/>
    <w:rsid w:val="006D3596"/>
    <w:rsid w:val="006D3A0A"/>
    <w:rsid w:val="006D3BAC"/>
    <w:rsid w:val="006D3C2B"/>
    <w:rsid w:val="006D4149"/>
    <w:rsid w:val="006D5337"/>
    <w:rsid w:val="006D5AA8"/>
    <w:rsid w:val="006D5E8B"/>
    <w:rsid w:val="006D6B8C"/>
    <w:rsid w:val="006D77FE"/>
    <w:rsid w:val="006D78C4"/>
    <w:rsid w:val="006D7C34"/>
    <w:rsid w:val="006E0A78"/>
    <w:rsid w:val="006E1474"/>
    <w:rsid w:val="006E19DD"/>
    <w:rsid w:val="006E1ECE"/>
    <w:rsid w:val="006E25F7"/>
    <w:rsid w:val="006E2D18"/>
    <w:rsid w:val="006E2FDC"/>
    <w:rsid w:val="006E3669"/>
    <w:rsid w:val="006E3979"/>
    <w:rsid w:val="006E3BDF"/>
    <w:rsid w:val="006E3DAB"/>
    <w:rsid w:val="006E41BF"/>
    <w:rsid w:val="006E489D"/>
    <w:rsid w:val="006E4B0B"/>
    <w:rsid w:val="006E4CA1"/>
    <w:rsid w:val="006E4D67"/>
    <w:rsid w:val="006E507D"/>
    <w:rsid w:val="006E52FC"/>
    <w:rsid w:val="006E56A6"/>
    <w:rsid w:val="006E5E29"/>
    <w:rsid w:val="006E68B3"/>
    <w:rsid w:val="006E6D9A"/>
    <w:rsid w:val="006E6EB5"/>
    <w:rsid w:val="006E75E4"/>
    <w:rsid w:val="006E7915"/>
    <w:rsid w:val="006E7ABB"/>
    <w:rsid w:val="006E7EFE"/>
    <w:rsid w:val="006F07AE"/>
    <w:rsid w:val="006F0C63"/>
    <w:rsid w:val="006F1003"/>
    <w:rsid w:val="006F1C53"/>
    <w:rsid w:val="006F2232"/>
    <w:rsid w:val="006F23F6"/>
    <w:rsid w:val="006F27AC"/>
    <w:rsid w:val="006F2915"/>
    <w:rsid w:val="006F3052"/>
    <w:rsid w:val="006F3315"/>
    <w:rsid w:val="006F42E4"/>
    <w:rsid w:val="006F451C"/>
    <w:rsid w:val="006F46BD"/>
    <w:rsid w:val="006F4B6C"/>
    <w:rsid w:val="006F525B"/>
    <w:rsid w:val="006F619F"/>
    <w:rsid w:val="006F6B4C"/>
    <w:rsid w:val="006F6C43"/>
    <w:rsid w:val="006F6D7F"/>
    <w:rsid w:val="006F6F08"/>
    <w:rsid w:val="006F706E"/>
    <w:rsid w:val="006F7097"/>
    <w:rsid w:val="006F71BA"/>
    <w:rsid w:val="006F7E7B"/>
    <w:rsid w:val="00701182"/>
    <w:rsid w:val="0070157F"/>
    <w:rsid w:val="007015DB"/>
    <w:rsid w:val="00701734"/>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E8"/>
    <w:rsid w:val="007129C2"/>
    <w:rsid w:val="00712D66"/>
    <w:rsid w:val="00712E1A"/>
    <w:rsid w:val="007136AE"/>
    <w:rsid w:val="00713A01"/>
    <w:rsid w:val="00713E44"/>
    <w:rsid w:val="00713E8A"/>
    <w:rsid w:val="00713F14"/>
    <w:rsid w:val="00713F1C"/>
    <w:rsid w:val="00714E89"/>
    <w:rsid w:val="00715912"/>
    <w:rsid w:val="00715F0E"/>
    <w:rsid w:val="007167E9"/>
    <w:rsid w:val="00717569"/>
    <w:rsid w:val="0072061E"/>
    <w:rsid w:val="00720C15"/>
    <w:rsid w:val="007218AC"/>
    <w:rsid w:val="007229CC"/>
    <w:rsid w:val="007234ED"/>
    <w:rsid w:val="00723B6B"/>
    <w:rsid w:val="007243B9"/>
    <w:rsid w:val="007243E9"/>
    <w:rsid w:val="00724462"/>
    <w:rsid w:val="0072528B"/>
    <w:rsid w:val="00725DE0"/>
    <w:rsid w:val="007260BA"/>
    <w:rsid w:val="00726218"/>
    <w:rsid w:val="00726472"/>
    <w:rsid w:val="007268D2"/>
    <w:rsid w:val="00727681"/>
    <w:rsid w:val="0073030F"/>
    <w:rsid w:val="0073085D"/>
    <w:rsid w:val="007314FB"/>
    <w:rsid w:val="007315B6"/>
    <w:rsid w:val="00732244"/>
    <w:rsid w:val="00732347"/>
    <w:rsid w:val="007327DC"/>
    <w:rsid w:val="007327DF"/>
    <w:rsid w:val="0073282F"/>
    <w:rsid w:val="0073299F"/>
    <w:rsid w:val="00734685"/>
    <w:rsid w:val="00734906"/>
    <w:rsid w:val="0073582B"/>
    <w:rsid w:val="007359D8"/>
    <w:rsid w:val="00735F18"/>
    <w:rsid w:val="00736086"/>
    <w:rsid w:val="00736B51"/>
    <w:rsid w:val="00736E7E"/>
    <w:rsid w:val="0073787D"/>
    <w:rsid w:val="00737E22"/>
    <w:rsid w:val="007400F3"/>
    <w:rsid w:val="00741184"/>
    <w:rsid w:val="007413BD"/>
    <w:rsid w:val="00741871"/>
    <w:rsid w:val="00741924"/>
    <w:rsid w:val="00742536"/>
    <w:rsid w:val="007429A3"/>
    <w:rsid w:val="00742C9B"/>
    <w:rsid w:val="00743524"/>
    <w:rsid w:val="0074470B"/>
    <w:rsid w:val="007449ED"/>
    <w:rsid w:val="00744B4B"/>
    <w:rsid w:val="0074572D"/>
    <w:rsid w:val="00745F32"/>
    <w:rsid w:val="0074626B"/>
    <w:rsid w:val="007466AA"/>
    <w:rsid w:val="00746B17"/>
    <w:rsid w:val="00747595"/>
    <w:rsid w:val="007475AE"/>
    <w:rsid w:val="00747ED7"/>
    <w:rsid w:val="007501FB"/>
    <w:rsid w:val="00750AB2"/>
    <w:rsid w:val="00751471"/>
    <w:rsid w:val="0075199C"/>
    <w:rsid w:val="00751AF6"/>
    <w:rsid w:val="0075200E"/>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AA2"/>
    <w:rsid w:val="0076320A"/>
    <w:rsid w:val="00763CE4"/>
    <w:rsid w:val="007642F3"/>
    <w:rsid w:val="00765921"/>
    <w:rsid w:val="00765C85"/>
    <w:rsid w:val="0076610B"/>
    <w:rsid w:val="00766C9B"/>
    <w:rsid w:val="007672C8"/>
    <w:rsid w:val="00767B7A"/>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390"/>
    <w:rsid w:val="00783E50"/>
    <w:rsid w:val="007842FA"/>
    <w:rsid w:val="00784D0A"/>
    <w:rsid w:val="00784DE1"/>
    <w:rsid w:val="00784DEB"/>
    <w:rsid w:val="007850FD"/>
    <w:rsid w:val="0078554D"/>
    <w:rsid w:val="007857A9"/>
    <w:rsid w:val="00786032"/>
    <w:rsid w:val="00786072"/>
    <w:rsid w:val="00786D10"/>
    <w:rsid w:val="00787751"/>
    <w:rsid w:val="00790771"/>
    <w:rsid w:val="00790DF7"/>
    <w:rsid w:val="00790F2B"/>
    <w:rsid w:val="00792D06"/>
    <w:rsid w:val="007931B2"/>
    <w:rsid w:val="0079360B"/>
    <w:rsid w:val="007938BB"/>
    <w:rsid w:val="00793BCC"/>
    <w:rsid w:val="00793F8F"/>
    <w:rsid w:val="00794268"/>
    <w:rsid w:val="00796201"/>
    <w:rsid w:val="007971AA"/>
    <w:rsid w:val="00797B77"/>
    <w:rsid w:val="00797C7C"/>
    <w:rsid w:val="007A0045"/>
    <w:rsid w:val="007A0A9C"/>
    <w:rsid w:val="007A0BDD"/>
    <w:rsid w:val="007A0DC4"/>
    <w:rsid w:val="007A0F91"/>
    <w:rsid w:val="007A2CA6"/>
    <w:rsid w:val="007A2D01"/>
    <w:rsid w:val="007A2EBB"/>
    <w:rsid w:val="007A393B"/>
    <w:rsid w:val="007A3D63"/>
    <w:rsid w:val="007A48A3"/>
    <w:rsid w:val="007A4A1D"/>
    <w:rsid w:val="007A4D04"/>
    <w:rsid w:val="007A4F43"/>
    <w:rsid w:val="007A50BB"/>
    <w:rsid w:val="007A6BC0"/>
    <w:rsid w:val="007A78D5"/>
    <w:rsid w:val="007A7BCD"/>
    <w:rsid w:val="007A7E78"/>
    <w:rsid w:val="007B0585"/>
    <w:rsid w:val="007B0A1E"/>
    <w:rsid w:val="007B0F8C"/>
    <w:rsid w:val="007B1061"/>
    <w:rsid w:val="007B1310"/>
    <w:rsid w:val="007B21EE"/>
    <w:rsid w:val="007B2278"/>
    <w:rsid w:val="007B2663"/>
    <w:rsid w:val="007B26C2"/>
    <w:rsid w:val="007B2E9A"/>
    <w:rsid w:val="007B30E8"/>
    <w:rsid w:val="007B31D6"/>
    <w:rsid w:val="007B3211"/>
    <w:rsid w:val="007B3790"/>
    <w:rsid w:val="007B3993"/>
    <w:rsid w:val="007B3FF0"/>
    <w:rsid w:val="007B405B"/>
    <w:rsid w:val="007B4908"/>
    <w:rsid w:val="007B4FE3"/>
    <w:rsid w:val="007B5F87"/>
    <w:rsid w:val="007B6043"/>
    <w:rsid w:val="007B6332"/>
    <w:rsid w:val="007B6439"/>
    <w:rsid w:val="007B7034"/>
    <w:rsid w:val="007C0493"/>
    <w:rsid w:val="007C08C1"/>
    <w:rsid w:val="007C0CD7"/>
    <w:rsid w:val="007C11B7"/>
    <w:rsid w:val="007C15B8"/>
    <w:rsid w:val="007C18D4"/>
    <w:rsid w:val="007C1C97"/>
    <w:rsid w:val="007C267F"/>
    <w:rsid w:val="007C2B0C"/>
    <w:rsid w:val="007C2E97"/>
    <w:rsid w:val="007C30C1"/>
    <w:rsid w:val="007C3D95"/>
    <w:rsid w:val="007C3F5C"/>
    <w:rsid w:val="007C40E7"/>
    <w:rsid w:val="007C4619"/>
    <w:rsid w:val="007C4FBC"/>
    <w:rsid w:val="007C57EC"/>
    <w:rsid w:val="007C6011"/>
    <w:rsid w:val="007C66B8"/>
    <w:rsid w:val="007D055A"/>
    <w:rsid w:val="007D0CCA"/>
    <w:rsid w:val="007D0F89"/>
    <w:rsid w:val="007D10A0"/>
    <w:rsid w:val="007D1D92"/>
    <w:rsid w:val="007D1ECA"/>
    <w:rsid w:val="007D20C8"/>
    <w:rsid w:val="007D20E6"/>
    <w:rsid w:val="007D2209"/>
    <w:rsid w:val="007D26D5"/>
    <w:rsid w:val="007D2AF6"/>
    <w:rsid w:val="007D4138"/>
    <w:rsid w:val="007D4891"/>
    <w:rsid w:val="007D501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228"/>
    <w:rsid w:val="007F1068"/>
    <w:rsid w:val="007F117B"/>
    <w:rsid w:val="007F158E"/>
    <w:rsid w:val="007F1D28"/>
    <w:rsid w:val="007F3439"/>
    <w:rsid w:val="007F4D7A"/>
    <w:rsid w:val="007F4E10"/>
    <w:rsid w:val="007F4E74"/>
    <w:rsid w:val="007F4EC9"/>
    <w:rsid w:val="007F5690"/>
    <w:rsid w:val="007F5D05"/>
    <w:rsid w:val="007F6996"/>
    <w:rsid w:val="007F6A6B"/>
    <w:rsid w:val="007F6C0A"/>
    <w:rsid w:val="007F6C32"/>
    <w:rsid w:val="007F774F"/>
    <w:rsid w:val="00800662"/>
    <w:rsid w:val="00801329"/>
    <w:rsid w:val="00801343"/>
    <w:rsid w:val="00801D57"/>
    <w:rsid w:val="0080202B"/>
    <w:rsid w:val="00802406"/>
    <w:rsid w:val="00802E85"/>
    <w:rsid w:val="00803133"/>
    <w:rsid w:val="00803DDC"/>
    <w:rsid w:val="00804570"/>
    <w:rsid w:val="008048EC"/>
    <w:rsid w:val="00804DF6"/>
    <w:rsid w:val="00806C4E"/>
    <w:rsid w:val="0080738C"/>
    <w:rsid w:val="0080750B"/>
    <w:rsid w:val="008104AD"/>
    <w:rsid w:val="00810825"/>
    <w:rsid w:val="008113A5"/>
    <w:rsid w:val="00811B18"/>
    <w:rsid w:val="00811E81"/>
    <w:rsid w:val="00812943"/>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7FF"/>
    <w:rsid w:val="00817912"/>
    <w:rsid w:val="00817A29"/>
    <w:rsid w:val="00817AA0"/>
    <w:rsid w:val="008201F7"/>
    <w:rsid w:val="008218E9"/>
    <w:rsid w:val="00822439"/>
    <w:rsid w:val="00822EE7"/>
    <w:rsid w:val="00822EF4"/>
    <w:rsid w:val="00822FAF"/>
    <w:rsid w:val="008233E7"/>
    <w:rsid w:val="00823C9D"/>
    <w:rsid w:val="00823F96"/>
    <w:rsid w:val="00824195"/>
    <w:rsid w:val="008246DB"/>
    <w:rsid w:val="008246E5"/>
    <w:rsid w:val="00824BD8"/>
    <w:rsid w:val="00824C7F"/>
    <w:rsid w:val="008255D2"/>
    <w:rsid w:val="00825837"/>
    <w:rsid w:val="008260E1"/>
    <w:rsid w:val="00826439"/>
    <w:rsid w:val="008268A5"/>
    <w:rsid w:val="00826CC7"/>
    <w:rsid w:val="0082728B"/>
    <w:rsid w:val="00830CB5"/>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722"/>
    <w:rsid w:val="00840F93"/>
    <w:rsid w:val="00841482"/>
    <w:rsid w:val="00842145"/>
    <w:rsid w:val="0084222E"/>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273"/>
    <w:rsid w:val="00851628"/>
    <w:rsid w:val="00853E0E"/>
    <w:rsid w:val="00853E7D"/>
    <w:rsid w:val="00855C7B"/>
    <w:rsid w:val="00856473"/>
    <w:rsid w:val="008565E1"/>
    <w:rsid w:val="00856910"/>
    <w:rsid w:val="0085692C"/>
    <w:rsid w:val="008570D0"/>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8A"/>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6792E"/>
    <w:rsid w:val="00870152"/>
    <w:rsid w:val="008702FE"/>
    <w:rsid w:val="00870F76"/>
    <w:rsid w:val="00870F7B"/>
    <w:rsid w:val="00871665"/>
    <w:rsid w:val="00871A74"/>
    <w:rsid w:val="00871ED0"/>
    <w:rsid w:val="0087227F"/>
    <w:rsid w:val="0087261C"/>
    <w:rsid w:val="0087401A"/>
    <w:rsid w:val="0087413F"/>
    <w:rsid w:val="008750B3"/>
    <w:rsid w:val="00875345"/>
    <w:rsid w:val="008754C9"/>
    <w:rsid w:val="00875969"/>
    <w:rsid w:val="008761E7"/>
    <w:rsid w:val="008767EC"/>
    <w:rsid w:val="0087748B"/>
    <w:rsid w:val="00877643"/>
    <w:rsid w:val="00880316"/>
    <w:rsid w:val="0088088F"/>
    <w:rsid w:val="008809BD"/>
    <w:rsid w:val="00880DD4"/>
    <w:rsid w:val="00880F05"/>
    <w:rsid w:val="00881375"/>
    <w:rsid w:val="0088152F"/>
    <w:rsid w:val="0088255E"/>
    <w:rsid w:val="008829F5"/>
    <w:rsid w:val="00882D6A"/>
    <w:rsid w:val="0088310D"/>
    <w:rsid w:val="00883127"/>
    <w:rsid w:val="00883678"/>
    <w:rsid w:val="00884F09"/>
    <w:rsid w:val="00885017"/>
    <w:rsid w:val="00885727"/>
    <w:rsid w:val="00886529"/>
    <w:rsid w:val="00886839"/>
    <w:rsid w:val="00886BCD"/>
    <w:rsid w:val="0088758B"/>
    <w:rsid w:val="008878EB"/>
    <w:rsid w:val="00887FA5"/>
    <w:rsid w:val="00890B3E"/>
    <w:rsid w:val="00890D97"/>
    <w:rsid w:val="0089177B"/>
    <w:rsid w:val="00891D86"/>
    <w:rsid w:val="00891E62"/>
    <w:rsid w:val="008922C6"/>
    <w:rsid w:val="00892455"/>
    <w:rsid w:val="00892A3C"/>
    <w:rsid w:val="00892D35"/>
    <w:rsid w:val="00892D95"/>
    <w:rsid w:val="00893300"/>
    <w:rsid w:val="0089353E"/>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730"/>
    <w:rsid w:val="008A288B"/>
    <w:rsid w:val="008A310B"/>
    <w:rsid w:val="008A349E"/>
    <w:rsid w:val="008A34FB"/>
    <w:rsid w:val="008A3A7E"/>
    <w:rsid w:val="008A43C6"/>
    <w:rsid w:val="008A44B0"/>
    <w:rsid w:val="008A4C4F"/>
    <w:rsid w:val="008A5029"/>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B27"/>
    <w:rsid w:val="008D4E83"/>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473B"/>
    <w:rsid w:val="008F50F3"/>
    <w:rsid w:val="008F5688"/>
    <w:rsid w:val="008F60F4"/>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38BB"/>
    <w:rsid w:val="0090423B"/>
    <w:rsid w:val="00904A96"/>
    <w:rsid w:val="00905239"/>
    <w:rsid w:val="0090531F"/>
    <w:rsid w:val="00905EFC"/>
    <w:rsid w:val="00905F1E"/>
    <w:rsid w:val="009063B0"/>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AAF"/>
    <w:rsid w:val="00920D77"/>
    <w:rsid w:val="009211D6"/>
    <w:rsid w:val="00921AE2"/>
    <w:rsid w:val="0092298C"/>
    <w:rsid w:val="0092338B"/>
    <w:rsid w:val="0092360D"/>
    <w:rsid w:val="009236AF"/>
    <w:rsid w:val="00923709"/>
    <w:rsid w:val="00923B08"/>
    <w:rsid w:val="00923B20"/>
    <w:rsid w:val="00923BF0"/>
    <w:rsid w:val="00923F58"/>
    <w:rsid w:val="00924232"/>
    <w:rsid w:val="009244AB"/>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2B6A"/>
    <w:rsid w:val="009336F6"/>
    <w:rsid w:val="00933D3A"/>
    <w:rsid w:val="00933DDC"/>
    <w:rsid w:val="00934659"/>
    <w:rsid w:val="009352AC"/>
    <w:rsid w:val="00935461"/>
    <w:rsid w:val="009361E0"/>
    <w:rsid w:val="009369A3"/>
    <w:rsid w:val="00937101"/>
    <w:rsid w:val="009379E9"/>
    <w:rsid w:val="0094075B"/>
    <w:rsid w:val="00941875"/>
    <w:rsid w:val="00941A56"/>
    <w:rsid w:val="00941D91"/>
    <w:rsid w:val="00942768"/>
    <w:rsid w:val="009428C2"/>
    <w:rsid w:val="00942954"/>
    <w:rsid w:val="00943508"/>
    <w:rsid w:val="0094386D"/>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36EA"/>
    <w:rsid w:val="009637AD"/>
    <w:rsid w:val="00963B85"/>
    <w:rsid w:val="00963FB8"/>
    <w:rsid w:val="00963FCA"/>
    <w:rsid w:val="009641AB"/>
    <w:rsid w:val="009642FA"/>
    <w:rsid w:val="00964D17"/>
    <w:rsid w:val="00965468"/>
    <w:rsid w:val="009655FB"/>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450"/>
    <w:rsid w:val="009748E9"/>
    <w:rsid w:val="00975075"/>
    <w:rsid w:val="009751BA"/>
    <w:rsid w:val="00975B5F"/>
    <w:rsid w:val="009761C3"/>
    <w:rsid w:val="00976204"/>
    <w:rsid w:val="009767A9"/>
    <w:rsid w:val="00976D1F"/>
    <w:rsid w:val="00976FB6"/>
    <w:rsid w:val="00977DE7"/>
    <w:rsid w:val="00980194"/>
    <w:rsid w:val="00980E06"/>
    <w:rsid w:val="009810A2"/>
    <w:rsid w:val="00981DF1"/>
    <w:rsid w:val="00982943"/>
    <w:rsid w:val="00982FBB"/>
    <w:rsid w:val="0098375F"/>
    <w:rsid w:val="00983777"/>
    <w:rsid w:val="00983E34"/>
    <w:rsid w:val="009842E7"/>
    <w:rsid w:val="0098482C"/>
    <w:rsid w:val="00986E06"/>
    <w:rsid w:val="00986E3E"/>
    <w:rsid w:val="00987019"/>
    <w:rsid w:val="009875C2"/>
    <w:rsid w:val="0098761F"/>
    <w:rsid w:val="00990197"/>
    <w:rsid w:val="00990BE4"/>
    <w:rsid w:val="00990E56"/>
    <w:rsid w:val="009912D4"/>
    <w:rsid w:val="00991BE5"/>
    <w:rsid w:val="00992460"/>
    <w:rsid w:val="0099248B"/>
    <w:rsid w:val="00992567"/>
    <w:rsid w:val="00992B41"/>
    <w:rsid w:val="00994336"/>
    <w:rsid w:val="00994F11"/>
    <w:rsid w:val="00995028"/>
    <w:rsid w:val="0099593E"/>
    <w:rsid w:val="00995998"/>
    <w:rsid w:val="00996627"/>
    <w:rsid w:val="009979A5"/>
    <w:rsid w:val="009A03A4"/>
    <w:rsid w:val="009A0D05"/>
    <w:rsid w:val="009A0FBE"/>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5CB1"/>
    <w:rsid w:val="009A623E"/>
    <w:rsid w:val="009A6FE7"/>
    <w:rsid w:val="009A7943"/>
    <w:rsid w:val="009A7B3A"/>
    <w:rsid w:val="009A7E2D"/>
    <w:rsid w:val="009B02AB"/>
    <w:rsid w:val="009B058C"/>
    <w:rsid w:val="009B09FD"/>
    <w:rsid w:val="009B0CC6"/>
    <w:rsid w:val="009B10B6"/>
    <w:rsid w:val="009B11BC"/>
    <w:rsid w:val="009B1D91"/>
    <w:rsid w:val="009B1F42"/>
    <w:rsid w:val="009B355D"/>
    <w:rsid w:val="009B390B"/>
    <w:rsid w:val="009B3A7A"/>
    <w:rsid w:val="009B3AB3"/>
    <w:rsid w:val="009B3DC4"/>
    <w:rsid w:val="009B44BA"/>
    <w:rsid w:val="009B4DCE"/>
    <w:rsid w:val="009B526F"/>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4EFA"/>
    <w:rsid w:val="009C51EA"/>
    <w:rsid w:val="009C530B"/>
    <w:rsid w:val="009C6102"/>
    <w:rsid w:val="009C6341"/>
    <w:rsid w:val="009C6BC3"/>
    <w:rsid w:val="009C6C72"/>
    <w:rsid w:val="009C6F27"/>
    <w:rsid w:val="009C7430"/>
    <w:rsid w:val="009C7A2F"/>
    <w:rsid w:val="009D0126"/>
    <w:rsid w:val="009D0A46"/>
    <w:rsid w:val="009D11BC"/>
    <w:rsid w:val="009D19EE"/>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16F4"/>
    <w:rsid w:val="009E1792"/>
    <w:rsid w:val="009E1C3B"/>
    <w:rsid w:val="009E1F18"/>
    <w:rsid w:val="009E21BD"/>
    <w:rsid w:val="009E239E"/>
    <w:rsid w:val="009E2B6E"/>
    <w:rsid w:val="009E3600"/>
    <w:rsid w:val="009E3888"/>
    <w:rsid w:val="009E3D71"/>
    <w:rsid w:val="009E402D"/>
    <w:rsid w:val="009E40E9"/>
    <w:rsid w:val="009E4675"/>
    <w:rsid w:val="009E4A96"/>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0D9C"/>
    <w:rsid w:val="00A00F9B"/>
    <w:rsid w:val="00A0168D"/>
    <w:rsid w:val="00A0185D"/>
    <w:rsid w:val="00A01AA1"/>
    <w:rsid w:val="00A01D41"/>
    <w:rsid w:val="00A01DA5"/>
    <w:rsid w:val="00A023A6"/>
    <w:rsid w:val="00A02476"/>
    <w:rsid w:val="00A0355D"/>
    <w:rsid w:val="00A0365D"/>
    <w:rsid w:val="00A038EE"/>
    <w:rsid w:val="00A03B7C"/>
    <w:rsid w:val="00A03EF4"/>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52D"/>
    <w:rsid w:val="00A13C62"/>
    <w:rsid w:val="00A1428D"/>
    <w:rsid w:val="00A1447A"/>
    <w:rsid w:val="00A15300"/>
    <w:rsid w:val="00A159BC"/>
    <w:rsid w:val="00A159EE"/>
    <w:rsid w:val="00A16C29"/>
    <w:rsid w:val="00A16CC6"/>
    <w:rsid w:val="00A16CDE"/>
    <w:rsid w:val="00A16FC3"/>
    <w:rsid w:val="00A17190"/>
    <w:rsid w:val="00A172AE"/>
    <w:rsid w:val="00A21877"/>
    <w:rsid w:val="00A21A7A"/>
    <w:rsid w:val="00A21DA5"/>
    <w:rsid w:val="00A21F1C"/>
    <w:rsid w:val="00A220D6"/>
    <w:rsid w:val="00A2283C"/>
    <w:rsid w:val="00A22C66"/>
    <w:rsid w:val="00A22EE5"/>
    <w:rsid w:val="00A22FB2"/>
    <w:rsid w:val="00A23921"/>
    <w:rsid w:val="00A23A6C"/>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2B6B"/>
    <w:rsid w:val="00A33C6A"/>
    <w:rsid w:val="00A34293"/>
    <w:rsid w:val="00A3443A"/>
    <w:rsid w:val="00A345CF"/>
    <w:rsid w:val="00A34E7F"/>
    <w:rsid w:val="00A35294"/>
    <w:rsid w:val="00A3574F"/>
    <w:rsid w:val="00A35B51"/>
    <w:rsid w:val="00A35DAF"/>
    <w:rsid w:val="00A371B0"/>
    <w:rsid w:val="00A37233"/>
    <w:rsid w:val="00A37658"/>
    <w:rsid w:val="00A4006D"/>
    <w:rsid w:val="00A405D9"/>
    <w:rsid w:val="00A418C8"/>
    <w:rsid w:val="00A41DA4"/>
    <w:rsid w:val="00A4208B"/>
    <w:rsid w:val="00A42252"/>
    <w:rsid w:val="00A43222"/>
    <w:rsid w:val="00A433EF"/>
    <w:rsid w:val="00A436BF"/>
    <w:rsid w:val="00A43DC7"/>
    <w:rsid w:val="00A4417A"/>
    <w:rsid w:val="00A442B2"/>
    <w:rsid w:val="00A44314"/>
    <w:rsid w:val="00A444A3"/>
    <w:rsid w:val="00A44909"/>
    <w:rsid w:val="00A449B0"/>
    <w:rsid w:val="00A44A25"/>
    <w:rsid w:val="00A45054"/>
    <w:rsid w:val="00A450E0"/>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3DE8"/>
    <w:rsid w:val="00A64861"/>
    <w:rsid w:val="00A64C0F"/>
    <w:rsid w:val="00A6538F"/>
    <w:rsid w:val="00A653E1"/>
    <w:rsid w:val="00A6617F"/>
    <w:rsid w:val="00A66954"/>
    <w:rsid w:val="00A66C10"/>
    <w:rsid w:val="00A66D36"/>
    <w:rsid w:val="00A67AD1"/>
    <w:rsid w:val="00A67B63"/>
    <w:rsid w:val="00A70109"/>
    <w:rsid w:val="00A708C1"/>
    <w:rsid w:val="00A70995"/>
    <w:rsid w:val="00A709B5"/>
    <w:rsid w:val="00A70B99"/>
    <w:rsid w:val="00A70D0D"/>
    <w:rsid w:val="00A70DC1"/>
    <w:rsid w:val="00A70E72"/>
    <w:rsid w:val="00A7127D"/>
    <w:rsid w:val="00A712EB"/>
    <w:rsid w:val="00A7147A"/>
    <w:rsid w:val="00A716AF"/>
    <w:rsid w:val="00A720FC"/>
    <w:rsid w:val="00A725AF"/>
    <w:rsid w:val="00A729E1"/>
    <w:rsid w:val="00A72F3D"/>
    <w:rsid w:val="00A74D0E"/>
    <w:rsid w:val="00A75EB6"/>
    <w:rsid w:val="00A7640B"/>
    <w:rsid w:val="00A77492"/>
    <w:rsid w:val="00A7773F"/>
    <w:rsid w:val="00A778B9"/>
    <w:rsid w:val="00A80354"/>
    <w:rsid w:val="00A803C5"/>
    <w:rsid w:val="00A80440"/>
    <w:rsid w:val="00A805AE"/>
    <w:rsid w:val="00A80BC6"/>
    <w:rsid w:val="00A827F0"/>
    <w:rsid w:val="00A829D7"/>
    <w:rsid w:val="00A82B1B"/>
    <w:rsid w:val="00A82DC0"/>
    <w:rsid w:val="00A82FE4"/>
    <w:rsid w:val="00A830FB"/>
    <w:rsid w:val="00A83B77"/>
    <w:rsid w:val="00A83DCB"/>
    <w:rsid w:val="00A84573"/>
    <w:rsid w:val="00A8538D"/>
    <w:rsid w:val="00A853C6"/>
    <w:rsid w:val="00A85967"/>
    <w:rsid w:val="00A865F2"/>
    <w:rsid w:val="00A86624"/>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DAE"/>
    <w:rsid w:val="00A944AB"/>
    <w:rsid w:val="00A94B34"/>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635"/>
    <w:rsid w:val="00AB28B8"/>
    <w:rsid w:val="00AB2BDA"/>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46C"/>
    <w:rsid w:val="00AC76D3"/>
    <w:rsid w:val="00AD02E1"/>
    <w:rsid w:val="00AD0D18"/>
    <w:rsid w:val="00AD0DB3"/>
    <w:rsid w:val="00AD1171"/>
    <w:rsid w:val="00AD25F8"/>
    <w:rsid w:val="00AD2889"/>
    <w:rsid w:val="00AD2AA2"/>
    <w:rsid w:val="00AD2B6D"/>
    <w:rsid w:val="00AD2F81"/>
    <w:rsid w:val="00AD45D4"/>
    <w:rsid w:val="00AD52E0"/>
    <w:rsid w:val="00AD6016"/>
    <w:rsid w:val="00AD6382"/>
    <w:rsid w:val="00AD6DC9"/>
    <w:rsid w:val="00AD7CFC"/>
    <w:rsid w:val="00AD7F69"/>
    <w:rsid w:val="00AE0720"/>
    <w:rsid w:val="00AE085F"/>
    <w:rsid w:val="00AE0EFD"/>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62B"/>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2F24"/>
    <w:rsid w:val="00B03788"/>
    <w:rsid w:val="00B037BB"/>
    <w:rsid w:val="00B03DDD"/>
    <w:rsid w:val="00B0427F"/>
    <w:rsid w:val="00B053E5"/>
    <w:rsid w:val="00B05D95"/>
    <w:rsid w:val="00B06C78"/>
    <w:rsid w:val="00B072F5"/>
    <w:rsid w:val="00B078F1"/>
    <w:rsid w:val="00B07B90"/>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6E9"/>
    <w:rsid w:val="00B218A3"/>
    <w:rsid w:val="00B21A03"/>
    <w:rsid w:val="00B21E61"/>
    <w:rsid w:val="00B22142"/>
    <w:rsid w:val="00B22230"/>
    <w:rsid w:val="00B22720"/>
    <w:rsid w:val="00B22828"/>
    <w:rsid w:val="00B22F1F"/>
    <w:rsid w:val="00B236F3"/>
    <w:rsid w:val="00B237F2"/>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08D5"/>
    <w:rsid w:val="00B31281"/>
    <w:rsid w:val="00B31328"/>
    <w:rsid w:val="00B31E3A"/>
    <w:rsid w:val="00B3368D"/>
    <w:rsid w:val="00B33815"/>
    <w:rsid w:val="00B3386E"/>
    <w:rsid w:val="00B34238"/>
    <w:rsid w:val="00B36128"/>
    <w:rsid w:val="00B37223"/>
    <w:rsid w:val="00B3790A"/>
    <w:rsid w:val="00B402D9"/>
    <w:rsid w:val="00B40D5B"/>
    <w:rsid w:val="00B41834"/>
    <w:rsid w:val="00B41A83"/>
    <w:rsid w:val="00B42695"/>
    <w:rsid w:val="00B42AF2"/>
    <w:rsid w:val="00B431C1"/>
    <w:rsid w:val="00B43A32"/>
    <w:rsid w:val="00B44A51"/>
    <w:rsid w:val="00B44E79"/>
    <w:rsid w:val="00B453BF"/>
    <w:rsid w:val="00B458F8"/>
    <w:rsid w:val="00B45B02"/>
    <w:rsid w:val="00B46B77"/>
    <w:rsid w:val="00B46C2E"/>
    <w:rsid w:val="00B4790E"/>
    <w:rsid w:val="00B50612"/>
    <w:rsid w:val="00B5067F"/>
    <w:rsid w:val="00B50C24"/>
    <w:rsid w:val="00B52CD2"/>
    <w:rsid w:val="00B52D14"/>
    <w:rsid w:val="00B52F29"/>
    <w:rsid w:val="00B53028"/>
    <w:rsid w:val="00B53471"/>
    <w:rsid w:val="00B53FC4"/>
    <w:rsid w:val="00B546E4"/>
    <w:rsid w:val="00B553D6"/>
    <w:rsid w:val="00B556B6"/>
    <w:rsid w:val="00B557B7"/>
    <w:rsid w:val="00B55FD0"/>
    <w:rsid w:val="00B56E1D"/>
    <w:rsid w:val="00B57783"/>
    <w:rsid w:val="00B57D30"/>
    <w:rsid w:val="00B57E62"/>
    <w:rsid w:val="00B60090"/>
    <w:rsid w:val="00B61339"/>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0FB"/>
    <w:rsid w:val="00B84617"/>
    <w:rsid w:val="00B8562F"/>
    <w:rsid w:val="00B85F42"/>
    <w:rsid w:val="00B86160"/>
    <w:rsid w:val="00B86196"/>
    <w:rsid w:val="00B862F8"/>
    <w:rsid w:val="00B86432"/>
    <w:rsid w:val="00B865EE"/>
    <w:rsid w:val="00B867B5"/>
    <w:rsid w:val="00B86C2B"/>
    <w:rsid w:val="00B86DB9"/>
    <w:rsid w:val="00B875E7"/>
    <w:rsid w:val="00B909EC"/>
    <w:rsid w:val="00B90B35"/>
    <w:rsid w:val="00B90E94"/>
    <w:rsid w:val="00B913C7"/>
    <w:rsid w:val="00B91601"/>
    <w:rsid w:val="00B91A13"/>
    <w:rsid w:val="00B91E09"/>
    <w:rsid w:val="00B9250F"/>
    <w:rsid w:val="00B9345F"/>
    <w:rsid w:val="00B93C39"/>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33AB"/>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6F1"/>
    <w:rsid w:val="00BB3D4C"/>
    <w:rsid w:val="00BB3EFB"/>
    <w:rsid w:val="00BB41EC"/>
    <w:rsid w:val="00BB5531"/>
    <w:rsid w:val="00BB6532"/>
    <w:rsid w:val="00BB68E2"/>
    <w:rsid w:val="00BB7145"/>
    <w:rsid w:val="00BB770F"/>
    <w:rsid w:val="00BB787B"/>
    <w:rsid w:val="00BB7A92"/>
    <w:rsid w:val="00BB7EA2"/>
    <w:rsid w:val="00BC00AA"/>
    <w:rsid w:val="00BC0491"/>
    <w:rsid w:val="00BC0622"/>
    <w:rsid w:val="00BC0731"/>
    <w:rsid w:val="00BC0AB2"/>
    <w:rsid w:val="00BC1D5B"/>
    <w:rsid w:val="00BC1DDE"/>
    <w:rsid w:val="00BC31B5"/>
    <w:rsid w:val="00BC349E"/>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070"/>
    <w:rsid w:val="00BD07E6"/>
    <w:rsid w:val="00BD0E2F"/>
    <w:rsid w:val="00BD0F3F"/>
    <w:rsid w:val="00BD1AAF"/>
    <w:rsid w:val="00BD2406"/>
    <w:rsid w:val="00BD2460"/>
    <w:rsid w:val="00BD2728"/>
    <w:rsid w:val="00BD3F99"/>
    <w:rsid w:val="00BD4A41"/>
    <w:rsid w:val="00BD5257"/>
    <w:rsid w:val="00BD536F"/>
    <w:rsid w:val="00BD64BD"/>
    <w:rsid w:val="00BD651E"/>
    <w:rsid w:val="00BD6D73"/>
    <w:rsid w:val="00BD71B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705A"/>
    <w:rsid w:val="00BE74C2"/>
    <w:rsid w:val="00BF0D59"/>
    <w:rsid w:val="00BF13C1"/>
    <w:rsid w:val="00BF1B6B"/>
    <w:rsid w:val="00BF2F52"/>
    <w:rsid w:val="00BF33E3"/>
    <w:rsid w:val="00BF3481"/>
    <w:rsid w:val="00BF3D99"/>
    <w:rsid w:val="00BF43EF"/>
    <w:rsid w:val="00BF442C"/>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BF7DF1"/>
    <w:rsid w:val="00C000D1"/>
    <w:rsid w:val="00C00393"/>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5BE"/>
    <w:rsid w:val="00C159B8"/>
    <w:rsid w:val="00C15EE2"/>
    <w:rsid w:val="00C16810"/>
    <w:rsid w:val="00C16A5D"/>
    <w:rsid w:val="00C16C56"/>
    <w:rsid w:val="00C20CB0"/>
    <w:rsid w:val="00C2104C"/>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2ED2F"/>
    <w:rsid w:val="00C308E9"/>
    <w:rsid w:val="00C30BE4"/>
    <w:rsid w:val="00C31306"/>
    <w:rsid w:val="00C3132E"/>
    <w:rsid w:val="00C31C41"/>
    <w:rsid w:val="00C31F4C"/>
    <w:rsid w:val="00C3204B"/>
    <w:rsid w:val="00C320D1"/>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55C"/>
    <w:rsid w:val="00C639AB"/>
    <w:rsid w:val="00C63E08"/>
    <w:rsid w:val="00C63E70"/>
    <w:rsid w:val="00C63F78"/>
    <w:rsid w:val="00C64A1D"/>
    <w:rsid w:val="00C65571"/>
    <w:rsid w:val="00C658A5"/>
    <w:rsid w:val="00C65BA8"/>
    <w:rsid w:val="00C6670E"/>
    <w:rsid w:val="00C66B98"/>
    <w:rsid w:val="00C6786A"/>
    <w:rsid w:val="00C70A5B"/>
    <w:rsid w:val="00C70CE8"/>
    <w:rsid w:val="00C7100E"/>
    <w:rsid w:val="00C71080"/>
    <w:rsid w:val="00C7181A"/>
    <w:rsid w:val="00C71B0A"/>
    <w:rsid w:val="00C72706"/>
    <w:rsid w:val="00C72B26"/>
    <w:rsid w:val="00C72DC9"/>
    <w:rsid w:val="00C72FE3"/>
    <w:rsid w:val="00C73A28"/>
    <w:rsid w:val="00C74094"/>
    <w:rsid w:val="00C74B0E"/>
    <w:rsid w:val="00C754EF"/>
    <w:rsid w:val="00C7564E"/>
    <w:rsid w:val="00C76324"/>
    <w:rsid w:val="00C766A8"/>
    <w:rsid w:val="00C76A47"/>
    <w:rsid w:val="00C76AB5"/>
    <w:rsid w:val="00C76C03"/>
    <w:rsid w:val="00C770D9"/>
    <w:rsid w:val="00C771A5"/>
    <w:rsid w:val="00C772E8"/>
    <w:rsid w:val="00C77476"/>
    <w:rsid w:val="00C77EA4"/>
    <w:rsid w:val="00C80EC6"/>
    <w:rsid w:val="00C81033"/>
    <w:rsid w:val="00C814A0"/>
    <w:rsid w:val="00C81B27"/>
    <w:rsid w:val="00C81EC6"/>
    <w:rsid w:val="00C825AF"/>
    <w:rsid w:val="00C8350F"/>
    <w:rsid w:val="00C83E6D"/>
    <w:rsid w:val="00C8491C"/>
    <w:rsid w:val="00C8577A"/>
    <w:rsid w:val="00C85D35"/>
    <w:rsid w:val="00C86CBB"/>
    <w:rsid w:val="00C876A5"/>
    <w:rsid w:val="00C9011A"/>
    <w:rsid w:val="00C909BE"/>
    <w:rsid w:val="00C91134"/>
    <w:rsid w:val="00C911A3"/>
    <w:rsid w:val="00C91D6E"/>
    <w:rsid w:val="00C9243B"/>
    <w:rsid w:val="00C92616"/>
    <w:rsid w:val="00C9299A"/>
    <w:rsid w:val="00C92BA5"/>
    <w:rsid w:val="00C93183"/>
    <w:rsid w:val="00C93BC0"/>
    <w:rsid w:val="00C93F5B"/>
    <w:rsid w:val="00C94046"/>
    <w:rsid w:val="00C948B8"/>
    <w:rsid w:val="00C950CC"/>
    <w:rsid w:val="00C95CEB"/>
    <w:rsid w:val="00C95F1B"/>
    <w:rsid w:val="00C96100"/>
    <w:rsid w:val="00C9698C"/>
    <w:rsid w:val="00C971A1"/>
    <w:rsid w:val="00C977CA"/>
    <w:rsid w:val="00C978FC"/>
    <w:rsid w:val="00CA0882"/>
    <w:rsid w:val="00CA0FCA"/>
    <w:rsid w:val="00CA1903"/>
    <w:rsid w:val="00CA1B87"/>
    <w:rsid w:val="00CA20D7"/>
    <w:rsid w:val="00CA249C"/>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6D1F"/>
    <w:rsid w:val="00CA73CE"/>
    <w:rsid w:val="00CA73E9"/>
    <w:rsid w:val="00CA7B9C"/>
    <w:rsid w:val="00CB01A3"/>
    <w:rsid w:val="00CB02A7"/>
    <w:rsid w:val="00CB048E"/>
    <w:rsid w:val="00CB07D2"/>
    <w:rsid w:val="00CB0E49"/>
    <w:rsid w:val="00CB0E57"/>
    <w:rsid w:val="00CB0F8B"/>
    <w:rsid w:val="00CB10C5"/>
    <w:rsid w:val="00CB121D"/>
    <w:rsid w:val="00CB169A"/>
    <w:rsid w:val="00CB16E5"/>
    <w:rsid w:val="00CB1868"/>
    <w:rsid w:val="00CB27F4"/>
    <w:rsid w:val="00CB2AAA"/>
    <w:rsid w:val="00CB3B04"/>
    <w:rsid w:val="00CB3BE1"/>
    <w:rsid w:val="00CB3EDA"/>
    <w:rsid w:val="00CB443B"/>
    <w:rsid w:val="00CB62B9"/>
    <w:rsid w:val="00CB6749"/>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1B5D"/>
    <w:rsid w:val="00CD250C"/>
    <w:rsid w:val="00CD25A2"/>
    <w:rsid w:val="00CD25EA"/>
    <w:rsid w:val="00CD276C"/>
    <w:rsid w:val="00CD2D56"/>
    <w:rsid w:val="00CD328E"/>
    <w:rsid w:val="00CD3430"/>
    <w:rsid w:val="00CD3528"/>
    <w:rsid w:val="00CD36C4"/>
    <w:rsid w:val="00CD3C36"/>
    <w:rsid w:val="00CD3E4F"/>
    <w:rsid w:val="00CD4329"/>
    <w:rsid w:val="00CD447D"/>
    <w:rsid w:val="00CD4908"/>
    <w:rsid w:val="00CD49BB"/>
    <w:rsid w:val="00CD4A38"/>
    <w:rsid w:val="00CD609D"/>
    <w:rsid w:val="00CD6529"/>
    <w:rsid w:val="00CD66F8"/>
    <w:rsid w:val="00CD69E2"/>
    <w:rsid w:val="00CD739B"/>
    <w:rsid w:val="00CD744F"/>
    <w:rsid w:val="00CD79D0"/>
    <w:rsid w:val="00CE0359"/>
    <w:rsid w:val="00CE0674"/>
    <w:rsid w:val="00CE0EFD"/>
    <w:rsid w:val="00CE3D44"/>
    <w:rsid w:val="00CE3DC2"/>
    <w:rsid w:val="00CE406E"/>
    <w:rsid w:val="00CE4145"/>
    <w:rsid w:val="00CE466D"/>
    <w:rsid w:val="00CE5522"/>
    <w:rsid w:val="00CE5603"/>
    <w:rsid w:val="00CE5A88"/>
    <w:rsid w:val="00CE5CD5"/>
    <w:rsid w:val="00CE6409"/>
    <w:rsid w:val="00CE68EC"/>
    <w:rsid w:val="00CE69E3"/>
    <w:rsid w:val="00CE6BA7"/>
    <w:rsid w:val="00CE6C75"/>
    <w:rsid w:val="00CE6EA2"/>
    <w:rsid w:val="00CE737A"/>
    <w:rsid w:val="00CE7562"/>
    <w:rsid w:val="00CE7AC2"/>
    <w:rsid w:val="00CE7C14"/>
    <w:rsid w:val="00CF013B"/>
    <w:rsid w:val="00CF0D5B"/>
    <w:rsid w:val="00CF116A"/>
    <w:rsid w:val="00CF145F"/>
    <w:rsid w:val="00CF1A8D"/>
    <w:rsid w:val="00CF1E2D"/>
    <w:rsid w:val="00CF2B46"/>
    <w:rsid w:val="00CF2BD4"/>
    <w:rsid w:val="00CF32D8"/>
    <w:rsid w:val="00CF32FF"/>
    <w:rsid w:val="00CF35FC"/>
    <w:rsid w:val="00CF4101"/>
    <w:rsid w:val="00CF422B"/>
    <w:rsid w:val="00CF4A1C"/>
    <w:rsid w:val="00CF51C5"/>
    <w:rsid w:val="00CF560D"/>
    <w:rsid w:val="00CF5737"/>
    <w:rsid w:val="00CF5868"/>
    <w:rsid w:val="00CF5C45"/>
    <w:rsid w:val="00CF5C59"/>
    <w:rsid w:val="00CF5CB8"/>
    <w:rsid w:val="00CF61FA"/>
    <w:rsid w:val="00CF6422"/>
    <w:rsid w:val="00CF662F"/>
    <w:rsid w:val="00CF68D4"/>
    <w:rsid w:val="00CF736D"/>
    <w:rsid w:val="00D000A7"/>
    <w:rsid w:val="00D003E2"/>
    <w:rsid w:val="00D00819"/>
    <w:rsid w:val="00D009AA"/>
    <w:rsid w:val="00D00DCD"/>
    <w:rsid w:val="00D0131A"/>
    <w:rsid w:val="00D01389"/>
    <w:rsid w:val="00D016FE"/>
    <w:rsid w:val="00D0184C"/>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986"/>
    <w:rsid w:val="00D06EF1"/>
    <w:rsid w:val="00D06F3C"/>
    <w:rsid w:val="00D07952"/>
    <w:rsid w:val="00D100AA"/>
    <w:rsid w:val="00D1071C"/>
    <w:rsid w:val="00D11247"/>
    <w:rsid w:val="00D11A46"/>
    <w:rsid w:val="00D11A54"/>
    <w:rsid w:val="00D11BEE"/>
    <w:rsid w:val="00D1224F"/>
    <w:rsid w:val="00D1293C"/>
    <w:rsid w:val="00D12BE1"/>
    <w:rsid w:val="00D12C28"/>
    <w:rsid w:val="00D12C45"/>
    <w:rsid w:val="00D132B2"/>
    <w:rsid w:val="00D1367D"/>
    <w:rsid w:val="00D13AE5"/>
    <w:rsid w:val="00D13DAE"/>
    <w:rsid w:val="00D141DB"/>
    <w:rsid w:val="00D14538"/>
    <w:rsid w:val="00D14775"/>
    <w:rsid w:val="00D14818"/>
    <w:rsid w:val="00D14D9B"/>
    <w:rsid w:val="00D14DAF"/>
    <w:rsid w:val="00D1542A"/>
    <w:rsid w:val="00D154EB"/>
    <w:rsid w:val="00D15589"/>
    <w:rsid w:val="00D16213"/>
    <w:rsid w:val="00D16B35"/>
    <w:rsid w:val="00D1760D"/>
    <w:rsid w:val="00D206A0"/>
    <w:rsid w:val="00D20D52"/>
    <w:rsid w:val="00D20E22"/>
    <w:rsid w:val="00D2257A"/>
    <w:rsid w:val="00D225DC"/>
    <w:rsid w:val="00D2261C"/>
    <w:rsid w:val="00D22DF4"/>
    <w:rsid w:val="00D23962"/>
    <w:rsid w:val="00D23FAA"/>
    <w:rsid w:val="00D243D6"/>
    <w:rsid w:val="00D24402"/>
    <w:rsid w:val="00D24A11"/>
    <w:rsid w:val="00D24BEF"/>
    <w:rsid w:val="00D25263"/>
    <w:rsid w:val="00D25AF7"/>
    <w:rsid w:val="00D26151"/>
    <w:rsid w:val="00D263D1"/>
    <w:rsid w:val="00D26BFD"/>
    <w:rsid w:val="00D271F0"/>
    <w:rsid w:val="00D27552"/>
    <w:rsid w:val="00D275AD"/>
    <w:rsid w:val="00D27AC0"/>
    <w:rsid w:val="00D27D53"/>
    <w:rsid w:val="00D302AE"/>
    <w:rsid w:val="00D30954"/>
    <w:rsid w:val="00D3155B"/>
    <w:rsid w:val="00D318E3"/>
    <w:rsid w:val="00D31A0F"/>
    <w:rsid w:val="00D31FD5"/>
    <w:rsid w:val="00D32352"/>
    <w:rsid w:val="00D32CB0"/>
    <w:rsid w:val="00D32E99"/>
    <w:rsid w:val="00D33340"/>
    <w:rsid w:val="00D333C1"/>
    <w:rsid w:val="00D3347E"/>
    <w:rsid w:val="00D33EEB"/>
    <w:rsid w:val="00D34488"/>
    <w:rsid w:val="00D34D4D"/>
    <w:rsid w:val="00D34EB8"/>
    <w:rsid w:val="00D35CF1"/>
    <w:rsid w:val="00D35F4D"/>
    <w:rsid w:val="00D3608A"/>
    <w:rsid w:val="00D3673B"/>
    <w:rsid w:val="00D368C1"/>
    <w:rsid w:val="00D36EEB"/>
    <w:rsid w:val="00D37028"/>
    <w:rsid w:val="00D37747"/>
    <w:rsid w:val="00D37862"/>
    <w:rsid w:val="00D408CD"/>
    <w:rsid w:val="00D409CC"/>
    <w:rsid w:val="00D40CCE"/>
    <w:rsid w:val="00D4102B"/>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4FA5"/>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29A"/>
    <w:rsid w:val="00D64D1C"/>
    <w:rsid w:val="00D65898"/>
    <w:rsid w:val="00D65E45"/>
    <w:rsid w:val="00D65FC7"/>
    <w:rsid w:val="00D660C5"/>
    <w:rsid w:val="00D66540"/>
    <w:rsid w:val="00D6698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7EE"/>
    <w:rsid w:val="00D76D4E"/>
    <w:rsid w:val="00D7763C"/>
    <w:rsid w:val="00D77B12"/>
    <w:rsid w:val="00D802A0"/>
    <w:rsid w:val="00D809A2"/>
    <w:rsid w:val="00D81811"/>
    <w:rsid w:val="00D81DFA"/>
    <w:rsid w:val="00D81F64"/>
    <w:rsid w:val="00D8263C"/>
    <w:rsid w:val="00D827CC"/>
    <w:rsid w:val="00D82DD2"/>
    <w:rsid w:val="00D8313C"/>
    <w:rsid w:val="00D831C1"/>
    <w:rsid w:val="00D833E9"/>
    <w:rsid w:val="00D83783"/>
    <w:rsid w:val="00D83DAE"/>
    <w:rsid w:val="00D8441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13D"/>
    <w:rsid w:val="00D9429F"/>
    <w:rsid w:val="00D94B46"/>
    <w:rsid w:val="00D94B63"/>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91C"/>
    <w:rsid w:val="00DA7C42"/>
    <w:rsid w:val="00DA7E17"/>
    <w:rsid w:val="00DA7F1C"/>
    <w:rsid w:val="00DB0490"/>
    <w:rsid w:val="00DB1E62"/>
    <w:rsid w:val="00DB1FDD"/>
    <w:rsid w:val="00DB2152"/>
    <w:rsid w:val="00DB288C"/>
    <w:rsid w:val="00DB2A52"/>
    <w:rsid w:val="00DB3285"/>
    <w:rsid w:val="00DB3D22"/>
    <w:rsid w:val="00DB47B8"/>
    <w:rsid w:val="00DB4AC6"/>
    <w:rsid w:val="00DB57D9"/>
    <w:rsid w:val="00DB5DE9"/>
    <w:rsid w:val="00DB60CD"/>
    <w:rsid w:val="00DB6252"/>
    <w:rsid w:val="00DB6782"/>
    <w:rsid w:val="00DB6E51"/>
    <w:rsid w:val="00DB702E"/>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644"/>
    <w:rsid w:val="00DC57D2"/>
    <w:rsid w:val="00DC5C7F"/>
    <w:rsid w:val="00DC63E5"/>
    <w:rsid w:val="00DC6871"/>
    <w:rsid w:val="00DC6DFA"/>
    <w:rsid w:val="00DC7ECD"/>
    <w:rsid w:val="00DD0804"/>
    <w:rsid w:val="00DD0CFC"/>
    <w:rsid w:val="00DD0E76"/>
    <w:rsid w:val="00DD13D7"/>
    <w:rsid w:val="00DD2063"/>
    <w:rsid w:val="00DD2399"/>
    <w:rsid w:val="00DD24B5"/>
    <w:rsid w:val="00DD2665"/>
    <w:rsid w:val="00DD2E7F"/>
    <w:rsid w:val="00DD31AE"/>
    <w:rsid w:val="00DD33B0"/>
    <w:rsid w:val="00DD403E"/>
    <w:rsid w:val="00DD42D1"/>
    <w:rsid w:val="00DD4DFF"/>
    <w:rsid w:val="00DD5266"/>
    <w:rsid w:val="00DD5E4F"/>
    <w:rsid w:val="00DD64D9"/>
    <w:rsid w:val="00DD72F9"/>
    <w:rsid w:val="00DD7B18"/>
    <w:rsid w:val="00DE00CE"/>
    <w:rsid w:val="00DE1355"/>
    <w:rsid w:val="00DE2712"/>
    <w:rsid w:val="00DE2DF6"/>
    <w:rsid w:val="00DE3021"/>
    <w:rsid w:val="00DE3C60"/>
    <w:rsid w:val="00DE40CF"/>
    <w:rsid w:val="00DE4FF3"/>
    <w:rsid w:val="00DE5663"/>
    <w:rsid w:val="00DE58CB"/>
    <w:rsid w:val="00DE5CD3"/>
    <w:rsid w:val="00DE6217"/>
    <w:rsid w:val="00DE62CB"/>
    <w:rsid w:val="00DE673F"/>
    <w:rsid w:val="00DE76E9"/>
    <w:rsid w:val="00DF08A6"/>
    <w:rsid w:val="00DF1015"/>
    <w:rsid w:val="00DF123F"/>
    <w:rsid w:val="00DF1261"/>
    <w:rsid w:val="00DF2A1E"/>
    <w:rsid w:val="00DF3213"/>
    <w:rsid w:val="00DF32CE"/>
    <w:rsid w:val="00DF3410"/>
    <w:rsid w:val="00DF377A"/>
    <w:rsid w:val="00DF3998"/>
    <w:rsid w:val="00DF4429"/>
    <w:rsid w:val="00DF4486"/>
    <w:rsid w:val="00DF48CE"/>
    <w:rsid w:val="00DF4A05"/>
    <w:rsid w:val="00DF5904"/>
    <w:rsid w:val="00DF5B38"/>
    <w:rsid w:val="00DF5BA5"/>
    <w:rsid w:val="00DF706D"/>
    <w:rsid w:val="00DF7B50"/>
    <w:rsid w:val="00DF7BA2"/>
    <w:rsid w:val="00DF7D7C"/>
    <w:rsid w:val="00DF7D97"/>
    <w:rsid w:val="00DF7DD8"/>
    <w:rsid w:val="00DF7FC7"/>
    <w:rsid w:val="00E00113"/>
    <w:rsid w:val="00E00146"/>
    <w:rsid w:val="00E00291"/>
    <w:rsid w:val="00E00817"/>
    <w:rsid w:val="00E00B20"/>
    <w:rsid w:val="00E00BE9"/>
    <w:rsid w:val="00E0203F"/>
    <w:rsid w:val="00E02143"/>
    <w:rsid w:val="00E02404"/>
    <w:rsid w:val="00E025D8"/>
    <w:rsid w:val="00E0348F"/>
    <w:rsid w:val="00E04193"/>
    <w:rsid w:val="00E04613"/>
    <w:rsid w:val="00E053D2"/>
    <w:rsid w:val="00E05400"/>
    <w:rsid w:val="00E06002"/>
    <w:rsid w:val="00E062B8"/>
    <w:rsid w:val="00E062DC"/>
    <w:rsid w:val="00E06507"/>
    <w:rsid w:val="00E065BC"/>
    <w:rsid w:val="00E076E5"/>
    <w:rsid w:val="00E07724"/>
    <w:rsid w:val="00E07B74"/>
    <w:rsid w:val="00E10E32"/>
    <w:rsid w:val="00E10F3B"/>
    <w:rsid w:val="00E11024"/>
    <w:rsid w:val="00E11544"/>
    <w:rsid w:val="00E117DE"/>
    <w:rsid w:val="00E13FD3"/>
    <w:rsid w:val="00E1403E"/>
    <w:rsid w:val="00E14465"/>
    <w:rsid w:val="00E14845"/>
    <w:rsid w:val="00E1495A"/>
    <w:rsid w:val="00E14AD9"/>
    <w:rsid w:val="00E152DA"/>
    <w:rsid w:val="00E1562A"/>
    <w:rsid w:val="00E177D7"/>
    <w:rsid w:val="00E17B9D"/>
    <w:rsid w:val="00E17E1E"/>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62E"/>
    <w:rsid w:val="00E25C0D"/>
    <w:rsid w:val="00E25E7A"/>
    <w:rsid w:val="00E26CBB"/>
    <w:rsid w:val="00E26E87"/>
    <w:rsid w:val="00E272E9"/>
    <w:rsid w:val="00E27938"/>
    <w:rsid w:val="00E2799E"/>
    <w:rsid w:val="00E3198D"/>
    <w:rsid w:val="00E31D9C"/>
    <w:rsid w:val="00E32014"/>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2BD9"/>
    <w:rsid w:val="00E43CD1"/>
    <w:rsid w:val="00E43D57"/>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7D"/>
    <w:rsid w:val="00E53589"/>
    <w:rsid w:val="00E54565"/>
    <w:rsid w:val="00E545B0"/>
    <w:rsid w:val="00E5481D"/>
    <w:rsid w:val="00E55AB0"/>
    <w:rsid w:val="00E55E88"/>
    <w:rsid w:val="00E56D01"/>
    <w:rsid w:val="00E57C12"/>
    <w:rsid w:val="00E608F9"/>
    <w:rsid w:val="00E61444"/>
    <w:rsid w:val="00E616D7"/>
    <w:rsid w:val="00E61DA7"/>
    <w:rsid w:val="00E61FEA"/>
    <w:rsid w:val="00E62592"/>
    <w:rsid w:val="00E630B7"/>
    <w:rsid w:val="00E632B2"/>
    <w:rsid w:val="00E63871"/>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4FF6"/>
    <w:rsid w:val="00E7592C"/>
    <w:rsid w:val="00E7650E"/>
    <w:rsid w:val="00E76C7F"/>
    <w:rsid w:val="00E77230"/>
    <w:rsid w:val="00E77A6B"/>
    <w:rsid w:val="00E80513"/>
    <w:rsid w:val="00E80801"/>
    <w:rsid w:val="00E80CEE"/>
    <w:rsid w:val="00E80DB6"/>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6988"/>
    <w:rsid w:val="00E904D1"/>
    <w:rsid w:val="00E90FEC"/>
    <w:rsid w:val="00E91002"/>
    <w:rsid w:val="00E910BA"/>
    <w:rsid w:val="00E91BF6"/>
    <w:rsid w:val="00E91D7D"/>
    <w:rsid w:val="00E91E04"/>
    <w:rsid w:val="00E9200D"/>
    <w:rsid w:val="00E9211B"/>
    <w:rsid w:val="00E92DBF"/>
    <w:rsid w:val="00E9316F"/>
    <w:rsid w:val="00E93583"/>
    <w:rsid w:val="00E93A6F"/>
    <w:rsid w:val="00E93FB3"/>
    <w:rsid w:val="00E94134"/>
    <w:rsid w:val="00E94CCE"/>
    <w:rsid w:val="00E95C3F"/>
    <w:rsid w:val="00E963CD"/>
    <w:rsid w:val="00E96BF7"/>
    <w:rsid w:val="00E97560"/>
    <w:rsid w:val="00E978DA"/>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D52"/>
    <w:rsid w:val="00EA7EBB"/>
    <w:rsid w:val="00EB0767"/>
    <w:rsid w:val="00EB10CF"/>
    <w:rsid w:val="00EB1367"/>
    <w:rsid w:val="00EB149F"/>
    <w:rsid w:val="00EB1BD7"/>
    <w:rsid w:val="00EB1C29"/>
    <w:rsid w:val="00EB22FF"/>
    <w:rsid w:val="00EB2D97"/>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03E"/>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E81"/>
    <w:rsid w:val="00ED159A"/>
    <w:rsid w:val="00ED1B6D"/>
    <w:rsid w:val="00ED1BA5"/>
    <w:rsid w:val="00ED1CE3"/>
    <w:rsid w:val="00ED238B"/>
    <w:rsid w:val="00ED2578"/>
    <w:rsid w:val="00ED28CB"/>
    <w:rsid w:val="00ED29F9"/>
    <w:rsid w:val="00ED3282"/>
    <w:rsid w:val="00ED4103"/>
    <w:rsid w:val="00ED482C"/>
    <w:rsid w:val="00ED49B9"/>
    <w:rsid w:val="00ED4A6B"/>
    <w:rsid w:val="00ED5676"/>
    <w:rsid w:val="00ED5FA7"/>
    <w:rsid w:val="00ED6748"/>
    <w:rsid w:val="00ED6922"/>
    <w:rsid w:val="00ED6D58"/>
    <w:rsid w:val="00ED719E"/>
    <w:rsid w:val="00ED74CF"/>
    <w:rsid w:val="00ED75C8"/>
    <w:rsid w:val="00EE01B4"/>
    <w:rsid w:val="00EE06A3"/>
    <w:rsid w:val="00EE2348"/>
    <w:rsid w:val="00EE3439"/>
    <w:rsid w:val="00EE36D5"/>
    <w:rsid w:val="00EE3CA6"/>
    <w:rsid w:val="00EE3D4A"/>
    <w:rsid w:val="00EE3D97"/>
    <w:rsid w:val="00EE453B"/>
    <w:rsid w:val="00EE5393"/>
    <w:rsid w:val="00EE6491"/>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07942"/>
    <w:rsid w:val="00F10583"/>
    <w:rsid w:val="00F10A2F"/>
    <w:rsid w:val="00F10B2D"/>
    <w:rsid w:val="00F10D31"/>
    <w:rsid w:val="00F112C1"/>
    <w:rsid w:val="00F116F4"/>
    <w:rsid w:val="00F1171D"/>
    <w:rsid w:val="00F11ED7"/>
    <w:rsid w:val="00F12206"/>
    <w:rsid w:val="00F12346"/>
    <w:rsid w:val="00F12EBD"/>
    <w:rsid w:val="00F133CE"/>
    <w:rsid w:val="00F140AD"/>
    <w:rsid w:val="00F14145"/>
    <w:rsid w:val="00F1433E"/>
    <w:rsid w:val="00F144BE"/>
    <w:rsid w:val="00F14A3C"/>
    <w:rsid w:val="00F14B89"/>
    <w:rsid w:val="00F151E1"/>
    <w:rsid w:val="00F1544B"/>
    <w:rsid w:val="00F15CBE"/>
    <w:rsid w:val="00F15E0A"/>
    <w:rsid w:val="00F15F58"/>
    <w:rsid w:val="00F1611F"/>
    <w:rsid w:val="00F16601"/>
    <w:rsid w:val="00F167CF"/>
    <w:rsid w:val="00F16F73"/>
    <w:rsid w:val="00F173E3"/>
    <w:rsid w:val="00F17CC6"/>
    <w:rsid w:val="00F17F9C"/>
    <w:rsid w:val="00F201A8"/>
    <w:rsid w:val="00F20688"/>
    <w:rsid w:val="00F20A3D"/>
    <w:rsid w:val="00F20B62"/>
    <w:rsid w:val="00F218E7"/>
    <w:rsid w:val="00F21A54"/>
    <w:rsid w:val="00F21ABF"/>
    <w:rsid w:val="00F2248E"/>
    <w:rsid w:val="00F22671"/>
    <w:rsid w:val="00F22880"/>
    <w:rsid w:val="00F22D8D"/>
    <w:rsid w:val="00F2467B"/>
    <w:rsid w:val="00F24705"/>
    <w:rsid w:val="00F25005"/>
    <w:rsid w:val="00F25162"/>
    <w:rsid w:val="00F25C31"/>
    <w:rsid w:val="00F26C3D"/>
    <w:rsid w:val="00F26D73"/>
    <w:rsid w:val="00F26F1B"/>
    <w:rsid w:val="00F26F66"/>
    <w:rsid w:val="00F270DD"/>
    <w:rsid w:val="00F27683"/>
    <w:rsid w:val="00F27E9C"/>
    <w:rsid w:val="00F30430"/>
    <w:rsid w:val="00F30433"/>
    <w:rsid w:val="00F305EF"/>
    <w:rsid w:val="00F30A0B"/>
    <w:rsid w:val="00F30BD7"/>
    <w:rsid w:val="00F3108F"/>
    <w:rsid w:val="00F32688"/>
    <w:rsid w:val="00F32949"/>
    <w:rsid w:val="00F3295A"/>
    <w:rsid w:val="00F32A97"/>
    <w:rsid w:val="00F34294"/>
    <w:rsid w:val="00F3676B"/>
    <w:rsid w:val="00F367C4"/>
    <w:rsid w:val="00F36C02"/>
    <w:rsid w:val="00F37617"/>
    <w:rsid w:val="00F406A9"/>
    <w:rsid w:val="00F40A35"/>
    <w:rsid w:val="00F40D5B"/>
    <w:rsid w:val="00F40E31"/>
    <w:rsid w:val="00F423B2"/>
    <w:rsid w:val="00F42B07"/>
    <w:rsid w:val="00F44474"/>
    <w:rsid w:val="00F44C97"/>
    <w:rsid w:val="00F44CFC"/>
    <w:rsid w:val="00F4532E"/>
    <w:rsid w:val="00F454D3"/>
    <w:rsid w:val="00F45BCC"/>
    <w:rsid w:val="00F46DD3"/>
    <w:rsid w:val="00F46EF8"/>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6C8B"/>
    <w:rsid w:val="00F67000"/>
    <w:rsid w:val="00F670F6"/>
    <w:rsid w:val="00F679E3"/>
    <w:rsid w:val="00F701C1"/>
    <w:rsid w:val="00F7054C"/>
    <w:rsid w:val="00F709CF"/>
    <w:rsid w:val="00F71AF3"/>
    <w:rsid w:val="00F71BDD"/>
    <w:rsid w:val="00F71C91"/>
    <w:rsid w:val="00F73368"/>
    <w:rsid w:val="00F73577"/>
    <w:rsid w:val="00F73616"/>
    <w:rsid w:val="00F736D6"/>
    <w:rsid w:val="00F73799"/>
    <w:rsid w:val="00F7392A"/>
    <w:rsid w:val="00F7417A"/>
    <w:rsid w:val="00F743BF"/>
    <w:rsid w:val="00F74E8F"/>
    <w:rsid w:val="00F755CF"/>
    <w:rsid w:val="00F75E76"/>
    <w:rsid w:val="00F761FF"/>
    <w:rsid w:val="00F765E7"/>
    <w:rsid w:val="00F76A5B"/>
    <w:rsid w:val="00F76D6C"/>
    <w:rsid w:val="00F771E3"/>
    <w:rsid w:val="00F77655"/>
    <w:rsid w:val="00F7766E"/>
    <w:rsid w:val="00F77820"/>
    <w:rsid w:val="00F77A33"/>
    <w:rsid w:val="00F77C32"/>
    <w:rsid w:val="00F77CE3"/>
    <w:rsid w:val="00F801B1"/>
    <w:rsid w:val="00F80959"/>
    <w:rsid w:val="00F80AA3"/>
    <w:rsid w:val="00F80BBC"/>
    <w:rsid w:val="00F813D4"/>
    <w:rsid w:val="00F815D7"/>
    <w:rsid w:val="00F81749"/>
    <w:rsid w:val="00F81C90"/>
    <w:rsid w:val="00F81FF7"/>
    <w:rsid w:val="00F82664"/>
    <w:rsid w:val="00F83E13"/>
    <w:rsid w:val="00F847B0"/>
    <w:rsid w:val="00F84BE2"/>
    <w:rsid w:val="00F85A7E"/>
    <w:rsid w:val="00F85A9D"/>
    <w:rsid w:val="00F864F0"/>
    <w:rsid w:val="00F868E4"/>
    <w:rsid w:val="00F86D95"/>
    <w:rsid w:val="00F8704A"/>
    <w:rsid w:val="00F874F3"/>
    <w:rsid w:val="00F87A10"/>
    <w:rsid w:val="00F87A38"/>
    <w:rsid w:val="00F87CBD"/>
    <w:rsid w:val="00F9064B"/>
    <w:rsid w:val="00F909E7"/>
    <w:rsid w:val="00F90F03"/>
    <w:rsid w:val="00F91325"/>
    <w:rsid w:val="00F915CF"/>
    <w:rsid w:val="00F91A33"/>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0AA2"/>
    <w:rsid w:val="00FA115B"/>
    <w:rsid w:val="00FA145E"/>
    <w:rsid w:val="00FA17BA"/>
    <w:rsid w:val="00FA1F67"/>
    <w:rsid w:val="00FA1FA2"/>
    <w:rsid w:val="00FA23B8"/>
    <w:rsid w:val="00FA3793"/>
    <w:rsid w:val="00FA3B9E"/>
    <w:rsid w:val="00FA4253"/>
    <w:rsid w:val="00FA478D"/>
    <w:rsid w:val="00FA4AFA"/>
    <w:rsid w:val="00FA4CE0"/>
    <w:rsid w:val="00FA703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39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3D8B"/>
    <w:rsid w:val="00FC4291"/>
    <w:rsid w:val="00FC46FE"/>
    <w:rsid w:val="00FC4802"/>
    <w:rsid w:val="00FC4A03"/>
    <w:rsid w:val="00FC4B29"/>
    <w:rsid w:val="00FC622A"/>
    <w:rsid w:val="00FC639E"/>
    <w:rsid w:val="00FC64CB"/>
    <w:rsid w:val="00FC6C33"/>
    <w:rsid w:val="00FC6CDC"/>
    <w:rsid w:val="00FC6F22"/>
    <w:rsid w:val="00FC79BC"/>
    <w:rsid w:val="00FC7F9D"/>
    <w:rsid w:val="00FD02AF"/>
    <w:rsid w:val="00FD05F7"/>
    <w:rsid w:val="00FD06DF"/>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38D"/>
    <w:rsid w:val="00FD67B1"/>
    <w:rsid w:val="00FD6FCB"/>
    <w:rsid w:val="00FD722E"/>
    <w:rsid w:val="00FD768A"/>
    <w:rsid w:val="00FD786F"/>
    <w:rsid w:val="00FD7C84"/>
    <w:rsid w:val="00FD7E65"/>
    <w:rsid w:val="00FD7FEB"/>
    <w:rsid w:val="00FE00B1"/>
    <w:rsid w:val="00FE0207"/>
    <w:rsid w:val="00FE032F"/>
    <w:rsid w:val="00FE054E"/>
    <w:rsid w:val="00FE0735"/>
    <w:rsid w:val="00FE0D5A"/>
    <w:rsid w:val="00FE0E22"/>
    <w:rsid w:val="00FE1074"/>
    <w:rsid w:val="00FE11D3"/>
    <w:rsid w:val="00FE197D"/>
    <w:rsid w:val="00FE19E9"/>
    <w:rsid w:val="00FE1E7C"/>
    <w:rsid w:val="00FE2B1F"/>
    <w:rsid w:val="00FE308D"/>
    <w:rsid w:val="00FE34C7"/>
    <w:rsid w:val="00FE3900"/>
    <w:rsid w:val="00FE3DBD"/>
    <w:rsid w:val="00FE42A3"/>
    <w:rsid w:val="00FE4391"/>
    <w:rsid w:val="00FE4623"/>
    <w:rsid w:val="00FE4ABC"/>
    <w:rsid w:val="00FE4DC1"/>
    <w:rsid w:val="00FE58AF"/>
    <w:rsid w:val="00FE5CEC"/>
    <w:rsid w:val="00FE6512"/>
    <w:rsid w:val="00FE6976"/>
    <w:rsid w:val="00FE74D3"/>
    <w:rsid w:val="00FF0D34"/>
    <w:rsid w:val="00FF0D80"/>
    <w:rsid w:val="00FF13A0"/>
    <w:rsid w:val="00FF1826"/>
    <w:rsid w:val="00FF2494"/>
    <w:rsid w:val="00FF326D"/>
    <w:rsid w:val="00FF36C0"/>
    <w:rsid w:val="00FF39EF"/>
    <w:rsid w:val="00FF42B9"/>
    <w:rsid w:val="00FF43C6"/>
    <w:rsid w:val="00FF492B"/>
    <w:rsid w:val="00FF4BFB"/>
    <w:rsid w:val="00FF575C"/>
    <w:rsid w:val="00FF5898"/>
    <w:rsid w:val="00FF5A90"/>
    <w:rsid w:val="00FF69DC"/>
    <w:rsid w:val="00FF732B"/>
    <w:rsid w:val="00FF7513"/>
    <w:rsid w:val="00FF7AE5"/>
    <w:rsid w:val="01221D8F"/>
    <w:rsid w:val="0279FBC6"/>
    <w:rsid w:val="03A1C0A1"/>
    <w:rsid w:val="059602CE"/>
    <w:rsid w:val="07670987"/>
    <w:rsid w:val="0D40D7E8"/>
    <w:rsid w:val="0D65B25E"/>
    <w:rsid w:val="0FFB39FF"/>
    <w:rsid w:val="1506D542"/>
    <w:rsid w:val="17B96D6C"/>
    <w:rsid w:val="17CE3EB0"/>
    <w:rsid w:val="1BEA186D"/>
    <w:rsid w:val="1DAE03AB"/>
    <w:rsid w:val="1DE9B214"/>
    <w:rsid w:val="1E55AB20"/>
    <w:rsid w:val="206F8BCA"/>
    <w:rsid w:val="24678B22"/>
    <w:rsid w:val="251E396E"/>
    <w:rsid w:val="253F0EB6"/>
    <w:rsid w:val="261A0100"/>
    <w:rsid w:val="2755658B"/>
    <w:rsid w:val="281192CD"/>
    <w:rsid w:val="28A0366E"/>
    <w:rsid w:val="2A0DE117"/>
    <w:rsid w:val="2E61965E"/>
    <w:rsid w:val="2FC226F9"/>
    <w:rsid w:val="31B93E0A"/>
    <w:rsid w:val="325F21BB"/>
    <w:rsid w:val="3592EAF7"/>
    <w:rsid w:val="382E425C"/>
    <w:rsid w:val="3B4D850A"/>
    <w:rsid w:val="3C40C20D"/>
    <w:rsid w:val="3F16D614"/>
    <w:rsid w:val="3F669080"/>
    <w:rsid w:val="42EBBDE3"/>
    <w:rsid w:val="43284FE7"/>
    <w:rsid w:val="434DDC8B"/>
    <w:rsid w:val="44A3BAC2"/>
    <w:rsid w:val="452753BA"/>
    <w:rsid w:val="472CA9D9"/>
    <w:rsid w:val="48AA5F98"/>
    <w:rsid w:val="496C1707"/>
    <w:rsid w:val="4A59B18A"/>
    <w:rsid w:val="4B63A8D4"/>
    <w:rsid w:val="4F33EC40"/>
    <w:rsid w:val="5020BB3B"/>
    <w:rsid w:val="504AA418"/>
    <w:rsid w:val="52BB774E"/>
    <w:rsid w:val="544F962F"/>
    <w:rsid w:val="55ECF694"/>
    <w:rsid w:val="580F6ED2"/>
    <w:rsid w:val="594445D6"/>
    <w:rsid w:val="597F0A44"/>
    <w:rsid w:val="59E0C5C8"/>
    <w:rsid w:val="5F75D4F1"/>
    <w:rsid w:val="62E7F9F1"/>
    <w:rsid w:val="64CF5BCB"/>
    <w:rsid w:val="67F243CF"/>
    <w:rsid w:val="681A9C8D"/>
    <w:rsid w:val="68611069"/>
    <w:rsid w:val="6FB753EE"/>
    <w:rsid w:val="6FF3B4D8"/>
    <w:rsid w:val="7A45B75B"/>
    <w:rsid w:val="7A55E2A5"/>
    <w:rsid w:val="7AC8B5C3"/>
    <w:rsid w:val="7C2FE121"/>
    <w:rsid w:val="7CAC2B8C"/>
    <w:rsid w:val="7E8E2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C43CD609-0480-4590-84FD-43A48467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164E12"/>
    <w:pPr>
      <w:autoSpaceDN/>
      <w:spacing w:after="0" w:line="240" w:lineRule="auto"/>
      <w:textAlignment w:val="auto"/>
    </w:pPr>
  </w:style>
  <w:style w:type="character" w:customStyle="1" w:styleId="cf01">
    <w:name w:val="cf01"/>
    <w:basedOn w:val="DefaultParagraphFont"/>
    <w:rsid w:val="00F26D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99684374">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ocialworkengland.org.uk"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85C958DC-7E28-4471-98B4-3EAFC0C5F146}">
    <t:Anchor>
      <t:Comment id="663716552"/>
    </t:Anchor>
    <t:History>
      <t:Event id="{B9E548BF-FB38-495E-AD7C-30AD5FAEC935}" time="2023-02-10T13:43:27.55Z">
        <t:Attribution userId="S::Katie.Purdy@socialworkengland.org.uk::b90b2d0b-b7da-4569-9cb9-55d97695eb3c" userProvider="AD" userName="Katie Grayson-Purdy"/>
        <t:Anchor>
          <t:Comment id="663799935"/>
        </t:Anchor>
        <t:Create/>
      </t:Event>
      <t:Event id="{D20D4F36-845B-41D8-ACF0-AFB8DEDAF8C1}" time="2023-02-10T13:43:27.55Z">
        <t:Attribution userId="S::Katie.Purdy@socialworkengland.org.uk::b90b2d0b-b7da-4569-9cb9-55d97695eb3c" userProvider="AD" userName="Katie Grayson-Purdy"/>
        <t:Anchor>
          <t:Comment id="663799935"/>
        </t:Anchor>
        <t:Assign userId="S::Jonathan.Lee@socialworkengland.org.uk::201d7058-bac0-40fd-bcd6-b3439076ad08" userProvider="AD" userName="Jonathan Lee"/>
      </t:Event>
      <t:Event id="{A6CB9EC8-9478-4DBC-BCF2-36E004C1F2D3}" time="2023-02-10T13:43:27.55Z">
        <t:Attribution userId="S::Katie.Purdy@socialworkengland.org.uk::b90b2d0b-b7da-4569-9cb9-55d97695eb3c" userProvider="AD" userName="Katie Grayson-Purdy"/>
        <t:Anchor>
          <t:Comment id="663799935"/>
        </t:Anchor>
        <t:SetTitle title="@Jonathan Lee "/>
      </t:Event>
      <t:Event id="{FA664F86-5D05-4A95-A369-DABC7B91BBFC}" time="2023-02-13T09:04:45.129Z">
        <t:Attribution userId="S::Katie.Purdy@socialworkengland.org.uk::b90b2d0b-b7da-4569-9cb9-55d97695eb3c" userProvider="AD" userName="Katie Grayson-Purdy"/>
        <t:Progress percentComplete="100"/>
      </t:Event>
      <t:Event id="{460FB956-3567-4BBE-BC3F-FB8965C1B156}" time="2023-02-13T09:05:03.856Z">
        <t:Attribution userId="S::Katie.Purdy@socialworkengland.org.uk::b90b2d0b-b7da-4569-9cb9-55d97695eb3c" userProvider="AD" userName="Katie Grayson-Purdy"/>
        <t:Progress percentComplete="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11" ma:contentTypeDescription="Create a new document." ma:contentTypeScope="" ma:versionID="0229d39fe544c4da424537e36755d589">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18e22793f90e443f96e937e5856e3297"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3353c91-47bf-4f01-9c70-094b039554a2">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36A32C29-BD0A-4FE3-9110-2192BEB2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90F36-79B3-492D-9DC0-5CE5F99B1BDD}">
  <ds:schemaRefs>
    <ds:schemaRef ds:uri="d3353c91-47bf-4f01-9c70-094b039554a2"/>
    <ds:schemaRef ds:uri="http://purl.org/dc/terms/"/>
    <ds:schemaRef ds:uri="bcb3dd08-2001-4b5e-9038-28f3ecac2f69"/>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9200</Words>
  <Characters>52446</Characters>
  <Application>Microsoft Office Word</Application>
  <DocSecurity>0</DocSecurity>
  <Lines>437</Lines>
  <Paragraphs>123</Paragraphs>
  <ScaleCrop>false</ScaleCrop>
  <Company/>
  <LinksUpToDate>false</LinksUpToDate>
  <CharactersWithSpaces>61523</CharactersWithSpaces>
  <SharedDoc>false</SharedDoc>
  <HLinks>
    <vt:vector size="30" baseType="variant">
      <vt:variant>
        <vt:i4>5505119</vt:i4>
      </vt:variant>
      <vt:variant>
        <vt:i4>12</vt:i4>
      </vt:variant>
      <vt:variant>
        <vt:i4>0</vt:i4>
      </vt:variant>
      <vt:variant>
        <vt:i4>5</vt:i4>
      </vt:variant>
      <vt:variant>
        <vt:lpwstr>https://www.legislation.gov.uk/ukpga/2000/36/contents</vt:lpwstr>
      </vt:variant>
      <vt:variant>
        <vt:lpwstr/>
      </vt:variant>
      <vt:variant>
        <vt:i4>5242974</vt:i4>
      </vt:variant>
      <vt:variant>
        <vt:i4>9</vt:i4>
      </vt:variant>
      <vt:variant>
        <vt:i4>0</vt:i4>
      </vt:variant>
      <vt:variant>
        <vt:i4>5</vt:i4>
      </vt:variant>
      <vt:variant>
        <vt:lpwstr>https://www.legislation.gov.uk/ukpga/2010/23/contents</vt:lpwstr>
      </vt:variant>
      <vt:variant>
        <vt:lpwstr/>
      </vt:variant>
      <vt:variant>
        <vt:i4>2293786</vt:i4>
      </vt:variant>
      <vt:variant>
        <vt:i4>6</vt:i4>
      </vt:variant>
      <vt:variant>
        <vt:i4>0</vt:i4>
      </vt:variant>
      <vt:variant>
        <vt:i4>5</vt:i4>
      </vt:variant>
      <vt:variant>
        <vt:lpwstr>mailto:commercial.team@socialworkengland.org.uk</vt:lpwstr>
      </vt:variant>
      <vt:variant>
        <vt:lpwstr/>
      </vt:variant>
      <vt:variant>
        <vt:i4>5373958</vt:i4>
      </vt:variant>
      <vt:variant>
        <vt:i4>3</vt:i4>
      </vt:variant>
      <vt:variant>
        <vt:i4>0</vt:i4>
      </vt:variant>
      <vt:variant>
        <vt:i4>5</vt:i4>
      </vt:variant>
      <vt:variant>
        <vt:lpwstr>https://www.socialworkengland.org.uk/privacy/</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2019-11-07T17:30:00Z</cp:lastPrinted>
  <dcterms:created xsi:type="dcterms:W3CDTF">2023-02-15T14:49:00Z</dcterms:created>
  <dcterms:modified xsi:type="dcterms:W3CDTF">2023-02-15T14:49:00Z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