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2537CA40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B24F04">
              <w:rPr>
                <w:rFonts w:ascii="Arial" w:hAnsi="Arial" w:cs="Arial"/>
                <w:b/>
                <w:sz w:val="22"/>
              </w:rPr>
              <w:t>827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77777777" w:rsidR="004E4BD7" w:rsidRDefault="00C52DEB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showingPlcHdr/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F530AB" w:rsidRPr="00E8443C">
                  <w:rPr>
                    <w:rStyle w:val="PlaceholderText"/>
                    <w:color w:val="auto"/>
                  </w:rPr>
                  <w:t>Choose an item.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2164B885" w:rsidR="005C6E7D" w:rsidRDefault="00B24F04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24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1E5F810F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proofErr w:type="gramStart"/>
      <w:r w:rsidR="00B24F04">
        <w:rPr>
          <w:rFonts w:ascii="Arial" w:hAnsi="Arial" w:cs="Arial"/>
          <w:b/>
        </w:rPr>
        <w:t xml:space="preserve">827 </w:t>
      </w:r>
      <w:r>
        <w:rPr>
          <w:rFonts w:ascii="Arial" w:hAnsi="Arial" w:cs="Arial"/>
          <w:b/>
        </w:rPr>
        <w:t xml:space="preserve"> </w:t>
      </w:r>
      <w:r w:rsidR="00DB7D4D" w:rsidRPr="00DB7D4D">
        <w:rPr>
          <w:rFonts w:ascii="Arial" w:hAnsi="Arial" w:cs="Arial"/>
          <w:b/>
        </w:rPr>
        <w:t>Customer</w:t>
      </w:r>
      <w:proofErr w:type="gramEnd"/>
      <w:r w:rsidR="00DB7D4D" w:rsidRPr="00DB7D4D">
        <w:rPr>
          <w:rFonts w:ascii="Arial" w:hAnsi="Arial" w:cs="Arial"/>
          <w:b/>
        </w:rPr>
        <w:t xml:space="preserve"> Relationship Management (CRM) System Subject Matter Expert (SME)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73CF1749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6-17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B7D4D">
            <w:rPr>
              <w:rStyle w:val="Style1"/>
            </w:rPr>
            <w:t>17 June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6818D54F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2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B24F04">
            <w:rPr>
              <w:rStyle w:val="Style2"/>
            </w:rPr>
            <w:t>24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12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B7D4D">
            <w:rPr>
              <w:rStyle w:val="Style3"/>
            </w:rPr>
            <w:t>31 December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280B897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B7D4D">
        <w:rPr>
          <w:rFonts w:ascii="Arial" w:hAnsi="Arial" w:cs="Arial"/>
          <w:b/>
        </w:rPr>
        <w:t>119,311.88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9AF6421" w:rsidR="00627D44" w:rsidRPr="00627D44" w:rsidRDefault="006C7A1D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41E60D6A" w:rsidR="00727813" w:rsidRDefault="006C7A1D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0C38005C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B24F04">
              <w:rPr>
                <w:rFonts w:ascii="Arial" w:hAnsi="Arial" w:cs="Arial"/>
              </w:rPr>
              <w:t>827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750FB594" w:rsidR="00627D44" w:rsidRPr="00627D44" w:rsidRDefault="00DB7D4D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3002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56F295B5" w:rsidR="00627D44" w:rsidRPr="00627D44" w:rsidRDefault="00DB7D4D" w:rsidP="00727813">
            <w:pPr>
              <w:rPr>
                <w:rFonts w:ascii="Arial" w:hAnsi="Arial" w:cs="Arial"/>
              </w:rPr>
            </w:pPr>
            <w:bookmarkStart w:id="22" w:name="bkCostCentre"/>
            <w:r w:rsidRPr="00DB7D4D">
              <w:rPr>
                <w:rFonts w:ascii="Arial" w:hAnsi="Arial" w:cs="Arial"/>
              </w:rPr>
              <w:t>603682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B0C9FA" w14:textId="77777777" w:rsidR="00C52DEB" w:rsidRDefault="00C52DEB">
      <w:r>
        <w:separator/>
      </w:r>
    </w:p>
  </w:endnote>
  <w:endnote w:type="continuationSeparator" w:id="0">
    <w:p w14:paraId="03796CC7" w14:textId="77777777" w:rsidR="00C52DEB" w:rsidRDefault="00C5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C52DE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8212D" w14:textId="77777777" w:rsidR="00C52DEB" w:rsidRDefault="00C52DEB">
      <w:r>
        <w:separator/>
      </w:r>
    </w:p>
  </w:footnote>
  <w:footnote w:type="continuationSeparator" w:id="0">
    <w:p w14:paraId="719D4B7A" w14:textId="77777777" w:rsidR="00C52DEB" w:rsidRDefault="00C52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C7A1D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B24F0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52DEB"/>
    <w:rsid w:val="00CA2CDC"/>
    <w:rsid w:val="00CB6833"/>
    <w:rsid w:val="00D704E7"/>
    <w:rsid w:val="00DB6B74"/>
    <w:rsid w:val="00DB7D4D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C645C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ECCD5-2AF2-4920-97E5-B864B49A5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2019-06-25T14:53:00Z</dcterms:created>
  <dcterms:modified xsi:type="dcterms:W3CDTF">2019-06-25T14:53:00Z</dcterms:modified>
</cp:coreProperties>
</file>