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45EB1" w:rsidRDefault="00C45EB1" w:rsidP="00EB468E">
      <w:pPr>
        <w:pStyle w:val="Header"/>
        <w:jc w:val="center"/>
        <w:rPr>
          <w:rFonts w:ascii="Arial" w:hAnsi="Arial" w:cs="Arial"/>
          <w:b/>
          <w:sz w:val="72"/>
          <w:szCs w:val="72"/>
          <w:u w:val="single"/>
        </w:rPr>
      </w:pPr>
      <w:r>
        <w:rPr>
          <w:b/>
          <w:sz w:val="48"/>
          <w:szCs w:val="48"/>
          <w:u w:val="single"/>
        </w:rPr>
        <w:t>T67/T68 Transformer Maintenance</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C45EB1">
        <w:rPr>
          <w:rFonts w:ascii="Arial" w:hAnsi="Arial" w:cs="Arial"/>
          <w:b/>
          <w:sz w:val="40"/>
          <w:szCs w:val="40"/>
          <w:u w:val="single"/>
        </w:rPr>
        <w:t>S</w:t>
      </w:r>
      <w:r w:rsidR="00CA27CF" w:rsidRPr="00C45EB1">
        <w:rPr>
          <w:rFonts w:ascii="Arial" w:hAnsi="Arial" w:cs="Arial"/>
          <w:b/>
          <w:sz w:val="40"/>
          <w:szCs w:val="40"/>
          <w:u w:val="single"/>
        </w:rPr>
        <w:t>T</w:t>
      </w:r>
      <w:r w:rsidR="00CE3F35" w:rsidRPr="00C45EB1">
        <w:rPr>
          <w:rFonts w:ascii="Arial" w:hAnsi="Arial" w:cs="Arial"/>
          <w:b/>
          <w:sz w:val="40"/>
          <w:szCs w:val="40"/>
          <w:u w:val="single"/>
        </w:rPr>
        <w:t>S</w:t>
      </w:r>
      <w:r w:rsidR="00CA27CF" w:rsidRPr="00C45EB1">
        <w:rPr>
          <w:rFonts w:ascii="Arial" w:hAnsi="Arial" w:cs="Arial"/>
          <w:b/>
          <w:sz w:val="40"/>
          <w:szCs w:val="40"/>
          <w:u w:val="single"/>
        </w:rPr>
        <w:t>C-</w:t>
      </w:r>
      <w:r w:rsidR="00C45EB1" w:rsidRPr="00C45EB1">
        <w:rPr>
          <w:rFonts w:ascii="Arial" w:hAnsi="Arial" w:cs="Arial"/>
          <w:b/>
          <w:sz w:val="40"/>
          <w:szCs w:val="40"/>
          <w:u w:val="single"/>
        </w:rPr>
        <w:t>JN-0029</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w:t>
      </w:r>
      <w:r w:rsidR="00EB468E" w:rsidRPr="008254B7">
        <w:rPr>
          <w:rFonts w:ascii="Arial" w:hAnsi="Arial" w:cs="Arial"/>
          <w:b/>
          <w:sz w:val="40"/>
          <w:szCs w:val="40"/>
          <w:u w:val="single"/>
        </w:rPr>
        <w:t xml:space="preserve">:  </w:t>
      </w:r>
      <w:r w:rsidR="008254B7" w:rsidRPr="008254B7">
        <w:rPr>
          <w:rFonts w:ascii="Arial" w:hAnsi="Arial" w:cs="Arial"/>
          <w:b/>
          <w:sz w:val="40"/>
          <w:szCs w:val="40"/>
          <w:u w:val="single"/>
        </w:rPr>
        <w:t>12</w:t>
      </w:r>
      <w:r w:rsidR="008254B7" w:rsidRPr="008254B7">
        <w:rPr>
          <w:rFonts w:ascii="Arial" w:hAnsi="Arial" w:cs="Arial"/>
          <w:b/>
          <w:sz w:val="40"/>
          <w:szCs w:val="40"/>
          <w:u w:val="single"/>
          <w:vertAlign w:val="superscript"/>
        </w:rPr>
        <w:t>th</w:t>
      </w:r>
      <w:r w:rsidR="008254B7" w:rsidRPr="008254B7">
        <w:rPr>
          <w:rFonts w:ascii="Arial" w:hAnsi="Arial" w:cs="Arial"/>
          <w:b/>
          <w:sz w:val="40"/>
          <w:szCs w:val="40"/>
          <w:u w:val="single"/>
        </w:rPr>
        <w:t xml:space="preserve"> April 2018</w:t>
      </w:r>
    </w:p>
    <w:p w:rsidR="00EB468E" w:rsidRPr="008254B7"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8F3124">
        <w:rPr>
          <w:rFonts w:ascii="Arial" w:hAnsi="Arial" w:cs="Arial"/>
          <w:b/>
          <w:sz w:val="40"/>
          <w:szCs w:val="40"/>
          <w:u w:val="single"/>
        </w:rPr>
        <w:t>3</w:t>
      </w:r>
      <w:r w:rsidR="008F3124" w:rsidRPr="008F3124">
        <w:rPr>
          <w:rFonts w:ascii="Arial" w:hAnsi="Arial" w:cs="Arial"/>
          <w:b/>
          <w:sz w:val="40"/>
          <w:szCs w:val="40"/>
          <w:u w:val="single"/>
          <w:vertAlign w:val="superscript"/>
        </w:rPr>
        <w:t>rd</w:t>
      </w:r>
      <w:r w:rsidR="008F3124">
        <w:rPr>
          <w:rFonts w:ascii="Arial" w:hAnsi="Arial" w:cs="Arial"/>
          <w:b/>
          <w:sz w:val="40"/>
          <w:szCs w:val="40"/>
          <w:u w:val="single"/>
        </w:rPr>
        <w:t xml:space="preserve"> May</w:t>
      </w:r>
      <w:bookmarkStart w:id="0" w:name="_GoBack"/>
      <w:bookmarkEnd w:id="0"/>
      <w:r w:rsidR="008254B7">
        <w:rPr>
          <w:rFonts w:ascii="Arial" w:hAnsi="Arial" w:cs="Arial"/>
          <w:b/>
          <w:sz w:val="40"/>
          <w:szCs w:val="40"/>
          <w:u w:val="single"/>
        </w:rPr>
        <w:t xml:space="preserve"> 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w:t>
      </w:r>
      <w:r w:rsidR="00955699">
        <w:rPr>
          <w:rFonts w:ascii="Arial" w:hAnsi="Arial" w:cs="Arial"/>
          <w:sz w:val="20"/>
          <w:szCs w:val="20"/>
          <w:lang w:val="nb-NO"/>
        </w:rPr>
        <w: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2B7639">
        <w:rPr>
          <w:rFonts w:ascii="Arial" w:hAnsi="Arial" w:cs="Arial"/>
          <w:sz w:val="20"/>
          <w:szCs w:val="20"/>
          <w:lang w:val="nb-NO"/>
        </w:rPr>
        <w:t xml:space="preserve"> Invitat</w:t>
      </w:r>
      <w:r w:rsidR="0000379D">
        <w:rPr>
          <w:rFonts w:ascii="Arial" w:hAnsi="Arial" w:cs="Arial"/>
          <w:sz w:val="20"/>
          <w:szCs w:val="20"/>
          <w:lang w:val="nb-NO"/>
        </w:rPr>
        <w:t>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lastRenderedPageBreak/>
        <w:t>Checklist of Docume</w:t>
      </w:r>
      <w:r w:rsidR="00955699">
        <w:rPr>
          <w:rFonts w:ascii="Arial" w:hAnsi="Arial" w:cs="Arial"/>
          <w:sz w:val="20"/>
          <w:szCs w:val="20"/>
          <w:lang w:val="nb-NO"/>
        </w:rPr>
        <w:t>nts to</w:t>
      </w:r>
      <w:r w:rsidR="0000379D">
        <w:rPr>
          <w:rFonts w:ascii="Arial" w:hAnsi="Arial" w:cs="Arial"/>
          <w:sz w:val="20"/>
          <w:szCs w:val="20"/>
          <w:lang w:val="nb-NO"/>
        </w:rPr>
        <w:t xml:space="preserve"> be</w:t>
      </w:r>
      <w:r w:rsidR="00955699">
        <w:rPr>
          <w:rFonts w:ascii="Arial" w:hAnsi="Arial" w:cs="Arial"/>
          <w:sz w:val="20"/>
          <w:szCs w:val="20"/>
          <w:lang w:val="nb-NO"/>
        </w:rPr>
        <w:t xml:space="preserve"> </w:t>
      </w:r>
      <w:r w:rsidR="0000379D">
        <w:rPr>
          <w:rFonts w:ascii="Arial" w:hAnsi="Arial" w:cs="Arial"/>
          <w:sz w:val="20"/>
          <w:szCs w:val="20"/>
          <w:lang w:val="nb-NO"/>
        </w:rPr>
        <w:t>R</w:t>
      </w:r>
      <w:r w:rsidR="00955699">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2B7639" w:rsidP="00955699">
      <w:pPr>
        <w:pStyle w:val="NoSpacing"/>
        <w:rPr>
          <w:rFonts w:ascii="Arial" w:hAnsi="Arial" w:cs="Arial"/>
          <w:sz w:val="20"/>
          <w:szCs w:val="20"/>
          <w:lang w:val="nb-NO"/>
        </w:rPr>
      </w:pPr>
      <w:r>
        <w:rPr>
          <w:rFonts w:ascii="Arial" w:hAnsi="Arial" w:cs="Arial"/>
          <w:sz w:val="20"/>
          <w:szCs w:val="20"/>
          <w:lang w:val="nb-NO"/>
        </w:rPr>
        <w:t>Declaration1 – Statement of Non-C</w:t>
      </w:r>
      <w:r w:rsidR="0000379D">
        <w:rPr>
          <w:rFonts w:ascii="Arial" w:hAnsi="Arial" w:cs="Arial"/>
          <w:sz w:val="20"/>
          <w:szCs w:val="20"/>
          <w:lang w:val="nb-NO"/>
        </w:rPr>
        <w:t>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2B7639">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5 – Agreement to Published terms &amp; Conditions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12/04/18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597651" w:rsidRDefault="00597651" w:rsidP="00E60B96">
            <w:pPr>
              <w:rPr>
                <w:rFonts w:cs="Arial"/>
                <w:sz w:val="24"/>
                <w:szCs w:val="24"/>
              </w:rPr>
            </w:pPr>
            <w:r w:rsidRPr="00597651">
              <w:rPr>
                <w:rFonts w:cs="Arial"/>
                <w:sz w:val="24"/>
                <w:szCs w:val="24"/>
              </w:rPr>
              <w:t>23/04/18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25/04/18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26/04/18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Pr>
                <w:rFonts w:cs="Arial"/>
                <w:sz w:val="24"/>
                <w:szCs w:val="24"/>
              </w:rPr>
              <w:t>03/05</w:t>
            </w:r>
            <w:r w:rsidRPr="00597651">
              <w:rPr>
                <w:rFonts w:cs="Arial"/>
                <w:sz w:val="24"/>
                <w:szCs w:val="24"/>
              </w:rPr>
              <w:t>/18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597651" w:rsidRDefault="00597651" w:rsidP="007C06AB">
            <w:pPr>
              <w:rPr>
                <w:rFonts w:cs="Arial"/>
                <w:sz w:val="24"/>
                <w:szCs w:val="24"/>
              </w:rPr>
            </w:pPr>
            <w:r w:rsidRPr="00597651">
              <w:rPr>
                <w:rFonts w:cs="Arial"/>
                <w:sz w:val="24"/>
                <w:szCs w:val="24"/>
              </w:rPr>
              <w:t>21/05/18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597651" w:rsidRDefault="00597651" w:rsidP="007C06AB">
            <w:pPr>
              <w:rPr>
                <w:rFonts w:cs="Arial"/>
                <w:sz w:val="24"/>
                <w:szCs w:val="24"/>
              </w:rPr>
            </w:pPr>
            <w:r w:rsidRPr="00597651">
              <w:rPr>
                <w:rFonts w:cs="Arial"/>
                <w:sz w:val="24"/>
                <w:szCs w:val="24"/>
              </w:rPr>
              <w:t>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597651" w:rsidRDefault="00597651" w:rsidP="007C06AB">
            <w:pPr>
              <w:rPr>
                <w:rFonts w:cs="Arial"/>
                <w:sz w:val="24"/>
                <w:szCs w:val="24"/>
              </w:rPr>
            </w:pPr>
            <w:r w:rsidRPr="00597651">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992D02" w:rsidRPr="00992D02">
        <w:rPr>
          <w:rFonts w:cs="Arial"/>
          <w:sz w:val="24"/>
          <w:szCs w:val="24"/>
        </w:rPr>
        <w:t>JN-0029</w:t>
      </w:r>
      <w:r w:rsidRPr="00992D02">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992D02" w:rsidRPr="00992D02">
        <w:rPr>
          <w:rFonts w:ascii="Arial" w:hAnsi="Arial" w:cs="Arial"/>
          <w:sz w:val="20"/>
          <w:szCs w:val="20"/>
        </w:rPr>
        <w:t>5pm on 3</w:t>
      </w:r>
      <w:r w:rsidR="00992D02" w:rsidRPr="00992D02">
        <w:rPr>
          <w:rFonts w:ascii="Arial" w:hAnsi="Arial" w:cs="Arial"/>
          <w:sz w:val="20"/>
          <w:szCs w:val="20"/>
          <w:vertAlign w:val="superscript"/>
        </w:rPr>
        <w:t>rd</w:t>
      </w:r>
      <w:r w:rsidR="00992D02" w:rsidRPr="00992D02">
        <w:rPr>
          <w:rFonts w:ascii="Arial" w:hAnsi="Arial" w:cs="Arial"/>
          <w:sz w:val="20"/>
          <w:szCs w:val="20"/>
        </w:rPr>
        <w:t xml:space="preserve"> May 2018 </w:t>
      </w:r>
      <w:r w:rsidRPr="00992D02">
        <w:rPr>
          <w:rFonts w:ascii="Arial" w:hAnsi="Arial" w:cs="Arial"/>
          <w:sz w:val="20"/>
          <w:szCs w:val="20"/>
        </w:rPr>
        <w:t xml:space="preserve">to Procurement </w:t>
      </w:r>
      <w:r w:rsidRPr="00E84021">
        <w:rPr>
          <w:rFonts w:ascii="Arial" w:hAnsi="Arial" w:cs="Arial"/>
          <w:sz w:val="20"/>
          <w:szCs w:val="20"/>
        </w:rPr>
        <w:t xml:space="preserve">via email </w:t>
      </w:r>
    </w:p>
    <w:p w:rsidR="009C793A" w:rsidRPr="00E84021" w:rsidRDefault="008F3124"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992D02" w:rsidRPr="00992D02">
        <w:rPr>
          <w:rFonts w:cs="Arial"/>
          <w:sz w:val="24"/>
          <w:szCs w:val="24"/>
        </w:rPr>
        <w:t>4pm on 25</w:t>
      </w:r>
      <w:r w:rsidR="00992D02" w:rsidRPr="00992D02">
        <w:rPr>
          <w:rFonts w:cs="Arial"/>
          <w:sz w:val="24"/>
          <w:szCs w:val="24"/>
          <w:vertAlign w:val="superscript"/>
        </w:rPr>
        <w:t>th</w:t>
      </w:r>
      <w:r w:rsidR="00992D02" w:rsidRPr="00992D02">
        <w:rPr>
          <w:rFonts w:cs="Arial"/>
          <w:sz w:val="24"/>
          <w:szCs w:val="24"/>
        </w:rPr>
        <w:t xml:space="preserve"> April 2018</w:t>
      </w:r>
      <w:r w:rsidR="00295316" w:rsidRPr="00992D02">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w:t>
      </w:r>
      <w:r w:rsidR="00992D02">
        <w:rPr>
          <w:rFonts w:ascii="Arial" w:eastAsia="Times New Roman" w:hAnsi="Arial" w:cs="Arial"/>
          <w:sz w:val="20"/>
          <w:szCs w:val="20"/>
          <w:lang w:eastAsia="en-GB"/>
        </w:rPr>
        <w:t xml:space="preserve">  All questions and answers will be sent out by 5pm on 26</w:t>
      </w:r>
      <w:r w:rsidR="00992D02" w:rsidRPr="00992D02">
        <w:rPr>
          <w:rFonts w:ascii="Arial" w:eastAsia="Times New Roman" w:hAnsi="Arial" w:cs="Arial"/>
          <w:sz w:val="20"/>
          <w:szCs w:val="20"/>
          <w:vertAlign w:val="superscript"/>
          <w:lang w:eastAsia="en-GB"/>
        </w:rPr>
        <w:t>th</w:t>
      </w:r>
      <w:r w:rsidR="00992D02">
        <w:rPr>
          <w:rFonts w:ascii="Arial" w:eastAsia="Times New Roman" w:hAnsi="Arial" w:cs="Arial"/>
          <w:sz w:val="20"/>
          <w:szCs w:val="20"/>
          <w:lang w:eastAsia="en-GB"/>
        </w:rPr>
        <w:t xml:space="preserve"> April 2018 to all bidders.  </w:t>
      </w:r>
      <w:r w:rsidR="009C793A" w:rsidRPr="00E84021">
        <w:rPr>
          <w:rFonts w:ascii="Arial" w:eastAsia="Times New Roman" w:hAnsi="Arial" w:cs="Arial"/>
          <w:sz w:val="20"/>
          <w:szCs w:val="20"/>
          <w:lang w:eastAsia="en-GB"/>
        </w:rPr>
        <w:t xml:space="preserve"> Should questions arise during the tendering period, which in </w:t>
      </w:r>
      <w:r w:rsidR="009C793A" w:rsidRPr="00E84021">
        <w:rPr>
          <w:rFonts w:ascii="Arial" w:eastAsia="Times New Roman" w:hAnsi="Arial" w:cs="Arial"/>
          <w:sz w:val="20"/>
          <w:szCs w:val="20"/>
          <w:lang w:eastAsia="en-GB"/>
        </w:rPr>
        <w:lastRenderedPageBreak/>
        <w:t>our judgement are of material significance, w</w:t>
      </w:r>
      <w:r w:rsidR="00992D02">
        <w:rPr>
          <w:rFonts w:ascii="Arial" w:eastAsia="Times New Roman" w:hAnsi="Arial" w:cs="Arial"/>
          <w:sz w:val="20"/>
          <w:szCs w:val="20"/>
          <w:lang w:eastAsia="en-GB"/>
        </w:rPr>
        <w:t xml:space="preserve">e will publish these </w:t>
      </w:r>
      <w:r w:rsidR="009C793A" w:rsidRPr="00992D02">
        <w:rPr>
          <w:rFonts w:ascii="Arial" w:eastAsia="Times New Roman" w:hAnsi="Arial" w:cs="Arial"/>
          <w:sz w:val="20"/>
          <w:szCs w:val="20"/>
          <w:lang w:eastAsia="en-GB"/>
        </w:rPr>
        <w:t xml:space="preserve">on Contracts </w:t>
      </w:r>
      <w:r w:rsidR="009C793A" w:rsidRPr="00E84021">
        <w:rPr>
          <w:rFonts w:ascii="Arial" w:eastAsia="Times New Roman" w:hAnsi="Arial" w:cs="Arial"/>
          <w:sz w:val="20"/>
          <w:szCs w:val="20"/>
          <w:lang w:eastAsia="en-GB"/>
        </w:rPr>
        <w:t>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E15495" w:rsidRPr="00E84021">
        <w:rPr>
          <w:rFonts w:ascii="Arial" w:eastAsia="Times New Roman" w:hAnsi="Arial" w:cs="Arial"/>
          <w:sz w:val="20"/>
          <w:szCs w:val="20"/>
          <w:lang w:eastAsia="en-GB"/>
        </w:rPr>
        <w:t>your</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D238DF">
        <w:rPr>
          <w:rFonts w:cs="Arial"/>
          <w:sz w:val="24"/>
          <w:szCs w:val="24"/>
        </w:rPr>
        <w:t xml:space="preserve">30/70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5840CA" w:rsidRDefault="005840CA" w:rsidP="00E84021">
      <w:pPr>
        <w:pStyle w:val="NoSpacing"/>
        <w:rPr>
          <w:rFonts w:ascii="Arial" w:hAnsi="Arial" w:cs="Arial"/>
          <w:sz w:val="20"/>
          <w:szCs w:val="20"/>
        </w:rPr>
      </w:pPr>
    </w:p>
    <w:p w:rsidR="00631AB1" w:rsidRDefault="00853B46" w:rsidP="00E84021">
      <w:pPr>
        <w:pStyle w:val="NoSpacing"/>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AcroExch.Document.DC" ShapeID="_x0000_i1025" DrawAspect="Icon" ObjectID="_1585044940" r:id="rId13"/>
        </w:object>
      </w:r>
    </w:p>
    <w:p w:rsidR="00631AB1" w:rsidRPr="00631AB1" w:rsidRDefault="00631AB1"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853B46">
        <w:rPr>
          <w:rFonts w:ascii="Arial" w:hAnsi="Arial" w:cs="Arial"/>
          <w:sz w:val="20"/>
          <w:szCs w:val="20"/>
        </w:rPr>
        <w:t>procurement</w:t>
      </w:r>
      <w:r w:rsidR="00295316" w:rsidRPr="00EA6A12">
        <w:rPr>
          <w:rFonts w:ascii="Arial" w:eastAsia="Times New Roman" w:hAnsi="Arial" w:cs="Arial"/>
          <w:sz w:val="20"/>
          <w:szCs w:val="20"/>
          <w:lang w:eastAsia="en-GB"/>
        </w:rPr>
        <w:t>.</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584AD3" w:rsidRDefault="00AD463D" w:rsidP="00295316">
            <w:pPr>
              <w:pStyle w:val="MacroText"/>
              <w:rPr>
                <w:rFonts w:ascii="Arial" w:eastAsia="Arial" w:hAnsi="Arial" w:cs="Arial"/>
              </w:rPr>
            </w:pPr>
            <w:r w:rsidRPr="00584AD3">
              <w:rPr>
                <w:rFonts w:ascii="Arial" w:eastAsia="Arial" w:hAnsi="Arial" w:cs="Arial"/>
              </w:rPr>
              <w:t xml:space="preserve">Declaration 7: </w:t>
            </w:r>
            <w:r w:rsidRPr="00584AD3">
              <w:rPr>
                <w:rFonts w:ascii="Arial" w:hAnsi="Arial" w:cs="Arial"/>
              </w:rPr>
              <w:t xml:space="preserve">Confirmation of Health and Safety Policy that complies with current legislative requirements. </w:t>
            </w:r>
          </w:p>
        </w:tc>
        <w:tc>
          <w:tcPr>
            <w:tcW w:w="1701" w:type="dxa"/>
          </w:tcPr>
          <w:p w:rsidR="00AD463D" w:rsidRPr="00584AD3" w:rsidRDefault="00AD463D" w:rsidP="00295316">
            <w:pPr>
              <w:pStyle w:val="MacroText"/>
              <w:rPr>
                <w:rFonts w:ascii="Arial" w:eastAsia="Arial" w:hAnsi="Arial" w:cs="Arial"/>
              </w:rPr>
            </w:pPr>
            <w:r w:rsidRPr="00584AD3">
              <w:rPr>
                <w:rFonts w:ascii="Arial" w:eastAsia="Arial" w:hAnsi="Arial" w:cs="Arial"/>
              </w:rPr>
              <w:t>Pass/Fail</w:t>
            </w:r>
          </w:p>
        </w:tc>
      </w:tr>
      <w:tr w:rsidR="00237802" w:rsidTr="00EF4CD9">
        <w:tc>
          <w:tcPr>
            <w:tcW w:w="4536" w:type="dxa"/>
          </w:tcPr>
          <w:p w:rsidR="00237802" w:rsidRPr="00584AD3" w:rsidRDefault="00237802" w:rsidP="00237802">
            <w:pPr>
              <w:rPr>
                <w:sz w:val="20"/>
                <w:szCs w:val="20"/>
              </w:rPr>
            </w:pPr>
            <w:r w:rsidRPr="00584AD3">
              <w:rPr>
                <w:rFonts w:ascii="Arial" w:hAnsi="Arial" w:cs="Arial"/>
                <w:sz w:val="20"/>
                <w:szCs w:val="20"/>
              </w:rPr>
              <w:t xml:space="preserve">Declaration 8: </w:t>
            </w:r>
            <w:r w:rsidR="00CB3CE4" w:rsidRPr="00584AD3">
              <w:rPr>
                <w:rFonts w:ascii="Arial" w:hAnsi="Arial" w:cs="Arial"/>
                <w:sz w:val="20"/>
                <w:szCs w:val="20"/>
              </w:rPr>
              <w:t>E</w:t>
            </w:r>
            <w:r w:rsidRPr="00584AD3">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Pass/Fail</w:t>
            </w:r>
          </w:p>
        </w:tc>
      </w:tr>
      <w:tr w:rsidR="00237802" w:rsidTr="00EF4CD9">
        <w:tc>
          <w:tcPr>
            <w:tcW w:w="4536" w:type="dxa"/>
          </w:tcPr>
          <w:p w:rsidR="00237802" w:rsidRPr="00584AD3" w:rsidRDefault="00237802" w:rsidP="00295316">
            <w:pPr>
              <w:pStyle w:val="MacroText"/>
              <w:rPr>
                <w:rFonts w:ascii="Arial" w:eastAsia="Arial" w:hAnsi="Arial" w:cs="Arial"/>
              </w:rPr>
            </w:pPr>
            <w:r w:rsidRPr="00584AD3">
              <w:rPr>
                <w:rFonts w:ascii="Arial" w:eastAsia="Arial" w:hAnsi="Arial" w:cs="Arial"/>
              </w:rPr>
              <w:t>Pricing Schedule</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 xml:space="preserve">Quantitative </w:t>
            </w:r>
          </w:p>
        </w:tc>
      </w:tr>
      <w:tr w:rsidR="00237802" w:rsidTr="00EF4CD9">
        <w:tc>
          <w:tcPr>
            <w:tcW w:w="4536" w:type="dxa"/>
          </w:tcPr>
          <w:p w:rsidR="00237802" w:rsidRPr="00584AD3" w:rsidRDefault="00237802" w:rsidP="00295316">
            <w:pPr>
              <w:pStyle w:val="MacroText"/>
              <w:rPr>
                <w:rFonts w:ascii="Arial" w:eastAsia="Arial" w:hAnsi="Arial" w:cs="Arial"/>
              </w:rPr>
            </w:pPr>
            <w:r w:rsidRPr="00584AD3">
              <w:rPr>
                <w:rFonts w:ascii="Arial" w:eastAsia="Arial" w:hAnsi="Arial" w:cs="Arial"/>
              </w:rPr>
              <w:t>Response to Quality Assessment Questions</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 xml:space="preserve">Qualitative </w:t>
            </w:r>
          </w:p>
        </w:tc>
      </w:tr>
      <w:tr w:rsidR="00F156AF" w:rsidTr="00EF4CD9">
        <w:tc>
          <w:tcPr>
            <w:tcW w:w="4536" w:type="dxa"/>
          </w:tcPr>
          <w:p w:rsidR="00F156AF" w:rsidRPr="00584AD3" w:rsidRDefault="00F156AF" w:rsidP="00295316">
            <w:pPr>
              <w:pStyle w:val="MacroText"/>
              <w:rPr>
                <w:rFonts w:ascii="Arial" w:eastAsia="Arial" w:hAnsi="Arial" w:cs="Arial"/>
              </w:rPr>
            </w:pPr>
            <w:r w:rsidRPr="00584AD3">
              <w:rPr>
                <w:rFonts w:ascii="Arial" w:eastAsia="Arial" w:hAnsi="Arial" w:cs="Arial"/>
              </w:rPr>
              <w:t>Copy of Environmental Policy</w:t>
            </w:r>
          </w:p>
        </w:tc>
        <w:tc>
          <w:tcPr>
            <w:tcW w:w="1701" w:type="dxa"/>
          </w:tcPr>
          <w:p w:rsidR="00F156AF" w:rsidRPr="00584AD3" w:rsidRDefault="00F156AF" w:rsidP="00295316">
            <w:pPr>
              <w:pStyle w:val="MacroText"/>
              <w:rPr>
                <w:rFonts w:ascii="Arial" w:eastAsia="Arial" w:hAnsi="Arial" w:cs="Arial"/>
              </w:rPr>
            </w:pPr>
            <w:r w:rsidRPr="00584AD3">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A0831" w:rsidRDefault="00385F7E" w:rsidP="00385F7E">
      <w:pPr>
        <w:pStyle w:val="ListParagraph"/>
        <w:ind w:left="360"/>
        <w:rPr>
          <w:rFonts w:ascii="Arial" w:hAnsi="Arial"/>
          <w:sz w:val="20"/>
          <w:szCs w:val="20"/>
        </w:rPr>
      </w:pPr>
      <w:r w:rsidRPr="00385F7E">
        <w:rPr>
          <w:rFonts w:ascii="Arial" w:hAnsi="Arial"/>
          <w:sz w:val="20"/>
          <w:szCs w:val="20"/>
        </w:rPr>
        <w:t>As part of the 66kV High Voltage Distribution network maintenance there is a requirement to complete 10 year routine cleaning and painting of the transformers.</w:t>
      </w:r>
      <w:r>
        <w:rPr>
          <w:rFonts w:ascii="Arial" w:hAnsi="Arial"/>
          <w:sz w:val="20"/>
          <w:szCs w:val="20"/>
        </w:rPr>
        <w:t xml:space="preserve"> T67 &amp; T68 are 66/11KV, 20/35MVA, OFAF (Oil Forced, Air Forced) Cooling System</w:t>
      </w:r>
      <w:r w:rsidR="00992D02">
        <w:rPr>
          <w:rFonts w:ascii="Arial" w:hAnsi="Arial"/>
          <w:sz w:val="20"/>
          <w:szCs w:val="20"/>
        </w:rPr>
        <w:t>.</w:t>
      </w:r>
    </w:p>
    <w:p w:rsidR="00992D02" w:rsidRDefault="00992D02" w:rsidP="00385F7E">
      <w:pPr>
        <w:pStyle w:val="ListParagraph"/>
        <w:ind w:left="360"/>
        <w:rPr>
          <w:rFonts w:ascii="Arial" w:hAnsi="Arial"/>
          <w:sz w:val="20"/>
          <w:szCs w:val="20"/>
        </w:rPr>
      </w:pPr>
    </w:p>
    <w:p w:rsidR="00992D02" w:rsidRPr="00385F7E" w:rsidRDefault="00992D02" w:rsidP="00385F7E">
      <w:pPr>
        <w:pStyle w:val="ListParagraph"/>
        <w:ind w:left="360"/>
        <w:rPr>
          <w:rFonts w:ascii="Arial" w:hAnsi="Arial"/>
          <w:sz w:val="20"/>
          <w:szCs w:val="20"/>
        </w:rPr>
      </w:pPr>
      <w:r>
        <w:rPr>
          <w:rFonts w:ascii="Arial" w:hAnsi="Arial"/>
          <w:sz w:val="20"/>
          <w:szCs w:val="20"/>
        </w:rPr>
        <w:t>It is estimated that this work will take place between June – September 2018 – to be agreed.</w:t>
      </w: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385F7E" w:rsidRDefault="00385F7E" w:rsidP="00385F7E">
      <w:pPr>
        <w:rPr>
          <w:rFonts w:ascii="Arial" w:hAnsi="Arial"/>
          <w:sz w:val="20"/>
          <w:szCs w:val="20"/>
        </w:rPr>
      </w:pPr>
      <w:r>
        <w:rPr>
          <w:rFonts w:ascii="Arial" w:hAnsi="Arial"/>
          <w:sz w:val="20"/>
          <w:szCs w:val="20"/>
        </w:rPr>
        <w:t xml:space="preserve">Delivery of services including project , mobilisation, supply of labour, equipment/tools/materials, project management including Health &amp; Safety requirements for the cleaning, preparation and application of a triple coat paint </w:t>
      </w:r>
      <w:r w:rsidR="00370968">
        <w:rPr>
          <w:rFonts w:ascii="Arial" w:hAnsi="Arial"/>
          <w:sz w:val="20"/>
          <w:szCs w:val="20"/>
        </w:rPr>
        <w:t>system to the following:</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Transformer Main Tank (including end box)</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Liquid Neutral Earth Resistor</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Replace kiosk housing and internal equipment.</w:t>
      </w:r>
    </w:p>
    <w:p w:rsidR="00385F7E" w:rsidRPr="00B86136" w:rsidRDefault="00385F7E" w:rsidP="00385F7E">
      <w:pPr>
        <w:pStyle w:val="ListParagraph"/>
        <w:numPr>
          <w:ilvl w:val="0"/>
          <w:numId w:val="33"/>
        </w:numPr>
        <w:spacing w:after="0" w:line="240" w:lineRule="auto"/>
        <w:rPr>
          <w:rFonts w:ascii="Arial" w:hAnsi="Arial"/>
          <w:sz w:val="20"/>
          <w:szCs w:val="20"/>
        </w:rPr>
      </w:pPr>
      <w:r>
        <w:rPr>
          <w:rFonts w:ascii="Arial" w:hAnsi="Arial"/>
          <w:sz w:val="20"/>
          <w:szCs w:val="20"/>
        </w:rPr>
        <w:t xml:space="preserve">Scaffolding/tarpaulin tent to cover transformer pen to be supplied. </w:t>
      </w:r>
    </w:p>
    <w:p w:rsidR="00385F7E" w:rsidRPr="00EC1420" w:rsidRDefault="00385F7E" w:rsidP="00370968">
      <w:pPr>
        <w:pStyle w:val="ListParagraph"/>
        <w:numPr>
          <w:ilvl w:val="0"/>
          <w:numId w:val="33"/>
        </w:numPr>
        <w:rPr>
          <w:rFonts w:ascii="Arial" w:hAnsi="Arial"/>
          <w:sz w:val="20"/>
          <w:szCs w:val="20"/>
        </w:rPr>
      </w:pPr>
      <w:r w:rsidRPr="00EC1420">
        <w:rPr>
          <w:rFonts w:ascii="Arial" w:hAnsi="Arial"/>
          <w:sz w:val="20"/>
          <w:szCs w:val="20"/>
        </w:rPr>
        <w:t>Supply of Environment, Health &amp; Safety documents to ensure safe working on site.</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Creation and supply of QA documentation.</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 xml:space="preserve">Mobilisation of a works supervisor and engineering personnel/painters to complete necessary site inductions. </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Wash down area</w:t>
      </w:r>
      <w:r w:rsidR="00B328E7" w:rsidRPr="00B328E7">
        <w:rPr>
          <w:rFonts w:ascii="Arial" w:hAnsi="Arial"/>
          <w:sz w:val="20"/>
          <w:szCs w:val="20"/>
        </w:rPr>
        <w:t xml:space="preserve"> will be identified, the contractor to supply </w:t>
      </w:r>
      <w:r w:rsidRPr="00B328E7">
        <w:rPr>
          <w:rFonts w:ascii="Arial" w:hAnsi="Arial"/>
          <w:sz w:val="20"/>
          <w:szCs w:val="20"/>
        </w:rPr>
        <w:t xml:space="preserve">high pressure washer </w:t>
      </w:r>
      <w:r w:rsidR="00B328E7" w:rsidRPr="00B328E7">
        <w:rPr>
          <w:rFonts w:ascii="Arial" w:hAnsi="Arial"/>
          <w:sz w:val="20"/>
          <w:szCs w:val="20"/>
        </w:rPr>
        <w:t>including water bowser and detergents.</w:t>
      </w:r>
    </w:p>
    <w:p w:rsidR="00B328E7" w:rsidRDefault="00B328E7" w:rsidP="00385F7E">
      <w:pPr>
        <w:pStyle w:val="ListParagraph"/>
        <w:numPr>
          <w:ilvl w:val="0"/>
          <w:numId w:val="34"/>
        </w:numPr>
        <w:rPr>
          <w:rFonts w:ascii="Arial" w:hAnsi="Arial"/>
          <w:sz w:val="20"/>
          <w:szCs w:val="20"/>
        </w:rPr>
      </w:pPr>
      <w:r w:rsidRPr="000D3341">
        <w:rPr>
          <w:rFonts w:ascii="Arial" w:hAnsi="Arial"/>
          <w:sz w:val="20"/>
          <w:szCs w:val="20"/>
        </w:rPr>
        <w:t>Whilst South Tees Site Company will provide a supply of industrial water, the contractor must provide for the removal of contaminated water</w:t>
      </w:r>
      <w:r w:rsidR="001512B7">
        <w:rPr>
          <w:rFonts w:ascii="Arial" w:hAnsi="Arial"/>
          <w:sz w:val="20"/>
          <w:szCs w:val="20"/>
        </w:rPr>
        <w:t xml:space="preserve"> in the price schedule</w:t>
      </w:r>
      <w:r w:rsidRPr="000D3341">
        <w:rPr>
          <w:rFonts w:ascii="Arial" w:hAnsi="Arial"/>
          <w:sz w:val="20"/>
          <w:szCs w:val="20"/>
        </w:rPr>
        <w:t>.</w:t>
      </w:r>
      <w:r w:rsidR="001512B7">
        <w:rPr>
          <w:rFonts w:ascii="Arial" w:hAnsi="Arial"/>
          <w:sz w:val="20"/>
          <w:szCs w:val="20"/>
        </w:rPr>
        <w:t xml:space="preserve">  This may or may not be a requirement as we do have the facility to do this in-house, depending on other site operations.</w:t>
      </w:r>
    </w:p>
    <w:p w:rsidR="000D3341" w:rsidRPr="000D3341" w:rsidRDefault="008A134E" w:rsidP="00385F7E">
      <w:pPr>
        <w:pStyle w:val="ListParagraph"/>
        <w:numPr>
          <w:ilvl w:val="0"/>
          <w:numId w:val="34"/>
        </w:numPr>
        <w:rPr>
          <w:rFonts w:ascii="Arial" w:hAnsi="Arial"/>
          <w:sz w:val="20"/>
          <w:szCs w:val="20"/>
        </w:rPr>
      </w:pPr>
      <w:r>
        <w:rPr>
          <w:rFonts w:ascii="Arial" w:hAnsi="Arial"/>
          <w:sz w:val="20"/>
          <w:szCs w:val="20"/>
        </w:rPr>
        <w:t>Contractors</w:t>
      </w:r>
      <w:r w:rsidR="000D3341">
        <w:rPr>
          <w:rFonts w:ascii="Arial" w:hAnsi="Arial"/>
          <w:sz w:val="20"/>
          <w:szCs w:val="20"/>
        </w:rPr>
        <w:t xml:space="preserve"> are required to provide appropriate waste carriers licence, correct permits, copies of certificates and consignment notes and also confirm waste codes once known.</w:t>
      </w:r>
      <w:r w:rsidR="001512B7">
        <w:rPr>
          <w:rFonts w:ascii="Arial" w:hAnsi="Arial"/>
          <w:sz w:val="20"/>
          <w:szCs w:val="20"/>
        </w:rPr>
        <w:t xml:space="preserve">  (Should they be required to remove waste water)</w:t>
      </w:r>
      <w:proofErr w:type="gramStart"/>
      <w:r w:rsidR="001512B7">
        <w:rPr>
          <w:rFonts w:ascii="Arial" w:hAnsi="Arial"/>
          <w:sz w:val="20"/>
          <w:szCs w:val="20"/>
        </w:rPr>
        <w:t>.</w:t>
      </w:r>
      <w:proofErr w:type="gramEnd"/>
    </w:p>
    <w:p w:rsidR="00B328E7" w:rsidRPr="00E03FDD" w:rsidRDefault="00B328E7" w:rsidP="00385F7E">
      <w:pPr>
        <w:pStyle w:val="ListParagraph"/>
        <w:numPr>
          <w:ilvl w:val="0"/>
          <w:numId w:val="34"/>
        </w:numPr>
        <w:rPr>
          <w:rFonts w:ascii="Arial" w:hAnsi="Arial"/>
          <w:sz w:val="20"/>
          <w:szCs w:val="20"/>
        </w:rPr>
      </w:pPr>
      <w:r w:rsidRPr="00E03FDD">
        <w:rPr>
          <w:rFonts w:ascii="Arial" w:hAnsi="Arial"/>
          <w:sz w:val="20"/>
          <w:szCs w:val="20"/>
        </w:rPr>
        <w:t>An estimate of water usage for this work is required.</w:t>
      </w:r>
    </w:p>
    <w:p w:rsidR="00385F7E" w:rsidRPr="00EC1420" w:rsidRDefault="00385F7E" w:rsidP="00385F7E">
      <w:pPr>
        <w:pStyle w:val="ListParagraph"/>
        <w:numPr>
          <w:ilvl w:val="0"/>
          <w:numId w:val="34"/>
        </w:numPr>
        <w:rPr>
          <w:rFonts w:ascii="Arial" w:hAnsi="Arial"/>
          <w:sz w:val="20"/>
          <w:szCs w:val="20"/>
        </w:rPr>
      </w:pPr>
      <w:r w:rsidRPr="00B328E7">
        <w:rPr>
          <w:rFonts w:ascii="Arial" w:hAnsi="Arial"/>
          <w:sz w:val="20"/>
          <w:szCs w:val="20"/>
        </w:rPr>
        <w:t xml:space="preserve">Removal of minor corrosion or defective </w:t>
      </w:r>
      <w:r w:rsidRPr="00EC1420">
        <w:rPr>
          <w:rFonts w:ascii="Arial" w:hAnsi="Arial"/>
          <w:sz w:val="20"/>
          <w:szCs w:val="20"/>
        </w:rPr>
        <w:t>paintwork by mechanical means.</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Apply full primer coat of paint.</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Apply full top coat of anti-tracking paint</w:t>
      </w:r>
      <w:r w:rsidR="00B328E7">
        <w:rPr>
          <w:rFonts w:ascii="Arial" w:hAnsi="Arial"/>
          <w:sz w:val="20"/>
          <w:szCs w:val="20"/>
        </w:rPr>
        <w:t xml:space="preserve"> (where necessary)</w:t>
      </w:r>
      <w:r w:rsidRPr="00EC1420">
        <w:rPr>
          <w:rFonts w:ascii="Arial" w:hAnsi="Arial"/>
          <w:sz w:val="20"/>
          <w:szCs w:val="20"/>
        </w:rPr>
        <w:t xml:space="preserve"> with thickness test.</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Final inspection and completion of QA documents</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Complete final cleaning, housekeeping and inspection of work site.</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Personnel demobilise from site.</w:t>
      </w:r>
    </w:p>
    <w:p w:rsidR="00385F7E" w:rsidRDefault="00385F7E" w:rsidP="00385F7E">
      <w:pPr>
        <w:pStyle w:val="ListParagraph"/>
        <w:numPr>
          <w:ilvl w:val="0"/>
          <w:numId w:val="34"/>
        </w:numPr>
        <w:rPr>
          <w:rFonts w:ascii="Arial" w:hAnsi="Arial"/>
          <w:sz w:val="20"/>
          <w:szCs w:val="20"/>
        </w:rPr>
      </w:pPr>
      <w:r w:rsidRPr="00EC1420">
        <w:rPr>
          <w:rFonts w:ascii="Arial" w:hAnsi="Arial"/>
          <w:sz w:val="20"/>
          <w:szCs w:val="20"/>
        </w:rPr>
        <w:t>Final handover of documentation following acceptance of work com</w:t>
      </w:r>
      <w:r>
        <w:rPr>
          <w:rFonts w:ascii="Arial" w:hAnsi="Arial"/>
          <w:sz w:val="20"/>
          <w:szCs w:val="20"/>
        </w:rPr>
        <w:t>plete.</w:t>
      </w:r>
    </w:p>
    <w:p w:rsidR="00215E91" w:rsidRDefault="00215E91" w:rsidP="00385F7E">
      <w:pPr>
        <w:pStyle w:val="ListParagraph"/>
        <w:numPr>
          <w:ilvl w:val="0"/>
          <w:numId w:val="34"/>
        </w:numPr>
        <w:rPr>
          <w:rFonts w:ascii="Arial" w:hAnsi="Arial"/>
          <w:sz w:val="20"/>
          <w:szCs w:val="20"/>
        </w:rPr>
      </w:pPr>
      <w:r>
        <w:rPr>
          <w:rFonts w:ascii="Arial" w:hAnsi="Arial"/>
          <w:sz w:val="20"/>
          <w:szCs w:val="20"/>
        </w:rPr>
        <w:t>Please see below images of the water hydrant connection:</w:t>
      </w:r>
    </w:p>
    <w:p w:rsidR="00215E91" w:rsidRDefault="00215E91" w:rsidP="00215E91">
      <w:pPr>
        <w:pStyle w:val="ListParagraph"/>
        <w:rPr>
          <w:rFonts w:ascii="Arial" w:hAnsi="Arial"/>
          <w:sz w:val="20"/>
          <w:szCs w:val="20"/>
        </w:rPr>
      </w:pPr>
    </w:p>
    <w:p w:rsidR="00215E91" w:rsidRPr="00EC1420" w:rsidRDefault="00215E91" w:rsidP="00215E91">
      <w:pPr>
        <w:pStyle w:val="ListParagraph"/>
        <w:rPr>
          <w:rFonts w:ascii="Arial" w:hAnsi="Arial"/>
          <w:sz w:val="20"/>
          <w:szCs w:val="20"/>
        </w:rPr>
      </w:pPr>
      <w:r>
        <w:rPr>
          <w:rFonts w:ascii="Arial" w:hAnsi="Arial"/>
          <w:sz w:val="20"/>
          <w:szCs w:val="20"/>
        </w:rPr>
        <w:object w:dxaOrig="1531" w:dyaOrig="990">
          <v:shape id="_x0000_i1026" type="#_x0000_t75" style="width:76.55pt;height:49.5pt" o:ole="">
            <v:imagedata r:id="rId14" o:title=""/>
          </v:shape>
          <o:OLEObject Type="Embed" ProgID="Package" ShapeID="_x0000_i1026" DrawAspect="Icon" ObjectID="_1585044941" r:id="rId15"/>
        </w:object>
      </w:r>
      <w:r>
        <w:rPr>
          <w:rFonts w:ascii="Arial" w:hAnsi="Arial"/>
          <w:sz w:val="20"/>
          <w:szCs w:val="20"/>
        </w:rPr>
        <w:t xml:space="preserve"> </w:t>
      </w:r>
      <w:r>
        <w:rPr>
          <w:rFonts w:ascii="Arial" w:hAnsi="Arial"/>
          <w:sz w:val="20"/>
          <w:szCs w:val="20"/>
        </w:rPr>
        <w:object w:dxaOrig="1531" w:dyaOrig="990">
          <v:shape id="_x0000_i1027" type="#_x0000_t75" style="width:76.55pt;height:49.5pt" o:ole="">
            <v:imagedata r:id="rId16" o:title=""/>
          </v:shape>
          <o:OLEObject Type="Embed" ProgID="Package" ShapeID="_x0000_i1027" DrawAspect="Icon" ObjectID="_1585044942" r:id="rId17"/>
        </w:object>
      </w:r>
      <w:r w:rsidR="00E31FD5">
        <w:rPr>
          <w:rFonts w:ascii="Arial" w:hAnsi="Arial"/>
          <w:sz w:val="20"/>
          <w:szCs w:val="20"/>
        </w:rPr>
        <w:object w:dxaOrig="1531" w:dyaOrig="990">
          <v:shape id="_x0000_i1028" type="#_x0000_t75" style="width:76.55pt;height:49.5pt" o:ole="">
            <v:imagedata r:id="rId18" o:title=""/>
          </v:shape>
          <o:OLEObject Type="Embed" ProgID="Package" ShapeID="_x0000_i1028" DrawAspect="Icon" ObjectID="_1585044943" r:id="rId19"/>
        </w:object>
      </w:r>
    </w:p>
    <w:p w:rsidR="00385F7E" w:rsidRDefault="00385F7E" w:rsidP="00385F7E">
      <w:pPr>
        <w:rPr>
          <w:rFonts w:ascii="Arial" w:hAnsi="Arial"/>
          <w:sz w:val="20"/>
          <w:szCs w:val="20"/>
        </w:rPr>
      </w:pPr>
      <w:r>
        <w:rPr>
          <w:rFonts w:ascii="Arial" w:hAnsi="Arial"/>
          <w:sz w:val="20"/>
          <w:szCs w:val="20"/>
        </w:rPr>
        <w:t>Please submit your recommended project programme clearly detailing all stages and timescales.</w:t>
      </w:r>
    </w:p>
    <w:p w:rsidR="00385F7E" w:rsidRDefault="00385F7E" w:rsidP="00385F7E">
      <w:pPr>
        <w:rPr>
          <w:rFonts w:ascii="Arial" w:hAnsi="Arial"/>
          <w:sz w:val="20"/>
          <w:szCs w:val="20"/>
        </w:rPr>
      </w:pPr>
      <w:r>
        <w:rPr>
          <w:rFonts w:ascii="Arial" w:hAnsi="Arial"/>
          <w:sz w:val="20"/>
          <w:szCs w:val="20"/>
        </w:rPr>
        <w:t xml:space="preserve">Transformer will be </w:t>
      </w:r>
      <w:proofErr w:type="gramStart"/>
      <w:r>
        <w:rPr>
          <w:rFonts w:ascii="Arial" w:hAnsi="Arial"/>
          <w:sz w:val="20"/>
          <w:szCs w:val="20"/>
        </w:rPr>
        <w:t>offline/isolated</w:t>
      </w:r>
      <w:proofErr w:type="gramEnd"/>
      <w:r>
        <w:rPr>
          <w:rFonts w:ascii="Arial" w:hAnsi="Arial"/>
          <w:sz w:val="20"/>
          <w:szCs w:val="20"/>
        </w:rPr>
        <w:t xml:space="preserve"> to allow for uninterrupted access throughout.</w:t>
      </w:r>
    </w:p>
    <w:p w:rsidR="005F7689" w:rsidRPr="005F7689" w:rsidRDefault="005F7689" w:rsidP="00EA6A12">
      <w:pPr>
        <w:ind w:firstLine="360"/>
        <w:rPr>
          <w:rFonts w:ascii="Arial" w:hAnsi="Arial" w:cs="Arial"/>
          <w:sz w:val="20"/>
          <w:szCs w:val="20"/>
        </w:rPr>
      </w:pPr>
    </w:p>
    <w:p w:rsidR="003A3AD0" w:rsidRPr="00B328E7" w:rsidRDefault="002F7786" w:rsidP="00EF4CD9">
      <w:pPr>
        <w:pStyle w:val="NoSpacing"/>
        <w:numPr>
          <w:ilvl w:val="0"/>
          <w:numId w:val="28"/>
        </w:numPr>
        <w:rPr>
          <w:rFonts w:ascii="Arial" w:hAnsi="Arial" w:cs="Arial"/>
          <w:color w:val="FF0000"/>
        </w:rPr>
      </w:pPr>
      <w:r w:rsidRPr="00801EAC">
        <w:rPr>
          <w:rFonts w:ascii="Arial" w:hAnsi="Arial" w:cs="Arial"/>
          <w:b/>
        </w:rPr>
        <w:lastRenderedPageBreak/>
        <w:t xml:space="preserve">Drawings &amp; </w:t>
      </w:r>
      <w:r w:rsidR="003A3AD0" w:rsidRPr="00801EAC">
        <w:rPr>
          <w:rFonts w:ascii="Arial" w:hAnsi="Arial" w:cs="Arial"/>
          <w:b/>
        </w:rPr>
        <w:t>Specification</w:t>
      </w:r>
      <w:r w:rsidR="00A944EA" w:rsidRPr="00801EAC">
        <w:rPr>
          <w:rFonts w:ascii="Arial" w:hAnsi="Arial" w:cs="Arial"/>
          <w:b/>
        </w:rPr>
        <w:t>s</w:t>
      </w:r>
      <w:r w:rsidR="00B328E7">
        <w:rPr>
          <w:rFonts w:ascii="Arial" w:hAnsi="Arial" w:cs="Arial"/>
          <w:b/>
        </w:rPr>
        <w:t xml:space="preserve"> </w:t>
      </w:r>
    </w:p>
    <w:p w:rsidR="005F4FD7" w:rsidRPr="005F4FD7" w:rsidRDefault="005F4FD7" w:rsidP="00EA6A12">
      <w:pPr>
        <w:pStyle w:val="NoSpacing"/>
        <w:ind w:firstLine="360"/>
        <w:rPr>
          <w:rFonts w:ascii="Arial" w:hAnsi="Arial" w:cs="Arial"/>
          <w:sz w:val="20"/>
          <w:szCs w:val="20"/>
        </w:rPr>
      </w:pPr>
    </w:p>
    <w:p w:rsidR="00B955EC" w:rsidRDefault="00370968" w:rsidP="00DC2D30">
      <w:pPr>
        <w:pStyle w:val="NoSpacing"/>
      </w:pPr>
      <w:r>
        <w:object w:dxaOrig="1531" w:dyaOrig="990">
          <v:shape id="_x0000_i1029" type="#_x0000_t75" style="width:76.55pt;height:49.5pt" o:ole="">
            <v:imagedata r:id="rId20" o:title=""/>
          </v:shape>
          <o:OLEObject Type="Embed" ProgID="AcroExch.Document.DC" ShapeID="_x0000_i1029" DrawAspect="Icon" ObjectID="_1585044944" r:id="rId21"/>
        </w:object>
      </w:r>
      <w:bookmarkStart w:id="11" w:name="_MON_1581945087"/>
      <w:bookmarkEnd w:id="11"/>
      <w:r>
        <w:object w:dxaOrig="1531" w:dyaOrig="990">
          <v:shape id="_x0000_i1030" type="#_x0000_t75" style="width:76.55pt;height:49.5pt" o:ole="">
            <v:imagedata r:id="rId22" o:title=""/>
          </v:shape>
          <o:OLEObject Type="Embed" ProgID="Word.Document.12" ShapeID="_x0000_i1030" DrawAspect="Icon" ObjectID="_1585044945" r:id="rId23">
            <o:FieldCodes>\s</o:FieldCodes>
          </o:OLEObject>
        </w:object>
      </w:r>
      <w:r>
        <w:object w:dxaOrig="1531" w:dyaOrig="990">
          <v:shape id="_x0000_i1031" type="#_x0000_t75" style="width:76.55pt;height:49.5pt" o:ole="">
            <v:imagedata r:id="rId24" o:title=""/>
          </v:shape>
          <o:OLEObject Type="Embed" ProgID="AcroExch.Document.DC" ShapeID="_x0000_i1031" DrawAspect="Icon" ObjectID="_1585044946" r:id="rId25"/>
        </w:object>
      </w: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4F246A" w:rsidRPr="004F246A" w:rsidRDefault="00E85377" w:rsidP="00DC2D30">
      <w:pPr>
        <w:pStyle w:val="NoSpacing"/>
        <w:rPr>
          <w:rFonts w:cs="Arial"/>
          <w:sz w:val="24"/>
          <w:szCs w:val="24"/>
        </w:rPr>
      </w:pPr>
      <w:r w:rsidRPr="004F246A">
        <w:rPr>
          <w:rFonts w:cs="Arial"/>
          <w:sz w:val="24"/>
          <w:szCs w:val="24"/>
        </w:rPr>
        <w:t>Standards for the control panel wiring</w:t>
      </w:r>
      <w:r w:rsidR="004F246A" w:rsidRPr="004F246A">
        <w:rPr>
          <w:rFonts w:cs="Arial"/>
          <w:sz w:val="24"/>
          <w:szCs w:val="24"/>
        </w:rPr>
        <w:t xml:space="preserve">: </w:t>
      </w:r>
    </w:p>
    <w:p w:rsidR="00B955EC" w:rsidRPr="004F246A" w:rsidRDefault="000F3985" w:rsidP="00DC2D30">
      <w:pPr>
        <w:pStyle w:val="NoSpacing"/>
        <w:rPr>
          <w:rFonts w:ascii="Arial" w:hAnsi="Arial" w:cs="Arial"/>
          <w:sz w:val="20"/>
          <w:szCs w:val="20"/>
        </w:rPr>
      </w:pPr>
      <w:r w:rsidRPr="004F246A">
        <w:rPr>
          <w:rFonts w:cs="Arial"/>
          <w:sz w:val="24"/>
          <w:szCs w:val="24"/>
        </w:rPr>
        <w:t>The panel will need a CE mark &amp; will be required to meet both the Machiner</w:t>
      </w:r>
      <w:r w:rsidR="00F80D4D" w:rsidRPr="004F246A">
        <w:rPr>
          <w:rFonts w:cs="Arial"/>
          <w:sz w:val="24"/>
          <w:szCs w:val="24"/>
        </w:rPr>
        <w:t>y</w:t>
      </w:r>
      <w:r w:rsidR="004F246A">
        <w:rPr>
          <w:rFonts w:cs="Arial"/>
          <w:sz w:val="24"/>
          <w:szCs w:val="24"/>
        </w:rPr>
        <w:t xml:space="preserve"> Regulations</w:t>
      </w:r>
      <w:r w:rsidRPr="004F246A">
        <w:rPr>
          <w:rFonts w:cs="Arial"/>
          <w:sz w:val="24"/>
          <w:szCs w:val="24"/>
        </w:rPr>
        <w:t xml:space="preserve"> &amp; BS7671 </w:t>
      </w:r>
      <w:r w:rsidR="004F246A">
        <w:rPr>
          <w:rFonts w:cs="Arial"/>
          <w:sz w:val="24"/>
          <w:szCs w:val="24"/>
        </w:rPr>
        <w:t>IEE wiring Regulations.</w:t>
      </w:r>
      <w:r w:rsidR="00E85377" w:rsidRPr="004F246A">
        <w:rPr>
          <w:rFonts w:cs="Arial"/>
          <w:sz w:val="24"/>
          <w:szCs w:val="24"/>
        </w:rPr>
        <w:t xml:space="preserve"> </w:t>
      </w:r>
    </w:p>
    <w:p w:rsidR="005B4413" w:rsidRPr="004F246A"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Pr="00444C49"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7C5A1B">
        <w:rPr>
          <w:rFonts w:ascii="Arial" w:hAnsi="Arial" w:cs="Arial"/>
          <w:sz w:val="20"/>
          <w:szCs w:val="20"/>
        </w:rPr>
        <w:t>required</w:t>
      </w:r>
      <w:r w:rsidR="00801EAC" w:rsidRPr="00295316">
        <w:rPr>
          <w:rFonts w:ascii="Arial" w:hAnsi="Arial" w:cs="Arial"/>
          <w:sz w:val="20"/>
          <w:szCs w:val="20"/>
        </w:rPr>
        <w:t xml:space="preserve"> for this work.</w:t>
      </w:r>
      <w:r w:rsidR="00444C49">
        <w:rPr>
          <w:rFonts w:ascii="Arial" w:hAnsi="Arial" w:cs="Arial"/>
          <w:sz w:val="20"/>
          <w:szCs w:val="20"/>
        </w:rPr>
        <w:t xml:space="preserve">  This site visit is mandatory and MUST be confirmed via email to </w:t>
      </w:r>
      <w:hyperlink r:id="rId26" w:history="1">
        <w:r w:rsidR="00444C49" w:rsidRPr="00405F03">
          <w:rPr>
            <w:rStyle w:val="Hyperlink"/>
            <w:rFonts w:ascii="Arial" w:hAnsi="Arial" w:cs="Arial"/>
            <w:sz w:val="20"/>
            <w:szCs w:val="20"/>
          </w:rPr>
          <w:t>Procurement@stscltd.co.uk</w:t>
        </w:r>
      </w:hyperlink>
      <w:r w:rsidR="00B328E7">
        <w:rPr>
          <w:rFonts w:ascii="Arial" w:hAnsi="Arial" w:cs="Arial"/>
          <w:sz w:val="20"/>
          <w:szCs w:val="20"/>
        </w:rPr>
        <w:t xml:space="preserve"> by 1</w:t>
      </w:r>
      <w:r w:rsidR="00444C49">
        <w:rPr>
          <w:rFonts w:ascii="Arial" w:hAnsi="Arial" w:cs="Arial"/>
          <w:sz w:val="20"/>
          <w:szCs w:val="20"/>
        </w:rPr>
        <w:t>pm on</w:t>
      </w:r>
      <w:r w:rsidR="00B328E7">
        <w:rPr>
          <w:rFonts w:ascii="Arial" w:hAnsi="Arial" w:cs="Arial"/>
          <w:sz w:val="20"/>
          <w:szCs w:val="20"/>
        </w:rPr>
        <w:t xml:space="preserve"> Friday 20</w:t>
      </w:r>
      <w:r w:rsidR="00B328E7" w:rsidRPr="00B328E7">
        <w:rPr>
          <w:rFonts w:ascii="Arial" w:hAnsi="Arial" w:cs="Arial"/>
          <w:sz w:val="20"/>
          <w:szCs w:val="20"/>
          <w:vertAlign w:val="superscript"/>
        </w:rPr>
        <w:t>th</w:t>
      </w:r>
      <w:r w:rsidR="00B328E7">
        <w:rPr>
          <w:rFonts w:ascii="Arial" w:hAnsi="Arial" w:cs="Arial"/>
          <w:sz w:val="20"/>
          <w:szCs w:val="20"/>
        </w:rPr>
        <w:t xml:space="preserve"> April 2018.  </w:t>
      </w:r>
      <w:r w:rsidR="00444C49">
        <w:rPr>
          <w:rFonts w:ascii="Arial" w:hAnsi="Arial" w:cs="Arial"/>
          <w:sz w:val="20"/>
          <w:szCs w:val="20"/>
        </w:rPr>
        <w:t>Failure to confirm attendance will mean you will not be permitted on the site visit and will therefore not be considered further for this tender.</w:t>
      </w:r>
    </w:p>
    <w:p w:rsidR="00801EAC" w:rsidRPr="00E03FDD"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B328E7" w:rsidRPr="00E03FDD">
        <w:rPr>
          <w:rFonts w:cs="Arial"/>
          <w:sz w:val="24"/>
          <w:szCs w:val="24"/>
        </w:rPr>
        <w:t>23</w:t>
      </w:r>
      <w:r w:rsidR="00B328E7" w:rsidRPr="00E03FDD">
        <w:rPr>
          <w:rFonts w:cs="Arial"/>
          <w:sz w:val="24"/>
          <w:szCs w:val="24"/>
          <w:vertAlign w:val="superscript"/>
        </w:rPr>
        <w:t>rd</w:t>
      </w:r>
      <w:r w:rsidR="00B328E7" w:rsidRPr="00E03FDD">
        <w:rPr>
          <w:rFonts w:cs="Arial"/>
          <w:sz w:val="24"/>
          <w:szCs w:val="24"/>
        </w:rPr>
        <w:t xml:space="preserve"> April 2018</w:t>
      </w:r>
    </w:p>
    <w:p w:rsidR="00801EAC" w:rsidRPr="00E03FDD" w:rsidRDefault="00801EAC" w:rsidP="00DC2D30">
      <w:pPr>
        <w:pStyle w:val="NoSpacing"/>
        <w:rPr>
          <w:rFonts w:ascii="Arial" w:hAnsi="Arial" w:cs="Arial"/>
          <w:sz w:val="20"/>
          <w:szCs w:val="20"/>
        </w:rPr>
      </w:pPr>
      <w:r w:rsidRPr="00E03FDD">
        <w:rPr>
          <w:rFonts w:ascii="Arial" w:hAnsi="Arial" w:cs="Arial"/>
          <w:sz w:val="20"/>
          <w:szCs w:val="20"/>
        </w:rPr>
        <w:t>Time:</w:t>
      </w:r>
      <w:r w:rsidRPr="00E03FDD">
        <w:rPr>
          <w:rFonts w:ascii="Arial" w:hAnsi="Arial" w:cs="Arial"/>
          <w:sz w:val="20"/>
          <w:szCs w:val="20"/>
        </w:rPr>
        <w:tab/>
      </w:r>
      <w:r w:rsidRPr="00E03FDD">
        <w:rPr>
          <w:rFonts w:ascii="Arial" w:hAnsi="Arial" w:cs="Arial"/>
          <w:sz w:val="20"/>
          <w:szCs w:val="20"/>
        </w:rPr>
        <w:tab/>
      </w:r>
      <w:r w:rsidR="00B328E7" w:rsidRPr="00E03FDD">
        <w:rPr>
          <w:rFonts w:cs="Arial"/>
          <w:sz w:val="24"/>
          <w:szCs w:val="24"/>
        </w:rPr>
        <w:t>10am</w:t>
      </w:r>
    </w:p>
    <w:p w:rsidR="00844C7F" w:rsidRPr="00E03FDD" w:rsidRDefault="00DC2D30" w:rsidP="00DC2D30">
      <w:pPr>
        <w:pStyle w:val="NoSpacing"/>
        <w:rPr>
          <w:rFonts w:ascii="Arial" w:hAnsi="Arial" w:cs="Arial"/>
          <w:sz w:val="20"/>
          <w:szCs w:val="20"/>
        </w:rPr>
      </w:pPr>
      <w:r w:rsidRPr="00E03FDD">
        <w:rPr>
          <w:rFonts w:ascii="Arial" w:hAnsi="Arial" w:cs="Arial"/>
          <w:sz w:val="20"/>
          <w:szCs w:val="20"/>
        </w:rPr>
        <w:t xml:space="preserve">Site Host: </w:t>
      </w:r>
      <w:r w:rsidRPr="00E03FDD">
        <w:rPr>
          <w:rFonts w:ascii="Arial" w:hAnsi="Arial" w:cs="Arial"/>
          <w:sz w:val="20"/>
          <w:szCs w:val="20"/>
        </w:rPr>
        <w:tab/>
      </w:r>
      <w:r w:rsidR="00B328E7" w:rsidRPr="00E03FDD">
        <w:rPr>
          <w:rFonts w:cs="Arial"/>
          <w:sz w:val="24"/>
          <w:szCs w:val="24"/>
        </w:rPr>
        <w:t>Richie North</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r w:rsidR="00B328E7">
        <w:rPr>
          <w:rFonts w:ascii="Arial" w:hAnsi="Arial" w:cs="Arial"/>
          <w:sz w:val="20"/>
          <w:szCs w:val="20"/>
        </w:rPr>
        <w:t xml:space="preserve">  Please note only 2 people per Company can be permitted on this visit.</w:t>
      </w:r>
    </w:p>
    <w:p w:rsidR="00801EAC" w:rsidRDefault="00801EAC"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p>
    <w:p w:rsidR="00955699" w:rsidRPr="003C59D9" w:rsidRDefault="00955699" w:rsidP="00955699">
      <w:pPr>
        <w:pStyle w:val="NoSpacing"/>
        <w:rPr>
          <w:color w:val="FF0000"/>
        </w:rPr>
      </w:pPr>
    </w:p>
    <w:bookmarkStart w:id="12" w:name="_MON_1556616007"/>
    <w:bookmarkEnd w:id="12"/>
    <w:p w:rsidR="00955699" w:rsidRPr="003C59D9" w:rsidRDefault="00955699" w:rsidP="00955699">
      <w:pPr>
        <w:pStyle w:val="NoSpacing"/>
        <w:rPr>
          <w:color w:val="FF0000"/>
        </w:rPr>
      </w:pPr>
      <w:r w:rsidRPr="003C59D9">
        <w:rPr>
          <w:color w:val="FF0000"/>
        </w:rPr>
        <w:object w:dxaOrig="1531" w:dyaOrig="990">
          <v:shape id="_x0000_i1032" type="#_x0000_t75" style="width:76.55pt;height:49.5pt" o:ole="">
            <v:imagedata r:id="rId27" o:title=""/>
          </v:shape>
          <o:OLEObject Type="Embed" ProgID="Word.Document.8" ShapeID="_x0000_i1032" DrawAspect="Icon" ObjectID="_1585044947" r:id="rId28">
            <o:FieldCodes>\s</o:FieldCodes>
          </o:OLEObject>
        </w:object>
      </w:r>
      <w:r w:rsidRPr="003C59D9">
        <w:rPr>
          <w:color w:val="FF0000"/>
        </w:rPr>
        <w:t xml:space="preserve">         </w:t>
      </w:r>
      <w:r w:rsidRPr="003C59D9">
        <w:rPr>
          <w:color w:val="FF0000"/>
        </w:rPr>
        <w:object w:dxaOrig="1531" w:dyaOrig="990">
          <v:shape id="_x0000_i1033" type="#_x0000_t75" style="width:76.55pt;height:49.5pt" o:ole="">
            <v:imagedata r:id="rId29" o:title=""/>
          </v:shape>
          <o:OLEObject Type="Embed" ProgID="Excel.Sheet.12" ShapeID="_x0000_i1033" DrawAspect="Icon" ObjectID="_1585044948" r:id="rId30"/>
        </w:object>
      </w:r>
      <w:r w:rsidRPr="003C59D9">
        <w:rPr>
          <w:color w:val="FF0000"/>
        </w:rPr>
        <w:t xml:space="preserve">       </w:t>
      </w:r>
      <w:r w:rsidRPr="003C59D9">
        <w:rPr>
          <w:color w:val="FF0000"/>
        </w:rPr>
        <w:object w:dxaOrig="1531" w:dyaOrig="990">
          <v:shape id="_x0000_i1034" type="#_x0000_t75" style="width:76.55pt;height:49.5pt" o:ole="">
            <v:imagedata r:id="rId31" o:title=""/>
          </v:shape>
          <o:OLEObject Type="Embed" ProgID="PowerPoint.Show.12" ShapeID="_x0000_i1034" DrawAspect="Icon" ObjectID="_1585044949" r:id="rId32"/>
        </w:object>
      </w:r>
    </w:p>
    <w:tbl>
      <w:tblPr>
        <w:tblStyle w:val="TableGrid"/>
        <w:tblW w:w="9912" w:type="dxa"/>
        <w:tblLayout w:type="fixed"/>
        <w:tblLook w:val="04A0" w:firstRow="1" w:lastRow="0" w:firstColumn="1" w:lastColumn="0" w:noHBand="0" w:noVBand="1"/>
      </w:tblPr>
      <w:tblGrid>
        <w:gridCol w:w="2129"/>
        <w:gridCol w:w="432"/>
        <w:gridCol w:w="2019"/>
        <w:gridCol w:w="432"/>
        <w:gridCol w:w="2162"/>
        <w:gridCol w:w="432"/>
        <w:gridCol w:w="1874"/>
        <w:gridCol w:w="432"/>
      </w:tblGrid>
      <w:tr w:rsidR="00385F7E" w:rsidRPr="00CA20DD" w:rsidTr="00D51704">
        <w:trPr>
          <w:trHeight w:val="334"/>
        </w:trPr>
        <w:tc>
          <w:tcPr>
            <w:tcW w:w="9912" w:type="dxa"/>
            <w:gridSpan w:val="8"/>
            <w:shd w:val="clear" w:color="auto" w:fill="000000" w:themeFill="text1"/>
          </w:tcPr>
          <w:p w:rsidR="00385F7E" w:rsidRPr="00CA20DD" w:rsidRDefault="00385F7E" w:rsidP="00D51704">
            <w:pPr>
              <w:jc w:val="both"/>
              <w:rPr>
                <w:rFonts w:ascii="Arial" w:hAnsi="Arial" w:cs="Arial"/>
                <w:color w:val="FFFFFF" w:themeColor="background1"/>
                <w:sz w:val="20"/>
                <w:szCs w:val="20"/>
              </w:rPr>
            </w:pPr>
            <w:r w:rsidRPr="00CA20DD">
              <w:rPr>
                <w:rFonts w:ascii="Arial" w:hAnsi="Arial" w:cs="Arial"/>
                <w:color w:val="FFFFFF" w:themeColor="background1"/>
                <w:sz w:val="20"/>
                <w:szCs w:val="20"/>
              </w:rPr>
              <w:t>Personal Protective Equipment</w:t>
            </w: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Safety Helmet</w:t>
            </w:r>
          </w:p>
        </w:tc>
        <w:tc>
          <w:tcPr>
            <w:tcW w:w="432" w:type="dxa"/>
            <w:vAlign w:val="center"/>
          </w:tcPr>
          <w:p w:rsidR="00385F7E" w:rsidRDefault="00385F7E" w:rsidP="00D51704">
            <w:pPr>
              <w:rPr>
                <w:sz w:val="16"/>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Respiratory Protection</w:t>
            </w:r>
          </w:p>
        </w:tc>
        <w:tc>
          <w:tcPr>
            <w:tcW w:w="432" w:type="dxa"/>
          </w:tcPr>
          <w:p w:rsidR="00385F7E" w:rsidRPr="00CA20DD" w:rsidRDefault="00385F7E" w:rsidP="00D51704">
            <w:pPr>
              <w:rPr>
                <w:rFonts w:ascii="Arial" w:hAnsi="Arial" w:cs="Arial"/>
              </w:rPr>
            </w:pPr>
          </w:p>
        </w:tc>
        <w:tc>
          <w:tcPr>
            <w:tcW w:w="2162" w:type="dxa"/>
          </w:tcPr>
          <w:p w:rsidR="00385F7E" w:rsidRPr="00CA20DD" w:rsidRDefault="00385F7E" w:rsidP="00D51704">
            <w:pPr>
              <w:rPr>
                <w:rFonts w:ascii="Arial" w:hAnsi="Arial" w:cs="Arial"/>
              </w:rPr>
            </w:pPr>
            <w:r>
              <w:rPr>
                <w:rFonts w:cstheme="minorHAnsi"/>
                <w:sz w:val="16"/>
                <w:szCs w:val="16"/>
              </w:rPr>
              <w:t>Flame Retardant Wear</w:t>
            </w:r>
          </w:p>
        </w:tc>
        <w:tc>
          <w:tcPr>
            <w:tcW w:w="432" w:type="dxa"/>
          </w:tcPr>
          <w:p w:rsidR="00385F7E" w:rsidRPr="00CA20DD" w:rsidRDefault="00385F7E" w:rsidP="00D51704">
            <w:pPr>
              <w:rPr>
                <w:rFonts w:ascii="Arial" w:hAnsi="Arial" w:cs="Arial"/>
              </w:rPr>
            </w:pPr>
            <w:r>
              <w:rPr>
                <w:sz w:val="16"/>
              </w:rPr>
              <w:sym w:font="Wingdings" w:char="F0FC"/>
            </w:r>
          </w:p>
        </w:tc>
        <w:tc>
          <w:tcPr>
            <w:tcW w:w="1874" w:type="dxa"/>
          </w:tcPr>
          <w:p w:rsidR="00385F7E" w:rsidRPr="00CA20DD" w:rsidRDefault="00385F7E" w:rsidP="00D51704">
            <w:pPr>
              <w:rPr>
                <w:rFonts w:ascii="Arial" w:hAnsi="Arial" w:cs="Arial"/>
              </w:rPr>
            </w:pPr>
            <w:r w:rsidRPr="00BB6836">
              <w:rPr>
                <w:rFonts w:cstheme="minorHAnsi"/>
                <w:sz w:val="16"/>
                <w:szCs w:val="16"/>
              </w:rPr>
              <w:t>Fixed Barriers/Fences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Safety Footwear</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Breathing Apparatus</w:t>
            </w:r>
          </w:p>
        </w:tc>
        <w:tc>
          <w:tcPr>
            <w:tcW w:w="432" w:type="dxa"/>
          </w:tcPr>
          <w:p w:rsidR="00385F7E" w:rsidRPr="00CA20DD" w:rsidRDefault="00385F7E" w:rsidP="00D51704">
            <w:pPr>
              <w:rPr>
                <w:rFonts w:ascii="Arial" w:hAnsi="Arial" w:cs="Arial"/>
              </w:rPr>
            </w:pPr>
          </w:p>
        </w:tc>
        <w:tc>
          <w:tcPr>
            <w:tcW w:w="2162" w:type="dxa"/>
          </w:tcPr>
          <w:p w:rsidR="00385F7E" w:rsidRPr="00CA20DD" w:rsidRDefault="00385F7E" w:rsidP="00D51704">
            <w:pPr>
              <w:rPr>
                <w:rFonts w:ascii="Arial" w:hAnsi="Arial" w:cs="Arial"/>
              </w:rPr>
            </w:pPr>
            <w:r>
              <w:rPr>
                <w:rFonts w:cstheme="minorHAnsi"/>
                <w:sz w:val="16"/>
                <w:szCs w:val="16"/>
              </w:rPr>
              <w:t>Chemical Suit</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Eye Protection</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Personal Danger Boards</w:t>
            </w:r>
          </w:p>
        </w:tc>
        <w:tc>
          <w:tcPr>
            <w:tcW w:w="432" w:type="dxa"/>
          </w:tcPr>
          <w:p w:rsidR="00385F7E" w:rsidRPr="00CA20DD" w:rsidRDefault="00385F7E" w:rsidP="00D51704">
            <w:pPr>
              <w:rPr>
                <w:rFonts w:ascii="Arial" w:hAnsi="Arial" w:cs="Arial"/>
              </w:rPr>
            </w:pPr>
            <w:r>
              <w:rPr>
                <w:sz w:val="16"/>
              </w:rPr>
              <w:sym w:font="Wingdings" w:char="F0FC"/>
            </w:r>
          </w:p>
        </w:tc>
        <w:tc>
          <w:tcPr>
            <w:tcW w:w="2162" w:type="dxa"/>
          </w:tcPr>
          <w:p w:rsidR="00385F7E" w:rsidRPr="00CA20DD" w:rsidRDefault="00385F7E" w:rsidP="00D51704">
            <w:pPr>
              <w:rPr>
                <w:rFonts w:ascii="Arial" w:hAnsi="Arial" w:cs="Arial"/>
              </w:rPr>
            </w:pPr>
            <w:r w:rsidRPr="00BD3081">
              <w:rPr>
                <w:rFonts w:cstheme="minorHAnsi"/>
                <w:color w:val="FF0000"/>
                <w:sz w:val="16"/>
                <w:szCs w:val="16"/>
              </w:rPr>
              <w:t>Waterproofs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Hearing Protection</w:t>
            </w:r>
          </w:p>
        </w:tc>
        <w:tc>
          <w:tcPr>
            <w:tcW w:w="432" w:type="dxa"/>
          </w:tcPr>
          <w:p w:rsidR="00385F7E" w:rsidRPr="00CA20DD" w:rsidRDefault="00385F7E" w:rsidP="00D51704">
            <w:pPr>
              <w:rPr>
                <w:rFonts w:ascii="Arial" w:hAnsi="Arial" w:cs="Arial"/>
              </w:rPr>
            </w:pPr>
          </w:p>
        </w:tc>
        <w:tc>
          <w:tcPr>
            <w:tcW w:w="2019" w:type="dxa"/>
          </w:tcPr>
          <w:p w:rsidR="00385F7E" w:rsidRPr="00CA20DD" w:rsidRDefault="00385F7E" w:rsidP="00D51704">
            <w:pPr>
              <w:rPr>
                <w:rFonts w:ascii="Arial" w:hAnsi="Arial" w:cs="Arial"/>
              </w:rPr>
            </w:pPr>
            <w:r>
              <w:rPr>
                <w:rFonts w:cstheme="minorHAnsi"/>
                <w:sz w:val="16"/>
                <w:szCs w:val="16"/>
              </w:rPr>
              <w:t>Gas Monitor</w:t>
            </w:r>
          </w:p>
        </w:tc>
        <w:tc>
          <w:tcPr>
            <w:tcW w:w="432" w:type="dxa"/>
          </w:tcPr>
          <w:p w:rsidR="00385F7E" w:rsidRPr="00CA20DD" w:rsidRDefault="00385F7E" w:rsidP="00D51704">
            <w:pPr>
              <w:rPr>
                <w:rFonts w:ascii="Arial" w:hAnsi="Arial" w:cs="Arial"/>
              </w:rPr>
            </w:pPr>
          </w:p>
        </w:tc>
        <w:tc>
          <w:tcPr>
            <w:tcW w:w="2162" w:type="dxa"/>
            <w:vAlign w:val="center"/>
          </w:tcPr>
          <w:p w:rsidR="00385F7E" w:rsidRDefault="00385F7E" w:rsidP="00D51704">
            <w:pPr>
              <w:rPr>
                <w:rFonts w:cstheme="minorHAnsi"/>
                <w:sz w:val="16"/>
                <w:szCs w:val="16"/>
              </w:rPr>
            </w:pPr>
            <w:r w:rsidRPr="00BB6836">
              <w:rPr>
                <w:rFonts w:cstheme="minorHAnsi"/>
                <w:sz w:val="16"/>
                <w:szCs w:val="16"/>
              </w:rPr>
              <w:t>High Visibility Wear</w:t>
            </w:r>
          </w:p>
        </w:tc>
        <w:tc>
          <w:tcPr>
            <w:tcW w:w="432" w:type="dxa"/>
          </w:tcPr>
          <w:p w:rsidR="00385F7E" w:rsidRPr="00CA20DD" w:rsidRDefault="00385F7E" w:rsidP="00D51704">
            <w:pPr>
              <w:rPr>
                <w:rFonts w:ascii="Arial" w:hAnsi="Arial" w:cs="Arial"/>
              </w:rPr>
            </w:pPr>
            <w:r>
              <w:rPr>
                <w:sz w:val="16"/>
              </w:rPr>
              <w:sym w:font="Wingdings" w:char="F0FC"/>
            </w: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Hand Protection</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Safety Harness</w:t>
            </w:r>
          </w:p>
        </w:tc>
        <w:tc>
          <w:tcPr>
            <w:tcW w:w="432" w:type="dxa"/>
          </w:tcPr>
          <w:p w:rsidR="00385F7E" w:rsidRPr="00CA20DD" w:rsidRDefault="00385F7E" w:rsidP="00D51704">
            <w:pPr>
              <w:rPr>
                <w:rFonts w:ascii="Arial" w:hAnsi="Arial" w:cs="Arial"/>
              </w:rPr>
            </w:pPr>
          </w:p>
        </w:tc>
        <w:tc>
          <w:tcPr>
            <w:tcW w:w="2162" w:type="dxa"/>
            <w:vAlign w:val="center"/>
          </w:tcPr>
          <w:p w:rsidR="00385F7E" w:rsidRDefault="00385F7E" w:rsidP="00D51704">
            <w:pPr>
              <w:rPr>
                <w:rFonts w:cstheme="minorHAnsi"/>
                <w:sz w:val="16"/>
                <w:szCs w:val="16"/>
              </w:rPr>
            </w:pPr>
            <w:r w:rsidRPr="00BB6836">
              <w:rPr>
                <w:rFonts w:cstheme="minorHAnsi"/>
                <w:sz w:val="16"/>
                <w:szCs w:val="16"/>
              </w:rPr>
              <w:t>Buntings and Notices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334"/>
        </w:trPr>
        <w:tc>
          <w:tcPr>
            <w:tcW w:w="9912" w:type="dxa"/>
            <w:gridSpan w:val="8"/>
            <w:shd w:val="clear" w:color="auto" w:fill="000000" w:themeFill="text1"/>
          </w:tcPr>
          <w:p w:rsidR="00385F7E" w:rsidRPr="00CA20DD" w:rsidRDefault="00385F7E" w:rsidP="00D51704">
            <w:pPr>
              <w:jc w:val="both"/>
              <w:rPr>
                <w:rFonts w:ascii="Arial" w:hAnsi="Arial" w:cs="Arial"/>
                <w:color w:val="FFFFFF" w:themeColor="background1"/>
                <w:sz w:val="20"/>
                <w:szCs w:val="20"/>
              </w:rPr>
            </w:pPr>
            <w:r w:rsidRPr="00BD3081">
              <w:rPr>
                <w:rFonts w:ascii="Arial" w:hAnsi="Arial" w:cs="Arial"/>
                <w:color w:val="C00000"/>
                <w:sz w:val="20"/>
                <w:szCs w:val="20"/>
              </w:rPr>
              <w:t>Personal Protective Equipment</w:t>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Access and Egress</w:t>
            </w:r>
          </w:p>
        </w:tc>
        <w:tc>
          <w:tcPr>
            <w:tcW w:w="432" w:type="dxa"/>
            <w:vAlign w:val="center"/>
          </w:tcPr>
          <w:p w:rsidR="00385F7E" w:rsidRDefault="00385F7E" w:rsidP="00D51704">
            <w:pPr>
              <w:rPr>
                <w:sz w:val="16"/>
              </w:rPr>
            </w:pPr>
            <w:r>
              <w:rPr>
                <w:sz w:val="16"/>
              </w:rPr>
              <w:sym w:font="Wingdings" w:char="F0FC"/>
            </w:r>
          </w:p>
        </w:tc>
        <w:tc>
          <w:tcPr>
            <w:tcW w:w="2019" w:type="dxa"/>
            <w:vAlign w:val="center"/>
          </w:tcPr>
          <w:p w:rsidR="00385F7E" w:rsidRPr="00C83280" w:rsidRDefault="00385F7E" w:rsidP="00D51704">
            <w:pPr>
              <w:rPr>
                <w:rFonts w:cstheme="minorHAnsi"/>
                <w:sz w:val="16"/>
                <w:szCs w:val="16"/>
              </w:rPr>
            </w:pPr>
            <w:r w:rsidRPr="00BB6836">
              <w:rPr>
                <w:rFonts w:cstheme="minorHAnsi"/>
                <w:sz w:val="16"/>
                <w:szCs w:val="16"/>
              </w:rPr>
              <w:t>Demolition/Dismantling</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sidRPr="00BB6836">
              <w:rPr>
                <w:rFonts w:cstheme="minorHAnsi"/>
                <w:sz w:val="16"/>
                <w:szCs w:val="16"/>
              </w:rPr>
              <w:t>Lead/Lead-Based Work</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sidRPr="00BB6836">
              <w:rPr>
                <w:rFonts w:cstheme="minorHAnsi"/>
                <w:sz w:val="16"/>
                <w:szCs w:val="16"/>
              </w:rPr>
              <w:t>Power Tools</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Adverse Weather</w:t>
            </w:r>
          </w:p>
        </w:tc>
        <w:tc>
          <w:tcPr>
            <w:tcW w:w="432" w:type="dxa"/>
          </w:tcPr>
          <w:p w:rsidR="00385F7E" w:rsidRPr="00CA20DD" w:rsidRDefault="00385F7E" w:rsidP="00D51704">
            <w:pPr>
              <w:rPr>
                <w:rFonts w:ascii="Arial" w:hAnsi="Arial" w:cs="Arial"/>
              </w:rPr>
            </w:pPr>
            <w:r>
              <w:rPr>
                <w:sz w:val="16"/>
              </w:rPr>
              <w:sym w:font="Wingdings" w:char="F0FC"/>
            </w:r>
          </w:p>
        </w:tc>
        <w:tc>
          <w:tcPr>
            <w:tcW w:w="2019" w:type="dxa"/>
            <w:vAlign w:val="center"/>
          </w:tcPr>
          <w:p w:rsidR="00385F7E" w:rsidRPr="00C83280" w:rsidRDefault="00385F7E" w:rsidP="00D51704">
            <w:pPr>
              <w:rPr>
                <w:rFonts w:cstheme="minorHAnsi"/>
                <w:sz w:val="16"/>
                <w:szCs w:val="16"/>
              </w:rPr>
            </w:pPr>
            <w:r>
              <w:rPr>
                <w:rFonts w:cstheme="minorHAnsi"/>
                <w:sz w:val="16"/>
                <w:szCs w:val="16"/>
              </w:rPr>
              <w:t>Dusts and Fume</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sidRPr="00BB6836">
              <w:rPr>
                <w:rFonts w:cstheme="minorHAnsi"/>
                <w:sz w:val="16"/>
                <w:szCs w:val="16"/>
              </w:rPr>
              <w:t>Lifting/Slinging</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sidRPr="00BB6836">
              <w:rPr>
                <w:rFonts w:cstheme="minorHAnsi"/>
                <w:sz w:val="16"/>
                <w:szCs w:val="16"/>
              </w:rPr>
              <w:t>Redundant Structures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lastRenderedPageBreak/>
              <w:t>Asbestos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Electrical Work</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Lighting</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Scaffolding</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Asphyxiant Gas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sidRPr="00BB6836">
              <w:rPr>
                <w:rFonts w:cstheme="minorHAnsi"/>
                <w:sz w:val="16"/>
                <w:szCs w:val="16"/>
              </w:rPr>
              <w:t>Environmental Impact</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Man Lift Platforms</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Toxic Gas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Auto Fire Systems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Excavation Work</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Manual Handling</w:t>
            </w:r>
          </w:p>
        </w:tc>
        <w:tc>
          <w:tcPr>
            <w:tcW w:w="432" w:type="dxa"/>
          </w:tcPr>
          <w:p w:rsidR="00385F7E" w:rsidRPr="00CA20DD" w:rsidRDefault="00385F7E" w:rsidP="00D51704">
            <w:pPr>
              <w:rPr>
                <w:rFonts w:ascii="Arial" w:hAnsi="Arial" w:cs="Arial"/>
              </w:rPr>
            </w:pPr>
            <w:r>
              <w:rPr>
                <w:sz w:val="16"/>
              </w:rPr>
              <w:sym w:font="Wingdings" w:char="F0FC"/>
            </w:r>
          </w:p>
        </w:tc>
        <w:tc>
          <w:tcPr>
            <w:tcW w:w="1874" w:type="dxa"/>
            <w:vAlign w:val="center"/>
          </w:tcPr>
          <w:p w:rsidR="00385F7E" w:rsidRPr="00C83280" w:rsidRDefault="00385F7E" w:rsidP="00D51704">
            <w:pPr>
              <w:rPr>
                <w:rFonts w:cstheme="minorHAnsi"/>
                <w:sz w:val="16"/>
                <w:szCs w:val="16"/>
              </w:rPr>
            </w:pPr>
            <w:r>
              <w:rPr>
                <w:rFonts w:cstheme="minorHAnsi"/>
                <w:sz w:val="16"/>
                <w:szCs w:val="16"/>
              </w:rPr>
              <w:t>Transport/Vehicles</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Bunker/Silo Work</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Fire/Explosion</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Mobile Cranes/Plant</w:t>
            </w:r>
          </w:p>
        </w:tc>
        <w:tc>
          <w:tcPr>
            <w:tcW w:w="432" w:type="dxa"/>
          </w:tcPr>
          <w:p w:rsidR="00385F7E" w:rsidRPr="00CA20DD" w:rsidRDefault="00385F7E" w:rsidP="00D51704">
            <w:pPr>
              <w:rPr>
                <w:rFonts w:ascii="Arial" w:hAnsi="Arial" w:cs="Arial"/>
              </w:rPr>
            </w:pPr>
            <w:r w:rsidRPr="00BD3081">
              <w:rPr>
                <w:color w:val="C00000"/>
                <w:sz w:val="16"/>
              </w:rPr>
              <w:sym w:font="Wingdings" w:char="F0FC"/>
            </w:r>
          </w:p>
        </w:tc>
        <w:tc>
          <w:tcPr>
            <w:tcW w:w="1874" w:type="dxa"/>
            <w:vAlign w:val="center"/>
          </w:tcPr>
          <w:p w:rsidR="00385F7E" w:rsidRPr="00C83280" w:rsidRDefault="00385F7E" w:rsidP="00D51704">
            <w:pPr>
              <w:rPr>
                <w:rFonts w:cstheme="minorHAnsi"/>
                <w:sz w:val="16"/>
                <w:szCs w:val="16"/>
              </w:rPr>
            </w:pPr>
            <w:r>
              <w:rPr>
                <w:rFonts w:cstheme="minorHAnsi"/>
                <w:sz w:val="16"/>
                <w:szCs w:val="16"/>
              </w:rPr>
              <w:t>Underground Work</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Cartridge Tools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Fork Lift Trucks</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Moving Machinery</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Corrosion</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Chemicals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Fragile Structures/Roof</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 xml:space="preserve">Noise </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Commissioning</w:t>
            </w:r>
          </w:p>
        </w:tc>
        <w:tc>
          <w:tcPr>
            <w:tcW w:w="432" w:type="dxa"/>
          </w:tcPr>
          <w:p w:rsidR="00385F7E" w:rsidRPr="00CA20DD" w:rsidRDefault="00385F7E" w:rsidP="00D51704">
            <w:pPr>
              <w:rPr>
                <w:rFonts w:ascii="Arial" w:hAnsi="Arial" w:cs="Arial"/>
              </w:rPr>
            </w:pPr>
            <w:r>
              <w:rPr>
                <w:sz w:val="16"/>
              </w:rPr>
              <w:sym w:font="Wingdings" w:char="F0FC"/>
            </w:r>
          </w:p>
        </w:tc>
        <w:tc>
          <w:tcPr>
            <w:tcW w:w="2019" w:type="dxa"/>
            <w:vAlign w:val="center"/>
          </w:tcPr>
          <w:p w:rsidR="00385F7E" w:rsidRPr="00C83280" w:rsidRDefault="00385F7E" w:rsidP="00D51704">
            <w:pPr>
              <w:rPr>
                <w:rFonts w:cstheme="minorHAnsi"/>
                <w:sz w:val="16"/>
                <w:szCs w:val="16"/>
              </w:rPr>
            </w:pPr>
            <w:r>
              <w:rPr>
                <w:rFonts w:cstheme="minorHAnsi"/>
                <w:sz w:val="16"/>
                <w:szCs w:val="16"/>
              </w:rPr>
              <w:t>Hot Work</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O.H. Cranes or Gantry</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Confined Space</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Hazardous Substances</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Openings/Edges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Construction</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Height Work</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Pressurised Systems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67"/>
        </w:trPr>
        <w:tc>
          <w:tcPr>
            <w:tcW w:w="2129" w:type="dxa"/>
            <w:vAlign w:val="center"/>
          </w:tcPr>
          <w:p w:rsidR="00385F7E" w:rsidRPr="00C83280" w:rsidRDefault="00385F7E" w:rsidP="00D51704">
            <w:pPr>
              <w:rPr>
                <w:rFonts w:cstheme="minorHAnsi"/>
                <w:sz w:val="16"/>
                <w:szCs w:val="16"/>
              </w:rPr>
            </w:pPr>
            <w:r>
              <w:rPr>
                <w:rFonts w:cstheme="minorHAnsi"/>
                <w:sz w:val="16"/>
                <w:szCs w:val="16"/>
              </w:rPr>
              <w:t>Conveyor Work</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Jetting Operations</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Piped Services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bl>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4F246A" w:rsidRDefault="007C06AB" w:rsidP="004F246A">
      <w:pPr>
        <w:pStyle w:val="NoSpacing"/>
        <w:numPr>
          <w:ilvl w:val="0"/>
          <w:numId w:val="28"/>
        </w:numPr>
        <w:rPr>
          <w:rFonts w:ascii="Arial" w:hAnsi="Arial" w:cs="Arial"/>
          <w:b/>
        </w:rPr>
      </w:pPr>
      <w:r w:rsidRPr="007C06AB">
        <w:rPr>
          <w:rFonts w:ascii="Arial" w:hAnsi="Arial" w:cs="Arial"/>
          <w:b/>
        </w:rPr>
        <w:t xml:space="preserve">Budget </w:t>
      </w:r>
    </w:p>
    <w:p w:rsidR="008A7874" w:rsidRPr="00B328E7" w:rsidRDefault="00385F7E" w:rsidP="00B328E7">
      <w:pPr>
        <w:pStyle w:val="NoSpacing"/>
        <w:ind w:left="360"/>
        <w:rPr>
          <w:rFonts w:ascii="Arial" w:hAnsi="Arial" w:cs="Arial"/>
          <w:b/>
        </w:rPr>
      </w:pPr>
      <w:r w:rsidRPr="004F246A">
        <w:rPr>
          <w:rFonts w:ascii="Arial" w:hAnsi="Arial" w:cs="Arial"/>
          <w:sz w:val="20"/>
          <w:szCs w:val="20"/>
        </w:rPr>
        <w:t>The budget fo</w:t>
      </w:r>
      <w:r w:rsidR="00B328E7">
        <w:rPr>
          <w:rFonts w:ascii="Arial" w:hAnsi="Arial" w:cs="Arial"/>
          <w:sz w:val="20"/>
          <w:szCs w:val="20"/>
        </w:rPr>
        <w:t>r this project is £25,000 to £50</w:t>
      </w:r>
      <w:r w:rsidRPr="004F246A">
        <w:rPr>
          <w:rFonts w:ascii="Arial" w:hAnsi="Arial" w:cs="Arial"/>
          <w:sz w:val="20"/>
          <w:szCs w:val="20"/>
        </w:rPr>
        <w:t>,000 excluding VAT.</w:t>
      </w:r>
      <w:r w:rsidR="00E85377" w:rsidRPr="004F246A">
        <w:rPr>
          <w:rFonts w:ascii="Arial" w:hAnsi="Arial" w:cs="Arial"/>
          <w:sz w:val="20"/>
          <w:szCs w:val="20"/>
        </w:rPr>
        <w:t xml:space="preserve">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Contractors should provide a full and detailed breakdown of costs (including options where appropriate). This should include staff (and day rat</w:t>
      </w:r>
      <w:r w:rsidR="00B328E7">
        <w:rPr>
          <w:rFonts w:ascii="Arial" w:hAnsi="Arial" w:cs="Arial"/>
          <w:sz w:val="20"/>
          <w:szCs w:val="20"/>
        </w:rPr>
        <w:t>e) allocated to specific tasks, as per the price schedule.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385F7E" w:rsidRDefault="008A0831" w:rsidP="00DC2D30">
      <w:pPr>
        <w:pStyle w:val="NoSpacing"/>
        <w:rPr>
          <w:rFonts w:ascii="Arial" w:hAnsi="Arial" w:cs="Arial"/>
          <w:b/>
          <w:sz w:val="20"/>
          <w:szCs w:val="20"/>
        </w:rPr>
      </w:pPr>
      <w:r w:rsidRPr="00385F7E">
        <w:rPr>
          <w:rFonts w:ascii="Arial" w:hAnsi="Arial" w:cs="Arial"/>
          <w:b/>
          <w:sz w:val="20"/>
          <w:szCs w:val="20"/>
        </w:rPr>
        <w:t xml:space="preserve">Price </w:t>
      </w:r>
      <w:r w:rsidR="00385F7E" w:rsidRPr="00385F7E">
        <w:rPr>
          <w:rFonts w:cs="Arial"/>
          <w:sz w:val="24"/>
          <w:szCs w:val="24"/>
        </w:rPr>
        <w:t xml:space="preserve">30 </w:t>
      </w:r>
      <w:r w:rsidR="00E31EA3" w:rsidRPr="00385F7E">
        <w:rPr>
          <w:rFonts w:ascii="Arial" w:hAnsi="Arial" w:cs="Arial"/>
          <w:b/>
          <w:sz w:val="20"/>
          <w:szCs w:val="20"/>
        </w:rPr>
        <w:t>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385F7E">
        <w:rPr>
          <w:rFonts w:ascii="Arial" w:hAnsi="Arial" w:cs="Arial"/>
          <w:sz w:val="20"/>
          <w:szCs w:val="20"/>
        </w:rPr>
        <w:t xml:space="preserve">receives </w:t>
      </w:r>
      <w:r w:rsidR="00385F7E" w:rsidRPr="00385F7E">
        <w:rPr>
          <w:rFonts w:cs="Arial"/>
          <w:sz w:val="24"/>
          <w:szCs w:val="24"/>
        </w:rPr>
        <w:t>30</w:t>
      </w:r>
      <w:r w:rsidRPr="00385F7E">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E85377" w:rsidRDefault="00295316" w:rsidP="00DC2D30">
      <w:pPr>
        <w:pStyle w:val="NoSpacing"/>
        <w:rPr>
          <w:rFonts w:ascii="Arial" w:hAnsi="Arial" w:cs="Arial"/>
          <w:b/>
          <w:color w:val="7030A0"/>
          <w:sz w:val="20"/>
          <w:szCs w:val="20"/>
        </w:rPr>
      </w:pPr>
      <w:r w:rsidRPr="00295316">
        <w:rPr>
          <w:rFonts w:ascii="Arial" w:hAnsi="Arial" w:cs="Arial"/>
          <w:b/>
          <w:sz w:val="20"/>
          <w:szCs w:val="20"/>
        </w:rPr>
        <w:t>Pricing Schedule</w:t>
      </w:r>
      <w:r w:rsidR="00E85377">
        <w:rPr>
          <w:rFonts w:ascii="Arial" w:hAnsi="Arial" w:cs="Arial"/>
          <w:b/>
          <w:sz w:val="20"/>
          <w:szCs w:val="20"/>
        </w:rPr>
        <w:t xml:space="preserve"> </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Item</w:t>
            </w: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Description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1</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Scaffold/tarpaulin tent to cover transformer pen to be supplied</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lastRenderedPageBreak/>
              <w:t>2</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Supervision (Rate per hour)</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3</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Labour (Rate per hour)</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4</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Materials</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5</w:t>
            </w:r>
          </w:p>
        </w:tc>
        <w:tc>
          <w:tcPr>
            <w:tcW w:w="6095" w:type="dxa"/>
          </w:tcPr>
          <w:p w:rsidR="00844C7F" w:rsidRPr="00B328E7" w:rsidRDefault="00786655" w:rsidP="007C06AB">
            <w:pPr>
              <w:rPr>
                <w:rFonts w:ascii="Arial" w:hAnsi="Arial" w:cs="Arial"/>
                <w:sz w:val="20"/>
                <w:szCs w:val="20"/>
              </w:rPr>
            </w:pPr>
            <w:r>
              <w:rPr>
                <w:rFonts w:ascii="Arial" w:hAnsi="Arial" w:cs="Arial"/>
                <w:sz w:val="20"/>
                <w:szCs w:val="20"/>
              </w:rPr>
              <w:t>Waste water removal incl. certification, transport etc.</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6</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B328E7" w:rsidP="007C06AB">
            <w:pPr>
              <w:tabs>
                <w:tab w:val="left" w:pos="1125"/>
              </w:tabs>
              <w:jc w:val="both"/>
              <w:rPr>
                <w:rFonts w:ascii="Arial" w:hAnsi="Arial" w:cs="Arial"/>
                <w:sz w:val="20"/>
                <w:szCs w:val="20"/>
              </w:rPr>
            </w:pPr>
            <w:r>
              <w:rPr>
                <w:rFonts w:ascii="Arial" w:hAnsi="Arial" w:cs="Arial"/>
                <w:sz w:val="20"/>
                <w:szCs w:val="20"/>
              </w:rPr>
              <w:t>7</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8</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p w:rsidR="00844C7F" w:rsidRPr="00B328E7" w:rsidRDefault="00844C7F" w:rsidP="007C06AB">
            <w:pPr>
              <w:tabs>
                <w:tab w:val="left" w:pos="1125"/>
              </w:tabs>
              <w:jc w:val="both"/>
              <w:rPr>
                <w:rFonts w:ascii="Arial" w:hAnsi="Arial" w:cs="Arial"/>
                <w:sz w:val="20"/>
                <w:szCs w:val="20"/>
              </w:rPr>
            </w:pP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9</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10</w:t>
            </w:r>
          </w:p>
        </w:tc>
        <w:tc>
          <w:tcPr>
            <w:tcW w:w="6095" w:type="dxa"/>
          </w:tcPr>
          <w:p w:rsidR="00844C7F" w:rsidRPr="00B328E7" w:rsidRDefault="00786655" w:rsidP="007C06AB">
            <w:pPr>
              <w:rPr>
                <w:rFonts w:ascii="Arial" w:hAnsi="Arial" w:cs="Arial"/>
                <w:sz w:val="20"/>
                <w:szCs w:val="20"/>
              </w:rPr>
            </w:pPr>
            <w:r w:rsidRPr="00B328E7">
              <w:rPr>
                <w:rFonts w:ascii="Arial" w:hAnsi="Arial" w:cs="Arial"/>
                <w:sz w:val="20"/>
                <w:szCs w:val="20"/>
              </w:rPr>
              <w:t>Other(s)</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Tr="007C06AB">
        <w:trPr>
          <w:trHeight w:hRule="exact" w:val="397"/>
        </w:trPr>
        <w:tc>
          <w:tcPr>
            <w:tcW w:w="959" w:type="dxa"/>
          </w:tcPr>
          <w:p w:rsidR="00844C7F" w:rsidRPr="00B328E7" w:rsidRDefault="00844C7F" w:rsidP="007C06AB">
            <w:pPr>
              <w:tabs>
                <w:tab w:val="left" w:pos="1125"/>
              </w:tabs>
              <w:jc w:val="both"/>
              <w:rPr>
                <w:rFonts w:ascii="Arial" w:hAnsi="Arial" w:cs="Arial"/>
                <w:sz w:val="20"/>
                <w:szCs w:val="20"/>
              </w:rPr>
            </w:pPr>
          </w:p>
        </w:tc>
        <w:tc>
          <w:tcPr>
            <w:tcW w:w="6095"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Total</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bl>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385F7E" w:rsidRDefault="008A0831" w:rsidP="00DC2D30">
      <w:pPr>
        <w:pStyle w:val="NoSpacing"/>
        <w:rPr>
          <w:rFonts w:ascii="Arial" w:hAnsi="Arial" w:cs="Arial"/>
          <w:b/>
        </w:rPr>
      </w:pPr>
      <w:r w:rsidRPr="00385F7E">
        <w:rPr>
          <w:rFonts w:ascii="Arial" w:hAnsi="Arial" w:cs="Arial"/>
          <w:b/>
        </w:rPr>
        <w:t xml:space="preserve">Quality </w:t>
      </w:r>
      <w:r w:rsidR="00385F7E" w:rsidRPr="00385F7E">
        <w:rPr>
          <w:rFonts w:cs="Arial"/>
          <w:sz w:val="24"/>
          <w:szCs w:val="24"/>
        </w:rPr>
        <w:t>70</w:t>
      </w:r>
      <w:r w:rsidR="00A93FA3" w:rsidRPr="00385F7E">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385F7E" w:rsidRDefault="00385F7E" w:rsidP="00385F7E">
      <w:pPr>
        <w:pStyle w:val="NoSpacing"/>
        <w:rPr>
          <w:rFonts w:ascii="Arial" w:hAnsi="Arial" w:cs="Arial"/>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Methodology – 30%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Please provide a comprehensive methodology of how you will deal with additional repairs that appear during the proposed maintenance.</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should detail how they will deal with metal that is badly corroded and the process they will follow for fabrication/repair needs.</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Programme of work – 20%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Please provide a comprehensive programme of work</w:t>
      </w:r>
      <w:r w:rsidR="00AE76B9">
        <w:rPr>
          <w:rFonts w:ascii="Arial" w:hAnsi="Arial" w:cs="Arial"/>
          <w:sz w:val="20"/>
          <w:szCs w:val="20"/>
        </w:rPr>
        <w:t xml:space="preserve"> including proposed team for this project.</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should allow for time to allow inspections from the customer and make clear any delays this will have in the programme if there are any delays from the customer.</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Technical Merit – 10%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 xml:space="preserve">Please supply details of technical ability for the requirement shown in the specification. </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is required to detail their technical ability to complete the required work.</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Evidence of delivering similar projects</w:t>
      </w:r>
      <w:r w:rsidR="00AE76B9">
        <w:rPr>
          <w:rFonts w:ascii="Arial" w:hAnsi="Arial" w:cs="Arial"/>
          <w:sz w:val="20"/>
          <w:szCs w:val="20"/>
        </w:rPr>
        <w:t xml:space="preserve"> </w:t>
      </w:r>
      <w:r w:rsidR="00E15495">
        <w:rPr>
          <w:rFonts w:ascii="Arial" w:hAnsi="Arial" w:cs="Arial"/>
          <w:sz w:val="20"/>
          <w:szCs w:val="20"/>
        </w:rPr>
        <w:t xml:space="preserve">– </w:t>
      </w:r>
      <w:r w:rsidR="00E15495" w:rsidRPr="00427C93">
        <w:rPr>
          <w:rFonts w:ascii="Arial" w:hAnsi="Arial" w:cs="Arial"/>
          <w:sz w:val="20"/>
          <w:szCs w:val="20"/>
        </w:rPr>
        <w:t>(</w:t>
      </w:r>
      <w:r w:rsidRPr="00427C93">
        <w:rPr>
          <w:rFonts w:ascii="Arial" w:hAnsi="Arial" w:cs="Arial"/>
          <w:sz w:val="20"/>
          <w:szCs w:val="20"/>
        </w:rPr>
        <w:t xml:space="preserve">10%) </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 xml:space="preserve">Please provide details of a minimum three and maximum five similar projects your company has been engaged in that have involved complex contract negotiations. </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Poor response only partially satisfying the selection question requirements with deficiencies apparent.    Some useful evidence provided but response falls well short of </w:t>
            </w:r>
            <w:r w:rsidRPr="005904C8">
              <w:rPr>
                <w:rFonts w:asciiTheme="minorHAnsi" w:hAnsiTheme="minorHAnsi" w:cs="Arial"/>
                <w:color w:val="000000"/>
              </w:rPr>
              <w:lastRenderedPageBreak/>
              <w:t>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33"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3" w:name="_Toc405889394"/>
      <w:bookmarkStart w:id="14" w:name="SectionFour"/>
      <w:r w:rsidRPr="007C06AB">
        <w:rPr>
          <w:rFonts w:ascii="Arial" w:hAnsi="Arial" w:cs="Arial"/>
          <w:b/>
        </w:rPr>
        <w:lastRenderedPageBreak/>
        <w:t>Declaration 1: Statement of non-collusion</w:t>
      </w:r>
      <w:bookmarkEnd w:id="13"/>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5" w:name="_Toc405889395"/>
      <w:r w:rsidRPr="003C1B91">
        <w:rPr>
          <w:rFonts w:ascii="Arial" w:hAnsi="Arial" w:cs="Arial"/>
          <w:b/>
        </w:rPr>
        <w:lastRenderedPageBreak/>
        <w:t>Declaration 2: Form of Tender</w:t>
      </w:r>
      <w:bookmarkEnd w:id="15"/>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6" w:name="_Toc405889396"/>
      <w:r w:rsidRPr="003C1B91">
        <w:rPr>
          <w:rFonts w:ascii="Arial" w:hAnsi="Arial" w:cs="Arial"/>
          <w:b/>
        </w:rPr>
        <w:lastRenderedPageBreak/>
        <w:t>Declaration 3: Conflict of Interest</w:t>
      </w:r>
      <w:bookmarkEnd w:id="16"/>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7" w:name="_Toc405889397"/>
      <w:r>
        <w:rPr>
          <w:rFonts w:ascii="Arial" w:hAnsi="Arial" w:cs="Arial"/>
          <w:b/>
        </w:rPr>
        <w:lastRenderedPageBreak/>
        <w:t>Declaration 4: Questions for T</w:t>
      </w:r>
      <w:r w:rsidR="007C06AB" w:rsidRPr="003C1B91">
        <w:rPr>
          <w:rFonts w:ascii="Arial" w:hAnsi="Arial" w:cs="Arial"/>
          <w:b/>
        </w:rPr>
        <w:t>enderers</w:t>
      </w:r>
      <w:bookmarkEnd w:id="17"/>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8"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8"/>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34"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4"/>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D51704">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D51704">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D51704">
        <w:tc>
          <w:tcPr>
            <w:tcW w:w="4621" w:type="dxa"/>
          </w:tcPr>
          <w:p w:rsidR="00CB3CE4" w:rsidRDefault="00CB3CE4" w:rsidP="00D51704">
            <w:pPr>
              <w:rPr>
                <w:rFonts w:ascii="Arial" w:hAnsi="Arial" w:cs="Arial"/>
                <w:sz w:val="20"/>
                <w:szCs w:val="20"/>
                <w:lang w:eastAsia="en-GB"/>
              </w:rPr>
            </w:pPr>
          </w:p>
          <w:p w:rsidR="00CB3CE4" w:rsidRDefault="00CB3CE4" w:rsidP="00D51704">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D51704">
            <w:pPr>
              <w:rPr>
                <w:rFonts w:ascii="Arial" w:hAnsi="Arial" w:cs="Arial"/>
                <w:sz w:val="20"/>
                <w:szCs w:val="20"/>
                <w:lang w:eastAsia="en-GB"/>
              </w:rPr>
            </w:pPr>
            <w:r>
              <w:rPr>
                <w:rFonts w:ascii="Arial" w:hAnsi="Arial" w:cs="Arial"/>
                <w:sz w:val="20"/>
                <w:szCs w:val="20"/>
                <w:lang w:eastAsia="en-GB"/>
              </w:rPr>
              <w:t>Sign:</w:t>
            </w:r>
          </w:p>
          <w:p w:rsidR="00CB3CE4" w:rsidRDefault="00CB3CE4" w:rsidP="00D51704">
            <w:pPr>
              <w:rPr>
                <w:rFonts w:ascii="Arial" w:hAnsi="Arial" w:cs="Arial"/>
                <w:sz w:val="20"/>
                <w:szCs w:val="20"/>
                <w:lang w:eastAsia="en-GB"/>
              </w:rPr>
            </w:pPr>
            <w:r>
              <w:rPr>
                <w:rFonts w:ascii="Arial" w:hAnsi="Arial" w:cs="Arial"/>
                <w:sz w:val="20"/>
                <w:szCs w:val="20"/>
                <w:lang w:eastAsia="en-GB"/>
              </w:rPr>
              <w:t>Print Name:</w:t>
            </w:r>
          </w:p>
        </w:tc>
      </w:tr>
      <w:tr w:rsidR="00CB3CE4" w:rsidTr="00D51704">
        <w:tc>
          <w:tcPr>
            <w:tcW w:w="4621" w:type="dxa"/>
          </w:tcPr>
          <w:p w:rsidR="00CB3CE4" w:rsidRDefault="00CB3CE4" w:rsidP="00D51704">
            <w:pPr>
              <w:rPr>
                <w:rFonts w:ascii="Arial" w:hAnsi="Arial" w:cs="Arial"/>
                <w:sz w:val="20"/>
                <w:szCs w:val="20"/>
                <w:lang w:eastAsia="en-GB"/>
              </w:rPr>
            </w:pPr>
          </w:p>
          <w:p w:rsidR="00CB3CE4" w:rsidRDefault="00CB3CE4" w:rsidP="00D51704">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D51704">
            <w:pPr>
              <w:rPr>
                <w:rFonts w:ascii="Arial" w:hAnsi="Arial" w:cs="Arial"/>
                <w:sz w:val="20"/>
                <w:szCs w:val="20"/>
                <w:lang w:eastAsia="en-GB"/>
              </w:rPr>
            </w:pPr>
            <w:r>
              <w:rPr>
                <w:rFonts w:ascii="Arial" w:hAnsi="Arial" w:cs="Arial"/>
                <w:sz w:val="20"/>
                <w:szCs w:val="20"/>
                <w:lang w:eastAsia="en-GB"/>
              </w:rPr>
              <w:t>Sign:</w:t>
            </w:r>
          </w:p>
          <w:p w:rsidR="00CB3CE4" w:rsidRDefault="00CB3CE4" w:rsidP="00D51704">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4C7B10">
      <w:footerReference w:type="default" r:id="rId35"/>
      <w:headerReference w:type="first" r:id="rId36"/>
      <w:footerReference w:type="first" r:id="rId37"/>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FD5" w:rsidRDefault="00E31FD5" w:rsidP="00D76564">
      <w:pPr>
        <w:spacing w:after="0" w:line="240" w:lineRule="auto"/>
      </w:pPr>
      <w:r>
        <w:separator/>
      </w:r>
    </w:p>
  </w:endnote>
  <w:endnote w:type="continuationSeparator" w:id="0">
    <w:p w:rsidR="00E31FD5" w:rsidRDefault="00E31FD5"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Default="00E31FD5">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8F3124">
      <w:rPr>
        <w:noProof/>
        <w:sz w:val="16"/>
        <w:szCs w:val="16"/>
      </w:rPr>
      <w:t>1</w:t>
    </w:r>
    <w:r w:rsidRPr="00E80686">
      <w:rPr>
        <w:noProof/>
        <w:sz w:val="16"/>
        <w:szCs w:val="16"/>
      </w:rPr>
      <w:fldChar w:fldCharType="end"/>
    </w:r>
    <w:r w:rsidRPr="00D76564">
      <w:rPr>
        <w:sz w:val="16"/>
        <w:szCs w:val="16"/>
      </w:rPr>
      <w:tab/>
    </w:r>
  </w:p>
  <w:p w:rsidR="00E31FD5" w:rsidRDefault="00E31FD5" w:rsidP="009C793A">
    <w:pPr>
      <w:jc w:val="center"/>
      <w:rPr>
        <w:rFonts w:eastAsiaTheme="minorEastAsia"/>
        <w:i/>
        <w:noProof/>
        <w:sz w:val="16"/>
        <w:szCs w:val="16"/>
        <w:lang w:eastAsia="en-GB"/>
      </w:rPr>
    </w:pPr>
    <w:r>
      <w:rPr>
        <w:rFonts w:eastAsiaTheme="minorEastAsia"/>
        <w:i/>
        <w:noProof/>
        <w:sz w:val="16"/>
        <w:szCs w:val="16"/>
        <w:lang w:eastAsia="en-GB"/>
      </w:rPr>
      <w:t>STSC-JN-0029, 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Default="00E31FD5" w:rsidP="009C793A">
    <w:pPr>
      <w:jc w:val="center"/>
      <w:rPr>
        <w:rFonts w:eastAsiaTheme="minorEastAsia"/>
        <w:i/>
        <w:noProof/>
        <w:sz w:val="16"/>
        <w:szCs w:val="16"/>
        <w:lang w:eastAsia="en-GB"/>
      </w:rPr>
    </w:pPr>
    <w:r>
      <w:rPr>
        <w:rFonts w:eastAsiaTheme="minorEastAsia"/>
        <w:i/>
        <w:noProof/>
        <w:sz w:val="16"/>
        <w:szCs w:val="16"/>
        <w:lang w:eastAsia="en-GB"/>
      </w:rPr>
      <w:t>STSC-JN-0029 T67 T68 Transformer Maintenance,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FD5" w:rsidRDefault="00E31FD5" w:rsidP="00D76564">
      <w:pPr>
        <w:spacing w:after="0" w:line="240" w:lineRule="auto"/>
      </w:pPr>
      <w:r>
        <w:separator/>
      </w:r>
    </w:p>
  </w:footnote>
  <w:footnote w:type="continuationSeparator" w:id="0">
    <w:p w:rsidR="00E31FD5" w:rsidRDefault="00E31FD5"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Pr="00CA27CF" w:rsidRDefault="00E31FD5"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20E1A76D" wp14:editId="0BE0D5C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E31FD5" w:rsidRPr="003C2266" w:rsidRDefault="00E31FD5" w:rsidP="00CA27CF">
                          <w:pPr>
                            <w:jc w:val="center"/>
                            <w:rPr>
                              <w:rFonts w:ascii="Arial" w:hAnsi="Arial" w:cs="Arial"/>
                              <w:b/>
                              <w:bCs/>
                              <w:sz w:val="36"/>
                              <w:szCs w:val="36"/>
                            </w:rPr>
                          </w:pPr>
                          <w:r>
                            <w:rPr>
                              <w:rFonts w:ascii="Arial" w:hAnsi="Arial" w:cs="Arial"/>
                              <w:b/>
                              <w:bCs/>
                              <w:sz w:val="36"/>
                              <w:szCs w:val="36"/>
                            </w:rPr>
                            <w:t>INVITATION TO TENDER</w:t>
                          </w:r>
                        </w:p>
                        <w:p w:rsidR="00E31FD5" w:rsidRDefault="00E31FD5"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0F3985" w:rsidRPr="003C2266" w:rsidRDefault="000F3985" w:rsidP="00CA27CF">
                    <w:pPr>
                      <w:jc w:val="center"/>
                      <w:rPr>
                        <w:rFonts w:ascii="Arial" w:hAnsi="Arial" w:cs="Arial"/>
                        <w:b/>
                        <w:bCs/>
                        <w:sz w:val="36"/>
                        <w:szCs w:val="36"/>
                      </w:rPr>
                    </w:pPr>
                    <w:r>
                      <w:rPr>
                        <w:rFonts w:ascii="Arial" w:hAnsi="Arial" w:cs="Arial"/>
                        <w:b/>
                        <w:bCs/>
                        <w:sz w:val="36"/>
                        <w:szCs w:val="36"/>
                      </w:rPr>
                      <w:t>INVITATION TO TENDER</w:t>
                    </w:r>
                  </w:p>
                  <w:p w:rsidR="000F3985" w:rsidRDefault="000F3985"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4B769461" wp14:editId="1F271998">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683382"/>
    <w:multiLevelType w:val="hybridMultilevel"/>
    <w:tmpl w:val="8E3E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534077"/>
    <w:multiLevelType w:val="hybridMultilevel"/>
    <w:tmpl w:val="C368FDD4"/>
    <w:lvl w:ilvl="0" w:tplc="3E14D0A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14043B"/>
    <w:multiLevelType w:val="hybridMultilevel"/>
    <w:tmpl w:val="F4DC42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96067E"/>
    <w:multiLevelType w:val="hybridMultilevel"/>
    <w:tmpl w:val="7924E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3">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4"/>
  </w:num>
  <w:num w:numId="4">
    <w:abstractNumId w:val="28"/>
  </w:num>
  <w:num w:numId="5">
    <w:abstractNumId w:val="18"/>
  </w:num>
  <w:num w:numId="6">
    <w:abstractNumId w:val="19"/>
  </w:num>
  <w:num w:numId="7">
    <w:abstractNumId w:val="13"/>
  </w:num>
  <w:num w:numId="8">
    <w:abstractNumId w:val="30"/>
  </w:num>
  <w:num w:numId="9">
    <w:abstractNumId w:val="27"/>
  </w:num>
  <w:num w:numId="10">
    <w:abstractNumId w:val="6"/>
  </w:num>
  <w:num w:numId="11">
    <w:abstractNumId w:val="1"/>
  </w:num>
  <w:num w:numId="12">
    <w:abstractNumId w:val="25"/>
  </w:num>
  <w:num w:numId="13">
    <w:abstractNumId w:val="11"/>
  </w:num>
  <w:num w:numId="14">
    <w:abstractNumId w:val="22"/>
  </w:num>
  <w:num w:numId="15">
    <w:abstractNumId w:val="33"/>
  </w:num>
  <w:num w:numId="16">
    <w:abstractNumId w:val="7"/>
  </w:num>
  <w:num w:numId="17">
    <w:abstractNumId w:val="0"/>
  </w:num>
  <w:num w:numId="18">
    <w:abstractNumId w:val="21"/>
  </w:num>
  <w:num w:numId="19">
    <w:abstractNumId w:val="32"/>
  </w:num>
  <w:num w:numId="20">
    <w:abstractNumId w:val="29"/>
  </w:num>
  <w:num w:numId="21">
    <w:abstractNumId w:val="15"/>
  </w:num>
  <w:num w:numId="22">
    <w:abstractNumId w:val="16"/>
  </w:num>
  <w:num w:numId="23">
    <w:abstractNumId w:val="31"/>
  </w:num>
  <w:num w:numId="24">
    <w:abstractNumId w:val="10"/>
  </w:num>
  <w:num w:numId="25">
    <w:abstractNumId w:val="8"/>
  </w:num>
  <w:num w:numId="26">
    <w:abstractNumId w:val="20"/>
  </w:num>
  <w:num w:numId="27">
    <w:abstractNumId w:val="12"/>
  </w:num>
  <w:num w:numId="28">
    <w:abstractNumId w:val="5"/>
  </w:num>
  <w:num w:numId="29">
    <w:abstractNumId w:val="4"/>
  </w:num>
  <w:num w:numId="30">
    <w:abstractNumId w:val="9"/>
  </w:num>
  <w:num w:numId="31">
    <w:abstractNumId w:val="3"/>
  </w:num>
  <w:num w:numId="32">
    <w:abstractNumId w:val="2"/>
  </w:num>
  <w:num w:numId="33">
    <w:abstractNumId w:val="2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3341"/>
    <w:rsid w:val="000D43A2"/>
    <w:rsid w:val="000D6739"/>
    <w:rsid w:val="000E7153"/>
    <w:rsid w:val="000F3985"/>
    <w:rsid w:val="0014174F"/>
    <w:rsid w:val="001512B7"/>
    <w:rsid w:val="001535D8"/>
    <w:rsid w:val="00175A31"/>
    <w:rsid w:val="0017654C"/>
    <w:rsid w:val="0019365D"/>
    <w:rsid w:val="001A3ABD"/>
    <w:rsid w:val="001C63AB"/>
    <w:rsid w:val="001E74B3"/>
    <w:rsid w:val="002116C0"/>
    <w:rsid w:val="00215E91"/>
    <w:rsid w:val="00233A35"/>
    <w:rsid w:val="00235D9B"/>
    <w:rsid w:val="00237802"/>
    <w:rsid w:val="002423E2"/>
    <w:rsid w:val="002737E0"/>
    <w:rsid w:val="0028600E"/>
    <w:rsid w:val="00295316"/>
    <w:rsid w:val="002B12F9"/>
    <w:rsid w:val="002B7639"/>
    <w:rsid w:val="002B7D5D"/>
    <w:rsid w:val="002C17B0"/>
    <w:rsid w:val="002E11C5"/>
    <w:rsid w:val="002F7786"/>
    <w:rsid w:val="00300AFD"/>
    <w:rsid w:val="00302DFC"/>
    <w:rsid w:val="00327EC9"/>
    <w:rsid w:val="00335408"/>
    <w:rsid w:val="00370968"/>
    <w:rsid w:val="00385F7E"/>
    <w:rsid w:val="003A3AD0"/>
    <w:rsid w:val="003B5B84"/>
    <w:rsid w:val="003B5F73"/>
    <w:rsid w:val="003C1B91"/>
    <w:rsid w:val="003D6FC4"/>
    <w:rsid w:val="003F2D80"/>
    <w:rsid w:val="00415BCD"/>
    <w:rsid w:val="00444C49"/>
    <w:rsid w:val="004629D6"/>
    <w:rsid w:val="00475C3A"/>
    <w:rsid w:val="004772A5"/>
    <w:rsid w:val="00485174"/>
    <w:rsid w:val="004873D1"/>
    <w:rsid w:val="004923CA"/>
    <w:rsid w:val="0049634F"/>
    <w:rsid w:val="004A0248"/>
    <w:rsid w:val="004A5994"/>
    <w:rsid w:val="004B4F2A"/>
    <w:rsid w:val="004C7B10"/>
    <w:rsid w:val="004F246A"/>
    <w:rsid w:val="00505C11"/>
    <w:rsid w:val="005336BC"/>
    <w:rsid w:val="00565463"/>
    <w:rsid w:val="00575698"/>
    <w:rsid w:val="00577B75"/>
    <w:rsid w:val="005840CA"/>
    <w:rsid w:val="00584AD3"/>
    <w:rsid w:val="00595092"/>
    <w:rsid w:val="00597651"/>
    <w:rsid w:val="00597E16"/>
    <w:rsid w:val="005A2C21"/>
    <w:rsid w:val="005B4413"/>
    <w:rsid w:val="005B44C6"/>
    <w:rsid w:val="005C1F04"/>
    <w:rsid w:val="005C6636"/>
    <w:rsid w:val="005E370F"/>
    <w:rsid w:val="005E6C96"/>
    <w:rsid w:val="005F4FD7"/>
    <w:rsid w:val="005F7689"/>
    <w:rsid w:val="00605F00"/>
    <w:rsid w:val="0061044C"/>
    <w:rsid w:val="00625415"/>
    <w:rsid w:val="00631AB1"/>
    <w:rsid w:val="00637AF4"/>
    <w:rsid w:val="0069708C"/>
    <w:rsid w:val="006A33E5"/>
    <w:rsid w:val="006C019B"/>
    <w:rsid w:val="006C34FA"/>
    <w:rsid w:val="006C6AB4"/>
    <w:rsid w:val="00711857"/>
    <w:rsid w:val="00730552"/>
    <w:rsid w:val="00784C0C"/>
    <w:rsid w:val="00786655"/>
    <w:rsid w:val="00786AA8"/>
    <w:rsid w:val="007B279A"/>
    <w:rsid w:val="007C06AB"/>
    <w:rsid w:val="007C5A1B"/>
    <w:rsid w:val="007D2DA1"/>
    <w:rsid w:val="007F5A44"/>
    <w:rsid w:val="00801EAC"/>
    <w:rsid w:val="00820D16"/>
    <w:rsid w:val="008254B7"/>
    <w:rsid w:val="00825CDA"/>
    <w:rsid w:val="008265D5"/>
    <w:rsid w:val="00841941"/>
    <w:rsid w:val="00844C7F"/>
    <w:rsid w:val="00851E85"/>
    <w:rsid w:val="00853B46"/>
    <w:rsid w:val="0086219F"/>
    <w:rsid w:val="008822BB"/>
    <w:rsid w:val="00897942"/>
    <w:rsid w:val="008A0831"/>
    <w:rsid w:val="008A134E"/>
    <w:rsid w:val="008A7874"/>
    <w:rsid w:val="008B1423"/>
    <w:rsid w:val="008B38D3"/>
    <w:rsid w:val="008E7FBD"/>
    <w:rsid w:val="008F3124"/>
    <w:rsid w:val="00907DCC"/>
    <w:rsid w:val="009113BD"/>
    <w:rsid w:val="00917E8D"/>
    <w:rsid w:val="00931D49"/>
    <w:rsid w:val="00951465"/>
    <w:rsid w:val="00951666"/>
    <w:rsid w:val="00955699"/>
    <w:rsid w:val="00977D15"/>
    <w:rsid w:val="009806A0"/>
    <w:rsid w:val="00984F38"/>
    <w:rsid w:val="00992CE7"/>
    <w:rsid w:val="00992D02"/>
    <w:rsid w:val="009A160B"/>
    <w:rsid w:val="009B0B45"/>
    <w:rsid w:val="009B6D7D"/>
    <w:rsid w:val="009C793A"/>
    <w:rsid w:val="009F6670"/>
    <w:rsid w:val="00A2341B"/>
    <w:rsid w:val="00A24187"/>
    <w:rsid w:val="00A53569"/>
    <w:rsid w:val="00A5383A"/>
    <w:rsid w:val="00A648FC"/>
    <w:rsid w:val="00A93FA3"/>
    <w:rsid w:val="00A944EA"/>
    <w:rsid w:val="00A9696C"/>
    <w:rsid w:val="00AD463D"/>
    <w:rsid w:val="00AE67BC"/>
    <w:rsid w:val="00AE76B9"/>
    <w:rsid w:val="00AF642E"/>
    <w:rsid w:val="00B00CE9"/>
    <w:rsid w:val="00B0383B"/>
    <w:rsid w:val="00B07524"/>
    <w:rsid w:val="00B11EE4"/>
    <w:rsid w:val="00B328E7"/>
    <w:rsid w:val="00B50598"/>
    <w:rsid w:val="00B7679E"/>
    <w:rsid w:val="00B955EC"/>
    <w:rsid w:val="00BB5DD4"/>
    <w:rsid w:val="00BE7FD0"/>
    <w:rsid w:val="00BF504C"/>
    <w:rsid w:val="00C110D0"/>
    <w:rsid w:val="00C318DC"/>
    <w:rsid w:val="00C3703E"/>
    <w:rsid w:val="00C45EB1"/>
    <w:rsid w:val="00C46A9F"/>
    <w:rsid w:val="00C534C7"/>
    <w:rsid w:val="00C57D54"/>
    <w:rsid w:val="00C64ECE"/>
    <w:rsid w:val="00C7547E"/>
    <w:rsid w:val="00C773E6"/>
    <w:rsid w:val="00C879B4"/>
    <w:rsid w:val="00C91E4A"/>
    <w:rsid w:val="00C93EDA"/>
    <w:rsid w:val="00CA27CF"/>
    <w:rsid w:val="00CB3CE4"/>
    <w:rsid w:val="00CC7EBB"/>
    <w:rsid w:val="00CE3F35"/>
    <w:rsid w:val="00D1480B"/>
    <w:rsid w:val="00D17371"/>
    <w:rsid w:val="00D238DF"/>
    <w:rsid w:val="00D50586"/>
    <w:rsid w:val="00D51704"/>
    <w:rsid w:val="00D76564"/>
    <w:rsid w:val="00D92536"/>
    <w:rsid w:val="00DA4176"/>
    <w:rsid w:val="00DA4B22"/>
    <w:rsid w:val="00DB6823"/>
    <w:rsid w:val="00DC2D30"/>
    <w:rsid w:val="00DC5CD5"/>
    <w:rsid w:val="00DC6892"/>
    <w:rsid w:val="00DD060F"/>
    <w:rsid w:val="00DD3FD8"/>
    <w:rsid w:val="00DD66EE"/>
    <w:rsid w:val="00DE1D12"/>
    <w:rsid w:val="00DF21BC"/>
    <w:rsid w:val="00E014D0"/>
    <w:rsid w:val="00E03FDD"/>
    <w:rsid w:val="00E15495"/>
    <w:rsid w:val="00E17C69"/>
    <w:rsid w:val="00E2316F"/>
    <w:rsid w:val="00E31EA3"/>
    <w:rsid w:val="00E31FD5"/>
    <w:rsid w:val="00E60B96"/>
    <w:rsid w:val="00E769AE"/>
    <w:rsid w:val="00E77D18"/>
    <w:rsid w:val="00E80686"/>
    <w:rsid w:val="00E8099B"/>
    <w:rsid w:val="00E84021"/>
    <w:rsid w:val="00E85377"/>
    <w:rsid w:val="00E90154"/>
    <w:rsid w:val="00E94E5A"/>
    <w:rsid w:val="00EA48D0"/>
    <w:rsid w:val="00EA6A12"/>
    <w:rsid w:val="00EB468E"/>
    <w:rsid w:val="00ED5268"/>
    <w:rsid w:val="00ED773F"/>
    <w:rsid w:val="00EF4CD9"/>
    <w:rsid w:val="00F07DAF"/>
    <w:rsid w:val="00F156AF"/>
    <w:rsid w:val="00F3137D"/>
    <w:rsid w:val="00F372A8"/>
    <w:rsid w:val="00F80D4D"/>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mailto:Procurement@stscltd.co.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hyperlink" Target="mailto:procurement@stscltd.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7.emf"/><Relationship Id="rId32" Type="http://schemas.openxmlformats.org/officeDocument/2006/relationships/package" Target="embeddings/Microsoft_PowerPoint_Presentation3.pptx"/><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oleObject" Target="embeddings/oleObject4.bin"/><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Excel_Worksheet2.xlsx"/><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4010-FF5A-40AF-B747-DA4D2C56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19</cp:revision>
  <cp:lastPrinted>2017-10-31T10:48:00Z</cp:lastPrinted>
  <dcterms:created xsi:type="dcterms:W3CDTF">2018-03-29T10:46:00Z</dcterms:created>
  <dcterms:modified xsi:type="dcterms:W3CDTF">2018-04-12T12:29:00Z</dcterms:modified>
</cp:coreProperties>
</file>