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D75E3" w:rsidRDefault="00BA2D93" w14:paraId="4504CC46" w14:textId="77777777">
      <w:pPr>
        <w:spacing w:after="0" w:line="259" w:lineRule="auto"/>
        <w:rPr>
          <w:rFonts w:ascii="Arial" w:hAnsi="Arial" w:eastAsia="Arial" w:cs="Arial"/>
          <w:b/>
          <w:sz w:val="36"/>
          <w:szCs w:val="36"/>
        </w:rPr>
      </w:pPr>
      <w:r>
        <w:rPr>
          <w:rFonts w:ascii="Arial" w:hAnsi="Arial" w:eastAsia="Arial" w:cs="Arial"/>
          <w:b/>
          <w:sz w:val="36"/>
          <w:szCs w:val="36"/>
        </w:rPr>
        <w:t>Framework Schedule 6a (Short Order Form Template and Call-Off Schedules)</w:t>
      </w:r>
    </w:p>
    <w:p w:rsidR="006D75E3" w:rsidRDefault="006D75E3" w14:paraId="672A6659" w14:textId="77777777">
      <w:pPr>
        <w:spacing w:after="0" w:line="259" w:lineRule="auto"/>
        <w:rPr>
          <w:rFonts w:ascii="Arial" w:hAnsi="Arial" w:eastAsia="Arial" w:cs="Arial"/>
          <w:b/>
          <w:sz w:val="36"/>
          <w:szCs w:val="36"/>
        </w:rPr>
      </w:pPr>
    </w:p>
    <w:p w:rsidR="006D75E3" w:rsidRDefault="00BA2D93" w14:paraId="36F6C6C9" w14:textId="77777777">
      <w:pPr>
        <w:spacing w:after="0" w:line="259" w:lineRule="auto"/>
        <w:rPr>
          <w:rFonts w:ascii="Arial" w:hAnsi="Arial" w:eastAsia="Arial" w:cs="Arial"/>
          <w:b/>
          <w:sz w:val="36"/>
          <w:szCs w:val="36"/>
        </w:rPr>
      </w:pPr>
      <w:r>
        <w:rPr>
          <w:rFonts w:ascii="Arial" w:hAnsi="Arial" w:eastAsia="Arial" w:cs="Arial"/>
          <w:b/>
          <w:sz w:val="36"/>
          <w:szCs w:val="36"/>
        </w:rPr>
        <w:t xml:space="preserve">Order Form </w:t>
      </w:r>
    </w:p>
    <w:p w:rsidR="006D75E3" w:rsidRDefault="006D75E3" w14:paraId="5DAB6C7B" w14:textId="77777777">
      <w:pPr>
        <w:spacing w:after="0" w:line="259" w:lineRule="auto"/>
        <w:rPr>
          <w:rFonts w:ascii="Arial" w:hAnsi="Arial" w:eastAsia="Arial" w:cs="Arial"/>
          <w:b/>
          <w:sz w:val="24"/>
          <w:szCs w:val="24"/>
        </w:rPr>
      </w:pPr>
    </w:p>
    <w:p w:rsidR="006D75E3" w:rsidP="0A555DAC" w:rsidRDefault="00BA2D93" w14:paraId="538356A6" w14:textId="6273BD4C">
      <w:pPr>
        <w:spacing w:after="0" w:line="259" w:lineRule="auto"/>
        <w:rPr>
          <w:rFonts w:ascii="Arial" w:hAnsi="Arial" w:cs="Arial"/>
          <w:color w:val="000000" w:themeColor="text1"/>
          <w:sz w:val="24"/>
          <w:szCs w:val="24"/>
        </w:rPr>
      </w:pPr>
      <w:r w:rsidRPr="192D967B">
        <w:rPr>
          <w:rFonts w:ascii="Arial" w:hAnsi="Arial" w:eastAsia="Arial" w:cs="Arial"/>
          <w:sz w:val="24"/>
          <w:szCs w:val="24"/>
        </w:rPr>
        <w:t>CALL-OFF REFERENCE:</w:t>
      </w:r>
      <w:r>
        <w:tab/>
      </w:r>
      <w:r>
        <w:tab/>
      </w:r>
      <w:r w:rsidRPr="00471A65" w:rsidR="00471A65">
        <w:rPr>
          <w:rFonts w:ascii="Arial" w:hAnsi="Arial" w:cs="Arial"/>
          <w:color w:val="000000"/>
          <w:sz w:val="24"/>
          <w:szCs w:val="24"/>
          <w:shd w:val="clear" w:color="auto" w:fill="FFFFFF"/>
        </w:rPr>
        <w:t>CR_33</w:t>
      </w:r>
      <w:r w:rsidRPr="00471A65" w:rsidR="4DCD97C3">
        <w:rPr>
          <w:rFonts w:ascii="Arial" w:hAnsi="Arial" w:cs="Arial"/>
          <w:color w:val="000000"/>
          <w:sz w:val="24"/>
          <w:szCs w:val="24"/>
          <w:shd w:val="clear" w:color="auto" w:fill="FFFFFF"/>
        </w:rPr>
        <w:t>99</w:t>
      </w:r>
    </w:p>
    <w:p w:rsidR="006D75E3" w:rsidRDefault="006D75E3" w14:paraId="02EB378F" w14:textId="77777777">
      <w:pPr>
        <w:spacing w:after="0" w:line="259" w:lineRule="auto"/>
        <w:rPr>
          <w:rFonts w:ascii="Arial" w:hAnsi="Arial" w:eastAsia="Arial" w:cs="Arial"/>
          <w:sz w:val="24"/>
          <w:szCs w:val="24"/>
        </w:rPr>
      </w:pPr>
    </w:p>
    <w:p w:rsidR="00D60A60" w:rsidP="00D60A60" w:rsidRDefault="00BA2D93" w14:paraId="163B2075" w14:textId="6CEFD85D">
      <w:pPr>
        <w:spacing w:after="0" w:line="259" w:lineRule="auto"/>
        <w:rPr>
          <w:rFonts w:ascii="Arial" w:hAnsi="Arial" w:eastAsia="Arial" w:cs="Arial"/>
          <w:bCs/>
          <w:sz w:val="24"/>
          <w:szCs w:val="24"/>
        </w:rPr>
      </w:pPr>
      <w:r>
        <w:rPr>
          <w:rFonts w:ascii="Arial" w:hAnsi="Arial" w:eastAsia="Arial" w:cs="Arial"/>
          <w:sz w:val="24"/>
          <w:szCs w:val="24"/>
        </w:rPr>
        <w:t>THE BUYER:</w:t>
      </w:r>
      <w:r>
        <w:rPr>
          <w:rFonts w:ascii="Arial" w:hAnsi="Arial" w:eastAsia="Arial" w:cs="Arial"/>
          <w:sz w:val="24"/>
          <w:szCs w:val="24"/>
        </w:rPr>
        <w:tab/>
      </w:r>
      <w:r>
        <w:rPr>
          <w:rFonts w:ascii="Arial" w:hAnsi="Arial" w:eastAsia="Arial" w:cs="Arial"/>
          <w:sz w:val="24"/>
          <w:szCs w:val="24"/>
        </w:rPr>
        <w:tab/>
      </w:r>
      <w:r>
        <w:rPr>
          <w:rFonts w:ascii="Arial" w:hAnsi="Arial" w:eastAsia="Arial" w:cs="Arial"/>
          <w:sz w:val="24"/>
          <w:szCs w:val="24"/>
        </w:rPr>
        <w:tab/>
      </w:r>
      <w:r w:rsidRPr="0004113D" w:rsidR="0004113D">
        <w:rPr>
          <w:rFonts w:ascii="Arial" w:hAnsi="Arial" w:eastAsia="Arial" w:cs="Arial"/>
          <w:sz w:val="24"/>
          <w:szCs w:val="24"/>
        </w:rPr>
        <w:t xml:space="preserve">Department for </w:t>
      </w:r>
      <w:r w:rsidR="0004113D">
        <w:rPr>
          <w:rFonts w:ascii="Arial" w:hAnsi="Arial" w:eastAsia="Arial" w:cs="Arial"/>
          <w:sz w:val="24"/>
          <w:szCs w:val="24"/>
        </w:rPr>
        <w:t>Business and</w:t>
      </w:r>
      <w:r w:rsidRPr="0004113D" w:rsidR="0004113D">
        <w:rPr>
          <w:rFonts w:ascii="Arial" w:hAnsi="Arial" w:eastAsia="Arial" w:cs="Arial"/>
          <w:sz w:val="24"/>
          <w:szCs w:val="24"/>
        </w:rPr>
        <w:t xml:space="preserve"> Trade</w:t>
      </w:r>
    </w:p>
    <w:p w:rsidR="006D75E3" w:rsidP="00D15199" w:rsidRDefault="00BA2D93" w14:paraId="29D6B04F" w14:textId="531CE2F1">
      <w:pPr>
        <w:spacing w:after="0" w:line="259" w:lineRule="auto"/>
        <w:rPr>
          <w:rFonts w:ascii="Arial" w:hAnsi="Arial" w:eastAsia="Arial" w:cs="Arial"/>
          <w:sz w:val="24"/>
          <w:szCs w:val="24"/>
        </w:rPr>
      </w:pPr>
      <w:r w:rsidRPr="00D15199">
        <w:rPr>
          <w:rFonts w:ascii="Arial" w:hAnsi="Arial" w:eastAsia="Arial" w:cs="Arial"/>
          <w:bCs/>
          <w:sz w:val="24"/>
          <w:szCs w:val="24"/>
        </w:rPr>
        <w:t xml:space="preserve"> </w:t>
      </w:r>
    </w:p>
    <w:p w:rsidR="00D60A60" w:rsidP="00D60A60" w:rsidRDefault="00BA2D93" w14:paraId="4C1114CC" w14:textId="77777777">
      <w:pPr>
        <w:spacing w:after="0" w:line="259" w:lineRule="auto"/>
        <w:rPr>
          <w:rFonts w:ascii="Arial" w:hAnsi="Arial" w:eastAsia="Arial" w:cs="Arial"/>
          <w:bCs/>
          <w:sz w:val="24"/>
          <w:szCs w:val="24"/>
        </w:rPr>
      </w:pPr>
      <w:r>
        <w:rPr>
          <w:rFonts w:ascii="Arial" w:hAnsi="Arial" w:eastAsia="Arial" w:cs="Arial"/>
          <w:sz w:val="24"/>
          <w:szCs w:val="24"/>
        </w:rPr>
        <w:t>BUYER ADDRESS</w:t>
      </w:r>
      <w:r>
        <w:rPr>
          <w:rFonts w:ascii="Arial" w:hAnsi="Arial" w:eastAsia="Arial" w:cs="Arial"/>
          <w:sz w:val="24"/>
          <w:szCs w:val="24"/>
        </w:rPr>
        <w:tab/>
      </w:r>
      <w:r>
        <w:rPr>
          <w:rFonts w:ascii="Arial" w:hAnsi="Arial" w:eastAsia="Arial" w:cs="Arial"/>
          <w:sz w:val="24"/>
          <w:szCs w:val="24"/>
        </w:rPr>
        <w:tab/>
      </w:r>
      <w:r>
        <w:rPr>
          <w:rFonts w:ascii="Arial" w:hAnsi="Arial" w:eastAsia="Arial" w:cs="Arial"/>
          <w:sz w:val="24"/>
          <w:szCs w:val="24"/>
        </w:rPr>
        <w:tab/>
      </w:r>
      <w:r w:rsidRPr="00D15199" w:rsidR="00D60A60">
        <w:rPr>
          <w:rFonts w:ascii="Arial" w:hAnsi="Arial" w:eastAsia="Arial" w:cs="Arial"/>
          <w:bCs/>
          <w:sz w:val="24"/>
          <w:szCs w:val="24"/>
        </w:rPr>
        <w:t xml:space="preserve">Old Admiralty Building, Whitehall, London, SW1A </w:t>
      </w:r>
    </w:p>
    <w:p w:rsidRPr="00D60A60" w:rsidR="006D75E3" w:rsidRDefault="00D60A60" w14:paraId="4A930FE6" w14:textId="20CB933C">
      <w:pPr>
        <w:spacing w:after="0" w:line="259" w:lineRule="auto"/>
        <w:rPr>
          <w:rFonts w:ascii="Arial" w:hAnsi="Arial" w:eastAsia="Arial" w:cs="Arial"/>
          <w:bCs/>
          <w:sz w:val="24"/>
          <w:szCs w:val="24"/>
        </w:rPr>
      </w:pPr>
      <w:r>
        <w:rPr>
          <w:rFonts w:ascii="Arial" w:hAnsi="Arial" w:eastAsia="Arial" w:cs="Arial"/>
          <w:bCs/>
          <w:sz w:val="24"/>
          <w:szCs w:val="24"/>
        </w:rPr>
        <w:t xml:space="preserve">                                                      </w:t>
      </w:r>
      <w:r w:rsidRPr="00D15199">
        <w:rPr>
          <w:rFonts w:ascii="Arial" w:hAnsi="Arial" w:eastAsia="Arial" w:cs="Arial"/>
          <w:bCs/>
          <w:sz w:val="24"/>
          <w:szCs w:val="24"/>
        </w:rPr>
        <w:t>2BL</w:t>
      </w:r>
    </w:p>
    <w:p w:rsidR="006D75E3" w:rsidRDefault="006D75E3" w14:paraId="6A05A809" w14:textId="77777777">
      <w:pPr>
        <w:spacing w:after="0" w:line="259" w:lineRule="auto"/>
        <w:rPr>
          <w:rFonts w:ascii="Arial" w:hAnsi="Arial" w:eastAsia="Arial" w:cs="Arial"/>
          <w:sz w:val="24"/>
          <w:szCs w:val="24"/>
        </w:rPr>
      </w:pPr>
    </w:p>
    <w:p w:rsidR="006D75E3" w:rsidRDefault="00BA2D93" w14:paraId="758D9F28" w14:textId="13F96822">
      <w:pPr>
        <w:spacing w:line="240" w:lineRule="auto"/>
        <w:rPr>
          <w:rFonts w:ascii="Arial" w:hAnsi="Arial" w:eastAsia="Arial" w:cs="Arial"/>
          <w:sz w:val="24"/>
          <w:szCs w:val="24"/>
        </w:rPr>
      </w:pPr>
      <w:r>
        <w:rPr>
          <w:rFonts w:ascii="Arial" w:hAnsi="Arial" w:eastAsia="Arial" w:cs="Arial"/>
          <w:sz w:val="24"/>
          <w:szCs w:val="24"/>
        </w:rPr>
        <w:t xml:space="preserve">THE SUPPLIER: </w:t>
      </w:r>
      <w:r>
        <w:rPr>
          <w:rFonts w:ascii="Arial" w:hAnsi="Arial" w:eastAsia="Arial" w:cs="Arial"/>
          <w:sz w:val="24"/>
          <w:szCs w:val="24"/>
        </w:rPr>
        <w:tab/>
      </w:r>
      <w:r>
        <w:rPr>
          <w:rFonts w:ascii="Arial" w:hAnsi="Arial" w:eastAsia="Arial" w:cs="Arial"/>
          <w:sz w:val="24"/>
          <w:szCs w:val="24"/>
        </w:rPr>
        <w:tab/>
      </w:r>
      <w:r>
        <w:rPr>
          <w:rFonts w:ascii="Arial" w:hAnsi="Arial" w:eastAsia="Arial" w:cs="Arial"/>
          <w:sz w:val="24"/>
          <w:szCs w:val="24"/>
        </w:rPr>
        <w:tab/>
      </w:r>
      <w:r w:rsidRPr="0004113D" w:rsidR="00854DA8">
        <w:rPr>
          <w:rFonts w:ascii="Arial" w:hAnsi="Arial" w:eastAsia="Arial" w:cs="Arial"/>
          <w:sz w:val="24"/>
          <w:szCs w:val="24"/>
        </w:rPr>
        <w:t>MLC Partners</w:t>
      </w:r>
      <w:r>
        <w:rPr>
          <w:rFonts w:ascii="Arial" w:hAnsi="Arial" w:eastAsia="Arial" w:cs="Arial"/>
          <w:b/>
          <w:sz w:val="24"/>
          <w:szCs w:val="24"/>
        </w:rPr>
        <w:t xml:space="preserve"> </w:t>
      </w:r>
      <w:r w:rsidRPr="00D00B2F" w:rsidR="00D00B2F">
        <w:rPr>
          <w:rFonts w:ascii="Arial" w:hAnsi="Arial" w:eastAsia="Arial" w:cs="Arial"/>
          <w:bCs/>
          <w:sz w:val="24"/>
          <w:szCs w:val="24"/>
        </w:rPr>
        <w:t>Ltd</w:t>
      </w:r>
    </w:p>
    <w:p w:rsidR="000A7FEB" w:rsidP="000A7FEB" w:rsidRDefault="00BA2D93" w14:paraId="41005BDA" w14:textId="77777777">
      <w:pPr>
        <w:pStyle w:val="Default"/>
        <w:rPr>
          <w:rFonts w:ascii="Arial" w:hAnsi="Arial" w:cs="Arial"/>
        </w:rPr>
      </w:pPr>
      <w:r>
        <w:rPr>
          <w:rFonts w:ascii="Arial" w:hAnsi="Arial" w:eastAsia="Arial" w:cs="Arial"/>
        </w:rPr>
        <w:t>SUPPLIER ADDRESS:</w:t>
      </w:r>
      <w:r>
        <w:rPr>
          <w:rFonts w:ascii="Arial" w:hAnsi="Arial" w:eastAsia="Arial" w:cs="Arial"/>
          <w:b/>
        </w:rPr>
        <w:t xml:space="preserve"> </w:t>
      </w:r>
      <w:r>
        <w:rPr>
          <w:rFonts w:ascii="Arial" w:hAnsi="Arial" w:eastAsia="Arial" w:cs="Arial"/>
          <w:b/>
        </w:rPr>
        <w:tab/>
      </w:r>
      <w:r>
        <w:rPr>
          <w:rFonts w:ascii="Arial" w:hAnsi="Arial" w:eastAsia="Arial" w:cs="Arial"/>
          <w:b/>
        </w:rPr>
        <w:tab/>
      </w:r>
      <w:r w:rsidRPr="000A7FEB" w:rsidR="002B3319">
        <w:rPr>
          <w:rFonts w:ascii="Arial" w:hAnsi="Arial" w:cs="Arial"/>
        </w:rPr>
        <w:t>c/o WeWork, 123 Buckingham Palace Road,</w:t>
      </w:r>
      <w:r w:rsidR="000A7FEB">
        <w:rPr>
          <w:rFonts w:ascii="Arial" w:hAnsi="Arial" w:cs="Arial"/>
        </w:rPr>
        <w:t xml:space="preserve">           </w:t>
      </w:r>
    </w:p>
    <w:p w:rsidR="000A7FEB" w:rsidP="000A7FEB" w:rsidRDefault="000A7FEB" w14:paraId="54A2FD97" w14:textId="772BE150">
      <w:pPr>
        <w:pStyle w:val="Default"/>
        <w:rPr>
          <w:sz w:val="21"/>
          <w:szCs w:val="21"/>
        </w:rPr>
      </w:pPr>
      <w:r>
        <w:rPr>
          <w:rFonts w:ascii="Arial" w:hAnsi="Arial" w:cs="Arial"/>
        </w:rPr>
        <w:t xml:space="preserve">                                                      </w:t>
      </w:r>
      <w:r w:rsidRPr="000A7FEB" w:rsidR="002B3319">
        <w:rPr>
          <w:rFonts w:ascii="Arial" w:hAnsi="Arial" w:cs="Arial"/>
        </w:rPr>
        <w:t>London</w:t>
      </w:r>
      <w:r w:rsidRPr="000A7FEB">
        <w:rPr>
          <w:rFonts w:ascii="Arial" w:hAnsi="Arial" w:cs="Arial"/>
        </w:rPr>
        <w:t xml:space="preserve">, </w:t>
      </w:r>
      <w:r w:rsidRPr="000A7FEB" w:rsidR="002B3319">
        <w:rPr>
          <w:rFonts w:ascii="Arial" w:hAnsi="Arial" w:cs="Arial"/>
        </w:rPr>
        <w:t xml:space="preserve">SW1W 9SH </w:t>
      </w:r>
    </w:p>
    <w:p w:rsidR="000A7FEB" w:rsidP="002B3319" w:rsidRDefault="000A7FEB" w14:paraId="48D16A30" w14:textId="77777777">
      <w:pPr>
        <w:pStyle w:val="Default"/>
        <w:rPr>
          <w:sz w:val="21"/>
          <w:szCs w:val="21"/>
        </w:rPr>
      </w:pPr>
    </w:p>
    <w:p w:rsidR="000A7FEB" w:rsidP="002B3319" w:rsidRDefault="00BA2D93" w14:paraId="474FF0AE" w14:textId="77777777">
      <w:pPr>
        <w:pStyle w:val="Default"/>
        <w:rPr>
          <w:rFonts w:ascii="Arial" w:hAnsi="Arial" w:eastAsia="Arial" w:cs="Arial"/>
          <w:bCs/>
        </w:rPr>
      </w:pPr>
      <w:r>
        <w:rPr>
          <w:rFonts w:ascii="Arial" w:hAnsi="Arial" w:eastAsia="Arial" w:cs="Arial"/>
        </w:rPr>
        <w:t>REGISTRATION NUMBER:</w:t>
      </w:r>
      <w:r>
        <w:rPr>
          <w:rFonts w:ascii="Arial" w:hAnsi="Arial" w:eastAsia="Arial" w:cs="Arial"/>
          <w:b/>
        </w:rPr>
        <w:t xml:space="preserve"> </w:t>
      </w:r>
      <w:r>
        <w:rPr>
          <w:rFonts w:ascii="Arial" w:hAnsi="Arial" w:eastAsia="Arial" w:cs="Arial"/>
          <w:b/>
        </w:rPr>
        <w:tab/>
      </w:r>
      <w:r w:rsidRPr="0004113D" w:rsidR="00586DF5">
        <w:rPr>
          <w:rFonts w:ascii="Arial" w:hAnsi="Arial" w:eastAsia="Arial" w:cs="Arial"/>
          <w:bCs/>
        </w:rPr>
        <w:t>09366814</w:t>
      </w:r>
    </w:p>
    <w:p w:rsidRPr="002B3319" w:rsidR="006D75E3" w:rsidP="002B3319" w:rsidRDefault="00586DF5" w14:paraId="16F12248" w14:textId="0BE76665">
      <w:pPr>
        <w:pStyle w:val="Default"/>
      </w:pPr>
      <w:r w:rsidRPr="0004113D">
        <w:rPr>
          <w:rFonts w:ascii="Arial" w:hAnsi="Arial" w:eastAsia="Arial" w:cs="Arial"/>
          <w:bCs/>
        </w:rPr>
        <w:t xml:space="preserve"> </w:t>
      </w:r>
      <w:r w:rsidRPr="0004113D" w:rsidR="00BA2D93">
        <w:rPr>
          <w:rFonts w:ascii="Arial" w:hAnsi="Arial" w:eastAsia="Arial" w:cs="Arial"/>
          <w:bCs/>
        </w:rPr>
        <w:t xml:space="preserve"> </w:t>
      </w:r>
    </w:p>
    <w:p w:rsidRPr="0004113D" w:rsidR="006D75E3" w:rsidRDefault="00BA2D93" w14:paraId="00430ADA" w14:textId="753B9670">
      <w:pPr>
        <w:spacing w:line="240" w:lineRule="auto"/>
        <w:rPr>
          <w:rFonts w:ascii="Arial" w:hAnsi="Arial" w:eastAsia="Arial" w:cs="Arial"/>
          <w:bCs/>
          <w:sz w:val="24"/>
          <w:szCs w:val="24"/>
        </w:rPr>
      </w:pPr>
      <w:r w:rsidRPr="0004113D">
        <w:rPr>
          <w:rFonts w:ascii="Arial" w:hAnsi="Arial" w:eastAsia="Arial" w:cs="Arial"/>
          <w:bCs/>
          <w:sz w:val="24"/>
          <w:szCs w:val="24"/>
        </w:rPr>
        <w:t xml:space="preserve">DUNS NUMBER:       </w:t>
      </w:r>
      <w:r w:rsidRPr="0004113D">
        <w:rPr>
          <w:rFonts w:ascii="Arial" w:hAnsi="Arial" w:eastAsia="Arial" w:cs="Arial"/>
          <w:bCs/>
          <w:sz w:val="24"/>
          <w:szCs w:val="24"/>
        </w:rPr>
        <w:tab/>
      </w:r>
      <w:r w:rsidRPr="0004113D">
        <w:rPr>
          <w:rFonts w:ascii="Arial" w:hAnsi="Arial" w:eastAsia="Arial" w:cs="Arial"/>
          <w:bCs/>
          <w:sz w:val="24"/>
          <w:szCs w:val="24"/>
        </w:rPr>
        <w:tab/>
      </w:r>
      <w:r w:rsidRPr="0004113D" w:rsidR="006A68B2">
        <w:rPr>
          <w:rFonts w:ascii="Arial" w:hAnsi="Arial" w:eastAsia="Arial" w:cs="Arial"/>
          <w:bCs/>
          <w:sz w:val="24"/>
          <w:szCs w:val="24"/>
        </w:rPr>
        <w:t>220560877</w:t>
      </w:r>
    </w:p>
    <w:p w:rsidR="006D75E3" w:rsidRDefault="00BA2D93" w14:paraId="78EA8679" w14:textId="3E1E7B01">
      <w:pPr>
        <w:spacing w:line="240" w:lineRule="auto"/>
        <w:rPr>
          <w:rFonts w:ascii="Arial" w:hAnsi="Arial" w:eastAsia="Arial" w:cs="Arial"/>
          <w:b/>
          <w:sz w:val="24"/>
          <w:szCs w:val="24"/>
        </w:rPr>
      </w:pPr>
      <w:r>
        <w:rPr>
          <w:rFonts w:ascii="Arial" w:hAnsi="Arial" w:eastAsia="Arial" w:cs="Arial"/>
          <w:sz w:val="24"/>
          <w:szCs w:val="24"/>
        </w:rPr>
        <w:t>SID4GOV ID:</w:t>
      </w:r>
      <w:r>
        <w:rPr>
          <w:rFonts w:ascii="Arial" w:hAnsi="Arial" w:eastAsia="Arial" w:cs="Arial"/>
          <w:b/>
          <w:sz w:val="24"/>
          <w:szCs w:val="24"/>
        </w:rPr>
        <w:t xml:space="preserve">                 </w:t>
      </w:r>
      <w:r>
        <w:rPr>
          <w:rFonts w:ascii="Arial" w:hAnsi="Arial" w:eastAsia="Arial" w:cs="Arial"/>
          <w:b/>
          <w:sz w:val="24"/>
          <w:szCs w:val="24"/>
        </w:rPr>
        <w:tab/>
      </w:r>
      <w:r>
        <w:rPr>
          <w:rFonts w:ascii="Arial" w:hAnsi="Arial" w:eastAsia="Arial" w:cs="Arial"/>
          <w:b/>
          <w:sz w:val="24"/>
          <w:szCs w:val="24"/>
        </w:rPr>
        <w:tab/>
      </w:r>
      <w:r w:rsidRPr="0004113D" w:rsidR="006A68B2">
        <w:rPr>
          <w:rFonts w:ascii="Arial" w:hAnsi="Arial" w:eastAsia="Arial" w:cs="Arial"/>
          <w:b/>
          <w:sz w:val="24"/>
          <w:szCs w:val="24"/>
        </w:rPr>
        <w:t>N/A</w:t>
      </w:r>
    </w:p>
    <w:p w:rsidR="006D75E3" w:rsidRDefault="006D75E3" w14:paraId="5A39BBE3" w14:textId="77777777">
      <w:pPr>
        <w:rPr>
          <w:rFonts w:ascii="Arial" w:hAnsi="Arial" w:eastAsia="Arial" w:cs="Arial"/>
          <w:sz w:val="24"/>
          <w:szCs w:val="24"/>
        </w:rPr>
      </w:pPr>
    </w:p>
    <w:p w:rsidR="006D75E3" w:rsidRDefault="00BA2D93" w14:paraId="28879952" w14:textId="77777777">
      <w:pPr>
        <w:spacing w:after="0" w:line="259" w:lineRule="auto"/>
        <w:rPr>
          <w:rFonts w:ascii="Arial" w:hAnsi="Arial" w:eastAsia="Arial" w:cs="Arial"/>
          <w:sz w:val="24"/>
          <w:szCs w:val="24"/>
        </w:rPr>
      </w:pPr>
      <w:r>
        <w:rPr>
          <w:rFonts w:ascii="Arial" w:hAnsi="Arial" w:eastAsia="Arial" w:cs="Arial"/>
          <w:sz w:val="24"/>
          <w:szCs w:val="24"/>
        </w:rPr>
        <w:t xml:space="preserve">This Order Form, when completed and executed by both Parties, forms a Call-Off Contract. A Call-Off Contract can be completed and executed using an equivalent document or electronic purchase order system. </w:t>
      </w:r>
    </w:p>
    <w:p w:rsidR="006D75E3" w:rsidRDefault="006D75E3" w14:paraId="72A3D3EC" w14:textId="77777777">
      <w:pPr>
        <w:spacing w:after="0" w:line="259" w:lineRule="auto"/>
        <w:rPr>
          <w:rFonts w:ascii="Arial" w:hAnsi="Arial" w:eastAsia="Arial" w:cs="Arial"/>
          <w:b/>
          <w:sz w:val="24"/>
          <w:szCs w:val="24"/>
        </w:rPr>
      </w:pPr>
    </w:p>
    <w:p w:rsidR="006D75E3" w:rsidRDefault="00BA2D93" w14:paraId="6A596913" w14:textId="44F74DC8">
      <w:pPr>
        <w:spacing w:after="0" w:line="259" w:lineRule="auto"/>
        <w:rPr>
          <w:rFonts w:ascii="Arial" w:hAnsi="Arial" w:eastAsia="Arial" w:cs="Arial"/>
          <w:sz w:val="24"/>
          <w:szCs w:val="24"/>
        </w:rPr>
      </w:pPr>
      <w:r>
        <w:rPr>
          <w:rFonts w:ascii="Arial" w:hAnsi="Arial" w:eastAsia="Arial" w:cs="Arial"/>
          <w:sz w:val="24"/>
          <w:szCs w:val="24"/>
        </w:rPr>
        <w:t>APPLICABLE FRAMEWORK CONTRACT</w:t>
      </w:r>
    </w:p>
    <w:p w:rsidR="006D75E3" w:rsidRDefault="006D75E3" w14:paraId="0E27B00A" w14:textId="77777777">
      <w:pPr>
        <w:spacing w:after="0" w:line="259" w:lineRule="auto"/>
        <w:rPr>
          <w:rFonts w:ascii="Arial" w:hAnsi="Arial" w:eastAsia="Arial" w:cs="Arial"/>
          <w:sz w:val="24"/>
          <w:szCs w:val="24"/>
        </w:rPr>
      </w:pPr>
    </w:p>
    <w:p w:rsidR="006D75E3" w:rsidRDefault="00BA2D93" w14:paraId="31214DC1" w14:textId="7AECB7D5">
      <w:pPr>
        <w:spacing w:after="0" w:line="259" w:lineRule="auto"/>
        <w:jc w:val="both"/>
        <w:rPr>
          <w:rFonts w:ascii="Arial" w:hAnsi="Arial" w:eastAsia="Arial" w:cs="Arial"/>
          <w:sz w:val="24"/>
          <w:szCs w:val="24"/>
        </w:rPr>
      </w:pPr>
      <w:r w:rsidRPr="0A555DAC">
        <w:rPr>
          <w:rFonts w:ascii="Arial" w:hAnsi="Arial" w:eastAsia="Arial" w:cs="Arial"/>
          <w:sz w:val="24"/>
          <w:szCs w:val="24"/>
        </w:rPr>
        <w:t>This Order Form is for the provision of the Call-Off Deliverables and dated</w:t>
      </w:r>
      <w:r w:rsidRPr="0A555DAC" w:rsidR="0319AB66">
        <w:rPr>
          <w:rFonts w:ascii="Arial" w:hAnsi="Arial" w:eastAsia="Arial" w:cs="Arial"/>
          <w:sz w:val="24"/>
          <w:szCs w:val="24"/>
        </w:rPr>
        <w:t xml:space="preserve"> </w:t>
      </w:r>
      <w:r w:rsidRPr="0A555DAC" w:rsidR="00046795">
        <w:rPr>
          <w:rFonts w:ascii="Arial" w:hAnsi="Arial" w:eastAsia="Arial" w:cs="Arial"/>
          <w:sz w:val="24"/>
          <w:szCs w:val="24"/>
        </w:rPr>
        <w:t>1</w:t>
      </w:r>
      <w:r w:rsidRPr="0A555DAC" w:rsidR="3A94B807">
        <w:rPr>
          <w:rFonts w:ascii="Arial" w:hAnsi="Arial" w:eastAsia="Arial" w:cs="Arial"/>
          <w:sz w:val="24"/>
          <w:szCs w:val="24"/>
        </w:rPr>
        <w:t>8</w:t>
      </w:r>
      <w:r w:rsidRPr="0A555DAC" w:rsidR="1636E95E">
        <w:rPr>
          <w:rFonts w:ascii="Arial" w:hAnsi="Arial" w:eastAsia="Arial" w:cs="Arial"/>
          <w:sz w:val="24"/>
          <w:szCs w:val="24"/>
          <w:vertAlign w:val="superscript"/>
        </w:rPr>
        <w:t xml:space="preserve">th    </w:t>
      </w:r>
      <w:r w:rsidRPr="0A555DAC" w:rsidR="6D0E9EBD">
        <w:rPr>
          <w:rFonts w:ascii="Arial" w:hAnsi="Arial" w:eastAsia="Arial" w:cs="Arial"/>
          <w:sz w:val="24"/>
          <w:szCs w:val="24"/>
        </w:rPr>
        <w:t xml:space="preserve"> </w:t>
      </w:r>
      <w:r w:rsidRPr="0A555DAC" w:rsidR="7F0BD97D">
        <w:rPr>
          <w:rFonts w:ascii="Arial" w:hAnsi="Arial" w:eastAsia="Arial" w:cs="Arial"/>
          <w:sz w:val="24"/>
          <w:szCs w:val="24"/>
        </w:rPr>
        <w:t xml:space="preserve">March </w:t>
      </w:r>
      <w:r w:rsidRPr="0A555DAC" w:rsidR="00046795">
        <w:rPr>
          <w:rFonts w:ascii="Arial" w:hAnsi="Arial" w:eastAsia="Arial" w:cs="Arial"/>
          <w:sz w:val="24"/>
          <w:szCs w:val="24"/>
        </w:rPr>
        <w:t>2024</w:t>
      </w:r>
      <w:r w:rsidRPr="0A555DAC">
        <w:rPr>
          <w:rFonts w:ascii="Arial" w:hAnsi="Arial" w:eastAsia="Arial" w:cs="Arial"/>
          <w:sz w:val="24"/>
          <w:szCs w:val="24"/>
        </w:rPr>
        <w:t xml:space="preserve">. </w:t>
      </w:r>
    </w:p>
    <w:p w:rsidR="006D75E3" w:rsidRDefault="006D75E3" w14:paraId="60061E4C" w14:textId="77777777">
      <w:pPr>
        <w:spacing w:after="0" w:line="259" w:lineRule="auto"/>
        <w:jc w:val="both"/>
        <w:rPr>
          <w:rFonts w:ascii="Arial" w:hAnsi="Arial" w:eastAsia="Arial" w:cs="Arial"/>
          <w:sz w:val="24"/>
          <w:szCs w:val="24"/>
        </w:rPr>
      </w:pPr>
    </w:p>
    <w:p w:rsidR="006D75E3" w:rsidRDefault="00BA2D93" w14:paraId="6E9D5C2B" w14:textId="74750D78">
      <w:pPr>
        <w:spacing w:after="0" w:line="259" w:lineRule="auto"/>
        <w:jc w:val="both"/>
        <w:rPr>
          <w:rFonts w:ascii="Arial" w:hAnsi="Arial" w:eastAsia="Arial" w:cs="Arial"/>
          <w:sz w:val="24"/>
          <w:szCs w:val="24"/>
        </w:rPr>
      </w:pPr>
      <w:r>
        <w:rPr>
          <w:rFonts w:ascii="Arial" w:hAnsi="Arial" w:eastAsia="Arial" w:cs="Arial"/>
          <w:sz w:val="24"/>
          <w:szCs w:val="24"/>
        </w:rPr>
        <w:t xml:space="preserve">It’s issued under the Framework Contract with the reference number RM6277 for the provision of </w:t>
      </w:r>
      <w:r w:rsidR="0002489E">
        <w:rPr>
          <w:rFonts w:ascii="Arial" w:hAnsi="Arial" w:eastAsia="Arial" w:cs="Arial"/>
          <w:sz w:val="24"/>
          <w:szCs w:val="24"/>
        </w:rPr>
        <w:t>Non-Clinical</w:t>
      </w:r>
      <w:r>
        <w:rPr>
          <w:rFonts w:ascii="Arial" w:hAnsi="Arial" w:eastAsia="Arial" w:cs="Arial"/>
          <w:sz w:val="24"/>
          <w:szCs w:val="24"/>
        </w:rPr>
        <w:t xml:space="preserve"> Staff.   </w:t>
      </w:r>
    </w:p>
    <w:p w:rsidR="006D75E3" w:rsidRDefault="006D75E3" w14:paraId="44EAFD9C" w14:textId="77777777">
      <w:pPr>
        <w:tabs>
          <w:tab w:val="left" w:pos="2257"/>
        </w:tabs>
        <w:spacing w:after="0" w:line="259" w:lineRule="auto"/>
        <w:rPr>
          <w:rFonts w:ascii="Arial" w:hAnsi="Arial" w:eastAsia="Arial" w:cs="Arial"/>
          <w:b/>
          <w:sz w:val="24"/>
          <w:szCs w:val="24"/>
        </w:rPr>
      </w:pPr>
      <w:bookmarkStart w:name="_heading=h.30j0zll" w:colFirst="0" w:colLast="0" w:id="0"/>
      <w:bookmarkEnd w:id="0"/>
    </w:p>
    <w:p w:rsidR="006D75E3" w:rsidRDefault="00BA2D93" w14:paraId="5863494F" w14:textId="5EBD9456">
      <w:pPr>
        <w:tabs>
          <w:tab w:val="left" w:pos="2115"/>
        </w:tabs>
        <w:spacing w:after="0" w:line="259" w:lineRule="auto"/>
        <w:ind w:left="2880" w:hanging="2880"/>
        <w:rPr>
          <w:rFonts w:ascii="Arial" w:hAnsi="Arial" w:eastAsia="Arial" w:cs="Arial"/>
          <w:sz w:val="24"/>
          <w:szCs w:val="24"/>
        </w:rPr>
      </w:pPr>
      <w:bookmarkStart w:name="_heading=h.187jdr93487a" w:id="1"/>
      <w:bookmarkStart w:name="_heading=h.fxtz304dzjd5" w:id="2"/>
      <w:bookmarkStart w:name="_heading=h.rcopw7p1y8nx" w:id="3"/>
      <w:bookmarkStart w:name="_heading=h.mehxputintyq" w:id="4"/>
      <w:bookmarkStart w:name="_heading=h.iq0nse8p2ky0" w:id="5"/>
      <w:bookmarkStart w:name="_heading=h.nvlfluq1p4f9" w:id="6"/>
      <w:bookmarkStart w:name="_heading=h.50n8ipqvn6x" w:id="7"/>
      <w:bookmarkEnd w:id="1"/>
      <w:bookmarkEnd w:id="2"/>
      <w:bookmarkEnd w:id="3"/>
      <w:bookmarkEnd w:id="4"/>
      <w:bookmarkEnd w:id="5"/>
      <w:bookmarkEnd w:id="6"/>
      <w:bookmarkEnd w:id="7"/>
      <w:r w:rsidRPr="192D967B">
        <w:rPr>
          <w:rFonts w:ascii="Arial" w:hAnsi="Arial" w:eastAsia="Arial" w:cs="Arial"/>
          <w:sz w:val="24"/>
          <w:szCs w:val="24"/>
        </w:rPr>
        <w:t xml:space="preserve">CALL-OFF LOT(S): </w:t>
      </w:r>
    </w:p>
    <w:p w:rsidR="006D75E3" w:rsidRDefault="00BA2D93" w14:paraId="3684200F" w14:textId="1F46565C">
      <w:pPr>
        <w:spacing w:after="0" w:line="240" w:lineRule="auto"/>
        <w:rPr>
          <w:rFonts w:ascii="Arial" w:hAnsi="Arial" w:eastAsia="Arial" w:cs="Arial"/>
          <w:sz w:val="24"/>
          <w:szCs w:val="24"/>
        </w:rPr>
      </w:pPr>
      <w:r w:rsidRPr="192D967B">
        <w:rPr>
          <w:rFonts w:ascii="Arial" w:hAnsi="Arial" w:eastAsia="Arial" w:cs="Arial"/>
          <w:sz w:val="24"/>
          <w:szCs w:val="24"/>
        </w:rPr>
        <w:t xml:space="preserve">Lot 2 - Corporate Functions </w:t>
      </w:r>
    </w:p>
    <w:p w:rsidR="006D75E3" w:rsidRDefault="006D75E3" w14:paraId="4B94D5A5" w14:textId="77777777">
      <w:pPr>
        <w:tabs>
          <w:tab w:val="left" w:pos="2257"/>
        </w:tabs>
        <w:spacing w:after="0" w:line="259" w:lineRule="auto"/>
        <w:ind w:left="2880"/>
        <w:rPr>
          <w:rFonts w:ascii="Arial" w:hAnsi="Arial" w:eastAsia="Arial" w:cs="Arial"/>
          <w:sz w:val="24"/>
          <w:szCs w:val="24"/>
          <w:highlight w:val="yellow"/>
        </w:rPr>
      </w:pPr>
      <w:bookmarkStart w:name="_heading=h.dch1uaqxa9er" w:colFirst="0" w:colLast="0" w:id="8"/>
      <w:bookmarkEnd w:id="8"/>
    </w:p>
    <w:p w:rsidR="006D75E3" w:rsidRDefault="00BA2D93" w14:paraId="6FA0141E" w14:textId="77777777">
      <w:pPr>
        <w:keepNext/>
        <w:spacing w:after="0" w:line="259" w:lineRule="auto"/>
        <w:rPr>
          <w:rFonts w:ascii="Arial" w:hAnsi="Arial" w:eastAsia="Arial" w:cs="Arial"/>
          <w:sz w:val="24"/>
          <w:szCs w:val="24"/>
        </w:rPr>
      </w:pPr>
      <w:r>
        <w:rPr>
          <w:rFonts w:ascii="Arial" w:hAnsi="Arial" w:eastAsia="Arial" w:cs="Arial"/>
          <w:sz w:val="24"/>
          <w:szCs w:val="24"/>
        </w:rPr>
        <w:t>CALL-OFF INCORPORATED TERMS</w:t>
      </w:r>
    </w:p>
    <w:p w:rsidR="006D75E3" w:rsidRDefault="006D75E3" w14:paraId="3656B9AB" w14:textId="77777777">
      <w:pPr>
        <w:keepNext/>
        <w:spacing w:after="0" w:line="259" w:lineRule="auto"/>
        <w:rPr>
          <w:rFonts w:ascii="Arial" w:hAnsi="Arial" w:eastAsia="Arial" w:cs="Arial"/>
          <w:sz w:val="24"/>
          <w:szCs w:val="24"/>
        </w:rPr>
      </w:pPr>
    </w:p>
    <w:p w:rsidR="006D75E3" w:rsidRDefault="00BA2D93" w14:paraId="7F753885" w14:textId="77777777">
      <w:pPr>
        <w:keepNext/>
        <w:pBdr>
          <w:top w:val="nil"/>
          <w:left w:val="nil"/>
          <w:bottom w:val="nil"/>
          <w:right w:val="nil"/>
          <w:between w:val="nil"/>
        </w:pBdr>
        <w:spacing w:after="0" w:line="259" w:lineRule="auto"/>
        <w:rPr>
          <w:rFonts w:ascii="Arial" w:hAnsi="Arial" w:eastAsia="Arial" w:cs="Arial"/>
          <w:color w:val="000000"/>
          <w:sz w:val="24"/>
          <w:szCs w:val="24"/>
        </w:rPr>
      </w:pPr>
      <w:r>
        <w:rPr>
          <w:rFonts w:ascii="Arial" w:hAnsi="Arial" w:eastAsia="Arial" w:cs="Arial"/>
          <w:color w:val="000000"/>
          <w:sz w:val="24"/>
          <w:szCs w:val="24"/>
        </w:rPr>
        <w:t>This is a Bronze Contract.</w:t>
      </w:r>
    </w:p>
    <w:p w:rsidR="006D75E3" w:rsidRDefault="006D75E3" w14:paraId="45FB0818" w14:textId="77777777">
      <w:pPr>
        <w:keepNext/>
        <w:pBdr>
          <w:top w:val="nil"/>
          <w:left w:val="nil"/>
          <w:bottom w:val="nil"/>
          <w:right w:val="nil"/>
          <w:between w:val="nil"/>
        </w:pBdr>
        <w:spacing w:after="0" w:line="259" w:lineRule="auto"/>
        <w:rPr>
          <w:rFonts w:ascii="Arial" w:hAnsi="Arial" w:eastAsia="Arial" w:cs="Arial"/>
          <w:sz w:val="24"/>
          <w:szCs w:val="24"/>
        </w:rPr>
      </w:pPr>
    </w:p>
    <w:p w:rsidR="006D75E3" w:rsidRDefault="00BA2D93" w14:paraId="3EA13E57" w14:textId="77777777">
      <w:pPr>
        <w:rPr>
          <w:rFonts w:ascii="Arial" w:hAnsi="Arial" w:eastAsia="Arial" w:cs="Arial"/>
          <w:sz w:val="24"/>
          <w:szCs w:val="24"/>
        </w:rPr>
      </w:pPr>
      <w:r>
        <w:rPr>
          <w:rFonts w:ascii="Arial" w:hAnsi="Arial" w:eastAsia="Arial" w:cs="Arial"/>
          <w:sz w:val="24"/>
          <w:szCs w:val="24"/>
        </w:rPr>
        <w:t xml:space="preserve">The following documents are incorporated into this Call-Off Contract. Where numbers are </w:t>
      </w:r>
      <w:proofErr w:type="gramStart"/>
      <w:r>
        <w:rPr>
          <w:rFonts w:ascii="Arial" w:hAnsi="Arial" w:eastAsia="Arial" w:cs="Arial"/>
          <w:sz w:val="24"/>
          <w:szCs w:val="24"/>
        </w:rPr>
        <w:t>missing</w:t>
      </w:r>
      <w:proofErr w:type="gramEnd"/>
      <w:r>
        <w:rPr>
          <w:rFonts w:ascii="Arial" w:hAnsi="Arial" w:eastAsia="Arial" w:cs="Arial"/>
          <w:sz w:val="24"/>
          <w:szCs w:val="24"/>
        </w:rPr>
        <w:t xml:space="preserve"> we are not using those schedules. If the documents conflict, the following order of precedence applies:</w:t>
      </w:r>
    </w:p>
    <w:p w:rsidR="006D75E3" w:rsidRDefault="00BA2D93" w14:paraId="50B57047" w14:textId="77777777">
      <w:pPr>
        <w:numPr>
          <w:ilvl w:val="0"/>
          <w:numId w:val="20"/>
        </w:numPr>
        <w:pBdr>
          <w:top w:val="nil"/>
          <w:left w:val="nil"/>
          <w:bottom w:val="nil"/>
          <w:right w:val="nil"/>
          <w:between w:val="nil"/>
        </w:pBdr>
        <w:spacing w:after="0"/>
        <w:rPr>
          <w:rFonts w:ascii="Arial" w:hAnsi="Arial" w:eastAsia="Arial" w:cs="Arial"/>
          <w:color w:val="000000"/>
          <w:sz w:val="24"/>
          <w:szCs w:val="24"/>
        </w:rPr>
      </w:pPr>
      <w:r>
        <w:rPr>
          <w:rFonts w:ascii="Arial" w:hAnsi="Arial" w:eastAsia="Arial" w:cs="Arial"/>
          <w:color w:val="000000"/>
          <w:sz w:val="24"/>
          <w:szCs w:val="24"/>
        </w:rPr>
        <w:t>This Order Form.</w:t>
      </w:r>
    </w:p>
    <w:p w:rsidR="006D75E3" w:rsidRDefault="00BA2D93" w14:paraId="035D1158" w14:textId="77777777">
      <w:pPr>
        <w:numPr>
          <w:ilvl w:val="0"/>
          <w:numId w:val="20"/>
        </w:numPr>
        <w:pBdr>
          <w:top w:val="nil"/>
          <w:left w:val="nil"/>
          <w:bottom w:val="nil"/>
          <w:right w:val="nil"/>
          <w:between w:val="nil"/>
        </w:pBdr>
        <w:spacing w:after="0" w:line="259" w:lineRule="auto"/>
        <w:rPr>
          <w:rFonts w:ascii="Arial" w:hAnsi="Arial" w:eastAsia="Arial" w:cs="Arial"/>
          <w:color w:val="000000"/>
          <w:sz w:val="24"/>
          <w:szCs w:val="24"/>
        </w:rPr>
      </w:pPr>
      <w:r>
        <w:rPr>
          <w:rFonts w:ascii="Arial" w:hAnsi="Arial" w:eastAsia="Arial" w:cs="Arial"/>
          <w:color w:val="000000"/>
          <w:sz w:val="24"/>
          <w:szCs w:val="24"/>
        </w:rPr>
        <w:t xml:space="preserve">Joint Schedule 1 (Definitions and Interpretation) </w:t>
      </w:r>
      <w:r>
        <w:rPr>
          <w:rFonts w:ascii="Arial" w:hAnsi="Arial" w:eastAsia="Arial" w:cs="Arial"/>
          <w:sz w:val="24"/>
          <w:szCs w:val="24"/>
        </w:rPr>
        <w:t>RM6277</w:t>
      </w:r>
    </w:p>
    <w:p w:rsidR="006D75E3" w:rsidRDefault="00BA2D93" w14:paraId="35BB526A" w14:textId="77777777">
      <w:pPr>
        <w:keepNext/>
        <w:numPr>
          <w:ilvl w:val="0"/>
          <w:numId w:val="20"/>
        </w:numPr>
        <w:pBdr>
          <w:top w:val="nil"/>
          <w:left w:val="nil"/>
          <w:bottom w:val="nil"/>
          <w:right w:val="nil"/>
          <w:between w:val="nil"/>
        </w:pBdr>
        <w:spacing w:after="0" w:line="259" w:lineRule="auto"/>
        <w:rPr>
          <w:rFonts w:ascii="Arial" w:hAnsi="Arial" w:eastAsia="Arial" w:cs="Arial"/>
          <w:color w:val="000000"/>
          <w:sz w:val="24"/>
          <w:szCs w:val="24"/>
        </w:rPr>
      </w:pPr>
      <w:r>
        <w:rPr>
          <w:rFonts w:ascii="Arial" w:hAnsi="Arial" w:eastAsia="Arial" w:cs="Arial"/>
          <w:color w:val="000000"/>
          <w:sz w:val="24"/>
          <w:szCs w:val="24"/>
        </w:rPr>
        <w:t>The following Schedules in equal order of precedence:</w:t>
      </w:r>
    </w:p>
    <w:p w:rsidR="006D75E3" w:rsidRDefault="006D75E3" w14:paraId="049F31CB" w14:textId="77777777">
      <w:pPr>
        <w:keepNext/>
        <w:pBdr>
          <w:top w:val="nil"/>
          <w:left w:val="nil"/>
          <w:bottom w:val="nil"/>
          <w:right w:val="nil"/>
          <w:between w:val="nil"/>
        </w:pBdr>
        <w:spacing w:after="0" w:line="259" w:lineRule="auto"/>
        <w:rPr>
          <w:rFonts w:ascii="Arial" w:hAnsi="Arial" w:eastAsia="Arial" w:cs="Arial"/>
          <w:color w:val="000000"/>
          <w:sz w:val="24"/>
          <w:szCs w:val="24"/>
        </w:rPr>
      </w:pPr>
    </w:p>
    <w:p w:rsidR="006D75E3" w:rsidRDefault="00BA2D93" w14:paraId="26DB6D5D" w14:textId="77777777">
      <w:pPr>
        <w:numPr>
          <w:ilvl w:val="0"/>
          <w:numId w:val="21"/>
        </w:numPr>
        <w:pBdr>
          <w:top w:val="nil"/>
          <w:left w:val="nil"/>
          <w:bottom w:val="nil"/>
          <w:right w:val="nil"/>
          <w:between w:val="nil"/>
        </w:pBdr>
        <w:spacing w:after="0"/>
        <w:rPr>
          <w:rFonts w:ascii="Arial" w:hAnsi="Arial" w:eastAsia="Arial" w:cs="Arial"/>
          <w:color w:val="000000"/>
          <w:sz w:val="24"/>
          <w:szCs w:val="24"/>
        </w:rPr>
      </w:pPr>
      <w:r>
        <w:rPr>
          <w:rFonts w:ascii="Arial" w:hAnsi="Arial" w:eastAsia="Arial" w:cs="Arial"/>
          <w:color w:val="000000"/>
          <w:sz w:val="24"/>
          <w:szCs w:val="24"/>
        </w:rPr>
        <w:t>Joint Schedules for</w:t>
      </w:r>
      <w:r>
        <w:rPr>
          <w:rFonts w:ascii="Arial" w:hAnsi="Arial" w:eastAsia="Arial" w:cs="Arial"/>
          <w:sz w:val="24"/>
          <w:szCs w:val="24"/>
        </w:rPr>
        <w:t xml:space="preserve"> RM6277</w:t>
      </w:r>
    </w:p>
    <w:p w:rsidR="006D75E3" w:rsidRDefault="00BA2D93" w14:paraId="6BEE6A49" w14:textId="77777777">
      <w:pPr>
        <w:numPr>
          <w:ilvl w:val="1"/>
          <w:numId w:val="21"/>
        </w:numPr>
        <w:pBdr>
          <w:top w:val="nil"/>
          <w:left w:val="nil"/>
          <w:bottom w:val="nil"/>
          <w:right w:val="nil"/>
          <w:between w:val="nil"/>
        </w:pBdr>
        <w:spacing w:after="0" w:line="259" w:lineRule="auto"/>
        <w:rPr>
          <w:rFonts w:ascii="Arial" w:hAnsi="Arial" w:eastAsia="Arial" w:cs="Arial"/>
          <w:color w:val="000000"/>
          <w:sz w:val="24"/>
          <w:szCs w:val="24"/>
        </w:rPr>
      </w:pPr>
      <w:r>
        <w:rPr>
          <w:rFonts w:ascii="Arial" w:hAnsi="Arial" w:eastAsia="Arial" w:cs="Arial"/>
          <w:color w:val="000000"/>
          <w:sz w:val="24"/>
          <w:szCs w:val="24"/>
        </w:rPr>
        <w:t xml:space="preserve">Joint Schedule 2 (Variation Form) </w:t>
      </w:r>
    </w:p>
    <w:p w:rsidR="006D75E3" w:rsidRDefault="00BA2D93" w14:paraId="5A4E175A" w14:textId="77777777">
      <w:pPr>
        <w:numPr>
          <w:ilvl w:val="1"/>
          <w:numId w:val="21"/>
        </w:numPr>
        <w:pBdr>
          <w:top w:val="nil"/>
          <w:left w:val="nil"/>
          <w:bottom w:val="nil"/>
          <w:right w:val="nil"/>
          <w:between w:val="nil"/>
        </w:pBdr>
        <w:spacing w:after="0" w:line="259" w:lineRule="auto"/>
        <w:rPr>
          <w:rFonts w:ascii="Arial" w:hAnsi="Arial" w:eastAsia="Arial" w:cs="Arial"/>
          <w:color w:val="000000"/>
          <w:sz w:val="24"/>
          <w:szCs w:val="24"/>
        </w:rPr>
      </w:pPr>
      <w:r>
        <w:rPr>
          <w:rFonts w:ascii="Arial" w:hAnsi="Arial" w:eastAsia="Arial" w:cs="Arial"/>
          <w:color w:val="000000"/>
          <w:sz w:val="24"/>
          <w:szCs w:val="24"/>
        </w:rPr>
        <w:t>Joint Schedule 3 (Insurance Requirements)</w:t>
      </w:r>
    </w:p>
    <w:p w:rsidR="006D75E3" w:rsidRDefault="00BA2D93" w14:paraId="56598866" w14:textId="77777777">
      <w:pPr>
        <w:numPr>
          <w:ilvl w:val="1"/>
          <w:numId w:val="21"/>
        </w:numPr>
        <w:pBdr>
          <w:top w:val="nil"/>
          <w:left w:val="nil"/>
          <w:bottom w:val="nil"/>
          <w:right w:val="nil"/>
          <w:between w:val="nil"/>
        </w:pBdr>
        <w:spacing w:after="0" w:line="259" w:lineRule="auto"/>
        <w:rPr>
          <w:rFonts w:ascii="Arial" w:hAnsi="Arial" w:eastAsia="Arial" w:cs="Arial"/>
          <w:color w:val="000000"/>
          <w:sz w:val="24"/>
          <w:szCs w:val="24"/>
        </w:rPr>
      </w:pPr>
      <w:r>
        <w:rPr>
          <w:rFonts w:ascii="Arial" w:hAnsi="Arial" w:eastAsia="Arial" w:cs="Arial"/>
          <w:color w:val="000000"/>
          <w:sz w:val="24"/>
          <w:szCs w:val="24"/>
        </w:rPr>
        <w:t>Joint Schedule 4 (Commercially Sensitive Information)</w:t>
      </w:r>
    </w:p>
    <w:p w:rsidR="006D75E3" w:rsidRDefault="00BA2D93" w14:paraId="117070E4" w14:textId="77777777">
      <w:pPr>
        <w:numPr>
          <w:ilvl w:val="1"/>
          <w:numId w:val="21"/>
        </w:numPr>
        <w:pBdr>
          <w:top w:val="nil"/>
          <w:left w:val="nil"/>
          <w:bottom w:val="nil"/>
          <w:right w:val="nil"/>
          <w:between w:val="nil"/>
        </w:pBdr>
        <w:spacing w:after="0" w:line="259" w:lineRule="auto"/>
        <w:rPr>
          <w:rFonts w:ascii="Arial" w:hAnsi="Arial" w:eastAsia="Arial" w:cs="Arial"/>
          <w:color w:val="000000"/>
          <w:sz w:val="24"/>
          <w:szCs w:val="24"/>
        </w:rPr>
      </w:pPr>
      <w:r>
        <w:rPr>
          <w:rFonts w:ascii="Arial" w:hAnsi="Arial" w:eastAsia="Arial" w:cs="Arial"/>
          <w:color w:val="000000"/>
          <w:sz w:val="24"/>
          <w:szCs w:val="24"/>
        </w:rPr>
        <w:t>Joint Schedule 7 (Financial Difficulties including Annex 5 Optional Terms for Bronze Contracts)</w:t>
      </w:r>
    </w:p>
    <w:p w:rsidR="006D75E3" w:rsidRDefault="00BA2D93" w14:paraId="0929D334" w14:textId="77777777">
      <w:pPr>
        <w:numPr>
          <w:ilvl w:val="1"/>
          <w:numId w:val="21"/>
        </w:numPr>
        <w:pBdr>
          <w:top w:val="nil"/>
          <w:left w:val="nil"/>
          <w:bottom w:val="nil"/>
          <w:right w:val="nil"/>
          <w:between w:val="nil"/>
        </w:pBdr>
        <w:spacing w:after="0" w:line="259" w:lineRule="auto"/>
        <w:rPr>
          <w:rFonts w:ascii="Arial" w:hAnsi="Arial" w:eastAsia="Arial" w:cs="Arial"/>
          <w:color w:val="000000"/>
          <w:sz w:val="24"/>
          <w:szCs w:val="24"/>
        </w:rPr>
      </w:pPr>
      <w:r>
        <w:rPr>
          <w:rFonts w:ascii="Arial" w:hAnsi="Arial" w:eastAsia="Arial" w:cs="Arial"/>
          <w:color w:val="000000"/>
          <w:sz w:val="24"/>
          <w:szCs w:val="24"/>
        </w:rPr>
        <w:t xml:space="preserve">Joint Schedule 10 (Rectification Plan) </w:t>
      </w:r>
      <w:r>
        <w:rPr>
          <w:rFonts w:ascii="Arial" w:hAnsi="Arial" w:eastAsia="Arial" w:cs="Arial"/>
          <w:color w:val="000000"/>
          <w:sz w:val="24"/>
          <w:szCs w:val="24"/>
        </w:rPr>
        <w:tab/>
      </w:r>
      <w:r>
        <w:rPr>
          <w:rFonts w:ascii="Arial" w:hAnsi="Arial" w:eastAsia="Arial" w:cs="Arial"/>
          <w:color w:val="000000"/>
          <w:sz w:val="24"/>
          <w:szCs w:val="24"/>
        </w:rPr>
        <w:tab/>
      </w:r>
      <w:r>
        <w:rPr>
          <w:rFonts w:ascii="Arial" w:hAnsi="Arial" w:eastAsia="Arial" w:cs="Arial"/>
          <w:color w:val="000000"/>
          <w:sz w:val="24"/>
          <w:szCs w:val="24"/>
        </w:rPr>
        <w:tab/>
      </w:r>
    </w:p>
    <w:p w:rsidR="006D75E3" w:rsidRDefault="00BA2D93" w14:paraId="0ACB1212" w14:textId="77777777">
      <w:pPr>
        <w:numPr>
          <w:ilvl w:val="1"/>
          <w:numId w:val="21"/>
        </w:numPr>
        <w:pBdr>
          <w:top w:val="nil"/>
          <w:left w:val="nil"/>
          <w:bottom w:val="nil"/>
          <w:right w:val="nil"/>
          <w:between w:val="nil"/>
        </w:pBdr>
        <w:spacing w:after="0" w:line="259" w:lineRule="auto"/>
        <w:rPr>
          <w:rFonts w:ascii="Arial" w:hAnsi="Arial" w:eastAsia="Arial" w:cs="Arial"/>
          <w:color w:val="000000"/>
          <w:sz w:val="24"/>
          <w:szCs w:val="24"/>
        </w:rPr>
      </w:pPr>
      <w:r>
        <w:rPr>
          <w:rFonts w:ascii="Arial" w:hAnsi="Arial" w:eastAsia="Arial" w:cs="Arial"/>
          <w:color w:val="000000"/>
          <w:sz w:val="24"/>
          <w:szCs w:val="24"/>
        </w:rPr>
        <w:t>Joint Schedule 11 (Processing Data)</w:t>
      </w:r>
      <w:r>
        <w:rPr>
          <w:rFonts w:ascii="Arial" w:hAnsi="Arial" w:eastAsia="Arial" w:cs="Arial"/>
          <w:color w:val="000000"/>
          <w:sz w:val="24"/>
          <w:szCs w:val="24"/>
        </w:rPr>
        <w:tab/>
      </w:r>
    </w:p>
    <w:p w:rsidR="006D75E3" w:rsidRDefault="006D75E3" w14:paraId="53128261" w14:textId="77777777">
      <w:pPr>
        <w:pBdr>
          <w:top w:val="nil"/>
          <w:left w:val="nil"/>
          <w:bottom w:val="nil"/>
          <w:right w:val="nil"/>
          <w:between w:val="nil"/>
        </w:pBdr>
        <w:spacing w:after="0" w:line="259" w:lineRule="auto"/>
        <w:ind w:left="1800"/>
        <w:rPr>
          <w:rFonts w:ascii="Arial" w:hAnsi="Arial" w:eastAsia="Arial" w:cs="Arial"/>
          <w:sz w:val="24"/>
          <w:szCs w:val="24"/>
          <w:highlight w:val="yellow"/>
        </w:rPr>
      </w:pPr>
    </w:p>
    <w:p w:rsidR="006D75E3" w:rsidRDefault="00BA2D93" w14:paraId="6A6AA2AB" w14:textId="77777777">
      <w:pPr>
        <w:numPr>
          <w:ilvl w:val="0"/>
          <w:numId w:val="21"/>
        </w:numPr>
        <w:pBdr>
          <w:top w:val="nil"/>
          <w:left w:val="nil"/>
          <w:bottom w:val="nil"/>
          <w:right w:val="nil"/>
          <w:between w:val="nil"/>
        </w:pBdr>
        <w:spacing w:after="0"/>
        <w:rPr>
          <w:rFonts w:ascii="Arial" w:hAnsi="Arial" w:eastAsia="Arial" w:cs="Arial"/>
          <w:color w:val="000000"/>
          <w:sz w:val="24"/>
          <w:szCs w:val="24"/>
        </w:rPr>
      </w:pPr>
      <w:r>
        <w:rPr>
          <w:rFonts w:ascii="Arial" w:hAnsi="Arial" w:eastAsia="Arial" w:cs="Arial"/>
          <w:color w:val="000000"/>
          <w:sz w:val="24"/>
          <w:szCs w:val="24"/>
        </w:rPr>
        <w:t>Call-Off Schedules for RM62</w:t>
      </w:r>
      <w:r>
        <w:rPr>
          <w:rFonts w:ascii="Arial" w:hAnsi="Arial" w:eastAsia="Arial" w:cs="Arial"/>
          <w:sz w:val="24"/>
          <w:szCs w:val="24"/>
        </w:rPr>
        <w:t>77</w:t>
      </w:r>
      <w:r>
        <w:rPr>
          <w:rFonts w:ascii="Arial" w:hAnsi="Arial" w:eastAsia="Arial" w:cs="Arial"/>
          <w:color w:val="000000"/>
          <w:sz w:val="24"/>
          <w:szCs w:val="24"/>
        </w:rPr>
        <w:tab/>
      </w:r>
      <w:r>
        <w:rPr>
          <w:rFonts w:ascii="Arial" w:hAnsi="Arial" w:eastAsia="Arial" w:cs="Arial"/>
          <w:color w:val="000000"/>
          <w:sz w:val="24"/>
          <w:szCs w:val="24"/>
        </w:rPr>
        <w:tab/>
      </w:r>
      <w:r>
        <w:rPr>
          <w:rFonts w:ascii="Arial" w:hAnsi="Arial" w:eastAsia="Arial" w:cs="Arial"/>
          <w:color w:val="000000"/>
          <w:sz w:val="24"/>
          <w:szCs w:val="24"/>
        </w:rPr>
        <w:tab/>
      </w:r>
    </w:p>
    <w:p w:rsidR="006D75E3" w:rsidRDefault="00BA2D93" w14:paraId="71E78FB8" w14:textId="77777777">
      <w:pPr>
        <w:numPr>
          <w:ilvl w:val="1"/>
          <w:numId w:val="21"/>
        </w:numPr>
        <w:pBdr>
          <w:top w:val="nil"/>
          <w:left w:val="nil"/>
          <w:bottom w:val="nil"/>
          <w:right w:val="nil"/>
          <w:between w:val="nil"/>
        </w:pBdr>
        <w:spacing w:after="0" w:line="259" w:lineRule="auto"/>
        <w:rPr>
          <w:rFonts w:ascii="Arial" w:hAnsi="Arial" w:eastAsia="Arial" w:cs="Arial"/>
          <w:color w:val="000000"/>
          <w:sz w:val="24"/>
          <w:szCs w:val="24"/>
        </w:rPr>
      </w:pPr>
      <w:r>
        <w:rPr>
          <w:rFonts w:ascii="Arial" w:hAnsi="Arial" w:eastAsia="Arial" w:cs="Arial"/>
          <w:color w:val="000000"/>
          <w:sz w:val="24"/>
          <w:szCs w:val="24"/>
        </w:rPr>
        <w:t>Call-Off Schedule 1 (Transparency Reports)</w:t>
      </w:r>
    </w:p>
    <w:p w:rsidR="006D75E3" w:rsidRDefault="00BA2D93" w14:paraId="32266771" w14:textId="77777777">
      <w:pPr>
        <w:numPr>
          <w:ilvl w:val="1"/>
          <w:numId w:val="21"/>
        </w:numPr>
        <w:pBdr>
          <w:top w:val="nil"/>
          <w:left w:val="nil"/>
          <w:bottom w:val="nil"/>
          <w:right w:val="nil"/>
          <w:between w:val="nil"/>
        </w:pBdr>
        <w:spacing w:after="0" w:line="259" w:lineRule="auto"/>
        <w:rPr>
          <w:rFonts w:ascii="Arial" w:hAnsi="Arial" w:eastAsia="Arial" w:cs="Arial"/>
          <w:color w:val="000000"/>
          <w:sz w:val="24"/>
          <w:szCs w:val="24"/>
        </w:rPr>
      </w:pPr>
      <w:r>
        <w:rPr>
          <w:rFonts w:ascii="Arial" w:hAnsi="Arial" w:eastAsia="Arial" w:cs="Arial"/>
          <w:color w:val="000000"/>
          <w:sz w:val="24"/>
          <w:szCs w:val="24"/>
        </w:rPr>
        <w:t>Call-Off Schedule 2 (Staff Transfer)</w:t>
      </w:r>
    </w:p>
    <w:p w:rsidR="006D75E3" w:rsidRDefault="00BA2D93" w14:paraId="0DDF5E81" w14:textId="77777777">
      <w:pPr>
        <w:numPr>
          <w:ilvl w:val="1"/>
          <w:numId w:val="21"/>
        </w:numPr>
        <w:pBdr>
          <w:top w:val="nil"/>
          <w:left w:val="nil"/>
          <w:bottom w:val="nil"/>
          <w:right w:val="nil"/>
          <w:between w:val="nil"/>
        </w:pBdr>
        <w:spacing w:after="0" w:line="259" w:lineRule="auto"/>
        <w:rPr>
          <w:rFonts w:ascii="Arial" w:hAnsi="Arial" w:eastAsia="Arial" w:cs="Arial"/>
          <w:color w:val="000000"/>
          <w:sz w:val="24"/>
          <w:szCs w:val="24"/>
        </w:rPr>
      </w:pPr>
      <w:r w:rsidRPr="192D967B">
        <w:rPr>
          <w:rFonts w:ascii="Arial" w:hAnsi="Arial" w:eastAsia="Arial" w:cs="Arial"/>
          <w:color w:val="000000" w:themeColor="text1"/>
          <w:sz w:val="24"/>
          <w:szCs w:val="24"/>
        </w:rPr>
        <w:t>Call-Off Schedule 3 (Continuous Improvement)</w:t>
      </w:r>
    </w:p>
    <w:p w:rsidR="192D967B" w:rsidP="192D967B" w:rsidRDefault="192D967B" w14:paraId="3D107813" w14:textId="492EF6BF">
      <w:pPr>
        <w:pBdr>
          <w:top w:val="nil"/>
          <w:left w:val="nil"/>
          <w:bottom w:val="nil"/>
          <w:right w:val="nil"/>
          <w:between w:val="nil"/>
        </w:pBdr>
        <w:spacing w:after="0" w:line="259" w:lineRule="auto"/>
        <w:rPr>
          <w:rFonts w:ascii="Arial" w:hAnsi="Arial" w:eastAsia="Arial" w:cs="Arial"/>
          <w:color w:val="000000" w:themeColor="text1"/>
          <w:sz w:val="24"/>
          <w:szCs w:val="24"/>
        </w:rPr>
      </w:pPr>
    </w:p>
    <w:p w:rsidR="006D75E3" w:rsidRDefault="00BA2D93" w14:paraId="09892284" w14:textId="77777777">
      <w:pPr>
        <w:numPr>
          <w:ilvl w:val="0"/>
          <w:numId w:val="20"/>
        </w:numPr>
        <w:pBdr>
          <w:top w:val="nil"/>
          <w:left w:val="nil"/>
          <w:bottom w:val="nil"/>
          <w:right w:val="nil"/>
          <w:between w:val="nil"/>
        </w:pBdr>
        <w:spacing w:after="0" w:line="259" w:lineRule="auto"/>
        <w:rPr>
          <w:rFonts w:ascii="Arial" w:hAnsi="Arial" w:eastAsia="Arial" w:cs="Arial"/>
          <w:color w:val="000000"/>
          <w:sz w:val="24"/>
          <w:szCs w:val="24"/>
        </w:rPr>
      </w:pPr>
      <w:r>
        <w:rPr>
          <w:rFonts w:ascii="Arial" w:hAnsi="Arial" w:eastAsia="Arial" w:cs="Arial"/>
          <w:color w:val="000000"/>
          <w:sz w:val="24"/>
          <w:szCs w:val="24"/>
        </w:rPr>
        <w:t>CCS Core Terms (version 3.0.11)</w:t>
      </w:r>
    </w:p>
    <w:p w:rsidR="006D75E3" w:rsidRDefault="00BA2D93" w14:paraId="4ED5741E" w14:textId="77777777">
      <w:pPr>
        <w:numPr>
          <w:ilvl w:val="0"/>
          <w:numId w:val="20"/>
        </w:numPr>
        <w:pBdr>
          <w:top w:val="nil"/>
          <w:left w:val="nil"/>
          <w:bottom w:val="nil"/>
          <w:right w:val="nil"/>
          <w:between w:val="nil"/>
        </w:pBdr>
        <w:spacing w:after="0" w:line="259" w:lineRule="auto"/>
        <w:rPr>
          <w:rFonts w:ascii="Arial" w:hAnsi="Arial" w:eastAsia="Arial" w:cs="Arial"/>
          <w:color w:val="000000"/>
          <w:sz w:val="24"/>
          <w:szCs w:val="24"/>
        </w:rPr>
      </w:pPr>
      <w:r>
        <w:rPr>
          <w:rFonts w:ascii="Arial" w:hAnsi="Arial" w:eastAsia="Arial" w:cs="Arial"/>
          <w:color w:val="000000"/>
          <w:sz w:val="24"/>
          <w:szCs w:val="24"/>
        </w:rPr>
        <w:t>Joint Schedule 5 (Corporate Social Responsibility)</w:t>
      </w:r>
      <w:r>
        <w:rPr>
          <w:rFonts w:ascii="Arial" w:hAnsi="Arial" w:eastAsia="Arial" w:cs="Arial"/>
          <w:sz w:val="24"/>
          <w:szCs w:val="24"/>
        </w:rPr>
        <w:t xml:space="preserve"> RM6277</w:t>
      </w:r>
    </w:p>
    <w:p w:rsidR="006D75E3" w:rsidRDefault="006D75E3" w14:paraId="4101652C" w14:textId="77777777">
      <w:pPr>
        <w:pBdr>
          <w:top w:val="nil"/>
          <w:left w:val="nil"/>
          <w:bottom w:val="nil"/>
          <w:right w:val="nil"/>
          <w:between w:val="nil"/>
        </w:pBdr>
        <w:spacing w:after="0" w:line="259" w:lineRule="auto"/>
        <w:ind w:left="720"/>
        <w:rPr>
          <w:rFonts w:ascii="Arial" w:hAnsi="Arial" w:eastAsia="Arial" w:cs="Arial"/>
          <w:color w:val="000000"/>
          <w:sz w:val="24"/>
          <w:szCs w:val="24"/>
          <w:highlight w:val="yellow"/>
        </w:rPr>
      </w:pPr>
    </w:p>
    <w:p w:rsidR="006D75E3" w:rsidRDefault="00BA2D93" w14:paraId="3B7C9E60"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 xml:space="preserve">No other Supplier terms are part of the Call-Off Contract. That includes any terms written on the back of, added to this Order Form, or presented at the time of delivery. </w:t>
      </w:r>
    </w:p>
    <w:p w:rsidR="006D75E3" w:rsidRDefault="006D75E3" w14:paraId="4B99056E" w14:textId="77777777">
      <w:pPr>
        <w:spacing w:after="0" w:line="259" w:lineRule="auto"/>
        <w:rPr>
          <w:rFonts w:ascii="Arial" w:hAnsi="Arial" w:eastAsia="Arial" w:cs="Arial"/>
          <w:b/>
          <w:sz w:val="24"/>
          <w:szCs w:val="24"/>
        </w:rPr>
      </w:pPr>
    </w:p>
    <w:p w:rsidR="006D75E3" w:rsidRDefault="00BA2D93" w14:paraId="3064CA30" w14:textId="0E0089AD">
      <w:pPr>
        <w:spacing w:after="0" w:line="259" w:lineRule="auto"/>
        <w:rPr>
          <w:rFonts w:ascii="Arial" w:hAnsi="Arial" w:eastAsia="Arial" w:cs="Arial"/>
          <w:sz w:val="24"/>
          <w:szCs w:val="24"/>
        </w:rPr>
      </w:pPr>
      <w:r w:rsidRPr="0A555DAC">
        <w:rPr>
          <w:rFonts w:ascii="Arial" w:hAnsi="Arial" w:eastAsia="Arial" w:cs="Arial"/>
          <w:sz w:val="24"/>
          <w:szCs w:val="24"/>
        </w:rPr>
        <w:t>CALL-OFF START DATE:</w:t>
      </w:r>
      <w:r>
        <w:tab/>
      </w:r>
      <w:r>
        <w:tab/>
      </w:r>
      <w:r>
        <w:tab/>
      </w:r>
      <w:r w:rsidRPr="0A555DAC" w:rsidR="00781AD1">
        <w:rPr>
          <w:rFonts w:ascii="Arial" w:hAnsi="Arial" w:eastAsia="Arial" w:cs="Arial"/>
          <w:sz w:val="24"/>
          <w:szCs w:val="24"/>
        </w:rPr>
        <w:t>1</w:t>
      </w:r>
      <w:r w:rsidRPr="0A555DAC" w:rsidR="75895BF6">
        <w:rPr>
          <w:rFonts w:ascii="Arial" w:hAnsi="Arial" w:eastAsia="Arial" w:cs="Arial"/>
          <w:sz w:val="24"/>
          <w:szCs w:val="24"/>
        </w:rPr>
        <w:t>8</w:t>
      </w:r>
      <w:r w:rsidRPr="0A555DAC" w:rsidR="00781AD1">
        <w:rPr>
          <w:rFonts w:ascii="Arial" w:hAnsi="Arial" w:eastAsia="Arial" w:cs="Arial"/>
          <w:sz w:val="24"/>
          <w:szCs w:val="24"/>
          <w:vertAlign w:val="superscript"/>
        </w:rPr>
        <w:t>th</w:t>
      </w:r>
      <w:r w:rsidRPr="0A555DAC" w:rsidR="00781AD1">
        <w:rPr>
          <w:rFonts w:ascii="Arial" w:hAnsi="Arial" w:eastAsia="Arial" w:cs="Arial"/>
          <w:sz w:val="24"/>
          <w:szCs w:val="24"/>
        </w:rPr>
        <w:t xml:space="preserve"> </w:t>
      </w:r>
      <w:r w:rsidRPr="0A555DAC" w:rsidR="2F917FB5">
        <w:rPr>
          <w:rFonts w:ascii="Arial" w:hAnsi="Arial" w:eastAsia="Arial" w:cs="Arial"/>
          <w:sz w:val="24"/>
          <w:szCs w:val="24"/>
        </w:rPr>
        <w:t>March</w:t>
      </w:r>
      <w:r w:rsidRPr="0A555DAC" w:rsidR="00781AD1">
        <w:rPr>
          <w:rFonts w:ascii="Arial" w:hAnsi="Arial" w:eastAsia="Arial" w:cs="Arial"/>
          <w:sz w:val="24"/>
          <w:szCs w:val="24"/>
        </w:rPr>
        <w:t xml:space="preserve"> 2024</w:t>
      </w:r>
    </w:p>
    <w:p w:rsidR="006D75E3" w:rsidRDefault="006D75E3" w14:paraId="1299C43A" w14:textId="77777777">
      <w:pPr>
        <w:spacing w:after="0" w:line="259" w:lineRule="auto"/>
        <w:rPr>
          <w:rFonts w:ascii="Arial" w:hAnsi="Arial" w:eastAsia="Arial" w:cs="Arial"/>
          <w:sz w:val="24"/>
          <w:szCs w:val="24"/>
        </w:rPr>
      </w:pPr>
    </w:p>
    <w:p w:rsidR="006D75E3" w:rsidRDefault="00BA2D93" w14:paraId="7A5E7A15" w14:textId="193B5B7F">
      <w:pPr>
        <w:spacing w:after="0" w:line="259" w:lineRule="auto"/>
        <w:rPr>
          <w:rFonts w:ascii="Arial" w:hAnsi="Arial" w:eastAsia="Arial" w:cs="Arial"/>
          <w:sz w:val="24"/>
          <w:szCs w:val="24"/>
        </w:rPr>
      </w:pPr>
      <w:r w:rsidRPr="0A555DAC">
        <w:rPr>
          <w:rFonts w:ascii="Arial" w:hAnsi="Arial" w:eastAsia="Arial" w:cs="Arial"/>
          <w:sz w:val="24"/>
          <w:szCs w:val="24"/>
        </w:rPr>
        <w:t xml:space="preserve">CALL-OFF EXPIRY DATE: </w:t>
      </w:r>
      <w:r>
        <w:tab/>
      </w:r>
      <w:r>
        <w:tab/>
      </w:r>
      <w:r w:rsidRPr="7ADA327F" w:rsidR="00172F1E">
        <w:rPr>
          <w:rFonts w:ascii="Arial" w:hAnsi="Arial" w:eastAsia="Arial" w:cs="Arial"/>
          <w:sz w:val="24"/>
          <w:szCs w:val="24"/>
        </w:rPr>
        <w:t>31</w:t>
      </w:r>
      <w:r w:rsidRPr="7ADA327F" w:rsidR="00172F1E">
        <w:rPr>
          <w:rFonts w:ascii="Arial" w:hAnsi="Arial" w:eastAsia="Arial" w:cs="Arial"/>
          <w:sz w:val="24"/>
          <w:szCs w:val="24"/>
          <w:vertAlign w:val="superscript"/>
        </w:rPr>
        <w:t>st</w:t>
      </w:r>
      <w:r w:rsidRPr="7ADA327F" w:rsidR="00172F1E">
        <w:rPr>
          <w:rFonts w:ascii="Arial" w:hAnsi="Arial" w:eastAsia="Arial" w:cs="Arial"/>
          <w:sz w:val="24"/>
          <w:szCs w:val="24"/>
        </w:rPr>
        <w:t xml:space="preserve"> October 2024</w:t>
      </w:r>
    </w:p>
    <w:p w:rsidR="006D75E3" w:rsidRDefault="006D75E3" w14:paraId="4DDBEF00" w14:textId="77777777">
      <w:pPr>
        <w:spacing w:after="0" w:line="259" w:lineRule="auto"/>
        <w:rPr>
          <w:rFonts w:ascii="Arial" w:hAnsi="Arial" w:eastAsia="Arial" w:cs="Arial"/>
          <w:sz w:val="24"/>
          <w:szCs w:val="24"/>
        </w:rPr>
      </w:pPr>
    </w:p>
    <w:p w:rsidR="000E44EE" w:rsidRDefault="000E44EE" w14:paraId="5BE01D18" w14:textId="77777777">
      <w:pPr>
        <w:spacing w:after="0" w:line="259" w:lineRule="auto"/>
        <w:rPr>
          <w:rFonts w:ascii="Arial" w:hAnsi="Arial" w:eastAsia="Arial" w:cs="Arial"/>
          <w:sz w:val="24"/>
          <w:szCs w:val="24"/>
        </w:rPr>
      </w:pPr>
    </w:p>
    <w:p w:rsidR="0019530F" w:rsidRDefault="0019530F" w14:paraId="4F5F9A0C" w14:textId="77777777">
      <w:pPr>
        <w:spacing w:after="0" w:line="259" w:lineRule="auto"/>
        <w:rPr>
          <w:rFonts w:ascii="Arial" w:hAnsi="Arial" w:eastAsia="Arial" w:cs="Arial"/>
          <w:sz w:val="24"/>
          <w:szCs w:val="24"/>
        </w:rPr>
      </w:pPr>
    </w:p>
    <w:p w:rsidR="0019530F" w:rsidRDefault="0019530F" w14:paraId="6B5EF095" w14:textId="77777777">
      <w:pPr>
        <w:spacing w:after="0" w:line="259" w:lineRule="auto"/>
        <w:rPr>
          <w:rFonts w:ascii="Arial" w:hAnsi="Arial" w:eastAsia="Arial" w:cs="Arial"/>
          <w:sz w:val="24"/>
          <w:szCs w:val="24"/>
        </w:rPr>
      </w:pPr>
    </w:p>
    <w:p w:rsidR="0019530F" w:rsidRDefault="0019530F" w14:paraId="269DCB2E" w14:textId="77777777">
      <w:pPr>
        <w:spacing w:after="0" w:line="259" w:lineRule="auto"/>
        <w:rPr>
          <w:rFonts w:ascii="Arial" w:hAnsi="Arial" w:eastAsia="Arial" w:cs="Arial"/>
          <w:sz w:val="24"/>
          <w:szCs w:val="24"/>
        </w:rPr>
      </w:pPr>
    </w:p>
    <w:p w:rsidR="0019530F" w:rsidRDefault="0019530F" w14:paraId="251FFD94" w14:textId="77777777">
      <w:pPr>
        <w:spacing w:after="0" w:line="259" w:lineRule="auto"/>
        <w:rPr>
          <w:rFonts w:ascii="Arial" w:hAnsi="Arial" w:eastAsia="Arial" w:cs="Arial"/>
          <w:sz w:val="24"/>
          <w:szCs w:val="24"/>
        </w:rPr>
      </w:pPr>
    </w:p>
    <w:p w:rsidR="0019530F" w:rsidRDefault="0019530F" w14:paraId="2D44C4B8" w14:textId="77777777">
      <w:pPr>
        <w:spacing w:after="0" w:line="259" w:lineRule="auto"/>
        <w:rPr>
          <w:rFonts w:ascii="Arial" w:hAnsi="Arial" w:eastAsia="Arial" w:cs="Arial"/>
          <w:sz w:val="24"/>
          <w:szCs w:val="24"/>
        </w:rPr>
      </w:pPr>
    </w:p>
    <w:p w:rsidR="0019530F" w:rsidRDefault="0019530F" w14:paraId="039056C3" w14:textId="77777777">
      <w:pPr>
        <w:spacing w:after="0" w:line="259" w:lineRule="auto"/>
        <w:rPr>
          <w:rFonts w:ascii="Arial" w:hAnsi="Arial" w:eastAsia="Arial" w:cs="Arial"/>
          <w:sz w:val="24"/>
          <w:szCs w:val="24"/>
        </w:rPr>
      </w:pPr>
    </w:p>
    <w:p w:rsidR="0019530F" w:rsidRDefault="0019530F" w14:paraId="359534F9" w14:textId="77777777">
      <w:pPr>
        <w:spacing w:after="0" w:line="259" w:lineRule="auto"/>
        <w:rPr>
          <w:rFonts w:ascii="Arial" w:hAnsi="Arial" w:eastAsia="Arial" w:cs="Arial"/>
          <w:sz w:val="24"/>
          <w:szCs w:val="24"/>
        </w:rPr>
      </w:pPr>
    </w:p>
    <w:p w:rsidR="0019530F" w:rsidRDefault="0019530F" w14:paraId="72F4F857" w14:textId="77777777">
      <w:pPr>
        <w:spacing w:after="0" w:line="259" w:lineRule="auto"/>
        <w:rPr>
          <w:rFonts w:ascii="Arial" w:hAnsi="Arial" w:eastAsia="Arial" w:cs="Arial"/>
          <w:sz w:val="24"/>
          <w:szCs w:val="24"/>
        </w:rPr>
      </w:pPr>
    </w:p>
    <w:p w:rsidR="0019530F" w:rsidRDefault="0019530F" w14:paraId="75773E9A" w14:textId="77777777">
      <w:pPr>
        <w:spacing w:after="0" w:line="259" w:lineRule="auto"/>
        <w:rPr>
          <w:rFonts w:ascii="Arial" w:hAnsi="Arial" w:eastAsia="Arial" w:cs="Arial"/>
          <w:sz w:val="24"/>
          <w:szCs w:val="24"/>
        </w:rPr>
      </w:pPr>
    </w:p>
    <w:p w:rsidR="006D75E3" w:rsidRDefault="00BA2D93" w14:paraId="57883877" w14:textId="3AE81B97">
      <w:pPr>
        <w:spacing w:after="0" w:line="259" w:lineRule="auto"/>
        <w:rPr>
          <w:rFonts w:ascii="Arial" w:hAnsi="Arial" w:eastAsia="Arial" w:cs="Arial"/>
          <w:sz w:val="24"/>
          <w:szCs w:val="24"/>
        </w:rPr>
      </w:pPr>
      <w:r>
        <w:rPr>
          <w:rFonts w:ascii="Arial" w:hAnsi="Arial" w:eastAsia="Arial" w:cs="Arial"/>
          <w:sz w:val="24"/>
          <w:szCs w:val="24"/>
        </w:rPr>
        <w:t xml:space="preserve">CALL-OFF DELIVERABLES </w:t>
      </w:r>
    </w:p>
    <w:p w:rsidR="000E44EE" w:rsidRDefault="00BA2D93" w14:paraId="79A501A6" w14:textId="2FA2868A">
      <w:pPr>
        <w:spacing w:after="0" w:line="259" w:lineRule="auto"/>
        <w:rPr>
          <w:rFonts w:ascii="Arial" w:hAnsi="Arial" w:eastAsia="Arial" w:cs="Arial"/>
          <w:sz w:val="24"/>
          <w:szCs w:val="24"/>
        </w:rPr>
      </w:pPr>
      <w:bookmarkStart w:name="_heading=h.gjdgxs" w:colFirst="0" w:colLast="0" w:id="9"/>
      <w:bookmarkEnd w:id="9"/>
      <w:r>
        <w:rPr>
          <w:rFonts w:ascii="Arial" w:hAnsi="Arial" w:eastAsia="Arial" w:cs="Arial"/>
          <w:sz w:val="24"/>
          <w:szCs w:val="24"/>
        </w:rPr>
        <w:t xml:space="preserve">The provision of </w:t>
      </w:r>
      <w:r w:rsidR="000E44EE">
        <w:rPr>
          <w:rFonts w:ascii="Arial" w:hAnsi="Arial" w:eastAsia="Arial" w:cs="Arial"/>
          <w:sz w:val="24"/>
          <w:szCs w:val="24"/>
        </w:rPr>
        <w:t>Non-Clinical</w:t>
      </w:r>
      <w:r>
        <w:rPr>
          <w:rFonts w:ascii="Arial" w:hAnsi="Arial" w:eastAsia="Arial" w:cs="Arial"/>
          <w:sz w:val="24"/>
          <w:szCs w:val="24"/>
        </w:rPr>
        <w:t xml:space="preserve"> Temporary staff or any other temporary staff or fixed term workers. </w:t>
      </w:r>
    </w:p>
    <w:p w:rsidR="000E44EE" w:rsidRDefault="000E44EE" w14:paraId="69D6F12F" w14:textId="77777777">
      <w:pPr>
        <w:spacing w:after="0" w:line="259" w:lineRule="auto"/>
        <w:rPr>
          <w:rFonts w:ascii="Arial" w:hAnsi="Arial" w:eastAsia="Arial" w:cs="Arial"/>
          <w:sz w:val="24"/>
          <w:szCs w:val="24"/>
        </w:rPr>
      </w:pPr>
    </w:p>
    <w:p w:rsidR="000D7C19" w:rsidP="0A555DAC" w:rsidRDefault="6F924792" w14:paraId="1FCFCB54" w14:textId="29809C61">
      <w:pPr>
        <w:spacing w:after="0" w:line="259" w:lineRule="auto"/>
        <w:rPr>
          <w:rFonts w:ascii="Arial" w:hAnsi="Arial" w:eastAsia="Arial" w:cs="Arial"/>
          <w:b/>
          <w:bCs/>
          <w:sz w:val="24"/>
          <w:szCs w:val="24"/>
          <w:u w:val="single"/>
        </w:rPr>
      </w:pPr>
      <w:r w:rsidRPr="0A555DAC">
        <w:rPr>
          <w:rFonts w:ascii="Arial" w:hAnsi="Arial" w:eastAsia="Arial" w:cs="Arial"/>
          <w:b/>
          <w:bCs/>
          <w:sz w:val="24"/>
          <w:szCs w:val="24"/>
          <w:u w:val="single"/>
        </w:rPr>
        <w:t xml:space="preserve">Assistant </w:t>
      </w:r>
      <w:r w:rsidRPr="0A555DAC" w:rsidR="00643FDC">
        <w:rPr>
          <w:rFonts w:ascii="Arial" w:hAnsi="Arial" w:eastAsia="Arial" w:cs="Arial"/>
          <w:b/>
          <w:bCs/>
          <w:sz w:val="24"/>
          <w:szCs w:val="24"/>
          <w:u w:val="single"/>
        </w:rPr>
        <w:t>Financ</w:t>
      </w:r>
      <w:r w:rsidRPr="0A555DAC" w:rsidR="469C06EE">
        <w:rPr>
          <w:rFonts w:ascii="Arial" w:hAnsi="Arial" w:eastAsia="Arial" w:cs="Arial"/>
          <w:b/>
          <w:bCs/>
          <w:sz w:val="24"/>
          <w:szCs w:val="24"/>
          <w:u w:val="single"/>
        </w:rPr>
        <w:t>e Business Partners</w:t>
      </w:r>
      <w:r w:rsidRPr="0A555DAC" w:rsidR="00F76A15">
        <w:rPr>
          <w:rFonts w:ascii="Arial" w:hAnsi="Arial" w:eastAsia="Arial" w:cs="Arial"/>
          <w:b/>
          <w:bCs/>
          <w:sz w:val="24"/>
          <w:szCs w:val="24"/>
          <w:u w:val="single"/>
        </w:rPr>
        <w:t xml:space="preserve"> </w:t>
      </w:r>
      <w:r w:rsidRPr="0A555DAC" w:rsidR="00D56E85">
        <w:rPr>
          <w:rFonts w:ascii="Arial" w:hAnsi="Arial" w:eastAsia="Arial" w:cs="Arial"/>
          <w:b/>
          <w:bCs/>
          <w:sz w:val="24"/>
          <w:szCs w:val="24"/>
          <w:u w:val="single"/>
        </w:rPr>
        <w:t>(</w:t>
      </w:r>
      <w:r w:rsidRPr="0A555DAC" w:rsidR="00F76A15">
        <w:rPr>
          <w:rFonts w:ascii="Arial" w:hAnsi="Arial" w:eastAsia="Arial" w:cs="Arial"/>
          <w:b/>
          <w:bCs/>
          <w:sz w:val="24"/>
          <w:szCs w:val="24"/>
          <w:u w:val="single"/>
        </w:rPr>
        <w:t>SEO Grade</w:t>
      </w:r>
      <w:r w:rsidRPr="0A555DAC" w:rsidR="00D56E85">
        <w:rPr>
          <w:rFonts w:ascii="Arial" w:hAnsi="Arial" w:eastAsia="Arial" w:cs="Arial"/>
          <w:b/>
          <w:bCs/>
          <w:sz w:val="24"/>
          <w:szCs w:val="24"/>
          <w:u w:val="single"/>
        </w:rPr>
        <w:t>) x</w:t>
      </w:r>
      <w:r w:rsidRPr="0A555DAC" w:rsidR="55D60E06">
        <w:rPr>
          <w:rFonts w:ascii="Arial" w:hAnsi="Arial" w:eastAsia="Arial" w:cs="Arial"/>
          <w:b/>
          <w:bCs/>
          <w:sz w:val="24"/>
          <w:szCs w:val="24"/>
          <w:u w:val="single"/>
        </w:rPr>
        <w:t>2</w:t>
      </w:r>
    </w:p>
    <w:p w:rsidRPr="0019530F" w:rsidR="0019530F" w:rsidP="000D7C19" w:rsidRDefault="0019530F" w14:paraId="1A62CE2D" w14:textId="77777777">
      <w:pPr>
        <w:spacing w:after="0" w:line="259" w:lineRule="auto"/>
        <w:rPr>
          <w:rFonts w:ascii="Arial" w:hAnsi="Arial" w:eastAsia="Arial" w:cs="Arial"/>
          <w:sz w:val="24"/>
          <w:szCs w:val="24"/>
          <w:u w:val="single"/>
        </w:rPr>
      </w:pPr>
    </w:p>
    <w:p w:rsidR="17EB3EE7" w:rsidP="0A555DAC" w:rsidRDefault="17EB3EE7" w14:paraId="54D86487" w14:textId="4DBC9FC4">
      <w:pPr>
        <w:pStyle w:val="ListParagraph"/>
        <w:numPr>
          <w:ilvl w:val="0"/>
          <w:numId w:val="12"/>
        </w:numPr>
        <w:spacing w:line="259" w:lineRule="auto"/>
        <w:jc w:val="both"/>
        <w:rPr>
          <w:rFonts w:cs="Calibri"/>
          <w:color w:val="000000" w:themeColor="text1"/>
          <w:sz w:val="24"/>
          <w:szCs w:val="24"/>
        </w:rPr>
      </w:pPr>
      <w:r w:rsidRPr="0A555DAC">
        <w:rPr>
          <w:rFonts w:cs="Calibri"/>
          <w:color w:val="000000" w:themeColor="text1"/>
          <w:sz w:val="24"/>
          <w:szCs w:val="24"/>
        </w:rPr>
        <w:t>Building detailed knowledge of the areas of the Department and/or Partner Organisations for which they are responsible, understanding the financial and performance drivers, risks, opportunities, and issues.</w:t>
      </w:r>
    </w:p>
    <w:p w:rsidR="17EB3EE7" w:rsidP="0A555DAC" w:rsidRDefault="17EB3EE7" w14:paraId="0FD04962" w14:textId="69D1414D">
      <w:pPr>
        <w:pStyle w:val="ListParagraph"/>
        <w:numPr>
          <w:ilvl w:val="0"/>
          <w:numId w:val="12"/>
        </w:numPr>
        <w:spacing w:line="259" w:lineRule="auto"/>
        <w:jc w:val="both"/>
        <w:rPr>
          <w:rFonts w:cs="Calibri"/>
          <w:color w:val="000000" w:themeColor="text1"/>
          <w:sz w:val="24"/>
          <w:szCs w:val="24"/>
        </w:rPr>
      </w:pPr>
      <w:r w:rsidRPr="0A555DAC">
        <w:rPr>
          <w:rFonts w:cs="Calibri"/>
          <w:color w:val="000000" w:themeColor="text1"/>
          <w:sz w:val="24"/>
          <w:szCs w:val="24"/>
        </w:rPr>
        <w:t>Working with the G7s in the team to support financial exercises such as Business Planning and Quarterly Reviews.</w:t>
      </w:r>
    </w:p>
    <w:p w:rsidR="17EB3EE7" w:rsidP="0A555DAC" w:rsidRDefault="17EB3EE7" w14:paraId="1ADE2FB4" w14:textId="13F01A03">
      <w:pPr>
        <w:pStyle w:val="ListParagraph"/>
        <w:numPr>
          <w:ilvl w:val="0"/>
          <w:numId w:val="12"/>
        </w:numPr>
        <w:spacing w:line="259" w:lineRule="auto"/>
        <w:jc w:val="both"/>
        <w:rPr>
          <w:rFonts w:cs="Calibri"/>
          <w:color w:val="000000" w:themeColor="text1"/>
          <w:sz w:val="24"/>
          <w:szCs w:val="24"/>
        </w:rPr>
      </w:pPr>
      <w:r w:rsidRPr="0A555DAC">
        <w:rPr>
          <w:rFonts w:cs="Calibri"/>
          <w:color w:val="000000" w:themeColor="text1"/>
          <w:sz w:val="24"/>
          <w:szCs w:val="24"/>
        </w:rPr>
        <w:t>Supporting teams across finance and the department to produce robust financial forecasts, identifying key risks and opportunities. This includes providing insight to ensure sound financial management and understanding the financial narrative to communicate effectively.</w:t>
      </w:r>
    </w:p>
    <w:p w:rsidR="17EB3EE7" w:rsidP="0A555DAC" w:rsidRDefault="17EB3EE7" w14:paraId="599803D7" w14:textId="6E6DDA3E">
      <w:pPr>
        <w:pStyle w:val="ListParagraph"/>
        <w:numPr>
          <w:ilvl w:val="0"/>
          <w:numId w:val="12"/>
        </w:numPr>
        <w:spacing w:line="259" w:lineRule="auto"/>
        <w:jc w:val="both"/>
        <w:rPr>
          <w:rFonts w:cs="Calibri"/>
          <w:color w:val="000000" w:themeColor="text1"/>
          <w:sz w:val="24"/>
          <w:szCs w:val="24"/>
        </w:rPr>
      </w:pPr>
      <w:r w:rsidRPr="0A555DAC">
        <w:rPr>
          <w:rFonts w:cs="Calibri"/>
          <w:color w:val="000000" w:themeColor="text1"/>
          <w:sz w:val="24"/>
          <w:szCs w:val="24"/>
        </w:rPr>
        <w:t>Embedding a value for money culture within the department and supporting financial decisions through the provision of advice and challenge to business managers and budget holders.</w:t>
      </w:r>
    </w:p>
    <w:p w:rsidR="17EB3EE7" w:rsidP="0A555DAC" w:rsidRDefault="17EB3EE7" w14:paraId="0F20F420" w14:textId="65533CE3">
      <w:pPr>
        <w:pStyle w:val="ListParagraph"/>
        <w:numPr>
          <w:ilvl w:val="0"/>
          <w:numId w:val="12"/>
        </w:numPr>
        <w:spacing w:line="259" w:lineRule="auto"/>
        <w:jc w:val="both"/>
        <w:rPr>
          <w:rFonts w:cs="Calibri"/>
          <w:color w:val="000000" w:themeColor="text1"/>
          <w:sz w:val="24"/>
          <w:szCs w:val="24"/>
        </w:rPr>
      </w:pPr>
      <w:r w:rsidRPr="0A555DAC">
        <w:rPr>
          <w:rFonts w:cs="Calibri"/>
          <w:color w:val="000000" w:themeColor="text1"/>
          <w:sz w:val="24"/>
          <w:szCs w:val="24"/>
        </w:rPr>
        <w:t>Ensuring that internal control and governance procedures are understood and followed as the first line of defence for financial management.</w:t>
      </w:r>
    </w:p>
    <w:p w:rsidR="17EB3EE7" w:rsidP="0A555DAC" w:rsidRDefault="17EB3EE7" w14:paraId="6609EA5F" w14:textId="34524879">
      <w:pPr>
        <w:pStyle w:val="ListParagraph"/>
        <w:numPr>
          <w:ilvl w:val="0"/>
          <w:numId w:val="12"/>
        </w:numPr>
        <w:spacing w:line="259" w:lineRule="auto"/>
        <w:jc w:val="both"/>
        <w:rPr>
          <w:rFonts w:cs="Calibri"/>
          <w:color w:val="000000" w:themeColor="text1"/>
          <w:sz w:val="24"/>
          <w:szCs w:val="24"/>
        </w:rPr>
      </w:pPr>
      <w:r w:rsidRPr="0A555DAC">
        <w:rPr>
          <w:rFonts w:cs="Calibri"/>
          <w:color w:val="000000" w:themeColor="text1"/>
          <w:sz w:val="24"/>
          <w:szCs w:val="24"/>
        </w:rPr>
        <w:t>Reviewing detailed financial schedules and plan and co-ordinate the monthly forecasting process.</w:t>
      </w:r>
    </w:p>
    <w:p w:rsidR="17EB3EE7" w:rsidP="0A555DAC" w:rsidRDefault="17EB3EE7" w14:paraId="1FACAE9B" w14:textId="5BC3A7C1">
      <w:pPr>
        <w:pStyle w:val="ListParagraph"/>
        <w:numPr>
          <w:ilvl w:val="0"/>
          <w:numId w:val="12"/>
        </w:numPr>
        <w:spacing w:line="259" w:lineRule="auto"/>
        <w:jc w:val="both"/>
        <w:rPr>
          <w:rFonts w:cs="Calibri"/>
          <w:color w:val="000000" w:themeColor="text1"/>
          <w:sz w:val="24"/>
          <w:szCs w:val="24"/>
        </w:rPr>
      </w:pPr>
      <w:r w:rsidRPr="0A555DAC">
        <w:rPr>
          <w:rFonts w:cs="Calibri"/>
          <w:color w:val="000000" w:themeColor="text1"/>
          <w:sz w:val="24"/>
          <w:szCs w:val="24"/>
        </w:rPr>
        <w:t>More generally, the post holder will be required to work in a flexible way and undertake any other duties reasonably requested by line management which are commensurate with the grade and level of responsibility of this post. This may also include working closely with other Finance staff to develop solutions/problem-solve, engaging in project work to drive finance improvements and support the G7s in the team through contributing to financial advice on new spending decisions and policy developments.</w:t>
      </w:r>
    </w:p>
    <w:p w:rsidR="000867DB" w:rsidP="0021088F" w:rsidRDefault="000867DB" w14:paraId="4DD12BBB" w14:textId="77777777">
      <w:pPr>
        <w:spacing w:after="0" w:line="259" w:lineRule="auto"/>
        <w:rPr>
          <w:rFonts w:ascii="Arial" w:hAnsi="Arial" w:eastAsia="Arial" w:cs="Arial"/>
          <w:b/>
          <w:sz w:val="24"/>
          <w:szCs w:val="24"/>
        </w:rPr>
      </w:pPr>
    </w:p>
    <w:p w:rsidRPr="0019530F" w:rsidR="0030772B" w:rsidP="0A555DAC" w:rsidRDefault="000867DB" w14:paraId="1CD55187" w14:textId="536EACF3">
      <w:pPr>
        <w:spacing w:after="0" w:line="259" w:lineRule="auto"/>
        <w:rPr>
          <w:rFonts w:ascii="Arial" w:hAnsi="Arial" w:eastAsia="Arial" w:cs="Arial"/>
          <w:b/>
          <w:bCs/>
          <w:sz w:val="24"/>
          <w:szCs w:val="24"/>
          <w:u w:val="single"/>
        </w:rPr>
      </w:pPr>
      <w:r w:rsidRPr="0A555DAC">
        <w:rPr>
          <w:rFonts w:ascii="Arial" w:hAnsi="Arial" w:eastAsia="Arial" w:cs="Arial"/>
          <w:b/>
          <w:bCs/>
          <w:sz w:val="24"/>
          <w:szCs w:val="24"/>
          <w:u w:val="single"/>
        </w:rPr>
        <w:t>Financ</w:t>
      </w:r>
      <w:r w:rsidRPr="0A555DAC" w:rsidR="70BB0B49">
        <w:rPr>
          <w:rFonts w:ascii="Arial" w:hAnsi="Arial" w:eastAsia="Arial" w:cs="Arial"/>
          <w:b/>
          <w:bCs/>
          <w:sz w:val="24"/>
          <w:szCs w:val="24"/>
          <w:u w:val="single"/>
        </w:rPr>
        <w:t>e Business Partner</w:t>
      </w:r>
      <w:r w:rsidRPr="0A555DAC" w:rsidR="00E92323">
        <w:rPr>
          <w:rFonts w:ascii="Arial" w:hAnsi="Arial" w:eastAsia="Arial" w:cs="Arial"/>
          <w:b/>
          <w:bCs/>
          <w:sz w:val="24"/>
          <w:szCs w:val="24"/>
          <w:u w:val="single"/>
        </w:rPr>
        <w:t xml:space="preserve"> </w:t>
      </w:r>
      <w:r w:rsidRPr="0A555DAC" w:rsidR="009C3977">
        <w:rPr>
          <w:rFonts w:ascii="Arial" w:hAnsi="Arial" w:eastAsia="Arial" w:cs="Arial"/>
          <w:b/>
          <w:bCs/>
          <w:sz w:val="24"/>
          <w:szCs w:val="24"/>
          <w:u w:val="single"/>
        </w:rPr>
        <w:t>(</w:t>
      </w:r>
      <w:r w:rsidRPr="0A555DAC" w:rsidR="00E92323">
        <w:rPr>
          <w:rFonts w:ascii="Arial" w:hAnsi="Arial" w:eastAsia="Arial" w:cs="Arial"/>
          <w:b/>
          <w:bCs/>
          <w:sz w:val="24"/>
          <w:szCs w:val="24"/>
          <w:u w:val="single"/>
        </w:rPr>
        <w:t>G7 Grade x</w:t>
      </w:r>
      <w:r w:rsidRPr="0A555DAC" w:rsidR="0A6D2952">
        <w:rPr>
          <w:rFonts w:ascii="Arial" w:hAnsi="Arial" w:eastAsia="Arial" w:cs="Arial"/>
          <w:b/>
          <w:bCs/>
          <w:sz w:val="24"/>
          <w:szCs w:val="24"/>
          <w:u w:val="single"/>
        </w:rPr>
        <w:t>1</w:t>
      </w:r>
      <w:r w:rsidRPr="0A555DAC" w:rsidR="00E92323">
        <w:rPr>
          <w:rFonts w:ascii="Arial" w:hAnsi="Arial" w:eastAsia="Arial" w:cs="Arial"/>
          <w:b/>
          <w:bCs/>
          <w:sz w:val="24"/>
          <w:szCs w:val="24"/>
          <w:u w:val="single"/>
        </w:rPr>
        <w:t>)</w:t>
      </w:r>
    </w:p>
    <w:p w:rsidR="0A555DAC" w:rsidP="0A555DAC" w:rsidRDefault="0A555DAC" w14:paraId="06D71D03" w14:textId="3E298E79">
      <w:pPr>
        <w:spacing w:after="0" w:line="259" w:lineRule="auto"/>
        <w:rPr>
          <w:rFonts w:ascii="Arial" w:hAnsi="Arial" w:eastAsia="Arial" w:cs="Arial"/>
          <w:b/>
          <w:bCs/>
          <w:sz w:val="24"/>
          <w:szCs w:val="24"/>
          <w:u w:val="single"/>
        </w:rPr>
      </w:pPr>
    </w:p>
    <w:p w:rsidR="233305A7" w:rsidP="0A555DAC" w:rsidRDefault="233305A7" w14:paraId="4CACFC79" w14:textId="470D88CA">
      <w:pPr>
        <w:pStyle w:val="ListParagraph"/>
        <w:numPr>
          <w:ilvl w:val="0"/>
          <w:numId w:val="1"/>
        </w:numPr>
        <w:spacing w:line="259" w:lineRule="auto"/>
        <w:jc w:val="both"/>
        <w:rPr>
          <w:rFonts w:cs="Calibri"/>
          <w:color w:val="000000" w:themeColor="text1"/>
          <w:sz w:val="24"/>
          <w:szCs w:val="24"/>
        </w:rPr>
      </w:pPr>
      <w:r w:rsidRPr="0A555DAC">
        <w:rPr>
          <w:rFonts w:cs="Calibri"/>
          <w:color w:val="000000" w:themeColor="text1"/>
          <w:sz w:val="24"/>
          <w:szCs w:val="24"/>
        </w:rPr>
        <w:t>Building an in-depth knowledge of the areas of the Department for which you are responsible, understanding the financial and performance drivers, risks, opportunities, and issues.</w:t>
      </w:r>
    </w:p>
    <w:p w:rsidR="233305A7" w:rsidP="0A555DAC" w:rsidRDefault="233305A7" w14:paraId="12381959" w14:textId="7D7E040D">
      <w:pPr>
        <w:pStyle w:val="ListParagraph"/>
        <w:numPr>
          <w:ilvl w:val="0"/>
          <w:numId w:val="1"/>
        </w:numPr>
        <w:spacing w:line="259" w:lineRule="auto"/>
        <w:jc w:val="both"/>
        <w:rPr>
          <w:rFonts w:cs="Calibri"/>
          <w:color w:val="000000" w:themeColor="text1"/>
          <w:sz w:val="24"/>
          <w:szCs w:val="24"/>
        </w:rPr>
      </w:pPr>
      <w:r w:rsidRPr="0A555DAC">
        <w:rPr>
          <w:rFonts w:cs="Calibri"/>
          <w:color w:val="000000" w:themeColor="text1"/>
          <w:sz w:val="24"/>
          <w:szCs w:val="24"/>
        </w:rPr>
        <w:t>Providing expert advice and challenge to the Group on financial matters, helping them to live within their delegated budgets and deliver value for money.</w:t>
      </w:r>
    </w:p>
    <w:p w:rsidR="233305A7" w:rsidP="0A555DAC" w:rsidRDefault="233305A7" w14:paraId="46643D89" w14:textId="41305B36">
      <w:pPr>
        <w:pStyle w:val="ListParagraph"/>
        <w:numPr>
          <w:ilvl w:val="0"/>
          <w:numId w:val="1"/>
        </w:numPr>
        <w:spacing w:line="259" w:lineRule="auto"/>
        <w:jc w:val="both"/>
        <w:rPr>
          <w:rFonts w:cs="Calibri"/>
          <w:color w:val="000000" w:themeColor="text1"/>
          <w:sz w:val="24"/>
          <w:szCs w:val="24"/>
        </w:rPr>
      </w:pPr>
      <w:r w:rsidRPr="0A555DAC">
        <w:rPr>
          <w:rFonts w:cs="Calibri"/>
          <w:color w:val="000000" w:themeColor="text1"/>
          <w:sz w:val="24"/>
          <w:szCs w:val="24"/>
        </w:rPr>
        <w:t xml:space="preserve">Ensuring robust stewardship of, and accounting for, public money, underpinned by effective planning, risk management and internal controls. </w:t>
      </w:r>
    </w:p>
    <w:p w:rsidR="233305A7" w:rsidP="0A555DAC" w:rsidRDefault="233305A7" w14:paraId="692ACB71" w14:textId="4393B0E0">
      <w:pPr>
        <w:pStyle w:val="ListParagraph"/>
        <w:numPr>
          <w:ilvl w:val="0"/>
          <w:numId w:val="1"/>
        </w:numPr>
        <w:spacing w:line="259" w:lineRule="auto"/>
        <w:jc w:val="both"/>
        <w:rPr>
          <w:rFonts w:cs="Calibri"/>
          <w:color w:val="000000" w:themeColor="text1"/>
          <w:sz w:val="24"/>
          <w:szCs w:val="24"/>
        </w:rPr>
      </w:pPr>
      <w:r w:rsidRPr="0A555DAC">
        <w:rPr>
          <w:rFonts w:cs="Calibri"/>
          <w:color w:val="000000" w:themeColor="text1"/>
          <w:sz w:val="24"/>
          <w:szCs w:val="24"/>
        </w:rPr>
        <w:t>Supporting senior stakeholders and DGs through the transition to the new Department, working through ambiguity and championing change.</w:t>
      </w:r>
    </w:p>
    <w:p w:rsidR="233305A7" w:rsidP="0A555DAC" w:rsidRDefault="233305A7" w14:paraId="76A3AF44" w14:textId="377B0C3E">
      <w:pPr>
        <w:pStyle w:val="ListParagraph"/>
        <w:numPr>
          <w:ilvl w:val="0"/>
          <w:numId w:val="1"/>
        </w:numPr>
        <w:spacing w:line="259" w:lineRule="auto"/>
        <w:jc w:val="both"/>
        <w:rPr>
          <w:rFonts w:cs="Calibri"/>
          <w:color w:val="000000" w:themeColor="text1"/>
          <w:sz w:val="24"/>
          <w:szCs w:val="24"/>
        </w:rPr>
      </w:pPr>
      <w:r w:rsidRPr="0A555DAC">
        <w:rPr>
          <w:rFonts w:cs="Calibri"/>
          <w:color w:val="000000" w:themeColor="text1"/>
          <w:sz w:val="24"/>
          <w:szCs w:val="24"/>
        </w:rPr>
        <w:t>Providing expert advice, challenge, and assurance to senior stakeholders, including, where appropriate, the Accounting Officer in accordance with Managing Public Money.</w:t>
      </w:r>
    </w:p>
    <w:p w:rsidR="233305A7" w:rsidP="0A555DAC" w:rsidRDefault="233305A7" w14:paraId="3628F9E1" w14:textId="6DED5230">
      <w:pPr>
        <w:pStyle w:val="ListParagraph"/>
        <w:numPr>
          <w:ilvl w:val="0"/>
          <w:numId w:val="1"/>
        </w:numPr>
        <w:spacing w:line="259" w:lineRule="auto"/>
        <w:jc w:val="both"/>
        <w:rPr>
          <w:rFonts w:cs="Calibri"/>
          <w:color w:val="000000" w:themeColor="text1"/>
          <w:sz w:val="24"/>
          <w:szCs w:val="24"/>
        </w:rPr>
      </w:pPr>
      <w:r w:rsidRPr="0A555DAC">
        <w:rPr>
          <w:rFonts w:cs="Calibri"/>
          <w:color w:val="000000" w:themeColor="text1"/>
          <w:sz w:val="24"/>
          <w:szCs w:val="24"/>
        </w:rPr>
        <w:t xml:space="preserve">Providing tailored support to individual programmes on financial matters including correct budgeting treatment, accounting issues and how external delivery partners should manage DBT money, working with colleagues across Finance as appropriate. </w:t>
      </w:r>
    </w:p>
    <w:p w:rsidR="233305A7" w:rsidP="0A555DAC" w:rsidRDefault="233305A7" w14:paraId="6636BF90" w14:textId="2AA93CED">
      <w:pPr>
        <w:pStyle w:val="ListParagraph"/>
        <w:numPr>
          <w:ilvl w:val="0"/>
          <w:numId w:val="1"/>
        </w:numPr>
        <w:spacing w:line="259" w:lineRule="auto"/>
        <w:jc w:val="both"/>
        <w:rPr>
          <w:rFonts w:cs="Calibri"/>
          <w:color w:val="000000" w:themeColor="text1"/>
          <w:sz w:val="24"/>
          <w:szCs w:val="24"/>
        </w:rPr>
      </w:pPr>
      <w:r w:rsidRPr="0A555DAC">
        <w:rPr>
          <w:rFonts w:cs="Calibri"/>
          <w:color w:val="000000" w:themeColor="text1"/>
          <w:sz w:val="24"/>
          <w:szCs w:val="24"/>
        </w:rPr>
        <w:t>Influencing financial and business planning through the provisions of financial assessment and business case appraisal.</w:t>
      </w:r>
    </w:p>
    <w:p w:rsidR="233305A7" w:rsidP="0A555DAC" w:rsidRDefault="233305A7" w14:paraId="0F9C6008" w14:textId="45937EDF">
      <w:pPr>
        <w:pStyle w:val="ListParagraph"/>
        <w:numPr>
          <w:ilvl w:val="0"/>
          <w:numId w:val="1"/>
        </w:numPr>
        <w:spacing w:line="259" w:lineRule="auto"/>
        <w:jc w:val="both"/>
        <w:rPr>
          <w:rFonts w:cs="Calibri"/>
          <w:color w:val="000000" w:themeColor="text1"/>
          <w:sz w:val="24"/>
          <w:szCs w:val="24"/>
        </w:rPr>
      </w:pPr>
      <w:r w:rsidRPr="0A555DAC">
        <w:rPr>
          <w:rFonts w:cs="Calibri"/>
          <w:color w:val="000000" w:themeColor="text1"/>
          <w:sz w:val="24"/>
          <w:szCs w:val="24"/>
        </w:rPr>
        <w:t>Embedding a value for money culture within the department and supporting financial decisions through the provision of advice and challenge.</w:t>
      </w:r>
    </w:p>
    <w:p w:rsidR="233305A7" w:rsidP="0A555DAC" w:rsidRDefault="233305A7" w14:paraId="2D98DEBF" w14:textId="2A6B4AE2">
      <w:pPr>
        <w:pStyle w:val="ListParagraph"/>
        <w:numPr>
          <w:ilvl w:val="0"/>
          <w:numId w:val="1"/>
        </w:numPr>
        <w:spacing w:line="259" w:lineRule="auto"/>
        <w:jc w:val="both"/>
        <w:rPr>
          <w:rFonts w:cs="Calibri"/>
          <w:color w:val="000000" w:themeColor="text1"/>
          <w:sz w:val="24"/>
          <w:szCs w:val="24"/>
        </w:rPr>
      </w:pPr>
      <w:r w:rsidRPr="0A555DAC">
        <w:rPr>
          <w:rFonts w:cs="Calibri"/>
          <w:color w:val="000000" w:themeColor="text1"/>
          <w:sz w:val="24"/>
          <w:szCs w:val="24"/>
        </w:rPr>
        <w:t xml:space="preserve">Leading as the subject matter expert and key conduit between finance and the business for financial exercises such as Business Planning, Quarterly </w:t>
      </w:r>
      <w:proofErr w:type="gramStart"/>
      <w:r w:rsidRPr="0A555DAC">
        <w:rPr>
          <w:rFonts w:cs="Calibri"/>
          <w:color w:val="000000" w:themeColor="text1"/>
          <w:sz w:val="24"/>
          <w:szCs w:val="24"/>
        </w:rPr>
        <w:t>Reviews</w:t>
      </w:r>
      <w:proofErr w:type="gramEnd"/>
      <w:r w:rsidRPr="0A555DAC">
        <w:rPr>
          <w:rFonts w:cs="Calibri"/>
          <w:color w:val="000000" w:themeColor="text1"/>
          <w:sz w:val="24"/>
          <w:szCs w:val="24"/>
        </w:rPr>
        <w:t xml:space="preserve"> and the Spending Review, providing high quality information and advice to shape bids and support prioritisation decisions and ensure robust financial and delivery plans are in place.</w:t>
      </w:r>
    </w:p>
    <w:p w:rsidR="233305A7" w:rsidP="0A555DAC" w:rsidRDefault="233305A7" w14:paraId="4C7F0269" w14:textId="5AAA2872">
      <w:pPr>
        <w:pStyle w:val="ListParagraph"/>
        <w:numPr>
          <w:ilvl w:val="0"/>
          <w:numId w:val="1"/>
        </w:numPr>
        <w:spacing w:line="259" w:lineRule="auto"/>
        <w:jc w:val="both"/>
        <w:rPr>
          <w:rFonts w:cs="Calibri"/>
          <w:color w:val="000000" w:themeColor="text1"/>
          <w:sz w:val="24"/>
          <w:szCs w:val="24"/>
        </w:rPr>
      </w:pPr>
      <w:r w:rsidRPr="0A555DAC">
        <w:rPr>
          <w:rFonts w:cs="Calibri"/>
          <w:color w:val="000000" w:themeColor="text1"/>
          <w:sz w:val="24"/>
          <w:szCs w:val="24"/>
        </w:rPr>
        <w:t>Working collaboratively and constructively with colleagues to support the development of business cases, ensuring that HMG controls and guidance are complied with, and to improve financial capability and understanding.</w:t>
      </w:r>
    </w:p>
    <w:p w:rsidR="0A555DAC" w:rsidP="0A555DAC" w:rsidRDefault="0A555DAC" w14:paraId="2CAC38F5" w14:textId="5AD3C0D0">
      <w:pPr>
        <w:spacing w:after="0" w:line="259" w:lineRule="auto"/>
        <w:rPr>
          <w:rFonts w:ascii="Arial" w:hAnsi="Arial" w:eastAsia="Arial" w:cs="Arial"/>
          <w:sz w:val="24"/>
          <w:szCs w:val="24"/>
        </w:rPr>
      </w:pPr>
    </w:p>
    <w:p w:rsidR="00E62C5C" w:rsidRDefault="00E62C5C" w14:paraId="3CF2D8B6" w14:textId="77777777">
      <w:pPr>
        <w:spacing w:after="0" w:line="259" w:lineRule="auto"/>
        <w:rPr>
          <w:rFonts w:ascii="Arial" w:hAnsi="Arial" w:eastAsia="Arial" w:cs="Arial"/>
          <w:sz w:val="24"/>
          <w:szCs w:val="24"/>
        </w:rPr>
      </w:pPr>
    </w:p>
    <w:tbl>
      <w:tblPr>
        <w:tblStyle w:val="TableGrid"/>
        <w:tblW w:w="0" w:type="auto"/>
        <w:tblLook w:val="04A0" w:firstRow="1" w:lastRow="0" w:firstColumn="1" w:lastColumn="0" w:noHBand="0" w:noVBand="1"/>
      </w:tblPr>
      <w:tblGrid>
        <w:gridCol w:w="4508"/>
        <w:gridCol w:w="4508"/>
      </w:tblGrid>
      <w:tr w:rsidR="00E62C5C" w:rsidTr="65FF95F6" w14:paraId="2A4A3107" w14:textId="77777777">
        <w:tc>
          <w:tcPr>
            <w:tcW w:w="4508" w:type="dxa"/>
          </w:tcPr>
          <w:p w:rsidR="00E62C5C" w:rsidP="00E62C5C" w:rsidRDefault="00E62C5C" w14:paraId="7702EDB1" w14:textId="77777777">
            <w:pPr>
              <w:spacing w:line="259" w:lineRule="auto"/>
              <w:rPr>
                <w:rFonts w:ascii="Arial" w:hAnsi="Arial" w:eastAsia="Arial" w:cs="Arial"/>
                <w:sz w:val="24"/>
                <w:szCs w:val="24"/>
              </w:rPr>
            </w:pPr>
            <w:r>
              <w:rPr>
                <w:rFonts w:ascii="Arial" w:hAnsi="Arial" w:eastAsia="Arial" w:cs="Arial"/>
                <w:sz w:val="24"/>
                <w:szCs w:val="24"/>
              </w:rPr>
              <w:t>Job Role/Title</w:t>
            </w:r>
          </w:p>
        </w:tc>
        <w:tc>
          <w:tcPr>
            <w:tcW w:w="4508" w:type="dxa"/>
          </w:tcPr>
          <w:p w:rsidR="00B80FD4" w:rsidRDefault="0ECE72E6" w14:paraId="37E85921" w14:textId="256DC899">
            <w:pPr>
              <w:spacing w:line="259" w:lineRule="auto"/>
              <w:rPr>
                <w:rFonts w:ascii="Arial" w:hAnsi="Arial" w:eastAsia="Arial" w:cs="Arial"/>
                <w:sz w:val="24"/>
                <w:szCs w:val="24"/>
              </w:rPr>
            </w:pPr>
            <w:r w:rsidRPr="0A555DAC">
              <w:rPr>
                <w:rFonts w:ascii="Arial" w:hAnsi="Arial" w:eastAsia="Arial" w:cs="Arial"/>
                <w:sz w:val="24"/>
                <w:szCs w:val="24"/>
              </w:rPr>
              <w:t xml:space="preserve">Assistant </w:t>
            </w:r>
            <w:r w:rsidRPr="0A555DAC" w:rsidR="37B2397D">
              <w:rPr>
                <w:rFonts w:ascii="Arial" w:hAnsi="Arial" w:eastAsia="Arial" w:cs="Arial"/>
                <w:sz w:val="24"/>
                <w:szCs w:val="24"/>
              </w:rPr>
              <w:t>Financ</w:t>
            </w:r>
            <w:r w:rsidRPr="0A555DAC" w:rsidR="4B689BB8">
              <w:rPr>
                <w:rFonts w:ascii="Arial" w:hAnsi="Arial" w:eastAsia="Arial" w:cs="Arial"/>
                <w:sz w:val="24"/>
                <w:szCs w:val="24"/>
              </w:rPr>
              <w:t>e Business Partner</w:t>
            </w:r>
            <w:r w:rsidRPr="0A555DAC" w:rsidR="37B2397D">
              <w:rPr>
                <w:rFonts w:ascii="Arial" w:hAnsi="Arial" w:eastAsia="Arial" w:cs="Arial"/>
                <w:sz w:val="24"/>
                <w:szCs w:val="24"/>
              </w:rPr>
              <w:t xml:space="preserve"> </w:t>
            </w:r>
            <w:r w:rsidRPr="0A555DAC" w:rsidR="39138721">
              <w:rPr>
                <w:rFonts w:ascii="Arial" w:hAnsi="Arial" w:eastAsia="Arial" w:cs="Arial"/>
                <w:sz w:val="24"/>
                <w:szCs w:val="24"/>
              </w:rPr>
              <w:t>(SEO</w:t>
            </w:r>
            <w:r w:rsidRPr="0A555DAC" w:rsidR="4FCAB22B">
              <w:rPr>
                <w:rFonts w:ascii="Arial" w:hAnsi="Arial" w:eastAsia="Arial" w:cs="Arial"/>
                <w:sz w:val="24"/>
                <w:szCs w:val="24"/>
              </w:rPr>
              <w:t>)</w:t>
            </w:r>
            <w:r w:rsidRPr="0A555DAC" w:rsidR="5F9EB6FF">
              <w:rPr>
                <w:rFonts w:ascii="Arial" w:hAnsi="Arial" w:eastAsia="Arial" w:cs="Arial"/>
                <w:sz w:val="24"/>
                <w:szCs w:val="24"/>
              </w:rPr>
              <w:t xml:space="preserve"> x 2</w:t>
            </w:r>
          </w:p>
          <w:p w:rsidR="00695870" w:rsidRDefault="76279F25" w14:paraId="0FB78278" w14:textId="40FFF002">
            <w:pPr>
              <w:spacing w:line="259" w:lineRule="auto"/>
              <w:rPr>
                <w:rFonts w:ascii="Arial" w:hAnsi="Arial" w:eastAsia="Arial" w:cs="Arial"/>
                <w:sz w:val="24"/>
                <w:szCs w:val="24"/>
              </w:rPr>
            </w:pPr>
            <w:r w:rsidRPr="0A555DAC">
              <w:rPr>
                <w:rFonts w:ascii="Arial" w:hAnsi="Arial" w:eastAsia="Arial" w:cs="Arial"/>
                <w:sz w:val="24"/>
                <w:szCs w:val="24"/>
              </w:rPr>
              <w:t>Financ</w:t>
            </w:r>
            <w:r w:rsidRPr="0A555DAC" w:rsidR="6F8F2DF7">
              <w:rPr>
                <w:rFonts w:ascii="Arial" w:hAnsi="Arial" w:eastAsia="Arial" w:cs="Arial"/>
                <w:sz w:val="24"/>
                <w:szCs w:val="24"/>
              </w:rPr>
              <w:t>e</w:t>
            </w:r>
            <w:r w:rsidRPr="0A555DAC">
              <w:rPr>
                <w:rFonts w:ascii="Arial" w:hAnsi="Arial" w:eastAsia="Arial" w:cs="Arial"/>
                <w:sz w:val="24"/>
                <w:szCs w:val="24"/>
              </w:rPr>
              <w:t xml:space="preserve"> </w:t>
            </w:r>
            <w:r w:rsidRPr="0A555DAC" w:rsidR="4F95AA2A">
              <w:rPr>
                <w:rFonts w:ascii="Arial" w:hAnsi="Arial" w:eastAsia="Arial" w:cs="Arial"/>
                <w:sz w:val="24"/>
                <w:szCs w:val="24"/>
              </w:rPr>
              <w:t>Business Partner</w:t>
            </w:r>
            <w:r w:rsidRPr="0A555DAC">
              <w:rPr>
                <w:rFonts w:ascii="Arial" w:hAnsi="Arial" w:eastAsia="Arial" w:cs="Arial"/>
                <w:sz w:val="24"/>
                <w:szCs w:val="24"/>
              </w:rPr>
              <w:t xml:space="preserve"> (G7) x</w:t>
            </w:r>
            <w:r w:rsidRPr="0A555DAC" w:rsidR="3DAFF6D7">
              <w:rPr>
                <w:rFonts w:ascii="Arial" w:hAnsi="Arial" w:eastAsia="Arial" w:cs="Arial"/>
                <w:sz w:val="24"/>
                <w:szCs w:val="24"/>
              </w:rPr>
              <w:t>1</w:t>
            </w:r>
          </w:p>
        </w:tc>
      </w:tr>
      <w:tr w:rsidR="00E62C5C" w:rsidTr="65FF95F6" w14:paraId="6FD0C737" w14:textId="77777777">
        <w:tc>
          <w:tcPr>
            <w:tcW w:w="4508" w:type="dxa"/>
          </w:tcPr>
          <w:p w:rsidR="00E62C5C" w:rsidRDefault="00E62C5C" w14:paraId="6FC46B05" w14:textId="77777777">
            <w:pPr>
              <w:spacing w:line="259" w:lineRule="auto"/>
              <w:rPr>
                <w:rFonts w:ascii="Arial" w:hAnsi="Arial" w:eastAsia="Arial" w:cs="Arial"/>
                <w:sz w:val="24"/>
                <w:szCs w:val="24"/>
              </w:rPr>
            </w:pPr>
            <w:r>
              <w:rPr>
                <w:rFonts w:ascii="Arial" w:hAnsi="Arial" w:eastAsia="Arial" w:cs="Arial"/>
                <w:sz w:val="24"/>
                <w:szCs w:val="24"/>
              </w:rPr>
              <w:t xml:space="preserve">Assignment Type </w:t>
            </w:r>
          </w:p>
        </w:tc>
        <w:tc>
          <w:tcPr>
            <w:tcW w:w="4508" w:type="dxa"/>
          </w:tcPr>
          <w:p w:rsidR="00E62C5C" w:rsidRDefault="00F90B18" w14:paraId="0C60A93A" w14:textId="287504A0">
            <w:pPr>
              <w:spacing w:line="259" w:lineRule="auto"/>
              <w:rPr>
                <w:rFonts w:ascii="Arial" w:hAnsi="Arial" w:eastAsia="Arial" w:cs="Arial"/>
                <w:sz w:val="24"/>
                <w:szCs w:val="24"/>
              </w:rPr>
            </w:pPr>
            <w:r>
              <w:rPr>
                <w:rFonts w:ascii="Arial" w:hAnsi="Arial" w:eastAsia="Arial" w:cs="Arial"/>
                <w:sz w:val="24"/>
                <w:szCs w:val="24"/>
              </w:rPr>
              <w:t>T</w:t>
            </w:r>
            <w:r w:rsidR="00E62C5C">
              <w:rPr>
                <w:rFonts w:ascii="Arial" w:hAnsi="Arial" w:eastAsia="Arial" w:cs="Arial"/>
                <w:sz w:val="24"/>
                <w:szCs w:val="24"/>
              </w:rPr>
              <w:t>emporary</w:t>
            </w:r>
          </w:p>
        </w:tc>
      </w:tr>
      <w:tr w:rsidR="00E62C5C" w:rsidTr="65FF95F6" w14:paraId="7BF1594B" w14:textId="77777777">
        <w:tc>
          <w:tcPr>
            <w:tcW w:w="4508" w:type="dxa"/>
          </w:tcPr>
          <w:p w:rsidR="00E62C5C" w:rsidP="00E62C5C" w:rsidRDefault="00E62C5C" w14:paraId="0EFE4D4C" w14:textId="77777777">
            <w:pPr>
              <w:spacing w:line="259" w:lineRule="auto"/>
              <w:rPr>
                <w:rFonts w:ascii="Arial" w:hAnsi="Arial" w:eastAsia="Arial" w:cs="Arial"/>
                <w:sz w:val="24"/>
                <w:szCs w:val="24"/>
              </w:rPr>
            </w:pPr>
            <w:r>
              <w:rPr>
                <w:rFonts w:ascii="Arial" w:hAnsi="Arial" w:eastAsia="Arial" w:cs="Arial"/>
                <w:sz w:val="24"/>
                <w:szCs w:val="24"/>
              </w:rPr>
              <w:t>Hours/Days required</w:t>
            </w:r>
          </w:p>
        </w:tc>
        <w:tc>
          <w:tcPr>
            <w:tcW w:w="4508" w:type="dxa"/>
          </w:tcPr>
          <w:p w:rsidRPr="0069117A" w:rsidR="00E62C5C" w:rsidP="0A555DAC" w:rsidRDefault="24F93D1A" w14:paraId="1FC39945" w14:textId="1E02071A">
            <w:pPr>
              <w:spacing w:line="259" w:lineRule="auto"/>
              <w:rPr>
                <w:rFonts w:ascii="Arial" w:hAnsi="Arial" w:eastAsia="Arial" w:cs="Arial"/>
                <w:sz w:val="24"/>
                <w:szCs w:val="24"/>
              </w:rPr>
            </w:pPr>
            <w:r w:rsidRPr="17F352D1">
              <w:rPr>
                <w:rFonts w:ascii="Arial" w:hAnsi="Arial" w:eastAsia="Arial" w:cs="Arial"/>
                <w:sz w:val="24"/>
                <w:szCs w:val="24"/>
              </w:rPr>
              <w:t xml:space="preserve">5 </w:t>
            </w:r>
            <w:r w:rsidRPr="17F352D1" w:rsidR="422E3690">
              <w:rPr>
                <w:rFonts w:ascii="Arial" w:hAnsi="Arial" w:eastAsia="Arial" w:cs="Arial"/>
                <w:sz w:val="24"/>
                <w:szCs w:val="24"/>
              </w:rPr>
              <w:t>Days</w:t>
            </w:r>
            <w:r w:rsidRPr="17F352D1">
              <w:rPr>
                <w:rFonts w:ascii="Arial" w:hAnsi="Arial" w:eastAsia="Arial" w:cs="Arial"/>
                <w:sz w:val="24"/>
                <w:szCs w:val="24"/>
              </w:rPr>
              <w:t xml:space="preserve"> – Monday – Friday </w:t>
            </w:r>
            <w:r w:rsidRPr="17F352D1" w:rsidR="5959BD48">
              <w:rPr>
                <w:rFonts w:ascii="Arial" w:hAnsi="Arial" w:eastAsia="Arial" w:cs="Arial"/>
                <w:b/>
                <w:sz w:val="24"/>
                <w:szCs w:val="24"/>
              </w:rPr>
              <w:t>(</w:t>
            </w:r>
            <w:r w:rsidRPr="17F352D1" w:rsidR="08A3A24D">
              <w:rPr>
                <w:rFonts w:ascii="Arial" w:hAnsi="Arial" w:eastAsia="Arial" w:cs="Arial"/>
                <w:b/>
                <w:sz w:val="24"/>
                <w:szCs w:val="24"/>
              </w:rPr>
              <w:t>March</w:t>
            </w:r>
            <w:r w:rsidRPr="17F352D1" w:rsidR="2FE71D6F">
              <w:rPr>
                <w:rFonts w:ascii="Arial" w:hAnsi="Arial" w:eastAsia="Arial" w:cs="Arial"/>
                <w:b/>
                <w:sz w:val="24"/>
                <w:szCs w:val="24"/>
              </w:rPr>
              <w:t xml:space="preserve"> – </w:t>
            </w:r>
            <w:r w:rsidRPr="17F352D1" w:rsidR="003115E0">
              <w:rPr>
                <w:rFonts w:ascii="Arial" w:hAnsi="Arial" w:eastAsia="Arial" w:cs="Arial"/>
                <w:b/>
                <w:sz w:val="24"/>
                <w:szCs w:val="24"/>
              </w:rPr>
              <w:t>Oct</w:t>
            </w:r>
            <w:r w:rsidRPr="17F352D1" w:rsidR="00EE3564">
              <w:rPr>
                <w:rFonts w:ascii="Arial" w:hAnsi="Arial" w:eastAsia="Arial" w:cs="Arial"/>
                <w:b/>
                <w:sz w:val="24"/>
                <w:szCs w:val="24"/>
              </w:rPr>
              <w:t xml:space="preserve"> 2024</w:t>
            </w:r>
            <w:r w:rsidRPr="17F352D1" w:rsidR="2FE71D6F">
              <w:rPr>
                <w:rFonts w:ascii="Arial" w:hAnsi="Arial" w:eastAsia="Arial" w:cs="Arial"/>
                <w:b/>
                <w:sz w:val="24"/>
                <w:szCs w:val="24"/>
              </w:rPr>
              <w:t>)</w:t>
            </w:r>
          </w:p>
        </w:tc>
      </w:tr>
      <w:tr w:rsidR="00E62C5C" w:rsidTr="65FF95F6" w14:paraId="2A670B8D" w14:textId="77777777">
        <w:tc>
          <w:tcPr>
            <w:tcW w:w="4508" w:type="dxa"/>
          </w:tcPr>
          <w:p w:rsidR="00E62C5C" w:rsidRDefault="00E62C5C" w14:paraId="69EC2A0C" w14:textId="77777777">
            <w:pPr>
              <w:spacing w:line="259" w:lineRule="auto"/>
              <w:rPr>
                <w:rFonts w:ascii="Arial" w:hAnsi="Arial" w:eastAsia="Arial" w:cs="Arial"/>
                <w:sz w:val="24"/>
                <w:szCs w:val="24"/>
              </w:rPr>
            </w:pPr>
            <w:r>
              <w:rPr>
                <w:rFonts w:ascii="Arial" w:hAnsi="Arial" w:eastAsia="Arial" w:cs="Arial"/>
                <w:sz w:val="24"/>
                <w:szCs w:val="24"/>
              </w:rPr>
              <w:t>Detail on unsocial hours required</w:t>
            </w:r>
          </w:p>
        </w:tc>
        <w:tc>
          <w:tcPr>
            <w:tcW w:w="4508" w:type="dxa"/>
          </w:tcPr>
          <w:p w:rsidR="00E62C5C" w:rsidRDefault="0069117A" w14:paraId="0562CB0E" w14:textId="77FD2A3F">
            <w:pPr>
              <w:spacing w:line="259" w:lineRule="auto"/>
              <w:rPr>
                <w:rFonts w:ascii="Arial" w:hAnsi="Arial" w:eastAsia="Arial" w:cs="Arial"/>
                <w:sz w:val="24"/>
                <w:szCs w:val="24"/>
              </w:rPr>
            </w:pPr>
            <w:r>
              <w:rPr>
                <w:rFonts w:ascii="Arial" w:hAnsi="Arial" w:eastAsia="Arial" w:cs="Arial"/>
                <w:sz w:val="24"/>
                <w:szCs w:val="24"/>
              </w:rPr>
              <w:t>N/A</w:t>
            </w:r>
          </w:p>
        </w:tc>
      </w:tr>
      <w:tr w:rsidR="00E62C5C" w:rsidTr="65FF95F6" w14:paraId="0B8E38CB" w14:textId="77777777">
        <w:tc>
          <w:tcPr>
            <w:tcW w:w="4508" w:type="dxa"/>
          </w:tcPr>
          <w:p w:rsidR="00E62C5C" w:rsidP="00E62C5C" w:rsidRDefault="00D03A07" w14:paraId="15B8A36C" w14:textId="0BDFC9A2">
            <w:pPr>
              <w:spacing w:line="259" w:lineRule="auto"/>
              <w:rPr>
                <w:rFonts w:ascii="Arial" w:hAnsi="Arial" w:eastAsia="Arial" w:cs="Arial"/>
                <w:sz w:val="24"/>
                <w:szCs w:val="24"/>
              </w:rPr>
            </w:pPr>
            <w:r>
              <w:rPr>
                <w:rFonts w:ascii="Arial" w:hAnsi="Arial" w:eastAsia="Arial" w:cs="Arial"/>
                <w:sz w:val="24"/>
                <w:szCs w:val="24"/>
              </w:rPr>
              <w:t>High-cost</w:t>
            </w:r>
            <w:r w:rsidR="00E62C5C">
              <w:rPr>
                <w:rFonts w:ascii="Arial" w:hAnsi="Arial" w:eastAsia="Arial" w:cs="Arial"/>
                <w:sz w:val="24"/>
                <w:szCs w:val="24"/>
              </w:rPr>
              <w:t xml:space="preserve"> area supplements that may apply</w:t>
            </w:r>
          </w:p>
        </w:tc>
        <w:tc>
          <w:tcPr>
            <w:tcW w:w="4508" w:type="dxa"/>
          </w:tcPr>
          <w:p w:rsidRPr="00EE3564" w:rsidR="00E62C5C" w:rsidP="00E62C5C" w:rsidRDefault="00EE3564" w14:paraId="7C5F2C2E" w14:textId="0335DB23">
            <w:pPr>
              <w:spacing w:line="259" w:lineRule="auto"/>
              <w:rPr>
                <w:rFonts w:ascii="Arial" w:hAnsi="Arial" w:eastAsia="Arial" w:cs="Arial"/>
                <w:sz w:val="24"/>
                <w:szCs w:val="24"/>
              </w:rPr>
            </w:pPr>
            <w:r w:rsidRPr="00EE3564">
              <w:rPr>
                <w:rFonts w:ascii="Arial" w:hAnsi="Arial" w:eastAsia="Arial" w:cs="Arial"/>
                <w:sz w:val="24"/>
                <w:szCs w:val="24"/>
              </w:rPr>
              <w:t>N/A</w:t>
            </w:r>
          </w:p>
          <w:p w:rsidR="00E62C5C" w:rsidP="00E62C5C" w:rsidRDefault="00E62C5C" w14:paraId="1DDE48EB" w14:textId="672DCD19">
            <w:pPr>
              <w:spacing w:line="259" w:lineRule="auto"/>
              <w:rPr>
                <w:rFonts w:ascii="Arial" w:hAnsi="Arial" w:eastAsia="Arial" w:cs="Arial"/>
                <w:sz w:val="24"/>
                <w:szCs w:val="24"/>
              </w:rPr>
            </w:pPr>
          </w:p>
        </w:tc>
      </w:tr>
      <w:tr w:rsidR="004A3B60" w:rsidTr="65FF95F6" w14:paraId="40757C65" w14:textId="77777777">
        <w:tc>
          <w:tcPr>
            <w:tcW w:w="4508" w:type="dxa"/>
          </w:tcPr>
          <w:p w:rsidR="004A3B60" w:rsidP="004A3B60" w:rsidRDefault="004A3B60" w14:paraId="6F09C233" w14:textId="77777777">
            <w:pPr>
              <w:spacing w:line="259" w:lineRule="auto"/>
              <w:rPr>
                <w:rFonts w:ascii="Arial" w:hAnsi="Arial" w:eastAsia="Arial" w:cs="Arial"/>
                <w:sz w:val="24"/>
                <w:szCs w:val="24"/>
              </w:rPr>
            </w:pPr>
            <w:r>
              <w:rPr>
                <w:rFonts w:ascii="Arial" w:hAnsi="Arial" w:eastAsia="Arial" w:cs="Arial"/>
                <w:sz w:val="24"/>
                <w:szCs w:val="24"/>
              </w:rPr>
              <w:t>Immunisations required</w:t>
            </w:r>
          </w:p>
        </w:tc>
        <w:tc>
          <w:tcPr>
            <w:tcW w:w="4508" w:type="dxa"/>
          </w:tcPr>
          <w:p w:rsidR="004A3B60" w:rsidP="004A3B60" w:rsidRDefault="004A3B60" w14:paraId="34CE0A41" w14:textId="7C15D0E0">
            <w:pPr>
              <w:spacing w:line="259" w:lineRule="auto"/>
              <w:rPr>
                <w:rFonts w:ascii="Arial" w:hAnsi="Arial" w:eastAsia="Arial" w:cs="Arial"/>
                <w:sz w:val="24"/>
                <w:szCs w:val="24"/>
              </w:rPr>
            </w:pPr>
            <w:r>
              <w:rPr>
                <w:rFonts w:ascii="Arial" w:hAnsi="Arial" w:eastAsia="Arial" w:cs="Arial"/>
                <w:sz w:val="24"/>
                <w:szCs w:val="24"/>
              </w:rPr>
              <w:t>N/A</w:t>
            </w:r>
          </w:p>
        </w:tc>
      </w:tr>
      <w:tr w:rsidR="004A3B60" w:rsidTr="65FF95F6" w14:paraId="02FB0508" w14:textId="77777777">
        <w:tc>
          <w:tcPr>
            <w:tcW w:w="4508" w:type="dxa"/>
          </w:tcPr>
          <w:p w:rsidR="004A3B60" w:rsidP="004A3B60" w:rsidRDefault="004A3B60" w14:paraId="506BCFC8" w14:textId="77777777">
            <w:pPr>
              <w:spacing w:line="259" w:lineRule="auto"/>
              <w:rPr>
                <w:rFonts w:ascii="Arial" w:hAnsi="Arial" w:eastAsia="Arial" w:cs="Arial"/>
                <w:sz w:val="24"/>
                <w:szCs w:val="24"/>
              </w:rPr>
            </w:pPr>
            <w:r>
              <w:rPr>
                <w:rFonts w:ascii="Arial" w:hAnsi="Arial" w:eastAsia="Arial" w:cs="Arial"/>
                <w:sz w:val="24"/>
                <w:szCs w:val="24"/>
              </w:rPr>
              <w:t>Pay band (as determined by the rate card)</w:t>
            </w:r>
          </w:p>
        </w:tc>
        <w:tc>
          <w:tcPr>
            <w:tcW w:w="4508" w:type="dxa"/>
          </w:tcPr>
          <w:p w:rsidR="004A3B60" w:rsidP="004A3B60" w:rsidRDefault="00BD4A89" w14:paraId="4580C60C" w14:textId="77777777">
            <w:pPr>
              <w:spacing w:line="259" w:lineRule="auto"/>
              <w:rPr>
                <w:rFonts w:ascii="Arial" w:hAnsi="Arial" w:eastAsia="Arial" w:cs="Arial"/>
                <w:sz w:val="24"/>
                <w:szCs w:val="24"/>
              </w:rPr>
            </w:pPr>
            <w:r>
              <w:rPr>
                <w:rFonts w:ascii="Arial" w:hAnsi="Arial" w:eastAsia="Arial" w:cs="Arial"/>
                <w:sz w:val="24"/>
                <w:szCs w:val="24"/>
              </w:rPr>
              <w:t>SEO</w:t>
            </w:r>
            <w:r w:rsidR="009F768A">
              <w:rPr>
                <w:rFonts w:ascii="Arial" w:hAnsi="Arial" w:eastAsia="Arial" w:cs="Arial"/>
                <w:sz w:val="24"/>
                <w:szCs w:val="24"/>
              </w:rPr>
              <w:t xml:space="preserve"> Grade</w:t>
            </w:r>
            <w:r w:rsidR="009C65C1">
              <w:rPr>
                <w:rFonts w:ascii="Arial" w:hAnsi="Arial" w:eastAsia="Arial" w:cs="Arial"/>
                <w:sz w:val="24"/>
                <w:szCs w:val="24"/>
              </w:rPr>
              <w:t xml:space="preserve"> (</w:t>
            </w:r>
            <w:r w:rsidR="00EA4BA4">
              <w:rPr>
                <w:rFonts w:ascii="Arial" w:hAnsi="Arial" w:eastAsia="Arial" w:cs="Arial"/>
                <w:sz w:val="24"/>
                <w:szCs w:val="24"/>
              </w:rPr>
              <w:t>x2)</w:t>
            </w:r>
          </w:p>
          <w:p w:rsidR="00EA4BA4" w:rsidP="004A3B60" w:rsidRDefault="3D49701F" w14:paraId="62EBF3C5" w14:textId="352C6387">
            <w:pPr>
              <w:spacing w:line="259" w:lineRule="auto"/>
              <w:rPr>
                <w:rFonts w:ascii="Arial" w:hAnsi="Arial" w:eastAsia="Arial" w:cs="Arial"/>
                <w:sz w:val="24"/>
                <w:szCs w:val="24"/>
              </w:rPr>
            </w:pPr>
            <w:r w:rsidRPr="0A555DAC">
              <w:rPr>
                <w:rFonts w:ascii="Arial" w:hAnsi="Arial" w:eastAsia="Arial" w:cs="Arial"/>
                <w:sz w:val="24"/>
                <w:szCs w:val="24"/>
              </w:rPr>
              <w:t>G7 Grade (x</w:t>
            </w:r>
            <w:r w:rsidRPr="0A555DAC" w:rsidR="4E437143">
              <w:rPr>
                <w:rFonts w:ascii="Arial" w:hAnsi="Arial" w:eastAsia="Arial" w:cs="Arial"/>
                <w:sz w:val="24"/>
                <w:szCs w:val="24"/>
              </w:rPr>
              <w:t>1</w:t>
            </w:r>
            <w:r w:rsidRPr="0A555DAC">
              <w:rPr>
                <w:rFonts w:ascii="Arial" w:hAnsi="Arial" w:eastAsia="Arial" w:cs="Arial"/>
                <w:sz w:val="24"/>
                <w:szCs w:val="24"/>
              </w:rPr>
              <w:t>)</w:t>
            </w:r>
          </w:p>
        </w:tc>
      </w:tr>
      <w:tr w:rsidR="00D63AB0" w:rsidTr="65FF95F6" w14:paraId="3D7CCFB0" w14:textId="77777777">
        <w:tc>
          <w:tcPr>
            <w:tcW w:w="4508" w:type="dxa"/>
          </w:tcPr>
          <w:p w:rsidR="00D63AB0" w:rsidP="00D63AB0" w:rsidRDefault="00D63AB0" w14:paraId="7604F314" w14:textId="77777777">
            <w:pPr>
              <w:spacing w:line="259" w:lineRule="auto"/>
              <w:rPr>
                <w:rFonts w:ascii="Arial" w:hAnsi="Arial" w:eastAsia="Arial" w:cs="Arial"/>
                <w:sz w:val="24"/>
                <w:szCs w:val="24"/>
              </w:rPr>
            </w:pPr>
            <w:r w:rsidRPr="00E62C5C">
              <w:rPr>
                <w:rFonts w:ascii="Arial" w:hAnsi="Arial" w:eastAsia="Arial" w:cs="Arial"/>
                <w:sz w:val="24"/>
                <w:szCs w:val="24"/>
              </w:rPr>
              <w:t>Expenses to be paid or benefits offered</w:t>
            </w:r>
          </w:p>
        </w:tc>
        <w:tc>
          <w:tcPr>
            <w:tcW w:w="4508" w:type="dxa"/>
          </w:tcPr>
          <w:p w:rsidR="00D63AB0" w:rsidP="0A555DAC" w:rsidRDefault="645A396C" w14:paraId="6D98A12B" w14:textId="257FA309">
            <w:pPr>
              <w:tabs>
                <w:tab w:val="left" w:pos="2257"/>
              </w:tabs>
              <w:spacing w:line="259" w:lineRule="auto"/>
              <w:rPr>
                <w:rFonts w:ascii="Arial" w:hAnsi="Arial" w:cs="Arial"/>
                <w:sz w:val="24"/>
                <w:szCs w:val="24"/>
                <w:highlight w:val="yellow"/>
              </w:rPr>
            </w:pPr>
            <w:r w:rsidRPr="009C4134">
              <w:rPr>
                <w:rFonts w:ascii="Arial" w:hAnsi="Arial" w:cs="Arial"/>
                <w:sz w:val="22"/>
                <w:szCs w:val="22"/>
              </w:rPr>
              <w:t xml:space="preserve">Expense In line with </w:t>
            </w:r>
            <w:r w:rsidR="009C4134">
              <w:rPr>
                <w:rFonts w:ascii="Arial" w:hAnsi="Arial" w:cs="Arial"/>
                <w:sz w:val="22"/>
                <w:szCs w:val="22"/>
              </w:rPr>
              <w:t>DBT</w:t>
            </w:r>
            <w:r w:rsidRPr="009C4134">
              <w:rPr>
                <w:rFonts w:ascii="Arial" w:hAnsi="Arial" w:cs="Arial"/>
                <w:sz w:val="22"/>
                <w:szCs w:val="22"/>
              </w:rPr>
              <w:t xml:space="preserve"> policy, with prior approval</w:t>
            </w:r>
          </w:p>
        </w:tc>
      </w:tr>
      <w:tr w:rsidR="00D63AB0" w:rsidTr="65FF95F6" w14:paraId="123754F0" w14:textId="77777777">
        <w:tc>
          <w:tcPr>
            <w:tcW w:w="4508" w:type="dxa"/>
          </w:tcPr>
          <w:p w:rsidR="00D63AB0" w:rsidP="00D63AB0" w:rsidRDefault="00D63AB0" w14:paraId="35CBA19E" w14:textId="77777777">
            <w:pPr>
              <w:spacing w:line="259" w:lineRule="auto"/>
              <w:rPr>
                <w:rFonts w:ascii="Arial" w:hAnsi="Arial" w:eastAsia="Arial" w:cs="Arial"/>
                <w:sz w:val="24"/>
                <w:szCs w:val="24"/>
              </w:rPr>
            </w:pPr>
            <w:r w:rsidRPr="00E62C5C">
              <w:rPr>
                <w:rFonts w:ascii="Arial" w:hAnsi="Arial" w:eastAsia="Arial" w:cs="Arial"/>
                <w:sz w:val="24"/>
                <w:szCs w:val="24"/>
              </w:rPr>
              <w:t>Expenses to be paid by Temporary Worker</w:t>
            </w:r>
          </w:p>
        </w:tc>
        <w:tc>
          <w:tcPr>
            <w:tcW w:w="4508" w:type="dxa"/>
          </w:tcPr>
          <w:p w:rsidR="00D63AB0" w:rsidP="00D63AB0" w:rsidRDefault="00D63AB0" w14:paraId="2946DB82" w14:textId="5BDB7947">
            <w:pPr>
              <w:spacing w:line="259" w:lineRule="auto"/>
              <w:rPr>
                <w:rFonts w:ascii="Arial" w:hAnsi="Arial" w:eastAsia="Arial" w:cs="Arial"/>
                <w:sz w:val="24"/>
                <w:szCs w:val="24"/>
              </w:rPr>
            </w:pPr>
            <w:r>
              <w:rPr>
                <w:rFonts w:ascii="Arial" w:hAnsi="Arial" w:eastAsia="Arial" w:cs="Arial"/>
                <w:sz w:val="24"/>
                <w:szCs w:val="24"/>
              </w:rPr>
              <w:t>N/A</w:t>
            </w:r>
          </w:p>
        </w:tc>
      </w:tr>
      <w:tr w:rsidR="00D63AB0" w:rsidTr="65FF95F6" w14:paraId="1266732E" w14:textId="77777777">
        <w:tc>
          <w:tcPr>
            <w:tcW w:w="4508" w:type="dxa"/>
          </w:tcPr>
          <w:p w:rsidR="00D63AB0" w:rsidP="00D63AB0" w:rsidRDefault="00D63AB0" w14:paraId="5E99C36B" w14:textId="77777777">
            <w:pPr>
              <w:spacing w:line="259" w:lineRule="auto"/>
              <w:rPr>
                <w:rFonts w:ascii="Arial" w:hAnsi="Arial" w:eastAsia="Arial" w:cs="Arial"/>
                <w:sz w:val="24"/>
                <w:szCs w:val="24"/>
              </w:rPr>
            </w:pPr>
            <w:r>
              <w:rPr>
                <w:rFonts w:ascii="Arial" w:hAnsi="Arial" w:eastAsia="Arial" w:cs="Arial"/>
                <w:sz w:val="24"/>
                <w:szCs w:val="24"/>
              </w:rPr>
              <w:t>Criminal Records Checks requirements</w:t>
            </w:r>
          </w:p>
        </w:tc>
        <w:tc>
          <w:tcPr>
            <w:tcW w:w="4508" w:type="dxa"/>
          </w:tcPr>
          <w:p w:rsidR="00D63AB0" w:rsidP="00D63AB0" w:rsidRDefault="00D63AB0" w14:paraId="5997CC1D" w14:textId="4A0D8D3A">
            <w:pPr>
              <w:spacing w:line="259" w:lineRule="auto"/>
              <w:rPr>
                <w:rFonts w:ascii="Arial" w:hAnsi="Arial" w:eastAsia="Arial" w:cs="Arial"/>
                <w:sz w:val="24"/>
                <w:szCs w:val="24"/>
              </w:rPr>
            </w:pPr>
            <w:r>
              <w:rPr>
                <w:rFonts w:ascii="Arial" w:hAnsi="Arial" w:eastAsia="Arial" w:cs="Arial"/>
                <w:sz w:val="24"/>
                <w:szCs w:val="24"/>
              </w:rPr>
              <w:t>Yes</w:t>
            </w:r>
          </w:p>
        </w:tc>
      </w:tr>
      <w:tr w:rsidR="00D63AB0" w:rsidTr="65FF95F6" w14:paraId="0C3C7869" w14:textId="77777777">
        <w:tc>
          <w:tcPr>
            <w:tcW w:w="4508" w:type="dxa"/>
          </w:tcPr>
          <w:p w:rsidR="00D63AB0" w:rsidP="00D63AB0" w:rsidRDefault="00D63AB0" w14:paraId="17D70162" w14:textId="77777777">
            <w:pPr>
              <w:spacing w:line="259" w:lineRule="auto"/>
              <w:rPr>
                <w:rFonts w:ascii="Arial" w:hAnsi="Arial" w:eastAsia="Arial" w:cs="Arial"/>
                <w:sz w:val="24"/>
                <w:szCs w:val="24"/>
              </w:rPr>
            </w:pPr>
            <w:r>
              <w:rPr>
                <w:rFonts w:ascii="Arial" w:hAnsi="Arial" w:eastAsia="Arial" w:cs="Arial"/>
                <w:sz w:val="24"/>
                <w:szCs w:val="24"/>
              </w:rPr>
              <w:t>BPSS required</w:t>
            </w:r>
          </w:p>
        </w:tc>
        <w:tc>
          <w:tcPr>
            <w:tcW w:w="4508" w:type="dxa"/>
          </w:tcPr>
          <w:p w:rsidR="00D63AB0" w:rsidP="00D63AB0" w:rsidRDefault="00D63AB0" w14:paraId="110FFD37" w14:textId="596E27BD">
            <w:pPr>
              <w:spacing w:line="259" w:lineRule="auto"/>
              <w:rPr>
                <w:rFonts w:ascii="Arial" w:hAnsi="Arial" w:eastAsia="Arial" w:cs="Arial"/>
                <w:sz w:val="24"/>
                <w:szCs w:val="24"/>
              </w:rPr>
            </w:pPr>
            <w:r>
              <w:rPr>
                <w:rFonts w:ascii="Arial" w:hAnsi="Arial" w:eastAsia="Arial" w:cs="Arial"/>
                <w:sz w:val="24"/>
                <w:szCs w:val="24"/>
              </w:rPr>
              <w:t xml:space="preserve">Yes </w:t>
            </w:r>
          </w:p>
        </w:tc>
      </w:tr>
      <w:tr w:rsidR="00D63AB0" w:rsidTr="65FF95F6" w14:paraId="381A16B0" w14:textId="77777777">
        <w:tc>
          <w:tcPr>
            <w:tcW w:w="4508" w:type="dxa"/>
          </w:tcPr>
          <w:p w:rsidR="00D63AB0" w:rsidP="00D63AB0" w:rsidRDefault="00D63AB0" w14:paraId="6E4AF3AE" w14:textId="77777777">
            <w:pPr>
              <w:spacing w:line="259" w:lineRule="auto"/>
              <w:rPr>
                <w:rFonts w:ascii="Arial" w:hAnsi="Arial" w:eastAsia="Arial" w:cs="Arial"/>
                <w:sz w:val="24"/>
                <w:szCs w:val="24"/>
              </w:rPr>
            </w:pPr>
            <w:r w:rsidRPr="00E62C5C">
              <w:rPr>
                <w:rFonts w:ascii="Arial" w:hAnsi="Arial" w:eastAsia="Arial" w:cs="Arial"/>
                <w:sz w:val="24"/>
                <w:szCs w:val="24"/>
              </w:rPr>
              <w:t>State any other required clearance and/or background checking</w:t>
            </w:r>
          </w:p>
        </w:tc>
        <w:tc>
          <w:tcPr>
            <w:tcW w:w="4508" w:type="dxa"/>
          </w:tcPr>
          <w:p w:rsidR="00D63AB0" w:rsidP="00D63AB0" w:rsidRDefault="00FD5AEB" w14:paraId="6B699379" w14:textId="047A2628">
            <w:pPr>
              <w:spacing w:line="259" w:lineRule="auto"/>
              <w:rPr>
                <w:rFonts w:ascii="Arial" w:hAnsi="Arial" w:eastAsia="Arial" w:cs="Arial"/>
                <w:sz w:val="24"/>
                <w:szCs w:val="24"/>
              </w:rPr>
            </w:pPr>
            <w:r>
              <w:rPr>
                <w:rFonts w:ascii="Arial" w:hAnsi="Arial" w:eastAsia="Arial" w:cs="Arial"/>
                <w:sz w:val="24"/>
                <w:szCs w:val="24"/>
              </w:rPr>
              <w:t>SC Clearance</w:t>
            </w:r>
          </w:p>
        </w:tc>
      </w:tr>
      <w:tr w:rsidR="00D63AB0" w:rsidTr="65FF95F6" w14:paraId="3A70EE6F" w14:textId="77777777">
        <w:tc>
          <w:tcPr>
            <w:tcW w:w="4508" w:type="dxa"/>
          </w:tcPr>
          <w:p w:rsidR="00D63AB0" w:rsidP="00D63AB0" w:rsidRDefault="00D63AB0" w14:paraId="3F6EFC1D" w14:textId="17359B10">
            <w:pPr>
              <w:spacing w:line="259" w:lineRule="auto"/>
              <w:rPr>
                <w:rFonts w:ascii="Arial" w:hAnsi="Arial" w:eastAsia="Arial" w:cs="Arial"/>
                <w:sz w:val="24"/>
                <w:szCs w:val="24"/>
              </w:rPr>
            </w:pPr>
            <w:r w:rsidRPr="00E62C5C">
              <w:rPr>
                <w:rFonts w:ascii="Arial" w:hAnsi="Arial" w:eastAsia="Arial" w:cs="Arial"/>
                <w:sz w:val="24"/>
                <w:szCs w:val="24"/>
              </w:rPr>
              <w:t xml:space="preserve">State any skills, mandatory </w:t>
            </w:r>
            <w:r w:rsidRPr="00E62C5C" w:rsidR="00056B90">
              <w:rPr>
                <w:rFonts w:ascii="Arial" w:hAnsi="Arial" w:eastAsia="Arial" w:cs="Arial"/>
                <w:sz w:val="24"/>
                <w:szCs w:val="24"/>
              </w:rPr>
              <w:t>training,</w:t>
            </w:r>
            <w:r w:rsidRPr="00E62C5C">
              <w:rPr>
                <w:rFonts w:ascii="Arial" w:hAnsi="Arial" w:eastAsia="Arial" w:cs="Arial"/>
                <w:sz w:val="24"/>
                <w:szCs w:val="24"/>
              </w:rPr>
              <w:t xml:space="preserve"> and qualifications necessary for the role</w:t>
            </w:r>
            <w:r>
              <w:rPr>
                <w:rFonts w:ascii="Arial" w:hAnsi="Arial" w:eastAsia="Arial" w:cs="Arial"/>
                <w:sz w:val="24"/>
                <w:szCs w:val="24"/>
              </w:rPr>
              <w:t xml:space="preserve"> (those defined by the Framework Specification apply be default)</w:t>
            </w:r>
          </w:p>
        </w:tc>
        <w:tc>
          <w:tcPr>
            <w:tcW w:w="4508" w:type="dxa"/>
          </w:tcPr>
          <w:p w:rsidRPr="00FD5AEB" w:rsidR="00BF541F" w:rsidP="0A555DAC" w:rsidRDefault="53D9EE7B" w14:paraId="660B40A0" w14:textId="68968953">
            <w:pPr>
              <w:spacing w:line="259" w:lineRule="auto"/>
              <w:rPr>
                <w:rFonts w:ascii="Arial" w:hAnsi="Arial" w:eastAsia="Arial" w:cs="Arial"/>
                <w:b/>
                <w:sz w:val="24"/>
                <w:szCs w:val="24"/>
                <w:u w:val="single"/>
              </w:rPr>
            </w:pPr>
            <w:r w:rsidRPr="00FD5AEB">
              <w:rPr>
                <w:rFonts w:ascii="Arial" w:hAnsi="Arial" w:eastAsia="Arial" w:cs="Arial"/>
                <w:b/>
                <w:sz w:val="24"/>
                <w:szCs w:val="24"/>
                <w:u w:val="single"/>
              </w:rPr>
              <w:t>Assi</w:t>
            </w:r>
            <w:r w:rsidRPr="00FD5AEB" w:rsidR="7D960EC9">
              <w:rPr>
                <w:rFonts w:ascii="Arial" w:hAnsi="Arial" w:eastAsia="Arial" w:cs="Arial"/>
                <w:b/>
                <w:sz w:val="24"/>
                <w:szCs w:val="24"/>
                <w:u w:val="single"/>
              </w:rPr>
              <w:t>s</w:t>
            </w:r>
            <w:r w:rsidRPr="00FD5AEB">
              <w:rPr>
                <w:rFonts w:ascii="Arial" w:hAnsi="Arial" w:eastAsia="Arial" w:cs="Arial"/>
                <w:b/>
                <w:sz w:val="24"/>
                <w:szCs w:val="24"/>
                <w:u w:val="single"/>
              </w:rPr>
              <w:t xml:space="preserve">tant </w:t>
            </w:r>
            <w:r w:rsidRPr="00FD5AEB" w:rsidR="7FCC5116">
              <w:rPr>
                <w:rFonts w:ascii="Arial" w:hAnsi="Arial" w:eastAsia="Arial" w:cs="Arial"/>
                <w:b/>
                <w:sz w:val="24"/>
                <w:szCs w:val="24"/>
                <w:u w:val="single"/>
              </w:rPr>
              <w:t>Financ</w:t>
            </w:r>
            <w:r w:rsidRPr="00FD5AEB" w:rsidR="546FFC3F">
              <w:rPr>
                <w:rFonts w:ascii="Arial" w:hAnsi="Arial" w:eastAsia="Arial" w:cs="Arial"/>
                <w:b/>
                <w:sz w:val="24"/>
                <w:szCs w:val="24"/>
                <w:u w:val="single"/>
              </w:rPr>
              <w:t>e Business Partners</w:t>
            </w:r>
            <w:r w:rsidRPr="00FD5AEB" w:rsidR="1C886972">
              <w:rPr>
                <w:rFonts w:ascii="Arial" w:hAnsi="Arial" w:eastAsia="Arial" w:cs="Arial"/>
                <w:b/>
                <w:sz w:val="24"/>
                <w:szCs w:val="24"/>
                <w:u w:val="single"/>
              </w:rPr>
              <w:t xml:space="preserve"> </w:t>
            </w:r>
            <w:r w:rsidRPr="00FD5AEB" w:rsidR="00A83D89">
              <w:rPr>
                <w:rFonts w:ascii="Arial" w:hAnsi="Arial" w:eastAsia="Arial" w:cs="Arial"/>
                <w:b/>
                <w:sz w:val="24"/>
                <w:szCs w:val="24"/>
                <w:u w:val="single"/>
              </w:rPr>
              <w:t>–</w:t>
            </w:r>
            <w:r w:rsidRPr="00FD5AEB" w:rsidR="1C886972">
              <w:rPr>
                <w:rFonts w:ascii="Arial" w:hAnsi="Arial" w:eastAsia="Arial" w:cs="Arial"/>
                <w:b/>
                <w:sz w:val="24"/>
                <w:szCs w:val="24"/>
                <w:u w:val="single"/>
              </w:rPr>
              <w:t xml:space="preserve"> SEOs</w:t>
            </w:r>
          </w:p>
          <w:p w:rsidR="00A83D89" w:rsidP="0A555DAC" w:rsidRDefault="00A83D89" w14:paraId="5E88417A" w14:textId="77777777">
            <w:pPr>
              <w:spacing w:line="259" w:lineRule="auto"/>
              <w:rPr>
                <w:rFonts w:ascii="Arial" w:hAnsi="Arial" w:eastAsia="Arial" w:cs="Arial"/>
                <w:b/>
                <w:bCs/>
                <w:sz w:val="24"/>
                <w:szCs w:val="24"/>
                <w:highlight w:val="yellow"/>
                <w:u w:val="single"/>
              </w:rPr>
            </w:pPr>
          </w:p>
          <w:p w:rsidRPr="00E31BFF" w:rsidR="00A83D89" w:rsidP="008D6FA9" w:rsidRDefault="00A83D89" w14:paraId="72812575" w14:textId="77777777">
            <w:pPr>
              <w:pStyle w:val="ListParagraph"/>
              <w:numPr>
                <w:ilvl w:val="0"/>
                <w:numId w:val="28"/>
              </w:numPr>
              <w:rPr>
                <w:rFonts w:ascii="Arial" w:hAnsi="Arial" w:eastAsia="Arial" w:cs="Arial"/>
                <w:sz w:val="24"/>
                <w:szCs w:val="24"/>
              </w:rPr>
            </w:pPr>
            <w:r w:rsidRPr="00E31BFF">
              <w:rPr>
                <w:rFonts w:ascii="Arial" w:hAnsi="Arial" w:eastAsia="Arial" w:cs="Arial"/>
                <w:sz w:val="24"/>
                <w:szCs w:val="24"/>
              </w:rPr>
              <w:t xml:space="preserve">Part Qualified with CCAB, CIMA or equivalent or working towards </w:t>
            </w:r>
            <w:proofErr w:type="gramStart"/>
            <w:r w:rsidRPr="00E31BFF">
              <w:rPr>
                <w:rFonts w:ascii="Arial" w:hAnsi="Arial" w:eastAsia="Arial" w:cs="Arial"/>
                <w:sz w:val="24"/>
                <w:szCs w:val="24"/>
              </w:rPr>
              <w:t>qualification</w:t>
            </w:r>
            <w:proofErr w:type="gramEnd"/>
          </w:p>
          <w:p w:rsidRPr="00E31BFF" w:rsidR="00A83D89" w:rsidP="008D6FA9" w:rsidRDefault="00A83D89" w14:paraId="5F86E3E7" w14:textId="77777777">
            <w:pPr>
              <w:pStyle w:val="ListParagraph"/>
              <w:numPr>
                <w:ilvl w:val="0"/>
                <w:numId w:val="28"/>
              </w:numPr>
              <w:spacing w:line="276" w:lineRule="auto"/>
              <w:rPr>
                <w:rFonts w:ascii="Arial" w:hAnsi="Arial" w:eastAsia="Arial" w:cs="Arial"/>
                <w:sz w:val="24"/>
                <w:szCs w:val="24"/>
              </w:rPr>
            </w:pPr>
            <w:r w:rsidRPr="00E31BFF">
              <w:rPr>
                <w:rFonts w:ascii="Arial" w:hAnsi="Arial" w:eastAsia="Arial" w:cs="Arial"/>
                <w:sz w:val="24"/>
                <w:szCs w:val="24"/>
              </w:rPr>
              <w:t>Effective communication skills</w:t>
            </w:r>
          </w:p>
          <w:p w:rsidRPr="00E31BFF" w:rsidR="00A83D89" w:rsidP="008D6FA9" w:rsidRDefault="00A83D89" w14:paraId="54E1EC0F" w14:textId="77777777">
            <w:pPr>
              <w:pStyle w:val="ListParagraph"/>
              <w:numPr>
                <w:ilvl w:val="0"/>
                <w:numId w:val="28"/>
              </w:numPr>
              <w:spacing w:line="276" w:lineRule="auto"/>
              <w:rPr>
                <w:rFonts w:ascii="Arial" w:hAnsi="Arial" w:eastAsia="Arial" w:cs="Arial"/>
                <w:sz w:val="24"/>
                <w:szCs w:val="24"/>
              </w:rPr>
            </w:pPr>
            <w:r w:rsidRPr="00E31BFF">
              <w:rPr>
                <w:rFonts w:ascii="Arial" w:hAnsi="Arial" w:eastAsia="Arial" w:cs="Arial"/>
                <w:sz w:val="24"/>
                <w:szCs w:val="24"/>
              </w:rPr>
              <w:t>Proficient in using Microsoft Excel</w:t>
            </w:r>
          </w:p>
          <w:p w:rsidRPr="00FD5AEB" w:rsidR="00BF541F" w:rsidP="00FD5AEB" w:rsidRDefault="00A83D89" w14:paraId="5D24104C" w14:textId="051DC411">
            <w:pPr>
              <w:pStyle w:val="ListParagraph"/>
              <w:numPr>
                <w:ilvl w:val="0"/>
                <w:numId w:val="28"/>
              </w:numPr>
              <w:spacing w:line="276" w:lineRule="auto"/>
              <w:rPr>
                <w:rFonts w:ascii="Arial" w:hAnsi="Arial" w:eastAsia="Arial" w:cs="Arial"/>
                <w:sz w:val="24"/>
                <w:szCs w:val="24"/>
              </w:rPr>
            </w:pPr>
            <w:r w:rsidRPr="00E31BFF">
              <w:rPr>
                <w:rFonts w:ascii="Arial" w:hAnsi="Arial" w:eastAsia="Arial" w:cs="Arial"/>
                <w:sz w:val="24"/>
                <w:szCs w:val="24"/>
              </w:rPr>
              <w:t>Experience of analysing data</w:t>
            </w:r>
          </w:p>
          <w:p w:rsidRPr="00FD5AEB" w:rsidR="00BF541F" w:rsidP="0A555DAC" w:rsidRDefault="7FCC5116" w14:paraId="3FA46939" w14:textId="6C7D11BF">
            <w:pPr>
              <w:spacing w:line="259" w:lineRule="auto"/>
              <w:rPr>
                <w:rFonts w:ascii="Arial" w:hAnsi="Arial" w:eastAsia="Arial" w:cs="Arial"/>
                <w:b/>
                <w:sz w:val="24"/>
                <w:szCs w:val="24"/>
                <w:u w:val="single"/>
              </w:rPr>
            </w:pPr>
            <w:r w:rsidRPr="00FD5AEB">
              <w:rPr>
                <w:rFonts w:ascii="Arial" w:hAnsi="Arial" w:eastAsia="Arial" w:cs="Arial"/>
                <w:b/>
                <w:sz w:val="24"/>
                <w:szCs w:val="24"/>
                <w:u w:val="single"/>
              </w:rPr>
              <w:t>Financ</w:t>
            </w:r>
            <w:r w:rsidRPr="00FD5AEB" w:rsidR="38632B67">
              <w:rPr>
                <w:rFonts w:ascii="Arial" w:hAnsi="Arial" w:eastAsia="Arial" w:cs="Arial"/>
                <w:b/>
                <w:sz w:val="24"/>
                <w:szCs w:val="24"/>
                <w:u w:val="single"/>
              </w:rPr>
              <w:t>e Business Partner</w:t>
            </w:r>
            <w:r w:rsidRPr="00FD5AEB" w:rsidR="6724B072">
              <w:rPr>
                <w:rFonts w:ascii="Arial" w:hAnsi="Arial" w:eastAsia="Arial" w:cs="Arial"/>
                <w:b/>
                <w:sz w:val="24"/>
                <w:szCs w:val="24"/>
                <w:u w:val="single"/>
              </w:rPr>
              <w:t xml:space="preserve"> - G7</w:t>
            </w:r>
          </w:p>
          <w:p w:rsidR="008D6FA9" w:rsidP="0A555DAC" w:rsidRDefault="008D6FA9" w14:paraId="5A7EB6AC" w14:textId="77777777">
            <w:pPr>
              <w:spacing w:line="259" w:lineRule="auto"/>
              <w:rPr>
                <w:rFonts w:ascii="Arial" w:hAnsi="Arial" w:eastAsia="Arial" w:cs="Arial"/>
                <w:b/>
                <w:bCs/>
                <w:sz w:val="24"/>
                <w:szCs w:val="24"/>
                <w:highlight w:val="yellow"/>
                <w:u w:val="single"/>
              </w:rPr>
            </w:pPr>
          </w:p>
          <w:p w:rsidRPr="008D6FA9" w:rsidR="008D6FA9" w:rsidP="008D6FA9" w:rsidRDefault="008D6FA9" w14:paraId="00CAAD53" w14:textId="77777777">
            <w:pPr>
              <w:pStyle w:val="ListParagraph"/>
              <w:numPr>
                <w:ilvl w:val="0"/>
                <w:numId w:val="28"/>
              </w:numPr>
              <w:autoSpaceDE w:val="0"/>
              <w:autoSpaceDN w:val="0"/>
              <w:adjustRightInd w:val="0"/>
              <w:rPr>
                <w:rFonts w:ascii="Arial" w:hAnsi="Arial" w:eastAsia="Arial" w:cs="Arial"/>
                <w:sz w:val="24"/>
                <w:szCs w:val="24"/>
              </w:rPr>
            </w:pPr>
            <w:r w:rsidRPr="008D6FA9">
              <w:rPr>
                <w:rFonts w:ascii="Arial" w:hAnsi="Arial" w:eastAsia="Arial" w:cs="Arial"/>
                <w:sz w:val="24"/>
                <w:szCs w:val="24"/>
              </w:rPr>
              <w:t>Be qualified with CCAB, CIMA or equivalent or working towards the qualification.</w:t>
            </w:r>
          </w:p>
          <w:p w:rsidR="008D6FA9" w:rsidP="008D6FA9" w:rsidRDefault="008D6FA9" w14:paraId="5556291A" w14:textId="666C2466">
            <w:pPr>
              <w:pStyle w:val="ListParagraph"/>
              <w:numPr>
                <w:ilvl w:val="0"/>
                <w:numId w:val="28"/>
              </w:numPr>
              <w:spacing w:line="276" w:lineRule="auto"/>
              <w:rPr>
                <w:rFonts w:ascii="Arial" w:hAnsi="Arial" w:eastAsia="Arial" w:cs="Arial"/>
                <w:sz w:val="24"/>
                <w:szCs w:val="24"/>
              </w:rPr>
            </w:pPr>
            <w:r>
              <w:rPr>
                <w:rFonts w:ascii="Arial" w:hAnsi="Arial" w:eastAsia="Arial" w:cs="Arial"/>
                <w:sz w:val="24"/>
                <w:szCs w:val="24"/>
              </w:rPr>
              <w:t>Strong communication and influencing</w:t>
            </w:r>
            <w:r w:rsidRPr="00E31BFF">
              <w:rPr>
                <w:rFonts w:ascii="Arial" w:hAnsi="Arial" w:eastAsia="Arial" w:cs="Arial"/>
                <w:sz w:val="24"/>
                <w:szCs w:val="24"/>
              </w:rPr>
              <w:t xml:space="preserve"> </w:t>
            </w:r>
            <w:proofErr w:type="gramStart"/>
            <w:r w:rsidRPr="00E31BFF">
              <w:rPr>
                <w:rFonts w:ascii="Arial" w:hAnsi="Arial" w:eastAsia="Arial" w:cs="Arial"/>
                <w:sz w:val="24"/>
                <w:szCs w:val="24"/>
              </w:rPr>
              <w:t>skills</w:t>
            </w:r>
            <w:proofErr w:type="gramEnd"/>
          </w:p>
          <w:p w:rsidRPr="00E31BFF" w:rsidR="008D6FA9" w:rsidP="008D6FA9" w:rsidRDefault="008D6FA9" w14:paraId="430BD188" w14:textId="51753E2D">
            <w:pPr>
              <w:pStyle w:val="ListParagraph"/>
              <w:numPr>
                <w:ilvl w:val="0"/>
                <w:numId w:val="28"/>
              </w:numPr>
              <w:spacing w:line="276" w:lineRule="auto"/>
              <w:rPr>
                <w:rFonts w:ascii="Arial" w:hAnsi="Arial" w:eastAsia="Arial" w:cs="Arial"/>
                <w:sz w:val="24"/>
                <w:szCs w:val="24"/>
              </w:rPr>
            </w:pPr>
            <w:r>
              <w:rPr>
                <w:rFonts w:ascii="Arial" w:hAnsi="Arial" w:eastAsia="Arial" w:cs="Arial"/>
                <w:sz w:val="24"/>
                <w:szCs w:val="24"/>
              </w:rPr>
              <w:t xml:space="preserve">Strong ability to identify and solve </w:t>
            </w:r>
            <w:proofErr w:type="gramStart"/>
            <w:r>
              <w:rPr>
                <w:rFonts w:ascii="Arial" w:hAnsi="Arial" w:eastAsia="Arial" w:cs="Arial"/>
                <w:sz w:val="24"/>
                <w:szCs w:val="24"/>
              </w:rPr>
              <w:t>problems</w:t>
            </w:r>
            <w:proofErr w:type="gramEnd"/>
          </w:p>
          <w:p w:rsidRPr="00E31BFF" w:rsidR="008D6FA9" w:rsidP="008D6FA9" w:rsidRDefault="008D6FA9" w14:paraId="65739DD7" w14:textId="77777777">
            <w:pPr>
              <w:pStyle w:val="ListParagraph"/>
              <w:numPr>
                <w:ilvl w:val="0"/>
                <w:numId w:val="28"/>
              </w:numPr>
              <w:spacing w:line="276" w:lineRule="auto"/>
              <w:rPr>
                <w:rFonts w:ascii="Arial" w:hAnsi="Arial" w:eastAsia="Arial" w:cs="Arial"/>
                <w:sz w:val="24"/>
                <w:szCs w:val="24"/>
              </w:rPr>
            </w:pPr>
            <w:r w:rsidRPr="00E31BFF">
              <w:rPr>
                <w:rFonts w:ascii="Arial" w:hAnsi="Arial" w:eastAsia="Arial" w:cs="Arial"/>
                <w:sz w:val="24"/>
                <w:szCs w:val="24"/>
              </w:rPr>
              <w:t>Proficient in using Microsoft Excel</w:t>
            </w:r>
          </w:p>
          <w:p w:rsidRPr="00E31BFF" w:rsidR="008D6FA9" w:rsidP="008D6FA9" w:rsidRDefault="008D6FA9" w14:paraId="1F7B2151" w14:textId="77777777">
            <w:pPr>
              <w:pStyle w:val="ListParagraph"/>
              <w:numPr>
                <w:ilvl w:val="0"/>
                <w:numId w:val="28"/>
              </w:numPr>
              <w:spacing w:line="276" w:lineRule="auto"/>
              <w:rPr>
                <w:rFonts w:ascii="Arial" w:hAnsi="Arial" w:eastAsia="Arial" w:cs="Arial"/>
                <w:sz w:val="24"/>
                <w:szCs w:val="24"/>
              </w:rPr>
            </w:pPr>
            <w:r w:rsidRPr="00E31BFF">
              <w:rPr>
                <w:rFonts w:ascii="Arial" w:hAnsi="Arial" w:eastAsia="Arial" w:cs="Arial"/>
                <w:sz w:val="24"/>
                <w:szCs w:val="24"/>
              </w:rPr>
              <w:t>Experience of analysing data</w:t>
            </w:r>
          </w:p>
          <w:p w:rsidRPr="00EE3564" w:rsidR="008D6FA9" w:rsidP="0A555DAC" w:rsidRDefault="008D6FA9" w14:paraId="1A5449F4" w14:textId="77777777">
            <w:pPr>
              <w:spacing w:line="259" w:lineRule="auto"/>
              <w:rPr>
                <w:rFonts w:ascii="Arial" w:hAnsi="Arial" w:eastAsia="Arial" w:cs="Arial"/>
                <w:b/>
                <w:bCs/>
                <w:sz w:val="24"/>
                <w:szCs w:val="24"/>
                <w:highlight w:val="yellow"/>
                <w:u w:val="single"/>
              </w:rPr>
            </w:pPr>
          </w:p>
          <w:p w:rsidRPr="004D6EDC" w:rsidR="00D63AB0" w:rsidP="0A555DAC" w:rsidRDefault="00D63AB0" w14:paraId="3FE9F23F" w14:textId="24247924">
            <w:pPr>
              <w:spacing w:line="259" w:lineRule="auto"/>
              <w:rPr>
                <w:rFonts w:ascii="Arial" w:hAnsi="Arial" w:eastAsia="Arial" w:cs="Arial"/>
                <w:sz w:val="24"/>
                <w:szCs w:val="24"/>
              </w:rPr>
            </w:pPr>
          </w:p>
        </w:tc>
      </w:tr>
    </w:tbl>
    <w:p w:rsidR="006D75E3" w:rsidRDefault="006D75E3" w14:paraId="1F72F646" w14:textId="77777777">
      <w:pPr>
        <w:tabs>
          <w:tab w:val="left" w:pos="2257"/>
        </w:tabs>
        <w:spacing w:after="0" w:line="259" w:lineRule="auto"/>
        <w:rPr>
          <w:rFonts w:ascii="Arial" w:hAnsi="Arial" w:eastAsia="Arial" w:cs="Arial"/>
          <w:b/>
          <w:sz w:val="24"/>
          <w:szCs w:val="24"/>
        </w:rPr>
      </w:pPr>
    </w:p>
    <w:p w:rsidR="006D75E3" w:rsidRDefault="00BA2D93" w14:paraId="357A232A" w14:textId="77777777">
      <w:pPr>
        <w:spacing w:after="0" w:line="259" w:lineRule="auto"/>
        <w:rPr>
          <w:rFonts w:ascii="Arial" w:hAnsi="Arial" w:eastAsia="Arial" w:cs="Arial"/>
          <w:sz w:val="24"/>
          <w:szCs w:val="24"/>
        </w:rPr>
      </w:pPr>
      <w:r>
        <w:rPr>
          <w:rFonts w:ascii="Arial" w:hAnsi="Arial" w:eastAsia="Arial" w:cs="Arial"/>
          <w:sz w:val="24"/>
          <w:szCs w:val="24"/>
        </w:rPr>
        <w:t>GDPR POSITION</w:t>
      </w:r>
    </w:p>
    <w:p w:rsidR="006D75E3" w:rsidRDefault="00E0560D" w14:paraId="0D498E2E"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The GDPR provisions for this Call-Off Contract are stated in Joint Schedule 11 – Processing Data, and its annexes.</w:t>
      </w:r>
    </w:p>
    <w:p w:rsidR="00E0560D" w:rsidRDefault="00E0560D" w14:paraId="08CE6F91" w14:textId="77777777">
      <w:pPr>
        <w:tabs>
          <w:tab w:val="left" w:pos="2257"/>
        </w:tabs>
        <w:spacing w:after="0" w:line="259" w:lineRule="auto"/>
        <w:rPr>
          <w:rFonts w:ascii="Arial" w:hAnsi="Arial" w:eastAsia="Arial" w:cs="Arial"/>
          <w:sz w:val="24"/>
          <w:szCs w:val="24"/>
          <w:highlight w:val="yellow"/>
        </w:rPr>
      </w:pPr>
    </w:p>
    <w:p w:rsidR="00E0560D" w:rsidRDefault="00ED1BE9" w14:paraId="3C7D9A15"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The contact details of the Relevant Authority’s Data Protection Officer are:</w:t>
      </w:r>
    </w:p>
    <w:p w:rsidRPr="005B536D" w:rsidR="00ED1BE9" w:rsidP="00ED1BE9" w:rsidRDefault="005167B7" w14:paraId="1290F37F" w14:textId="06553C23">
      <w:pPr>
        <w:keepNext/>
        <w:spacing w:after="0" w:line="240" w:lineRule="auto"/>
        <w:jc w:val="both"/>
        <w:rPr>
          <w:rFonts w:ascii="Arial" w:hAnsi="Arial" w:eastAsia="Arial" w:cs="Arial"/>
          <w:sz w:val="18"/>
          <w:szCs w:val="18"/>
        </w:rPr>
      </w:pPr>
      <w:hyperlink w:history="1" r:id="rId12">
        <w:r w:rsidRPr="005B536D" w:rsidR="00EE3564">
          <w:rPr>
            <w:rStyle w:val="Hyperlink"/>
            <w:rFonts w:ascii="Arial" w:hAnsi="Arial" w:cs="Arial"/>
            <w:shd w:val="clear" w:color="auto" w:fill="FFFFFF"/>
          </w:rPr>
          <w:t>data.protection@businessandtrade.gov.uk</w:t>
        </w:r>
      </w:hyperlink>
      <w:r w:rsidRPr="005B536D" w:rsidR="00D1637F">
        <w:rPr>
          <w:rFonts w:ascii="Arial" w:hAnsi="Arial" w:cs="Arial"/>
          <w:color w:val="0B0C0C"/>
          <w:shd w:val="clear" w:color="auto" w:fill="FFFFFF"/>
        </w:rPr>
        <w:t>.</w:t>
      </w:r>
    </w:p>
    <w:p w:rsidR="00ED1BE9" w:rsidRDefault="00ED1BE9" w14:paraId="61CDCEAD" w14:textId="77777777">
      <w:pPr>
        <w:tabs>
          <w:tab w:val="left" w:pos="2257"/>
        </w:tabs>
        <w:spacing w:after="0" w:line="259" w:lineRule="auto"/>
        <w:rPr>
          <w:rFonts w:ascii="Arial" w:hAnsi="Arial" w:eastAsia="Arial" w:cs="Arial"/>
          <w:sz w:val="24"/>
          <w:szCs w:val="24"/>
          <w:highlight w:val="yellow"/>
        </w:rPr>
      </w:pPr>
    </w:p>
    <w:p w:rsidR="00ED1BE9" w:rsidP="00ED1BE9" w:rsidRDefault="00ED1BE9" w14:paraId="1D771FD8" w14:textId="77777777">
      <w:pPr>
        <w:keepNext/>
        <w:spacing w:after="0" w:line="240" w:lineRule="auto"/>
        <w:jc w:val="both"/>
        <w:rPr>
          <w:rFonts w:ascii="Arial" w:hAnsi="Arial" w:eastAsia="Arial" w:cs="Arial"/>
          <w:sz w:val="24"/>
          <w:szCs w:val="24"/>
        </w:rPr>
      </w:pPr>
      <w:r>
        <w:rPr>
          <w:rFonts w:ascii="Arial" w:hAnsi="Arial" w:eastAsia="Arial" w:cs="Arial"/>
          <w:sz w:val="24"/>
          <w:szCs w:val="24"/>
        </w:rPr>
        <w:t xml:space="preserve">The contact details of the Supplier’s Data Protection Officer are: </w:t>
      </w:r>
    </w:p>
    <w:p w:rsidRPr="005B536D" w:rsidR="00ED1BE9" w:rsidP="76D34297" w:rsidRDefault="00953FA6" w14:paraId="5FE7FF53" w14:textId="6B4C50FF">
      <w:pPr>
        <w:keepNext w:val="1"/>
        <w:spacing w:after="0" w:line="240" w:lineRule="auto"/>
        <w:jc w:val="both"/>
        <w:rPr>
          <w:rFonts w:ascii="Arial" w:hAnsi="Arial" w:eastAsia="Arial" w:cs="Arial"/>
          <w:b w:val="0"/>
          <w:bCs w:val="0"/>
          <w:sz w:val="24"/>
          <w:szCs w:val="24"/>
        </w:rPr>
      </w:pPr>
      <w:r w:rsidRPr="76D34297" w:rsidR="37FD1F05">
        <w:rPr>
          <w:rFonts w:ascii="Arial" w:hAnsi="Arial" w:eastAsia="Arial" w:cs="Arial"/>
          <w:b w:val="0"/>
          <w:bCs w:val="0"/>
          <w:sz w:val="24"/>
          <w:szCs w:val="24"/>
        </w:rPr>
        <w:t>[REDACTED]</w:t>
      </w:r>
    </w:p>
    <w:p w:rsidR="006D75E3" w:rsidRDefault="006D75E3" w14:paraId="6BB9E253" w14:textId="77777777">
      <w:pPr>
        <w:tabs>
          <w:tab w:val="left" w:pos="2257"/>
        </w:tabs>
        <w:spacing w:after="0" w:line="259" w:lineRule="auto"/>
        <w:rPr>
          <w:rFonts w:ascii="Arial" w:hAnsi="Arial" w:eastAsia="Arial" w:cs="Arial"/>
          <w:b/>
          <w:sz w:val="24"/>
          <w:szCs w:val="24"/>
        </w:rPr>
      </w:pPr>
    </w:p>
    <w:p w:rsidR="006D75E3" w:rsidRDefault="00BA2D93" w14:paraId="5C048EE7"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 xml:space="preserve">MAXIMUM LIABILITY </w:t>
      </w:r>
    </w:p>
    <w:p w:rsidR="006D75E3" w:rsidRDefault="00D42E98" w14:paraId="6EAB65AC" w14:textId="77777777">
      <w:pPr>
        <w:tabs>
          <w:tab w:val="left" w:pos="2257"/>
        </w:tabs>
        <w:spacing w:after="0" w:line="259" w:lineRule="auto"/>
        <w:rPr>
          <w:rFonts w:ascii="Arial" w:hAnsi="Arial" w:eastAsia="Arial" w:cs="Arial"/>
          <w:sz w:val="24"/>
          <w:szCs w:val="24"/>
        </w:rPr>
      </w:pPr>
      <w:r w:rsidRPr="00D42E98">
        <w:rPr>
          <w:rFonts w:ascii="Arial" w:hAnsi="Arial" w:eastAsia="Arial" w:cs="Arial"/>
          <w:sz w:val="24"/>
          <w:szCs w:val="24"/>
        </w:rPr>
        <w:t>Each Party's total aggregate liability in each Contract Year under each Call-Off Contract (whether in tort, contract or otherwise) is no more than the greater of £1 million or 150% of the Estimated Yearly Charges</w:t>
      </w:r>
      <w:r>
        <w:rPr>
          <w:rFonts w:ascii="Arial" w:hAnsi="Arial" w:eastAsia="Arial" w:cs="Arial"/>
          <w:sz w:val="24"/>
          <w:szCs w:val="24"/>
        </w:rPr>
        <w:t>.</w:t>
      </w:r>
    </w:p>
    <w:p w:rsidR="009C3977" w:rsidRDefault="009C3977" w14:paraId="38B1C1F8" w14:textId="77777777">
      <w:pPr>
        <w:tabs>
          <w:tab w:val="left" w:pos="2257"/>
        </w:tabs>
        <w:spacing w:after="0" w:line="259" w:lineRule="auto"/>
        <w:rPr>
          <w:rFonts w:ascii="Arial" w:hAnsi="Arial" w:eastAsia="Arial" w:cs="Arial"/>
          <w:sz w:val="24"/>
          <w:szCs w:val="24"/>
        </w:rPr>
      </w:pPr>
    </w:p>
    <w:p w:rsidR="006D75E3" w:rsidRDefault="00BA2D93" w14:paraId="1A7C3640" w14:textId="6B66D043">
      <w:pPr>
        <w:tabs>
          <w:tab w:val="left" w:pos="2257"/>
        </w:tabs>
        <w:spacing w:after="0" w:line="259" w:lineRule="auto"/>
        <w:rPr>
          <w:rFonts w:ascii="Arial" w:hAnsi="Arial" w:eastAsia="Arial" w:cs="Arial"/>
          <w:sz w:val="24"/>
          <w:szCs w:val="24"/>
        </w:rPr>
      </w:pPr>
      <w:r>
        <w:rPr>
          <w:rFonts w:ascii="Arial" w:hAnsi="Arial" w:eastAsia="Arial" w:cs="Arial"/>
          <w:sz w:val="24"/>
          <w:szCs w:val="24"/>
        </w:rPr>
        <w:t>CALL-OFF CHARGES</w:t>
      </w:r>
    </w:p>
    <w:p w:rsidR="006D75E3" w:rsidRDefault="00FE4EE4" w14:paraId="0656979C" w14:textId="4EF3CC56">
      <w:pPr>
        <w:tabs>
          <w:tab w:val="left" w:pos="2257"/>
        </w:tabs>
        <w:spacing w:after="0" w:line="259" w:lineRule="auto"/>
        <w:rPr>
          <w:rFonts w:ascii="Arial" w:hAnsi="Arial" w:eastAsia="Arial" w:cs="Arial"/>
          <w:sz w:val="24"/>
          <w:szCs w:val="24"/>
        </w:rPr>
      </w:pPr>
      <w:r>
        <w:rPr>
          <w:rFonts w:ascii="Arial" w:hAnsi="Arial" w:eastAsia="Arial" w:cs="Arial"/>
          <w:sz w:val="24"/>
          <w:szCs w:val="24"/>
        </w:rPr>
        <w:t>T</w:t>
      </w:r>
      <w:r w:rsidR="00BA2D93">
        <w:rPr>
          <w:rFonts w:ascii="Arial" w:hAnsi="Arial" w:eastAsia="Arial" w:cs="Arial"/>
          <w:sz w:val="24"/>
          <w:szCs w:val="24"/>
        </w:rPr>
        <w:t>he Charges for the Deliverables</w:t>
      </w:r>
      <w:r w:rsidR="00E62C5C">
        <w:rPr>
          <w:rFonts w:ascii="Arial" w:hAnsi="Arial" w:eastAsia="Arial" w:cs="Arial"/>
          <w:sz w:val="24"/>
          <w:szCs w:val="24"/>
        </w:rPr>
        <w:t xml:space="preserve"> including charges that will apply pre and post 12 weeks in accordance with the Agency Worker Regulations 2010, and any discounts that are applicable</w:t>
      </w:r>
      <w:r>
        <w:rPr>
          <w:rFonts w:ascii="Arial" w:hAnsi="Arial" w:eastAsia="Arial" w:cs="Arial"/>
          <w:sz w:val="24"/>
          <w:szCs w:val="24"/>
        </w:rPr>
        <w:t>,</w:t>
      </w:r>
    </w:p>
    <w:p w:rsidR="00BD1DE0" w:rsidP="0A555DAC" w:rsidRDefault="00BD1DE0" w14:paraId="5BE3C1E9" w14:textId="6BDE245E">
      <w:pPr>
        <w:tabs>
          <w:tab w:val="left" w:pos="2257"/>
        </w:tabs>
        <w:spacing w:after="0" w:line="259" w:lineRule="auto"/>
        <w:rPr>
          <w:rFonts w:ascii="Arial" w:hAnsi="Arial" w:eastAsia="Arial" w:cs="Arial"/>
          <w:sz w:val="24"/>
          <w:szCs w:val="24"/>
        </w:rPr>
      </w:pPr>
    </w:p>
    <w:p w:rsidR="000C0FA1" w:rsidP="00BD1DE0" w:rsidRDefault="00BD1DE0" w14:paraId="55039938" w14:textId="301CCCA6">
      <w:pPr>
        <w:tabs>
          <w:tab w:val="left" w:pos="2257"/>
        </w:tabs>
        <w:spacing w:after="0" w:line="259" w:lineRule="auto"/>
        <w:rPr>
          <w:rFonts w:ascii="Arial" w:hAnsi="Arial" w:cs="Arial"/>
          <w:b/>
          <w:bCs/>
          <w:color w:val="000000"/>
        </w:rPr>
      </w:pPr>
      <w:r w:rsidRPr="000C0FA1">
        <w:rPr>
          <w:rFonts w:ascii="Arial" w:hAnsi="Arial" w:cs="Arial"/>
          <w:b/>
          <w:bCs/>
          <w:color w:val="000000"/>
        </w:rPr>
        <w:t>Cost breakdown:</w:t>
      </w:r>
    </w:p>
    <w:p w:rsidRPr="000C0FA1" w:rsidR="00BD1DE0" w:rsidP="00BD1DE0" w:rsidRDefault="00BD1DE0" w14:paraId="61285272" w14:textId="77777777">
      <w:pPr>
        <w:tabs>
          <w:tab w:val="left" w:pos="2257"/>
        </w:tabs>
        <w:spacing w:after="0" w:line="259" w:lineRule="auto"/>
        <w:rPr>
          <w:rFonts w:ascii="Arial" w:hAnsi="Arial" w:eastAsia="Arial" w:cs="Arial"/>
          <w:sz w:val="24"/>
          <w:szCs w:val="24"/>
        </w:rPr>
      </w:pPr>
    </w:p>
    <w:tbl>
      <w:tblPr>
        <w:tblW w:w="7479" w:type="dxa"/>
        <w:tblInd w:w="-168" w:type="dxa"/>
        <w:tblBorders>
          <w:top w:val="none" w:color="auto" w:sz="6" w:space="0"/>
          <w:left w:val="none" w:color="auto" w:sz="6" w:space="0"/>
          <w:bottom w:val="none" w:color="auto" w:sz="6" w:space="0"/>
          <w:right w:val="none" w:color="auto" w:sz="6" w:space="0"/>
        </w:tblBorders>
        <w:tblLayout w:type="fixed"/>
        <w:tblLook w:val="0000" w:firstRow="0" w:lastRow="0" w:firstColumn="0" w:lastColumn="0" w:noHBand="0" w:noVBand="0"/>
      </w:tblPr>
      <w:tblGrid>
        <w:gridCol w:w="1526"/>
        <w:gridCol w:w="1215"/>
        <w:gridCol w:w="1194"/>
        <w:gridCol w:w="1560"/>
        <w:gridCol w:w="1984"/>
      </w:tblGrid>
      <w:tr w:rsidRPr="000C0FA1" w:rsidR="000C0FA1" w:rsidTr="76D34297" w14:paraId="4A6780DD" w14:textId="77777777">
        <w:trPr>
          <w:trHeight w:val="110"/>
        </w:trPr>
        <w:tc>
          <w:tcPr>
            <w:tcW w:w="1526" w:type="dxa"/>
            <w:tcBorders>
              <w:top w:val="none" w:color="auto" w:sz="6" w:space="0"/>
              <w:bottom w:val="none" w:color="auto" w:sz="6" w:space="0"/>
              <w:right w:val="none" w:color="auto" w:sz="6" w:space="0"/>
            </w:tcBorders>
            <w:tcMar/>
          </w:tcPr>
          <w:p w:rsidRPr="000C0FA1" w:rsidR="000C0FA1" w:rsidP="000C0FA1" w:rsidRDefault="000C0FA1" w14:paraId="0619E086" w14:textId="0AC5EE46">
            <w:pPr>
              <w:autoSpaceDE w:val="0"/>
              <w:autoSpaceDN w:val="0"/>
              <w:adjustRightInd w:val="0"/>
              <w:spacing w:after="0" w:line="240" w:lineRule="auto"/>
              <w:rPr>
                <w:rFonts w:ascii="Arial" w:hAnsi="Arial" w:cs="Arial"/>
                <w:b/>
                <w:bCs/>
                <w:color w:val="000000"/>
              </w:rPr>
            </w:pPr>
            <w:r w:rsidRPr="000C0FA1">
              <w:rPr>
                <w:rFonts w:ascii="Arial" w:hAnsi="Arial" w:cs="Arial"/>
                <w:b/>
                <w:bCs/>
                <w:color w:val="000000"/>
              </w:rPr>
              <w:t xml:space="preserve">Cost Description </w:t>
            </w:r>
          </w:p>
        </w:tc>
        <w:tc>
          <w:tcPr>
            <w:tcW w:w="1215" w:type="dxa"/>
            <w:tcBorders>
              <w:top w:val="none" w:color="auto" w:sz="6" w:space="0"/>
              <w:left w:val="none" w:color="auto" w:sz="6" w:space="0"/>
              <w:bottom w:val="none" w:color="auto" w:sz="6" w:space="0"/>
              <w:right w:val="none" w:color="auto" w:sz="6" w:space="0"/>
            </w:tcBorders>
            <w:tcMar/>
          </w:tcPr>
          <w:p w:rsidRPr="000C0FA1" w:rsidR="000C0FA1" w:rsidP="00BD1DE0" w:rsidRDefault="000C0FA1" w14:paraId="29C72CBA" w14:textId="6A90058D">
            <w:pPr>
              <w:autoSpaceDE w:val="0"/>
              <w:autoSpaceDN w:val="0"/>
              <w:adjustRightInd w:val="0"/>
              <w:spacing w:after="0" w:line="240" w:lineRule="auto"/>
              <w:jc w:val="center"/>
              <w:rPr>
                <w:rFonts w:ascii="Arial" w:hAnsi="Arial" w:cs="Arial"/>
                <w:b/>
                <w:bCs/>
                <w:color w:val="000000"/>
              </w:rPr>
            </w:pPr>
            <w:r w:rsidRPr="000C0FA1">
              <w:rPr>
                <w:rFonts w:ascii="Arial" w:hAnsi="Arial" w:cs="Arial"/>
                <w:b/>
                <w:bCs/>
                <w:color w:val="000000"/>
              </w:rPr>
              <w:t>No of days</w:t>
            </w:r>
          </w:p>
        </w:tc>
        <w:tc>
          <w:tcPr>
            <w:tcW w:w="1194" w:type="dxa"/>
            <w:tcBorders>
              <w:top w:val="none" w:color="auto" w:sz="6" w:space="0"/>
              <w:left w:val="none" w:color="auto" w:sz="6" w:space="0"/>
              <w:bottom w:val="none" w:color="auto" w:sz="6" w:space="0"/>
              <w:right w:val="none" w:color="auto" w:sz="6" w:space="0"/>
            </w:tcBorders>
            <w:tcMar/>
          </w:tcPr>
          <w:p w:rsidRPr="000C0FA1" w:rsidR="000C0FA1" w:rsidP="000C0FA1" w:rsidRDefault="000C0FA1" w14:paraId="590BB050" w14:textId="77777777">
            <w:pPr>
              <w:autoSpaceDE w:val="0"/>
              <w:autoSpaceDN w:val="0"/>
              <w:adjustRightInd w:val="0"/>
              <w:spacing w:after="0" w:line="240" w:lineRule="auto"/>
              <w:rPr>
                <w:rFonts w:ascii="Arial" w:hAnsi="Arial" w:cs="Arial"/>
                <w:b/>
                <w:bCs/>
                <w:color w:val="000000"/>
              </w:rPr>
            </w:pPr>
            <w:r w:rsidRPr="000C0FA1">
              <w:rPr>
                <w:rFonts w:ascii="Arial" w:hAnsi="Arial" w:cs="Arial"/>
                <w:b/>
                <w:bCs/>
                <w:color w:val="000000"/>
              </w:rPr>
              <w:t xml:space="preserve">Unit Cost </w:t>
            </w:r>
          </w:p>
        </w:tc>
        <w:tc>
          <w:tcPr>
            <w:tcW w:w="1560" w:type="dxa"/>
            <w:tcBorders>
              <w:top w:val="none" w:color="auto" w:sz="6" w:space="0"/>
              <w:left w:val="none" w:color="auto" w:sz="6" w:space="0"/>
              <w:bottom w:val="none" w:color="auto" w:sz="6" w:space="0"/>
              <w:right w:val="none" w:color="auto" w:sz="6" w:space="0"/>
            </w:tcBorders>
            <w:tcMar/>
          </w:tcPr>
          <w:p w:rsidRPr="000C0FA1" w:rsidR="000C0FA1" w:rsidP="000C0FA1" w:rsidRDefault="000C0FA1" w14:paraId="3077D79D" w14:textId="21FBE047">
            <w:pPr>
              <w:autoSpaceDE w:val="0"/>
              <w:autoSpaceDN w:val="0"/>
              <w:adjustRightInd w:val="0"/>
              <w:spacing w:after="0" w:line="240" w:lineRule="auto"/>
              <w:rPr>
                <w:rFonts w:ascii="Arial" w:hAnsi="Arial" w:cs="Arial"/>
                <w:b/>
                <w:bCs/>
                <w:color w:val="000000"/>
              </w:rPr>
            </w:pPr>
            <w:r w:rsidRPr="000C0FA1">
              <w:rPr>
                <w:rFonts w:ascii="Arial" w:hAnsi="Arial" w:cs="Arial"/>
                <w:b/>
                <w:bCs/>
                <w:color w:val="000000"/>
              </w:rPr>
              <w:t xml:space="preserve">Total (ex VAT) </w:t>
            </w:r>
          </w:p>
        </w:tc>
        <w:tc>
          <w:tcPr>
            <w:tcW w:w="1984" w:type="dxa"/>
            <w:tcBorders>
              <w:top w:val="none" w:color="auto" w:sz="6" w:space="0"/>
              <w:left w:val="none" w:color="auto" w:sz="6" w:space="0"/>
              <w:bottom w:val="none" w:color="auto" w:sz="6" w:space="0"/>
            </w:tcBorders>
            <w:tcMar/>
          </w:tcPr>
          <w:p w:rsidRPr="000C0FA1" w:rsidR="000C0FA1" w:rsidP="000C0FA1" w:rsidRDefault="000C0FA1" w14:paraId="009760C1" w14:textId="77777777">
            <w:pPr>
              <w:autoSpaceDE w:val="0"/>
              <w:autoSpaceDN w:val="0"/>
              <w:adjustRightInd w:val="0"/>
              <w:spacing w:after="0" w:line="240" w:lineRule="auto"/>
              <w:rPr>
                <w:rFonts w:ascii="Arial" w:hAnsi="Arial" w:cs="Arial"/>
                <w:b/>
                <w:bCs/>
                <w:color w:val="000000"/>
              </w:rPr>
            </w:pPr>
            <w:r w:rsidRPr="000C0FA1">
              <w:rPr>
                <w:rFonts w:ascii="Arial" w:hAnsi="Arial" w:cs="Arial"/>
                <w:b/>
                <w:bCs/>
                <w:color w:val="000000"/>
              </w:rPr>
              <w:t xml:space="preserve">Total </w:t>
            </w:r>
            <w:proofErr w:type="spellStart"/>
            <w:r w:rsidRPr="000C0FA1">
              <w:rPr>
                <w:rFonts w:ascii="Arial" w:hAnsi="Arial" w:cs="Arial"/>
                <w:b/>
                <w:bCs/>
                <w:color w:val="000000"/>
              </w:rPr>
              <w:t>Incl</w:t>
            </w:r>
            <w:proofErr w:type="spellEnd"/>
            <w:r w:rsidRPr="000C0FA1">
              <w:rPr>
                <w:rFonts w:ascii="Arial" w:hAnsi="Arial" w:cs="Arial"/>
                <w:b/>
                <w:bCs/>
                <w:color w:val="000000"/>
              </w:rPr>
              <w:t xml:space="preserve"> (VAT) </w:t>
            </w:r>
          </w:p>
        </w:tc>
      </w:tr>
      <w:tr w:rsidRPr="000C0FA1" w:rsidR="000C0FA1" w:rsidTr="76D34297" w14:paraId="4AD9F847" w14:textId="77777777">
        <w:trPr>
          <w:trHeight w:val="110"/>
        </w:trPr>
        <w:tc>
          <w:tcPr>
            <w:tcW w:w="1526" w:type="dxa"/>
            <w:tcBorders>
              <w:top w:val="none" w:color="auto" w:sz="6" w:space="0"/>
              <w:bottom w:val="none" w:color="auto" w:sz="6" w:space="0"/>
              <w:right w:val="none" w:color="auto" w:sz="6" w:space="0"/>
            </w:tcBorders>
            <w:shd w:val="clear" w:color="auto" w:fill="auto"/>
            <w:tcMar/>
          </w:tcPr>
          <w:p w:rsidRPr="000C0FA1" w:rsidR="000C0FA1" w:rsidP="000C0FA1" w:rsidRDefault="000C0FA1" w14:paraId="7FC77354" w14:textId="77777777">
            <w:pPr>
              <w:autoSpaceDE w:val="0"/>
              <w:autoSpaceDN w:val="0"/>
              <w:adjustRightInd w:val="0"/>
              <w:spacing w:after="0" w:line="240" w:lineRule="auto"/>
              <w:rPr>
                <w:rFonts w:ascii="Arial" w:hAnsi="Arial" w:cs="Arial"/>
                <w:b/>
                <w:bCs/>
                <w:color w:val="000000"/>
              </w:rPr>
            </w:pPr>
            <w:r w:rsidRPr="000C0FA1">
              <w:rPr>
                <w:rFonts w:ascii="Arial" w:hAnsi="Arial" w:cs="Arial"/>
                <w:b/>
                <w:bCs/>
                <w:color w:val="000000"/>
              </w:rPr>
              <w:t xml:space="preserve">G7 Cost </w:t>
            </w:r>
          </w:p>
        </w:tc>
        <w:tc>
          <w:tcPr>
            <w:tcW w:w="1215" w:type="dxa"/>
            <w:tcBorders>
              <w:top w:val="none" w:color="auto" w:sz="6" w:space="0"/>
              <w:left w:val="none" w:color="auto" w:sz="6" w:space="0"/>
              <w:bottom w:val="none" w:color="auto" w:sz="6" w:space="0"/>
              <w:right w:val="none" w:color="auto" w:sz="6" w:space="0"/>
            </w:tcBorders>
            <w:tcMar/>
          </w:tcPr>
          <w:p w:rsidRPr="000C0FA1" w:rsidR="000C0FA1" w:rsidP="76D34297" w:rsidRDefault="000C0FA1" w14:paraId="58380E68" w14:textId="6B4C50FF">
            <w:pPr>
              <w:keepNext w:val="1"/>
              <w:autoSpaceDE w:val="0"/>
              <w:autoSpaceDN w:val="0"/>
              <w:adjustRightInd w:val="0"/>
              <w:spacing w:after="0" w:line="240" w:lineRule="auto"/>
              <w:jc w:val="both"/>
              <w:rPr>
                <w:rFonts w:ascii="Arial" w:hAnsi="Arial" w:eastAsia="Arial" w:cs="Arial"/>
                <w:b w:val="0"/>
                <w:bCs w:val="0"/>
                <w:sz w:val="16"/>
                <w:szCs w:val="16"/>
              </w:rPr>
            </w:pPr>
            <w:r w:rsidRPr="76D34297" w:rsidR="64B6D9FC">
              <w:rPr>
                <w:rFonts w:ascii="Arial" w:hAnsi="Arial" w:eastAsia="Arial" w:cs="Arial"/>
                <w:b w:val="0"/>
                <w:bCs w:val="0"/>
                <w:sz w:val="16"/>
                <w:szCs w:val="16"/>
              </w:rPr>
              <w:t>[REDACTED]</w:t>
            </w:r>
          </w:p>
          <w:p w:rsidRPr="000C0FA1" w:rsidR="000C0FA1" w:rsidP="76D34297" w:rsidRDefault="000C0FA1" w14:paraId="21A0490A" w14:textId="7818A54B">
            <w:pPr>
              <w:pStyle w:val="Normal"/>
              <w:autoSpaceDE w:val="0"/>
              <w:autoSpaceDN w:val="0"/>
              <w:adjustRightInd w:val="0"/>
              <w:spacing w:after="0" w:line="240" w:lineRule="auto"/>
              <w:jc w:val="center"/>
              <w:rPr>
                <w:rFonts w:ascii="Arial" w:hAnsi="Arial" w:cs="Arial"/>
                <w:color w:val="000000"/>
              </w:rPr>
            </w:pPr>
          </w:p>
        </w:tc>
        <w:tc>
          <w:tcPr>
            <w:tcW w:w="1194" w:type="dxa"/>
            <w:tcBorders>
              <w:top w:val="none" w:color="auto" w:sz="6" w:space="0"/>
              <w:left w:val="none" w:color="auto" w:sz="6" w:space="0"/>
              <w:bottom w:val="none" w:color="auto" w:sz="6" w:space="0"/>
              <w:right w:val="none" w:color="auto" w:sz="6" w:space="0"/>
            </w:tcBorders>
            <w:tcMar/>
          </w:tcPr>
          <w:p w:rsidRPr="000C0FA1" w:rsidR="000C0FA1" w:rsidP="76D34297" w:rsidRDefault="7ADEC9BF" w14:paraId="6B92AD99" w14:textId="6B4C50FF">
            <w:pPr>
              <w:keepNext w:val="1"/>
              <w:autoSpaceDE w:val="0"/>
              <w:autoSpaceDN w:val="0"/>
              <w:adjustRightInd w:val="0"/>
              <w:spacing w:after="0" w:line="240" w:lineRule="auto"/>
              <w:jc w:val="both"/>
              <w:rPr>
                <w:rFonts w:ascii="Arial" w:hAnsi="Arial" w:eastAsia="Arial" w:cs="Arial"/>
                <w:b w:val="0"/>
                <w:bCs w:val="0"/>
                <w:sz w:val="16"/>
                <w:szCs w:val="16"/>
              </w:rPr>
            </w:pPr>
            <w:r w:rsidRPr="76D34297" w:rsidR="2611F4CB">
              <w:rPr>
                <w:rFonts w:ascii="Arial" w:hAnsi="Arial" w:eastAsia="Arial" w:cs="Arial"/>
                <w:b w:val="0"/>
                <w:bCs w:val="0"/>
                <w:sz w:val="16"/>
                <w:szCs w:val="16"/>
              </w:rPr>
              <w:t>[REDACTED]</w:t>
            </w:r>
          </w:p>
          <w:p w:rsidRPr="000C0FA1" w:rsidR="000C0FA1" w:rsidP="76D34297" w:rsidRDefault="7ADEC9BF" w14:paraId="1D1ED149" w14:textId="726EE9F4">
            <w:pPr>
              <w:pStyle w:val="Normal"/>
              <w:autoSpaceDE w:val="0"/>
              <w:autoSpaceDN w:val="0"/>
              <w:adjustRightInd w:val="0"/>
              <w:spacing w:after="0" w:line="240" w:lineRule="auto"/>
              <w:rPr>
                <w:rFonts w:ascii="Arial" w:hAnsi="Arial" w:cs="Arial"/>
                <w:color w:val="000000"/>
                <w:sz w:val="14"/>
                <w:szCs w:val="14"/>
              </w:rPr>
            </w:pPr>
          </w:p>
        </w:tc>
        <w:tc>
          <w:tcPr>
            <w:tcW w:w="1560" w:type="dxa"/>
            <w:tcBorders>
              <w:top w:val="none" w:color="auto" w:sz="6" w:space="0"/>
              <w:left w:val="none" w:color="auto" w:sz="6" w:space="0"/>
              <w:bottom w:val="none" w:color="auto" w:sz="6" w:space="0"/>
              <w:right w:val="none" w:color="auto" w:sz="6" w:space="0"/>
            </w:tcBorders>
            <w:tcMar/>
          </w:tcPr>
          <w:p w:rsidRPr="000C0FA1" w:rsidR="000C0FA1" w:rsidP="76D34297" w:rsidRDefault="7ADEC9BF" w14:paraId="24EAE988" w14:textId="6B4C50FF">
            <w:pPr>
              <w:keepNext w:val="1"/>
              <w:autoSpaceDE w:val="0"/>
              <w:autoSpaceDN w:val="0"/>
              <w:adjustRightInd w:val="0"/>
              <w:spacing w:after="0" w:line="240" w:lineRule="auto"/>
              <w:jc w:val="both"/>
              <w:rPr>
                <w:rFonts w:ascii="Arial" w:hAnsi="Arial" w:eastAsia="Arial" w:cs="Arial"/>
                <w:b w:val="0"/>
                <w:bCs w:val="0"/>
                <w:sz w:val="16"/>
                <w:szCs w:val="16"/>
              </w:rPr>
            </w:pPr>
            <w:r w:rsidRPr="76D34297" w:rsidR="2611F4CB">
              <w:rPr>
                <w:rFonts w:ascii="Arial" w:hAnsi="Arial" w:eastAsia="Arial" w:cs="Arial"/>
                <w:b w:val="0"/>
                <w:bCs w:val="0"/>
                <w:sz w:val="16"/>
                <w:szCs w:val="16"/>
              </w:rPr>
              <w:t>[REDACTED]</w:t>
            </w:r>
          </w:p>
          <w:p w:rsidRPr="000C0FA1" w:rsidR="000C0FA1" w:rsidP="76D34297" w:rsidRDefault="7ADEC9BF" w14:paraId="424FB064" w14:textId="746C599F">
            <w:pPr>
              <w:pStyle w:val="Normal"/>
              <w:autoSpaceDE w:val="0"/>
              <w:autoSpaceDN w:val="0"/>
              <w:adjustRightInd w:val="0"/>
              <w:spacing w:after="0" w:line="240" w:lineRule="auto"/>
              <w:jc w:val="center"/>
              <w:rPr>
                <w:rFonts w:ascii="Arial" w:hAnsi="Arial" w:cs="Arial"/>
                <w:color w:val="000000"/>
                <w:sz w:val="14"/>
                <w:szCs w:val="14"/>
              </w:rPr>
            </w:pPr>
          </w:p>
        </w:tc>
        <w:tc>
          <w:tcPr>
            <w:tcW w:w="1984" w:type="dxa"/>
            <w:tcBorders>
              <w:top w:val="none" w:color="auto" w:sz="6" w:space="0"/>
              <w:left w:val="none" w:color="auto" w:sz="6" w:space="0"/>
              <w:bottom w:val="none" w:color="auto" w:sz="6" w:space="0"/>
            </w:tcBorders>
            <w:tcMar/>
          </w:tcPr>
          <w:p w:rsidRPr="000C0FA1" w:rsidR="000C0FA1" w:rsidP="76D34297" w:rsidRDefault="7ADEC9BF" w14:paraId="14D4E87A" w14:textId="6B4C50FF">
            <w:pPr>
              <w:keepNext w:val="1"/>
              <w:autoSpaceDE w:val="0"/>
              <w:autoSpaceDN w:val="0"/>
              <w:adjustRightInd w:val="0"/>
              <w:spacing w:after="0" w:line="240" w:lineRule="auto"/>
              <w:jc w:val="both"/>
              <w:rPr>
                <w:rFonts w:ascii="Arial" w:hAnsi="Arial" w:eastAsia="Arial" w:cs="Arial"/>
                <w:b w:val="0"/>
                <w:bCs w:val="0"/>
                <w:sz w:val="16"/>
                <w:szCs w:val="16"/>
              </w:rPr>
            </w:pPr>
            <w:r w:rsidRPr="76D34297" w:rsidR="05646764">
              <w:rPr>
                <w:rFonts w:ascii="Arial" w:hAnsi="Arial" w:eastAsia="Arial" w:cs="Arial"/>
                <w:b w:val="0"/>
                <w:bCs w:val="0"/>
                <w:sz w:val="16"/>
                <w:szCs w:val="16"/>
              </w:rPr>
              <w:t>[REDACTED]</w:t>
            </w:r>
          </w:p>
          <w:p w:rsidRPr="000C0FA1" w:rsidR="000C0FA1" w:rsidP="76D34297" w:rsidRDefault="7ADEC9BF" w14:paraId="062EC220" w14:textId="117288E4">
            <w:pPr>
              <w:pStyle w:val="Normal"/>
              <w:autoSpaceDE w:val="0"/>
              <w:autoSpaceDN w:val="0"/>
              <w:adjustRightInd w:val="0"/>
              <w:spacing w:after="0" w:line="240" w:lineRule="auto"/>
              <w:jc w:val="center"/>
              <w:rPr>
                <w:rFonts w:ascii="Arial" w:hAnsi="Arial" w:cs="Arial"/>
                <w:color w:val="000000"/>
              </w:rPr>
            </w:pPr>
          </w:p>
        </w:tc>
      </w:tr>
      <w:tr w:rsidRPr="000C0FA1" w:rsidR="000C0FA1" w:rsidTr="76D34297" w14:paraId="6E1F3A15" w14:textId="77777777">
        <w:trPr>
          <w:trHeight w:val="110"/>
        </w:trPr>
        <w:tc>
          <w:tcPr>
            <w:tcW w:w="1526" w:type="dxa"/>
            <w:tcBorders>
              <w:top w:val="none" w:color="auto" w:sz="6" w:space="0"/>
              <w:bottom w:val="none" w:color="auto" w:sz="6" w:space="0"/>
              <w:right w:val="none" w:color="auto" w:sz="6" w:space="0"/>
            </w:tcBorders>
            <w:shd w:val="clear" w:color="auto" w:fill="auto"/>
            <w:tcMar/>
          </w:tcPr>
          <w:p w:rsidRPr="000C0FA1" w:rsidR="000C0FA1" w:rsidP="000C0FA1" w:rsidRDefault="000C0FA1" w14:paraId="27168D8B" w14:textId="77777777">
            <w:pPr>
              <w:autoSpaceDE w:val="0"/>
              <w:autoSpaceDN w:val="0"/>
              <w:adjustRightInd w:val="0"/>
              <w:spacing w:after="0" w:line="240" w:lineRule="auto"/>
              <w:rPr>
                <w:rFonts w:ascii="Arial" w:hAnsi="Arial" w:cs="Arial"/>
                <w:b/>
                <w:bCs/>
                <w:color w:val="000000"/>
              </w:rPr>
            </w:pPr>
            <w:r w:rsidRPr="000C0FA1">
              <w:rPr>
                <w:rFonts w:ascii="Arial" w:hAnsi="Arial" w:cs="Arial"/>
                <w:b/>
                <w:bCs/>
                <w:color w:val="000000"/>
              </w:rPr>
              <w:t xml:space="preserve">SEO 1 Cost </w:t>
            </w:r>
          </w:p>
        </w:tc>
        <w:tc>
          <w:tcPr>
            <w:tcW w:w="1215" w:type="dxa"/>
            <w:tcBorders>
              <w:top w:val="none" w:color="auto" w:sz="6" w:space="0"/>
              <w:left w:val="none" w:color="auto" w:sz="6" w:space="0"/>
              <w:bottom w:val="none" w:color="auto" w:sz="6" w:space="0"/>
              <w:right w:val="none" w:color="auto" w:sz="6" w:space="0"/>
            </w:tcBorders>
            <w:tcMar/>
          </w:tcPr>
          <w:p w:rsidRPr="000C0FA1" w:rsidR="000C0FA1" w:rsidP="76D34297" w:rsidRDefault="000C0FA1" w14:paraId="22BE283B" w14:textId="6B4C50FF">
            <w:pPr>
              <w:keepNext w:val="1"/>
              <w:autoSpaceDE w:val="0"/>
              <w:autoSpaceDN w:val="0"/>
              <w:adjustRightInd w:val="0"/>
              <w:spacing w:after="0" w:line="240" w:lineRule="auto"/>
              <w:jc w:val="both"/>
              <w:rPr>
                <w:rFonts w:ascii="Arial" w:hAnsi="Arial" w:eastAsia="Arial" w:cs="Arial"/>
                <w:b w:val="0"/>
                <w:bCs w:val="0"/>
                <w:sz w:val="16"/>
                <w:szCs w:val="16"/>
              </w:rPr>
            </w:pPr>
            <w:r w:rsidRPr="76D34297" w:rsidR="44FF88A6">
              <w:rPr>
                <w:rFonts w:ascii="Arial" w:hAnsi="Arial" w:eastAsia="Arial" w:cs="Arial"/>
                <w:b w:val="0"/>
                <w:bCs w:val="0"/>
                <w:sz w:val="16"/>
                <w:szCs w:val="16"/>
              </w:rPr>
              <w:t>[REDACTED]</w:t>
            </w:r>
          </w:p>
          <w:p w:rsidRPr="000C0FA1" w:rsidR="000C0FA1" w:rsidP="76D34297" w:rsidRDefault="000C0FA1" w14:paraId="2740C77E" w14:textId="503CD5A5">
            <w:pPr>
              <w:pStyle w:val="Normal"/>
              <w:autoSpaceDE w:val="0"/>
              <w:autoSpaceDN w:val="0"/>
              <w:adjustRightInd w:val="0"/>
              <w:spacing w:after="0" w:line="240" w:lineRule="auto"/>
              <w:jc w:val="center"/>
              <w:rPr>
                <w:rFonts w:ascii="Arial" w:hAnsi="Arial" w:cs="Arial"/>
                <w:color w:val="000000"/>
              </w:rPr>
            </w:pPr>
          </w:p>
        </w:tc>
        <w:tc>
          <w:tcPr>
            <w:tcW w:w="1194" w:type="dxa"/>
            <w:tcBorders>
              <w:top w:val="none" w:color="auto" w:sz="6" w:space="0"/>
              <w:left w:val="none" w:color="auto" w:sz="6" w:space="0"/>
              <w:bottom w:val="none" w:color="auto" w:sz="6" w:space="0"/>
              <w:right w:val="none" w:color="auto" w:sz="6" w:space="0"/>
            </w:tcBorders>
            <w:tcMar/>
          </w:tcPr>
          <w:p w:rsidRPr="000C0FA1" w:rsidR="000C0FA1" w:rsidP="76D34297" w:rsidRDefault="68723BE9" w14:paraId="53113B9D" w14:textId="6B4C50FF">
            <w:pPr>
              <w:keepNext w:val="1"/>
              <w:autoSpaceDE w:val="0"/>
              <w:autoSpaceDN w:val="0"/>
              <w:adjustRightInd w:val="0"/>
              <w:spacing w:after="0" w:line="240" w:lineRule="auto"/>
              <w:jc w:val="both"/>
              <w:rPr>
                <w:rFonts w:ascii="Arial" w:hAnsi="Arial" w:eastAsia="Arial" w:cs="Arial"/>
                <w:b w:val="0"/>
                <w:bCs w:val="0"/>
                <w:sz w:val="16"/>
                <w:szCs w:val="16"/>
              </w:rPr>
            </w:pPr>
            <w:r w:rsidRPr="76D34297" w:rsidR="503C6D94">
              <w:rPr>
                <w:rFonts w:ascii="Arial" w:hAnsi="Arial" w:eastAsia="Arial" w:cs="Arial"/>
                <w:b w:val="0"/>
                <w:bCs w:val="0"/>
                <w:sz w:val="16"/>
                <w:szCs w:val="16"/>
              </w:rPr>
              <w:t>[REDACTED]</w:t>
            </w:r>
          </w:p>
          <w:p w:rsidRPr="000C0FA1" w:rsidR="000C0FA1" w:rsidP="000C0FA1" w:rsidRDefault="68723BE9" w14:paraId="7B31F6E0" w14:textId="33B7F1AC">
            <w:pPr>
              <w:autoSpaceDE w:val="0"/>
              <w:autoSpaceDN w:val="0"/>
              <w:adjustRightInd w:val="0"/>
              <w:spacing w:after="0" w:line="240" w:lineRule="auto"/>
              <w:rPr>
                <w:rFonts w:ascii="Arial" w:hAnsi="Arial" w:cs="Arial"/>
                <w:color w:val="000000"/>
              </w:rPr>
            </w:pPr>
            <w:r w:rsidRPr="76D34297" w:rsidR="504B771B">
              <w:rPr>
                <w:rFonts w:ascii="Arial" w:hAnsi="Arial" w:cs="Arial"/>
                <w:color w:val="000000" w:themeColor="text1" w:themeTint="FF" w:themeShade="FF"/>
              </w:rPr>
              <w:t xml:space="preserve"> </w:t>
            </w:r>
          </w:p>
        </w:tc>
        <w:tc>
          <w:tcPr>
            <w:tcW w:w="1560" w:type="dxa"/>
            <w:tcBorders>
              <w:top w:val="none" w:color="auto" w:sz="6" w:space="0"/>
              <w:left w:val="none" w:color="auto" w:sz="6" w:space="0"/>
              <w:bottom w:val="none" w:color="auto" w:sz="6" w:space="0"/>
              <w:right w:val="none" w:color="auto" w:sz="6" w:space="0"/>
            </w:tcBorders>
            <w:tcMar/>
          </w:tcPr>
          <w:p w:rsidRPr="000C0FA1" w:rsidR="000C0FA1" w:rsidP="76D34297" w:rsidRDefault="7ADEC9BF" w14:paraId="2D6F1BC9" w14:textId="6B4C50FF">
            <w:pPr>
              <w:keepNext w:val="1"/>
              <w:autoSpaceDE w:val="0"/>
              <w:autoSpaceDN w:val="0"/>
              <w:adjustRightInd w:val="0"/>
              <w:spacing w:after="0" w:line="240" w:lineRule="auto"/>
              <w:jc w:val="both"/>
              <w:rPr>
                <w:rFonts w:ascii="Arial" w:hAnsi="Arial" w:eastAsia="Arial" w:cs="Arial"/>
                <w:b w:val="0"/>
                <w:bCs w:val="0"/>
                <w:sz w:val="16"/>
                <w:szCs w:val="16"/>
              </w:rPr>
            </w:pPr>
            <w:r w:rsidRPr="76D34297" w:rsidR="027CA7AF">
              <w:rPr>
                <w:rFonts w:ascii="Arial" w:hAnsi="Arial" w:eastAsia="Arial" w:cs="Arial"/>
                <w:b w:val="0"/>
                <w:bCs w:val="0"/>
                <w:sz w:val="16"/>
                <w:szCs w:val="16"/>
              </w:rPr>
              <w:t>[REDACTED]</w:t>
            </w:r>
          </w:p>
          <w:p w:rsidRPr="000C0FA1" w:rsidR="000C0FA1" w:rsidP="76D34297" w:rsidRDefault="7ADEC9BF" w14:paraId="46D8E1DE" w14:textId="40DD4304">
            <w:pPr>
              <w:pStyle w:val="Normal"/>
              <w:autoSpaceDE w:val="0"/>
              <w:autoSpaceDN w:val="0"/>
              <w:adjustRightInd w:val="0"/>
              <w:spacing w:after="0" w:line="240" w:lineRule="auto"/>
              <w:jc w:val="center"/>
              <w:rPr>
                <w:rFonts w:ascii="Arial" w:hAnsi="Arial" w:cs="Arial"/>
                <w:color w:val="000000"/>
              </w:rPr>
            </w:pPr>
          </w:p>
        </w:tc>
        <w:tc>
          <w:tcPr>
            <w:tcW w:w="1984" w:type="dxa"/>
            <w:tcBorders>
              <w:top w:val="none" w:color="auto" w:sz="6" w:space="0"/>
              <w:left w:val="none" w:color="auto" w:sz="6" w:space="0"/>
              <w:bottom w:val="none" w:color="auto" w:sz="6" w:space="0"/>
            </w:tcBorders>
            <w:tcMar/>
          </w:tcPr>
          <w:p w:rsidRPr="000C0FA1" w:rsidR="000C0FA1" w:rsidP="76D34297" w:rsidRDefault="4805DD70" w14:paraId="7ED4FDDC" w14:textId="6B4C50FF">
            <w:pPr>
              <w:keepNext w:val="1"/>
              <w:autoSpaceDE w:val="0"/>
              <w:autoSpaceDN w:val="0"/>
              <w:adjustRightInd w:val="0"/>
              <w:spacing w:after="0" w:line="240" w:lineRule="auto"/>
              <w:jc w:val="both"/>
              <w:rPr>
                <w:rFonts w:ascii="Arial" w:hAnsi="Arial" w:eastAsia="Arial" w:cs="Arial"/>
                <w:b w:val="0"/>
                <w:bCs w:val="0"/>
                <w:sz w:val="16"/>
                <w:szCs w:val="16"/>
              </w:rPr>
            </w:pPr>
            <w:r w:rsidRPr="76D34297" w:rsidR="746E737A">
              <w:rPr>
                <w:rFonts w:ascii="Arial" w:hAnsi="Arial" w:eastAsia="Arial" w:cs="Arial"/>
                <w:b w:val="0"/>
                <w:bCs w:val="0"/>
                <w:sz w:val="16"/>
                <w:szCs w:val="16"/>
              </w:rPr>
              <w:t>[REDACTED]</w:t>
            </w:r>
          </w:p>
          <w:p w:rsidRPr="000C0FA1" w:rsidR="000C0FA1" w:rsidP="76D34297" w:rsidRDefault="4805DD70" w14:paraId="095DCA1C" w14:textId="6DE9A165">
            <w:pPr>
              <w:pStyle w:val="Normal"/>
              <w:autoSpaceDE w:val="0"/>
              <w:autoSpaceDN w:val="0"/>
              <w:adjustRightInd w:val="0"/>
              <w:spacing w:after="0" w:line="240" w:lineRule="auto"/>
              <w:jc w:val="center"/>
              <w:rPr>
                <w:rFonts w:ascii="Arial" w:hAnsi="Arial" w:cs="Arial"/>
                <w:color w:val="000000"/>
              </w:rPr>
            </w:pPr>
          </w:p>
        </w:tc>
      </w:tr>
      <w:tr w:rsidRPr="000C0FA1" w:rsidR="000C0FA1" w:rsidTr="76D34297" w14:paraId="594DC2BD" w14:textId="77777777">
        <w:trPr>
          <w:trHeight w:val="110"/>
        </w:trPr>
        <w:tc>
          <w:tcPr>
            <w:tcW w:w="1526" w:type="dxa"/>
            <w:tcBorders>
              <w:top w:val="none" w:color="auto" w:sz="6" w:space="0"/>
              <w:bottom w:val="none" w:color="auto" w:sz="6" w:space="0"/>
              <w:right w:val="none" w:color="auto" w:sz="6" w:space="0"/>
            </w:tcBorders>
            <w:shd w:val="clear" w:color="auto" w:fill="auto"/>
            <w:tcMar/>
          </w:tcPr>
          <w:p w:rsidRPr="000C0FA1" w:rsidR="000C0FA1" w:rsidP="000C0FA1" w:rsidRDefault="000C0FA1" w14:paraId="3F043463" w14:textId="77777777">
            <w:pPr>
              <w:autoSpaceDE w:val="0"/>
              <w:autoSpaceDN w:val="0"/>
              <w:adjustRightInd w:val="0"/>
              <w:spacing w:after="0" w:line="240" w:lineRule="auto"/>
              <w:rPr>
                <w:rFonts w:ascii="Arial" w:hAnsi="Arial" w:cs="Arial"/>
                <w:b/>
                <w:bCs/>
                <w:color w:val="000000"/>
              </w:rPr>
            </w:pPr>
            <w:r w:rsidRPr="000C0FA1">
              <w:rPr>
                <w:rFonts w:ascii="Arial" w:hAnsi="Arial" w:cs="Arial"/>
                <w:b/>
                <w:bCs/>
                <w:color w:val="000000"/>
              </w:rPr>
              <w:t xml:space="preserve">SEO 2 Cost </w:t>
            </w:r>
          </w:p>
        </w:tc>
        <w:tc>
          <w:tcPr>
            <w:tcW w:w="1215" w:type="dxa"/>
            <w:tcBorders>
              <w:top w:val="none" w:color="auto" w:sz="6" w:space="0"/>
              <w:left w:val="none" w:color="auto" w:sz="6" w:space="0"/>
              <w:bottom w:val="none" w:color="auto" w:sz="6" w:space="0"/>
              <w:right w:val="none" w:color="auto" w:sz="6" w:space="0"/>
            </w:tcBorders>
            <w:tcMar/>
          </w:tcPr>
          <w:p w:rsidRPr="000C0FA1" w:rsidR="000C0FA1" w:rsidP="76D34297" w:rsidRDefault="7ADEC9BF" w14:paraId="4E27E462" w14:textId="6B4C50FF">
            <w:pPr>
              <w:keepNext w:val="1"/>
              <w:autoSpaceDE w:val="0"/>
              <w:autoSpaceDN w:val="0"/>
              <w:adjustRightInd w:val="0"/>
              <w:spacing w:after="0" w:line="240" w:lineRule="auto"/>
              <w:jc w:val="both"/>
              <w:rPr>
                <w:rFonts w:ascii="Arial" w:hAnsi="Arial" w:eastAsia="Arial" w:cs="Arial"/>
                <w:b w:val="0"/>
                <w:bCs w:val="0"/>
                <w:sz w:val="16"/>
                <w:szCs w:val="16"/>
              </w:rPr>
            </w:pPr>
            <w:r w:rsidRPr="76D34297" w:rsidR="6AFE27E8">
              <w:rPr>
                <w:rFonts w:ascii="Arial" w:hAnsi="Arial" w:eastAsia="Arial" w:cs="Arial"/>
                <w:b w:val="0"/>
                <w:bCs w:val="0"/>
                <w:sz w:val="16"/>
                <w:szCs w:val="16"/>
              </w:rPr>
              <w:t>[REDACTED]</w:t>
            </w:r>
          </w:p>
          <w:p w:rsidRPr="000C0FA1" w:rsidR="000C0FA1" w:rsidP="76D34297" w:rsidRDefault="7ADEC9BF" w14:paraId="1F5A7E14" w14:textId="2ECBC60E">
            <w:pPr>
              <w:pStyle w:val="Normal"/>
              <w:autoSpaceDE w:val="0"/>
              <w:autoSpaceDN w:val="0"/>
              <w:adjustRightInd w:val="0"/>
              <w:spacing w:after="0" w:line="240" w:lineRule="auto"/>
              <w:jc w:val="center"/>
              <w:rPr>
                <w:rFonts w:ascii="Arial" w:hAnsi="Arial" w:cs="Arial"/>
                <w:color w:val="000000"/>
              </w:rPr>
            </w:pPr>
          </w:p>
        </w:tc>
        <w:tc>
          <w:tcPr>
            <w:tcW w:w="1194" w:type="dxa"/>
            <w:tcBorders>
              <w:top w:val="none" w:color="auto" w:sz="6" w:space="0"/>
              <w:left w:val="none" w:color="auto" w:sz="6" w:space="0"/>
              <w:bottom w:val="none" w:color="auto" w:sz="6" w:space="0"/>
              <w:right w:val="none" w:color="auto" w:sz="6" w:space="0"/>
            </w:tcBorders>
            <w:tcMar/>
          </w:tcPr>
          <w:p w:rsidRPr="000C0FA1" w:rsidR="000C0FA1" w:rsidP="76D34297" w:rsidRDefault="7ADEC9BF" w14:paraId="0C5C8499" w14:textId="6B4C50FF">
            <w:pPr>
              <w:keepNext w:val="1"/>
              <w:autoSpaceDE w:val="0"/>
              <w:autoSpaceDN w:val="0"/>
              <w:adjustRightInd w:val="0"/>
              <w:spacing w:after="0" w:line="240" w:lineRule="auto"/>
              <w:jc w:val="both"/>
              <w:rPr>
                <w:rFonts w:ascii="Arial" w:hAnsi="Arial" w:eastAsia="Arial" w:cs="Arial"/>
                <w:b w:val="0"/>
                <w:bCs w:val="0"/>
                <w:sz w:val="16"/>
                <w:szCs w:val="16"/>
              </w:rPr>
            </w:pPr>
            <w:r w:rsidRPr="76D34297" w:rsidR="3884757E">
              <w:rPr>
                <w:rFonts w:ascii="Arial" w:hAnsi="Arial" w:eastAsia="Arial" w:cs="Arial"/>
                <w:b w:val="0"/>
                <w:bCs w:val="0"/>
                <w:sz w:val="16"/>
                <w:szCs w:val="16"/>
              </w:rPr>
              <w:t>[REDACTED]</w:t>
            </w:r>
          </w:p>
          <w:p w:rsidRPr="000C0FA1" w:rsidR="000C0FA1" w:rsidP="000C0FA1" w:rsidRDefault="7ADEC9BF" w14:paraId="6DA37D03" w14:textId="2C3658F4">
            <w:pPr>
              <w:autoSpaceDE w:val="0"/>
              <w:autoSpaceDN w:val="0"/>
              <w:adjustRightInd w:val="0"/>
              <w:spacing w:after="0" w:line="240" w:lineRule="auto"/>
              <w:rPr>
                <w:rFonts w:ascii="Arial" w:hAnsi="Arial" w:cs="Arial"/>
                <w:color w:val="000000"/>
              </w:rPr>
            </w:pPr>
            <w:r w:rsidRPr="76D34297" w:rsidR="504B771B">
              <w:rPr>
                <w:rFonts w:ascii="Arial" w:hAnsi="Arial" w:cs="Arial"/>
                <w:color w:val="000000" w:themeColor="text1" w:themeTint="FF" w:themeShade="FF"/>
              </w:rPr>
              <w:t xml:space="preserve"> </w:t>
            </w:r>
          </w:p>
        </w:tc>
        <w:tc>
          <w:tcPr>
            <w:tcW w:w="1560" w:type="dxa"/>
            <w:tcBorders>
              <w:top w:val="none" w:color="auto" w:sz="6" w:space="0"/>
              <w:left w:val="none" w:color="auto" w:sz="6" w:space="0"/>
              <w:bottom w:val="none" w:color="auto" w:sz="6" w:space="0"/>
              <w:right w:val="none" w:color="auto" w:sz="6" w:space="0"/>
            </w:tcBorders>
            <w:tcMar/>
          </w:tcPr>
          <w:p w:rsidRPr="000C0FA1" w:rsidR="000C0FA1" w:rsidP="76D34297" w:rsidRDefault="5AB56E7A" w14:paraId="22D8995B" w14:textId="6B4C50FF">
            <w:pPr>
              <w:keepNext w:val="1"/>
              <w:autoSpaceDE w:val="0"/>
              <w:autoSpaceDN w:val="0"/>
              <w:adjustRightInd w:val="0"/>
              <w:spacing w:after="0" w:line="240" w:lineRule="auto"/>
              <w:jc w:val="both"/>
              <w:rPr>
                <w:rFonts w:ascii="Arial" w:hAnsi="Arial" w:eastAsia="Arial" w:cs="Arial"/>
                <w:b w:val="0"/>
                <w:bCs w:val="0"/>
                <w:sz w:val="16"/>
                <w:szCs w:val="16"/>
              </w:rPr>
            </w:pPr>
            <w:r w:rsidRPr="76D34297" w:rsidR="5025AC56">
              <w:rPr>
                <w:rFonts w:ascii="Arial" w:hAnsi="Arial" w:eastAsia="Arial" w:cs="Arial"/>
                <w:b w:val="0"/>
                <w:bCs w:val="0"/>
                <w:sz w:val="16"/>
                <w:szCs w:val="16"/>
              </w:rPr>
              <w:t>[REDACTED]</w:t>
            </w:r>
          </w:p>
          <w:p w:rsidRPr="000C0FA1" w:rsidR="000C0FA1" w:rsidP="76D34297" w:rsidRDefault="5AB56E7A" w14:paraId="33FFBB53" w14:textId="4AE2DDEC">
            <w:pPr>
              <w:pStyle w:val="Normal"/>
              <w:autoSpaceDE w:val="0"/>
              <w:autoSpaceDN w:val="0"/>
              <w:adjustRightInd w:val="0"/>
              <w:spacing w:after="0" w:line="240" w:lineRule="auto"/>
              <w:jc w:val="center"/>
              <w:rPr>
                <w:rFonts w:ascii="Arial" w:hAnsi="Arial" w:cs="Arial"/>
                <w:color w:val="000000"/>
              </w:rPr>
            </w:pPr>
          </w:p>
        </w:tc>
        <w:tc>
          <w:tcPr>
            <w:tcW w:w="1984" w:type="dxa"/>
            <w:tcBorders>
              <w:top w:val="none" w:color="auto" w:sz="6" w:space="0"/>
              <w:left w:val="none" w:color="auto" w:sz="6" w:space="0"/>
              <w:bottom w:val="none" w:color="auto" w:sz="6" w:space="0"/>
            </w:tcBorders>
            <w:tcMar/>
          </w:tcPr>
          <w:p w:rsidRPr="000C0FA1" w:rsidR="000C0FA1" w:rsidP="76D34297" w:rsidRDefault="42A7FE7C" w14:paraId="5212A83F" w14:textId="6B4C50FF">
            <w:pPr>
              <w:keepNext w:val="1"/>
              <w:autoSpaceDE w:val="0"/>
              <w:autoSpaceDN w:val="0"/>
              <w:adjustRightInd w:val="0"/>
              <w:spacing w:after="0" w:line="240" w:lineRule="auto"/>
              <w:jc w:val="both"/>
              <w:rPr>
                <w:rFonts w:ascii="Arial" w:hAnsi="Arial" w:eastAsia="Arial" w:cs="Arial"/>
                <w:b w:val="0"/>
                <w:bCs w:val="0"/>
                <w:sz w:val="16"/>
                <w:szCs w:val="16"/>
              </w:rPr>
            </w:pPr>
            <w:r w:rsidRPr="76D34297" w:rsidR="194EA3D0">
              <w:rPr>
                <w:rFonts w:ascii="Arial" w:hAnsi="Arial" w:eastAsia="Arial" w:cs="Arial"/>
                <w:b w:val="0"/>
                <w:bCs w:val="0"/>
                <w:sz w:val="16"/>
                <w:szCs w:val="16"/>
              </w:rPr>
              <w:t>[REDACTED]</w:t>
            </w:r>
          </w:p>
          <w:p w:rsidRPr="000C0FA1" w:rsidR="000C0FA1" w:rsidP="76D34297" w:rsidRDefault="42A7FE7C" w14:paraId="74C233E5" w14:textId="0F5B16F6">
            <w:pPr>
              <w:pStyle w:val="Normal"/>
              <w:autoSpaceDE w:val="0"/>
              <w:autoSpaceDN w:val="0"/>
              <w:adjustRightInd w:val="0"/>
              <w:spacing w:after="0" w:line="240" w:lineRule="auto"/>
              <w:jc w:val="center"/>
              <w:rPr>
                <w:rFonts w:ascii="Arial" w:hAnsi="Arial" w:cs="Arial"/>
                <w:color w:val="000000"/>
              </w:rPr>
            </w:pPr>
          </w:p>
        </w:tc>
      </w:tr>
      <w:tr w:rsidRPr="000C0FA1" w:rsidR="00C8376D" w:rsidTr="76D34297" w14:paraId="50931EB9" w14:textId="77777777">
        <w:trPr>
          <w:trHeight w:val="110"/>
        </w:trPr>
        <w:tc>
          <w:tcPr>
            <w:tcW w:w="3935" w:type="dxa"/>
            <w:gridSpan w:val="3"/>
            <w:tcBorders>
              <w:top w:val="none" w:color="auto" w:sz="6" w:space="0"/>
              <w:bottom w:val="none" w:color="auto" w:sz="6" w:space="0"/>
              <w:right w:val="none" w:color="auto" w:sz="6" w:space="0"/>
            </w:tcBorders>
            <w:tcMar/>
          </w:tcPr>
          <w:p w:rsidRPr="009457E8" w:rsidR="00C8376D" w:rsidP="009457E8" w:rsidRDefault="00C8376D" w14:paraId="747B722A" w14:textId="7871ACAA">
            <w:pPr>
              <w:autoSpaceDE w:val="0"/>
              <w:autoSpaceDN w:val="0"/>
              <w:adjustRightInd w:val="0"/>
              <w:spacing w:after="0" w:line="240" w:lineRule="auto"/>
              <w:jc w:val="center"/>
              <w:rPr>
                <w:rFonts w:ascii="Arial" w:hAnsi="Arial" w:cs="Arial"/>
                <w:b/>
                <w:bCs/>
                <w:color w:val="000000"/>
              </w:rPr>
            </w:pPr>
            <w:r w:rsidRPr="009457E8">
              <w:rPr>
                <w:rFonts w:ascii="Arial" w:hAnsi="Arial" w:cs="Arial"/>
                <w:b/>
                <w:bCs/>
                <w:color w:val="000000"/>
              </w:rPr>
              <w:t>Totals</w:t>
            </w:r>
          </w:p>
        </w:tc>
        <w:tc>
          <w:tcPr>
            <w:tcW w:w="1560" w:type="dxa"/>
            <w:tcBorders>
              <w:top w:val="none" w:color="auto" w:sz="6" w:space="0"/>
              <w:left w:val="none" w:color="auto" w:sz="6" w:space="0"/>
              <w:bottom w:val="none" w:color="auto" w:sz="6" w:space="0"/>
              <w:right w:val="none" w:color="auto" w:sz="6" w:space="0"/>
            </w:tcBorders>
            <w:tcMar/>
          </w:tcPr>
          <w:p w:rsidRPr="009457E8" w:rsidR="00C8376D" w:rsidP="76D34297" w:rsidRDefault="7EBBE0B3" w14:paraId="036D51CB" w14:textId="6B4C50FF">
            <w:pPr>
              <w:keepNext w:val="1"/>
              <w:autoSpaceDE w:val="0"/>
              <w:autoSpaceDN w:val="0"/>
              <w:adjustRightInd w:val="0"/>
              <w:spacing w:after="0" w:line="240" w:lineRule="auto"/>
              <w:jc w:val="both"/>
              <w:rPr>
                <w:rFonts w:ascii="Arial" w:hAnsi="Arial" w:eastAsia="Arial" w:cs="Arial"/>
                <w:b w:val="0"/>
                <w:bCs w:val="0"/>
                <w:sz w:val="16"/>
                <w:szCs w:val="16"/>
              </w:rPr>
            </w:pPr>
            <w:r w:rsidRPr="76D34297" w:rsidR="7638FB1C">
              <w:rPr>
                <w:rFonts w:ascii="Arial" w:hAnsi="Arial" w:eastAsia="Arial" w:cs="Arial"/>
                <w:b w:val="0"/>
                <w:bCs w:val="0"/>
                <w:sz w:val="16"/>
                <w:szCs w:val="16"/>
              </w:rPr>
              <w:t>[REDACTED]</w:t>
            </w:r>
          </w:p>
          <w:p w:rsidRPr="009457E8" w:rsidR="00C8376D" w:rsidP="76D34297" w:rsidRDefault="7EBBE0B3" w14:paraId="3ED7AFD7" w14:textId="6962959E">
            <w:pPr>
              <w:pStyle w:val="Normal"/>
              <w:autoSpaceDE w:val="0"/>
              <w:autoSpaceDN w:val="0"/>
              <w:adjustRightInd w:val="0"/>
              <w:spacing w:after="0" w:line="240" w:lineRule="auto"/>
              <w:jc w:val="center"/>
              <w:rPr>
                <w:rFonts w:ascii="Arial" w:hAnsi="Arial" w:cs="Arial"/>
                <w:b w:val="1"/>
                <w:bCs w:val="1"/>
                <w:color w:val="000000"/>
              </w:rPr>
            </w:pPr>
          </w:p>
        </w:tc>
        <w:tc>
          <w:tcPr>
            <w:tcW w:w="1984" w:type="dxa"/>
            <w:tcBorders>
              <w:top w:val="none" w:color="auto" w:sz="6" w:space="0"/>
              <w:left w:val="none" w:color="auto" w:sz="6" w:space="0"/>
              <w:bottom w:val="none" w:color="auto" w:sz="6" w:space="0"/>
            </w:tcBorders>
            <w:tcMar/>
          </w:tcPr>
          <w:p w:rsidRPr="009457E8" w:rsidR="00C8376D" w:rsidP="76D34297" w:rsidRDefault="7EBBE0B3" w14:paraId="6B13B639" w14:textId="6B4C50FF">
            <w:pPr>
              <w:keepNext w:val="1"/>
              <w:autoSpaceDE w:val="0"/>
              <w:autoSpaceDN w:val="0"/>
              <w:adjustRightInd w:val="0"/>
              <w:spacing w:after="0" w:line="240" w:lineRule="auto"/>
              <w:jc w:val="both"/>
              <w:rPr>
                <w:rFonts w:ascii="Arial" w:hAnsi="Arial" w:eastAsia="Arial" w:cs="Arial"/>
                <w:b w:val="0"/>
                <w:bCs w:val="0"/>
                <w:sz w:val="16"/>
                <w:szCs w:val="16"/>
              </w:rPr>
            </w:pPr>
            <w:r w:rsidRPr="76D34297" w:rsidR="7638FB1C">
              <w:rPr>
                <w:rFonts w:ascii="Arial" w:hAnsi="Arial" w:eastAsia="Arial" w:cs="Arial"/>
                <w:b w:val="0"/>
                <w:bCs w:val="0"/>
                <w:sz w:val="16"/>
                <w:szCs w:val="16"/>
              </w:rPr>
              <w:t>[REDACTED]</w:t>
            </w:r>
          </w:p>
          <w:p w:rsidRPr="009457E8" w:rsidR="00C8376D" w:rsidP="76D34297" w:rsidRDefault="7EBBE0B3" w14:paraId="7381AB3C" w14:textId="49460D6C">
            <w:pPr>
              <w:pStyle w:val="Normal"/>
              <w:autoSpaceDE w:val="0"/>
              <w:autoSpaceDN w:val="0"/>
              <w:adjustRightInd w:val="0"/>
              <w:spacing w:after="0" w:line="240" w:lineRule="auto"/>
              <w:jc w:val="center"/>
              <w:rPr>
                <w:rFonts w:ascii="Arial" w:hAnsi="Arial" w:cs="Arial"/>
                <w:b w:val="1"/>
                <w:bCs w:val="1"/>
                <w:color w:val="000000"/>
              </w:rPr>
            </w:pPr>
          </w:p>
        </w:tc>
      </w:tr>
    </w:tbl>
    <w:p w:rsidR="00FE4EE4" w:rsidRDefault="00FE4EE4" w14:paraId="6F06356B" w14:textId="77777777">
      <w:pPr>
        <w:tabs>
          <w:tab w:val="left" w:pos="2257"/>
        </w:tabs>
        <w:spacing w:after="0" w:line="259" w:lineRule="auto"/>
        <w:rPr>
          <w:rFonts w:ascii="Arial" w:hAnsi="Arial" w:eastAsia="Arial" w:cs="Arial"/>
          <w:sz w:val="24"/>
          <w:szCs w:val="24"/>
        </w:rPr>
      </w:pPr>
    </w:p>
    <w:p w:rsidR="00EC7E1D" w:rsidP="00EC7E1D" w:rsidRDefault="00EC7E1D" w14:paraId="028ED5B8" w14:textId="110132B5">
      <w:pPr>
        <w:pStyle w:val="Default"/>
        <w:rPr>
          <w:rFonts w:ascii="Arial" w:hAnsi="Arial" w:cs="Arial"/>
          <w:b/>
          <w:bCs/>
          <w:sz w:val="22"/>
          <w:szCs w:val="22"/>
          <w:u w:val="single"/>
        </w:rPr>
      </w:pPr>
      <w:r w:rsidRPr="00EC7E1D">
        <w:rPr>
          <w:rFonts w:ascii="Arial" w:hAnsi="Arial" w:cs="Arial"/>
          <w:b/>
          <w:bCs/>
          <w:sz w:val="22"/>
          <w:szCs w:val="22"/>
          <w:u w:val="single"/>
        </w:rPr>
        <w:t>Individual assignment details:</w:t>
      </w:r>
    </w:p>
    <w:p w:rsidRPr="00EC7E1D" w:rsidR="00EC7E1D" w:rsidP="00EC7E1D" w:rsidRDefault="00EC7E1D" w14:paraId="4CB5DE6B" w14:textId="77777777">
      <w:pPr>
        <w:pStyle w:val="Default"/>
        <w:rPr>
          <w:rFonts w:ascii="Arial" w:hAnsi="Arial" w:cs="Arial"/>
          <w:b/>
          <w:bCs/>
          <w:sz w:val="22"/>
          <w:szCs w:val="22"/>
          <w:u w:val="single"/>
        </w:rPr>
      </w:pPr>
    </w:p>
    <w:p w:rsidR="6C2F039D" w:rsidP="0A555DAC" w:rsidRDefault="6C2F039D" w14:paraId="3F21AE38" w14:textId="14309DC9">
      <w:pPr>
        <w:tabs>
          <w:tab w:val="left" w:pos="2257"/>
        </w:tabs>
        <w:spacing w:after="0" w:line="259" w:lineRule="auto"/>
        <w:rPr>
          <w:rFonts w:ascii="Arial" w:hAnsi="Arial" w:cs="Arial"/>
        </w:rPr>
      </w:pPr>
      <w:r w:rsidRPr="0A555DAC">
        <w:rPr>
          <w:rFonts w:ascii="Arial" w:hAnsi="Arial" w:cs="Arial"/>
        </w:rPr>
        <w:t>Cost Description ‘G7 Cost’</w:t>
      </w:r>
    </w:p>
    <w:p w:rsidR="6C2F039D" w:rsidP="0A555DAC" w:rsidRDefault="6C2F039D" w14:paraId="4C3B6E70" w14:textId="072E06CD">
      <w:pPr>
        <w:tabs>
          <w:tab w:val="left" w:pos="2257"/>
        </w:tabs>
        <w:spacing w:after="0" w:line="259" w:lineRule="auto"/>
      </w:pPr>
      <w:r w:rsidRPr="0A555DAC">
        <w:rPr>
          <w:rFonts w:ascii="Arial" w:hAnsi="Arial" w:cs="Arial"/>
        </w:rPr>
        <w:t>Job Finance Business Partner</w:t>
      </w:r>
    </w:p>
    <w:p w:rsidR="6C2F039D" w:rsidP="76D34297" w:rsidRDefault="6C2F039D" w14:paraId="3C739B1A" w14:textId="71792CDB">
      <w:pPr>
        <w:pStyle w:val="Normal"/>
        <w:keepNext w:val="1"/>
        <w:spacing w:after="0" w:line="240" w:lineRule="auto"/>
        <w:jc w:val="both"/>
        <w:rPr>
          <w:rFonts w:ascii="Arial" w:hAnsi="Arial" w:eastAsia="Arial" w:cs="Arial"/>
          <w:b w:val="0"/>
          <w:bCs w:val="0"/>
          <w:sz w:val="16"/>
          <w:szCs w:val="16"/>
        </w:rPr>
      </w:pPr>
      <w:r w:rsidRPr="76D34297" w:rsidR="6C2F039D">
        <w:rPr>
          <w:rFonts w:ascii="Arial" w:hAnsi="Arial" w:cs="Arial"/>
        </w:rPr>
        <w:t xml:space="preserve">Line manager </w:t>
      </w:r>
      <w:r w:rsidRPr="76D34297" w:rsidR="66622959">
        <w:rPr>
          <w:rFonts w:ascii="Arial" w:hAnsi="Arial" w:eastAsia="Arial" w:cs="Arial"/>
          <w:b w:val="0"/>
          <w:bCs w:val="0"/>
          <w:sz w:val="20"/>
          <w:szCs w:val="20"/>
        </w:rPr>
        <w:t>[REDACTED]</w:t>
      </w:r>
    </w:p>
    <w:p w:rsidR="6C2F039D" w:rsidP="76D34297" w:rsidRDefault="6C2F039D" w14:paraId="2F3B780C" w14:textId="6E544B4A">
      <w:pPr>
        <w:pStyle w:val="Normal"/>
        <w:tabs>
          <w:tab w:val="left" w:pos="2257"/>
        </w:tabs>
        <w:spacing w:after="0" w:line="259" w:lineRule="auto"/>
        <w:rPr>
          <w:rFonts w:ascii="Arial" w:hAnsi="Arial" w:eastAsia="Arial" w:cs="Arial"/>
          <w:b w:val="0"/>
          <w:bCs w:val="0"/>
          <w:sz w:val="16"/>
          <w:szCs w:val="16"/>
        </w:rPr>
      </w:pPr>
      <w:r w:rsidRPr="76D34297" w:rsidR="6C2F039D">
        <w:rPr>
          <w:rFonts w:ascii="Arial" w:hAnsi="Arial" w:cs="Arial"/>
        </w:rPr>
        <w:t xml:space="preserve">Candidate </w:t>
      </w:r>
      <w:r w:rsidRPr="76D34297" w:rsidR="1CF528CA">
        <w:rPr>
          <w:rFonts w:ascii="Arial" w:hAnsi="Arial" w:eastAsia="Arial" w:cs="Arial"/>
          <w:b w:val="0"/>
          <w:bCs w:val="0"/>
          <w:sz w:val="20"/>
          <w:szCs w:val="20"/>
        </w:rPr>
        <w:t>[REDACTED]</w:t>
      </w:r>
    </w:p>
    <w:p w:rsidR="6C2F039D" w:rsidP="76D34297" w:rsidRDefault="6C2F039D" w14:paraId="0CB246F0" w14:textId="653D4525">
      <w:pPr>
        <w:pStyle w:val="Normal"/>
        <w:tabs>
          <w:tab w:val="left" w:pos="2257"/>
        </w:tabs>
        <w:spacing w:after="0" w:line="259" w:lineRule="auto"/>
        <w:rPr>
          <w:rFonts w:ascii="Arial" w:hAnsi="Arial" w:eastAsia="Arial" w:cs="Arial"/>
          <w:b w:val="0"/>
          <w:bCs w:val="0"/>
          <w:sz w:val="16"/>
          <w:szCs w:val="16"/>
        </w:rPr>
      </w:pPr>
      <w:r w:rsidRPr="76D34297" w:rsidR="6C2F039D">
        <w:rPr>
          <w:rFonts w:ascii="Arial" w:hAnsi="Arial" w:cs="Arial"/>
        </w:rPr>
        <w:t xml:space="preserve">Candi rate </w:t>
      </w:r>
      <w:r w:rsidRPr="76D34297" w:rsidR="1F096D99">
        <w:rPr>
          <w:rFonts w:ascii="Arial" w:hAnsi="Arial" w:eastAsia="Arial" w:cs="Arial"/>
          <w:b w:val="0"/>
          <w:bCs w:val="0"/>
          <w:sz w:val="20"/>
          <w:szCs w:val="20"/>
        </w:rPr>
        <w:t>[REDACTED]</w:t>
      </w:r>
    </w:p>
    <w:p w:rsidR="6C2F039D" w:rsidP="76D34297" w:rsidRDefault="6C2F039D" w14:paraId="4916C495" w14:textId="48815EDD">
      <w:pPr>
        <w:pStyle w:val="Normal"/>
        <w:tabs>
          <w:tab w:val="left" w:pos="2257"/>
        </w:tabs>
        <w:spacing w:after="0" w:line="259" w:lineRule="auto"/>
        <w:rPr>
          <w:rFonts w:ascii="Arial" w:hAnsi="Arial" w:eastAsia="Arial" w:cs="Arial"/>
          <w:b w:val="0"/>
          <w:bCs w:val="0"/>
          <w:sz w:val="16"/>
          <w:szCs w:val="16"/>
        </w:rPr>
      </w:pPr>
      <w:r w:rsidRPr="76D34297" w:rsidR="6C2F039D">
        <w:rPr>
          <w:rFonts w:ascii="Arial" w:hAnsi="Arial" w:cs="Arial"/>
        </w:rPr>
        <w:t xml:space="preserve">Margin </w:t>
      </w:r>
      <w:r w:rsidRPr="76D34297" w:rsidR="612BF8E1">
        <w:rPr>
          <w:rFonts w:ascii="Arial" w:hAnsi="Arial" w:eastAsia="Arial" w:cs="Arial"/>
          <w:b w:val="0"/>
          <w:bCs w:val="0"/>
          <w:sz w:val="20"/>
          <w:szCs w:val="20"/>
        </w:rPr>
        <w:t>[REDACTED]</w:t>
      </w:r>
    </w:p>
    <w:p w:rsidR="6C2F039D" w:rsidP="0A555DAC" w:rsidRDefault="6C2F039D" w14:paraId="74A7C453" w14:textId="32B3F825">
      <w:pPr>
        <w:tabs>
          <w:tab w:val="left" w:pos="2257"/>
        </w:tabs>
        <w:spacing w:after="0" w:line="259" w:lineRule="auto"/>
      </w:pPr>
      <w:r w:rsidRPr="0A555DAC">
        <w:rPr>
          <w:rFonts w:ascii="Arial" w:hAnsi="Arial" w:cs="Arial"/>
        </w:rPr>
        <w:t xml:space="preserve">NP 4 weeks </w:t>
      </w:r>
    </w:p>
    <w:p w:rsidR="6C2F039D" w:rsidP="0A555DAC" w:rsidRDefault="6C2F039D" w14:paraId="4934DB51" w14:textId="0EAEF18C">
      <w:pPr>
        <w:tabs>
          <w:tab w:val="left" w:pos="2257"/>
        </w:tabs>
        <w:spacing w:after="0" w:line="259" w:lineRule="auto"/>
      </w:pPr>
      <w:r w:rsidRPr="0A555DAC">
        <w:rPr>
          <w:rFonts w:ascii="Arial" w:hAnsi="Arial" w:cs="Arial"/>
        </w:rPr>
        <w:t>Expense In line with client policy, with prior approval</w:t>
      </w:r>
    </w:p>
    <w:p w:rsidR="6C2F039D" w:rsidP="0A555DAC" w:rsidRDefault="6C2F039D" w14:paraId="75394B5A" w14:textId="34523CB5">
      <w:pPr>
        <w:tabs>
          <w:tab w:val="left" w:pos="2257"/>
        </w:tabs>
        <w:spacing w:after="0" w:line="259" w:lineRule="auto"/>
      </w:pPr>
      <w:r w:rsidRPr="0A555DAC">
        <w:rPr>
          <w:rFonts w:ascii="Arial" w:hAnsi="Arial" w:cs="Arial"/>
        </w:rPr>
        <w:t>Location Old Admiralty Building</w:t>
      </w:r>
      <w:r w:rsidRPr="62E9EBC9" w:rsidR="3F97D5C2">
        <w:rPr>
          <w:rFonts w:ascii="Arial" w:hAnsi="Arial" w:cs="Arial"/>
        </w:rPr>
        <w:t xml:space="preserve">/Caxton </w:t>
      </w:r>
      <w:r w:rsidRPr="003E81ED" w:rsidR="3F97D5C2">
        <w:rPr>
          <w:rFonts w:ascii="Arial" w:hAnsi="Arial" w:cs="Arial"/>
        </w:rPr>
        <w:t>House</w:t>
      </w:r>
      <w:r w:rsidRPr="62E9EBC9">
        <w:rPr>
          <w:rFonts w:ascii="Arial" w:hAnsi="Arial" w:cs="Arial"/>
        </w:rPr>
        <w:t>,</w:t>
      </w:r>
      <w:r w:rsidRPr="0A555DAC">
        <w:rPr>
          <w:rFonts w:ascii="Arial" w:hAnsi="Arial" w:cs="Arial"/>
        </w:rPr>
        <w:t xml:space="preserve"> Westminster </w:t>
      </w:r>
    </w:p>
    <w:p w:rsidR="6C2F039D" w:rsidP="0A555DAC" w:rsidRDefault="6C2F039D" w14:paraId="509B5AFC" w14:textId="3172B952">
      <w:pPr>
        <w:tabs>
          <w:tab w:val="left" w:pos="2257"/>
        </w:tabs>
        <w:spacing w:after="0" w:line="259" w:lineRule="auto"/>
      </w:pPr>
      <w:r w:rsidRPr="0A555DAC">
        <w:rPr>
          <w:rFonts w:ascii="Arial" w:hAnsi="Arial" w:cs="Arial"/>
        </w:rPr>
        <w:t>Clearance SC</w:t>
      </w:r>
    </w:p>
    <w:p w:rsidR="6C2F039D" w:rsidP="0A555DAC" w:rsidRDefault="6C2F039D" w14:paraId="6E0C4B44" w14:textId="5021D598">
      <w:pPr>
        <w:tabs>
          <w:tab w:val="left" w:pos="2257"/>
        </w:tabs>
        <w:spacing w:after="0" w:line="259" w:lineRule="auto"/>
        <w:rPr>
          <w:rFonts w:ascii="Arial" w:hAnsi="Arial" w:cs="Arial"/>
        </w:rPr>
      </w:pPr>
      <w:r w:rsidRPr="0A555DAC">
        <w:rPr>
          <w:rFonts w:ascii="Arial" w:hAnsi="Arial" w:cs="Arial"/>
        </w:rPr>
        <w:t xml:space="preserve">Start date Estimated </w:t>
      </w:r>
      <w:r w:rsidRPr="45E04E66" w:rsidR="1E20BEAF">
        <w:rPr>
          <w:rFonts w:ascii="Arial" w:hAnsi="Arial" w:cs="Arial"/>
        </w:rPr>
        <w:t>1</w:t>
      </w:r>
      <w:r w:rsidRPr="45E04E66" w:rsidR="3DFC0561">
        <w:rPr>
          <w:rFonts w:ascii="Arial" w:hAnsi="Arial" w:cs="Arial"/>
        </w:rPr>
        <w:t>0</w:t>
      </w:r>
      <w:r w:rsidRPr="45E04E66" w:rsidR="1E20BEAF">
        <w:rPr>
          <w:rFonts w:ascii="Arial" w:hAnsi="Arial" w:cs="Arial"/>
        </w:rPr>
        <w:t>th</w:t>
      </w:r>
      <w:r w:rsidRPr="0A555DAC">
        <w:rPr>
          <w:rFonts w:ascii="Arial" w:hAnsi="Arial" w:cs="Arial"/>
        </w:rPr>
        <w:t xml:space="preserve"> </w:t>
      </w:r>
      <w:r w:rsidRPr="0461768C" w:rsidR="1629232D">
        <w:rPr>
          <w:rFonts w:ascii="Arial" w:hAnsi="Arial" w:cs="Arial"/>
        </w:rPr>
        <w:t>April</w:t>
      </w:r>
      <w:r w:rsidRPr="0461768C" w:rsidR="1E20BEAF">
        <w:rPr>
          <w:rFonts w:ascii="Arial" w:hAnsi="Arial" w:cs="Arial"/>
        </w:rPr>
        <w:t xml:space="preserve"> 2024</w:t>
      </w:r>
    </w:p>
    <w:p w:rsidR="00087A23" w:rsidP="00087A23" w:rsidRDefault="00087A23" w14:paraId="5D22FB68" w14:textId="77777777">
      <w:pPr>
        <w:pStyle w:val="Default"/>
        <w:rPr>
          <w:rFonts w:ascii="Arial" w:hAnsi="Arial" w:cs="Arial"/>
          <w:sz w:val="22"/>
          <w:szCs w:val="22"/>
        </w:rPr>
      </w:pPr>
    </w:p>
    <w:p w:rsidR="6C2F039D" w:rsidP="0A555DAC" w:rsidRDefault="6C2F039D" w14:paraId="79F24BD1" w14:textId="5A33FF21">
      <w:pPr>
        <w:tabs>
          <w:tab w:val="left" w:pos="2257"/>
        </w:tabs>
        <w:spacing w:after="0" w:line="259" w:lineRule="auto"/>
        <w:rPr>
          <w:rFonts w:ascii="Arial" w:hAnsi="Arial" w:cs="Arial"/>
        </w:rPr>
      </w:pPr>
      <w:r w:rsidRPr="0A555DAC">
        <w:rPr>
          <w:rFonts w:ascii="Arial" w:hAnsi="Arial" w:cs="Arial"/>
        </w:rPr>
        <w:t>Cost Description ‘SEO Cost’</w:t>
      </w:r>
    </w:p>
    <w:p w:rsidR="6C2F039D" w:rsidP="0A555DAC" w:rsidRDefault="6C2F039D" w14:paraId="7EABFE65" w14:textId="5D4F0CC2">
      <w:pPr>
        <w:tabs>
          <w:tab w:val="left" w:pos="2257"/>
        </w:tabs>
        <w:spacing w:after="0" w:line="259" w:lineRule="auto"/>
      </w:pPr>
      <w:r w:rsidRPr="0A555DAC">
        <w:rPr>
          <w:rFonts w:ascii="Arial" w:hAnsi="Arial" w:cs="Arial"/>
        </w:rPr>
        <w:t xml:space="preserve">Job Assistant Finance Business Partner </w:t>
      </w:r>
    </w:p>
    <w:p w:rsidR="6C2F039D" w:rsidP="76D34297" w:rsidRDefault="6C2F039D" w14:paraId="54B60249" w14:textId="3B0D9AE2">
      <w:pPr>
        <w:pStyle w:val="Normal"/>
        <w:tabs>
          <w:tab w:val="left" w:pos="2257"/>
        </w:tabs>
        <w:spacing w:after="0" w:line="259" w:lineRule="auto"/>
      </w:pPr>
      <w:r w:rsidRPr="76D34297" w:rsidR="6C2F039D">
        <w:rPr>
          <w:rFonts w:ascii="Arial" w:hAnsi="Arial" w:cs="Arial"/>
        </w:rPr>
        <w:t xml:space="preserve">Line manager </w:t>
      </w:r>
      <w:r w:rsidRPr="76D34297" w:rsidR="23ECD89E">
        <w:rPr>
          <w:rFonts w:ascii="Arial" w:hAnsi="Arial" w:eastAsia="Arial" w:cs="Arial"/>
          <w:b w:val="0"/>
          <w:bCs w:val="0"/>
          <w:sz w:val="20"/>
          <w:szCs w:val="20"/>
        </w:rPr>
        <w:t>[REDACTED]</w:t>
      </w:r>
      <w:r w:rsidRPr="76D34297" w:rsidR="6C2F039D">
        <w:rPr>
          <w:rFonts w:ascii="Arial" w:hAnsi="Arial" w:cs="Arial"/>
        </w:rPr>
        <w:t xml:space="preserve"> </w:t>
      </w:r>
    </w:p>
    <w:p w:rsidR="6C2F039D" w:rsidP="76D34297" w:rsidRDefault="6C2F039D" w14:paraId="32E739DD" w14:textId="75FDE665">
      <w:pPr>
        <w:pStyle w:val="Normal"/>
        <w:tabs>
          <w:tab w:val="left" w:pos="2257"/>
        </w:tabs>
        <w:spacing w:after="0" w:line="259" w:lineRule="auto"/>
        <w:rPr>
          <w:rFonts w:ascii="Arial" w:hAnsi="Arial" w:cs="Arial"/>
          <w:b w:val="1"/>
          <w:bCs w:val="1"/>
        </w:rPr>
      </w:pPr>
      <w:r w:rsidRPr="76D34297" w:rsidR="6C2F039D">
        <w:rPr>
          <w:rFonts w:ascii="Arial" w:hAnsi="Arial" w:cs="Arial"/>
        </w:rPr>
        <w:t xml:space="preserve">Candidate </w:t>
      </w:r>
      <w:r w:rsidRPr="76D34297" w:rsidR="55337797">
        <w:rPr>
          <w:rFonts w:ascii="Arial" w:hAnsi="Arial" w:eastAsia="Arial" w:cs="Arial"/>
          <w:b w:val="0"/>
          <w:bCs w:val="0"/>
          <w:sz w:val="20"/>
          <w:szCs w:val="20"/>
        </w:rPr>
        <w:t>[REDACTED]</w:t>
      </w:r>
      <w:r w:rsidRPr="76D34297" w:rsidR="55337797">
        <w:rPr>
          <w:rFonts w:ascii="Arial" w:hAnsi="Arial" w:cs="Arial"/>
          <w:b w:val="1"/>
          <w:bCs w:val="1"/>
        </w:rPr>
        <w:t xml:space="preserve"> </w:t>
      </w:r>
    </w:p>
    <w:p w:rsidR="6C2F039D" w:rsidP="76D34297" w:rsidRDefault="6C2F039D" w14:paraId="0A208B7A" w14:textId="3E3BA2F4">
      <w:pPr>
        <w:pStyle w:val="Normal"/>
        <w:tabs>
          <w:tab w:val="left" w:pos="2257"/>
        </w:tabs>
        <w:spacing w:after="0" w:line="259" w:lineRule="auto"/>
        <w:rPr>
          <w:rFonts w:ascii="Arial" w:hAnsi="Arial" w:eastAsia="Arial" w:cs="Arial"/>
          <w:b w:val="0"/>
          <w:bCs w:val="0"/>
          <w:sz w:val="16"/>
          <w:szCs w:val="16"/>
        </w:rPr>
      </w:pPr>
      <w:r w:rsidRPr="76D34297" w:rsidR="6C2F039D">
        <w:rPr>
          <w:rFonts w:ascii="Arial" w:hAnsi="Arial" w:cs="Arial"/>
        </w:rPr>
        <w:t xml:space="preserve">Candi rate </w:t>
      </w:r>
      <w:r w:rsidRPr="76D34297" w:rsidR="7913528B">
        <w:rPr>
          <w:rFonts w:ascii="Arial" w:hAnsi="Arial" w:eastAsia="Arial" w:cs="Arial"/>
          <w:b w:val="0"/>
          <w:bCs w:val="0"/>
          <w:sz w:val="20"/>
          <w:szCs w:val="20"/>
        </w:rPr>
        <w:t>[REDACTED]</w:t>
      </w:r>
    </w:p>
    <w:p w:rsidR="6C2F039D" w:rsidP="76D34297" w:rsidRDefault="6C2F039D" w14:paraId="54598675" w14:textId="28658C5C">
      <w:pPr>
        <w:pStyle w:val="Normal"/>
        <w:tabs>
          <w:tab w:val="left" w:pos="2257"/>
        </w:tabs>
        <w:spacing w:after="0" w:line="259" w:lineRule="auto"/>
        <w:rPr>
          <w:rFonts w:ascii="Arial" w:hAnsi="Arial" w:eastAsia="Arial" w:cs="Arial"/>
          <w:b w:val="0"/>
          <w:bCs w:val="0"/>
          <w:sz w:val="16"/>
          <w:szCs w:val="16"/>
        </w:rPr>
      </w:pPr>
      <w:r w:rsidRPr="76D34297" w:rsidR="6C2F039D">
        <w:rPr>
          <w:rFonts w:ascii="Arial" w:hAnsi="Arial" w:cs="Arial"/>
        </w:rPr>
        <w:t xml:space="preserve">Margin </w:t>
      </w:r>
      <w:r w:rsidRPr="76D34297" w:rsidR="721B842E">
        <w:rPr>
          <w:rFonts w:ascii="Arial" w:hAnsi="Arial" w:eastAsia="Arial" w:cs="Arial"/>
          <w:b w:val="0"/>
          <w:bCs w:val="0"/>
          <w:sz w:val="20"/>
          <w:szCs w:val="20"/>
        </w:rPr>
        <w:t>[REDACTED]</w:t>
      </w:r>
    </w:p>
    <w:p w:rsidR="6C2F039D" w:rsidP="0A555DAC" w:rsidRDefault="6C2F039D" w14:paraId="03211232" w14:textId="33678F74">
      <w:pPr>
        <w:tabs>
          <w:tab w:val="left" w:pos="2257"/>
        </w:tabs>
        <w:spacing w:after="0" w:line="259" w:lineRule="auto"/>
      </w:pPr>
      <w:r w:rsidRPr="0A555DAC">
        <w:rPr>
          <w:rFonts w:ascii="Arial" w:hAnsi="Arial" w:cs="Arial"/>
        </w:rPr>
        <w:t xml:space="preserve">NP 4 weeks </w:t>
      </w:r>
    </w:p>
    <w:p w:rsidR="6C2F039D" w:rsidP="0A555DAC" w:rsidRDefault="6C2F039D" w14:paraId="03642EA7" w14:textId="1B785CCE">
      <w:pPr>
        <w:tabs>
          <w:tab w:val="left" w:pos="2257"/>
        </w:tabs>
        <w:spacing w:after="0" w:line="259" w:lineRule="auto"/>
      </w:pPr>
      <w:r w:rsidRPr="0A555DAC">
        <w:rPr>
          <w:rFonts w:ascii="Arial" w:hAnsi="Arial" w:cs="Arial"/>
        </w:rPr>
        <w:t>Expense In line with client policy, with prior approval</w:t>
      </w:r>
    </w:p>
    <w:p w:rsidR="6C2F039D" w:rsidP="0A555DAC" w:rsidRDefault="6C2F039D" w14:paraId="104F035D" w14:textId="49B0034D">
      <w:pPr>
        <w:tabs>
          <w:tab w:val="left" w:pos="2257"/>
        </w:tabs>
        <w:spacing w:after="0" w:line="259" w:lineRule="auto"/>
      </w:pPr>
      <w:r w:rsidRPr="0A555DAC">
        <w:rPr>
          <w:rFonts w:ascii="Arial" w:hAnsi="Arial" w:cs="Arial"/>
        </w:rPr>
        <w:t>Location Old Admiralty Building</w:t>
      </w:r>
      <w:r w:rsidRPr="629B73BD" w:rsidR="38E8ED8A">
        <w:rPr>
          <w:rFonts w:ascii="Arial" w:hAnsi="Arial" w:cs="Arial"/>
        </w:rPr>
        <w:t>/Caxton House</w:t>
      </w:r>
      <w:r w:rsidRPr="629B73BD">
        <w:rPr>
          <w:rFonts w:ascii="Arial" w:hAnsi="Arial" w:cs="Arial"/>
        </w:rPr>
        <w:t>,</w:t>
      </w:r>
      <w:r w:rsidRPr="0A555DAC">
        <w:rPr>
          <w:rFonts w:ascii="Arial" w:hAnsi="Arial" w:cs="Arial"/>
        </w:rPr>
        <w:t xml:space="preserve"> Westminster</w:t>
      </w:r>
    </w:p>
    <w:p w:rsidR="6C2F039D" w:rsidP="0A555DAC" w:rsidRDefault="6C2F039D" w14:paraId="529FBCBF" w14:textId="3DE9B072">
      <w:pPr>
        <w:tabs>
          <w:tab w:val="left" w:pos="2257"/>
        </w:tabs>
        <w:spacing w:after="0" w:line="259" w:lineRule="auto"/>
      </w:pPr>
      <w:r w:rsidRPr="76D34297" w:rsidR="6C2F039D">
        <w:rPr>
          <w:rFonts w:ascii="Arial" w:hAnsi="Arial" w:cs="Arial"/>
        </w:rPr>
        <w:t>Clearance SC</w:t>
      </w:r>
    </w:p>
    <w:p w:rsidR="6C2F039D" w:rsidP="0A555DAC" w:rsidRDefault="6C2F039D" w14:paraId="3B8DF592" w14:textId="59AA7BE7">
      <w:pPr>
        <w:tabs>
          <w:tab w:val="left" w:pos="2257"/>
        </w:tabs>
        <w:spacing w:after="0" w:line="259" w:lineRule="auto"/>
        <w:rPr>
          <w:rFonts w:ascii="Arial" w:hAnsi="Arial" w:cs="Arial"/>
        </w:rPr>
      </w:pPr>
      <w:r w:rsidRPr="76D34297" w:rsidR="6C2F039D">
        <w:rPr>
          <w:rFonts w:ascii="Arial" w:hAnsi="Arial" w:cs="Arial"/>
        </w:rPr>
        <w:t xml:space="preserve">Start date Estimated </w:t>
      </w:r>
      <w:r w:rsidRPr="76D34297" w:rsidR="1997428E">
        <w:rPr>
          <w:rFonts w:ascii="Arial" w:hAnsi="Arial" w:cs="Arial"/>
        </w:rPr>
        <w:t>2</w:t>
      </w:r>
      <w:r w:rsidRPr="76D34297" w:rsidR="004A0CCC">
        <w:rPr>
          <w:rFonts w:ascii="Arial" w:hAnsi="Arial" w:cs="Arial"/>
        </w:rPr>
        <w:t>8</w:t>
      </w:r>
      <w:r w:rsidRPr="76D34297" w:rsidR="1E20BEAF">
        <w:rPr>
          <w:rFonts w:ascii="Arial" w:hAnsi="Arial" w:cs="Arial"/>
        </w:rPr>
        <w:t>th</w:t>
      </w:r>
      <w:r w:rsidRPr="76D34297" w:rsidR="6C2F039D">
        <w:rPr>
          <w:rFonts w:ascii="Arial" w:hAnsi="Arial" w:cs="Arial"/>
        </w:rPr>
        <w:t xml:space="preserve"> March 2024</w:t>
      </w:r>
    </w:p>
    <w:p w:rsidR="00116FEB" w:rsidP="00087A23" w:rsidRDefault="00116FEB" w14:paraId="69A51B15" w14:textId="77777777">
      <w:pPr>
        <w:tabs>
          <w:tab w:val="left" w:pos="2257"/>
        </w:tabs>
        <w:spacing w:after="0" w:line="259" w:lineRule="auto"/>
        <w:rPr>
          <w:rFonts w:ascii="Arial" w:hAnsi="Arial" w:cs="Arial"/>
        </w:rPr>
      </w:pPr>
    </w:p>
    <w:p w:rsidR="6C2F039D" w:rsidP="0A555DAC" w:rsidRDefault="6C2F039D" w14:paraId="744E326E" w14:textId="3367A5CF">
      <w:pPr>
        <w:tabs>
          <w:tab w:val="left" w:pos="2257"/>
        </w:tabs>
        <w:spacing w:after="0" w:line="259" w:lineRule="auto"/>
        <w:rPr>
          <w:rFonts w:ascii="Arial" w:hAnsi="Arial" w:eastAsia="Arial" w:cs="Arial"/>
        </w:rPr>
      </w:pPr>
      <w:r w:rsidRPr="0A555DAC">
        <w:rPr>
          <w:rFonts w:ascii="Arial" w:hAnsi="Arial" w:cs="Arial"/>
        </w:rPr>
        <w:t>Cost Description ‘SEO Cost’</w:t>
      </w:r>
    </w:p>
    <w:p w:rsidR="6C2F039D" w:rsidP="0A555DAC" w:rsidRDefault="6C2F039D" w14:paraId="12DB9182" w14:textId="03ADBB15">
      <w:pPr>
        <w:tabs>
          <w:tab w:val="left" w:pos="2257"/>
        </w:tabs>
        <w:spacing w:after="0" w:line="259" w:lineRule="auto"/>
      </w:pPr>
      <w:r w:rsidRPr="0A555DAC">
        <w:rPr>
          <w:rFonts w:ascii="Arial" w:hAnsi="Arial" w:cs="Arial"/>
        </w:rPr>
        <w:t xml:space="preserve">Job Assistant Finance Business Partner </w:t>
      </w:r>
    </w:p>
    <w:p w:rsidR="6C2F039D" w:rsidP="76D34297" w:rsidRDefault="6C2F039D" w14:paraId="6B09B028" w14:textId="3C8FE047">
      <w:pPr>
        <w:pStyle w:val="Normal"/>
        <w:tabs>
          <w:tab w:val="left" w:pos="2257"/>
        </w:tabs>
        <w:spacing w:after="0" w:line="259" w:lineRule="auto"/>
        <w:rPr>
          <w:rFonts w:ascii="Arial" w:hAnsi="Arial" w:eastAsia="Arial" w:cs="Arial"/>
          <w:b w:val="0"/>
          <w:bCs w:val="0"/>
          <w:sz w:val="16"/>
          <w:szCs w:val="16"/>
        </w:rPr>
      </w:pPr>
      <w:r w:rsidRPr="76D34297" w:rsidR="6C2F039D">
        <w:rPr>
          <w:rFonts w:ascii="Arial" w:hAnsi="Arial" w:cs="Arial"/>
        </w:rPr>
        <w:t xml:space="preserve">Line manager </w:t>
      </w:r>
      <w:r w:rsidRPr="76D34297" w:rsidR="02AE31C7">
        <w:rPr>
          <w:rFonts w:ascii="Arial" w:hAnsi="Arial" w:eastAsia="Arial" w:cs="Arial"/>
          <w:b w:val="0"/>
          <w:bCs w:val="0"/>
          <w:sz w:val="20"/>
          <w:szCs w:val="20"/>
        </w:rPr>
        <w:t>[REDACTED]</w:t>
      </w:r>
    </w:p>
    <w:p w:rsidR="6C2F039D" w:rsidP="76D34297" w:rsidRDefault="6C2F039D" w14:paraId="7DE7665E" w14:textId="46510113">
      <w:pPr>
        <w:pStyle w:val="Normal"/>
        <w:tabs>
          <w:tab w:val="left" w:leader="none" w:pos="2257"/>
        </w:tabs>
        <w:spacing w:after="0" w:line="259" w:lineRule="auto"/>
        <w:rPr>
          <w:rFonts w:ascii="Arial" w:hAnsi="Arial" w:eastAsia="Arial" w:cs="Arial"/>
          <w:b w:val="0"/>
          <w:bCs w:val="0"/>
          <w:sz w:val="16"/>
          <w:szCs w:val="16"/>
        </w:rPr>
      </w:pPr>
      <w:r w:rsidRPr="76D34297" w:rsidR="6C2F039D">
        <w:rPr>
          <w:rFonts w:ascii="Arial" w:hAnsi="Arial" w:cs="Arial"/>
        </w:rPr>
        <w:t xml:space="preserve">Candidate </w:t>
      </w:r>
      <w:r w:rsidRPr="76D34297" w:rsidR="0C882B8D">
        <w:rPr>
          <w:rFonts w:ascii="Arial" w:hAnsi="Arial" w:eastAsia="Arial" w:cs="Arial"/>
          <w:b w:val="0"/>
          <w:bCs w:val="0"/>
          <w:sz w:val="20"/>
          <w:szCs w:val="20"/>
        </w:rPr>
        <w:t>[REDACTED]</w:t>
      </w:r>
    </w:p>
    <w:p w:rsidR="6C2F039D" w:rsidP="76D34297" w:rsidRDefault="6C2F039D" w14:paraId="040158C2" w14:textId="3DC95A65">
      <w:pPr>
        <w:pStyle w:val="Normal"/>
        <w:tabs>
          <w:tab w:val="left" w:pos="2257"/>
        </w:tabs>
        <w:spacing w:after="0" w:line="259" w:lineRule="auto"/>
        <w:rPr>
          <w:rFonts w:ascii="Arial" w:hAnsi="Arial" w:eastAsia="Arial" w:cs="Arial"/>
          <w:b w:val="0"/>
          <w:bCs w:val="0"/>
          <w:sz w:val="16"/>
          <w:szCs w:val="16"/>
        </w:rPr>
      </w:pPr>
      <w:r w:rsidRPr="76D34297" w:rsidR="6C2F039D">
        <w:rPr>
          <w:rFonts w:ascii="Arial" w:hAnsi="Arial" w:cs="Arial"/>
        </w:rPr>
        <w:t xml:space="preserve">Margin </w:t>
      </w:r>
      <w:r w:rsidRPr="76D34297" w:rsidR="63A65BE1">
        <w:rPr>
          <w:rFonts w:ascii="Arial" w:hAnsi="Arial" w:eastAsia="Arial" w:cs="Arial"/>
          <w:b w:val="0"/>
          <w:bCs w:val="0"/>
          <w:sz w:val="20"/>
          <w:szCs w:val="20"/>
        </w:rPr>
        <w:t>[REDACTED]</w:t>
      </w:r>
    </w:p>
    <w:p w:rsidR="6C2F039D" w:rsidP="0A555DAC" w:rsidRDefault="6C2F039D" w14:paraId="3E1E11DB" w14:textId="696075C3">
      <w:pPr>
        <w:tabs>
          <w:tab w:val="left" w:pos="2257"/>
        </w:tabs>
        <w:spacing w:after="0" w:line="259" w:lineRule="auto"/>
      </w:pPr>
      <w:r w:rsidRPr="0A555DAC">
        <w:rPr>
          <w:rFonts w:ascii="Arial" w:hAnsi="Arial" w:cs="Arial"/>
        </w:rPr>
        <w:t xml:space="preserve">NP 4 weeks </w:t>
      </w:r>
    </w:p>
    <w:p w:rsidR="6C2F039D" w:rsidP="0A555DAC" w:rsidRDefault="6C2F039D" w14:paraId="28054ABA" w14:textId="62101D5C">
      <w:pPr>
        <w:tabs>
          <w:tab w:val="left" w:pos="2257"/>
        </w:tabs>
        <w:spacing w:after="0" w:line="259" w:lineRule="auto"/>
      </w:pPr>
      <w:r w:rsidRPr="0A555DAC">
        <w:rPr>
          <w:rFonts w:ascii="Arial" w:hAnsi="Arial" w:cs="Arial"/>
        </w:rPr>
        <w:t>Expense In line with client policy, with prior approval</w:t>
      </w:r>
    </w:p>
    <w:p w:rsidR="6C2F039D" w:rsidP="0A555DAC" w:rsidRDefault="6C2F039D" w14:paraId="152B6F40" w14:textId="6D21F83A">
      <w:pPr>
        <w:tabs>
          <w:tab w:val="left" w:pos="2257"/>
        </w:tabs>
        <w:spacing w:after="0" w:line="259" w:lineRule="auto"/>
      </w:pPr>
      <w:r w:rsidRPr="0A555DAC">
        <w:rPr>
          <w:rFonts w:ascii="Arial" w:hAnsi="Arial" w:cs="Arial"/>
        </w:rPr>
        <w:t>Location Old Admiralty Building</w:t>
      </w:r>
      <w:r w:rsidRPr="6A79BAF1" w:rsidR="3E8885F9">
        <w:rPr>
          <w:rFonts w:ascii="Arial" w:hAnsi="Arial" w:cs="Arial"/>
        </w:rPr>
        <w:t xml:space="preserve">/Caxton </w:t>
      </w:r>
      <w:r w:rsidRPr="558AC92F" w:rsidR="3E8885F9">
        <w:rPr>
          <w:rFonts w:ascii="Arial" w:hAnsi="Arial" w:cs="Arial"/>
        </w:rPr>
        <w:t>House</w:t>
      </w:r>
      <w:r w:rsidRPr="6A79BAF1">
        <w:rPr>
          <w:rFonts w:ascii="Arial" w:hAnsi="Arial" w:cs="Arial"/>
        </w:rPr>
        <w:t>,</w:t>
      </w:r>
      <w:r w:rsidRPr="0A555DAC">
        <w:rPr>
          <w:rFonts w:ascii="Arial" w:hAnsi="Arial" w:cs="Arial"/>
        </w:rPr>
        <w:t xml:space="preserve"> Westminster </w:t>
      </w:r>
    </w:p>
    <w:p w:rsidR="6C2F039D" w:rsidP="0A555DAC" w:rsidRDefault="6C2F039D" w14:paraId="218122A9" w14:textId="607015BE">
      <w:pPr>
        <w:tabs>
          <w:tab w:val="left" w:pos="2257"/>
        </w:tabs>
        <w:spacing w:after="0" w:line="259" w:lineRule="auto"/>
      </w:pPr>
      <w:r w:rsidRPr="0A555DAC">
        <w:rPr>
          <w:rFonts w:ascii="Arial" w:hAnsi="Arial" w:cs="Arial"/>
        </w:rPr>
        <w:t>Clearance SC</w:t>
      </w:r>
    </w:p>
    <w:p w:rsidR="6C2F039D" w:rsidP="0A555DAC" w:rsidRDefault="6C2F039D" w14:paraId="6F9E7533" w14:textId="00E90B8C">
      <w:pPr>
        <w:tabs>
          <w:tab w:val="left" w:pos="2257"/>
        </w:tabs>
        <w:spacing w:after="0" w:line="259" w:lineRule="auto"/>
        <w:rPr>
          <w:rFonts w:ascii="Arial" w:hAnsi="Arial" w:cs="Arial"/>
        </w:rPr>
      </w:pPr>
      <w:r w:rsidRPr="76D34297" w:rsidR="6C2F039D">
        <w:rPr>
          <w:rFonts w:ascii="Arial" w:hAnsi="Arial" w:cs="Arial"/>
        </w:rPr>
        <w:t xml:space="preserve">Start date Estimated </w:t>
      </w:r>
      <w:r w:rsidRPr="76D34297" w:rsidR="5960919B">
        <w:rPr>
          <w:rFonts w:ascii="Arial" w:hAnsi="Arial" w:cs="Arial"/>
        </w:rPr>
        <w:t>2</w:t>
      </w:r>
      <w:r w:rsidRPr="76D34297" w:rsidR="004A0CCC">
        <w:rPr>
          <w:rFonts w:ascii="Arial" w:hAnsi="Arial" w:cs="Arial"/>
        </w:rPr>
        <w:t>8</w:t>
      </w:r>
      <w:r w:rsidRPr="76D34297" w:rsidR="1E20BEAF">
        <w:rPr>
          <w:rFonts w:ascii="Arial" w:hAnsi="Arial" w:cs="Arial"/>
        </w:rPr>
        <w:t>th</w:t>
      </w:r>
      <w:r w:rsidRPr="76D34297" w:rsidR="6C2F039D">
        <w:rPr>
          <w:rFonts w:ascii="Arial" w:hAnsi="Arial" w:cs="Arial"/>
        </w:rPr>
        <w:t xml:space="preserve"> March </w:t>
      </w:r>
      <w:r w:rsidRPr="76D34297" w:rsidR="1E20BEAF">
        <w:rPr>
          <w:rFonts w:ascii="Arial" w:hAnsi="Arial" w:cs="Arial"/>
        </w:rPr>
        <w:t>202</w:t>
      </w:r>
      <w:r w:rsidRPr="76D34297" w:rsidR="3228D917">
        <w:rPr>
          <w:rFonts w:ascii="Arial" w:hAnsi="Arial" w:cs="Arial"/>
        </w:rPr>
        <w:t>4</w:t>
      </w:r>
    </w:p>
    <w:p w:rsidR="0A555DAC" w:rsidP="0A555DAC" w:rsidRDefault="0A555DAC" w14:paraId="3A4D23DE" w14:textId="02705F17">
      <w:pPr>
        <w:tabs>
          <w:tab w:val="left" w:pos="2257"/>
        </w:tabs>
        <w:spacing w:after="0" w:line="259" w:lineRule="auto"/>
        <w:rPr>
          <w:rFonts w:ascii="Arial" w:hAnsi="Arial" w:eastAsia="Arial" w:cs="Arial"/>
          <w:sz w:val="24"/>
          <w:szCs w:val="24"/>
        </w:rPr>
      </w:pPr>
    </w:p>
    <w:p w:rsidR="006D75E3" w:rsidP="0A555DAC" w:rsidRDefault="00BA2D93" w14:paraId="26CED5C1" w14:textId="2465B800">
      <w:pPr>
        <w:tabs>
          <w:tab w:val="left" w:pos="2257"/>
        </w:tabs>
        <w:spacing w:after="0" w:line="259" w:lineRule="auto"/>
        <w:rPr>
          <w:rFonts w:ascii="Arial" w:hAnsi="Arial" w:eastAsia="Arial" w:cs="Arial"/>
          <w:sz w:val="24"/>
          <w:szCs w:val="24"/>
        </w:rPr>
      </w:pPr>
      <w:r w:rsidRPr="0A555DAC">
        <w:rPr>
          <w:rFonts w:ascii="Arial" w:hAnsi="Arial" w:eastAsia="Arial" w:cs="Arial"/>
          <w:sz w:val="24"/>
          <w:szCs w:val="24"/>
        </w:rPr>
        <w:t>PAYMENT METHOD</w:t>
      </w:r>
    </w:p>
    <w:p w:rsidRPr="00F00480" w:rsidR="00F00480" w:rsidP="00F00480" w:rsidRDefault="00F00480" w14:paraId="1C552BDB" w14:textId="60F51EAF">
      <w:pPr>
        <w:tabs>
          <w:tab w:val="left" w:pos="2257"/>
        </w:tabs>
        <w:spacing w:after="0" w:line="259" w:lineRule="auto"/>
        <w:rPr>
          <w:rFonts w:ascii="Arial" w:hAnsi="Arial" w:eastAsia="Arial" w:cs="Arial"/>
          <w:sz w:val="24"/>
          <w:szCs w:val="24"/>
        </w:rPr>
      </w:pPr>
      <w:r>
        <w:rPr>
          <w:rFonts w:ascii="Arial" w:hAnsi="Arial" w:eastAsia="Arial" w:cs="Arial"/>
          <w:sz w:val="24"/>
          <w:szCs w:val="24"/>
        </w:rPr>
        <w:t>P</w:t>
      </w:r>
      <w:r w:rsidRPr="00F00480">
        <w:rPr>
          <w:rFonts w:ascii="Arial" w:hAnsi="Arial" w:eastAsia="Arial" w:cs="Arial"/>
          <w:sz w:val="24"/>
          <w:szCs w:val="24"/>
        </w:rPr>
        <w:t>ayment will be made in full following successful appointment and start of each candidate according to the charges set out in Call-Off Charges. Invoices submitted must include the PO number and a breakdown of all work completed. Payment will be made by BACS.</w:t>
      </w:r>
    </w:p>
    <w:p w:rsidR="00F00480" w:rsidP="00F00480" w:rsidRDefault="00F00480" w14:paraId="40F44F93" w14:textId="77777777">
      <w:pPr>
        <w:tabs>
          <w:tab w:val="left" w:pos="2257"/>
        </w:tabs>
        <w:spacing w:after="0" w:line="259" w:lineRule="auto"/>
        <w:rPr>
          <w:rFonts w:ascii="Arial" w:hAnsi="Arial" w:eastAsia="Arial" w:cs="Arial"/>
          <w:sz w:val="24"/>
          <w:szCs w:val="24"/>
        </w:rPr>
      </w:pPr>
    </w:p>
    <w:p w:rsidRPr="00987EB6" w:rsidR="000C6A1A" w:rsidRDefault="00F00480" w14:paraId="3A83A369" w14:textId="13A940D5">
      <w:pPr>
        <w:tabs>
          <w:tab w:val="left" w:pos="2257"/>
        </w:tabs>
        <w:spacing w:after="0" w:line="259" w:lineRule="auto"/>
        <w:rPr>
          <w:rFonts w:ascii="Arial" w:hAnsi="Arial" w:eastAsia="Arial" w:cs="Arial"/>
          <w:b/>
          <w:sz w:val="24"/>
          <w:szCs w:val="24"/>
        </w:rPr>
      </w:pPr>
      <w:r w:rsidRPr="00F00480">
        <w:rPr>
          <w:rFonts w:ascii="Arial" w:hAnsi="Arial" w:eastAsia="Arial" w:cs="Arial"/>
          <w:sz w:val="24"/>
          <w:szCs w:val="24"/>
        </w:rPr>
        <w:t>Invoices for D</w:t>
      </w:r>
      <w:r w:rsidR="00987EB6">
        <w:rPr>
          <w:rFonts w:ascii="Arial" w:hAnsi="Arial" w:eastAsia="Arial" w:cs="Arial"/>
          <w:sz w:val="24"/>
          <w:szCs w:val="24"/>
        </w:rPr>
        <w:t>B</w:t>
      </w:r>
      <w:r w:rsidRPr="00F00480">
        <w:rPr>
          <w:rFonts w:ascii="Arial" w:hAnsi="Arial" w:eastAsia="Arial" w:cs="Arial"/>
          <w:sz w:val="24"/>
          <w:szCs w:val="24"/>
        </w:rPr>
        <w:t>T appointments will be invoiced to D</w:t>
      </w:r>
      <w:r w:rsidR="00987EB6">
        <w:rPr>
          <w:rFonts w:ascii="Arial" w:hAnsi="Arial" w:eastAsia="Arial" w:cs="Arial"/>
          <w:sz w:val="24"/>
          <w:szCs w:val="24"/>
        </w:rPr>
        <w:t>B</w:t>
      </w:r>
      <w:r w:rsidRPr="00F00480">
        <w:rPr>
          <w:rFonts w:ascii="Arial" w:hAnsi="Arial" w:eastAsia="Arial" w:cs="Arial"/>
          <w:sz w:val="24"/>
          <w:szCs w:val="24"/>
        </w:rPr>
        <w:t>T’s address listed under Buyer’s Invoice Address.</w:t>
      </w:r>
    </w:p>
    <w:p w:rsidR="000C6A1A" w:rsidRDefault="000C6A1A" w14:paraId="7033D36A" w14:textId="77777777">
      <w:pPr>
        <w:tabs>
          <w:tab w:val="left" w:pos="2257"/>
        </w:tabs>
        <w:spacing w:after="0" w:line="259" w:lineRule="auto"/>
        <w:rPr>
          <w:rFonts w:ascii="Arial" w:hAnsi="Arial" w:eastAsia="Arial" w:cs="Arial"/>
          <w:sz w:val="24"/>
          <w:szCs w:val="24"/>
        </w:rPr>
      </w:pPr>
    </w:p>
    <w:p w:rsidR="006D75E3" w:rsidRDefault="00BA2D93" w14:paraId="474D08C2" w14:textId="6720CBB5">
      <w:pPr>
        <w:tabs>
          <w:tab w:val="left" w:pos="2257"/>
        </w:tabs>
        <w:spacing w:after="0" w:line="259" w:lineRule="auto"/>
        <w:rPr>
          <w:rFonts w:ascii="Arial" w:hAnsi="Arial" w:eastAsia="Arial" w:cs="Arial"/>
          <w:sz w:val="24"/>
          <w:szCs w:val="24"/>
        </w:rPr>
      </w:pPr>
      <w:r>
        <w:rPr>
          <w:rFonts w:ascii="Arial" w:hAnsi="Arial" w:eastAsia="Arial" w:cs="Arial"/>
          <w:sz w:val="24"/>
          <w:szCs w:val="24"/>
        </w:rPr>
        <w:t xml:space="preserve">BUYER’S INVOICE ADDRESS: </w:t>
      </w:r>
    </w:p>
    <w:p w:rsidRPr="0072516C" w:rsidR="0072516C" w:rsidP="0072516C" w:rsidRDefault="0072516C" w14:paraId="626F183A" w14:textId="635E0316">
      <w:pPr>
        <w:tabs>
          <w:tab w:val="left" w:pos="2257"/>
        </w:tabs>
        <w:spacing w:after="0" w:line="259" w:lineRule="auto"/>
        <w:rPr>
          <w:rFonts w:ascii="Arial" w:hAnsi="Arial" w:eastAsia="Arial" w:cs="Arial"/>
          <w:bCs/>
        </w:rPr>
      </w:pPr>
      <w:r w:rsidRPr="0072516C">
        <w:rPr>
          <w:rFonts w:ascii="Arial" w:hAnsi="Arial" w:eastAsia="Arial" w:cs="Arial"/>
          <w:bCs/>
        </w:rPr>
        <w:t xml:space="preserve">Department for </w:t>
      </w:r>
      <w:r>
        <w:rPr>
          <w:rFonts w:ascii="Arial" w:hAnsi="Arial" w:eastAsia="Arial" w:cs="Arial"/>
          <w:bCs/>
        </w:rPr>
        <w:t>Business and</w:t>
      </w:r>
      <w:r w:rsidRPr="0072516C">
        <w:rPr>
          <w:rFonts w:ascii="Arial" w:hAnsi="Arial" w:eastAsia="Arial" w:cs="Arial"/>
          <w:bCs/>
        </w:rPr>
        <w:t xml:space="preserve"> Trade </w:t>
      </w:r>
    </w:p>
    <w:p w:rsidRPr="0072516C" w:rsidR="0072516C" w:rsidP="0072516C" w:rsidRDefault="0072516C" w14:paraId="5B014E86" w14:textId="77777777">
      <w:pPr>
        <w:tabs>
          <w:tab w:val="left" w:pos="2257"/>
        </w:tabs>
        <w:spacing w:after="0" w:line="259" w:lineRule="auto"/>
        <w:rPr>
          <w:rFonts w:ascii="Arial" w:hAnsi="Arial" w:eastAsia="Arial" w:cs="Arial"/>
          <w:bCs/>
        </w:rPr>
      </w:pPr>
      <w:r w:rsidRPr="0072516C">
        <w:rPr>
          <w:rFonts w:ascii="Arial" w:hAnsi="Arial" w:eastAsia="Arial" w:cs="Arial"/>
          <w:bCs/>
        </w:rPr>
        <w:t>c/o UK SBS</w:t>
      </w:r>
    </w:p>
    <w:p w:rsidRPr="0072516C" w:rsidR="0072516C" w:rsidP="0072516C" w:rsidRDefault="0072516C" w14:paraId="75B137DD" w14:textId="433656A5">
      <w:pPr>
        <w:tabs>
          <w:tab w:val="left" w:pos="2257"/>
        </w:tabs>
        <w:spacing w:after="0" w:line="259" w:lineRule="auto"/>
        <w:rPr>
          <w:rFonts w:ascii="Arial" w:hAnsi="Arial" w:eastAsia="Arial" w:cs="Arial"/>
          <w:bCs/>
        </w:rPr>
      </w:pPr>
      <w:r w:rsidRPr="0072516C">
        <w:rPr>
          <w:rFonts w:ascii="Arial" w:hAnsi="Arial" w:eastAsia="Arial" w:cs="Arial"/>
          <w:bCs/>
        </w:rPr>
        <w:t xml:space="preserve">Queensway </w:t>
      </w:r>
      <w:proofErr w:type="spellStart"/>
      <w:proofErr w:type="gramStart"/>
      <w:r w:rsidRPr="0072516C">
        <w:rPr>
          <w:rFonts w:ascii="Arial" w:hAnsi="Arial" w:eastAsia="Arial" w:cs="Arial"/>
          <w:bCs/>
        </w:rPr>
        <w:t>House</w:t>
      </w:r>
      <w:r>
        <w:rPr>
          <w:rFonts w:ascii="Arial" w:hAnsi="Arial" w:eastAsia="Arial" w:cs="Arial"/>
          <w:bCs/>
        </w:rPr>
        <w:t>,</w:t>
      </w:r>
      <w:r w:rsidRPr="0072516C">
        <w:rPr>
          <w:rFonts w:ascii="Arial" w:hAnsi="Arial" w:eastAsia="Arial" w:cs="Arial"/>
          <w:bCs/>
        </w:rPr>
        <w:t>West</w:t>
      </w:r>
      <w:proofErr w:type="spellEnd"/>
      <w:proofErr w:type="gramEnd"/>
      <w:r w:rsidRPr="0072516C">
        <w:rPr>
          <w:rFonts w:ascii="Arial" w:hAnsi="Arial" w:eastAsia="Arial" w:cs="Arial"/>
          <w:bCs/>
        </w:rPr>
        <w:t xml:space="preserve"> Precinct </w:t>
      </w:r>
    </w:p>
    <w:p w:rsidRPr="0072516C" w:rsidR="0072516C" w:rsidP="0072516C" w:rsidRDefault="0072516C" w14:paraId="2AB92195" w14:textId="77777777">
      <w:pPr>
        <w:tabs>
          <w:tab w:val="left" w:pos="2257"/>
        </w:tabs>
        <w:spacing w:after="0" w:line="259" w:lineRule="auto"/>
        <w:rPr>
          <w:rFonts w:ascii="Arial" w:hAnsi="Arial" w:eastAsia="Arial" w:cs="Arial"/>
          <w:bCs/>
        </w:rPr>
      </w:pPr>
      <w:r w:rsidRPr="0072516C">
        <w:rPr>
          <w:rFonts w:ascii="Arial" w:hAnsi="Arial" w:eastAsia="Arial" w:cs="Arial"/>
          <w:bCs/>
        </w:rPr>
        <w:t>Billingham</w:t>
      </w:r>
    </w:p>
    <w:p w:rsidRPr="0072516C" w:rsidR="0072516C" w:rsidP="0072516C" w:rsidRDefault="0072516C" w14:paraId="1B4A1431" w14:textId="77777777">
      <w:pPr>
        <w:tabs>
          <w:tab w:val="left" w:pos="2257"/>
        </w:tabs>
        <w:spacing w:after="0" w:line="259" w:lineRule="auto"/>
        <w:rPr>
          <w:rFonts w:ascii="Arial" w:hAnsi="Arial" w:eastAsia="Arial" w:cs="Arial"/>
          <w:bCs/>
        </w:rPr>
      </w:pPr>
      <w:r w:rsidRPr="0072516C">
        <w:rPr>
          <w:rFonts w:ascii="Arial" w:hAnsi="Arial" w:eastAsia="Arial" w:cs="Arial"/>
          <w:bCs/>
        </w:rPr>
        <w:t xml:space="preserve">TS23 2NF </w:t>
      </w:r>
    </w:p>
    <w:p w:rsidRPr="0072516C" w:rsidR="0072516C" w:rsidP="0072516C" w:rsidRDefault="0072516C" w14:paraId="03F56516" w14:textId="77777777">
      <w:pPr>
        <w:tabs>
          <w:tab w:val="left" w:pos="2257"/>
        </w:tabs>
        <w:spacing w:after="0" w:line="259" w:lineRule="auto"/>
        <w:rPr>
          <w:rFonts w:ascii="Arial" w:hAnsi="Arial" w:eastAsia="Arial" w:cs="Arial"/>
          <w:bCs/>
        </w:rPr>
      </w:pPr>
      <w:r w:rsidRPr="0072516C">
        <w:rPr>
          <w:rFonts w:ascii="Arial" w:hAnsi="Arial" w:eastAsia="Arial" w:cs="Arial"/>
          <w:bCs/>
        </w:rPr>
        <w:t>0333 207 9122</w:t>
      </w:r>
    </w:p>
    <w:p w:rsidR="00043D45" w:rsidP="0072516C" w:rsidRDefault="0072516C" w14:paraId="40E82E80" w14:textId="5A07655A">
      <w:pPr>
        <w:tabs>
          <w:tab w:val="left" w:pos="2257"/>
        </w:tabs>
        <w:spacing w:after="0" w:line="259" w:lineRule="auto"/>
        <w:rPr>
          <w:rFonts w:ascii="Arial" w:hAnsi="Arial" w:eastAsia="Arial" w:cs="Arial"/>
          <w:bCs/>
        </w:rPr>
      </w:pPr>
      <w:r w:rsidRPr="0072516C">
        <w:rPr>
          <w:rFonts w:ascii="Arial" w:hAnsi="Arial" w:eastAsia="Arial" w:cs="Arial"/>
          <w:bCs/>
        </w:rPr>
        <w:t xml:space="preserve">Email: </w:t>
      </w:r>
      <w:hyperlink w:history="1" r:id="rId18">
        <w:r w:rsidRPr="00913C9A">
          <w:rPr>
            <w:rStyle w:val="Hyperlink"/>
            <w:rFonts w:ascii="Arial" w:hAnsi="Arial" w:eastAsia="Arial" w:cs="Arial"/>
            <w:bCs/>
          </w:rPr>
          <w:t>ap@uksbs.co.uk</w:t>
        </w:r>
      </w:hyperlink>
      <w:r>
        <w:rPr>
          <w:rFonts w:ascii="Arial" w:hAnsi="Arial" w:eastAsia="Arial" w:cs="Arial"/>
          <w:bCs/>
        </w:rPr>
        <w:t xml:space="preserve"> </w:t>
      </w:r>
    </w:p>
    <w:p w:rsidR="0072516C" w:rsidP="0072516C" w:rsidRDefault="0072516C" w14:paraId="12E22252" w14:textId="77777777">
      <w:pPr>
        <w:tabs>
          <w:tab w:val="left" w:pos="2257"/>
        </w:tabs>
        <w:spacing w:after="0" w:line="259" w:lineRule="auto"/>
        <w:rPr>
          <w:rFonts w:ascii="Arial" w:hAnsi="Arial" w:eastAsia="Arial" w:cs="Arial"/>
          <w:b/>
          <w:sz w:val="24"/>
          <w:szCs w:val="24"/>
        </w:rPr>
      </w:pPr>
    </w:p>
    <w:p w:rsidR="006D75E3" w:rsidP="00043D45" w:rsidRDefault="00BA2D93" w14:paraId="1EC0F20B" w14:textId="7FECF7B7">
      <w:pPr>
        <w:tabs>
          <w:tab w:val="left" w:pos="2257"/>
        </w:tabs>
        <w:spacing w:after="0" w:line="259" w:lineRule="auto"/>
        <w:rPr>
          <w:rFonts w:ascii="Arial" w:hAnsi="Arial" w:eastAsia="Arial" w:cs="Arial"/>
          <w:sz w:val="24"/>
          <w:szCs w:val="24"/>
        </w:rPr>
      </w:pPr>
      <w:r w:rsidRPr="76D34297" w:rsidR="00BA2D93">
        <w:rPr>
          <w:rFonts w:ascii="Arial" w:hAnsi="Arial" w:eastAsia="Arial" w:cs="Arial"/>
          <w:sz w:val="24"/>
          <w:szCs w:val="24"/>
        </w:rPr>
        <w:t>BUYER’S AUTHORISED REPRESENTATIVE</w:t>
      </w:r>
    </w:p>
    <w:p w:rsidR="7541F0FD" w:rsidP="76D34297" w:rsidRDefault="7541F0FD" w14:paraId="6FBC17CA" w14:textId="1FC25F69">
      <w:pPr>
        <w:pStyle w:val="Normal"/>
        <w:tabs>
          <w:tab w:val="left" w:leader="none" w:pos="2257"/>
        </w:tabs>
        <w:spacing w:after="0" w:line="259" w:lineRule="auto"/>
        <w:rPr>
          <w:rFonts w:ascii="Arial" w:hAnsi="Arial" w:eastAsia="Arial" w:cs="Arial"/>
          <w:b w:val="0"/>
          <w:bCs w:val="0"/>
          <w:sz w:val="16"/>
          <w:szCs w:val="16"/>
        </w:rPr>
      </w:pPr>
      <w:r w:rsidRPr="76D34297" w:rsidR="7541F0FD">
        <w:rPr>
          <w:rFonts w:ascii="Arial" w:hAnsi="Arial" w:eastAsia="Arial" w:cs="Arial"/>
          <w:b w:val="0"/>
          <w:bCs w:val="0"/>
          <w:sz w:val="20"/>
          <w:szCs w:val="20"/>
        </w:rPr>
        <w:t>[REDACTED]</w:t>
      </w:r>
    </w:p>
    <w:p w:rsidR="4C5752A0" w:rsidP="0A555DAC" w:rsidRDefault="4C5752A0" w14:paraId="70EC6E0D" w14:textId="612C90F0">
      <w:pPr>
        <w:tabs>
          <w:tab w:val="left" w:pos="2257"/>
        </w:tabs>
        <w:spacing w:after="0" w:line="259" w:lineRule="auto"/>
        <w:rPr>
          <w:rFonts w:ascii="Arial" w:hAnsi="Arial" w:eastAsia="Arial" w:cs="Arial"/>
          <w:sz w:val="20"/>
          <w:szCs w:val="20"/>
        </w:rPr>
      </w:pPr>
      <w:r w:rsidRPr="76D34297" w:rsidR="4C5752A0">
        <w:rPr>
          <w:rFonts w:ascii="Arial" w:hAnsi="Arial" w:eastAsia="Arial" w:cs="Arial"/>
          <w:color w:val="0B0C0C"/>
        </w:rPr>
        <w:t>Deputy Director of FBP Group 1</w:t>
      </w:r>
    </w:p>
    <w:p w:rsidR="494DAE4C" w:rsidP="76D34297" w:rsidRDefault="494DAE4C" w14:paraId="38B1B24B" w14:textId="162D7D2A">
      <w:pPr>
        <w:pStyle w:val="Normal"/>
        <w:tabs>
          <w:tab w:val="left" w:leader="none" w:pos="2257"/>
        </w:tabs>
        <w:spacing w:after="0" w:line="259" w:lineRule="auto"/>
        <w:rPr>
          <w:rFonts w:ascii="Arial" w:hAnsi="Arial" w:eastAsia="Arial" w:cs="Arial"/>
          <w:b w:val="0"/>
          <w:bCs w:val="0"/>
          <w:sz w:val="16"/>
          <w:szCs w:val="16"/>
        </w:rPr>
      </w:pPr>
      <w:r w:rsidRPr="76D34297" w:rsidR="494DAE4C">
        <w:rPr>
          <w:rFonts w:ascii="Arial" w:hAnsi="Arial" w:eastAsia="Arial" w:cs="Arial"/>
          <w:b w:val="0"/>
          <w:bCs w:val="0"/>
          <w:sz w:val="20"/>
          <w:szCs w:val="20"/>
        </w:rPr>
        <w:t>[REDACTED]</w:t>
      </w:r>
    </w:p>
    <w:p w:rsidRPr="000C6A1A" w:rsidR="006D75E3" w:rsidP="76D34297" w:rsidRDefault="0050131F" w14:paraId="7D6D5E08" w14:textId="676893E3">
      <w:pPr>
        <w:tabs>
          <w:tab w:val="left" w:pos="2257"/>
        </w:tabs>
        <w:spacing w:after="0" w:line="259" w:lineRule="auto"/>
        <w:rPr>
          <w:rFonts w:ascii="Arial" w:hAnsi="Arial" w:eastAsia="Arial" w:cs="Arial"/>
        </w:rPr>
      </w:pPr>
      <w:r w:rsidRPr="76D34297" w:rsidR="0050131F">
        <w:rPr>
          <w:rFonts w:ascii="Arial" w:hAnsi="Arial" w:eastAsia="Arial" w:cs="Arial"/>
        </w:rPr>
        <w:t>Department for Business and Trade</w:t>
      </w:r>
      <w:r w:rsidRPr="76D34297" w:rsidR="00E537C3">
        <w:rPr>
          <w:rFonts w:ascii="Arial" w:hAnsi="Arial" w:eastAsia="Arial" w:cs="Arial"/>
        </w:rPr>
        <w:t xml:space="preserve">, </w:t>
      </w:r>
      <w:r w:rsidRPr="76D34297" w:rsidR="0050131F">
        <w:rPr>
          <w:rFonts w:ascii="Arial" w:hAnsi="Arial" w:eastAsia="Arial" w:cs="Arial"/>
        </w:rPr>
        <w:t xml:space="preserve">Old Admiralty </w:t>
      </w:r>
      <w:r w:rsidRPr="76D34297" w:rsidR="6200A45F">
        <w:rPr>
          <w:rFonts w:ascii="Arial" w:hAnsi="Arial" w:eastAsia="Arial" w:cs="Arial"/>
        </w:rPr>
        <w:t>Building, London</w:t>
      </w:r>
      <w:r w:rsidRPr="76D34297" w:rsidR="0050131F">
        <w:rPr>
          <w:rFonts w:ascii="Arial" w:hAnsi="Arial" w:eastAsia="Arial" w:cs="Arial"/>
        </w:rPr>
        <w:t xml:space="preserve"> SW1A 2BL</w:t>
      </w:r>
    </w:p>
    <w:p w:rsidR="006D75E3" w:rsidRDefault="006D75E3" w14:paraId="07459315" w14:textId="77777777">
      <w:pPr>
        <w:tabs>
          <w:tab w:val="left" w:pos="2257"/>
        </w:tabs>
        <w:spacing w:after="0" w:line="259" w:lineRule="auto"/>
        <w:rPr>
          <w:rFonts w:ascii="Arial" w:hAnsi="Arial" w:eastAsia="Arial" w:cs="Arial"/>
          <w:sz w:val="24"/>
          <w:szCs w:val="24"/>
        </w:rPr>
      </w:pPr>
    </w:p>
    <w:p w:rsidR="006D75E3" w:rsidRDefault="00BA2D93" w14:paraId="2C6D08B2" w14:textId="77777777">
      <w:pPr>
        <w:tabs>
          <w:tab w:val="left" w:pos="2257"/>
        </w:tabs>
        <w:spacing w:after="0" w:line="259" w:lineRule="auto"/>
        <w:rPr>
          <w:rFonts w:ascii="Arial" w:hAnsi="Arial" w:eastAsia="Arial" w:cs="Arial"/>
          <w:sz w:val="24"/>
          <w:szCs w:val="24"/>
        </w:rPr>
      </w:pPr>
      <w:r w:rsidRPr="76D34297" w:rsidR="00BA2D93">
        <w:rPr>
          <w:rFonts w:ascii="Arial" w:hAnsi="Arial" w:eastAsia="Arial" w:cs="Arial"/>
          <w:sz w:val="24"/>
          <w:szCs w:val="24"/>
        </w:rPr>
        <w:t>SUPPLIER’S AUTHORISED REPRESENTATIVE</w:t>
      </w:r>
    </w:p>
    <w:p w:rsidR="4F0B0C84" w:rsidP="76D34297" w:rsidRDefault="4F0B0C84" w14:paraId="7645CF72" w14:textId="067C0A82">
      <w:pPr>
        <w:pStyle w:val="Normal"/>
        <w:tabs>
          <w:tab w:val="left" w:leader="none" w:pos="2257"/>
        </w:tabs>
        <w:spacing w:after="0" w:line="259" w:lineRule="auto"/>
        <w:rPr>
          <w:rFonts w:ascii="Arial" w:hAnsi="Arial" w:eastAsia="Arial" w:cs="Arial"/>
          <w:b w:val="0"/>
          <w:bCs w:val="0"/>
          <w:sz w:val="16"/>
          <w:szCs w:val="16"/>
        </w:rPr>
      </w:pPr>
      <w:r w:rsidRPr="76D34297" w:rsidR="4F0B0C84">
        <w:rPr>
          <w:rFonts w:ascii="Arial" w:hAnsi="Arial" w:eastAsia="Arial" w:cs="Arial"/>
          <w:b w:val="0"/>
          <w:bCs w:val="0"/>
          <w:sz w:val="20"/>
          <w:szCs w:val="20"/>
        </w:rPr>
        <w:t>[REDACTED]</w:t>
      </w:r>
    </w:p>
    <w:p w:rsidRPr="000C6A1A" w:rsidR="006D75E3" w:rsidRDefault="00817B73" w14:paraId="6B556BEA" w14:textId="768EBA54">
      <w:pPr>
        <w:tabs>
          <w:tab w:val="left" w:pos="2257"/>
        </w:tabs>
        <w:spacing w:after="0" w:line="259" w:lineRule="auto"/>
        <w:rPr>
          <w:rFonts w:ascii="Arial" w:hAnsi="Arial" w:eastAsia="Arial" w:cs="Arial"/>
          <w:bCs/>
          <w:highlight w:val="yellow"/>
        </w:rPr>
      </w:pPr>
      <w:r w:rsidRPr="76D34297" w:rsidR="00817B73">
        <w:rPr>
          <w:rFonts w:ascii="Arial" w:hAnsi="Arial" w:eastAsia="Arial" w:cs="Arial"/>
        </w:rPr>
        <w:t>Associate Director of Operations</w:t>
      </w:r>
      <w:r w:rsidRPr="76D34297" w:rsidR="00BA2D93">
        <w:rPr>
          <w:rFonts w:ascii="Arial" w:hAnsi="Arial" w:eastAsia="Arial" w:cs="Arial"/>
        </w:rPr>
        <w:t xml:space="preserve"> </w:t>
      </w:r>
    </w:p>
    <w:p w:rsidR="3F7455FB" w:rsidP="76D34297" w:rsidRDefault="3F7455FB" w14:paraId="08A32762" w14:textId="3E3138E2">
      <w:pPr>
        <w:pStyle w:val="Normal"/>
        <w:tabs>
          <w:tab w:val="left" w:leader="none" w:pos="2257"/>
        </w:tabs>
        <w:spacing w:after="0" w:line="259" w:lineRule="auto"/>
        <w:rPr>
          <w:rFonts w:ascii="Arial" w:hAnsi="Arial" w:eastAsia="Arial" w:cs="Arial"/>
          <w:b w:val="0"/>
          <w:bCs w:val="0"/>
          <w:sz w:val="16"/>
          <w:szCs w:val="16"/>
        </w:rPr>
      </w:pPr>
      <w:r w:rsidRPr="76D34297" w:rsidR="3F7455FB">
        <w:rPr>
          <w:rFonts w:ascii="Arial" w:hAnsi="Arial" w:eastAsia="Arial" w:cs="Arial"/>
          <w:b w:val="0"/>
          <w:bCs w:val="0"/>
          <w:sz w:val="20"/>
          <w:szCs w:val="20"/>
        </w:rPr>
        <w:t>[REDACTED]</w:t>
      </w:r>
    </w:p>
    <w:p w:rsidRPr="000C6A1A" w:rsidR="006D75E3" w:rsidRDefault="00BE1906" w14:paraId="459C5739" w14:textId="50AD1E57">
      <w:pPr>
        <w:tabs>
          <w:tab w:val="left" w:pos="2257"/>
        </w:tabs>
        <w:spacing w:after="0" w:line="259" w:lineRule="auto"/>
        <w:rPr>
          <w:rFonts w:ascii="Arial" w:hAnsi="Arial" w:eastAsia="Arial" w:cs="Arial"/>
          <w:bCs/>
        </w:rPr>
      </w:pPr>
      <w:r w:rsidRPr="000C6A1A">
        <w:rPr>
          <w:rFonts w:ascii="Arial" w:hAnsi="Arial" w:eastAsia="Arial" w:cs="Arial"/>
          <w:bCs/>
        </w:rPr>
        <w:t>c/o WeWork, 123 Buckingham Palace Road, London SW1W 9SH</w:t>
      </w:r>
    </w:p>
    <w:p w:rsidR="006D75E3" w:rsidRDefault="006D75E3" w14:paraId="6537F28F" w14:textId="77777777">
      <w:pPr>
        <w:tabs>
          <w:tab w:val="left" w:pos="2257"/>
        </w:tabs>
        <w:spacing w:after="0" w:line="259" w:lineRule="auto"/>
        <w:rPr>
          <w:rFonts w:ascii="Arial" w:hAnsi="Arial" w:eastAsia="Arial" w:cs="Arial"/>
          <w:sz w:val="24"/>
          <w:szCs w:val="24"/>
        </w:rPr>
      </w:pPr>
    </w:p>
    <w:p w:rsidR="006D75E3" w:rsidRDefault="00BA2D93" w14:paraId="315314AF" w14:textId="77777777">
      <w:pPr>
        <w:tabs>
          <w:tab w:val="left" w:pos="2257"/>
        </w:tabs>
        <w:spacing w:after="0" w:line="259" w:lineRule="auto"/>
        <w:rPr>
          <w:rFonts w:ascii="Arial" w:hAnsi="Arial" w:eastAsia="Arial" w:cs="Arial"/>
          <w:sz w:val="24"/>
          <w:szCs w:val="24"/>
        </w:rPr>
      </w:pPr>
      <w:r w:rsidRPr="76D34297" w:rsidR="00BA2D93">
        <w:rPr>
          <w:rFonts w:ascii="Arial" w:hAnsi="Arial" w:eastAsia="Arial" w:cs="Arial"/>
          <w:sz w:val="24"/>
          <w:szCs w:val="24"/>
        </w:rPr>
        <w:t>SUPPLIER’S CONTRACT MANAGER</w:t>
      </w:r>
    </w:p>
    <w:p w:rsidR="2C3EC449" w:rsidP="76D34297" w:rsidRDefault="2C3EC449" w14:paraId="73F46DBB" w14:textId="44AA967E">
      <w:pPr>
        <w:pStyle w:val="Normal"/>
        <w:tabs>
          <w:tab w:val="left" w:leader="none" w:pos="2257"/>
        </w:tabs>
        <w:spacing w:after="0" w:line="259" w:lineRule="auto"/>
        <w:rPr>
          <w:rFonts w:ascii="Arial" w:hAnsi="Arial" w:eastAsia="Arial" w:cs="Arial"/>
          <w:b w:val="0"/>
          <w:bCs w:val="0"/>
          <w:sz w:val="16"/>
          <w:szCs w:val="16"/>
        </w:rPr>
      </w:pPr>
      <w:r w:rsidRPr="76D34297" w:rsidR="2C3EC449">
        <w:rPr>
          <w:rFonts w:ascii="Arial" w:hAnsi="Arial" w:eastAsia="Arial" w:cs="Arial"/>
          <w:b w:val="0"/>
          <w:bCs w:val="0"/>
          <w:sz w:val="20"/>
          <w:szCs w:val="20"/>
        </w:rPr>
        <w:t>[REDACTED]</w:t>
      </w:r>
    </w:p>
    <w:p w:rsidRPr="000C6A1A" w:rsidR="006D75E3" w:rsidRDefault="00342557" w14:paraId="5453B5AC" w14:textId="52BB44EF">
      <w:pPr>
        <w:tabs>
          <w:tab w:val="left" w:pos="2257"/>
        </w:tabs>
        <w:spacing w:after="0" w:line="259" w:lineRule="auto"/>
        <w:rPr>
          <w:rFonts w:ascii="Arial" w:hAnsi="Arial" w:eastAsia="Arial" w:cs="Arial"/>
          <w:bCs/>
          <w:highlight w:val="yellow"/>
        </w:rPr>
      </w:pPr>
      <w:r w:rsidRPr="76D34297" w:rsidR="00342557">
        <w:rPr>
          <w:rFonts w:ascii="Arial" w:hAnsi="Arial" w:eastAsia="Arial" w:cs="Arial"/>
        </w:rPr>
        <w:t>Consultant</w:t>
      </w:r>
      <w:r w:rsidRPr="76D34297" w:rsidR="00BA2D93">
        <w:rPr>
          <w:rFonts w:ascii="Arial" w:hAnsi="Arial" w:eastAsia="Arial" w:cs="Arial"/>
        </w:rPr>
        <w:t xml:space="preserve"> </w:t>
      </w:r>
    </w:p>
    <w:p w:rsidR="3E12DB18" w:rsidP="76D34297" w:rsidRDefault="3E12DB18" w14:paraId="47F0B0AD" w14:textId="203D770F">
      <w:pPr>
        <w:pStyle w:val="Normal"/>
        <w:tabs>
          <w:tab w:val="left" w:leader="none" w:pos="2257"/>
        </w:tabs>
        <w:spacing w:after="0" w:line="259" w:lineRule="auto"/>
        <w:rPr>
          <w:rFonts w:ascii="Arial" w:hAnsi="Arial" w:eastAsia="Arial" w:cs="Arial"/>
          <w:b w:val="0"/>
          <w:bCs w:val="0"/>
          <w:sz w:val="16"/>
          <w:szCs w:val="16"/>
        </w:rPr>
      </w:pPr>
      <w:r w:rsidRPr="76D34297" w:rsidR="3E12DB18">
        <w:rPr>
          <w:rFonts w:ascii="Arial" w:hAnsi="Arial" w:eastAsia="Arial" w:cs="Arial"/>
          <w:b w:val="0"/>
          <w:bCs w:val="0"/>
          <w:sz w:val="20"/>
          <w:szCs w:val="20"/>
        </w:rPr>
        <w:t>[REDACTED]</w:t>
      </w:r>
    </w:p>
    <w:p w:rsidRPr="000C6A1A" w:rsidR="006D75E3" w:rsidRDefault="003B28E7" w14:paraId="59EC0302" w14:textId="21B281DF">
      <w:pPr>
        <w:tabs>
          <w:tab w:val="left" w:pos="2257"/>
        </w:tabs>
        <w:spacing w:after="0" w:line="259" w:lineRule="auto"/>
        <w:rPr>
          <w:rFonts w:ascii="Arial" w:hAnsi="Arial" w:eastAsia="Arial" w:cs="Arial"/>
          <w:bCs/>
        </w:rPr>
      </w:pPr>
      <w:r w:rsidRPr="000C6A1A">
        <w:rPr>
          <w:rFonts w:ascii="Arial" w:hAnsi="Arial" w:eastAsia="Arial" w:cs="Arial"/>
          <w:bCs/>
        </w:rPr>
        <w:t xml:space="preserve">C/o We Work, 123 Buckingham Palace Road, London, SW1W </w:t>
      </w:r>
      <w:proofErr w:type="gramStart"/>
      <w:r w:rsidRPr="000C6A1A">
        <w:rPr>
          <w:rFonts w:ascii="Arial" w:hAnsi="Arial" w:eastAsia="Arial" w:cs="Arial"/>
          <w:bCs/>
        </w:rPr>
        <w:t>9SH</w:t>
      </w:r>
      <w:proofErr w:type="gramEnd"/>
    </w:p>
    <w:p w:rsidR="006D75E3" w:rsidRDefault="006D75E3" w14:paraId="6DFB9E20" w14:textId="77777777">
      <w:pPr>
        <w:spacing w:after="240"/>
        <w:jc w:val="both"/>
        <w:rPr>
          <w:rFonts w:ascii="Arial" w:hAnsi="Arial" w:eastAsia="Arial" w:cs="Arial"/>
          <w:sz w:val="24"/>
          <w:szCs w:val="24"/>
        </w:rPr>
      </w:pPr>
    </w:p>
    <w:tbl>
      <w:tblPr>
        <w:tblW w:w="9170" w:type="dxa"/>
        <w:tblBorders>
          <w:top w:val="single" w:color="95B3D7" w:sz="4" w:space="0"/>
          <w:left w:val="single" w:color="000000" w:sz="4" w:space="0"/>
          <w:bottom w:val="single" w:color="95B3D7" w:sz="4" w:space="0"/>
          <w:right w:val="single" w:color="000000" w:sz="4" w:space="0"/>
          <w:insideH w:val="single" w:color="95B3D7" w:sz="4" w:space="0"/>
          <w:insideV w:val="single" w:color="95B3D7" w:sz="4" w:space="0"/>
        </w:tblBorders>
        <w:tblLayout w:type="fixed"/>
        <w:tblLook w:val="0000" w:firstRow="0" w:lastRow="0" w:firstColumn="0" w:lastColumn="0" w:noHBand="0" w:noVBand="0"/>
      </w:tblPr>
      <w:tblGrid>
        <w:gridCol w:w="1526"/>
        <w:gridCol w:w="2980"/>
        <w:gridCol w:w="1556"/>
        <w:gridCol w:w="3108"/>
      </w:tblGrid>
      <w:tr w:rsidR="006D75E3" w:rsidTr="76D34297" w14:paraId="32772EEC" w14:textId="77777777">
        <w:trPr>
          <w:trHeight w:val="635"/>
        </w:trPr>
        <w:tc>
          <w:tcPr>
            <w:tcW w:w="4506" w:type="dxa"/>
            <w:gridSpan w:val="2"/>
            <w:tcMar/>
          </w:tcPr>
          <w:p w:rsidR="006D75E3" w:rsidRDefault="00BA2D93" w14:paraId="73AB522D" w14:textId="77777777">
            <w:pPr>
              <w:keepNext/>
              <w:pBdr>
                <w:top w:val="nil"/>
                <w:left w:val="nil"/>
                <w:bottom w:val="nil"/>
                <w:right w:val="nil"/>
                <w:between w:val="nil"/>
              </w:pBdr>
              <w:spacing w:before="240" w:after="120"/>
              <w:jc w:val="both"/>
              <w:rPr>
                <w:rFonts w:ascii="Arial" w:hAnsi="Arial" w:eastAsia="Arial" w:cs="Arial"/>
                <w:color w:val="000000"/>
                <w:sz w:val="24"/>
                <w:szCs w:val="24"/>
              </w:rPr>
            </w:pPr>
            <w:r w:rsidRPr="43855857">
              <w:rPr>
                <w:rFonts w:ascii="Arial" w:hAnsi="Arial" w:eastAsia="Arial" w:cs="Arial"/>
                <w:b/>
                <w:color w:val="000000" w:themeColor="text1"/>
                <w:sz w:val="24"/>
                <w:szCs w:val="24"/>
              </w:rPr>
              <w:t>For and on behalf of the Supplier:</w:t>
            </w:r>
          </w:p>
        </w:tc>
        <w:tc>
          <w:tcPr>
            <w:tcW w:w="4664" w:type="dxa"/>
            <w:gridSpan w:val="2"/>
            <w:tcMar/>
          </w:tcPr>
          <w:p w:rsidR="006D75E3" w:rsidRDefault="00BA2D93" w14:paraId="5B1C043F" w14:textId="77777777">
            <w:pPr>
              <w:keepNext/>
              <w:pBdr>
                <w:top w:val="nil"/>
                <w:left w:val="nil"/>
                <w:bottom w:val="nil"/>
                <w:right w:val="nil"/>
                <w:between w:val="nil"/>
              </w:pBdr>
              <w:spacing w:before="240" w:after="120"/>
              <w:jc w:val="both"/>
              <w:rPr>
                <w:rFonts w:ascii="Arial" w:hAnsi="Arial" w:eastAsia="Arial" w:cs="Arial"/>
                <w:b/>
                <w:color w:val="000000"/>
                <w:sz w:val="24"/>
                <w:szCs w:val="24"/>
              </w:rPr>
            </w:pPr>
            <w:r>
              <w:rPr>
                <w:rFonts w:ascii="Arial" w:hAnsi="Arial" w:eastAsia="Arial" w:cs="Arial"/>
                <w:b/>
                <w:color w:val="000000"/>
                <w:sz w:val="24"/>
                <w:szCs w:val="24"/>
              </w:rPr>
              <w:t>For and on behalf of the Buyer:</w:t>
            </w:r>
          </w:p>
        </w:tc>
      </w:tr>
      <w:tr w:rsidR="006D75E3" w:rsidTr="76D34297" w14:paraId="5497F426" w14:textId="77777777">
        <w:trPr>
          <w:trHeight w:val="635"/>
        </w:trPr>
        <w:tc>
          <w:tcPr>
            <w:tcW w:w="1526" w:type="dxa"/>
            <w:tcMar/>
          </w:tcPr>
          <w:p w:rsidR="006D75E3" w:rsidRDefault="00BA2D93" w14:paraId="3F6D6C16" w14:textId="77777777">
            <w:pPr>
              <w:keepNext/>
              <w:pBdr>
                <w:top w:val="nil"/>
                <w:left w:val="nil"/>
                <w:bottom w:val="nil"/>
                <w:right w:val="nil"/>
                <w:between w:val="nil"/>
              </w:pBdr>
              <w:spacing w:before="240" w:after="120"/>
              <w:rPr>
                <w:rFonts w:ascii="Arial" w:hAnsi="Arial" w:eastAsia="Arial" w:cs="Arial"/>
                <w:color w:val="000000"/>
                <w:sz w:val="24"/>
                <w:szCs w:val="24"/>
              </w:rPr>
            </w:pPr>
            <w:r>
              <w:rPr>
                <w:rFonts w:ascii="Arial" w:hAnsi="Arial" w:eastAsia="Arial" w:cs="Arial"/>
                <w:color w:val="000000"/>
                <w:sz w:val="24"/>
                <w:szCs w:val="24"/>
              </w:rPr>
              <w:t>Signature:</w:t>
            </w:r>
          </w:p>
        </w:tc>
        <w:tc>
          <w:tcPr>
            <w:tcW w:w="2980" w:type="dxa"/>
            <w:tcMar/>
          </w:tcPr>
          <w:p w:rsidR="006D75E3" w:rsidRDefault="006D75E3" w14:paraId="70DF9E56" w14:textId="77777777">
            <w:pPr>
              <w:keepNext/>
              <w:pBdr>
                <w:top w:val="nil"/>
                <w:left w:val="nil"/>
                <w:bottom w:val="nil"/>
                <w:right w:val="nil"/>
                <w:between w:val="nil"/>
              </w:pBdr>
              <w:spacing w:before="240" w:after="120"/>
              <w:ind w:left="142"/>
              <w:jc w:val="both"/>
              <w:rPr>
                <w:rFonts w:ascii="Arial" w:hAnsi="Arial" w:eastAsia="Arial" w:cs="Arial"/>
                <w:color w:val="000000"/>
                <w:sz w:val="24"/>
                <w:szCs w:val="24"/>
              </w:rPr>
            </w:pPr>
          </w:p>
        </w:tc>
        <w:tc>
          <w:tcPr>
            <w:tcW w:w="1556" w:type="dxa"/>
            <w:tcMar/>
          </w:tcPr>
          <w:p w:rsidR="006D75E3" w:rsidRDefault="00BA2D93" w14:paraId="46032B70" w14:textId="77777777">
            <w:pPr>
              <w:keepNext/>
              <w:pBdr>
                <w:top w:val="nil"/>
                <w:left w:val="nil"/>
                <w:bottom w:val="nil"/>
                <w:right w:val="nil"/>
                <w:between w:val="nil"/>
              </w:pBdr>
              <w:spacing w:before="240" w:after="120"/>
              <w:ind w:left="142"/>
              <w:jc w:val="both"/>
              <w:rPr>
                <w:rFonts w:ascii="Arial" w:hAnsi="Arial" w:eastAsia="Arial" w:cs="Arial"/>
                <w:color w:val="000000"/>
                <w:sz w:val="24"/>
                <w:szCs w:val="24"/>
              </w:rPr>
            </w:pPr>
            <w:r>
              <w:rPr>
                <w:rFonts w:ascii="Arial" w:hAnsi="Arial" w:eastAsia="Arial" w:cs="Arial"/>
                <w:color w:val="000000"/>
                <w:sz w:val="24"/>
                <w:szCs w:val="24"/>
              </w:rPr>
              <w:t>Signature:</w:t>
            </w:r>
          </w:p>
        </w:tc>
        <w:tc>
          <w:tcPr>
            <w:tcW w:w="3108" w:type="dxa"/>
            <w:tcMar/>
          </w:tcPr>
          <w:p w:rsidR="006D75E3" w:rsidP="76D34297" w:rsidRDefault="006D75E3" w14:paraId="44E871BC" w14:textId="3A18219A">
            <w:pPr>
              <w:pStyle w:val="Normal"/>
              <w:keepNext w:val="1"/>
              <w:pBdr>
                <w:top w:val="nil" w:color="000000" w:sz="0" w:space="0"/>
                <w:left w:val="nil" w:color="000000" w:sz="0" w:space="0"/>
                <w:bottom w:val="nil" w:color="000000" w:sz="0" w:space="0"/>
                <w:right w:val="nil" w:color="000000" w:sz="0" w:space="0"/>
                <w:between w:val="nil" w:color="000000" w:sz="0" w:space="0"/>
              </w:pBdr>
              <w:spacing w:before="240" w:after="120"/>
              <w:ind w:left="142"/>
              <w:jc w:val="both"/>
              <w:rPr>
                <w:rFonts w:ascii="Arial" w:hAnsi="Arial" w:eastAsia="Arial" w:cs="Arial"/>
                <w:b w:val="0"/>
                <w:bCs w:val="0"/>
                <w:sz w:val="16"/>
                <w:szCs w:val="16"/>
              </w:rPr>
            </w:pPr>
            <w:r w:rsidRPr="76D34297" w:rsidR="1A3EF32D">
              <w:rPr>
                <w:rFonts w:ascii="Arial" w:hAnsi="Arial" w:eastAsia="Arial" w:cs="Arial"/>
                <w:b w:val="0"/>
                <w:bCs w:val="0"/>
                <w:sz w:val="20"/>
                <w:szCs w:val="20"/>
              </w:rPr>
              <w:t>[REDACTED]</w:t>
            </w:r>
          </w:p>
        </w:tc>
      </w:tr>
      <w:tr w:rsidR="006D75E3" w:rsidTr="76D34297" w14:paraId="188529F2" w14:textId="77777777">
        <w:trPr>
          <w:trHeight w:val="635"/>
        </w:trPr>
        <w:tc>
          <w:tcPr>
            <w:tcW w:w="1526" w:type="dxa"/>
            <w:tcMar/>
          </w:tcPr>
          <w:p w:rsidR="006D75E3" w:rsidRDefault="00BA2D93" w14:paraId="5ED90B35" w14:textId="77777777">
            <w:pPr>
              <w:keepNext/>
              <w:pBdr>
                <w:top w:val="nil"/>
                <w:left w:val="nil"/>
                <w:bottom w:val="nil"/>
                <w:right w:val="nil"/>
                <w:between w:val="nil"/>
              </w:pBdr>
              <w:spacing w:before="240" w:after="120"/>
              <w:rPr>
                <w:rFonts w:ascii="Arial" w:hAnsi="Arial" w:eastAsia="Arial" w:cs="Arial"/>
                <w:color w:val="000000"/>
                <w:sz w:val="24"/>
                <w:szCs w:val="24"/>
              </w:rPr>
            </w:pPr>
            <w:r>
              <w:rPr>
                <w:rFonts w:ascii="Arial" w:hAnsi="Arial" w:eastAsia="Arial" w:cs="Arial"/>
                <w:color w:val="000000"/>
                <w:sz w:val="24"/>
                <w:szCs w:val="24"/>
              </w:rPr>
              <w:t>Name:</w:t>
            </w:r>
          </w:p>
        </w:tc>
        <w:tc>
          <w:tcPr>
            <w:tcW w:w="2980" w:type="dxa"/>
            <w:tcMar/>
          </w:tcPr>
          <w:p w:rsidR="006D75E3" w:rsidRDefault="006D75E3" w14:paraId="144A5D23" w14:textId="77777777">
            <w:pPr>
              <w:keepNext/>
              <w:pBdr>
                <w:top w:val="nil"/>
                <w:left w:val="nil"/>
                <w:bottom w:val="nil"/>
                <w:right w:val="nil"/>
                <w:between w:val="nil"/>
              </w:pBdr>
              <w:spacing w:before="240" w:after="120"/>
              <w:ind w:left="142"/>
              <w:jc w:val="both"/>
              <w:rPr>
                <w:rFonts w:ascii="Arial" w:hAnsi="Arial" w:eastAsia="Arial" w:cs="Arial"/>
                <w:color w:val="000000"/>
                <w:sz w:val="24"/>
                <w:szCs w:val="24"/>
              </w:rPr>
            </w:pPr>
          </w:p>
        </w:tc>
        <w:tc>
          <w:tcPr>
            <w:tcW w:w="1556" w:type="dxa"/>
            <w:tcMar/>
          </w:tcPr>
          <w:p w:rsidR="006D75E3" w:rsidRDefault="00BA2D93" w14:paraId="0871540E" w14:textId="77777777">
            <w:pPr>
              <w:keepNext/>
              <w:pBdr>
                <w:top w:val="nil"/>
                <w:left w:val="nil"/>
                <w:bottom w:val="nil"/>
                <w:right w:val="nil"/>
                <w:between w:val="nil"/>
              </w:pBdr>
              <w:spacing w:before="240" w:after="120"/>
              <w:ind w:left="142"/>
              <w:jc w:val="both"/>
              <w:rPr>
                <w:rFonts w:ascii="Arial" w:hAnsi="Arial" w:eastAsia="Arial" w:cs="Arial"/>
                <w:color w:val="000000"/>
                <w:sz w:val="24"/>
                <w:szCs w:val="24"/>
              </w:rPr>
            </w:pPr>
            <w:r>
              <w:rPr>
                <w:rFonts w:ascii="Arial" w:hAnsi="Arial" w:eastAsia="Arial" w:cs="Arial"/>
                <w:color w:val="000000"/>
                <w:sz w:val="24"/>
                <w:szCs w:val="24"/>
              </w:rPr>
              <w:t>Name:</w:t>
            </w:r>
          </w:p>
        </w:tc>
        <w:tc>
          <w:tcPr>
            <w:tcW w:w="3108" w:type="dxa"/>
            <w:tcMar/>
          </w:tcPr>
          <w:p w:rsidR="006D75E3" w:rsidP="76D34297" w:rsidRDefault="006D75E3" w14:paraId="738610EB" w14:textId="7E671F6F">
            <w:pPr>
              <w:pStyle w:val="Normal"/>
              <w:keepNext w:val="1"/>
              <w:pBdr>
                <w:top w:val="nil" w:color="000000" w:sz="0" w:space="0"/>
                <w:left w:val="nil" w:color="000000" w:sz="0" w:space="0"/>
                <w:bottom w:val="nil" w:color="000000" w:sz="0" w:space="0"/>
                <w:right w:val="nil" w:color="000000" w:sz="0" w:space="0"/>
                <w:between w:val="nil" w:color="000000" w:sz="0" w:space="0"/>
              </w:pBdr>
              <w:spacing w:before="240" w:after="120"/>
              <w:ind w:left="142"/>
              <w:jc w:val="both"/>
              <w:rPr>
                <w:rFonts w:ascii="Arial" w:hAnsi="Arial" w:eastAsia="Arial" w:cs="Arial"/>
                <w:b w:val="0"/>
                <w:bCs w:val="0"/>
                <w:sz w:val="16"/>
                <w:szCs w:val="16"/>
              </w:rPr>
            </w:pPr>
            <w:r w:rsidRPr="76D34297" w:rsidR="2914F17D">
              <w:rPr>
                <w:rFonts w:ascii="Arial" w:hAnsi="Arial" w:eastAsia="Arial" w:cs="Arial"/>
                <w:b w:val="0"/>
                <w:bCs w:val="0"/>
                <w:sz w:val="20"/>
                <w:szCs w:val="20"/>
              </w:rPr>
              <w:t>[REDACTED]</w:t>
            </w:r>
          </w:p>
        </w:tc>
      </w:tr>
      <w:tr w:rsidR="006D75E3" w:rsidTr="76D34297" w14:paraId="74C08F49" w14:textId="77777777">
        <w:trPr>
          <w:trHeight w:val="635"/>
        </w:trPr>
        <w:tc>
          <w:tcPr>
            <w:tcW w:w="1526" w:type="dxa"/>
            <w:tcMar/>
          </w:tcPr>
          <w:p w:rsidR="006D75E3" w:rsidRDefault="00BA2D93" w14:paraId="577ECC7F" w14:textId="77777777">
            <w:pPr>
              <w:keepNext/>
              <w:pBdr>
                <w:top w:val="nil"/>
                <w:left w:val="nil"/>
                <w:bottom w:val="nil"/>
                <w:right w:val="nil"/>
                <w:between w:val="nil"/>
              </w:pBdr>
              <w:spacing w:before="240" w:after="120"/>
              <w:rPr>
                <w:rFonts w:ascii="Arial" w:hAnsi="Arial" w:eastAsia="Arial" w:cs="Arial"/>
                <w:color w:val="000000"/>
                <w:sz w:val="24"/>
                <w:szCs w:val="24"/>
              </w:rPr>
            </w:pPr>
            <w:r>
              <w:rPr>
                <w:rFonts w:ascii="Arial" w:hAnsi="Arial" w:eastAsia="Arial" w:cs="Arial"/>
                <w:color w:val="000000"/>
                <w:sz w:val="24"/>
                <w:szCs w:val="24"/>
              </w:rPr>
              <w:t>Role:</w:t>
            </w:r>
          </w:p>
        </w:tc>
        <w:tc>
          <w:tcPr>
            <w:tcW w:w="2980" w:type="dxa"/>
            <w:tcMar/>
          </w:tcPr>
          <w:p w:rsidR="006D75E3" w:rsidRDefault="006D75E3" w14:paraId="637805D2" w14:textId="77777777">
            <w:pPr>
              <w:keepNext/>
              <w:pBdr>
                <w:top w:val="nil"/>
                <w:left w:val="nil"/>
                <w:bottom w:val="nil"/>
                <w:right w:val="nil"/>
                <w:between w:val="nil"/>
              </w:pBdr>
              <w:spacing w:before="240" w:after="120"/>
              <w:ind w:left="142"/>
              <w:jc w:val="both"/>
              <w:rPr>
                <w:rFonts w:ascii="Arial" w:hAnsi="Arial" w:eastAsia="Arial" w:cs="Arial"/>
                <w:color w:val="000000"/>
                <w:sz w:val="24"/>
                <w:szCs w:val="24"/>
              </w:rPr>
            </w:pPr>
          </w:p>
        </w:tc>
        <w:tc>
          <w:tcPr>
            <w:tcW w:w="1556" w:type="dxa"/>
            <w:tcMar/>
          </w:tcPr>
          <w:p w:rsidR="006D75E3" w:rsidRDefault="00BA2D93" w14:paraId="2A2E199E" w14:textId="77777777">
            <w:pPr>
              <w:keepNext/>
              <w:pBdr>
                <w:top w:val="nil"/>
                <w:left w:val="nil"/>
                <w:bottom w:val="nil"/>
                <w:right w:val="nil"/>
                <w:between w:val="nil"/>
              </w:pBdr>
              <w:spacing w:before="240" w:after="120"/>
              <w:ind w:left="142"/>
              <w:jc w:val="both"/>
              <w:rPr>
                <w:rFonts w:ascii="Arial" w:hAnsi="Arial" w:eastAsia="Arial" w:cs="Arial"/>
                <w:color w:val="000000"/>
                <w:sz w:val="24"/>
                <w:szCs w:val="24"/>
              </w:rPr>
            </w:pPr>
            <w:r>
              <w:rPr>
                <w:rFonts w:ascii="Arial" w:hAnsi="Arial" w:eastAsia="Arial" w:cs="Arial"/>
                <w:color w:val="000000"/>
                <w:sz w:val="24"/>
                <w:szCs w:val="24"/>
              </w:rPr>
              <w:t>Role:</w:t>
            </w:r>
          </w:p>
        </w:tc>
        <w:tc>
          <w:tcPr>
            <w:tcW w:w="3108" w:type="dxa"/>
            <w:tcMar/>
          </w:tcPr>
          <w:p w:rsidR="006D75E3" w:rsidP="76D34297" w:rsidRDefault="006D75E3" w14:paraId="463F29E8" w14:textId="72402E09">
            <w:pPr>
              <w:pStyle w:val="Normal"/>
              <w:keepNext w:val="1"/>
              <w:pBdr>
                <w:top w:val="nil" w:color="000000" w:sz="0" w:space="0"/>
                <w:left w:val="nil" w:color="000000" w:sz="0" w:space="0"/>
                <w:bottom w:val="nil" w:color="000000" w:sz="0" w:space="0"/>
                <w:right w:val="nil" w:color="000000" w:sz="0" w:space="0"/>
                <w:between w:val="nil" w:color="000000" w:sz="0" w:space="0"/>
              </w:pBdr>
              <w:spacing w:before="240" w:after="120"/>
              <w:ind w:left="142"/>
              <w:jc w:val="both"/>
              <w:rPr>
                <w:rFonts w:ascii="Arial" w:hAnsi="Arial" w:eastAsia="Arial" w:cs="Arial"/>
                <w:b w:val="0"/>
                <w:bCs w:val="0"/>
                <w:sz w:val="16"/>
                <w:szCs w:val="16"/>
              </w:rPr>
            </w:pPr>
            <w:r w:rsidRPr="76D34297" w:rsidR="5063E148">
              <w:rPr>
                <w:rFonts w:ascii="Arial" w:hAnsi="Arial" w:eastAsia="Arial" w:cs="Arial"/>
                <w:b w:val="0"/>
                <w:bCs w:val="0"/>
                <w:sz w:val="20"/>
                <w:szCs w:val="20"/>
              </w:rPr>
              <w:t>[REDACTED]</w:t>
            </w:r>
          </w:p>
        </w:tc>
      </w:tr>
      <w:tr w:rsidR="006D75E3" w:rsidTr="76D34297" w14:paraId="0B5D46CC" w14:textId="77777777">
        <w:trPr>
          <w:trHeight w:val="863"/>
        </w:trPr>
        <w:tc>
          <w:tcPr>
            <w:tcW w:w="1526" w:type="dxa"/>
            <w:tcMar/>
          </w:tcPr>
          <w:p w:rsidR="006D75E3" w:rsidRDefault="00BA2D93" w14:paraId="3101716D" w14:textId="77777777">
            <w:pPr>
              <w:keepNext/>
              <w:pBdr>
                <w:top w:val="nil"/>
                <w:left w:val="nil"/>
                <w:bottom w:val="nil"/>
                <w:right w:val="nil"/>
                <w:between w:val="nil"/>
              </w:pBdr>
              <w:spacing w:before="240" w:after="120"/>
              <w:rPr>
                <w:rFonts w:ascii="Arial" w:hAnsi="Arial" w:eastAsia="Arial" w:cs="Arial"/>
                <w:color w:val="000000"/>
                <w:sz w:val="24"/>
                <w:szCs w:val="24"/>
              </w:rPr>
            </w:pPr>
            <w:r>
              <w:rPr>
                <w:rFonts w:ascii="Arial" w:hAnsi="Arial" w:eastAsia="Arial" w:cs="Arial"/>
                <w:color w:val="000000"/>
                <w:sz w:val="24"/>
                <w:szCs w:val="24"/>
              </w:rPr>
              <w:t>Date:</w:t>
            </w:r>
          </w:p>
        </w:tc>
        <w:tc>
          <w:tcPr>
            <w:tcW w:w="2980" w:type="dxa"/>
            <w:tcMar/>
          </w:tcPr>
          <w:p w:rsidR="006D75E3" w:rsidRDefault="006D75E3" w14:paraId="3B7B4B86" w14:textId="77777777">
            <w:pPr>
              <w:keepNext/>
              <w:pBdr>
                <w:top w:val="nil"/>
                <w:left w:val="nil"/>
                <w:bottom w:val="nil"/>
                <w:right w:val="nil"/>
                <w:between w:val="nil"/>
              </w:pBdr>
              <w:spacing w:before="240" w:after="120"/>
              <w:ind w:left="142"/>
              <w:jc w:val="both"/>
              <w:rPr>
                <w:rFonts w:ascii="Arial" w:hAnsi="Arial" w:eastAsia="Arial" w:cs="Arial"/>
                <w:color w:val="000000"/>
                <w:sz w:val="24"/>
                <w:szCs w:val="24"/>
              </w:rPr>
            </w:pPr>
          </w:p>
        </w:tc>
        <w:tc>
          <w:tcPr>
            <w:tcW w:w="1556" w:type="dxa"/>
            <w:tcMar/>
          </w:tcPr>
          <w:p w:rsidR="006D75E3" w:rsidRDefault="00BA2D93" w14:paraId="5D4EC514" w14:textId="77777777">
            <w:pPr>
              <w:keepNext/>
              <w:pBdr>
                <w:top w:val="nil"/>
                <w:left w:val="nil"/>
                <w:bottom w:val="nil"/>
                <w:right w:val="nil"/>
                <w:between w:val="nil"/>
              </w:pBdr>
              <w:spacing w:before="240" w:after="120"/>
              <w:ind w:left="142"/>
              <w:jc w:val="both"/>
              <w:rPr>
                <w:rFonts w:ascii="Arial" w:hAnsi="Arial" w:eastAsia="Arial" w:cs="Arial"/>
                <w:color w:val="000000"/>
                <w:sz w:val="24"/>
                <w:szCs w:val="24"/>
              </w:rPr>
            </w:pPr>
            <w:r>
              <w:rPr>
                <w:rFonts w:ascii="Arial" w:hAnsi="Arial" w:eastAsia="Arial" w:cs="Arial"/>
                <w:color w:val="000000"/>
                <w:sz w:val="24"/>
                <w:szCs w:val="24"/>
              </w:rPr>
              <w:t>Date:</w:t>
            </w:r>
          </w:p>
        </w:tc>
        <w:tc>
          <w:tcPr>
            <w:tcW w:w="3108" w:type="dxa"/>
            <w:tcMar/>
          </w:tcPr>
          <w:p w:rsidR="006D75E3" w:rsidP="76D34297" w:rsidRDefault="006D75E3" w14:paraId="3A0FF5F2" w14:textId="3815004E">
            <w:pPr>
              <w:pStyle w:val="Normal"/>
              <w:keepNext w:val="1"/>
              <w:pBdr>
                <w:top w:val="nil" w:color="000000" w:sz="0" w:space="0"/>
                <w:left w:val="nil" w:color="000000" w:sz="0" w:space="0"/>
                <w:bottom w:val="nil" w:color="000000" w:sz="0" w:space="0"/>
                <w:right w:val="nil" w:color="000000" w:sz="0" w:space="0"/>
                <w:between w:val="nil" w:color="000000" w:sz="0" w:space="0"/>
              </w:pBdr>
              <w:spacing w:before="240" w:after="120"/>
              <w:ind w:left="142"/>
              <w:jc w:val="both"/>
              <w:rPr>
                <w:rFonts w:ascii="Arial" w:hAnsi="Arial" w:eastAsia="Arial" w:cs="Arial"/>
                <w:b w:val="0"/>
                <w:bCs w:val="0"/>
                <w:sz w:val="16"/>
                <w:szCs w:val="16"/>
              </w:rPr>
            </w:pPr>
            <w:r w:rsidRPr="76D34297" w:rsidR="7FE025CB">
              <w:rPr>
                <w:rFonts w:ascii="Arial" w:hAnsi="Arial" w:eastAsia="Arial" w:cs="Arial"/>
                <w:b w:val="0"/>
                <w:bCs w:val="0"/>
                <w:sz w:val="20"/>
                <w:szCs w:val="20"/>
              </w:rPr>
              <w:t>[REDACTED]</w:t>
            </w:r>
          </w:p>
        </w:tc>
      </w:tr>
    </w:tbl>
    <w:p w:rsidR="006D75E3" w:rsidRDefault="006D75E3" w14:paraId="67AA5BAB" w14:textId="25EAE157">
      <w:pPr>
        <w:rPr>
          <w:rFonts w:ascii="Arial" w:hAnsi="Arial" w:eastAsia="Arial" w:cs="Arial"/>
        </w:rPr>
      </w:pPr>
    </w:p>
    <w:sectPr w:rsidR="006D75E3">
      <w:headerReference w:type="default" r:id="rId20"/>
      <w:footerReference w:type="default" r:id="rId21"/>
      <w:headerReference w:type="first" r:id="rId22"/>
      <w:footerReference w:type="first" r:id="rId23"/>
      <w:pgSz w:w="11906" w:h="16838" w:orient="portrait"/>
      <w:pgMar w:top="1440" w:right="1440" w:bottom="1440" w:left="1440" w:header="709" w:footer="709" w:gutter="0"/>
      <w:pgNumType w:start="1"/>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E5987" w:rsidRDefault="00BE5987" w14:paraId="1D2DE22B" w14:textId="77777777">
      <w:pPr>
        <w:spacing w:after="0" w:line="240" w:lineRule="auto"/>
      </w:pPr>
      <w:r>
        <w:separator/>
      </w:r>
    </w:p>
  </w:endnote>
  <w:endnote w:type="continuationSeparator" w:id="0">
    <w:p w:rsidR="00BE5987" w:rsidRDefault="00BE5987" w14:paraId="3293CF07" w14:textId="77777777">
      <w:pPr>
        <w:spacing w:after="0" w:line="240" w:lineRule="auto"/>
      </w:pPr>
      <w:r>
        <w:continuationSeparator/>
      </w:r>
    </w:p>
  </w:endnote>
  <w:endnote w:type="continuationNotice" w:id="1">
    <w:p w:rsidR="00BE5987" w:rsidRDefault="00BE5987" w14:paraId="432FF8A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TZhongsong">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75E3" w:rsidRDefault="00BA2D93" w14:paraId="29C13E87" w14:textId="77777777">
    <w:pPr>
      <w:tabs>
        <w:tab w:val="center" w:pos="4513"/>
        <w:tab w:val="right" w:pos="9026"/>
      </w:tabs>
      <w:spacing w:after="0" w:line="240" w:lineRule="auto"/>
      <w:rPr>
        <w:rFonts w:ascii="Arial" w:hAnsi="Arial" w:eastAsia="Arial" w:cs="Arial"/>
        <w:sz w:val="20"/>
        <w:szCs w:val="20"/>
      </w:rPr>
    </w:pPr>
    <w:r>
      <w:rPr>
        <w:rFonts w:ascii="Arial" w:hAnsi="Arial" w:eastAsia="Arial" w:cs="Arial"/>
        <w:sz w:val="20"/>
        <w:szCs w:val="20"/>
      </w:rPr>
      <w:t>Framework Ref: RM6277</w:t>
    </w:r>
    <w:r>
      <w:rPr>
        <w:rFonts w:ascii="Arial" w:hAnsi="Arial" w:eastAsia="Arial" w:cs="Arial"/>
        <w:sz w:val="20"/>
        <w:szCs w:val="20"/>
      </w:rPr>
      <w:tab/>
    </w:r>
    <w:r>
      <w:rPr>
        <w:rFonts w:ascii="Arial" w:hAnsi="Arial" w:eastAsia="Arial" w:cs="Arial"/>
        <w:sz w:val="20"/>
        <w:szCs w:val="20"/>
      </w:rPr>
      <w:t xml:space="preserve">                                           </w:t>
    </w:r>
  </w:p>
  <w:p w:rsidR="006D75E3" w:rsidRDefault="00BA2D93" w14:paraId="690F585D"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Project Version: v1.0</w:t>
    </w:r>
    <w:r>
      <w:rPr>
        <w:rFonts w:ascii="Arial" w:hAnsi="Arial" w:eastAsia="Arial" w:cs="Arial"/>
        <w:color w:val="000000"/>
        <w:sz w:val="20"/>
        <w:szCs w:val="20"/>
      </w:rPr>
      <w:tab/>
    </w:r>
    <w:r>
      <w:rPr>
        <w:rFonts w:ascii="Arial" w:hAnsi="Arial" w:eastAsia="Arial" w:cs="Arial"/>
        <w:color w:val="000000"/>
        <w:sz w:val="20"/>
        <w:szCs w:val="20"/>
      </w:rPr>
      <w:tab/>
    </w:r>
    <w:r>
      <w:rPr>
        <w:rFonts w:ascii="Arial" w:hAnsi="Arial" w:eastAsia="Arial" w:cs="Arial"/>
        <w:color w:val="000000"/>
        <w:sz w:val="20"/>
        <w:szCs w:val="20"/>
      </w:rPr>
      <w:t xml:space="preserve"> </w:t>
    </w:r>
    <w:r>
      <w:rPr>
        <w:rFonts w:ascii="Arial" w:hAnsi="Arial" w:eastAsia="Arial" w:cs="Arial"/>
        <w:color w:val="000000"/>
        <w:sz w:val="20"/>
        <w:szCs w:val="20"/>
        <w:shd w:val="clear" w:color="auto" w:fill="E6E6E6"/>
      </w:rPr>
      <w:fldChar w:fldCharType="begin"/>
    </w:r>
    <w:r>
      <w:rPr>
        <w:rFonts w:ascii="Arial" w:hAnsi="Arial" w:eastAsia="Arial" w:cs="Arial"/>
        <w:color w:val="000000"/>
        <w:sz w:val="20"/>
        <w:szCs w:val="20"/>
      </w:rPr>
      <w:instrText>PAGE</w:instrText>
    </w:r>
    <w:r>
      <w:rPr>
        <w:rFonts w:ascii="Arial" w:hAnsi="Arial" w:eastAsia="Arial" w:cs="Arial"/>
        <w:color w:val="000000"/>
        <w:sz w:val="20"/>
        <w:szCs w:val="20"/>
        <w:shd w:val="clear" w:color="auto" w:fill="E6E6E6"/>
      </w:rPr>
      <w:fldChar w:fldCharType="separate"/>
    </w:r>
    <w:r w:rsidR="00A177AC">
      <w:rPr>
        <w:rFonts w:ascii="Arial" w:hAnsi="Arial" w:eastAsia="Arial" w:cs="Arial"/>
        <w:noProof/>
        <w:color w:val="000000"/>
        <w:sz w:val="20"/>
        <w:szCs w:val="20"/>
      </w:rPr>
      <w:t>1</w:t>
    </w:r>
    <w:r>
      <w:rPr>
        <w:rFonts w:ascii="Arial" w:hAnsi="Arial" w:eastAsia="Arial" w:cs="Arial"/>
        <w:color w:val="000000"/>
        <w:sz w:val="20"/>
        <w:szCs w:val="20"/>
        <w:shd w:val="clear" w:color="auto" w:fill="E6E6E6"/>
      </w:rPr>
      <w:fldChar w:fldCharType="end"/>
    </w:r>
  </w:p>
  <w:p w:rsidR="006D75E3" w:rsidRDefault="00BA2D93" w14:paraId="068C1194" w14:textId="77777777">
    <w:pPr>
      <w:spacing w:after="0" w:line="240" w:lineRule="auto"/>
      <w:rPr>
        <w:rFonts w:ascii="Arial" w:hAnsi="Arial" w:eastAsia="Arial" w:cs="Arial"/>
        <w:sz w:val="20"/>
        <w:szCs w:val="20"/>
      </w:rPr>
    </w:pPr>
    <w:r>
      <w:rPr>
        <w:rFonts w:ascii="Arial" w:hAnsi="Arial" w:eastAsia="Arial" w:cs="Arial"/>
        <w:sz w:val="20"/>
        <w:szCs w:val="20"/>
      </w:rPr>
      <w:t>Model Version: v3.8</w:t>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75E3" w:rsidRDefault="006D75E3" w14:paraId="66204FF1" w14:textId="77777777">
    <w:pPr>
      <w:tabs>
        <w:tab w:val="center" w:pos="4513"/>
        <w:tab w:val="right" w:pos="9026"/>
      </w:tabs>
      <w:spacing w:after="0"/>
      <w:jc w:val="both"/>
      <w:rPr>
        <w:color w:val="A6A6A6"/>
      </w:rPr>
    </w:pPr>
  </w:p>
  <w:p w:rsidR="006D75E3" w:rsidRDefault="00BA2D93" w14:paraId="0E021F13" w14:textId="77777777">
    <w:pPr>
      <w:tabs>
        <w:tab w:val="center" w:pos="4513"/>
        <w:tab w:val="right" w:pos="9026"/>
      </w:tabs>
      <w:spacing w:after="0"/>
      <w:rPr>
        <w:rFonts w:ascii="Arial" w:hAnsi="Arial" w:eastAsia="Arial" w:cs="Arial"/>
        <w:sz w:val="20"/>
        <w:szCs w:val="20"/>
      </w:rPr>
    </w:pPr>
    <w:r>
      <w:rPr>
        <w:rFonts w:ascii="Arial" w:hAnsi="Arial" w:eastAsia="Arial" w:cs="Arial"/>
        <w:sz w:val="20"/>
        <w:szCs w:val="20"/>
      </w:rPr>
      <w:t>Framework Ref: RM</w:t>
    </w:r>
    <w:r>
      <w:rPr>
        <w:rFonts w:ascii="Arial" w:hAnsi="Arial" w:eastAsia="Arial" w:cs="Arial"/>
        <w:sz w:val="20"/>
        <w:szCs w:val="20"/>
      </w:rPr>
      <w:tab/>
    </w:r>
    <w:r>
      <w:rPr>
        <w:rFonts w:ascii="Arial" w:hAnsi="Arial" w:eastAsia="Arial" w:cs="Arial"/>
        <w:sz w:val="20"/>
        <w:szCs w:val="20"/>
      </w:rPr>
      <w:t xml:space="preserve">                                           </w:t>
    </w:r>
  </w:p>
  <w:p w:rsidR="006D75E3" w:rsidRDefault="00BA2D93" w14:paraId="7CD89AEC"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Project Version: v1.0</w:t>
    </w:r>
    <w:r>
      <w:rPr>
        <w:rFonts w:ascii="Arial" w:hAnsi="Arial" w:eastAsia="Arial" w:cs="Arial"/>
        <w:color w:val="000000"/>
        <w:sz w:val="20"/>
        <w:szCs w:val="20"/>
      </w:rPr>
      <w:tab/>
    </w:r>
    <w:r>
      <w:rPr>
        <w:rFonts w:ascii="Arial" w:hAnsi="Arial" w:eastAsia="Arial" w:cs="Arial"/>
        <w:color w:val="000000"/>
        <w:sz w:val="20"/>
        <w:szCs w:val="20"/>
      </w:rPr>
      <w:tab/>
    </w:r>
    <w:r>
      <w:rPr>
        <w:rFonts w:ascii="Arial" w:hAnsi="Arial" w:eastAsia="Arial" w:cs="Arial"/>
        <w:color w:val="000000"/>
        <w:sz w:val="20"/>
        <w:szCs w:val="20"/>
      </w:rPr>
      <w:t xml:space="preserve"> </w:t>
    </w:r>
    <w:r>
      <w:rPr>
        <w:rFonts w:ascii="Arial" w:hAnsi="Arial" w:eastAsia="Arial" w:cs="Arial"/>
        <w:color w:val="000000"/>
        <w:sz w:val="20"/>
        <w:szCs w:val="20"/>
        <w:shd w:val="clear" w:color="auto" w:fill="E6E6E6"/>
      </w:rPr>
      <w:fldChar w:fldCharType="begin"/>
    </w:r>
    <w:r>
      <w:rPr>
        <w:rFonts w:ascii="Arial" w:hAnsi="Arial" w:eastAsia="Arial" w:cs="Arial"/>
        <w:color w:val="000000"/>
        <w:sz w:val="20"/>
        <w:szCs w:val="20"/>
      </w:rPr>
      <w:instrText>PAGE</w:instrText>
    </w:r>
    <w:r>
      <w:rPr>
        <w:rFonts w:ascii="Arial" w:hAnsi="Arial" w:eastAsia="Arial" w:cs="Arial"/>
        <w:color w:val="000000"/>
        <w:sz w:val="20"/>
        <w:szCs w:val="20"/>
        <w:shd w:val="clear" w:color="auto" w:fill="E6E6E6"/>
      </w:rPr>
      <w:fldChar w:fldCharType="end"/>
    </w:r>
  </w:p>
  <w:p w:rsidR="006D75E3" w:rsidRDefault="00BA2D93" w14:paraId="3D5A4080" w14:textId="77777777">
    <w:pPr>
      <w:spacing w:after="0" w:line="240" w:lineRule="auto"/>
      <w:jc w:val="both"/>
      <w:rPr>
        <w:rFonts w:ascii="Arial" w:hAnsi="Arial" w:eastAsia="Arial" w:cs="Arial"/>
        <w:sz w:val="20"/>
        <w:szCs w:val="20"/>
      </w:rPr>
    </w:pPr>
    <w:r>
      <w:rPr>
        <w:rFonts w:ascii="Arial" w:hAnsi="Arial" w:eastAsia="Arial" w:cs="Arial"/>
        <w:sz w:val="20"/>
        <w:szCs w:val="20"/>
      </w:rPr>
      <w:t>Model Version: v3.0</w:t>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E5987" w:rsidRDefault="00BE5987" w14:paraId="4EA6AFCF" w14:textId="77777777">
      <w:pPr>
        <w:spacing w:after="0" w:line="240" w:lineRule="auto"/>
      </w:pPr>
      <w:r>
        <w:separator/>
      </w:r>
    </w:p>
  </w:footnote>
  <w:footnote w:type="continuationSeparator" w:id="0">
    <w:p w:rsidR="00BE5987" w:rsidRDefault="00BE5987" w14:paraId="5D1F6755" w14:textId="77777777">
      <w:pPr>
        <w:spacing w:after="0" w:line="240" w:lineRule="auto"/>
      </w:pPr>
      <w:r>
        <w:continuationSeparator/>
      </w:r>
    </w:p>
  </w:footnote>
  <w:footnote w:type="continuationNotice" w:id="1">
    <w:p w:rsidR="00BE5987" w:rsidRDefault="00BE5987" w14:paraId="654E02C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75E3" w:rsidRDefault="00BA2D93" w14:paraId="662F020E"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b/>
        <w:color w:val="000000"/>
        <w:sz w:val="20"/>
        <w:szCs w:val="20"/>
      </w:rPr>
      <w:t>Framework Schedule 6 (Short Order Form Template and Call-Off Schedules)</w:t>
    </w:r>
  </w:p>
  <w:p w:rsidR="006D75E3" w:rsidRDefault="00BA2D93" w14:paraId="34314ACD"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Crown Copyright</w:t>
    </w:r>
    <w:r>
      <w:rPr>
        <w:rFonts w:ascii="Arial" w:hAnsi="Arial" w:eastAsia="Arial" w:cs="Arial"/>
        <w:color w:val="000000"/>
        <w:sz w:val="14"/>
        <w:szCs w:val="14"/>
      </w:rPr>
      <w:t xml:space="preserve"> </w:t>
    </w:r>
    <w:r>
      <w:rPr>
        <w:rFonts w:ascii="Arial" w:hAnsi="Arial" w:eastAsia="Arial" w:cs="Arial"/>
        <w:color w:val="000000"/>
        <w:sz w:val="20"/>
        <w:szCs w:val="20"/>
      </w:rPr>
      <w:t>20</w:t>
    </w:r>
    <w:r>
      <w:rPr>
        <w:rFonts w:ascii="Arial" w:hAnsi="Arial" w:eastAsia="Arial" w:cs="Arial"/>
        <w:sz w:val="20"/>
        <w:szCs w:val="20"/>
      </w:rPr>
      <w:t>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75E3" w:rsidRDefault="00BA2D93" w14:paraId="5BA2A81F"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b/>
        <w:color w:val="000000"/>
        <w:sz w:val="20"/>
        <w:szCs w:val="20"/>
      </w:rPr>
      <w:t>Framework Schedule 6 (Order Form Template and Call-Off Schedules)</w:t>
    </w:r>
  </w:p>
  <w:p w:rsidR="006D75E3" w:rsidRDefault="00BA2D93" w14:paraId="518D642B"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Crown Copyright</w:t>
    </w:r>
    <w:r>
      <w:rPr>
        <w:rFonts w:ascii="Arial" w:hAnsi="Arial" w:eastAsia="Arial" w:cs="Arial"/>
        <w:color w:val="000000"/>
        <w:sz w:val="14"/>
        <w:szCs w:val="14"/>
      </w:rPr>
      <w:t xml:space="preserve"> </w:t>
    </w:r>
    <w:r>
      <w:rPr>
        <w:rFonts w:ascii="Arial" w:hAnsi="Arial" w:eastAsia="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07AF"/>
    <w:multiLevelType w:val="hybridMultilevel"/>
    <w:tmpl w:val="F13AFF6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09874665"/>
    <w:multiLevelType w:val="hybridMultilevel"/>
    <w:tmpl w:val="76423B4A"/>
    <w:lvl w:ilvl="0" w:tplc="E4E47E2E">
      <w:start w:val="1"/>
      <w:numFmt w:val="bullet"/>
      <w:lvlText w:val=""/>
      <w:lvlJc w:val="left"/>
      <w:pPr>
        <w:ind w:left="720" w:hanging="360"/>
      </w:pPr>
      <w:rPr>
        <w:rFonts w:hint="default" w:ascii="Symbol" w:hAnsi="Symbol"/>
      </w:rPr>
    </w:lvl>
    <w:lvl w:ilvl="1" w:tplc="42E4B8E0">
      <w:start w:val="1"/>
      <w:numFmt w:val="bullet"/>
      <w:lvlText w:val="o"/>
      <w:lvlJc w:val="left"/>
      <w:pPr>
        <w:ind w:left="1440" w:hanging="360"/>
      </w:pPr>
      <w:rPr>
        <w:rFonts w:hint="default" w:ascii="Courier New" w:hAnsi="Courier New"/>
      </w:rPr>
    </w:lvl>
    <w:lvl w:ilvl="2" w:tplc="1A8CD2F4">
      <w:start w:val="1"/>
      <w:numFmt w:val="bullet"/>
      <w:lvlText w:val=""/>
      <w:lvlJc w:val="left"/>
      <w:pPr>
        <w:ind w:left="2160" w:hanging="360"/>
      </w:pPr>
      <w:rPr>
        <w:rFonts w:hint="default" w:ascii="Wingdings" w:hAnsi="Wingdings"/>
      </w:rPr>
    </w:lvl>
    <w:lvl w:ilvl="3" w:tplc="5802BBAE">
      <w:start w:val="1"/>
      <w:numFmt w:val="bullet"/>
      <w:lvlText w:val=""/>
      <w:lvlJc w:val="left"/>
      <w:pPr>
        <w:ind w:left="2880" w:hanging="360"/>
      </w:pPr>
      <w:rPr>
        <w:rFonts w:hint="default" w:ascii="Symbol" w:hAnsi="Symbol"/>
      </w:rPr>
    </w:lvl>
    <w:lvl w:ilvl="4" w:tplc="A1C468E0">
      <w:start w:val="1"/>
      <w:numFmt w:val="bullet"/>
      <w:lvlText w:val="o"/>
      <w:lvlJc w:val="left"/>
      <w:pPr>
        <w:ind w:left="3600" w:hanging="360"/>
      </w:pPr>
      <w:rPr>
        <w:rFonts w:hint="default" w:ascii="Courier New" w:hAnsi="Courier New"/>
      </w:rPr>
    </w:lvl>
    <w:lvl w:ilvl="5" w:tplc="C3B0AB1C">
      <w:start w:val="1"/>
      <w:numFmt w:val="bullet"/>
      <w:lvlText w:val=""/>
      <w:lvlJc w:val="left"/>
      <w:pPr>
        <w:ind w:left="4320" w:hanging="360"/>
      </w:pPr>
      <w:rPr>
        <w:rFonts w:hint="default" w:ascii="Wingdings" w:hAnsi="Wingdings"/>
      </w:rPr>
    </w:lvl>
    <w:lvl w:ilvl="6" w:tplc="0512E998">
      <w:start w:val="1"/>
      <w:numFmt w:val="bullet"/>
      <w:lvlText w:val=""/>
      <w:lvlJc w:val="left"/>
      <w:pPr>
        <w:ind w:left="5040" w:hanging="360"/>
      </w:pPr>
      <w:rPr>
        <w:rFonts w:hint="default" w:ascii="Symbol" w:hAnsi="Symbol"/>
      </w:rPr>
    </w:lvl>
    <w:lvl w:ilvl="7" w:tplc="19CE47EA">
      <w:start w:val="1"/>
      <w:numFmt w:val="bullet"/>
      <w:lvlText w:val="o"/>
      <w:lvlJc w:val="left"/>
      <w:pPr>
        <w:ind w:left="5760" w:hanging="360"/>
      </w:pPr>
      <w:rPr>
        <w:rFonts w:hint="default" w:ascii="Courier New" w:hAnsi="Courier New"/>
      </w:rPr>
    </w:lvl>
    <w:lvl w:ilvl="8" w:tplc="3142FBA4">
      <w:start w:val="1"/>
      <w:numFmt w:val="bullet"/>
      <w:lvlText w:val=""/>
      <w:lvlJc w:val="left"/>
      <w:pPr>
        <w:ind w:left="6480" w:hanging="360"/>
      </w:pPr>
      <w:rPr>
        <w:rFonts w:hint="default" w:ascii="Wingdings" w:hAnsi="Wingdings"/>
      </w:rPr>
    </w:lvl>
  </w:abstractNum>
  <w:abstractNum w:abstractNumId="2" w15:restartNumberingAfterBreak="0">
    <w:nsid w:val="0F8B57DC"/>
    <w:multiLevelType w:val="hybridMultilevel"/>
    <w:tmpl w:val="E3A25842"/>
    <w:lvl w:ilvl="0" w:tplc="377CE076">
      <w:start w:val="1"/>
      <w:numFmt w:val="bullet"/>
      <w:lvlText w:val=""/>
      <w:lvlJc w:val="left"/>
      <w:pPr>
        <w:ind w:left="720" w:hanging="360"/>
      </w:pPr>
      <w:rPr>
        <w:rFonts w:hint="default" w:ascii="Symbol" w:hAnsi="Symbol"/>
      </w:rPr>
    </w:lvl>
    <w:lvl w:ilvl="1" w:tplc="B49C4D2E">
      <w:start w:val="1"/>
      <w:numFmt w:val="bullet"/>
      <w:lvlText w:val="o"/>
      <w:lvlJc w:val="left"/>
      <w:pPr>
        <w:ind w:left="1440" w:hanging="360"/>
      </w:pPr>
      <w:rPr>
        <w:rFonts w:hint="default" w:ascii="Courier New" w:hAnsi="Courier New"/>
      </w:rPr>
    </w:lvl>
    <w:lvl w:ilvl="2" w:tplc="3CF4C3BE">
      <w:start w:val="1"/>
      <w:numFmt w:val="bullet"/>
      <w:lvlText w:val=""/>
      <w:lvlJc w:val="left"/>
      <w:pPr>
        <w:ind w:left="2160" w:hanging="360"/>
      </w:pPr>
      <w:rPr>
        <w:rFonts w:hint="default" w:ascii="Wingdings" w:hAnsi="Wingdings"/>
      </w:rPr>
    </w:lvl>
    <w:lvl w:ilvl="3" w:tplc="C30C3D2A">
      <w:start w:val="1"/>
      <w:numFmt w:val="bullet"/>
      <w:lvlText w:val=""/>
      <w:lvlJc w:val="left"/>
      <w:pPr>
        <w:ind w:left="2880" w:hanging="360"/>
      </w:pPr>
      <w:rPr>
        <w:rFonts w:hint="default" w:ascii="Symbol" w:hAnsi="Symbol"/>
      </w:rPr>
    </w:lvl>
    <w:lvl w:ilvl="4" w:tplc="0526EC2A">
      <w:start w:val="1"/>
      <w:numFmt w:val="bullet"/>
      <w:lvlText w:val="o"/>
      <w:lvlJc w:val="left"/>
      <w:pPr>
        <w:ind w:left="3600" w:hanging="360"/>
      </w:pPr>
      <w:rPr>
        <w:rFonts w:hint="default" w:ascii="Courier New" w:hAnsi="Courier New"/>
      </w:rPr>
    </w:lvl>
    <w:lvl w:ilvl="5" w:tplc="B3BCEB66">
      <w:start w:val="1"/>
      <w:numFmt w:val="bullet"/>
      <w:lvlText w:val=""/>
      <w:lvlJc w:val="left"/>
      <w:pPr>
        <w:ind w:left="4320" w:hanging="360"/>
      </w:pPr>
      <w:rPr>
        <w:rFonts w:hint="default" w:ascii="Wingdings" w:hAnsi="Wingdings"/>
      </w:rPr>
    </w:lvl>
    <w:lvl w:ilvl="6" w:tplc="3446B36A">
      <w:start w:val="1"/>
      <w:numFmt w:val="bullet"/>
      <w:lvlText w:val=""/>
      <w:lvlJc w:val="left"/>
      <w:pPr>
        <w:ind w:left="5040" w:hanging="360"/>
      </w:pPr>
      <w:rPr>
        <w:rFonts w:hint="default" w:ascii="Symbol" w:hAnsi="Symbol"/>
      </w:rPr>
    </w:lvl>
    <w:lvl w:ilvl="7" w:tplc="7CC07656">
      <w:start w:val="1"/>
      <w:numFmt w:val="bullet"/>
      <w:lvlText w:val="o"/>
      <w:lvlJc w:val="left"/>
      <w:pPr>
        <w:ind w:left="5760" w:hanging="360"/>
      </w:pPr>
      <w:rPr>
        <w:rFonts w:hint="default" w:ascii="Courier New" w:hAnsi="Courier New"/>
      </w:rPr>
    </w:lvl>
    <w:lvl w:ilvl="8" w:tplc="65863DA4">
      <w:start w:val="1"/>
      <w:numFmt w:val="bullet"/>
      <w:lvlText w:val=""/>
      <w:lvlJc w:val="left"/>
      <w:pPr>
        <w:ind w:left="6480" w:hanging="360"/>
      </w:pPr>
      <w:rPr>
        <w:rFonts w:hint="default" w:ascii="Wingdings" w:hAnsi="Wingdings"/>
      </w:rPr>
    </w:lvl>
  </w:abstractNum>
  <w:abstractNum w:abstractNumId="3" w15:restartNumberingAfterBreak="0">
    <w:nsid w:val="1E78397E"/>
    <w:multiLevelType w:val="hybridMultilevel"/>
    <w:tmpl w:val="DF207A7C"/>
    <w:lvl w:ilvl="0" w:tplc="5EAA0C7A">
      <w:start w:val="1"/>
      <w:numFmt w:val="bullet"/>
      <w:lvlText w:val=""/>
      <w:lvlJc w:val="left"/>
      <w:pPr>
        <w:ind w:left="720" w:hanging="360"/>
      </w:pPr>
      <w:rPr>
        <w:rFonts w:hint="default" w:ascii="Symbol" w:hAnsi="Symbol"/>
      </w:rPr>
    </w:lvl>
    <w:lvl w:ilvl="1" w:tplc="E8CC81D6">
      <w:start w:val="1"/>
      <w:numFmt w:val="bullet"/>
      <w:lvlText w:val="o"/>
      <w:lvlJc w:val="left"/>
      <w:pPr>
        <w:ind w:left="1440" w:hanging="360"/>
      </w:pPr>
      <w:rPr>
        <w:rFonts w:hint="default" w:ascii="Courier New" w:hAnsi="Courier New"/>
      </w:rPr>
    </w:lvl>
    <w:lvl w:ilvl="2" w:tplc="6FAA7078">
      <w:start w:val="1"/>
      <w:numFmt w:val="bullet"/>
      <w:lvlText w:val=""/>
      <w:lvlJc w:val="left"/>
      <w:pPr>
        <w:ind w:left="2160" w:hanging="360"/>
      </w:pPr>
      <w:rPr>
        <w:rFonts w:hint="default" w:ascii="Wingdings" w:hAnsi="Wingdings"/>
      </w:rPr>
    </w:lvl>
    <w:lvl w:ilvl="3" w:tplc="1E4CB25C">
      <w:start w:val="1"/>
      <w:numFmt w:val="bullet"/>
      <w:lvlText w:val=""/>
      <w:lvlJc w:val="left"/>
      <w:pPr>
        <w:ind w:left="2880" w:hanging="360"/>
      </w:pPr>
      <w:rPr>
        <w:rFonts w:hint="default" w:ascii="Symbol" w:hAnsi="Symbol"/>
      </w:rPr>
    </w:lvl>
    <w:lvl w:ilvl="4" w:tplc="03E01DF8">
      <w:start w:val="1"/>
      <w:numFmt w:val="bullet"/>
      <w:lvlText w:val="o"/>
      <w:lvlJc w:val="left"/>
      <w:pPr>
        <w:ind w:left="3600" w:hanging="360"/>
      </w:pPr>
      <w:rPr>
        <w:rFonts w:hint="default" w:ascii="Courier New" w:hAnsi="Courier New"/>
      </w:rPr>
    </w:lvl>
    <w:lvl w:ilvl="5" w:tplc="39A6DFA8">
      <w:start w:val="1"/>
      <w:numFmt w:val="bullet"/>
      <w:lvlText w:val=""/>
      <w:lvlJc w:val="left"/>
      <w:pPr>
        <w:ind w:left="4320" w:hanging="360"/>
      </w:pPr>
      <w:rPr>
        <w:rFonts w:hint="default" w:ascii="Wingdings" w:hAnsi="Wingdings"/>
      </w:rPr>
    </w:lvl>
    <w:lvl w:ilvl="6" w:tplc="E856F366">
      <w:start w:val="1"/>
      <w:numFmt w:val="bullet"/>
      <w:lvlText w:val=""/>
      <w:lvlJc w:val="left"/>
      <w:pPr>
        <w:ind w:left="5040" w:hanging="360"/>
      </w:pPr>
      <w:rPr>
        <w:rFonts w:hint="default" w:ascii="Symbol" w:hAnsi="Symbol"/>
      </w:rPr>
    </w:lvl>
    <w:lvl w:ilvl="7" w:tplc="3A5EAC3A">
      <w:start w:val="1"/>
      <w:numFmt w:val="bullet"/>
      <w:lvlText w:val="o"/>
      <w:lvlJc w:val="left"/>
      <w:pPr>
        <w:ind w:left="5760" w:hanging="360"/>
      </w:pPr>
      <w:rPr>
        <w:rFonts w:hint="default" w:ascii="Courier New" w:hAnsi="Courier New"/>
      </w:rPr>
    </w:lvl>
    <w:lvl w:ilvl="8" w:tplc="973C4AEC">
      <w:start w:val="1"/>
      <w:numFmt w:val="bullet"/>
      <w:lvlText w:val=""/>
      <w:lvlJc w:val="left"/>
      <w:pPr>
        <w:ind w:left="6480" w:hanging="360"/>
      </w:pPr>
      <w:rPr>
        <w:rFonts w:hint="default" w:ascii="Wingdings" w:hAnsi="Wingdings"/>
      </w:rPr>
    </w:lvl>
  </w:abstractNum>
  <w:abstractNum w:abstractNumId="4" w15:restartNumberingAfterBreak="0">
    <w:nsid w:val="20D12602"/>
    <w:multiLevelType w:val="multilevel"/>
    <w:tmpl w:val="B83A2596"/>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5" w15:restartNumberingAfterBreak="0">
    <w:nsid w:val="21FE161D"/>
    <w:multiLevelType w:val="hybridMultilevel"/>
    <w:tmpl w:val="54189898"/>
    <w:lvl w:ilvl="0" w:tplc="86F83762">
      <w:start w:val="1"/>
      <w:numFmt w:val="bullet"/>
      <w:lvlText w:val=""/>
      <w:lvlJc w:val="left"/>
      <w:pPr>
        <w:ind w:left="720" w:hanging="360"/>
      </w:pPr>
      <w:rPr>
        <w:rFonts w:hint="default" w:ascii="Symbol" w:hAnsi="Symbol"/>
      </w:rPr>
    </w:lvl>
    <w:lvl w:ilvl="1" w:tplc="31F61722">
      <w:start w:val="1"/>
      <w:numFmt w:val="bullet"/>
      <w:lvlText w:val="o"/>
      <w:lvlJc w:val="left"/>
      <w:pPr>
        <w:ind w:left="1440" w:hanging="360"/>
      </w:pPr>
      <w:rPr>
        <w:rFonts w:hint="default" w:ascii="Courier New" w:hAnsi="Courier New"/>
      </w:rPr>
    </w:lvl>
    <w:lvl w:ilvl="2" w:tplc="E744C954">
      <w:start w:val="1"/>
      <w:numFmt w:val="bullet"/>
      <w:lvlText w:val=""/>
      <w:lvlJc w:val="left"/>
      <w:pPr>
        <w:ind w:left="2160" w:hanging="360"/>
      </w:pPr>
      <w:rPr>
        <w:rFonts w:hint="default" w:ascii="Wingdings" w:hAnsi="Wingdings"/>
      </w:rPr>
    </w:lvl>
    <w:lvl w:ilvl="3" w:tplc="25F0CB72">
      <w:start w:val="1"/>
      <w:numFmt w:val="bullet"/>
      <w:lvlText w:val=""/>
      <w:lvlJc w:val="left"/>
      <w:pPr>
        <w:ind w:left="2880" w:hanging="360"/>
      </w:pPr>
      <w:rPr>
        <w:rFonts w:hint="default" w:ascii="Symbol" w:hAnsi="Symbol"/>
      </w:rPr>
    </w:lvl>
    <w:lvl w:ilvl="4" w:tplc="51D48552">
      <w:start w:val="1"/>
      <w:numFmt w:val="bullet"/>
      <w:lvlText w:val="o"/>
      <w:lvlJc w:val="left"/>
      <w:pPr>
        <w:ind w:left="3600" w:hanging="360"/>
      </w:pPr>
      <w:rPr>
        <w:rFonts w:hint="default" w:ascii="Courier New" w:hAnsi="Courier New"/>
      </w:rPr>
    </w:lvl>
    <w:lvl w:ilvl="5" w:tplc="0FD84508">
      <w:start w:val="1"/>
      <w:numFmt w:val="bullet"/>
      <w:lvlText w:val=""/>
      <w:lvlJc w:val="left"/>
      <w:pPr>
        <w:ind w:left="4320" w:hanging="360"/>
      </w:pPr>
      <w:rPr>
        <w:rFonts w:hint="default" w:ascii="Wingdings" w:hAnsi="Wingdings"/>
      </w:rPr>
    </w:lvl>
    <w:lvl w:ilvl="6" w:tplc="ACA2548A">
      <w:start w:val="1"/>
      <w:numFmt w:val="bullet"/>
      <w:lvlText w:val=""/>
      <w:lvlJc w:val="left"/>
      <w:pPr>
        <w:ind w:left="5040" w:hanging="360"/>
      </w:pPr>
      <w:rPr>
        <w:rFonts w:hint="default" w:ascii="Symbol" w:hAnsi="Symbol"/>
      </w:rPr>
    </w:lvl>
    <w:lvl w:ilvl="7" w:tplc="834ECCE4">
      <w:start w:val="1"/>
      <w:numFmt w:val="bullet"/>
      <w:lvlText w:val="o"/>
      <w:lvlJc w:val="left"/>
      <w:pPr>
        <w:ind w:left="5760" w:hanging="360"/>
      </w:pPr>
      <w:rPr>
        <w:rFonts w:hint="default" w:ascii="Courier New" w:hAnsi="Courier New"/>
      </w:rPr>
    </w:lvl>
    <w:lvl w:ilvl="8" w:tplc="DCF2E8DA">
      <w:start w:val="1"/>
      <w:numFmt w:val="bullet"/>
      <w:lvlText w:val=""/>
      <w:lvlJc w:val="left"/>
      <w:pPr>
        <w:ind w:left="6480" w:hanging="360"/>
      </w:pPr>
      <w:rPr>
        <w:rFonts w:hint="default" w:ascii="Wingdings" w:hAnsi="Wingdings"/>
      </w:rPr>
    </w:lvl>
  </w:abstractNum>
  <w:abstractNum w:abstractNumId="6" w15:restartNumberingAfterBreak="0">
    <w:nsid w:val="279980E4"/>
    <w:multiLevelType w:val="hybridMultilevel"/>
    <w:tmpl w:val="837A58CE"/>
    <w:lvl w:ilvl="0" w:tplc="4498F672">
      <w:start w:val="1"/>
      <w:numFmt w:val="decimal"/>
      <w:lvlText w:val="%1."/>
      <w:lvlJc w:val="left"/>
      <w:pPr>
        <w:ind w:left="720" w:hanging="360"/>
      </w:pPr>
    </w:lvl>
    <w:lvl w:ilvl="1" w:tplc="3E82698C">
      <w:start w:val="1"/>
      <w:numFmt w:val="lowerLetter"/>
      <w:lvlText w:val="%2."/>
      <w:lvlJc w:val="left"/>
      <w:pPr>
        <w:ind w:left="1440" w:hanging="360"/>
      </w:pPr>
    </w:lvl>
    <w:lvl w:ilvl="2" w:tplc="87FA1ADE">
      <w:start w:val="1"/>
      <w:numFmt w:val="lowerRoman"/>
      <w:lvlText w:val="%3."/>
      <w:lvlJc w:val="right"/>
      <w:pPr>
        <w:ind w:left="2160" w:hanging="180"/>
      </w:pPr>
    </w:lvl>
    <w:lvl w:ilvl="3" w:tplc="21AE8E88">
      <w:start w:val="1"/>
      <w:numFmt w:val="decimal"/>
      <w:lvlText w:val="%4."/>
      <w:lvlJc w:val="left"/>
      <w:pPr>
        <w:ind w:left="2880" w:hanging="360"/>
      </w:pPr>
    </w:lvl>
    <w:lvl w:ilvl="4" w:tplc="8D022474">
      <w:start w:val="1"/>
      <w:numFmt w:val="lowerLetter"/>
      <w:lvlText w:val="%5."/>
      <w:lvlJc w:val="left"/>
      <w:pPr>
        <w:ind w:left="3600" w:hanging="360"/>
      </w:pPr>
    </w:lvl>
    <w:lvl w:ilvl="5" w:tplc="C49893F4">
      <w:start w:val="1"/>
      <w:numFmt w:val="lowerRoman"/>
      <w:lvlText w:val="%6."/>
      <w:lvlJc w:val="right"/>
      <w:pPr>
        <w:ind w:left="4320" w:hanging="180"/>
      </w:pPr>
    </w:lvl>
    <w:lvl w:ilvl="6" w:tplc="6E4E26D2">
      <w:start w:val="1"/>
      <w:numFmt w:val="decimal"/>
      <w:lvlText w:val="%7."/>
      <w:lvlJc w:val="left"/>
      <w:pPr>
        <w:ind w:left="5040" w:hanging="360"/>
      </w:pPr>
    </w:lvl>
    <w:lvl w:ilvl="7" w:tplc="9E162D66">
      <w:start w:val="1"/>
      <w:numFmt w:val="lowerLetter"/>
      <w:lvlText w:val="%8."/>
      <w:lvlJc w:val="left"/>
      <w:pPr>
        <w:ind w:left="5760" w:hanging="360"/>
      </w:pPr>
    </w:lvl>
    <w:lvl w:ilvl="8" w:tplc="0EB44BBA">
      <w:start w:val="1"/>
      <w:numFmt w:val="lowerRoman"/>
      <w:lvlText w:val="%9."/>
      <w:lvlJc w:val="right"/>
      <w:pPr>
        <w:ind w:left="6480" w:hanging="180"/>
      </w:pPr>
    </w:lvl>
  </w:abstractNum>
  <w:abstractNum w:abstractNumId="7" w15:restartNumberingAfterBreak="0">
    <w:nsid w:val="2CD10EBD"/>
    <w:multiLevelType w:val="multilevel"/>
    <w:tmpl w:val="11D6C5E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3B0B434"/>
    <w:multiLevelType w:val="hybridMultilevel"/>
    <w:tmpl w:val="5866BBC0"/>
    <w:lvl w:ilvl="0" w:tplc="4C14F2DE">
      <w:start w:val="1"/>
      <w:numFmt w:val="bullet"/>
      <w:lvlText w:val=""/>
      <w:lvlJc w:val="left"/>
      <w:pPr>
        <w:ind w:left="720" w:hanging="360"/>
      </w:pPr>
      <w:rPr>
        <w:rFonts w:hint="default" w:ascii="Symbol" w:hAnsi="Symbol"/>
      </w:rPr>
    </w:lvl>
    <w:lvl w:ilvl="1" w:tplc="E8E2D4D4">
      <w:start w:val="1"/>
      <w:numFmt w:val="bullet"/>
      <w:lvlText w:val="o"/>
      <w:lvlJc w:val="left"/>
      <w:pPr>
        <w:ind w:left="1440" w:hanging="360"/>
      </w:pPr>
      <w:rPr>
        <w:rFonts w:hint="default" w:ascii="Courier New" w:hAnsi="Courier New"/>
      </w:rPr>
    </w:lvl>
    <w:lvl w:ilvl="2" w:tplc="869A2D92">
      <w:start w:val="1"/>
      <w:numFmt w:val="bullet"/>
      <w:lvlText w:val=""/>
      <w:lvlJc w:val="left"/>
      <w:pPr>
        <w:ind w:left="2160" w:hanging="360"/>
      </w:pPr>
      <w:rPr>
        <w:rFonts w:hint="default" w:ascii="Wingdings" w:hAnsi="Wingdings"/>
      </w:rPr>
    </w:lvl>
    <w:lvl w:ilvl="3" w:tplc="7F54442C">
      <w:start w:val="1"/>
      <w:numFmt w:val="bullet"/>
      <w:lvlText w:val=""/>
      <w:lvlJc w:val="left"/>
      <w:pPr>
        <w:ind w:left="2880" w:hanging="360"/>
      </w:pPr>
      <w:rPr>
        <w:rFonts w:hint="default" w:ascii="Symbol" w:hAnsi="Symbol"/>
      </w:rPr>
    </w:lvl>
    <w:lvl w:ilvl="4" w:tplc="D8723E16">
      <w:start w:val="1"/>
      <w:numFmt w:val="bullet"/>
      <w:lvlText w:val="o"/>
      <w:lvlJc w:val="left"/>
      <w:pPr>
        <w:ind w:left="3600" w:hanging="360"/>
      </w:pPr>
      <w:rPr>
        <w:rFonts w:hint="default" w:ascii="Courier New" w:hAnsi="Courier New"/>
      </w:rPr>
    </w:lvl>
    <w:lvl w:ilvl="5" w:tplc="646847E0">
      <w:start w:val="1"/>
      <w:numFmt w:val="bullet"/>
      <w:lvlText w:val=""/>
      <w:lvlJc w:val="left"/>
      <w:pPr>
        <w:ind w:left="4320" w:hanging="360"/>
      </w:pPr>
      <w:rPr>
        <w:rFonts w:hint="default" w:ascii="Wingdings" w:hAnsi="Wingdings"/>
      </w:rPr>
    </w:lvl>
    <w:lvl w:ilvl="6" w:tplc="AD8437AE">
      <w:start w:val="1"/>
      <w:numFmt w:val="bullet"/>
      <w:lvlText w:val=""/>
      <w:lvlJc w:val="left"/>
      <w:pPr>
        <w:ind w:left="5040" w:hanging="360"/>
      </w:pPr>
      <w:rPr>
        <w:rFonts w:hint="default" w:ascii="Symbol" w:hAnsi="Symbol"/>
      </w:rPr>
    </w:lvl>
    <w:lvl w:ilvl="7" w:tplc="6C28BBEC">
      <w:start w:val="1"/>
      <w:numFmt w:val="bullet"/>
      <w:lvlText w:val="o"/>
      <w:lvlJc w:val="left"/>
      <w:pPr>
        <w:ind w:left="5760" w:hanging="360"/>
      </w:pPr>
      <w:rPr>
        <w:rFonts w:hint="default" w:ascii="Courier New" w:hAnsi="Courier New"/>
      </w:rPr>
    </w:lvl>
    <w:lvl w:ilvl="8" w:tplc="C382CAC4">
      <w:start w:val="1"/>
      <w:numFmt w:val="bullet"/>
      <w:lvlText w:val=""/>
      <w:lvlJc w:val="left"/>
      <w:pPr>
        <w:ind w:left="6480" w:hanging="360"/>
      </w:pPr>
      <w:rPr>
        <w:rFonts w:hint="default" w:ascii="Wingdings" w:hAnsi="Wingdings"/>
      </w:rPr>
    </w:lvl>
  </w:abstractNum>
  <w:abstractNum w:abstractNumId="9" w15:restartNumberingAfterBreak="0">
    <w:nsid w:val="344B2D9B"/>
    <w:multiLevelType w:val="hybridMultilevel"/>
    <w:tmpl w:val="CC543C2E"/>
    <w:lvl w:ilvl="0" w:tplc="07C216C4">
      <w:start w:val="1"/>
      <w:numFmt w:val="bullet"/>
      <w:lvlText w:val=""/>
      <w:lvlJc w:val="left"/>
      <w:pPr>
        <w:ind w:left="720" w:hanging="360"/>
      </w:pPr>
      <w:rPr>
        <w:rFonts w:hint="default" w:ascii="Symbol" w:hAnsi="Symbol"/>
      </w:rPr>
    </w:lvl>
    <w:lvl w:ilvl="1" w:tplc="B6241A90">
      <w:start w:val="1"/>
      <w:numFmt w:val="bullet"/>
      <w:lvlText w:val="o"/>
      <w:lvlJc w:val="left"/>
      <w:pPr>
        <w:ind w:left="1440" w:hanging="360"/>
      </w:pPr>
      <w:rPr>
        <w:rFonts w:hint="default" w:ascii="Courier New" w:hAnsi="Courier New"/>
      </w:rPr>
    </w:lvl>
    <w:lvl w:ilvl="2" w:tplc="7C64A936">
      <w:start w:val="1"/>
      <w:numFmt w:val="bullet"/>
      <w:lvlText w:val=""/>
      <w:lvlJc w:val="left"/>
      <w:pPr>
        <w:ind w:left="2160" w:hanging="360"/>
      </w:pPr>
      <w:rPr>
        <w:rFonts w:hint="default" w:ascii="Wingdings" w:hAnsi="Wingdings"/>
      </w:rPr>
    </w:lvl>
    <w:lvl w:ilvl="3" w:tplc="1EE4826A">
      <w:start w:val="1"/>
      <w:numFmt w:val="bullet"/>
      <w:lvlText w:val=""/>
      <w:lvlJc w:val="left"/>
      <w:pPr>
        <w:ind w:left="2880" w:hanging="360"/>
      </w:pPr>
      <w:rPr>
        <w:rFonts w:hint="default" w:ascii="Symbol" w:hAnsi="Symbol"/>
      </w:rPr>
    </w:lvl>
    <w:lvl w:ilvl="4" w:tplc="B3ECE35A">
      <w:start w:val="1"/>
      <w:numFmt w:val="bullet"/>
      <w:lvlText w:val="o"/>
      <w:lvlJc w:val="left"/>
      <w:pPr>
        <w:ind w:left="3600" w:hanging="360"/>
      </w:pPr>
      <w:rPr>
        <w:rFonts w:hint="default" w:ascii="Courier New" w:hAnsi="Courier New"/>
      </w:rPr>
    </w:lvl>
    <w:lvl w:ilvl="5" w:tplc="B8648E1C">
      <w:start w:val="1"/>
      <w:numFmt w:val="bullet"/>
      <w:lvlText w:val=""/>
      <w:lvlJc w:val="left"/>
      <w:pPr>
        <w:ind w:left="4320" w:hanging="360"/>
      </w:pPr>
      <w:rPr>
        <w:rFonts w:hint="default" w:ascii="Wingdings" w:hAnsi="Wingdings"/>
      </w:rPr>
    </w:lvl>
    <w:lvl w:ilvl="6" w:tplc="6A6AE98C">
      <w:start w:val="1"/>
      <w:numFmt w:val="bullet"/>
      <w:lvlText w:val=""/>
      <w:lvlJc w:val="left"/>
      <w:pPr>
        <w:ind w:left="5040" w:hanging="360"/>
      </w:pPr>
      <w:rPr>
        <w:rFonts w:hint="default" w:ascii="Symbol" w:hAnsi="Symbol"/>
      </w:rPr>
    </w:lvl>
    <w:lvl w:ilvl="7" w:tplc="5B0E7DCE">
      <w:start w:val="1"/>
      <w:numFmt w:val="bullet"/>
      <w:lvlText w:val="o"/>
      <w:lvlJc w:val="left"/>
      <w:pPr>
        <w:ind w:left="5760" w:hanging="360"/>
      </w:pPr>
      <w:rPr>
        <w:rFonts w:hint="default" w:ascii="Courier New" w:hAnsi="Courier New"/>
      </w:rPr>
    </w:lvl>
    <w:lvl w:ilvl="8" w:tplc="B532D670">
      <w:start w:val="1"/>
      <w:numFmt w:val="bullet"/>
      <w:lvlText w:val=""/>
      <w:lvlJc w:val="left"/>
      <w:pPr>
        <w:ind w:left="6480" w:hanging="360"/>
      </w:pPr>
      <w:rPr>
        <w:rFonts w:hint="default" w:ascii="Wingdings" w:hAnsi="Wingdings"/>
      </w:rPr>
    </w:lvl>
  </w:abstractNum>
  <w:abstractNum w:abstractNumId="10" w15:restartNumberingAfterBreak="0">
    <w:nsid w:val="36C50E99"/>
    <w:multiLevelType w:val="hybridMultilevel"/>
    <w:tmpl w:val="D3421342"/>
    <w:lvl w:ilvl="0" w:tplc="4FE42E68">
      <w:start w:val="1"/>
      <w:numFmt w:val="bullet"/>
      <w:lvlText w:val=""/>
      <w:lvlJc w:val="left"/>
      <w:pPr>
        <w:ind w:left="720" w:hanging="360"/>
      </w:pPr>
      <w:rPr>
        <w:rFonts w:hint="default" w:ascii="Symbol" w:hAnsi="Symbol"/>
      </w:rPr>
    </w:lvl>
    <w:lvl w:ilvl="1" w:tplc="D28A99A8">
      <w:start w:val="1"/>
      <w:numFmt w:val="bullet"/>
      <w:lvlText w:val="o"/>
      <w:lvlJc w:val="left"/>
      <w:pPr>
        <w:ind w:left="1440" w:hanging="360"/>
      </w:pPr>
      <w:rPr>
        <w:rFonts w:hint="default" w:ascii="Courier New" w:hAnsi="Courier New"/>
      </w:rPr>
    </w:lvl>
    <w:lvl w:ilvl="2" w:tplc="29AAD338">
      <w:start w:val="1"/>
      <w:numFmt w:val="bullet"/>
      <w:lvlText w:val=""/>
      <w:lvlJc w:val="left"/>
      <w:pPr>
        <w:ind w:left="2160" w:hanging="360"/>
      </w:pPr>
      <w:rPr>
        <w:rFonts w:hint="default" w:ascii="Wingdings" w:hAnsi="Wingdings"/>
      </w:rPr>
    </w:lvl>
    <w:lvl w:ilvl="3" w:tplc="C9960E40">
      <w:start w:val="1"/>
      <w:numFmt w:val="bullet"/>
      <w:lvlText w:val=""/>
      <w:lvlJc w:val="left"/>
      <w:pPr>
        <w:ind w:left="2880" w:hanging="360"/>
      </w:pPr>
      <w:rPr>
        <w:rFonts w:hint="default" w:ascii="Symbol" w:hAnsi="Symbol"/>
      </w:rPr>
    </w:lvl>
    <w:lvl w:ilvl="4" w:tplc="0D7A5000">
      <w:start w:val="1"/>
      <w:numFmt w:val="bullet"/>
      <w:lvlText w:val="o"/>
      <w:lvlJc w:val="left"/>
      <w:pPr>
        <w:ind w:left="3600" w:hanging="360"/>
      </w:pPr>
      <w:rPr>
        <w:rFonts w:hint="default" w:ascii="Courier New" w:hAnsi="Courier New"/>
      </w:rPr>
    </w:lvl>
    <w:lvl w:ilvl="5" w:tplc="62584C7E">
      <w:start w:val="1"/>
      <w:numFmt w:val="bullet"/>
      <w:lvlText w:val=""/>
      <w:lvlJc w:val="left"/>
      <w:pPr>
        <w:ind w:left="4320" w:hanging="360"/>
      </w:pPr>
      <w:rPr>
        <w:rFonts w:hint="default" w:ascii="Wingdings" w:hAnsi="Wingdings"/>
      </w:rPr>
    </w:lvl>
    <w:lvl w:ilvl="6" w:tplc="04163902">
      <w:start w:val="1"/>
      <w:numFmt w:val="bullet"/>
      <w:lvlText w:val=""/>
      <w:lvlJc w:val="left"/>
      <w:pPr>
        <w:ind w:left="5040" w:hanging="360"/>
      </w:pPr>
      <w:rPr>
        <w:rFonts w:hint="default" w:ascii="Symbol" w:hAnsi="Symbol"/>
      </w:rPr>
    </w:lvl>
    <w:lvl w:ilvl="7" w:tplc="6CA8DA8C">
      <w:start w:val="1"/>
      <w:numFmt w:val="bullet"/>
      <w:lvlText w:val="o"/>
      <w:lvlJc w:val="left"/>
      <w:pPr>
        <w:ind w:left="5760" w:hanging="360"/>
      </w:pPr>
      <w:rPr>
        <w:rFonts w:hint="default" w:ascii="Courier New" w:hAnsi="Courier New"/>
      </w:rPr>
    </w:lvl>
    <w:lvl w:ilvl="8" w:tplc="C784982C">
      <w:start w:val="1"/>
      <w:numFmt w:val="bullet"/>
      <w:lvlText w:val=""/>
      <w:lvlJc w:val="left"/>
      <w:pPr>
        <w:ind w:left="6480" w:hanging="360"/>
      </w:pPr>
      <w:rPr>
        <w:rFonts w:hint="default" w:ascii="Wingdings" w:hAnsi="Wingdings"/>
      </w:rPr>
    </w:lvl>
  </w:abstractNum>
  <w:abstractNum w:abstractNumId="11" w15:restartNumberingAfterBreak="0">
    <w:nsid w:val="3BE909BE"/>
    <w:multiLevelType w:val="hybridMultilevel"/>
    <w:tmpl w:val="C47AF4E2"/>
    <w:lvl w:ilvl="0" w:tplc="4CE66E26">
      <w:start w:val="1"/>
      <w:numFmt w:val="bullet"/>
      <w:lvlText w:val=""/>
      <w:lvlJc w:val="left"/>
      <w:pPr>
        <w:ind w:left="720" w:hanging="360"/>
      </w:pPr>
      <w:rPr>
        <w:rFonts w:hint="default" w:ascii="Symbol" w:hAnsi="Symbol"/>
      </w:rPr>
    </w:lvl>
    <w:lvl w:ilvl="1" w:tplc="1B222600">
      <w:start w:val="1"/>
      <w:numFmt w:val="bullet"/>
      <w:lvlText w:val="o"/>
      <w:lvlJc w:val="left"/>
      <w:pPr>
        <w:ind w:left="1440" w:hanging="360"/>
      </w:pPr>
      <w:rPr>
        <w:rFonts w:hint="default" w:ascii="Courier New" w:hAnsi="Courier New"/>
      </w:rPr>
    </w:lvl>
    <w:lvl w:ilvl="2" w:tplc="245898A6">
      <w:start w:val="1"/>
      <w:numFmt w:val="bullet"/>
      <w:lvlText w:val=""/>
      <w:lvlJc w:val="left"/>
      <w:pPr>
        <w:ind w:left="2160" w:hanging="360"/>
      </w:pPr>
      <w:rPr>
        <w:rFonts w:hint="default" w:ascii="Wingdings" w:hAnsi="Wingdings"/>
      </w:rPr>
    </w:lvl>
    <w:lvl w:ilvl="3" w:tplc="A41C7A06">
      <w:start w:val="1"/>
      <w:numFmt w:val="bullet"/>
      <w:lvlText w:val=""/>
      <w:lvlJc w:val="left"/>
      <w:pPr>
        <w:ind w:left="2880" w:hanging="360"/>
      </w:pPr>
      <w:rPr>
        <w:rFonts w:hint="default" w:ascii="Symbol" w:hAnsi="Symbol"/>
      </w:rPr>
    </w:lvl>
    <w:lvl w:ilvl="4" w:tplc="A7142A5C">
      <w:start w:val="1"/>
      <w:numFmt w:val="bullet"/>
      <w:lvlText w:val="o"/>
      <w:lvlJc w:val="left"/>
      <w:pPr>
        <w:ind w:left="3600" w:hanging="360"/>
      </w:pPr>
      <w:rPr>
        <w:rFonts w:hint="default" w:ascii="Courier New" w:hAnsi="Courier New"/>
      </w:rPr>
    </w:lvl>
    <w:lvl w:ilvl="5" w:tplc="81C286B6">
      <w:start w:val="1"/>
      <w:numFmt w:val="bullet"/>
      <w:lvlText w:val=""/>
      <w:lvlJc w:val="left"/>
      <w:pPr>
        <w:ind w:left="4320" w:hanging="360"/>
      </w:pPr>
      <w:rPr>
        <w:rFonts w:hint="default" w:ascii="Wingdings" w:hAnsi="Wingdings"/>
      </w:rPr>
    </w:lvl>
    <w:lvl w:ilvl="6" w:tplc="70BE83B0">
      <w:start w:val="1"/>
      <w:numFmt w:val="bullet"/>
      <w:lvlText w:val=""/>
      <w:lvlJc w:val="left"/>
      <w:pPr>
        <w:ind w:left="5040" w:hanging="360"/>
      </w:pPr>
      <w:rPr>
        <w:rFonts w:hint="default" w:ascii="Symbol" w:hAnsi="Symbol"/>
      </w:rPr>
    </w:lvl>
    <w:lvl w:ilvl="7" w:tplc="5B809304">
      <w:start w:val="1"/>
      <w:numFmt w:val="bullet"/>
      <w:lvlText w:val="o"/>
      <w:lvlJc w:val="left"/>
      <w:pPr>
        <w:ind w:left="5760" w:hanging="360"/>
      </w:pPr>
      <w:rPr>
        <w:rFonts w:hint="default" w:ascii="Courier New" w:hAnsi="Courier New"/>
      </w:rPr>
    </w:lvl>
    <w:lvl w:ilvl="8" w:tplc="AC76AC66">
      <w:start w:val="1"/>
      <w:numFmt w:val="bullet"/>
      <w:lvlText w:val=""/>
      <w:lvlJc w:val="left"/>
      <w:pPr>
        <w:ind w:left="6480" w:hanging="360"/>
      </w:pPr>
      <w:rPr>
        <w:rFonts w:hint="default" w:ascii="Wingdings" w:hAnsi="Wingdings"/>
      </w:rPr>
    </w:lvl>
  </w:abstractNum>
  <w:abstractNum w:abstractNumId="12" w15:restartNumberingAfterBreak="0">
    <w:nsid w:val="3C8F794C"/>
    <w:multiLevelType w:val="multilevel"/>
    <w:tmpl w:val="3FDE9AEC"/>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DECE6CF"/>
    <w:multiLevelType w:val="hybridMultilevel"/>
    <w:tmpl w:val="B1E8BE28"/>
    <w:lvl w:ilvl="0" w:tplc="A3F69BE8">
      <w:start w:val="1"/>
      <w:numFmt w:val="bullet"/>
      <w:lvlText w:val=""/>
      <w:lvlJc w:val="left"/>
      <w:pPr>
        <w:ind w:left="720" w:hanging="360"/>
      </w:pPr>
      <w:rPr>
        <w:rFonts w:hint="default" w:ascii="Symbol" w:hAnsi="Symbol"/>
      </w:rPr>
    </w:lvl>
    <w:lvl w:ilvl="1" w:tplc="A2865B0C">
      <w:start w:val="1"/>
      <w:numFmt w:val="bullet"/>
      <w:lvlText w:val="o"/>
      <w:lvlJc w:val="left"/>
      <w:pPr>
        <w:ind w:left="1440" w:hanging="360"/>
      </w:pPr>
      <w:rPr>
        <w:rFonts w:hint="default" w:ascii="Courier New" w:hAnsi="Courier New"/>
      </w:rPr>
    </w:lvl>
    <w:lvl w:ilvl="2" w:tplc="4DB817C6">
      <w:start w:val="1"/>
      <w:numFmt w:val="bullet"/>
      <w:lvlText w:val=""/>
      <w:lvlJc w:val="left"/>
      <w:pPr>
        <w:ind w:left="2160" w:hanging="360"/>
      </w:pPr>
      <w:rPr>
        <w:rFonts w:hint="default" w:ascii="Wingdings" w:hAnsi="Wingdings"/>
      </w:rPr>
    </w:lvl>
    <w:lvl w:ilvl="3" w:tplc="7CB81010">
      <w:start w:val="1"/>
      <w:numFmt w:val="bullet"/>
      <w:lvlText w:val=""/>
      <w:lvlJc w:val="left"/>
      <w:pPr>
        <w:ind w:left="2880" w:hanging="360"/>
      </w:pPr>
      <w:rPr>
        <w:rFonts w:hint="default" w:ascii="Symbol" w:hAnsi="Symbol"/>
      </w:rPr>
    </w:lvl>
    <w:lvl w:ilvl="4" w:tplc="8FE6060E">
      <w:start w:val="1"/>
      <w:numFmt w:val="bullet"/>
      <w:lvlText w:val="o"/>
      <w:lvlJc w:val="left"/>
      <w:pPr>
        <w:ind w:left="3600" w:hanging="360"/>
      </w:pPr>
      <w:rPr>
        <w:rFonts w:hint="default" w:ascii="Courier New" w:hAnsi="Courier New"/>
      </w:rPr>
    </w:lvl>
    <w:lvl w:ilvl="5" w:tplc="AED84B42">
      <w:start w:val="1"/>
      <w:numFmt w:val="bullet"/>
      <w:lvlText w:val=""/>
      <w:lvlJc w:val="left"/>
      <w:pPr>
        <w:ind w:left="4320" w:hanging="360"/>
      </w:pPr>
      <w:rPr>
        <w:rFonts w:hint="default" w:ascii="Wingdings" w:hAnsi="Wingdings"/>
      </w:rPr>
    </w:lvl>
    <w:lvl w:ilvl="6" w:tplc="BC2A40BA">
      <w:start w:val="1"/>
      <w:numFmt w:val="bullet"/>
      <w:lvlText w:val=""/>
      <w:lvlJc w:val="left"/>
      <w:pPr>
        <w:ind w:left="5040" w:hanging="360"/>
      </w:pPr>
      <w:rPr>
        <w:rFonts w:hint="default" w:ascii="Symbol" w:hAnsi="Symbol"/>
      </w:rPr>
    </w:lvl>
    <w:lvl w:ilvl="7" w:tplc="833C2FC8">
      <w:start w:val="1"/>
      <w:numFmt w:val="bullet"/>
      <w:lvlText w:val="o"/>
      <w:lvlJc w:val="left"/>
      <w:pPr>
        <w:ind w:left="5760" w:hanging="360"/>
      </w:pPr>
      <w:rPr>
        <w:rFonts w:hint="default" w:ascii="Courier New" w:hAnsi="Courier New"/>
      </w:rPr>
    </w:lvl>
    <w:lvl w:ilvl="8" w:tplc="6554E032">
      <w:start w:val="1"/>
      <w:numFmt w:val="bullet"/>
      <w:lvlText w:val=""/>
      <w:lvlJc w:val="left"/>
      <w:pPr>
        <w:ind w:left="6480" w:hanging="360"/>
      </w:pPr>
      <w:rPr>
        <w:rFonts w:hint="default" w:ascii="Wingdings" w:hAnsi="Wingdings"/>
      </w:rPr>
    </w:lvl>
  </w:abstractNum>
  <w:abstractNum w:abstractNumId="14" w15:restartNumberingAfterBreak="0">
    <w:nsid w:val="3DED7E4B"/>
    <w:multiLevelType w:val="hybridMultilevel"/>
    <w:tmpl w:val="544E91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203F644"/>
    <w:multiLevelType w:val="hybridMultilevel"/>
    <w:tmpl w:val="421CAC82"/>
    <w:lvl w:ilvl="0" w:tplc="A230A74C">
      <w:start w:val="1"/>
      <w:numFmt w:val="bullet"/>
      <w:lvlText w:val=""/>
      <w:lvlJc w:val="left"/>
      <w:pPr>
        <w:ind w:left="720" w:hanging="360"/>
      </w:pPr>
      <w:rPr>
        <w:rFonts w:hint="default" w:ascii="Symbol" w:hAnsi="Symbol"/>
      </w:rPr>
    </w:lvl>
    <w:lvl w:ilvl="1" w:tplc="A56EE41E">
      <w:start w:val="1"/>
      <w:numFmt w:val="bullet"/>
      <w:lvlText w:val="o"/>
      <w:lvlJc w:val="left"/>
      <w:pPr>
        <w:ind w:left="1440" w:hanging="360"/>
      </w:pPr>
      <w:rPr>
        <w:rFonts w:hint="default" w:ascii="Courier New" w:hAnsi="Courier New"/>
      </w:rPr>
    </w:lvl>
    <w:lvl w:ilvl="2" w:tplc="F86A7CD2">
      <w:start w:val="1"/>
      <w:numFmt w:val="bullet"/>
      <w:lvlText w:val=""/>
      <w:lvlJc w:val="left"/>
      <w:pPr>
        <w:ind w:left="2160" w:hanging="360"/>
      </w:pPr>
      <w:rPr>
        <w:rFonts w:hint="default" w:ascii="Wingdings" w:hAnsi="Wingdings"/>
      </w:rPr>
    </w:lvl>
    <w:lvl w:ilvl="3" w:tplc="224868F8">
      <w:start w:val="1"/>
      <w:numFmt w:val="bullet"/>
      <w:lvlText w:val=""/>
      <w:lvlJc w:val="left"/>
      <w:pPr>
        <w:ind w:left="2880" w:hanging="360"/>
      </w:pPr>
      <w:rPr>
        <w:rFonts w:hint="default" w:ascii="Symbol" w:hAnsi="Symbol"/>
      </w:rPr>
    </w:lvl>
    <w:lvl w:ilvl="4" w:tplc="4E42AFEE">
      <w:start w:val="1"/>
      <w:numFmt w:val="bullet"/>
      <w:lvlText w:val="o"/>
      <w:lvlJc w:val="left"/>
      <w:pPr>
        <w:ind w:left="3600" w:hanging="360"/>
      </w:pPr>
      <w:rPr>
        <w:rFonts w:hint="default" w:ascii="Courier New" w:hAnsi="Courier New"/>
      </w:rPr>
    </w:lvl>
    <w:lvl w:ilvl="5" w:tplc="DD360DBE">
      <w:start w:val="1"/>
      <w:numFmt w:val="bullet"/>
      <w:lvlText w:val=""/>
      <w:lvlJc w:val="left"/>
      <w:pPr>
        <w:ind w:left="4320" w:hanging="360"/>
      </w:pPr>
      <w:rPr>
        <w:rFonts w:hint="default" w:ascii="Wingdings" w:hAnsi="Wingdings"/>
      </w:rPr>
    </w:lvl>
    <w:lvl w:ilvl="6" w:tplc="7F30E522">
      <w:start w:val="1"/>
      <w:numFmt w:val="bullet"/>
      <w:lvlText w:val=""/>
      <w:lvlJc w:val="left"/>
      <w:pPr>
        <w:ind w:left="5040" w:hanging="360"/>
      </w:pPr>
      <w:rPr>
        <w:rFonts w:hint="default" w:ascii="Symbol" w:hAnsi="Symbol"/>
      </w:rPr>
    </w:lvl>
    <w:lvl w:ilvl="7" w:tplc="C74EA2F4">
      <w:start w:val="1"/>
      <w:numFmt w:val="bullet"/>
      <w:lvlText w:val="o"/>
      <w:lvlJc w:val="left"/>
      <w:pPr>
        <w:ind w:left="5760" w:hanging="360"/>
      </w:pPr>
      <w:rPr>
        <w:rFonts w:hint="default" w:ascii="Courier New" w:hAnsi="Courier New"/>
      </w:rPr>
    </w:lvl>
    <w:lvl w:ilvl="8" w:tplc="06D2F796">
      <w:start w:val="1"/>
      <w:numFmt w:val="bullet"/>
      <w:lvlText w:val=""/>
      <w:lvlJc w:val="left"/>
      <w:pPr>
        <w:ind w:left="6480" w:hanging="360"/>
      </w:pPr>
      <w:rPr>
        <w:rFonts w:hint="default" w:ascii="Wingdings" w:hAnsi="Wingdings"/>
      </w:rPr>
    </w:lvl>
  </w:abstractNum>
  <w:abstractNum w:abstractNumId="16" w15:restartNumberingAfterBreak="0">
    <w:nsid w:val="45D59E07"/>
    <w:multiLevelType w:val="hybridMultilevel"/>
    <w:tmpl w:val="7F381370"/>
    <w:lvl w:ilvl="0" w:tplc="380EFC16">
      <w:start w:val="1"/>
      <w:numFmt w:val="bullet"/>
      <w:lvlText w:val=""/>
      <w:lvlJc w:val="left"/>
      <w:pPr>
        <w:ind w:left="720" w:hanging="360"/>
      </w:pPr>
      <w:rPr>
        <w:rFonts w:hint="default" w:ascii="Symbol" w:hAnsi="Symbol"/>
      </w:rPr>
    </w:lvl>
    <w:lvl w:ilvl="1" w:tplc="7F0A1690">
      <w:start w:val="1"/>
      <w:numFmt w:val="bullet"/>
      <w:lvlText w:val="o"/>
      <w:lvlJc w:val="left"/>
      <w:pPr>
        <w:ind w:left="1440" w:hanging="360"/>
      </w:pPr>
      <w:rPr>
        <w:rFonts w:hint="default" w:ascii="Courier New" w:hAnsi="Courier New"/>
      </w:rPr>
    </w:lvl>
    <w:lvl w:ilvl="2" w:tplc="0290ACE6">
      <w:start w:val="1"/>
      <w:numFmt w:val="bullet"/>
      <w:lvlText w:val=""/>
      <w:lvlJc w:val="left"/>
      <w:pPr>
        <w:ind w:left="2160" w:hanging="360"/>
      </w:pPr>
      <w:rPr>
        <w:rFonts w:hint="default" w:ascii="Wingdings" w:hAnsi="Wingdings"/>
      </w:rPr>
    </w:lvl>
    <w:lvl w:ilvl="3" w:tplc="9C42338E">
      <w:start w:val="1"/>
      <w:numFmt w:val="bullet"/>
      <w:lvlText w:val=""/>
      <w:lvlJc w:val="left"/>
      <w:pPr>
        <w:ind w:left="2880" w:hanging="360"/>
      </w:pPr>
      <w:rPr>
        <w:rFonts w:hint="default" w:ascii="Symbol" w:hAnsi="Symbol"/>
      </w:rPr>
    </w:lvl>
    <w:lvl w:ilvl="4" w:tplc="39F86EB6">
      <w:start w:val="1"/>
      <w:numFmt w:val="bullet"/>
      <w:lvlText w:val="o"/>
      <w:lvlJc w:val="left"/>
      <w:pPr>
        <w:ind w:left="3600" w:hanging="360"/>
      </w:pPr>
      <w:rPr>
        <w:rFonts w:hint="default" w:ascii="Courier New" w:hAnsi="Courier New"/>
      </w:rPr>
    </w:lvl>
    <w:lvl w:ilvl="5" w:tplc="9D4274CC">
      <w:start w:val="1"/>
      <w:numFmt w:val="bullet"/>
      <w:lvlText w:val=""/>
      <w:lvlJc w:val="left"/>
      <w:pPr>
        <w:ind w:left="4320" w:hanging="360"/>
      </w:pPr>
      <w:rPr>
        <w:rFonts w:hint="default" w:ascii="Wingdings" w:hAnsi="Wingdings"/>
      </w:rPr>
    </w:lvl>
    <w:lvl w:ilvl="6" w:tplc="4D5A0360">
      <w:start w:val="1"/>
      <w:numFmt w:val="bullet"/>
      <w:lvlText w:val=""/>
      <w:lvlJc w:val="left"/>
      <w:pPr>
        <w:ind w:left="5040" w:hanging="360"/>
      </w:pPr>
      <w:rPr>
        <w:rFonts w:hint="default" w:ascii="Symbol" w:hAnsi="Symbol"/>
      </w:rPr>
    </w:lvl>
    <w:lvl w:ilvl="7" w:tplc="CC206662">
      <w:start w:val="1"/>
      <w:numFmt w:val="bullet"/>
      <w:lvlText w:val="o"/>
      <w:lvlJc w:val="left"/>
      <w:pPr>
        <w:ind w:left="5760" w:hanging="360"/>
      </w:pPr>
      <w:rPr>
        <w:rFonts w:hint="default" w:ascii="Courier New" w:hAnsi="Courier New"/>
      </w:rPr>
    </w:lvl>
    <w:lvl w:ilvl="8" w:tplc="2ABA979C">
      <w:start w:val="1"/>
      <w:numFmt w:val="bullet"/>
      <w:lvlText w:val=""/>
      <w:lvlJc w:val="left"/>
      <w:pPr>
        <w:ind w:left="6480" w:hanging="360"/>
      </w:pPr>
      <w:rPr>
        <w:rFonts w:hint="default" w:ascii="Wingdings" w:hAnsi="Wingdings"/>
      </w:rPr>
    </w:lvl>
  </w:abstractNum>
  <w:abstractNum w:abstractNumId="17" w15:restartNumberingAfterBreak="0">
    <w:nsid w:val="4C9007D0"/>
    <w:multiLevelType w:val="multilevel"/>
    <w:tmpl w:val="BA5003C2"/>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0584483"/>
    <w:multiLevelType w:val="hybridMultilevel"/>
    <w:tmpl w:val="CE0676C0"/>
    <w:lvl w:ilvl="0" w:tplc="481815FE">
      <w:start w:val="1"/>
      <w:numFmt w:val="bullet"/>
      <w:lvlText w:val=""/>
      <w:lvlJc w:val="left"/>
      <w:pPr>
        <w:ind w:left="720" w:hanging="360"/>
      </w:pPr>
      <w:rPr>
        <w:rFonts w:hint="default" w:ascii="Symbol" w:hAnsi="Symbol"/>
      </w:rPr>
    </w:lvl>
    <w:lvl w:ilvl="1" w:tplc="FBD497EC">
      <w:start w:val="1"/>
      <w:numFmt w:val="bullet"/>
      <w:lvlText w:val="o"/>
      <w:lvlJc w:val="left"/>
      <w:pPr>
        <w:ind w:left="1440" w:hanging="360"/>
      </w:pPr>
      <w:rPr>
        <w:rFonts w:hint="default" w:ascii="Courier New" w:hAnsi="Courier New"/>
      </w:rPr>
    </w:lvl>
    <w:lvl w:ilvl="2" w:tplc="C422FBAA">
      <w:start w:val="1"/>
      <w:numFmt w:val="bullet"/>
      <w:lvlText w:val=""/>
      <w:lvlJc w:val="left"/>
      <w:pPr>
        <w:ind w:left="2160" w:hanging="360"/>
      </w:pPr>
      <w:rPr>
        <w:rFonts w:hint="default" w:ascii="Wingdings" w:hAnsi="Wingdings"/>
      </w:rPr>
    </w:lvl>
    <w:lvl w:ilvl="3" w:tplc="62C0CBD2">
      <w:start w:val="1"/>
      <w:numFmt w:val="bullet"/>
      <w:lvlText w:val=""/>
      <w:lvlJc w:val="left"/>
      <w:pPr>
        <w:ind w:left="2880" w:hanging="360"/>
      </w:pPr>
      <w:rPr>
        <w:rFonts w:hint="default" w:ascii="Symbol" w:hAnsi="Symbol"/>
      </w:rPr>
    </w:lvl>
    <w:lvl w:ilvl="4" w:tplc="C5500DC2">
      <w:start w:val="1"/>
      <w:numFmt w:val="bullet"/>
      <w:lvlText w:val="o"/>
      <w:lvlJc w:val="left"/>
      <w:pPr>
        <w:ind w:left="3600" w:hanging="360"/>
      </w:pPr>
      <w:rPr>
        <w:rFonts w:hint="default" w:ascii="Courier New" w:hAnsi="Courier New"/>
      </w:rPr>
    </w:lvl>
    <w:lvl w:ilvl="5" w:tplc="39A84FC8">
      <w:start w:val="1"/>
      <w:numFmt w:val="bullet"/>
      <w:lvlText w:val=""/>
      <w:lvlJc w:val="left"/>
      <w:pPr>
        <w:ind w:left="4320" w:hanging="360"/>
      </w:pPr>
      <w:rPr>
        <w:rFonts w:hint="default" w:ascii="Wingdings" w:hAnsi="Wingdings"/>
      </w:rPr>
    </w:lvl>
    <w:lvl w:ilvl="6" w:tplc="31AAA71A">
      <w:start w:val="1"/>
      <w:numFmt w:val="bullet"/>
      <w:lvlText w:val=""/>
      <w:lvlJc w:val="left"/>
      <w:pPr>
        <w:ind w:left="5040" w:hanging="360"/>
      </w:pPr>
      <w:rPr>
        <w:rFonts w:hint="default" w:ascii="Symbol" w:hAnsi="Symbol"/>
      </w:rPr>
    </w:lvl>
    <w:lvl w:ilvl="7" w:tplc="047EB332">
      <w:start w:val="1"/>
      <w:numFmt w:val="bullet"/>
      <w:lvlText w:val="o"/>
      <w:lvlJc w:val="left"/>
      <w:pPr>
        <w:ind w:left="5760" w:hanging="360"/>
      </w:pPr>
      <w:rPr>
        <w:rFonts w:hint="default" w:ascii="Courier New" w:hAnsi="Courier New"/>
      </w:rPr>
    </w:lvl>
    <w:lvl w:ilvl="8" w:tplc="3CA4AA3E">
      <w:start w:val="1"/>
      <w:numFmt w:val="bullet"/>
      <w:lvlText w:val=""/>
      <w:lvlJc w:val="left"/>
      <w:pPr>
        <w:ind w:left="6480" w:hanging="360"/>
      </w:pPr>
      <w:rPr>
        <w:rFonts w:hint="default" w:ascii="Wingdings" w:hAnsi="Wingdings"/>
      </w:rPr>
    </w:lvl>
  </w:abstractNum>
  <w:abstractNum w:abstractNumId="19" w15:restartNumberingAfterBreak="0">
    <w:nsid w:val="5661F4F4"/>
    <w:multiLevelType w:val="hybridMultilevel"/>
    <w:tmpl w:val="D018CEB8"/>
    <w:lvl w:ilvl="0" w:tplc="EAF8E644">
      <w:start w:val="1"/>
      <w:numFmt w:val="bullet"/>
      <w:lvlText w:val=""/>
      <w:lvlJc w:val="left"/>
      <w:pPr>
        <w:ind w:left="720" w:hanging="360"/>
      </w:pPr>
      <w:rPr>
        <w:rFonts w:hint="default" w:ascii="Symbol" w:hAnsi="Symbol"/>
      </w:rPr>
    </w:lvl>
    <w:lvl w:ilvl="1" w:tplc="833654A0">
      <w:start w:val="1"/>
      <w:numFmt w:val="bullet"/>
      <w:lvlText w:val="o"/>
      <w:lvlJc w:val="left"/>
      <w:pPr>
        <w:ind w:left="1440" w:hanging="360"/>
      </w:pPr>
      <w:rPr>
        <w:rFonts w:hint="default" w:ascii="Courier New" w:hAnsi="Courier New"/>
      </w:rPr>
    </w:lvl>
    <w:lvl w:ilvl="2" w:tplc="0CB015C8">
      <w:start w:val="1"/>
      <w:numFmt w:val="bullet"/>
      <w:lvlText w:val=""/>
      <w:lvlJc w:val="left"/>
      <w:pPr>
        <w:ind w:left="2160" w:hanging="360"/>
      </w:pPr>
      <w:rPr>
        <w:rFonts w:hint="default" w:ascii="Wingdings" w:hAnsi="Wingdings"/>
      </w:rPr>
    </w:lvl>
    <w:lvl w:ilvl="3" w:tplc="1B9EC3F8">
      <w:start w:val="1"/>
      <w:numFmt w:val="bullet"/>
      <w:lvlText w:val=""/>
      <w:lvlJc w:val="left"/>
      <w:pPr>
        <w:ind w:left="2880" w:hanging="360"/>
      </w:pPr>
      <w:rPr>
        <w:rFonts w:hint="default" w:ascii="Symbol" w:hAnsi="Symbol"/>
      </w:rPr>
    </w:lvl>
    <w:lvl w:ilvl="4" w:tplc="91BE95B0">
      <w:start w:val="1"/>
      <w:numFmt w:val="bullet"/>
      <w:lvlText w:val="o"/>
      <w:lvlJc w:val="left"/>
      <w:pPr>
        <w:ind w:left="3600" w:hanging="360"/>
      </w:pPr>
      <w:rPr>
        <w:rFonts w:hint="default" w:ascii="Courier New" w:hAnsi="Courier New"/>
      </w:rPr>
    </w:lvl>
    <w:lvl w:ilvl="5" w:tplc="0FD00CD8">
      <w:start w:val="1"/>
      <w:numFmt w:val="bullet"/>
      <w:lvlText w:val=""/>
      <w:lvlJc w:val="left"/>
      <w:pPr>
        <w:ind w:left="4320" w:hanging="360"/>
      </w:pPr>
      <w:rPr>
        <w:rFonts w:hint="default" w:ascii="Wingdings" w:hAnsi="Wingdings"/>
      </w:rPr>
    </w:lvl>
    <w:lvl w:ilvl="6" w:tplc="29481B52">
      <w:start w:val="1"/>
      <w:numFmt w:val="bullet"/>
      <w:lvlText w:val=""/>
      <w:lvlJc w:val="left"/>
      <w:pPr>
        <w:ind w:left="5040" w:hanging="360"/>
      </w:pPr>
      <w:rPr>
        <w:rFonts w:hint="default" w:ascii="Symbol" w:hAnsi="Symbol"/>
      </w:rPr>
    </w:lvl>
    <w:lvl w:ilvl="7" w:tplc="9D44A66E">
      <w:start w:val="1"/>
      <w:numFmt w:val="bullet"/>
      <w:lvlText w:val="o"/>
      <w:lvlJc w:val="left"/>
      <w:pPr>
        <w:ind w:left="5760" w:hanging="360"/>
      </w:pPr>
      <w:rPr>
        <w:rFonts w:hint="default" w:ascii="Courier New" w:hAnsi="Courier New"/>
      </w:rPr>
    </w:lvl>
    <w:lvl w:ilvl="8" w:tplc="78CE0BDE">
      <w:start w:val="1"/>
      <w:numFmt w:val="bullet"/>
      <w:lvlText w:val=""/>
      <w:lvlJc w:val="left"/>
      <w:pPr>
        <w:ind w:left="6480" w:hanging="360"/>
      </w:pPr>
      <w:rPr>
        <w:rFonts w:hint="default" w:ascii="Wingdings" w:hAnsi="Wingdings"/>
      </w:rPr>
    </w:lvl>
  </w:abstractNum>
  <w:abstractNum w:abstractNumId="20" w15:restartNumberingAfterBreak="0">
    <w:nsid w:val="56AA0A04"/>
    <w:multiLevelType w:val="multilevel"/>
    <w:tmpl w:val="F1F039A8"/>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21" w15:restartNumberingAfterBreak="0">
    <w:nsid w:val="58FF6FE1"/>
    <w:multiLevelType w:val="hybridMultilevel"/>
    <w:tmpl w:val="846CB2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90147CD"/>
    <w:multiLevelType w:val="hybridMultilevel"/>
    <w:tmpl w:val="D6AE5DC6"/>
    <w:lvl w:ilvl="0" w:tplc="0DDAC47C">
      <w:start w:val="1"/>
      <w:numFmt w:val="decimal"/>
      <w:lvlText w:val="%1."/>
      <w:lvlJc w:val="left"/>
      <w:pPr>
        <w:ind w:left="720" w:hanging="360"/>
      </w:pPr>
    </w:lvl>
    <w:lvl w:ilvl="1" w:tplc="3C724FD6">
      <w:start w:val="1"/>
      <w:numFmt w:val="lowerLetter"/>
      <w:lvlText w:val="%2."/>
      <w:lvlJc w:val="left"/>
      <w:pPr>
        <w:ind w:left="1440" w:hanging="360"/>
      </w:pPr>
    </w:lvl>
    <w:lvl w:ilvl="2" w:tplc="55E0CE0C">
      <w:start w:val="1"/>
      <w:numFmt w:val="lowerRoman"/>
      <w:lvlText w:val="%3."/>
      <w:lvlJc w:val="right"/>
      <w:pPr>
        <w:ind w:left="2160" w:hanging="180"/>
      </w:pPr>
    </w:lvl>
    <w:lvl w:ilvl="3" w:tplc="3612B268">
      <w:start w:val="1"/>
      <w:numFmt w:val="decimal"/>
      <w:lvlText w:val="%4."/>
      <w:lvlJc w:val="left"/>
      <w:pPr>
        <w:ind w:left="2880" w:hanging="360"/>
      </w:pPr>
    </w:lvl>
    <w:lvl w:ilvl="4" w:tplc="D5F49EB8">
      <w:start w:val="1"/>
      <w:numFmt w:val="lowerLetter"/>
      <w:lvlText w:val="%5."/>
      <w:lvlJc w:val="left"/>
      <w:pPr>
        <w:ind w:left="3600" w:hanging="360"/>
      </w:pPr>
    </w:lvl>
    <w:lvl w:ilvl="5" w:tplc="5EA8E7A0">
      <w:start w:val="1"/>
      <w:numFmt w:val="lowerRoman"/>
      <w:lvlText w:val="%6."/>
      <w:lvlJc w:val="right"/>
      <w:pPr>
        <w:ind w:left="4320" w:hanging="180"/>
      </w:pPr>
    </w:lvl>
    <w:lvl w:ilvl="6" w:tplc="A7E6B1A4">
      <w:start w:val="1"/>
      <w:numFmt w:val="decimal"/>
      <w:lvlText w:val="%7."/>
      <w:lvlJc w:val="left"/>
      <w:pPr>
        <w:ind w:left="5040" w:hanging="360"/>
      </w:pPr>
    </w:lvl>
    <w:lvl w:ilvl="7" w:tplc="6A467A3E">
      <w:start w:val="1"/>
      <w:numFmt w:val="lowerLetter"/>
      <w:lvlText w:val="%8."/>
      <w:lvlJc w:val="left"/>
      <w:pPr>
        <w:ind w:left="5760" w:hanging="360"/>
      </w:pPr>
    </w:lvl>
    <w:lvl w:ilvl="8" w:tplc="0F6847D6">
      <w:start w:val="1"/>
      <w:numFmt w:val="lowerRoman"/>
      <w:lvlText w:val="%9."/>
      <w:lvlJc w:val="right"/>
      <w:pPr>
        <w:ind w:left="6480" w:hanging="180"/>
      </w:pPr>
    </w:lvl>
  </w:abstractNum>
  <w:abstractNum w:abstractNumId="23" w15:restartNumberingAfterBreak="0">
    <w:nsid w:val="5B9A4723"/>
    <w:multiLevelType w:val="hybridMultilevel"/>
    <w:tmpl w:val="DCE60AB6"/>
    <w:lvl w:ilvl="0" w:tplc="5F2EEC54">
      <w:start w:val="1"/>
      <w:numFmt w:val="bullet"/>
      <w:lvlText w:val=""/>
      <w:lvlJc w:val="left"/>
      <w:pPr>
        <w:ind w:left="720" w:hanging="360"/>
      </w:pPr>
      <w:rPr>
        <w:rFonts w:hint="default" w:ascii="Symbol" w:hAnsi="Symbol"/>
      </w:rPr>
    </w:lvl>
    <w:lvl w:ilvl="1" w:tplc="F780A51E">
      <w:start w:val="1"/>
      <w:numFmt w:val="bullet"/>
      <w:lvlText w:val="o"/>
      <w:lvlJc w:val="left"/>
      <w:pPr>
        <w:ind w:left="1440" w:hanging="360"/>
      </w:pPr>
      <w:rPr>
        <w:rFonts w:hint="default" w:ascii="Courier New" w:hAnsi="Courier New"/>
      </w:rPr>
    </w:lvl>
    <w:lvl w:ilvl="2" w:tplc="1D882D1C">
      <w:start w:val="1"/>
      <w:numFmt w:val="bullet"/>
      <w:lvlText w:val=""/>
      <w:lvlJc w:val="left"/>
      <w:pPr>
        <w:ind w:left="2160" w:hanging="360"/>
      </w:pPr>
      <w:rPr>
        <w:rFonts w:hint="default" w:ascii="Wingdings" w:hAnsi="Wingdings"/>
      </w:rPr>
    </w:lvl>
    <w:lvl w:ilvl="3" w:tplc="EF60C5C0">
      <w:start w:val="1"/>
      <w:numFmt w:val="bullet"/>
      <w:lvlText w:val=""/>
      <w:lvlJc w:val="left"/>
      <w:pPr>
        <w:ind w:left="2880" w:hanging="360"/>
      </w:pPr>
      <w:rPr>
        <w:rFonts w:hint="default" w:ascii="Symbol" w:hAnsi="Symbol"/>
      </w:rPr>
    </w:lvl>
    <w:lvl w:ilvl="4" w:tplc="EC5ADC4A">
      <w:start w:val="1"/>
      <w:numFmt w:val="bullet"/>
      <w:lvlText w:val="o"/>
      <w:lvlJc w:val="left"/>
      <w:pPr>
        <w:ind w:left="3600" w:hanging="360"/>
      </w:pPr>
      <w:rPr>
        <w:rFonts w:hint="default" w:ascii="Courier New" w:hAnsi="Courier New"/>
      </w:rPr>
    </w:lvl>
    <w:lvl w:ilvl="5" w:tplc="8C10C816">
      <w:start w:val="1"/>
      <w:numFmt w:val="bullet"/>
      <w:lvlText w:val=""/>
      <w:lvlJc w:val="left"/>
      <w:pPr>
        <w:ind w:left="4320" w:hanging="360"/>
      </w:pPr>
      <w:rPr>
        <w:rFonts w:hint="default" w:ascii="Wingdings" w:hAnsi="Wingdings"/>
      </w:rPr>
    </w:lvl>
    <w:lvl w:ilvl="6" w:tplc="A2F2B264">
      <w:start w:val="1"/>
      <w:numFmt w:val="bullet"/>
      <w:lvlText w:val=""/>
      <w:lvlJc w:val="left"/>
      <w:pPr>
        <w:ind w:left="5040" w:hanging="360"/>
      </w:pPr>
      <w:rPr>
        <w:rFonts w:hint="default" w:ascii="Symbol" w:hAnsi="Symbol"/>
      </w:rPr>
    </w:lvl>
    <w:lvl w:ilvl="7" w:tplc="37F8970C">
      <w:start w:val="1"/>
      <w:numFmt w:val="bullet"/>
      <w:lvlText w:val="o"/>
      <w:lvlJc w:val="left"/>
      <w:pPr>
        <w:ind w:left="5760" w:hanging="360"/>
      </w:pPr>
      <w:rPr>
        <w:rFonts w:hint="default" w:ascii="Courier New" w:hAnsi="Courier New"/>
      </w:rPr>
    </w:lvl>
    <w:lvl w:ilvl="8" w:tplc="0FA806BC">
      <w:start w:val="1"/>
      <w:numFmt w:val="bullet"/>
      <w:lvlText w:val=""/>
      <w:lvlJc w:val="left"/>
      <w:pPr>
        <w:ind w:left="6480" w:hanging="360"/>
      </w:pPr>
      <w:rPr>
        <w:rFonts w:hint="default" w:ascii="Wingdings" w:hAnsi="Wingdings"/>
      </w:rPr>
    </w:lvl>
  </w:abstractNum>
  <w:abstractNum w:abstractNumId="24" w15:restartNumberingAfterBreak="0">
    <w:nsid w:val="5E1EFB29"/>
    <w:multiLevelType w:val="hybridMultilevel"/>
    <w:tmpl w:val="258496D4"/>
    <w:lvl w:ilvl="0" w:tplc="CAE69470">
      <w:start w:val="1"/>
      <w:numFmt w:val="bullet"/>
      <w:lvlText w:val=""/>
      <w:lvlJc w:val="left"/>
      <w:pPr>
        <w:ind w:left="720" w:hanging="360"/>
      </w:pPr>
      <w:rPr>
        <w:rFonts w:hint="default" w:ascii="Symbol" w:hAnsi="Symbol"/>
      </w:rPr>
    </w:lvl>
    <w:lvl w:ilvl="1" w:tplc="384E745A">
      <w:start w:val="1"/>
      <w:numFmt w:val="bullet"/>
      <w:lvlText w:val="o"/>
      <w:lvlJc w:val="left"/>
      <w:pPr>
        <w:ind w:left="1440" w:hanging="360"/>
      </w:pPr>
      <w:rPr>
        <w:rFonts w:hint="default" w:ascii="Courier New" w:hAnsi="Courier New"/>
      </w:rPr>
    </w:lvl>
    <w:lvl w:ilvl="2" w:tplc="3EA0EAA8">
      <w:start w:val="1"/>
      <w:numFmt w:val="bullet"/>
      <w:lvlText w:val=""/>
      <w:lvlJc w:val="left"/>
      <w:pPr>
        <w:ind w:left="2160" w:hanging="360"/>
      </w:pPr>
      <w:rPr>
        <w:rFonts w:hint="default" w:ascii="Wingdings" w:hAnsi="Wingdings"/>
      </w:rPr>
    </w:lvl>
    <w:lvl w:ilvl="3" w:tplc="B80881B4">
      <w:start w:val="1"/>
      <w:numFmt w:val="bullet"/>
      <w:lvlText w:val=""/>
      <w:lvlJc w:val="left"/>
      <w:pPr>
        <w:ind w:left="2880" w:hanging="360"/>
      </w:pPr>
      <w:rPr>
        <w:rFonts w:hint="default" w:ascii="Symbol" w:hAnsi="Symbol"/>
      </w:rPr>
    </w:lvl>
    <w:lvl w:ilvl="4" w:tplc="7F44DB66">
      <w:start w:val="1"/>
      <w:numFmt w:val="bullet"/>
      <w:lvlText w:val="o"/>
      <w:lvlJc w:val="left"/>
      <w:pPr>
        <w:ind w:left="3600" w:hanging="360"/>
      </w:pPr>
      <w:rPr>
        <w:rFonts w:hint="default" w:ascii="Courier New" w:hAnsi="Courier New"/>
      </w:rPr>
    </w:lvl>
    <w:lvl w:ilvl="5" w:tplc="98A2FE08">
      <w:start w:val="1"/>
      <w:numFmt w:val="bullet"/>
      <w:lvlText w:val=""/>
      <w:lvlJc w:val="left"/>
      <w:pPr>
        <w:ind w:left="4320" w:hanging="360"/>
      </w:pPr>
      <w:rPr>
        <w:rFonts w:hint="default" w:ascii="Wingdings" w:hAnsi="Wingdings"/>
      </w:rPr>
    </w:lvl>
    <w:lvl w:ilvl="6" w:tplc="01A0A3CA">
      <w:start w:val="1"/>
      <w:numFmt w:val="bullet"/>
      <w:lvlText w:val=""/>
      <w:lvlJc w:val="left"/>
      <w:pPr>
        <w:ind w:left="5040" w:hanging="360"/>
      </w:pPr>
      <w:rPr>
        <w:rFonts w:hint="default" w:ascii="Symbol" w:hAnsi="Symbol"/>
      </w:rPr>
    </w:lvl>
    <w:lvl w:ilvl="7" w:tplc="F22E784E">
      <w:start w:val="1"/>
      <w:numFmt w:val="bullet"/>
      <w:lvlText w:val="o"/>
      <w:lvlJc w:val="left"/>
      <w:pPr>
        <w:ind w:left="5760" w:hanging="360"/>
      </w:pPr>
      <w:rPr>
        <w:rFonts w:hint="default" w:ascii="Courier New" w:hAnsi="Courier New"/>
      </w:rPr>
    </w:lvl>
    <w:lvl w:ilvl="8" w:tplc="AFE67932">
      <w:start w:val="1"/>
      <w:numFmt w:val="bullet"/>
      <w:lvlText w:val=""/>
      <w:lvlJc w:val="left"/>
      <w:pPr>
        <w:ind w:left="6480" w:hanging="360"/>
      </w:pPr>
      <w:rPr>
        <w:rFonts w:hint="default" w:ascii="Wingdings" w:hAnsi="Wingdings"/>
      </w:rPr>
    </w:lvl>
  </w:abstractNum>
  <w:abstractNum w:abstractNumId="25" w15:restartNumberingAfterBreak="0">
    <w:nsid w:val="63D7656B"/>
    <w:multiLevelType w:val="hybridMultilevel"/>
    <w:tmpl w:val="0184946E"/>
    <w:lvl w:ilvl="0" w:tplc="D7EABE50">
      <w:start w:val="1"/>
      <w:numFmt w:val="bullet"/>
      <w:lvlText w:val=""/>
      <w:lvlJc w:val="left"/>
      <w:pPr>
        <w:ind w:left="720" w:hanging="360"/>
      </w:pPr>
      <w:rPr>
        <w:rFonts w:hint="default" w:ascii="Symbol" w:hAnsi="Symbol"/>
      </w:rPr>
    </w:lvl>
    <w:lvl w:ilvl="1" w:tplc="B538950E">
      <w:start w:val="1"/>
      <w:numFmt w:val="bullet"/>
      <w:lvlText w:val="o"/>
      <w:lvlJc w:val="left"/>
      <w:pPr>
        <w:ind w:left="1440" w:hanging="360"/>
      </w:pPr>
      <w:rPr>
        <w:rFonts w:hint="default" w:ascii="Courier New" w:hAnsi="Courier New"/>
      </w:rPr>
    </w:lvl>
    <w:lvl w:ilvl="2" w:tplc="CF187D96">
      <w:start w:val="1"/>
      <w:numFmt w:val="bullet"/>
      <w:lvlText w:val=""/>
      <w:lvlJc w:val="left"/>
      <w:pPr>
        <w:ind w:left="2160" w:hanging="360"/>
      </w:pPr>
      <w:rPr>
        <w:rFonts w:hint="default" w:ascii="Wingdings" w:hAnsi="Wingdings"/>
      </w:rPr>
    </w:lvl>
    <w:lvl w:ilvl="3" w:tplc="74B23E0C">
      <w:start w:val="1"/>
      <w:numFmt w:val="bullet"/>
      <w:lvlText w:val=""/>
      <w:lvlJc w:val="left"/>
      <w:pPr>
        <w:ind w:left="2880" w:hanging="360"/>
      </w:pPr>
      <w:rPr>
        <w:rFonts w:hint="default" w:ascii="Symbol" w:hAnsi="Symbol"/>
      </w:rPr>
    </w:lvl>
    <w:lvl w:ilvl="4" w:tplc="D812EB08">
      <w:start w:val="1"/>
      <w:numFmt w:val="bullet"/>
      <w:lvlText w:val="o"/>
      <w:lvlJc w:val="left"/>
      <w:pPr>
        <w:ind w:left="3600" w:hanging="360"/>
      </w:pPr>
      <w:rPr>
        <w:rFonts w:hint="default" w:ascii="Courier New" w:hAnsi="Courier New"/>
      </w:rPr>
    </w:lvl>
    <w:lvl w:ilvl="5" w:tplc="567EA2B4">
      <w:start w:val="1"/>
      <w:numFmt w:val="bullet"/>
      <w:lvlText w:val=""/>
      <w:lvlJc w:val="left"/>
      <w:pPr>
        <w:ind w:left="4320" w:hanging="360"/>
      </w:pPr>
      <w:rPr>
        <w:rFonts w:hint="default" w:ascii="Wingdings" w:hAnsi="Wingdings"/>
      </w:rPr>
    </w:lvl>
    <w:lvl w:ilvl="6" w:tplc="6430EC38">
      <w:start w:val="1"/>
      <w:numFmt w:val="bullet"/>
      <w:lvlText w:val=""/>
      <w:lvlJc w:val="left"/>
      <w:pPr>
        <w:ind w:left="5040" w:hanging="360"/>
      </w:pPr>
      <w:rPr>
        <w:rFonts w:hint="default" w:ascii="Symbol" w:hAnsi="Symbol"/>
      </w:rPr>
    </w:lvl>
    <w:lvl w:ilvl="7" w:tplc="CE5AFAFE">
      <w:start w:val="1"/>
      <w:numFmt w:val="bullet"/>
      <w:lvlText w:val="o"/>
      <w:lvlJc w:val="left"/>
      <w:pPr>
        <w:ind w:left="5760" w:hanging="360"/>
      </w:pPr>
      <w:rPr>
        <w:rFonts w:hint="default" w:ascii="Courier New" w:hAnsi="Courier New"/>
      </w:rPr>
    </w:lvl>
    <w:lvl w:ilvl="8" w:tplc="7F6275CC">
      <w:start w:val="1"/>
      <w:numFmt w:val="bullet"/>
      <w:lvlText w:val=""/>
      <w:lvlJc w:val="left"/>
      <w:pPr>
        <w:ind w:left="6480" w:hanging="360"/>
      </w:pPr>
      <w:rPr>
        <w:rFonts w:hint="default" w:ascii="Wingdings" w:hAnsi="Wingdings"/>
      </w:rPr>
    </w:lvl>
  </w:abstractNum>
  <w:abstractNum w:abstractNumId="26" w15:restartNumberingAfterBreak="0">
    <w:nsid w:val="7625E834"/>
    <w:multiLevelType w:val="hybridMultilevel"/>
    <w:tmpl w:val="5204EDC8"/>
    <w:lvl w:ilvl="0" w:tplc="A566E71E">
      <w:start w:val="1"/>
      <w:numFmt w:val="bullet"/>
      <w:lvlText w:val=""/>
      <w:lvlJc w:val="left"/>
      <w:pPr>
        <w:ind w:left="720" w:hanging="360"/>
      </w:pPr>
      <w:rPr>
        <w:rFonts w:hint="default" w:ascii="Symbol" w:hAnsi="Symbol"/>
      </w:rPr>
    </w:lvl>
    <w:lvl w:ilvl="1" w:tplc="28BE4E9A">
      <w:start w:val="1"/>
      <w:numFmt w:val="bullet"/>
      <w:lvlText w:val="o"/>
      <w:lvlJc w:val="left"/>
      <w:pPr>
        <w:ind w:left="1440" w:hanging="360"/>
      </w:pPr>
      <w:rPr>
        <w:rFonts w:hint="default" w:ascii="Courier New" w:hAnsi="Courier New"/>
      </w:rPr>
    </w:lvl>
    <w:lvl w:ilvl="2" w:tplc="F5869E2C">
      <w:start w:val="1"/>
      <w:numFmt w:val="bullet"/>
      <w:lvlText w:val=""/>
      <w:lvlJc w:val="left"/>
      <w:pPr>
        <w:ind w:left="2160" w:hanging="360"/>
      </w:pPr>
      <w:rPr>
        <w:rFonts w:hint="default" w:ascii="Wingdings" w:hAnsi="Wingdings"/>
      </w:rPr>
    </w:lvl>
    <w:lvl w:ilvl="3" w:tplc="957C2B7A">
      <w:start w:val="1"/>
      <w:numFmt w:val="bullet"/>
      <w:lvlText w:val=""/>
      <w:lvlJc w:val="left"/>
      <w:pPr>
        <w:ind w:left="2880" w:hanging="360"/>
      </w:pPr>
      <w:rPr>
        <w:rFonts w:hint="default" w:ascii="Symbol" w:hAnsi="Symbol"/>
      </w:rPr>
    </w:lvl>
    <w:lvl w:ilvl="4" w:tplc="404C15F4">
      <w:start w:val="1"/>
      <w:numFmt w:val="bullet"/>
      <w:lvlText w:val="o"/>
      <w:lvlJc w:val="left"/>
      <w:pPr>
        <w:ind w:left="3600" w:hanging="360"/>
      </w:pPr>
      <w:rPr>
        <w:rFonts w:hint="default" w:ascii="Courier New" w:hAnsi="Courier New"/>
      </w:rPr>
    </w:lvl>
    <w:lvl w:ilvl="5" w:tplc="878A5888">
      <w:start w:val="1"/>
      <w:numFmt w:val="bullet"/>
      <w:lvlText w:val=""/>
      <w:lvlJc w:val="left"/>
      <w:pPr>
        <w:ind w:left="4320" w:hanging="360"/>
      </w:pPr>
      <w:rPr>
        <w:rFonts w:hint="default" w:ascii="Wingdings" w:hAnsi="Wingdings"/>
      </w:rPr>
    </w:lvl>
    <w:lvl w:ilvl="6" w:tplc="EB0A5EAE">
      <w:start w:val="1"/>
      <w:numFmt w:val="bullet"/>
      <w:lvlText w:val=""/>
      <w:lvlJc w:val="left"/>
      <w:pPr>
        <w:ind w:left="5040" w:hanging="360"/>
      </w:pPr>
      <w:rPr>
        <w:rFonts w:hint="default" w:ascii="Symbol" w:hAnsi="Symbol"/>
      </w:rPr>
    </w:lvl>
    <w:lvl w:ilvl="7" w:tplc="A41C4960">
      <w:start w:val="1"/>
      <w:numFmt w:val="bullet"/>
      <w:lvlText w:val="o"/>
      <w:lvlJc w:val="left"/>
      <w:pPr>
        <w:ind w:left="5760" w:hanging="360"/>
      </w:pPr>
      <w:rPr>
        <w:rFonts w:hint="default" w:ascii="Courier New" w:hAnsi="Courier New"/>
      </w:rPr>
    </w:lvl>
    <w:lvl w:ilvl="8" w:tplc="4C2A384A">
      <w:start w:val="1"/>
      <w:numFmt w:val="bullet"/>
      <w:lvlText w:val=""/>
      <w:lvlJc w:val="left"/>
      <w:pPr>
        <w:ind w:left="6480" w:hanging="360"/>
      </w:pPr>
      <w:rPr>
        <w:rFonts w:hint="default" w:ascii="Wingdings" w:hAnsi="Wingdings"/>
      </w:rPr>
    </w:lvl>
  </w:abstractNum>
  <w:abstractNum w:abstractNumId="27" w15:restartNumberingAfterBreak="0">
    <w:nsid w:val="7F1929F4"/>
    <w:multiLevelType w:val="hybridMultilevel"/>
    <w:tmpl w:val="F0020D4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16cid:durableId="361440717">
    <w:abstractNumId w:val="22"/>
  </w:num>
  <w:num w:numId="2" w16cid:durableId="732780510">
    <w:abstractNumId w:val="11"/>
  </w:num>
  <w:num w:numId="3" w16cid:durableId="1264454563">
    <w:abstractNumId w:val="3"/>
  </w:num>
  <w:num w:numId="4" w16cid:durableId="1651902918">
    <w:abstractNumId w:val="15"/>
  </w:num>
  <w:num w:numId="5" w16cid:durableId="346061743">
    <w:abstractNumId w:val="13"/>
  </w:num>
  <w:num w:numId="6" w16cid:durableId="1493569686">
    <w:abstractNumId w:val="9"/>
  </w:num>
  <w:num w:numId="7" w16cid:durableId="1935627825">
    <w:abstractNumId w:val="8"/>
  </w:num>
  <w:num w:numId="8" w16cid:durableId="1286306495">
    <w:abstractNumId w:val="19"/>
  </w:num>
  <w:num w:numId="9" w16cid:durableId="1623684711">
    <w:abstractNumId w:val="23"/>
  </w:num>
  <w:num w:numId="10" w16cid:durableId="374931769">
    <w:abstractNumId w:val="10"/>
  </w:num>
  <w:num w:numId="11" w16cid:durableId="645857618">
    <w:abstractNumId w:val="1"/>
  </w:num>
  <w:num w:numId="12" w16cid:durableId="152525914">
    <w:abstractNumId w:val="6"/>
  </w:num>
  <w:num w:numId="13" w16cid:durableId="1770391256">
    <w:abstractNumId w:val="18"/>
  </w:num>
  <w:num w:numId="14" w16cid:durableId="1370377402">
    <w:abstractNumId w:val="16"/>
  </w:num>
  <w:num w:numId="15" w16cid:durableId="1012536370">
    <w:abstractNumId w:val="25"/>
  </w:num>
  <w:num w:numId="16" w16cid:durableId="1020199738">
    <w:abstractNumId w:val="26"/>
  </w:num>
  <w:num w:numId="17" w16cid:durableId="1175148501">
    <w:abstractNumId w:val="2"/>
  </w:num>
  <w:num w:numId="18" w16cid:durableId="1254165743">
    <w:abstractNumId w:val="24"/>
  </w:num>
  <w:num w:numId="19" w16cid:durableId="152532629">
    <w:abstractNumId w:val="5"/>
  </w:num>
  <w:num w:numId="20" w16cid:durableId="570970842">
    <w:abstractNumId w:val="17"/>
  </w:num>
  <w:num w:numId="21" w16cid:durableId="1936132640">
    <w:abstractNumId w:val="20"/>
  </w:num>
  <w:num w:numId="22" w16cid:durableId="100498645">
    <w:abstractNumId w:val="4"/>
  </w:num>
  <w:num w:numId="23" w16cid:durableId="1706365536">
    <w:abstractNumId w:val="12"/>
  </w:num>
  <w:num w:numId="24" w16cid:durableId="1635256747">
    <w:abstractNumId w:val="7"/>
  </w:num>
  <w:num w:numId="25" w16cid:durableId="1561745008">
    <w:abstractNumId w:val="14"/>
  </w:num>
  <w:num w:numId="26" w16cid:durableId="1220089839">
    <w:abstractNumId w:val="21"/>
  </w:num>
  <w:num w:numId="27" w16cid:durableId="1471434424">
    <w:abstractNumId w:val="0"/>
  </w:num>
  <w:num w:numId="28" w16cid:durableId="1452553809">
    <w:abstractNumId w:val="27"/>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5E3"/>
    <w:rsid w:val="00002734"/>
    <w:rsid w:val="0001367D"/>
    <w:rsid w:val="0001601A"/>
    <w:rsid w:val="0001724A"/>
    <w:rsid w:val="00021B6E"/>
    <w:rsid w:val="0002489E"/>
    <w:rsid w:val="00031BB9"/>
    <w:rsid w:val="0004113D"/>
    <w:rsid w:val="00042114"/>
    <w:rsid w:val="00043D45"/>
    <w:rsid w:val="000445A3"/>
    <w:rsid w:val="0004538D"/>
    <w:rsid w:val="00046795"/>
    <w:rsid w:val="00046A6A"/>
    <w:rsid w:val="00051113"/>
    <w:rsid w:val="00051BC5"/>
    <w:rsid w:val="0005479E"/>
    <w:rsid w:val="00056B90"/>
    <w:rsid w:val="00061F1D"/>
    <w:rsid w:val="000641AA"/>
    <w:rsid w:val="00080C83"/>
    <w:rsid w:val="000867DB"/>
    <w:rsid w:val="00087A23"/>
    <w:rsid w:val="000A2E1E"/>
    <w:rsid w:val="000A7FEB"/>
    <w:rsid w:val="000B1BB4"/>
    <w:rsid w:val="000C0FA1"/>
    <w:rsid w:val="000C6A1A"/>
    <w:rsid w:val="000D528E"/>
    <w:rsid w:val="000D7934"/>
    <w:rsid w:val="000D7C19"/>
    <w:rsid w:val="000E41EA"/>
    <w:rsid w:val="000E44EE"/>
    <w:rsid w:val="000E4735"/>
    <w:rsid w:val="000F3796"/>
    <w:rsid w:val="000F62FA"/>
    <w:rsid w:val="0010131D"/>
    <w:rsid w:val="0010157B"/>
    <w:rsid w:val="00113147"/>
    <w:rsid w:val="00116FEB"/>
    <w:rsid w:val="001176B7"/>
    <w:rsid w:val="00122BF0"/>
    <w:rsid w:val="00145373"/>
    <w:rsid w:val="001610BF"/>
    <w:rsid w:val="001621D7"/>
    <w:rsid w:val="00172F1E"/>
    <w:rsid w:val="0018632E"/>
    <w:rsid w:val="0019530F"/>
    <w:rsid w:val="00196801"/>
    <w:rsid w:val="001A206A"/>
    <w:rsid w:val="001A2147"/>
    <w:rsid w:val="001A284B"/>
    <w:rsid w:val="001A41D0"/>
    <w:rsid w:val="001A6818"/>
    <w:rsid w:val="001B13C2"/>
    <w:rsid w:val="001C156D"/>
    <w:rsid w:val="001C2140"/>
    <w:rsid w:val="001C37E1"/>
    <w:rsid w:val="001D26EB"/>
    <w:rsid w:val="001F17E8"/>
    <w:rsid w:val="001F22AB"/>
    <w:rsid w:val="00203FB8"/>
    <w:rsid w:val="0021088F"/>
    <w:rsid w:val="002134BD"/>
    <w:rsid w:val="0021608C"/>
    <w:rsid w:val="00217C60"/>
    <w:rsid w:val="00222DEE"/>
    <w:rsid w:val="002268D4"/>
    <w:rsid w:val="00230877"/>
    <w:rsid w:val="002337C2"/>
    <w:rsid w:val="002426C8"/>
    <w:rsid w:val="00246235"/>
    <w:rsid w:val="00273000"/>
    <w:rsid w:val="00277492"/>
    <w:rsid w:val="00290933"/>
    <w:rsid w:val="00294D7D"/>
    <w:rsid w:val="00296DD3"/>
    <w:rsid w:val="002A1D0B"/>
    <w:rsid w:val="002A7407"/>
    <w:rsid w:val="002B098E"/>
    <w:rsid w:val="002B17CC"/>
    <w:rsid w:val="002B2DD8"/>
    <w:rsid w:val="002B3319"/>
    <w:rsid w:val="002B56B6"/>
    <w:rsid w:val="002B7989"/>
    <w:rsid w:val="002C0B39"/>
    <w:rsid w:val="002E24F5"/>
    <w:rsid w:val="002E3053"/>
    <w:rsid w:val="002F11DA"/>
    <w:rsid w:val="003027D1"/>
    <w:rsid w:val="0030772B"/>
    <w:rsid w:val="003115E0"/>
    <w:rsid w:val="00311B50"/>
    <w:rsid w:val="003158BE"/>
    <w:rsid w:val="003251EB"/>
    <w:rsid w:val="00326D2E"/>
    <w:rsid w:val="00327B10"/>
    <w:rsid w:val="00330408"/>
    <w:rsid w:val="00342557"/>
    <w:rsid w:val="00345613"/>
    <w:rsid w:val="00347D78"/>
    <w:rsid w:val="00362FDF"/>
    <w:rsid w:val="00370E9C"/>
    <w:rsid w:val="0038476E"/>
    <w:rsid w:val="003866E9"/>
    <w:rsid w:val="003A423D"/>
    <w:rsid w:val="003B0B9D"/>
    <w:rsid w:val="003B28E7"/>
    <w:rsid w:val="003B4931"/>
    <w:rsid w:val="003C373C"/>
    <w:rsid w:val="003D4161"/>
    <w:rsid w:val="003D5655"/>
    <w:rsid w:val="003D63D0"/>
    <w:rsid w:val="003D6B1F"/>
    <w:rsid w:val="003E81ED"/>
    <w:rsid w:val="003F533B"/>
    <w:rsid w:val="003F71FB"/>
    <w:rsid w:val="00400AAB"/>
    <w:rsid w:val="00422E83"/>
    <w:rsid w:val="0044274A"/>
    <w:rsid w:val="004533CA"/>
    <w:rsid w:val="004613DD"/>
    <w:rsid w:val="00467E60"/>
    <w:rsid w:val="00471A65"/>
    <w:rsid w:val="004935F7"/>
    <w:rsid w:val="004A0CCC"/>
    <w:rsid w:val="004A3B60"/>
    <w:rsid w:val="004A59FE"/>
    <w:rsid w:val="004B534F"/>
    <w:rsid w:val="004B6A16"/>
    <w:rsid w:val="004C17C2"/>
    <w:rsid w:val="004C799D"/>
    <w:rsid w:val="004D116F"/>
    <w:rsid w:val="004D6EDC"/>
    <w:rsid w:val="004E03B1"/>
    <w:rsid w:val="004E1370"/>
    <w:rsid w:val="004E188F"/>
    <w:rsid w:val="004E280B"/>
    <w:rsid w:val="004F28F8"/>
    <w:rsid w:val="0050131F"/>
    <w:rsid w:val="00514AAA"/>
    <w:rsid w:val="005167B7"/>
    <w:rsid w:val="00521E91"/>
    <w:rsid w:val="00527188"/>
    <w:rsid w:val="00532802"/>
    <w:rsid w:val="00533064"/>
    <w:rsid w:val="00533D84"/>
    <w:rsid w:val="00535E2E"/>
    <w:rsid w:val="00560631"/>
    <w:rsid w:val="00565F58"/>
    <w:rsid w:val="005730B3"/>
    <w:rsid w:val="00575FFD"/>
    <w:rsid w:val="005824E8"/>
    <w:rsid w:val="00586DF5"/>
    <w:rsid w:val="00590F36"/>
    <w:rsid w:val="005A0906"/>
    <w:rsid w:val="005B255A"/>
    <w:rsid w:val="005B536D"/>
    <w:rsid w:val="005C0F7E"/>
    <w:rsid w:val="005D29D4"/>
    <w:rsid w:val="005F5AF1"/>
    <w:rsid w:val="006042B0"/>
    <w:rsid w:val="00604C0E"/>
    <w:rsid w:val="00631A8B"/>
    <w:rsid w:val="00634CEE"/>
    <w:rsid w:val="00643FDC"/>
    <w:rsid w:val="0064461E"/>
    <w:rsid w:val="00654C54"/>
    <w:rsid w:val="0065704C"/>
    <w:rsid w:val="00663D1A"/>
    <w:rsid w:val="00673F95"/>
    <w:rsid w:val="00683486"/>
    <w:rsid w:val="0069117A"/>
    <w:rsid w:val="00694315"/>
    <w:rsid w:val="00695870"/>
    <w:rsid w:val="006A68B2"/>
    <w:rsid w:val="006B2E20"/>
    <w:rsid w:val="006D0DA5"/>
    <w:rsid w:val="006D111A"/>
    <w:rsid w:val="006D5E60"/>
    <w:rsid w:val="006D75E3"/>
    <w:rsid w:val="006E0C19"/>
    <w:rsid w:val="006E2F13"/>
    <w:rsid w:val="006E505A"/>
    <w:rsid w:val="006F412B"/>
    <w:rsid w:val="00716A8C"/>
    <w:rsid w:val="00717A0A"/>
    <w:rsid w:val="00721093"/>
    <w:rsid w:val="007233A0"/>
    <w:rsid w:val="0072516C"/>
    <w:rsid w:val="007306D1"/>
    <w:rsid w:val="007414D3"/>
    <w:rsid w:val="00756521"/>
    <w:rsid w:val="00763122"/>
    <w:rsid w:val="00770088"/>
    <w:rsid w:val="0078102C"/>
    <w:rsid w:val="00781AD1"/>
    <w:rsid w:val="007978E5"/>
    <w:rsid w:val="007A5B73"/>
    <w:rsid w:val="007B1622"/>
    <w:rsid w:val="007C6E64"/>
    <w:rsid w:val="007D12B0"/>
    <w:rsid w:val="007D1401"/>
    <w:rsid w:val="007D2118"/>
    <w:rsid w:val="007D2B19"/>
    <w:rsid w:val="007F2422"/>
    <w:rsid w:val="0081082F"/>
    <w:rsid w:val="00811C12"/>
    <w:rsid w:val="00812F60"/>
    <w:rsid w:val="00813090"/>
    <w:rsid w:val="00817418"/>
    <w:rsid w:val="00817B73"/>
    <w:rsid w:val="00822CAF"/>
    <w:rsid w:val="00823A3E"/>
    <w:rsid w:val="008244DC"/>
    <w:rsid w:val="00824777"/>
    <w:rsid w:val="00831F8A"/>
    <w:rsid w:val="008514F3"/>
    <w:rsid w:val="0085351A"/>
    <w:rsid w:val="00854DA8"/>
    <w:rsid w:val="00856BFC"/>
    <w:rsid w:val="00866BEC"/>
    <w:rsid w:val="008765D7"/>
    <w:rsid w:val="00877286"/>
    <w:rsid w:val="00884241"/>
    <w:rsid w:val="008923DA"/>
    <w:rsid w:val="008A16CB"/>
    <w:rsid w:val="008A477E"/>
    <w:rsid w:val="008B05EC"/>
    <w:rsid w:val="008C424A"/>
    <w:rsid w:val="008D33B8"/>
    <w:rsid w:val="008D6FA9"/>
    <w:rsid w:val="008F3887"/>
    <w:rsid w:val="008F6ED9"/>
    <w:rsid w:val="00906FD1"/>
    <w:rsid w:val="009200D3"/>
    <w:rsid w:val="0092458B"/>
    <w:rsid w:val="009378AB"/>
    <w:rsid w:val="00941BB2"/>
    <w:rsid w:val="009437C1"/>
    <w:rsid w:val="00944269"/>
    <w:rsid w:val="009457E8"/>
    <w:rsid w:val="00947723"/>
    <w:rsid w:val="00951159"/>
    <w:rsid w:val="00953FA6"/>
    <w:rsid w:val="00960F22"/>
    <w:rsid w:val="009643B9"/>
    <w:rsid w:val="009650AC"/>
    <w:rsid w:val="00984DE9"/>
    <w:rsid w:val="00987EB6"/>
    <w:rsid w:val="0099365E"/>
    <w:rsid w:val="00993E4E"/>
    <w:rsid w:val="009B17B6"/>
    <w:rsid w:val="009C3977"/>
    <w:rsid w:val="009C4134"/>
    <w:rsid w:val="009C65C1"/>
    <w:rsid w:val="009D158D"/>
    <w:rsid w:val="009E1F35"/>
    <w:rsid w:val="009F2281"/>
    <w:rsid w:val="009F7431"/>
    <w:rsid w:val="009F75B4"/>
    <w:rsid w:val="009F768A"/>
    <w:rsid w:val="00A0042E"/>
    <w:rsid w:val="00A03306"/>
    <w:rsid w:val="00A12C32"/>
    <w:rsid w:val="00A13A34"/>
    <w:rsid w:val="00A177AC"/>
    <w:rsid w:val="00A20CBD"/>
    <w:rsid w:val="00A20D60"/>
    <w:rsid w:val="00A22872"/>
    <w:rsid w:val="00A264C3"/>
    <w:rsid w:val="00A35FC5"/>
    <w:rsid w:val="00A40180"/>
    <w:rsid w:val="00A4779D"/>
    <w:rsid w:val="00A47B6B"/>
    <w:rsid w:val="00A51BB1"/>
    <w:rsid w:val="00A616E8"/>
    <w:rsid w:val="00A74291"/>
    <w:rsid w:val="00A74A7A"/>
    <w:rsid w:val="00A83D89"/>
    <w:rsid w:val="00A90A97"/>
    <w:rsid w:val="00A95C55"/>
    <w:rsid w:val="00AA13FE"/>
    <w:rsid w:val="00AA2062"/>
    <w:rsid w:val="00AA33A4"/>
    <w:rsid w:val="00AB2EDA"/>
    <w:rsid w:val="00AB37C3"/>
    <w:rsid w:val="00AB6A71"/>
    <w:rsid w:val="00AD0645"/>
    <w:rsid w:val="00AE014C"/>
    <w:rsid w:val="00AE2494"/>
    <w:rsid w:val="00B11CD6"/>
    <w:rsid w:val="00B154BE"/>
    <w:rsid w:val="00B15F91"/>
    <w:rsid w:val="00B160C2"/>
    <w:rsid w:val="00B17168"/>
    <w:rsid w:val="00B27AED"/>
    <w:rsid w:val="00B31233"/>
    <w:rsid w:val="00B31B3F"/>
    <w:rsid w:val="00B364C2"/>
    <w:rsid w:val="00B450D4"/>
    <w:rsid w:val="00B63DDE"/>
    <w:rsid w:val="00B7174F"/>
    <w:rsid w:val="00B75A53"/>
    <w:rsid w:val="00B80FD4"/>
    <w:rsid w:val="00B849FA"/>
    <w:rsid w:val="00B86D05"/>
    <w:rsid w:val="00BA2D93"/>
    <w:rsid w:val="00BA3907"/>
    <w:rsid w:val="00BA58BB"/>
    <w:rsid w:val="00BB3D95"/>
    <w:rsid w:val="00BB78AF"/>
    <w:rsid w:val="00BC329A"/>
    <w:rsid w:val="00BC57E1"/>
    <w:rsid w:val="00BC5B63"/>
    <w:rsid w:val="00BD1967"/>
    <w:rsid w:val="00BD1DE0"/>
    <w:rsid w:val="00BD4A89"/>
    <w:rsid w:val="00BE1906"/>
    <w:rsid w:val="00BE4DEA"/>
    <w:rsid w:val="00BE5987"/>
    <w:rsid w:val="00BF1F76"/>
    <w:rsid w:val="00BF3E97"/>
    <w:rsid w:val="00BF429B"/>
    <w:rsid w:val="00BF541F"/>
    <w:rsid w:val="00C23B58"/>
    <w:rsid w:val="00C24C9C"/>
    <w:rsid w:val="00C256F3"/>
    <w:rsid w:val="00C35184"/>
    <w:rsid w:val="00C474B2"/>
    <w:rsid w:val="00C544D3"/>
    <w:rsid w:val="00C57699"/>
    <w:rsid w:val="00C61EED"/>
    <w:rsid w:val="00C632F2"/>
    <w:rsid w:val="00C677D7"/>
    <w:rsid w:val="00C8376D"/>
    <w:rsid w:val="00CA04DC"/>
    <w:rsid w:val="00CA46B4"/>
    <w:rsid w:val="00CA562B"/>
    <w:rsid w:val="00CB0475"/>
    <w:rsid w:val="00CB3663"/>
    <w:rsid w:val="00CB3B9E"/>
    <w:rsid w:val="00CB6723"/>
    <w:rsid w:val="00CC138C"/>
    <w:rsid w:val="00CC70B8"/>
    <w:rsid w:val="00D002D2"/>
    <w:rsid w:val="00D00898"/>
    <w:rsid w:val="00D00B2F"/>
    <w:rsid w:val="00D03A07"/>
    <w:rsid w:val="00D15199"/>
    <w:rsid w:val="00D1520E"/>
    <w:rsid w:val="00D1637F"/>
    <w:rsid w:val="00D16AEA"/>
    <w:rsid w:val="00D17727"/>
    <w:rsid w:val="00D2349C"/>
    <w:rsid w:val="00D23CE7"/>
    <w:rsid w:val="00D35373"/>
    <w:rsid w:val="00D42E98"/>
    <w:rsid w:val="00D44AE8"/>
    <w:rsid w:val="00D503B4"/>
    <w:rsid w:val="00D54929"/>
    <w:rsid w:val="00D54D1B"/>
    <w:rsid w:val="00D56E85"/>
    <w:rsid w:val="00D60A60"/>
    <w:rsid w:val="00D63AB0"/>
    <w:rsid w:val="00D72A92"/>
    <w:rsid w:val="00D92036"/>
    <w:rsid w:val="00D9687B"/>
    <w:rsid w:val="00DA0638"/>
    <w:rsid w:val="00DA2125"/>
    <w:rsid w:val="00DA4F36"/>
    <w:rsid w:val="00DA595D"/>
    <w:rsid w:val="00DA74D7"/>
    <w:rsid w:val="00DC17E5"/>
    <w:rsid w:val="00DC17FF"/>
    <w:rsid w:val="00DD5DA9"/>
    <w:rsid w:val="00DD7118"/>
    <w:rsid w:val="00DF460F"/>
    <w:rsid w:val="00DF5A80"/>
    <w:rsid w:val="00E0109C"/>
    <w:rsid w:val="00E03D90"/>
    <w:rsid w:val="00E03EED"/>
    <w:rsid w:val="00E03F44"/>
    <w:rsid w:val="00E0560D"/>
    <w:rsid w:val="00E2325E"/>
    <w:rsid w:val="00E31BFF"/>
    <w:rsid w:val="00E33828"/>
    <w:rsid w:val="00E36B1F"/>
    <w:rsid w:val="00E51870"/>
    <w:rsid w:val="00E537C3"/>
    <w:rsid w:val="00E618A2"/>
    <w:rsid w:val="00E62C5C"/>
    <w:rsid w:val="00E662E0"/>
    <w:rsid w:val="00E67AB5"/>
    <w:rsid w:val="00E7061F"/>
    <w:rsid w:val="00E75982"/>
    <w:rsid w:val="00E75E1D"/>
    <w:rsid w:val="00E76371"/>
    <w:rsid w:val="00E86849"/>
    <w:rsid w:val="00E92323"/>
    <w:rsid w:val="00E96C46"/>
    <w:rsid w:val="00E96CB0"/>
    <w:rsid w:val="00EA2C8D"/>
    <w:rsid w:val="00EA4BA4"/>
    <w:rsid w:val="00EA514D"/>
    <w:rsid w:val="00EC0B74"/>
    <w:rsid w:val="00EC3983"/>
    <w:rsid w:val="00EC7E1D"/>
    <w:rsid w:val="00ED1BE9"/>
    <w:rsid w:val="00ED3ADC"/>
    <w:rsid w:val="00ED4143"/>
    <w:rsid w:val="00EE0DFC"/>
    <w:rsid w:val="00EE2D78"/>
    <w:rsid w:val="00EE3564"/>
    <w:rsid w:val="00EE39F4"/>
    <w:rsid w:val="00EE4757"/>
    <w:rsid w:val="00EF7E01"/>
    <w:rsid w:val="00F00480"/>
    <w:rsid w:val="00F06E62"/>
    <w:rsid w:val="00F16586"/>
    <w:rsid w:val="00F24488"/>
    <w:rsid w:val="00F30F14"/>
    <w:rsid w:val="00F37338"/>
    <w:rsid w:val="00F44306"/>
    <w:rsid w:val="00F55FC4"/>
    <w:rsid w:val="00F5753F"/>
    <w:rsid w:val="00F57FC0"/>
    <w:rsid w:val="00F6749D"/>
    <w:rsid w:val="00F7113C"/>
    <w:rsid w:val="00F76A15"/>
    <w:rsid w:val="00F90B18"/>
    <w:rsid w:val="00F9215E"/>
    <w:rsid w:val="00F936DD"/>
    <w:rsid w:val="00FA3CA2"/>
    <w:rsid w:val="00FB1B29"/>
    <w:rsid w:val="00FB3118"/>
    <w:rsid w:val="00FB42C7"/>
    <w:rsid w:val="00FB5D0A"/>
    <w:rsid w:val="00FD5AEB"/>
    <w:rsid w:val="00FE4EE4"/>
    <w:rsid w:val="00FF2402"/>
    <w:rsid w:val="027CA7AF"/>
    <w:rsid w:val="02AE31C7"/>
    <w:rsid w:val="0319AB66"/>
    <w:rsid w:val="0386AC26"/>
    <w:rsid w:val="0461768C"/>
    <w:rsid w:val="047ED253"/>
    <w:rsid w:val="0483E026"/>
    <w:rsid w:val="0495A16E"/>
    <w:rsid w:val="04B57BC7"/>
    <w:rsid w:val="04FD3FB5"/>
    <w:rsid w:val="05646764"/>
    <w:rsid w:val="05B86CE7"/>
    <w:rsid w:val="06147495"/>
    <w:rsid w:val="0719691B"/>
    <w:rsid w:val="0782F815"/>
    <w:rsid w:val="08A3A24D"/>
    <w:rsid w:val="08D2AAF4"/>
    <w:rsid w:val="0A555DAC"/>
    <w:rsid w:val="0A6D2952"/>
    <w:rsid w:val="0BE2EAEA"/>
    <w:rsid w:val="0BF9FB0C"/>
    <w:rsid w:val="0C24A133"/>
    <w:rsid w:val="0C882B8D"/>
    <w:rsid w:val="0E59AB64"/>
    <w:rsid w:val="0ECE72E6"/>
    <w:rsid w:val="0F146CCA"/>
    <w:rsid w:val="0FC78EA3"/>
    <w:rsid w:val="126D8451"/>
    <w:rsid w:val="12FC0880"/>
    <w:rsid w:val="14F20F51"/>
    <w:rsid w:val="1629232D"/>
    <w:rsid w:val="1636E95E"/>
    <w:rsid w:val="17EB3EE7"/>
    <w:rsid w:val="17F352D1"/>
    <w:rsid w:val="192D967B"/>
    <w:rsid w:val="194EA3D0"/>
    <w:rsid w:val="1990FD0B"/>
    <w:rsid w:val="1997428E"/>
    <w:rsid w:val="1A2C81C4"/>
    <w:rsid w:val="1A3EF32D"/>
    <w:rsid w:val="1C886972"/>
    <w:rsid w:val="1CF528CA"/>
    <w:rsid w:val="1E20BEAF"/>
    <w:rsid w:val="1F096D99"/>
    <w:rsid w:val="1FED242D"/>
    <w:rsid w:val="216DAFAD"/>
    <w:rsid w:val="233305A7"/>
    <w:rsid w:val="23ECD89E"/>
    <w:rsid w:val="24B1BD24"/>
    <w:rsid w:val="24F93D1A"/>
    <w:rsid w:val="2532C0FF"/>
    <w:rsid w:val="25BA0389"/>
    <w:rsid w:val="25C772A5"/>
    <w:rsid w:val="2611F4CB"/>
    <w:rsid w:val="26F3096A"/>
    <w:rsid w:val="28007806"/>
    <w:rsid w:val="28D53E6B"/>
    <w:rsid w:val="2914F17D"/>
    <w:rsid w:val="2AE2C0A9"/>
    <w:rsid w:val="2B4121E7"/>
    <w:rsid w:val="2C3EC449"/>
    <w:rsid w:val="2F05D8D0"/>
    <w:rsid w:val="2F917FB5"/>
    <w:rsid w:val="2FE71D6F"/>
    <w:rsid w:val="31B6056D"/>
    <w:rsid w:val="3211C6D9"/>
    <w:rsid w:val="3228D917"/>
    <w:rsid w:val="3343DFEE"/>
    <w:rsid w:val="33F0E199"/>
    <w:rsid w:val="353A9F94"/>
    <w:rsid w:val="35C46E12"/>
    <w:rsid w:val="36110276"/>
    <w:rsid w:val="37B2397D"/>
    <w:rsid w:val="37FD1F05"/>
    <w:rsid w:val="38477564"/>
    <w:rsid w:val="38632B67"/>
    <w:rsid w:val="3884757E"/>
    <w:rsid w:val="38E8ED8A"/>
    <w:rsid w:val="39138721"/>
    <w:rsid w:val="3A94B807"/>
    <w:rsid w:val="3D49701F"/>
    <w:rsid w:val="3DA33D38"/>
    <w:rsid w:val="3DA9D10C"/>
    <w:rsid w:val="3DAFF6D7"/>
    <w:rsid w:val="3DFC0561"/>
    <w:rsid w:val="3E12DB18"/>
    <w:rsid w:val="3E8885F9"/>
    <w:rsid w:val="3F3F0D99"/>
    <w:rsid w:val="3F5C91EA"/>
    <w:rsid w:val="3F7455FB"/>
    <w:rsid w:val="3F97D5C2"/>
    <w:rsid w:val="40DADDFA"/>
    <w:rsid w:val="41972C0D"/>
    <w:rsid w:val="42004081"/>
    <w:rsid w:val="4228A0C0"/>
    <w:rsid w:val="422E3690"/>
    <w:rsid w:val="42A7FE7C"/>
    <w:rsid w:val="43855857"/>
    <w:rsid w:val="44FF88A6"/>
    <w:rsid w:val="457C5E00"/>
    <w:rsid w:val="45AE4F1D"/>
    <w:rsid w:val="45E04E66"/>
    <w:rsid w:val="469C06EE"/>
    <w:rsid w:val="46AB5023"/>
    <w:rsid w:val="474A1F7E"/>
    <w:rsid w:val="4805DD70"/>
    <w:rsid w:val="491A2024"/>
    <w:rsid w:val="491CEAE1"/>
    <w:rsid w:val="494DAE4C"/>
    <w:rsid w:val="498DC00C"/>
    <w:rsid w:val="4A0B5266"/>
    <w:rsid w:val="4A0F5512"/>
    <w:rsid w:val="4A689CD1"/>
    <w:rsid w:val="4A9C41AB"/>
    <w:rsid w:val="4B689BB8"/>
    <w:rsid w:val="4BA722C7"/>
    <w:rsid w:val="4C5752A0"/>
    <w:rsid w:val="4D0A8C42"/>
    <w:rsid w:val="4D22E3D4"/>
    <w:rsid w:val="4DCD97C3"/>
    <w:rsid w:val="4E437143"/>
    <w:rsid w:val="4EDEC389"/>
    <w:rsid w:val="4F0B0C84"/>
    <w:rsid w:val="4F301B44"/>
    <w:rsid w:val="4F95AA2A"/>
    <w:rsid w:val="4FCAB22B"/>
    <w:rsid w:val="5025AC56"/>
    <w:rsid w:val="503C6D94"/>
    <w:rsid w:val="504B771B"/>
    <w:rsid w:val="5063E148"/>
    <w:rsid w:val="51949A14"/>
    <w:rsid w:val="51AF9FEA"/>
    <w:rsid w:val="51B24DB2"/>
    <w:rsid w:val="51BBD76F"/>
    <w:rsid w:val="52DDF6C3"/>
    <w:rsid w:val="535E83B1"/>
    <w:rsid w:val="53D9EE7B"/>
    <w:rsid w:val="546FFC3F"/>
    <w:rsid w:val="54FFC68B"/>
    <w:rsid w:val="55337797"/>
    <w:rsid w:val="5563DCE0"/>
    <w:rsid w:val="558AC92F"/>
    <w:rsid w:val="55D60E06"/>
    <w:rsid w:val="5641C800"/>
    <w:rsid w:val="5959BD48"/>
    <w:rsid w:val="5960919B"/>
    <w:rsid w:val="5A2963B6"/>
    <w:rsid w:val="5AB56E7A"/>
    <w:rsid w:val="5B153923"/>
    <w:rsid w:val="5B935179"/>
    <w:rsid w:val="5C97E127"/>
    <w:rsid w:val="5DE0E336"/>
    <w:rsid w:val="5DFE9E1F"/>
    <w:rsid w:val="5E07380D"/>
    <w:rsid w:val="5F9EB6FF"/>
    <w:rsid w:val="60E57196"/>
    <w:rsid w:val="612BF8E1"/>
    <w:rsid w:val="6200A45F"/>
    <w:rsid w:val="629B73BD"/>
    <w:rsid w:val="62E9EBC9"/>
    <w:rsid w:val="6372E566"/>
    <w:rsid w:val="63A65BE1"/>
    <w:rsid w:val="645A396C"/>
    <w:rsid w:val="646DC2BD"/>
    <w:rsid w:val="64B6D9FC"/>
    <w:rsid w:val="656C165D"/>
    <w:rsid w:val="65FF95F6"/>
    <w:rsid w:val="66622959"/>
    <w:rsid w:val="671C602B"/>
    <w:rsid w:val="6724B072"/>
    <w:rsid w:val="678D471A"/>
    <w:rsid w:val="679933AB"/>
    <w:rsid w:val="68723BE9"/>
    <w:rsid w:val="69A47361"/>
    <w:rsid w:val="69A60F8C"/>
    <w:rsid w:val="6A79BAF1"/>
    <w:rsid w:val="6AFE27E8"/>
    <w:rsid w:val="6BC07291"/>
    <w:rsid w:val="6BC9D506"/>
    <w:rsid w:val="6C2F039D"/>
    <w:rsid w:val="6D0E9EBD"/>
    <w:rsid w:val="6DF68D51"/>
    <w:rsid w:val="6E15AFA7"/>
    <w:rsid w:val="6E7627EB"/>
    <w:rsid w:val="6F1A0555"/>
    <w:rsid w:val="6F2FE943"/>
    <w:rsid w:val="6F77FCC8"/>
    <w:rsid w:val="6F8F2DF7"/>
    <w:rsid w:val="6F924792"/>
    <w:rsid w:val="70640113"/>
    <w:rsid w:val="70BB0B49"/>
    <w:rsid w:val="7111DF83"/>
    <w:rsid w:val="71E713BC"/>
    <w:rsid w:val="720299AD"/>
    <w:rsid w:val="721B842E"/>
    <w:rsid w:val="746E737A"/>
    <w:rsid w:val="74877BE2"/>
    <w:rsid w:val="74C1045C"/>
    <w:rsid w:val="7541F0FD"/>
    <w:rsid w:val="755A46C5"/>
    <w:rsid w:val="75895BF6"/>
    <w:rsid w:val="76279F25"/>
    <w:rsid w:val="7638FB1C"/>
    <w:rsid w:val="76D34297"/>
    <w:rsid w:val="7769E650"/>
    <w:rsid w:val="77FB2A3C"/>
    <w:rsid w:val="78A20225"/>
    <w:rsid w:val="7913528B"/>
    <w:rsid w:val="7A054475"/>
    <w:rsid w:val="7ADA327F"/>
    <w:rsid w:val="7ADEC9BF"/>
    <w:rsid w:val="7B9C089B"/>
    <w:rsid w:val="7D960EC9"/>
    <w:rsid w:val="7EBBE0B3"/>
    <w:rsid w:val="7F0BD97D"/>
    <w:rsid w:val="7F439D86"/>
    <w:rsid w:val="7F95AA35"/>
    <w:rsid w:val="7FB79CD7"/>
    <w:rsid w:val="7FCC5116"/>
    <w:rsid w:val="7FE025C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3F300"/>
  <w15:docId w15:val="{D016E3DD-ABD5-4EEB-94C4-1A89634C4F0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iCs/>
    </w:rPr>
  </w:style>
  <w:style w:type="paragraph" w:styleId="11table" w:customStyle="1">
    <w:name w:val="1.1 table"/>
    <w:basedOn w:val="Normal"/>
    <w:link w:val="11tableChar"/>
    <w:qFormat/>
    <w:pPr>
      <w:numPr>
        <w:ilvl w:val="1"/>
        <w:numId w:val="20"/>
      </w:numPr>
      <w:adjustRightInd w:val="0"/>
      <w:spacing w:after="0" w:line="240" w:lineRule="auto"/>
    </w:pPr>
    <w:rPr>
      <w:rFonts w:eastAsia="STZhongsong"/>
      <w:b/>
      <w:lang w:eastAsia="zh-CN"/>
    </w:rPr>
  </w:style>
  <w:style w:type="character" w:styleId="11tableChar" w:customStyle="1">
    <w:name w:val="1.1 table Char"/>
    <w:link w:val="11table"/>
    <w:rPr>
      <w:rFonts w:ascii="Calibri" w:hAnsi="Calibri" w:eastAsia="STZhongsong" w:cs="Times New Roman"/>
      <w:b/>
      <w:lang w:eastAsia="zh-CN"/>
    </w:rPr>
  </w:style>
  <w:style w:type="paragraph" w:styleId="MarginText" w:customStyle="1">
    <w:name w:val="Margin Text"/>
    <w:basedOn w:val="Normal"/>
    <w:link w:val="MarginTextChar"/>
    <w:pPr>
      <w:keepNext/>
      <w:adjustRightInd w:val="0"/>
      <w:spacing w:before="240" w:after="120" w:line="240" w:lineRule="auto"/>
      <w:ind w:left="142"/>
      <w:jc w:val="both"/>
    </w:pPr>
    <w:rPr>
      <w:rFonts w:ascii="Arial" w:hAnsi="Arial" w:eastAsia="STZhongsong"/>
      <w:sz w:val="18"/>
      <w:szCs w:val="18"/>
      <w:lang w:eastAsia="zh-CN"/>
    </w:rPr>
  </w:style>
  <w:style w:type="character" w:styleId="MarginTextChar" w:customStyle="1">
    <w:name w:val="Margin Text Char"/>
    <w:link w:val="MarginText"/>
    <w:rPr>
      <w:rFonts w:ascii="Arial" w:hAnsi="Arial" w:eastAsia="STZhongsong" w:cs="Times New Roman"/>
      <w:sz w:val="18"/>
      <w:szCs w:val="18"/>
      <w:lang w:eastAsia="zh-CN"/>
    </w:rPr>
  </w:style>
  <w:style w:type="paragraph" w:styleId="ListParagraph">
    <w:name w:val="List Paragraph"/>
    <w:basedOn w:val="Normal"/>
    <w:uiPriority w:val="34"/>
    <w:qFormat/>
    <w:pPr>
      <w:ind w:left="720"/>
      <w:contextualSpacing/>
    </w:pPr>
  </w:style>
  <w:style w:type="paragraph" w:styleId="GPSL2NumberedBoldHeading" w:customStyle="1">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eastAsia="Calibri"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styleId="CommentTextChar" w:customStyle="1">
    <w:name w:val="Comment Text Char"/>
    <w:basedOn w:val="DefaultParagraphFont"/>
    <w:link w:val="CommentText"/>
    <w:rPr>
      <w:rFonts w:ascii="Calibri" w:hAnsi="Calibri" w:eastAsia="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rFonts w:ascii="Calibri" w:hAnsi="Calibri" w:eastAsia="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GPSL1CLAUSEHEADING" w:customStyle="1">
    <w:name w:val="GPS L1 CLAUSE HEADING"/>
    <w:basedOn w:val="Normal"/>
    <w:next w:val="Normal"/>
    <w:qFormat/>
    <w:pPr>
      <w:numPr>
        <w:numId w:val="23"/>
      </w:numPr>
      <w:tabs>
        <w:tab w:val="left" w:pos="0"/>
      </w:tabs>
      <w:adjustRightInd w:val="0"/>
      <w:spacing w:before="240" w:after="240" w:line="240" w:lineRule="auto"/>
      <w:jc w:val="both"/>
      <w:outlineLvl w:val="1"/>
    </w:pPr>
    <w:rPr>
      <w:rFonts w:ascii="Arial Bold" w:hAnsi="Arial Bold" w:eastAsia="STZhongsong" w:cs="Arial"/>
      <w:b/>
      <w:caps/>
      <w:lang w:eastAsia="zh-CN"/>
    </w:rPr>
  </w:style>
  <w:style w:type="paragraph" w:styleId="GPSL2numberedclause" w:customStyle="1">
    <w:name w:val="GPS L2 numbered clause"/>
    <w:basedOn w:val="Normal"/>
    <w:qFormat/>
    <w:pPr>
      <w:numPr>
        <w:ilvl w:val="1"/>
        <w:numId w:val="23"/>
      </w:numPr>
      <w:tabs>
        <w:tab w:val="left" w:pos="1134"/>
      </w:tabs>
      <w:adjustRightInd w:val="0"/>
      <w:spacing w:before="120" w:after="120" w:line="240" w:lineRule="auto"/>
      <w:jc w:val="both"/>
    </w:pPr>
    <w:rPr>
      <w:rFonts w:eastAsia="Times New Roman" w:cs="Arial"/>
      <w:lang w:eastAsia="zh-CN"/>
    </w:rPr>
  </w:style>
  <w:style w:type="paragraph" w:styleId="GPSL3numberedclause" w:customStyle="1">
    <w:name w:val="GPS L3 numbered clause"/>
    <w:basedOn w:val="GPSL2numberedclause"/>
    <w:link w:val="GPSL3numberedclauseChar"/>
    <w:qFormat/>
    <w:pPr>
      <w:numPr>
        <w:ilvl w:val="2"/>
      </w:numPr>
      <w:tabs>
        <w:tab w:val="clear" w:pos="1134"/>
        <w:tab w:val="left" w:pos="1985"/>
        <w:tab w:val="left" w:pos="2127"/>
      </w:tabs>
    </w:pPr>
  </w:style>
  <w:style w:type="paragraph" w:styleId="GPSL4numberedclause" w:customStyle="1">
    <w:name w:val="GPS L4 numbered clause"/>
    <w:basedOn w:val="GPSL3numberedclause"/>
    <w:qFormat/>
    <w:pPr>
      <w:numPr>
        <w:ilvl w:val="3"/>
      </w:numPr>
      <w:tabs>
        <w:tab w:val="clear" w:pos="2127"/>
        <w:tab w:val="num" w:pos="360"/>
      </w:tabs>
      <w:ind w:left="2835" w:hanging="708"/>
    </w:pPr>
    <w:rPr>
      <w:szCs w:val="20"/>
    </w:rPr>
  </w:style>
  <w:style w:type="paragraph" w:styleId="GPSL5numberedclause" w:customStyle="1">
    <w:name w:val="GPS L5 numbered clause"/>
    <w:basedOn w:val="GPSL4numberedclause"/>
    <w:qFormat/>
    <w:pPr>
      <w:numPr>
        <w:ilvl w:val="4"/>
      </w:numPr>
      <w:tabs>
        <w:tab w:val="num" w:pos="360"/>
        <w:tab w:val="num" w:pos="2880"/>
        <w:tab w:val="left" w:pos="3402"/>
      </w:tabs>
      <w:ind w:left="3402" w:hanging="567"/>
    </w:pPr>
  </w:style>
  <w:style w:type="paragraph" w:styleId="GPSL6numbered" w:customStyle="1">
    <w:name w:val="GPS L6 numbered"/>
    <w:basedOn w:val="GPSL5numberedclause"/>
    <w:qFormat/>
    <w:pPr>
      <w:numPr>
        <w:ilvl w:val="5"/>
      </w:numPr>
      <w:tabs>
        <w:tab w:val="num" w:pos="360"/>
        <w:tab w:val="num" w:pos="2880"/>
        <w:tab w:val="left" w:pos="4253"/>
      </w:tabs>
      <w:ind w:left="4253" w:hanging="709"/>
    </w:pPr>
  </w:style>
  <w:style w:type="table" w:styleId="GridTable2-Accent11" w:customStyle="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color="95B3D7" w:themeColor="accent1" w:themeTint="99" w:sz="2" w:space="0"/>
        <w:bottom w:val="single" w:color="95B3D7" w:themeColor="accent1" w:themeTint="99" w:sz="2" w:space="0"/>
        <w:insideH w:val="single" w:color="95B3D7" w:themeColor="accent1" w:themeTint="99" w:sz="2" w:space="0"/>
        <w:insideV w:val="single" w:color="95B3D7" w:themeColor="accent1" w:themeTint="99" w:sz="2" w:space="0"/>
      </w:tblBorders>
    </w:tblPr>
    <w:tblStylePr w:type="firstRow">
      <w:rPr>
        <w:b/>
        <w:bCs/>
      </w:rPr>
      <w:tblPr/>
      <w:tcPr>
        <w:tcBorders>
          <w:top w:val="nil"/>
          <w:bottom w:val="single" w:color="95B3D7" w:themeColor="accent1" w:themeTint="99" w:sz="12" w:space="0"/>
          <w:insideH w:val="nil"/>
          <w:insideV w:val="nil"/>
        </w:tcBorders>
        <w:shd w:val="clear" w:color="auto" w:fill="FFFFFF" w:themeFill="background1"/>
      </w:tcPr>
    </w:tblStylePr>
    <w:tblStylePr w:type="lastRow">
      <w:rPr>
        <w:b/>
        <w:bCs/>
      </w:rPr>
      <w:tblPr/>
      <w:tcPr>
        <w:tcBorders>
          <w:top w:val="double" w:color="95B3D7"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GPSL3numberedclauseChar" w:customStyle="1">
    <w:name w:val="GPS L3 numbered clause Char"/>
    <w:link w:val="GPSL3numberedclause"/>
    <w:rPr>
      <w:rFonts w:ascii="Calibri" w:hAnsi="Calibri" w:eastAsia="Times New Roman" w:cs="Arial"/>
      <w:lang w:eastAsia="zh-CN"/>
    </w:rPr>
  </w:style>
  <w:style w:type="paragraph" w:styleId="GPSL2Numbered" w:customStyle="1">
    <w:name w:val="GPS L2 Numbered"/>
    <w:basedOn w:val="GPSL2NumberedBoldHeading"/>
    <w:link w:val="GPSL2NumberedChar"/>
    <w:qFormat/>
    <w:pPr>
      <w:tabs>
        <w:tab w:val="left" w:pos="709"/>
      </w:tabs>
      <w:autoSpaceDN/>
      <w:adjustRightInd w:val="0"/>
      <w:ind w:left="644" w:hanging="360"/>
    </w:pPr>
    <w:rPr>
      <w:b w:val="0"/>
    </w:rPr>
  </w:style>
  <w:style w:type="character" w:styleId="GPSL2NumberedChar" w:customStyle="1">
    <w:name w:val="GPS L2 Numbered Char"/>
    <w:link w:val="GPSL2Numbered"/>
    <w:locked/>
    <w:rPr>
      <w:rFonts w:ascii="Calibri" w:hAnsi="Calibri" w:eastAsia="Times New Roman" w:cs="Arial"/>
      <w:lang w:eastAsia="zh-CN"/>
    </w:rPr>
  </w:style>
  <w:style w:type="paragraph" w:styleId="GPSL1SCHEDULEHeading" w:customStyle="1">
    <w:name w:val="GPS L1 SCHEDULE Heading"/>
    <w:basedOn w:val="GPSL1CLAUSEHEADING"/>
    <w:link w:val="GPSL1SCHEDULEHeadingChar"/>
    <w:qFormat/>
    <w:pPr>
      <w:numPr>
        <w:numId w:val="20"/>
      </w:numPr>
      <w:tabs>
        <w:tab w:val="clear" w:pos="0"/>
        <w:tab w:val="left" w:pos="142"/>
      </w:tabs>
      <w:spacing w:before="120"/>
      <w:outlineLvl w:val="9"/>
    </w:pPr>
    <w:rPr>
      <w:rFonts w:ascii="Calibri" w:hAnsi="Calibri"/>
    </w:rPr>
  </w:style>
  <w:style w:type="character" w:styleId="GPSL1SCHEDULEHeadingChar" w:customStyle="1">
    <w:name w:val="GPS L1 SCHEDULE Heading Char"/>
    <w:link w:val="GPSL1SCHEDULEHeading"/>
    <w:locked/>
    <w:rPr>
      <w:rFonts w:ascii="Calibri" w:hAnsi="Calibri" w:eastAsia="STZhongsong" w:cs="Arial"/>
      <w:b/>
      <w:caps/>
      <w:lang w:eastAsia="zh-CN"/>
    </w:rPr>
  </w:style>
  <w:style w:type="numbering" w:styleId="LFO9" w:customStyle="1">
    <w:name w:val="LFO9"/>
    <w:basedOn w:val="NoList"/>
    <w:rsid w:val="00A70984"/>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pPr>
      <w:spacing w:after="0" w:line="240" w:lineRule="auto"/>
    </w:pPr>
    <w:rPr>
      <w:sz w:val="20"/>
      <w:szCs w:val="20"/>
    </w:rPr>
    <w:tblPr>
      <w:tblStyleRowBandSize w:val="1"/>
      <w:tblStyleColBandSize w:val="1"/>
    </w:tblPr>
    <w:tblStylePr w:type="firstRow">
      <w:rPr>
        <w:b/>
      </w:rPr>
      <w:tblPr/>
      <w:tcPr>
        <w:tcBorders>
          <w:top w:val="nil"/>
          <w:bottom w:val="single" w:color="95B3D7" w:sz="12" w:space="0"/>
          <w:insideH w:val="nil"/>
          <w:insideV w:val="nil"/>
        </w:tcBorders>
        <w:shd w:val="clear" w:color="auto" w:fill="FFFFFF"/>
      </w:tcPr>
    </w:tblStylePr>
    <w:tblStylePr w:type="lastRow">
      <w:rPr>
        <w:b/>
      </w:rPr>
      <w:tblPr/>
      <w:tcPr>
        <w:tcBorders>
          <w:top w:val="single" w:color="95B3D7" w:sz="4" w:space="0"/>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styleId="a0" w:customStyle="1">
    <w:basedOn w:val="TableNormal"/>
    <w:pPr>
      <w:spacing w:after="0" w:line="240" w:lineRule="auto"/>
    </w:pPr>
    <w:rPr>
      <w:sz w:val="20"/>
      <w:szCs w:val="20"/>
    </w:rPr>
    <w:tblPr>
      <w:tblStyleRowBandSize w:val="1"/>
      <w:tblStyleColBandSize w:val="1"/>
    </w:tblPr>
    <w:tblStylePr w:type="firstRow">
      <w:rPr>
        <w:b/>
      </w:rPr>
      <w:tblPr/>
      <w:tcPr>
        <w:tcBorders>
          <w:top w:val="nil"/>
          <w:bottom w:val="single" w:color="95B3D7" w:sz="12" w:space="0"/>
          <w:insideH w:val="nil"/>
          <w:insideV w:val="nil"/>
        </w:tcBorders>
        <w:shd w:val="clear" w:color="auto" w:fill="FFFFFF"/>
      </w:tcPr>
    </w:tblStylePr>
    <w:tblStylePr w:type="lastRow">
      <w:rPr>
        <w:b/>
      </w:rPr>
      <w:tblPr/>
      <w:tcPr>
        <w:tcBorders>
          <w:top w:val="single" w:color="95B3D7" w:sz="4" w:space="0"/>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styleId="a1" w:customStyle="1">
    <w:basedOn w:val="TableNormal"/>
    <w:pPr>
      <w:spacing w:after="0" w:line="240" w:lineRule="auto"/>
    </w:pPr>
    <w:rPr>
      <w:sz w:val="20"/>
      <w:szCs w:val="20"/>
    </w:rPr>
    <w:tblPr>
      <w:tblStyleRowBandSize w:val="1"/>
      <w:tblStyleColBandSize w:val="1"/>
    </w:tblPr>
    <w:tblStylePr w:type="firstRow">
      <w:rPr>
        <w:b/>
      </w:rPr>
      <w:tblPr/>
      <w:tcPr>
        <w:tcBorders>
          <w:top w:val="nil"/>
          <w:bottom w:val="single" w:color="95B3D7" w:sz="12" w:space="0"/>
          <w:insideH w:val="nil"/>
          <w:insideV w:val="nil"/>
        </w:tcBorders>
        <w:shd w:val="clear" w:color="auto" w:fill="FFFFFF"/>
      </w:tcPr>
    </w:tblStylePr>
    <w:tblStylePr w:type="lastRow">
      <w:rPr>
        <w:b/>
      </w:rPr>
      <w:tblPr/>
      <w:tcPr>
        <w:tcBorders>
          <w:top w:val="single" w:color="95B3D7" w:sz="4" w:space="0"/>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styleId="a2" w:customStyle="1">
    <w:basedOn w:val="TableNormal"/>
    <w:pPr>
      <w:spacing w:after="0" w:line="240" w:lineRule="auto"/>
    </w:pPr>
    <w:rPr>
      <w:sz w:val="20"/>
      <w:szCs w:val="20"/>
    </w:rPr>
    <w:tblPr>
      <w:tblStyleRowBandSize w:val="1"/>
      <w:tblStyleColBandSize w:val="1"/>
    </w:tblPr>
    <w:tblStylePr w:type="firstRow">
      <w:rPr>
        <w:b/>
      </w:rPr>
      <w:tblPr/>
      <w:tcPr>
        <w:tcBorders>
          <w:top w:val="nil"/>
          <w:bottom w:val="single" w:color="95B3D7" w:sz="12" w:space="0"/>
          <w:insideH w:val="nil"/>
          <w:insideV w:val="nil"/>
        </w:tcBorders>
        <w:shd w:val="clear" w:color="auto" w:fill="FFFFFF"/>
      </w:tcPr>
    </w:tblStylePr>
    <w:tblStylePr w:type="lastRow">
      <w:rPr>
        <w:b/>
      </w:rPr>
      <w:tblPr/>
      <w:tcPr>
        <w:tcBorders>
          <w:top w:val="single" w:color="95B3D7" w:sz="4" w:space="0"/>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D1637F"/>
    <w:rPr>
      <w:color w:val="0000FF"/>
      <w:u w:val="single"/>
    </w:rPr>
  </w:style>
  <w:style w:type="character" w:styleId="ui-provider" w:customStyle="1">
    <w:name w:val="ui-provider"/>
    <w:basedOn w:val="DefaultParagraphFont"/>
    <w:rsid w:val="00E96CB0"/>
  </w:style>
  <w:style w:type="character" w:styleId="UnresolvedMention">
    <w:name w:val="Unresolved Mention"/>
    <w:basedOn w:val="DefaultParagraphFont"/>
    <w:uiPriority w:val="99"/>
    <w:semiHidden/>
    <w:unhideWhenUsed/>
    <w:rsid w:val="00EE3564"/>
    <w:rPr>
      <w:color w:val="605E5C"/>
      <w:shd w:val="clear" w:color="auto" w:fill="E1DFDD"/>
    </w:rPr>
  </w:style>
  <w:style w:type="paragraph" w:styleId="Default" w:customStyle="1">
    <w:name w:val="Default"/>
    <w:rsid w:val="002B3319"/>
    <w:pPr>
      <w:autoSpaceDE w:val="0"/>
      <w:autoSpaceDN w:val="0"/>
      <w:adjustRightInd w:val="0"/>
      <w:spacing w:after="0" w:line="240" w:lineRule="auto"/>
    </w:pPr>
    <w:rPr>
      <w:color w:val="000000"/>
      <w:sz w:val="24"/>
      <w:szCs w:val="24"/>
    </w:rPr>
  </w:style>
  <w:style w:type="character" w:styleId="Mention">
    <w:name w:val="Mention"/>
    <w:basedOn w:val="DefaultParagraphFont"/>
    <w:uiPriority w:val="99"/>
    <w:unhideWhenUsed/>
    <w:rsid w:val="0075652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42445">
      <w:bodyDiv w:val="1"/>
      <w:marLeft w:val="0"/>
      <w:marRight w:val="0"/>
      <w:marTop w:val="0"/>
      <w:marBottom w:val="0"/>
      <w:divBdr>
        <w:top w:val="none" w:sz="0" w:space="0" w:color="auto"/>
        <w:left w:val="none" w:sz="0" w:space="0" w:color="auto"/>
        <w:bottom w:val="none" w:sz="0" w:space="0" w:color="auto"/>
        <w:right w:val="none" w:sz="0" w:space="0" w:color="auto"/>
      </w:divBdr>
    </w:div>
    <w:div w:id="356279503">
      <w:bodyDiv w:val="1"/>
      <w:marLeft w:val="0"/>
      <w:marRight w:val="0"/>
      <w:marTop w:val="0"/>
      <w:marBottom w:val="0"/>
      <w:divBdr>
        <w:top w:val="none" w:sz="0" w:space="0" w:color="auto"/>
        <w:left w:val="none" w:sz="0" w:space="0" w:color="auto"/>
        <w:bottom w:val="none" w:sz="0" w:space="0" w:color="auto"/>
        <w:right w:val="none" w:sz="0" w:space="0" w:color="auto"/>
      </w:divBdr>
    </w:div>
    <w:div w:id="944262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ap@uksbs.co.uk"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tyles" Target="styles.xml" Id="rId7" /><Relationship Type="http://schemas.openxmlformats.org/officeDocument/2006/relationships/hyperlink" Target="mailto:data.protection@businessandtrade.gov.uk" TargetMode="External" Id="rId12" /><Relationship Type="http://schemas.microsoft.com/office/2011/relationships/people" Target="people.xml" Id="rId25" /><Relationship Type="http://schemas.openxmlformats.org/officeDocument/2006/relationships/customXml" Target="../customXml/item2.xml" Id="rId2" /><Relationship Type="http://schemas.microsoft.com/office/2016/09/relationships/commentsIds" Target="commentsIds.xm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24" /><Relationship Type="http://schemas.openxmlformats.org/officeDocument/2006/relationships/customXml" Target="../customXml/item5.xml" Id="rId5" /><Relationship Type="http://schemas.microsoft.com/office/2011/relationships/commentsExtended" Target="commentsExtended.xml" Id="rId15" /><Relationship Type="http://schemas.openxmlformats.org/officeDocument/2006/relationships/footer" Target="footer2.xml" Id="rId23"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DDD78ED0230D4E8BB3166B2836AEDD" ma:contentTypeVersion="23" ma:contentTypeDescription="Create a new document." ma:contentTypeScope="" ma:versionID="084f4e50f7fbaf82a0957149d177e84e">
  <xsd:schema xmlns:xsd="http://www.w3.org/2001/XMLSchema" xmlns:xs="http://www.w3.org/2001/XMLSchema" xmlns:p="http://schemas.microsoft.com/office/2006/metadata/properties" xmlns:ns2="675feb15-d659-41c3-803e-6c5b49d6f474" xmlns:ns3="0063f72e-ace3-48fb-9c1f-5b513408b31f" xmlns:ns4="b413c3fd-5a3b-4239-b985-69032e371c04" xmlns:ns5="a8f60570-4bd3-4f2b-950b-a996de8ab151" xmlns:ns6="aaacb922-5235-4a66-b188-303b9b46fbd7" xmlns:ns7="837ae434-8588-46ae-b499-eb8077131d9b" targetNamespace="http://schemas.microsoft.com/office/2006/metadata/properties" ma:root="true" ma:fieldsID="237f9aa31b3d206b7ee6f67dae26ab39" ns2:_="" ns3:_="" ns4:_="" ns5:_="" ns6:_="" ns7:_="">
    <xsd:import namespace="675feb15-d659-41c3-803e-6c5b49d6f474"/>
    <xsd:import namespace="0063f72e-ace3-48fb-9c1f-5b513408b31f"/>
    <xsd:import namespace="b413c3fd-5a3b-4239-b985-69032e371c04"/>
    <xsd:import namespace="a8f60570-4bd3-4f2b-950b-a996de8ab151"/>
    <xsd:import namespace="aaacb922-5235-4a66-b188-303b9b46fbd7"/>
    <xsd:import namespace="837ae434-8588-46ae-b499-eb8077131d9b"/>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DateTaken" minOccurs="0"/>
                <xsd:element ref="ns7:MediaLengthInSeconds" minOccurs="0"/>
                <xsd:element ref="ns7:lcf76f155ced4ddcb4097134ff3c332f" minOccurs="0"/>
                <xsd:element ref="ns7:MediaServiceLocation" minOccurs="0"/>
                <xsd:element ref="ns7:MediaServiceGenerationTime" minOccurs="0"/>
                <xsd:element ref="ns7:MediaServiceEventHashCode" minOccurs="0"/>
                <xsd:element ref="ns7:MediaServiceOCR" minOccurs="0"/>
                <xsd:element ref="ns2:SharedWithUsers" minOccurs="0"/>
                <xsd:element ref="ns2:SharedWithDetails" minOccurs="0"/>
                <xsd:element ref="ns7:MediaServiceObjectDetectorVersion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feb15-d659-41c3-803e-6c5b49d6f47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Commercial|8963c9f7-fe85-4ed7-8f5f-40643fb1f9e4"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1fff0420-790a-40b8-8106-6f3194b8d5cf}" ma:internalName="TaxCatchAll" ma:showField="CatchAllData"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1fff0420-790a-40b8-8106-6f3194b8d5cf}" ma:internalName="TaxCatchAllLabel" ma:readOnly="true" ma:showField="CatchAllDataLabel"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DIT"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7ae434-8588-46ae-b499-eb8077131d9b"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description="" ma:indexed="true" ma:internalName="MediaServiceLocatio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YTg5RxskESf6VWVej1hOPaQ/UKg==">AMUW2mUN2fZn5QxpdxAYNvV5T5wkPbiIdhBK85LFaBdaIfC27hKkiY9U5TV1ilBh0cWdOpdVOFtd7HTtVq0jgZXszW0CstHtwVxjzpRF0FuYebvBrmlTrTlIJPhE1D/EIpc1nizyT32MqFyHH7GTSxDy6cRfpBZZSNZYPNShNFUif3EEwvtkFyCSwj0tanr81uuX3ZVngK74MiM1yYurpEcZfVsbEU+Kt/+E3nSUYAUTPzPZeZXsdA61f5GN5z20nCygdWoKiuY/NtrgkKcm5zQUHPmOcKTjUtvUfNNoPU9r15Tx/BZJSq0=</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DIT</Government_x0020_Body>
    <Date_x0020_Opened xmlns="b413c3fd-5a3b-4239-b985-69032e371c04">2024-02-13T09:47:38+00:00</Date_x0020_Opened>
    <LegacyData xmlns="aaacb922-5235-4a66-b188-303b9b46fbd7" xsi:nil="true"/>
    <Descriptor xmlns="0063f72e-ace3-48fb-9c1f-5b513408b31f" xsi:nil="true"/>
    <m975189f4ba442ecbf67d4147307b177 xmlns="675feb15-d659-41c3-803e-6c5b49d6f474">
      <Terms xmlns="http://schemas.microsoft.com/office/infopath/2007/PartnerControls">
        <TermInfo xmlns="http://schemas.microsoft.com/office/infopath/2007/PartnerControls">
          <TermName xmlns="http://schemas.microsoft.com/office/infopath/2007/PartnerControls">Commercial</TermName>
          <TermId xmlns="http://schemas.microsoft.com/office/infopath/2007/PartnerControls">8963c9f7-fe85-4ed7-8f5f-40643fb1f9e4</TermId>
        </TermInfo>
      </Terms>
    </m975189f4ba442ecbf67d4147307b177>
    <TaxCatchAll xmlns="675feb15-d659-41c3-803e-6c5b49d6f474">
      <Value>1</Value>
    </TaxCatchAll>
    <Security_x0020_Classification xmlns="0063f72e-ace3-48fb-9c1f-5b513408b31f">OFFICIAL</Security_x0020_Classification>
    <lcf76f155ced4ddcb4097134ff3c332f xmlns="837ae434-8588-46ae-b499-eb8077131d9b">
      <Terms xmlns="http://schemas.microsoft.com/office/infopath/2007/PartnerControls"/>
    </lcf76f155ced4ddcb4097134ff3c332f>
    <Retention_x0020_Label xmlns="a8f60570-4bd3-4f2b-950b-a996de8ab151" xsi:nil="true"/>
    <Date_x0020_Closed xmlns="b413c3fd-5a3b-4239-b985-69032e371c04" xsi:nil="true"/>
    <_dlc_DocId xmlns="675feb15-d659-41c3-803e-6c5b49d6f474">W26THDA4EQ5Q-359970870-115121</_dlc_DocId>
    <_dlc_DocIdUrl xmlns="675feb15-d659-41c3-803e-6c5b49d6f474">
      <Url>https://dbis.sharepoint.com/sites/dit128/_layouts/15/DocIdRedir.aspx?ID=W26THDA4EQ5Q-359970870-115121</Url>
      <Description>W26THDA4EQ5Q-359970870-115121</Description>
    </_dlc_DocIdUrl>
    <SharedWithUsers xmlns="675feb15-d659-41c3-803e-6c5b49d6f474">
      <UserInfo>
        <DisplayName>Liz HELPS (DBT)</DisplayName>
        <AccountId>151</AccountId>
        <AccountType/>
      </UserInfo>
      <UserInfo>
        <DisplayName>Henry SSEMAKULA (DBT)</DisplayName>
        <AccountId>1347</AccountId>
        <AccountType/>
      </UserInfo>
      <UserInfo>
        <DisplayName>Prisca SINIHELM (DBT)</DisplayName>
        <AccountId>1334</AccountId>
        <AccountType/>
      </UserInfo>
    </SharedWithUser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B864103-4842-47C4-8BD7-A7840CCCB6F8}">
  <ds:schemaRefs>
    <ds:schemaRef ds:uri="http://schemas.microsoft.com/sharepoint/v3/contenttype/forms"/>
  </ds:schemaRefs>
</ds:datastoreItem>
</file>

<file path=customXml/itemProps2.xml><?xml version="1.0" encoding="utf-8"?>
<ds:datastoreItem xmlns:ds="http://schemas.openxmlformats.org/officeDocument/2006/customXml" ds:itemID="{B18FD40A-DA90-48EB-8027-1A4178FE1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feb15-d659-41c3-803e-6c5b49d6f474"/>
    <ds:schemaRef ds:uri="0063f72e-ace3-48fb-9c1f-5b513408b31f"/>
    <ds:schemaRef ds:uri="b413c3fd-5a3b-4239-b985-69032e371c04"/>
    <ds:schemaRef ds:uri="a8f60570-4bd3-4f2b-950b-a996de8ab151"/>
    <ds:schemaRef ds:uri="aaacb922-5235-4a66-b188-303b9b46fbd7"/>
    <ds:schemaRef ds:uri="837ae434-8588-46ae-b499-eb8077131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55131CA-EB2F-49E5-88FC-101BAAD3822A}">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675feb15-d659-41c3-803e-6c5b49d6f474"/>
    <ds:schemaRef ds:uri="837ae434-8588-46ae-b499-eb8077131d9b"/>
    <ds:schemaRef ds:uri="a8f60570-4bd3-4f2b-950b-a996de8ab151"/>
  </ds:schemaRefs>
</ds:datastoreItem>
</file>

<file path=customXml/itemProps5.xml><?xml version="1.0" encoding="utf-8"?>
<ds:datastoreItem xmlns:ds="http://schemas.openxmlformats.org/officeDocument/2006/customXml" ds:itemID="{56EB9FD1-71D5-4B37-931A-57B1638A849D}">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Wright</dc:creator>
  <cp:keywords/>
  <cp:lastModifiedBy>Ali AHMED1 (DBT)</cp:lastModifiedBy>
  <cp:revision>96</cp:revision>
  <dcterms:created xsi:type="dcterms:W3CDTF">2024-02-19T07:13:00Z</dcterms:created>
  <dcterms:modified xsi:type="dcterms:W3CDTF">2024-03-28T09:39:04Z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0x0101003CDDD78ED0230D4E8BB3166B2836AEDD</vt:lpwstr>
  </property>
  <property fmtid="{D5CDD505-2E9C-101B-9397-08002B2CF9AE}" pid="4" name="Business Unit">
    <vt:lpwstr>1;#Commercial|8963c9f7-fe85-4ed7-8f5f-40643fb1f9e4</vt:lpwstr>
  </property>
  <property fmtid="{D5CDD505-2E9C-101B-9397-08002B2CF9AE}" pid="5" name="_dlc_DocIdItemGuid">
    <vt:lpwstr>140fc6d6-a3c5-47b2-aa9a-fbf597468b40</vt:lpwstr>
  </property>
  <property fmtid="{D5CDD505-2E9C-101B-9397-08002B2CF9AE}" pid="6" name="MSIP_Label_c1c05e37-788c-4c59-b50e-5c98323c0a70_Enabled">
    <vt:lpwstr>true</vt:lpwstr>
  </property>
  <property fmtid="{D5CDD505-2E9C-101B-9397-08002B2CF9AE}" pid="7" name="MSIP_Label_c1c05e37-788c-4c59-b50e-5c98323c0a70_SetDate">
    <vt:lpwstr>2024-02-13T09:48:42Z</vt:lpwstr>
  </property>
  <property fmtid="{D5CDD505-2E9C-101B-9397-08002B2CF9AE}" pid="8" name="MSIP_Label_c1c05e37-788c-4c59-b50e-5c98323c0a70_Method">
    <vt:lpwstr>Standard</vt:lpwstr>
  </property>
  <property fmtid="{D5CDD505-2E9C-101B-9397-08002B2CF9AE}" pid="9" name="MSIP_Label_c1c05e37-788c-4c59-b50e-5c98323c0a70_Name">
    <vt:lpwstr>OFFICIAL</vt:lpwstr>
  </property>
  <property fmtid="{D5CDD505-2E9C-101B-9397-08002B2CF9AE}" pid="10" name="MSIP_Label_c1c05e37-788c-4c59-b50e-5c98323c0a70_SiteId">
    <vt:lpwstr>8fa217ec-33aa-46fb-ad96-dfe68006bb86</vt:lpwstr>
  </property>
  <property fmtid="{D5CDD505-2E9C-101B-9397-08002B2CF9AE}" pid="11" name="MSIP_Label_c1c05e37-788c-4c59-b50e-5c98323c0a70_ActionId">
    <vt:lpwstr>28b3086f-64ea-43c5-8dfa-55bc9a09f9cc</vt:lpwstr>
  </property>
  <property fmtid="{D5CDD505-2E9C-101B-9397-08002B2CF9AE}" pid="12" name="MSIP_Label_c1c05e37-788c-4c59-b50e-5c98323c0a70_ContentBits">
    <vt:lpwstr>0</vt:lpwstr>
  </property>
  <property fmtid="{D5CDD505-2E9C-101B-9397-08002B2CF9AE}" pid="13" name="MediaServiceImageTags">
    <vt:lpwstr/>
  </property>
</Properties>
</file>