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CB04" w14:textId="238E695D" w:rsidR="00A82891" w:rsidRDefault="00DE0DBC" w:rsidP="00A82891">
      <w:pPr>
        <w:jc w:val="center"/>
        <w:rPr>
          <w:rFonts w:cs="Arial"/>
          <w:b/>
          <w:bCs/>
          <w:sz w:val="48"/>
          <w:szCs w:val="48"/>
          <w:lang w:val="en-US"/>
        </w:rPr>
      </w:pPr>
      <w:r>
        <w:rPr>
          <w:noProof/>
        </w:rPr>
        <w:drawing>
          <wp:inline distT="0" distB="0" distL="0" distR="0" wp14:anchorId="4E535F50" wp14:editId="206A2807">
            <wp:extent cx="2371725" cy="1905000"/>
            <wp:effectExtent l="0" t="0" r="0" b="0"/>
            <wp:docPr id="1" name="Picture 1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OD_RGB_A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905000"/>
                    </a:xfrm>
                    <a:prstGeom prst="rect">
                      <a:avLst/>
                    </a:prstGeom>
                    <a:noFill/>
                    <a:ln>
                      <a:noFill/>
                    </a:ln>
                  </pic:spPr>
                </pic:pic>
              </a:graphicData>
            </a:graphic>
          </wp:inline>
        </w:drawing>
      </w:r>
    </w:p>
    <w:p w14:paraId="121424A9" w14:textId="77777777" w:rsidR="00A82891" w:rsidRDefault="00A82891" w:rsidP="00A82891">
      <w:pPr>
        <w:jc w:val="center"/>
        <w:rPr>
          <w:rFonts w:cs="Arial"/>
          <w:b/>
          <w:bCs/>
          <w:sz w:val="48"/>
          <w:szCs w:val="48"/>
          <w:lang w:val="en-US"/>
        </w:rPr>
      </w:pPr>
    </w:p>
    <w:p w14:paraId="29CF2776" w14:textId="77777777" w:rsidR="00A82891" w:rsidRDefault="00A82891" w:rsidP="00A82891">
      <w:pPr>
        <w:spacing w:before="120" w:after="120"/>
        <w:jc w:val="center"/>
        <w:rPr>
          <w:rFonts w:ascii="Arial" w:hAnsi="Arial" w:cs="Arial"/>
          <w:b/>
          <w:bCs/>
          <w:sz w:val="48"/>
          <w:szCs w:val="48"/>
          <w:lang w:val="en-US"/>
        </w:rPr>
      </w:pPr>
      <w:r w:rsidRPr="0F9B7C68">
        <w:rPr>
          <w:rFonts w:ascii="Arial" w:hAnsi="Arial" w:cs="Arial"/>
          <w:b/>
          <w:bCs/>
          <w:sz w:val="48"/>
          <w:szCs w:val="48"/>
          <w:lang w:val="en-US"/>
        </w:rPr>
        <w:t>UK STRATEGIC COMMAND COMMERCIAL TEAM</w:t>
      </w:r>
    </w:p>
    <w:p w14:paraId="0B2998F6" w14:textId="56564A32" w:rsidR="00A82891" w:rsidRPr="00A82891" w:rsidRDefault="00A82891" w:rsidP="00A82891">
      <w:pPr>
        <w:spacing w:before="120" w:after="120"/>
        <w:jc w:val="center"/>
        <w:rPr>
          <w:rFonts w:ascii="Arial" w:eastAsia="Arial" w:hAnsi="Arial" w:cs="Arial"/>
          <w:b/>
          <w:bCs/>
          <w:color w:val="000000"/>
          <w:sz w:val="48"/>
          <w:szCs w:val="48"/>
          <w:lang w:val="en-US"/>
        </w:rPr>
      </w:pPr>
      <w:r>
        <w:br/>
      </w:r>
      <w:r w:rsidRPr="00010B58">
        <w:rPr>
          <w:rFonts w:ascii="Arial" w:hAnsi="Arial" w:cs="Arial"/>
          <w:b/>
          <w:bCs/>
          <w:sz w:val="48"/>
          <w:szCs w:val="48"/>
          <w:lang w:val="en-US"/>
        </w:rPr>
        <w:t xml:space="preserve">Contract No: </w:t>
      </w:r>
      <w:r w:rsidRPr="00A82891">
        <w:rPr>
          <w:rFonts w:ascii="Arial" w:eastAsia="Arial" w:hAnsi="Arial" w:cs="Arial"/>
          <w:b/>
          <w:bCs/>
          <w:color w:val="000000"/>
          <w:sz w:val="48"/>
          <w:szCs w:val="48"/>
          <w:lang w:val="en-US"/>
        </w:rPr>
        <w:t>70</w:t>
      </w:r>
      <w:r w:rsidR="00AE4FF9">
        <w:rPr>
          <w:rFonts w:ascii="Arial" w:eastAsia="Arial" w:hAnsi="Arial" w:cs="Arial"/>
          <w:b/>
          <w:bCs/>
          <w:color w:val="000000"/>
          <w:sz w:val="48"/>
          <w:szCs w:val="48"/>
          <w:lang w:val="en-US"/>
        </w:rPr>
        <w:t>6729453</w:t>
      </w:r>
    </w:p>
    <w:p w14:paraId="55DDC698" w14:textId="77777777" w:rsidR="00A82891" w:rsidRPr="00A57EAA" w:rsidRDefault="00A82891" w:rsidP="00A82891">
      <w:pPr>
        <w:spacing w:before="60" w:after="60" w:line="240" w:lineRule="auto"/>
        <w:jc w:val="center"/>
        <w:rPr>
          <w:rFonts w:ascii="Arial" w:eastAsia="Arial" w:hAnsi="Arial" w:cs="Arial"/>
          <w:sz w:val="24"/>
          <w:szCs w:val="24"/>
          <w:lang w:val="en-US"/>
        </w:rPr>
      </w:pPr>
      <w:r w:rsidRPr="00A82891">
        <w:rPr>
          <w:rFonts w:ascii="Arial" w:eastAsia="Arial" w:hAnsi="Arial" w:cs="Arial"/>
          <w:b/>
          <w:bCs/>
          <w:color w:val="000000"/>
          <w:sz w:val="24"/>
          <w:szCs w:val="24"/>
          <w:lang w:val="en-US"/>
        </w:rPr>
        <w:t>for</w:t>
      </w:r>
    </w:p>
    <w:p w14:paraId="38189C05" w14:textId="5179EB06" w:rsidR="00A82891" w:rsidRDefault="00AE4FF9" w:rsidP="00A82891">
      <w:pPr>
        <w:jc w:val="center"/>
        <w:rPr>
          <w:rFonts w:ascii="Arial" w:hAnsi="Arial" w:cs="Arial"/>
          <w:b/>
          <w:sz w:val="48"/>
          <w:lang w:val="en-US"/>
        </w:rPr>
      </w:pPr>
      <w:r>
        <w:rPr>
          <w:rFonts w:ascii="Arial" w:hAnsi="Arial" w:cs="Arial"/>
          <w:b/>
          <w:sz w:val="48"/>
          <w:lang w:val="en-US"/>
        </w:rPr>
        <w:t xml:space="preserve">On Island Fuel Testing of Aviation </w:t>
      </w:r>
      <w:r w:rsidR="00582D64">
        <w:rPr>
          <w:rFonts w:ascii="Arial" w:hAnsi="Arial" w:cs="Arial"/>
          <w:b/>
          <w:sz w:val="48"/>
          <w:lang w:val="en-US"/>
        </w:rPr>
        <w:t>Fuels</w:t>
      </w:r>
    </w:p>
    <w:p w14:paraId="23264DC0" w14:textId="265E2E40" w:rsidR="00A82891" w:rsidRPr="00A57EAA" w:rsidRDefault="00A82891" w:rsidP="00A82891">
      <w:pPr>
        <w:spacing w:after="0" w:line="240" w:lineRule="auto"/>
        <w:jc w:val="center"/>
        <w:rPr>
          <w:rFonts w:ascii="Arial" w:hAnsi="Arial" w:cs="Arial"/>
          <w:b/>
          <w:sz w:val="32"/>
          <w:szCs w:val="32"/>
          <w:lang w:val="en-US"/>
        </w:rPr>
      </w:pPr>
      <w:r w:rsidRPr="00A57EAA">
        <w:rPr>
          <w:rFonts w:ascii="Arial" w:hAnsi="Arial" w:cs="Arial"/>
          <w:b/>
          <w:sz w:val="32"/>
          <w:szCs w:val="32"/>
          <w:lang w:val="en-US"/>
        </w:rPr>
        <w:t>SC2 Standardised Contracting Terms</w:t>
      </w:r>
      <w:r>
        <w:rPr>
          <w:rFonts w:ascii="Arial" w:hAnsi="Arial" w:cs="Arial"/>
          <w:b/>
          <w:sz w:val="32"/>
          <w:szCs w:val="32"/>
          <w:lang w:val="en-US"/>
        </w:rPr>
        <w:t xml:space="preserve"> (</w:t>
      </w:r>
      <w:proofErr w:type="spellStart"/>
      <w:r>
        <w:rPr>
          <w:rFonts w:ascii="Arial" w:hAnsi="Arial" w:cs="Arial"/>
          <w:b/>
          <w:sz w:val="32"/>
          <w:szCs w:val="32"/>
          <w:lang w:val="en-US"/>
        </w:rPr>
        <w:t>Edn</w:t>
      </w:r>
      <w:proofErr w:type="spellEnd"/>
      <w:r>
        <w:rPr>
          <w:rFonts w:ascii="Arial" w:hAnsi="Arial" w:cs="Arial"/>
          <w:b/>
          <w:sz w:val="32"/>
          <w:szCs w:val="32"/>
          <w:lang w:val="en-US"/>
        </w:rPr>
        <w:t xml:space="preserve"> 1</w:t>
      </w:r>
      <w:r w:rsidR="00105388">
        <w:rPr>
          <w:rFonts w:ascii="Arial" w:hAnsi="Arial" w:cs="Arial"/>
          <w:b/>
          <w:sz w:val="32"/>
          <w:szCs w:val="32"/>
          <w:lang w:val="en-US"/>
        </w:rPr>
        <w:t>2</w:t>
      </w:r>
      <w:r>
        <w:rPr>
          <w:rFonts w:ascii="Arial" w:hAnsi="Arial" w:cs="Arial"/>
          <w:b/>
          <w:sz w:val="32"/>
          <w:szCs w:val="32"/>
          <w:lang w:val="en-US"/>
        </w:rPr>
        <w:t>/22)</w:t>
      </w:r>
    </w:p>
    <w:p w14:paraId="0F8181BD" w14:textId="77777777" w:rsidR="00A82891" w:rsidRDefault="00A82891" w:rsidP="00A82891">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4625"/>
      </w:tblGrid>
      <w:tr w:rsidR="00A82891" w14:paraId="6D790C54" w14:textId="77777777" w:rsidTr="006D4F6C">
        <w:trPr>
          <w:trHeight w:val="1925"/>
          <w:jc w:val="center"/>
        </w:trPr>
        <w:tc>
          <w:tcPr>
            <w:tcW w:w="4643" w:type="dxa"/>
            <w:tcBorders>
              <w:top w:val="single" w:sz="4" w:space="0" w:color="auto"/>
              <w:left w:val="single" w:sz="4" w:space="0" w:color="auto"/>
              <w:bottom w:val="single" w:sz="4" w:space="0" w:color="auto"/>
              <w:right w:val="single" w:sz="4" w:space="0" w:color="auto"/>
            </w:tcBorders>
          </w:tcPr>
          <w:p w14:paraId="765AF1F8" w14:textId="77777777" w:rsidR="00A82891" w:rsidRDefault="00A82891" w:rsidP="006D4F6C">
            <w:pPr>
              <w:pStyle w:val="NoSpacing"/>
              <w:spacing w:line="256" w:lineRule="auto"/>
              <w:rPr>
                <w:rFonts w:ascii="Arial" w:hAnsi="Arial" w:cs="Arial"/>
                <w:lang w:val="en-US" w:eastAsia="en-US"/>
              </w:rPr>
            </w:pPr>
            <w:r>
              <w:rPr>
                <w:rFonts w:ascii="Arial" w:hAnsi="Arial" w:cs="Arial"/>
                <w:lang w:val="en-US" w:eastAsia="en-US"/>
              </w:rPr>
              <w:t>Between the Secretary of State for Defence of the United Kingdom of Great Britain and Northern Ireland</w:t>
            </w:r>
          </w:p>
          <w:p w14:paraId="1A01ADC8" w14:textId="77777777" w:rsidR="00A82891" w:rsidRDefault="00A82891" w:rsidP="006D4F6C">
            <w:pPr>
              <w:pStyle w:val="NoSpacing"/>
              <w:spacing w:line="256" w:lineRule="auto"/>
              <w:rPr>
                <w:rFonts w:ascii="Arial" w:hAnsi="Arial" w:cs="Arial"/>
                <w:lang w:val="en-US" w:eastAsia="en-US"/>
              </w:rPr>
            </w:pPr>
          </w:p>
          <w:p w14:paraId="4D74A0B5" w14:textId="77777777" w:rsidR="00A82891" w:rsidRDefault="00A82891" w:rsidP="006D4F6C">
            <w:pPr>
              <w:pStyle w:val="NoSpacing"/>
              <w:spacing w:line="256" w:lineRule="auto"/>
              <w:rPr>
                <w:rFonts w:ascii="Arial" w:hAnsi="Arial" w:cs="Arial"/>
                <w:lang w:val="en-US" w:eastAsia="en-US"/>
              </w:rPr>
            </w:pPr>
            <w:r>
              <w:rPr>
                <w:rFonts w:ascii="Arial" w:hAnsi="Arial" w:cs="Arial"/>
                <w:lang w:val="en-US" w:eastAsia="en-US"/>
              </w:rPr>
              <w:t xml:space="preserve">Team Name and address: </w:t>
            </w:r>
          </w:p>
          <w:p w14:paraId="0E460B6F" w14:textId="77777777" w:rsidR="00A82891" w:rsidRDefault="00A82891" w:rsidP="006D4F6C">
            <w:pPr>
              <w:pStyle w:val="NoSpacing"/>
              <w:spacing w:line="256" w:lineRule="auto"/>
              <w:rPr>
                <w:rFonts w:ascii="Arial" w:hAnsi="Arial" w:cs="Arial"/>
                <w:lang w:val="en-US" w:eastAsia="en-US"/>
              </w:rPr>
            </w:pPr>
            <w:r>
              <w:rPr>
                <w:rFonts w:ascii="Arial" w:hAnsi="Arial" w:cs="Arial"/>
                <w:lang w:val="en-US" w:eastAsia="en-US"/>
              </w:rPr>
              <w:t xml:space="preserve">UK Strategic Command </w:t>
            </w:r>
          </w:p>
          <w:p w14:paraId="18E0C148" w14:textId="6299BD0C" w:rsidR="00A82891" w:rsidRDefault="005831CA" w:rsidP="006D4F6C">
            <w:pPr>
              <w:pStyle w:val="NoSpacing"/>
              <w:spacing w:line="256" w:lineRule="auto"/>
              <w:rPr>
                <w:rFonts w:ascii="Arial" w:hAnsi="Arial" w:cs="Arial"/>
                <w:lang w:val="en-US" w:eastAsia="en-US"/>
              </w:rPr>
            </w:pPr>
            <w:r>
              <w:t>[</w:t>
            </w:r>
            <w:r w:rsidRPr="005831CA">
              <w:rPr>
                <w:rStyle w:val="Hyperlink"/>
                <w:rFonts w:ascii="Arial" w:hAnsi="Arial" w:cs="Arial"/>
                <w:color w:val="auto"/>
                <w:kern w:val="24"/>
                <w:lang w:val="en-US"/>
              </w:rPr>
              <w:t>Redacted</w:t>
            </w:r>
            <w:r>
              <w:rPr>
                <w:rStyle w:val="Hyperlink"/>
                <w:rFonts w:ascii="Arial" w:hAnsi="Arial" w:cs="Arial"/>
                <w:color w:val="auto"/>
                <w:kern w:val="24"/>
                <w:lang w:val="en-US"/>
              </w:rPr>
              <w:t>]</w:t>
            </w:r>
          </w:p>
          <w:p w14:paraId="659C4C99" w14:textId="6FED48B8" w:rsidR="00A82891" w:rsidRDefault="00A82891" w:rsidP="005831CA">
            <w:pPr>
              <w:pStyle w:val="NoSpacing"/>
              <w:spacing w:line="256" w:lineRule="auto"/>
              <w:rPr>
                <w:rFonts w:ascii="Arial" w:hAnsi="Arial" w:cs="Arial"/>
                <w:lang w:val="en-US" w:eastAsia="en-US"/>
              </w:rPr>
            </w:pPr>
            <w:r>
              <w:rPr>
                <w:rFonts w:ascii="Arial" w:hAnsi="Arial" w:cs="Arial"/>
                <w:lang w:val="en-US" w:eastAsia="en-US"/>
              </w:rPr>
              <w:t xml:space="preserve">E-mail Address: </w:t>
            </w:r>
            <w:r w:rsidR="005831CA">
              <w:t>[</w:t>
            </w:r>
            <w:r w:rsidR="005831CA" w:rsidRPr="005831CA">
              <w:rPr>
                <w:rStyle w:val="Hyperlink"/>
                <w:rFonts w:ascii="Arial" w:hAnsi="Arial" w:cs="Arial"/>
                <w:color w:val="auto"/>
                <w:kern w:val="24"/>
                <w:lang w:val="en-US"/>
              </w:rPr>
              <w:t>Redacted</w:t>
            </w:r>
            <w:r w:rsidR="005831CA">
              <w:rPr>
                <w:rStyle w:val="Hyperlink"/>
                <w:rFonts w:ascii="Arial" w:hAnsi="Arial" w:cs="Arial"/>
                <w:color w:val="auto"/>
                <w:kern w:val="24"/>
                <w:lang w:val="en-US"/>
              </w:rPr>
              <w:t>]</w:t>
            </w:r>
            <w:r w:rsidR="005831CA">
              <w:rPr>
                <w:rStyle w:val="Hyperlink"/>
                <w:rFonts w:ascii="Arial" w:hAnsi="Arial" w:cs="Arial"/>
                <w:color w:val="auto"/>
                <w:kern w:val="24"/>
                <w:lang w:val="en-US"/>
              </w:rPr>
              <w:br/>
            </w:r>
            <w:r w:rsidR="006E6FCB">
              <w:rPr>
                <w:rFonts w:ascii="Arial" w:hAnsi="Arial" w:cs="Arial"/>
                <w:lang w:val="en-US" w:eastAsia="en-US"/>
              </w:rPr>
              <w:t>T</w:t>
            </w:r>
            <w:r>
              <w:rPr>
                <w:rFonts w:ascii="Arial" w:hAnsi="Arial" w:cs="Arial"/>
                <w:lang w:val="en-US" w:eastAsia="en-US"/>
              </w:rPr>
              <w:t xml:space="preserve">elephone Number: </w:t>
            </w:r>
            <w:r w:rsidR="005831CA">
              <w:t>[</w:t>
            </w:r>
            <w:r w:rsidR="005831CA" w:rsidRPr="005831CA">
              <w:rPr>
                <w:rStyle w:val="Hyperlink"/>
                <w:rFonts w:ascii="Arial" w:hAnsi="Arial" w:cs="Arial"/>
                <w:color w:val="auto"/>
                <w:kern w:val="24"/>
                <w:lang w:val="en-US"/>
              </w:rPr>
              <w:t>Redacted</w:t>
            </w:r>
            <w:r w:rsidR="005831CA">
              <w:rPr>
                <w:rStyle w:val="Hyperlink"/>
                <w:rFonts w:ascii="Arial" w:hAnsi="Arial" w:cs="Arial"/>
                <w:color w:val="auto"/>
                <w:kern w:val="24"/>
                <w:lang w:val="en-US"/>
              </w:rPr>
              <w:t>]</w:t>
            </w:r>
          </w:p>
        </w:tc>
        <w:tc>
          <w:tcPr>
            <w:tcW w:w="4644" w:type="dxa"/>
            <w:tcBorders>
              <w:top w:val="single" w:sz="4" w:space="0" w:color="auto"/>
              <w:left w:val="single" w:sz="4" w:space="0" w:color="auto"/>
              <w:bottom w:val="single" w:sz="4" w:space="0" w:color="auto"/>
              <w:right w:val="single" w:sz="4" w:space="0" w:color="auto"/>
            </w:tcBorders>
          </w:tcPr>
          <w:p w14:paraId="38336C6A" w14:textId="77777777" w:rsidR="00A82891" w:rsidRDefault="00A82891" w:rsidP="006D4F6C">
            <w:pPr>
              <w:pStyle w:val="NoSpacing"/>
              <w:spacing w:line="256" w:lineRule="auto"/>
              <w:rPr>
                <w:rFonts w:ascii="Arial" w:hAnsi="Arial" w:cs="Arial"/>
                <w:lang w:val="en-US" w:eastAsia="en-US"/>
              </w:rPr>
            </w:pPr>
            <w:r>
              <w:rPr>
                <w:rFonts w:ascii="Arial" w:hAnsi="Arial" w:cs="Arial"/>
                <w:lang w:val="en-US" w:eastAsia="en-US"/>
              </w:rPr>
              <w:t>And</w:t>
            </w:r>
          </w:p>
          <w:p w14:paraId="6129FB8C" w14:textId="77777777" w:rsidR="00A82891" w:rsidRDefault="00A82891" w:rsidP="006D4F6C">
            <w:pPr>
              <w:pStyle w:val="NoSpacing"/>
              <w:spacing w:line="256" w:lineRule="auto"/>
              <w:rPr>
                <w:rFonts w:ascii="Arial" w:hAnsi="Arial" w:cs="Arial"/>
                <w:lang w:val="en-US" w:eastAsia="en-US"/>
              </w:rPr>
            </w:pPr>
            <w:r>
              <w:rPr>
                <w:rFonts w:ascii="Arial" w:hAnsi="Arial" w:cs="Arial"/>
                <w:lang w:val="en-US" w:eastAsia="en-US"/>
              </w:rPr>
              <w:br/>
            </w:r>
            <w:r>
              <w:rPr>
                <w:rFonts w:ascii="Arial" w:hAnsi="Arial" w:cs="Arial"/>
                <w:lang w:val="en-US" w:eastAsia="en-US"/>
              </w:rPr>
              <w:br/>
              <w:t xml:space="preserve">Contractor Name and address: </w:t>
            </w:r>
          </w:p>
          <w:p w14:paraId="0E2DE227" w14:textId="7163381B" w:rsidR="00A82891" w:rsidRDefault="00C421A7" w:rsidP="00C421A7">
            <w:pPr>
              <w:pStyle w:val="NoSpacing"/>
              <w:spacing w:line="256" w:lineRule="auto"/>
              <w:rPr>
                <w:rFonts w:ascii="Arial" w:hAnsi="Arial" w:cs="Arial"/>
                <w:lang w:val="en-US" w:eastAsia="en-US"/>
              </w:rPr>
            </w:pPr>
            <w:proofErr w:type="spellStart"/>
            <w:r>
              <w:rPr>
                <w:rFonts w:ascii="Arial" w:hAnsi="Arial" w:cs="Arial"/>
                <w:lang w:val="en-US" w:eastAsia="en-US"/>
              </w:rPr>
              <w:t>Nortest</w:t>
            </w:r>
            <w:proofErr w:type="spellEnd"/>
            <w:r>
              <w:rPr>
                <w:rFonts w:ascii="Arial" w:hAnsi="Arial" w:cs="Arial"/>
                <w:lang w:val="en-US" w:eastAsia="en-US"/>
              </w:rPr>
              <w:t xml:space="preserve"> Cyprus Ltd</w:t>
            </w:r>
          </w:p>
          <w:p w14:paraId="1149ACC4" w14:textId="33471168" w:rsidR="00A82891" w:rsidRDefault="005831CA" w:rsidP="006D4F6C">
            <w:pPr>
              <w:pStyle w:val="NoSpacing"/>
              <w:spacing w:line="256" w:lineRule="auto"/>
              <w:rPr>
                <w:rFonts w:ascii="Arial" w:hAnsi="Arial" w:cs="Arial"/>
                <w:lang w:val="en-US" w:eastAsia="en-US"/>
              </w:rPr>
            </w:pPr>
            <w:hyperlink r:id="rId15" w:history="1">
              <w:r w:rsidRPr="00A275AE">
                <w:rPr>
                  <w:rStyle w:val="Hyperlink"/>
                  <w:rFonts w:ascii="Arial" w:hAnsi="Arial" w:cs="Arial"/>
                  <w:color w:val="auto"/>
                  <w:kern w:val="24"/>
                  <w:lang w:val="en-US"/>
                </w:rPr>
                <w:t>[Redacted]</w:t>
              </w:r>
            </w:hyperlink>
          </w:p>
          <w:p w14:paraId="65C862F7" w14:textId="77777777" w:rsidR="008A3C88" w:rsidRDefault="008A3C88" w:rsidP="006D4F6C">
            <w:pPr>
              <w:pStyle w:val="NoSpacing"/>
              <w:spacing w:line="256" w:lineRule="auto"/>
              <w:rPr>
                <w:rFonts w:ascii="Arial" w:hAnsi="Arial" w:cs="Arial"/>
                <w:lang w:val="en-US" w:eastAsia="en-US"/>
              </w:rPr>
            </w:pPr>
          </w:p>
          <w:p w14:paraId="32572316" w14:textId="55836321" w:rsidR="00A82891" w:rsidRDefault="00A82891" w:rsidP="006D4F6C">
            <w:pPr>
              <w:pStyle w:val="NoSpacing"/>
              <w:spacing w:line="256" w:lineRule="auto"/>
              <w:rPr>
                <w:rFonts w:ascii="Arial" w:hAnsi="Arial" w:cs="Arial"/>
                <w:lang w:val="en-US" w:eastAsia="en-US"/>
              </w:rPr>
            </w:pPr>
            <w:r>
              <w:rPr>
                <w:rFonts w:ascii="Arial" w:hAnsi="Arial" w:cs="Arial"/>
                <w:lang w:val="en-US" w:eastAsia="en-US"/>
              </w:rPr>
              <w:t xml:space="preserve">E-mail Address: </w:t>
            </w:r>
            <w:r w:rsidR="005831CA">
              <w:t>[</w:t>
            </w:r>
            <w:r w:rsidR="005831CA" w:rsidRPr="005831CA">
              <w:rPr>
                <w:rStyle w:val="Hyperlink"/>
                <w:rFonts w:ascii="Arial" w:hAnsi="Arial" w:cs="Arial"/>
                <w:color w:val="auto"/>
                <w:kern w:val="24"/>
                <w:lang w:val="en-US"/>
              </w:rPr>
              <w:t>Redacted</w:t>
            </w:r>
            <w:r w:rsidR="005831CA">
              <w:rPr>
                <w:rStyle w:val="Hyperlink"/>
                <w:rFonts w:ascii="Arial" w:hAnsi="Arial" w:cs="Arial"/>
                <w:color w:val="auto"/>
                <w:kern w:val="24"/>
                <w:lang w:val="en-US"/>
              </w:rPr>
              <w:t>]</w:t>
            </w:r>
          </w:p>
          <w:p w14:paraId="7F215884" w14:textId="083489DE" w:rsidR="00934B06" w:rsidRDefault="00A82891" w:rsidP="006D4F6C">
            <w:pPr>
              <w:pStyle w:val="NoSpacing"/>
              <w:spacing w:line="256" w:lineRule="auto"/>
              <w:rPr>
                <w:rFonts w:ascii="Arial" w:hAnsi="Arial" w:cs="Arial"/>
                <w:lang w:val="en-US" w:eastAsia="en-US"/>
              </w:rPr>
            </w:pPr>
            <w:r>
              <w:rPr>
                <w:rFonts w:ascii="Arial" w:hAnsi="Arial" w:cs="Arial"/>
                <w:lang w:val="en-US" w:eastAsia="en-US"/>
              </w:rPr>
              <w:t>Telephone Number:</w:t>
            </w:r>
            <w:r w:rsidR="005831CA">
              <w:t xml:space="preserve"> </w:t>
            </w:r>
            <w:r w:rsidR="005831CA">
              <w:t>[</w:t>
            </w:r>
            <w:r w:rsidR="005831CA" w:rsidRPr="005831CA">
              <w:rPr>
                <w:rStyle w:val="Hyperlink"/>
                <w:rFonts w:ascii="Arial" w:hAnsi="Arial" w:cs="Arial"/>
                <w:color w:val="auto"/>
                <w:kern w:val="24"/>
                <w:lang w:val="en-US"/>
              </w:rPr>
              <w:t>Redacted</w:t>
            </w:r>
            <w:r w:rsidR="005831CA">
              <w:rPr>
                <w:rStyle w:val="Hyperlink"/>
                <w:rFonts w:ascii="Arial" w:hAnsi="Arial" w:cs="Arial"/>
                <w:color w:val="auto"/>
                <w:kern w:val="24"/>
                <w:lang w:val="en-US"/>
              </w:rPr>
              <w:t>]</w:t>
            </w:r>
          </w:p>
          <w:p w14:paraId="4D4865DF" w14:textId="77777777" w:rsidR="00A82891" w:rsidRDefault="00A82891" w:rsidP="006D4F6C">
            <w:pPr>
              <w:pStyle w:val="NoSpacing"/>
              <w:spacing w:line="256" w:lineRule="auto"/>
              <w:rPr>
                <w:rFonts w:ascii="Arial" w:hAnsi="Arial" w:cs="Arial"/>
                <w:lang w:val="en-US" w:eastAsia="en-US"/>
              </w:rPr>
            </w:pPr>
          </w:p>
        </w:tc>
      </w:tr>
    </w:tbl>
    <w:p w14:paraId="359D0F80" w14:textId="57DAD711" w:rsidR="003D6780" w:rsidRDefault="003D6780">
      <w:pPr>
        <w:widowControl w:val="0"/>
        <w:autoSpaceDE w:val="0"/>
        <w:autoSpaceDN w:val="0"/>
        <w:adjustRightInd w:val="0"/>
        <w:spacing w:after="0" w:line="240" w:lineRule="auto"/>
        <w:ind w:left="120"/>
        <w:rPr>
          <w:rFonts w:ascii="Arial" w:hAnsi="Arial" w:cs="Arial"/>
          <w:color w:val="000000"/>
        </w:rPr>
      </w:pPr>
    </w:p>
    <w:p w14:paraId="65686C0D" w14:textId="77777777" w:rsidR="003D6780" w:rsidRDefault="003D6780">
      <w:pPr>
        <w:widowControl w:val="0"/>
        <w:autoSpaceDE w:val="0"/>
        <w:autoSpaceDN w:val="0"/>
        <w:adjustRightInd w:val="0"/>
        <w:spacing w:after="260" w:line="240" w:lineRule="auto"/>
        <w:ind w:left="120"/>
        <w:rPr>
          <w:rFonts w:ascii="Arial" w:hAnsi="Arial" w:cs="Arial"/>
          <w:color w:val="000000"/>
        </w:rPr>
      </w:pPr>
    </w:p>
    <w:p w14:paraId="720624A8" w14:textId="77777777" w:rsidR="003D6780" w:rsidRDefault="003D6780">
      <w:pPr>
        <w:widowControl w:val="0"/>
        <w:autoSpaceDE w:val="0"/>
        <w:autoSpaceDN w:val="0"/>
        <w:adjustRightInd w:val="0"/>
        <w:spacing w:after="200" w:line="276" w:lineRule="auto"/>
        <w:ind w:left="120" w:right="114"/>
        <w:rPr>
          <w:rFonts w:ascii="Arial" w:hAnsi="Arial" w:cs="Arial"/>
          <w:sz w:val="24"/>
          <w:szCs w:val="24"/>
        </w:rPr>
      </w:pPr>
    </w:p>
    <w:p w14:paraId="01F9D57D" w14:textId="2D03F0E1" w:rsidR="009329DD" w:rsidRDefault="003D6780" w:rsidP="009329DD">
      <w:pPr>
        <w:pStyle w:val="TOCHeading"/>
        <w:rPr>
          <w:rFonts w:ascii="Arial" w:hAnsi="Arial" w:cs="Arial"/>
          <w:b/>
          <w:bCs/>
          <w:color w:val="auto"/>
          <w:sz w:val="28"/>
          <w:szCs w:val="28"/>
          <w:u w:val="single"/>
        </w:rPr>
      </w:pPr>
      <w:r>
        <w:rPr>
          <w:rFonts w:ascii="Arial" w:hAnsi="Arial" w:cs="Arial"/>
          <w:sz w:val="24"/>
          <w:szCs w:val="24"/>
        </w:rPr>
        <w:br w:type="page"/>
      </w:r>
      <w:bookmarkStart w:id="0" w:name="_Toc501022445_2"/>
      <w:r w:rsidR="009329DD" w:rsidRPr="002372DF">
        <w:rPr>
          <w:rFonts w:ascii="Arial" w:hAnsi="Arial" w:cs="Arial"/>
          <w:b/>
          <w:bCs/>
          <w:color w:val="auto"/>
          <w:sz w:val="28"/>
          <w:szCs w:val="28"/>
          <w:u w:val="single"/>
        </w:rPr>
        <w:lastRenderedPageBreak/>
        <w:t>Contents</w:t>
      </w:r>
    </w:p>
    <w:p w14:paraId="687FC4A5" w14:textId="77777777" w:rsidR="009329DD" w:rsidRPr="002372DF" w:rsidRDefault="009329DD" w:rsidP="009329DD">
      <w:pPr>
        <w:rPr>
          <w:lang w:val="en-US"/>
        </w:rPr>
      </w:pPr>
    </w:p>
    <w:p w14:paraId="5C869B1E" w14:textId="506E8781" w:rsidR="00AE419A" w:rsidRDefault="009329DD">
      <w:pPr>
        <w:pStyle w:val="TOC1"/>
        <w:tabs>
          <w:tab w:val="right" w:leader="dot" w:pos="9250"/>
        </w:tabs>
        <w:rPr>
          <w:rFonts w:ascii="Arial" w:eastAsia="Times New Roman" w:hAnsi="Arial" w:cs="Arial"/>
          <w:b/>
          <w:bCs/>
          <w:noProof/>
          <w:lang w:eastAsia="en-GB"/>
        </w:rPr>
      </w:pPr>
      <w:r w:rsidRPr="006E6FCB">
        <w:rPr>
          <w:rFonts w:ascii="Arial" w:hAnsi="Arial" w:cs="Arial"/>
          <w:b/>
          <w:bCs/>
          <w:sz w:val="24"/>
          <w:szCs w:val="24"/>
        </w:rPr>
        <w:fldChar w:fldCharType="begin"/>
      </w:r>
      <w:r w:rsidRPr="006E6FCB">
        <w:rPr>
          <w:rFonts w:ascii="Arial" w:hAnsi="Arial" w:cs="Arial"/>
          <w:b/>
          <w:bCs/>
          <w:sz w:val="24"/>
          <w:szCs w:val="24"/>
        </w:rPr>
        <w:instrText xml:space="preserve"> TOC \o "1-3" \h \z \u </w:instrText>
      </w:r>
      <w:r w:rsidRPr="006E6FCB">
        <w:rPr>
          <w:rFonts w:ascii="Arial" w:hAnsi="Arial" w:cs="Arial"/>
          <w:b/>
          <w:bCs/>
          <w:sz w:val="24"/>
          <w:szCs w:val="24"/>
        </w:rPr>
        <w:fldChar w:fldCharType="separate"/>
      </w:r>
      <w:hyperlink w:anchor="_Toc144298138" w:history="1">
        <w:r w:rsidR="00AE419A" w:rsidRPr="006E6FCB">
          <w:rPr>
            <w:rStyle w:val="Hyperlink"/>
            <w:rFonts w:ascii="Arial" w:hAnsi="Arial" w:cs="Arial"/>
            <w:b/>
            <w:bCs/>
            <w:noProof/>
          </w:rPr>
          <w:t>Standardised Contracting Terms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_Toc144298138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w:t>
        </w:r>
        <w:r w:rsidR="00AE419A" w:rsidRPr="006E6FCB">
          <w:rPr>
            <w:rFonts w:ascii="Arial" w:hAnsi="Arial" w:cs="Arial"/>
            <w:b/>
            <w:bCs/>
            <w:noProof/>
            <w:webHidden/>
          </w:rPr>
          <w:fldChar w:fldCharType="end"/>
        </w:r>
      </w:hyperlink>
    </w:p>
    <w:p w14:paraId="32F9B5E6" w14:textId="215072C4" w:rsidR="00AE419A" w:rsidRDefault="00000000">
      <w:pPr>
        <w:pStyle w:val="TOC1"/>
        <w:tabs>
          <w:tab w:val="right" w:leader="dot" w:pos="9250"/>
        </w:tabs>
        <w:rPr>
          <w:rFonts w:ascii="Arial" w:eastAsia="Times New Roman" w:hAnsi="Arial" w:cs="Arial"/>
          <w:b/>
          <w:bCs/>
          <w:noProof/>
          <w:lang w:eastAsia="en-GB"/>
        </w:rPr>
      </w:pPr>
      <w:hyperlink w:anchor="_Toc144298139" w:history="1">
        <w:r w:rsidR="00AE419A" w:rsidRPr="006E6FCB">
          <w:rPr>
            <w:rStyle w:val="Hyperlink"/>
            <w:rFonts w:ascii="Arial" w:hAnsi="Arial" w:cs="Arial"/>
            <w:b/>
            <w:bCs/>
            <w:noProof/>
          </w:rPr>
          <w:t>General Conditions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_Toc144298139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w:t>
        </w:r>
        <w:r w:rsidR="00AE419A" w:rsidRPr="006E6FCB">
          <w:rPr>
            <w:rFonts w:ascii="Arial" w:hAnsi="Arial" w:cs="Arial"/>
            <w:b/>
            <w:bCs/>
            <w:noProof/>
            <w:webHidden/>
          </w:rPr>
          <w:fldChar w:fldCharType="end"/>
        </w:r>
      </w:hyperlink>
    </w:p>
    <w:p w14:paraId="30C416E4" w14:textId="56A7C041" w:rsidR="00AE419A" w:rsidRDefault="00000000">
      <w:pPr>
        <w:pStyle w:val="TOC1"/>
        <w:tabs>
          <w:tab w:val="right" w:leader="dot" w:pos="9250"/>
        </w:tabs>
        <w:rPr>
          <w:rFonts w:ascii="Arial" w:eastAsia="Times New Roman" w:hAnsi="Arial" w:cs="Arial"/>
          <w:b/>
          <w:bCs/>
          <w:noProof/>
          <w:lang w:eastAsia="en-GB"/>
        </w:rPr>
      </w:pPr>
      <w:hyperlink w:anchor="_Toc144298140" w:history="1">
        <w:r w:rsidR="00AE419A" w:rsidRPr="006E6FCB">
          <w:rPr>
            <w:rStyle w:val="Hyperlink"/>
            <w:rFonts w:ascii="Arial" w:hAnsi="Arial" w:cs="Arial"/>
            <w:b/>
            <w:bCs/>
            <w:noProof/>
          </w:rPr>
          <w:t>1.      General</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_Toc144298140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w:t>
        </w:r>
        <w:r w:rsidR="00AE419A" w:rsidRPr="006E6FCB">
          <w:rPr>
            <w:rFonts w:ascii="Arial" w:hAnsi="Arial" w:cs="Arial"/>
            <w:b/>
            <w:bCs/>
            <w:noProof/>
            <w:webHidden/>
          </w:rPr>
          <w:fldChar w:fldCharType="end"/>
        </w:r>
      </w:hyperlink>
    </w:p>
    <w:p w14:paraId="6DAEF69A" w14:textId="72A2673C" w:rsidR="00AE419A" w:rsidRDefault="00000000">
      <w:pPr>
        <w:pStyle w:val="TOC1"/>
        <w:tabs>
          <w:tab w:val="right" w:leader="dot" w:pos="9250"/>
        </w:tabs>
        <w:rPr>
          <w:rFonts w:ascii="Arial" w:eastAsia="Times New Roman" w:hAnsi="Arial" w:cs="Arial"/>
          <w:b/>
          <w:bCs/>
          <w:noProof/>
          <w:lang w:eastAsia="en-GB"/>
        </w:rPr>
      </w:pPr>
      <w:hyperlink w:anchor="_Toc144298141" w:history="1">
        <w:r w:rsidR="00AE419A" w:rsidRPr="006E6FCB">
          <w:rPr>
            <w:rStyle w:val="Hyperlink"/>
            <w:rFonts w:ascii="Arial" w:hAnsi="Arial" w:cs="Arial"/>
            <w:b/>
            <w:bCs/>
            <w:noProof/>
          </w:rPr>
          <w:t>2.Duration of Contract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_Toc144298141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5</w:t>
        </w:r>
        <w:r w:rsidR="00AE419A" w:rsidRPr="006E6FCB">
          <w:rPr>
            <w:rFonts w:ascii="Arial" w:hAnsi="Arial" w:cs="Arial"/>
            <w:b/>
            <w:bCs/>
            <w:noProof/>
            <w:webHidden/>
          </w:rPr>
          <w:fldChar w:fldCharType="end"/>
        </w:r>
      </w:hyperlink>
    </w:p>
    <w:p w14:paraId="6C37609D" w14:textId="76F86EFC" w:rsidR="00AE419A" w:rsidRDefault="00000000">
      <w:pPr>
        <w:pStyle w:val="TOC1"/>
        <w:tabs>
          <w:tab w:val="right" w:leader="dot" w:pos="9250"/>
        </w:tabs>
        <w:rPr>
          <w:rFonts w:ascii="Arial" w:eastAsia="Times New Roman" w:hAnsi="Arial" w:cs="Arial"/>
          <w:b/>
          <w:bCs/>
          <w:noProof/>
          <w:lang w:eastAsia="en-GB"/>
        </w:rPr>
      </w:pPr>
      <w:hyperlink w:anchor="_Toc144298142" w:history="1">
        <w:r w:rsidR="00AE419A" w:rsidRPr="006E6FCB">
          <w:rPr>
            <w:rStyle w:val="Hyperlink"/>
            <w:rFonts w:ascii="Arial" w:hAnsi="Arial" w:cs="Arial"/>
            <w:b/>
            <w:bCs/>
            <w:noProof/>
          </w:rPr>
          <w:t>3.Entire Agreement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_Toc144298142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5</w:t>
        </w:r>
        <w:r w:rsidR="00AE419A" w:rsidRPr="006E6FCB">
          <w:rPr>
            <w:rFonts w:ascii="Arial" w:hAnsi="Arial" w:cs="Arial"/>
            <w:b/>
            <w:bCs/>
            <w:noProof/>
            <w:webHidden/>
          </w:rPr>
          <w:fldChar w:fldCharType="end"/>
        </w:r>
      </w:hyperlink>
    </w:p>
    <w:p w14:paraId="23824BD1" w14:textId="683B7ECE" w:rsidR="00AE419A" w:rsidRDefault="00000000">
      <w:pPr>
        <w:pStyle w:val="TOC1"/>
        <w:tabs>
          <w:tab w:val="right" w:leader="dot" w:pos="9250"/>
        </w:tabs>
        <w:rPr>
          <w:rFonts w:ascii="Arial" w:eastAsia="Times New Roman" w:hAnsi="Arial" w:cs="Arial"/>
          <w:b/>
          <w:bCs/>
          <w:noProof/>
          <w:lang w:eastAsia="en-GB"/>
        </w:rPr>
      </w:pPr>
      <w:hyperlink w:anchor="_Toc144298143" w:history="1">
        <w:r w:rsidR="00AE419A" w:rsidRPr="006E6FCB">
          <w:rPr>
            <w:rStyle w:val="Hyperlink"/>
            <w:rFonts w:ascii="Arial" w:hAnsi="Arial" w:cs="Arial"/>
            <w:b/>
            <w:bCs/>
            <w:noProof/>
          </w:rPr>
          <w:t>4.Governing Law</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_Toc144298143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5</w:t>
        </w:r>
        <w:r w:rsidR="00AE419A" w:rsidRPr="006E6FCB">
          <w:rPr>
            <w:rFonts w:ascii="Arial" w:hAnsi="Arial" w:cs="Arial"/>
            <w:b/>
            <w:bCs/>
            <w:noProof/>
            <w:webHidden/>
          </w:rPr>
          <w:fldChar w:fldCharType="end"/>
        </w:r>
      </w:hyperlink>
    </w:p>
    <w:p w14:paraId="58A3503D" w14:textId="3EF1838B" w:rsidR="00AE419A" w:rsidRDefault="00000000">
      <w:pPr>
        <w:pStyle w:val="TOC1"/>
        <w:tabs>
          <w:tab w:val="right" w:leader="dot" w:pos="9250"/>
        </w:tabs>
        <w:rPr>
          <w:rFonts w:ascii="Arial" w:eastAsia="Times New Roman" w:hAnsi="Arial" w:cs="Arial"/>
          <w:b/>
          <w:bCs/>
          <w:noProof/>
          <w:lang w:eastAsia="en-GB"/>
        </w:rPr>
      </w:pPr>
      <w:hyperlink w:anchor="_Toc144298144" w:history="1">
        <w:r w:rsidR="00AE419A" w:rsidRPr="006E6FCB">
          <w:rPr>
            <w:rStyle w:val="Hyperlink"/>
            <w:rFonts w:ascii="Arial" w:hAnsi="Arial" w:cs="Arial"/>
            <w:b/>
            <w:bCs/>
            <w:noProof/>
          </w:rPr>
          <w:t>5.Precedence</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_Toc144298144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6</w:t>
        </w:r>
        <w:r w:rsidR="00AE419A" w:rsidRPr="006E6FCB">
          <w:rPr>
            <w:rFonts w:ascii="Arial" w:hAnsi="Arial" w:cs="Arial"/>
            <w:b/>
            <w:bCs/>
            <w:noProof/>
            <w:webHidden/>
          </w:rPr>
          <w:fldChar w:fldCharType="end"/>
        </w:r>
      </w:hyperlink>
    </w:p>
    <w:p w14:paraId="0C4A20A9" w14:textId="6A2DC0AF" w:rsidR="00AE419A" w:rsidRDefault="00000000">
      <w:pPr>
        <w:pStyle w:val="TOC1"/>
        <w:tabs>
          <w:tab w:val="right" w:leader="dot" w:pos="9250"/>
        </w:tabs>
        <w:rPr>
          <w:rFonts w:ascii="Arial" w:eastAsia="Times New Roman" w:hAnsi="Arial" w:cs="Arial"/>
          <w:b/>
          <w:bCs/>
          <w:noProof/>
          <w:lang w:eastAsia="en-GB"/>
        </w:rPr>
      </w:pPr>
      <w:hyperlink w:anchor="_Toc144298145" w:history="1">
        <w:r w:rsidR="00AE419A" w:rsidRPr="006E6FCB">
          <w:rPr>
            <w:rStyle w:val="Hyperlink"/>
            <w:rFonts w:ascii="Arial" w:hAnsi="Arial" w:cs="Arial"/>
            <w:b/>
            <w:bCs/>
            <w:noProof/>
          </w:rPr>
          <w:t>6.Formal Amendments to the Contract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_Toc144298145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6</w:t>
        </w:r>
        <w:r w:rsidR="00AE419A" w:rsidRPr="006E6FCB">
          <w:rPr>
            <w:rFonts w:ascii="Arial" w:hAnsi="Arial" w:cs="Arial"/>
            <w:b/>
            <w:bCs/>
            <w:noProof/>
            <w:webHidden/>
          </w:rPr>
          <w:fldChar w:fldCharType="end"/>
        </w:r>
      </w:hyperlink>
    </w:p>
    <w:p w14:paraId="12D3A779" w14:textId="2B16EC4F" w:rsidR="00AE419A" w:rsidRDefault="00000000">
      <w:pPr>
        <w:pStyle w:val="TOC1"/>
        <w:tabs>
          <w:tab w:val="right" w:leader="dot" w:pos="9250"/>
        </w:tabs>
        <w:rPr>
          <w:rFonts w:ascii="Arial" w:eastAsia="Times New Roman" w:hAnsi="Arial" w:cs="Arial"/>
          <w:b/>
          <w:bCs/>
          <w:noProof/>
          <w:lang w:eastAsia="en-GB"/>
        </w:rPr>
      </w:pPr>
      <w:hyperlink w:anchor="_Toc144298146" w:history="1">
        <w:r w:rsidR="00AE419A" w:rsidRPr="006E6FCB">
          <w:rPr>
            <w:rStyle w:val="Hyperlink"/>
            <w:rFonts w:ascii="Arial" w:hAnsi="Arial" w:cs="Arial"/>
            <w:b/>
            <w:bCs/>
            <w:noProof/>
          </w:rPr>
          <w:t>7.Authority Representatives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_Toc144298146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7</w:t>
        </w:r>
        <w:r w:rsidR="00AE419A" w:rsidRPr="006E6FCB">
          <w:rPr>
            <w:rFonts w:ascii="Arial" w:hAnsi="Arial" w:cs="Arial"/>
            <w:b/>
            <w:bCs/>
            <w:noProof/>
            <w:webHidden/>
          </w:rPr>
          <w:fldChar w:fldCharType="end"/>
        </w:r>
      </w:hyperlink>
    </w:p>
    <w:p w14:paraId="5CCC89A6" w14:textId="705E13DB" w:rsidR="00AE419A" w:rsidRDefault="00000000">
      <w:pPr>
        <w:pStyle w:val="TOC1"/>
        <w:tabs>
          <w:tab w:val="right" w:leader="dot" w:pos="9250"/>
        </w:tabs>
        <w:rPr>
          <w:rFonts w:ascii="Arial" w:eastAsia="Times New Roman" w:hAnsi="Arial" w:cs="Arial"/>
          <w:b/>
          <w:bCs/>
          <w:noProof/>
          <w:lang w:eastAsia="en-GB"/>
        </w:rPr>
      </w:pPr>
      <w:hyperlink w:anchor="_Toc144298147" w:history="1">
        <w:r w:rsidR="00AE419A" w:rsidRPr="006E6FCB">
          <w:rPr>
            <w:rStyle w:val="Hyperlink"/>
            <w:rFonts w:ascii="Arial" w:hAnsi="Arial" w:cs="Arial"/>
            <w:b/>
            <w:bCs/>
            <w:noProof/>
          </w:rPr>
          <w:t>8.Severability</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_Toc144298147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7</w:t>
        </w:r>
        <w:r w:rsidR="00AE419A" w:rsidRPr="006E6FCB">
          <w:rPr>
            <w:rFonts w:ascii="Arial" w:hAnsi="Arial" w:cs="Arial"/>
            <w:b/>
            <w:bCs/>
            <w:noProof/>
            <w:webHidden/>
          </w:rPr>
          <w:fldChar w:fldCharType="end"/>
        </w:r>
      </w:hyperlink>
    </w:p>
    <w:p w14:paraId="2DC98417" w14:textId="228AE4A8" w:rsidR="00AE419A" w:rsidRDefault="00000000">
      <w:pPr>
        <w:pStyle w:val="TOC1"/>
        <w:tabs>
          <w:tab w:val="right" w:leader="dot" w:pos="9250"/>
        </w:tabs>
        <w:rPr>
          <w:rFonts w:ascii="Arial" w:eastAsia="Times New Roman" w:hAnsi="Arial" w:cs="Arial"/>
          <w:b/>
          <w:bCs/>
          <w:noProof/>
          <w:lang w:eastAsia="en-GB"/>
        </w:rPr>
      </w:pPr>
      <w:hyperlink w:anchor="_Toc144298148" w:history="1">
        <w:r w:rsidR="00AE419A" w:rsidRPr="006E6FCB">
          <w:rPr>
            <w:rStyle w:val="Hyperlink"/>
            <w:rFonts w:ascii="Arial" w:hAnsi="Arial" w:cs="Arial"/>
            <w:b/>
            <w:bCs/>
            <w:noProof/>
          </w:rPr>
          <w:t>9.Waiver</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_Toc144298148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8</w:t>
        </w:r>
        <w:r w:rsidR="00AE419A" w:rsidRPr="006E6FCB">
          <w:rPr>
            <w:rFonts w:ascii="Arial" w:hAnsi="Arial" w:cs="Arial"/>
            <w:b/>
            <w:bCs/>
            <w:noProof/>
            <w:webHidden/>
          </w:rPr>
          <w:fldChar w:fldCharType="end"/>
        </w:r>
      </w:hyperlink>
    </w:p>
    <w:p w14:paraId="26DD3794" w14:textId="619F960E" w:rsidR="00AE419A" w:rsidRDefault="00000000">
      <w:pPr>
        <w:pStyle w:val="TOC1"/>
        <w:tabs>
          <w:tab w:val="right" w:leader="dot" w:pos="9250"/>
        </w:tabs>
        <w:rPr>
          <w:rFonts w:ascii="Arial" w:eastAsia="Times New Roman" w:hAnsi="Arial" w:cs="Arial"/>
          <w:b/>
          <w:bCs/>
          <w:noProof/>
          <w:lang w:eastAsia="en-GB"/>
        </w:rPr>
      </w:pPr>
      <w:hyperlink w:anchor="_Toc144298149" w:history="1">
        <w:r w:rsidR="00AE419A" w:rsidRPr="006E6FCB">
          <w:rPr>
            <w:rStyle w:val="Hyperlink"/>
            <w:rFonts w:ascii="Arial" w:hAnsi="Arial" w:cs="Arial"/>
            <w:b/>
            <w:bCs/>
            <w:noProof/>
          </w:rPr>
          <w:t>10.Assignment of Contract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_Toc144298149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8</w:t>
        </w:r>
        <w:r w:rsidR="00AE419A" w:rsidRPr="006E6FCB">
          <w:rPr>
            <w:rFonts w:ascii="Arial" w:hAnsi="Arial" w:cs="Arial"/>
            <w:b/>
            <w:bCs/>
            <w:noProof/>
            <w:webHidden/>
          </w:rPr>
          <w:fldChar w:fldCharType="end"/>
        </w:r>
      </w:hyperlink>
    </w:p>
    <w:p w14:paraId="0FA9FEB6" w14:textId="0A38DE67" w:rsidR="00AE419A" w:rsidRDefault="00000000">
      <w:pPr>
        <w:pStyle w:val="TOC1"/>
        <w:tabs>
          <w:tab w:val="right" w:leader="dot" w:pos="9250"/>
        </w:tabs>
        <w:rPr>
          <w:rFonts w:ascii="Arial" w:eastAsia="Times New Roman" w:hAnsi="Arial" w:cs="Arial"/>
          <w:b/>
          <w:bCs/>
          <w:noProof/>
          <w:lang w:eastAsia="en-GB"/>
        </w:rPr>
      </w:pPr>
      <w:hyperlink w:anchor="_Toc144298150" w:history="1">
        <w:r w:rsidR="00AE419A" w:rsidRPr="006E6FCB">
          <w:rPr>
            <w:rStyle w:val="Hyperlink"/>
            <w:rFonts w:ascii="Arial" w:hAnsi="Arial" w:cs="Arial"/>
            <w:b/>
            <w:bCs/>
            <w:noProof/>
          </w:rPr>
          <w:t>11.Third Party Rights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_Toc144298150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8</w:t>
        </w:r>
        <w:r w:rsidR="00AE419A" w:rsidRPr="006E6FCB">
          <w:rPr>
            <w:rFonts w:ascii="Arial" w:hAnsi="Arial" w:cs="Arial"/>
            <w:b/>
            <w:bCs/>
            <w:noProof/>
            <w:webHidden/>
          </w:rPr>
          <w:fldChar w:fldCharType="end"/>
        </w:r>
      </w:hyperlink>
    </w:p>
    <w:p w14:paraId="079D4CB6" w14:textId="453973C9" w:rsidR="00AE419A" w:rsidRDefault="00000000">
      <w:pPr>
        <w:pStyle w:val="TOC1"/>
        <w:tabs>
          <w:tab w:val="right" w:leader="dot" w:pos="9250"/>
        </w:tabs>
        <w:rPr>
          <w:rFonts w:ascii="Arial" w:eastAsia="Times New Roman" w:hAnsi="Arial" w:cs="Arial"/>
          <w:b/>
          <w:bCs/>
          <w:noProof/>
          <w:lang w:eastAsia="en-GB"/>
        </w:rPr>
      </w:pPr>
      <w:hyperlink w:anchor="_Toc144298151" w:history="1">
        <w:r w:rsidR="00AE419A" w:rsidRPr="006E6FCB">
          <w:rPr>
            <w:rStyle w:val="Hyperlink"/>
            <w:rFonts w:ascii="Arial" w:hAnsi="Arial" w:cs="Arial"/>
            <w:b/>
            <w:bCs/>
            <w:noProof/>
          </w:rPr>
          <w:t>12.Transparency</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_Toc144298151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8</w:t>
        </w:r>
        <w:r w:rsidR="00AE419A" w:rsidRPr="006E6FCB">
          <w:rPr>
            <w:rFonts w:ascii="Arial" w:hAnsi="Arial" w:cs="Arial"/>
            <w:b/>
            <w:bCs/>
            <w:noProof/>
            <w:webHidden/>
          </w:rPr>
          <w:fldChar w:fldCharType="end"/>
        </w:r>
      </w:hyperlink>
    </w:p>
    <w:p w14:paraId="38948542" w14:textId="6DE97214" w:rsidR="00AE419A" w:rsidRDefault="00000000">
      <w:pPr>
        <w:pStyle w:val="TOC1"/>
        <w:tabs>
          <w:tab w:val="right" w:leader="dot" w:pos="9250"/>
        </w:tabs>
        <w:rPr>
          <w:rFonts w:ascii="Arial" w:eastAsia="Times New Roman" w:hAnsi="Arial" w:cs="Arial"/>
          <w:b/>
          <w:bCs/>
          <w:noProof/>
          <w:lang w:eastAsia="en-GB"/>
        </w:rPr>
      </w:pPr>
      <w:hyperlink w:anchor="_Toc144298152" w:history="1">
        <w:r w:rsidR="00AE419A" w:rsidRPr="006E6FCB">
          <w:rPr>
            <w:rStyle w:val="Hyperlink"/>
            <w:rFonts w:ascii="Arial" w:hAnsi="Arial" w:cs="Arial"/>
            <w:b/>
            <w:bCs/>
            <w:noProof/>
          </w:rPr>
          <w:t>13.Disclosure of Information</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_Toc144298152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9</w:t>
        </w:r>
        <w:r w:rsidR="00AE419A" w:rsidRPr="006E6FCB">
          <w:rPr>
            <w:rFonts w:ascii="Arial" w:hAnsi="Arial" w:cs="Arial"/>
            <w:b/>
            <w:bCs/>
            <w:noProof/>
            <w:webHidden/>
          </w:rPr>
          <w:fldChar w:fldCharType="end"/>
        </w:r>
      </w:hyperlink>
    </w:p>
    <w:p w14:paraId="34C91616" w14:textId="030C149E" w:rsidR="00AE419A" w:rsidRDefault="00000000">
      <w:pPr>
        <w:pStyle w:val="TOC1"/>
        <w:tabs>
          <w:tab w:val="right" w:leader="dot" w:pos="9250"/>
        </w:tabs>
        <w:rPr>
          <w:rFonts w:ascii="Arial" w:eastAsia="Times New Roman" w:hAnsi="Arial" w:cs="Arial"/>
          <w:b/>
          <w:bCs/>
          <w:noProof/>
          <w:lang w:eastAsia="en-GB"/>
        </w:rPr>
      </w:pPr>
      <w:hyperlink w:anchor="_Toc144298153" w:history="1">
        <w:r w:rsidR="00AE419A" w:rsidRPr="006E6FCB">
          <w:rPr>
            <w:rStyle w:val="Hyperlink"/>
            <w:rFonts w:ascii="Arial" w:hAnsi="Arial" w:cs="Arial"/>
            <w:b/>
            <w:bCs/>
            <w:noProof/>
          </w:rPr>
          <w:t>14.Publicity and Communications with the Media</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_Toc144298153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11</w:t>
        </w:r>
        <w:r w:rsidR="00AE419A" w:rsidRPr="006E6FCB">
          <w:rPr>
            <w:rFonts w:ascii="Arial" w:hAnsi="Arial" w:cs="Arial"/>
            <w:b/>
            <w:bCs/>
            <w:noProof/>
            <w:webHidden/>
          </w:rPr>
          <w:fldChar w:fldCharType="end"/>
        </w:r>
      </w:hyperlink>
    </w:p>
    <w:p w14:paraId="21610D0E" w14:textId="19EA8B48" w:rsidR="00AE419A" w:rsidRDefault="00000000">
      <w:pPr>
        <w:pStyle w:val="TOC1"/>
        <w:tabs>
          <w:tab w:val="right" w:leader="dot" w:pos="9250"/>
        </w:tabs>
        <w:rPr>
          <w:rFonts w:ascii="Arial" w:eastAsia="Times New Roman" w:hAnsi="Arial" w:cs="Arial"/>
          <w:b/>
          <w:bCs/>
          <w:noProof/>
          <w:lang w:eastAsia="en-GB"/>
        </w:rPr>
      </w:pPr>
      <w:hyperlink w:anchor="_Toc144298154" w:history="1">
        <w:r w:rsidR="00AE419A" w:rsidRPr="006E6FCB">
          <w:rPr>
            <w:rStyle w:val="Hyperlink"/>
            <w:rFonts w:ascii="Arial" w:hAnsi="Arial" w:cs="Arial"/>
            <w:b/>
            <w:bCs/>
            <w:noProof/>
          </w:rPr>
          <w:t>15.Change of Control of Contractor</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_Toc144298154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11</w:t>
        </w:r>
        <w:r w:rsidR="00AE419A" w:rsidRPr="006E6FCB">
          <w:rPr>
            <w:rFonts w:ascii="Arial" w:hAnsi="Arial" w:cs="Arial"/>
            <w:b/>
            <w:bCs/>
            <w:noProof/>
            <w:webHidden/>
          </w:rPr>
          <w:fldChar w:fldCharType="end"/>
        </w:r>
      </w:hyperlink>
    </w:p>
    <w:p w14:paraId="233E9B5E" w14:textId="2AAD353D" w:rsidR="00AE419A" w:rsidRDefault="00000000">
      <w:pPr>
        <w:pStyle w:val="TOC1"/>
        <w:tabs>
          <w:tab w:val="right" w:leader="dot" w:pos="9250"/>
        </w:tabs>
        <w:rPr>
          <w:rFonts w:ascii="Arial" w:eastAsia="Times New Roman" w:hAnsi="Arial" w:cs="Arial"/>
          <w:b/>
          <w:bCs/>
          <w:noProof/>
          <w:lang w:eastAsia="en-GB"/>
        </w:rPr>
      </w:pPr>
      <w:hyperlink w:anchor="_Toc144298155" w:history="1">
        <w:r w:rsidR="00AE419A" w:rsidRPr="006E6FCB">
          <w:rPr>
            <w:rStyle w:val="Hyperlink"/>
            <w:rFonts w:ascii="Arial" w:hAnsi="Arial" w:cs="Arial"/>
            <w:b/>
            <w:bCs/>
            <w:noProof/>
          </w:rPr>
          <w:t>16.Environmental Requirements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_Toc144298155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12</w:t>
        </w:r>
        <w:r w:rsidR="00AE419A" w:rsidRPr="006E6FCB">
          <w:rPr>
            <w:rFonts w:ascii="Arial" w:hAnsi="Arial" w:cs="Arial"/>
            <w:b/>
            <w:bCs/>
            <w:noProof/>
            <w:webHidden/>
          </w:rPr>
          <w:fldChar w:fldCharType="end"/>
        </w:r>
      </w:hyperlink>
    </w:p>
    <w:p w14:paraId="33DB315A" w14:textId="1E31EA79" w:rsidR="00AE419A" w:rsidRDefault="00000000">
      <w:pPr>
        <w:pStyle w:val="TOC1"/>
        <w:tabs>
          <w:tab w:val="right" w:leader="dot" w:pos="9250"/>
        </w:tabs>
        <w:rPr>
          <w:rFonts w:ascii="Arial" w:eastAsia="Times New Roman" w:hAnsi="Arial" w:cs="Arial"/>
          <w:b/>
          <w:bCs/>
          <w:noProof/>
          <w:lang w:eastAsia="en-GB"/>
        </w:rPr>
      </w:pPr>
      <w:hyperlink w:anchor="_Toc144298156" w:history="1">
        <w:r w:rsidR="00AE419A" w:rsidRPr="006E6FCB">
          <w:rPr>
            <w:rStyle w:val="Hyperlink"/>
            <w:rFonts w:ascii="Arial" w:hAnsi="Arial" w:cs="Arial"/>
            <w:b/>
            <w:bCs/>
            <w:noProof/>
          </w:rPr>
          <w:t>17.Contractor’s Records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_Toc144298156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12</w:t>
        </w:r>
        <w:r w:rsidR="00AE419A" w:rsidRPr="006E6FCB">
          <w:rPr>
            <w:rFonts w:ascii="Arial" w:hAnsi="Arial" w:cs="Arial"/>
            <w:b/>
            <w:bCs/>
            <w:noProof/>
            <w:webHidden/>
          </w:rPr>
          <w:fldChar w:fldCharType="end"/>
        </w:r>
      </w:hyperlink>
    </w:p>
    <w:p w14:paraId="7B01191E" w14:textId="31C42240" w:rsidR="00AE419A" w:rsidRDefault="00000000">
      <w:pPr>
        <w:pStyle w:val="TOC1"/>
        <w:tabs>
          <w:tab w:val="right" w:leader="dot" w:pos="9250"/>
        </w:tabs>
        <w:rPr>
          <w:rFonts w:ascii="Arial" w:eastAsia="Times New Roman" w:hAnsi="Arial" w:cs="Arial"/>
          <w:b/>
          <w:bCs/>
          <w:noProof/>
          <w:lang w:eastAsia="en-GB"/>
        </w:rPr>
      </w:pPr>
      <w:hyperlink w:anchor="_Toc144298157" w:history="1">
        <w:r w:rsidR="00AE419A" w:rsidRPr="006E6FCB">
          <w:rPr>
            <w:rStyle w:val="Hyperlink"/>
            <w:rFonts w:ascii="Arial" w:hAnsi="Arial" w:cs="Arial"/>
            <w:b/>
            <w:bCs/>
            <w:noProof/>
          </w:rPr>
          <w:t>18.Notices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_Toc144298157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13</w:t>
        </w:r>
        <w:r w:rsidR="00AE419A" w:rsidRPr="006E6FCB">
          <w:rPr>
            <w:rFonts w:ascii="Arial" w:hAnsi="Arial" w:cs="Arial"/>
            <w:b/>
            <w:bCs/>
            <w:noProof/>
            <w:webHidden/>
          </w:rPr>
          <w:fldChar w:fldCharType="end"/>
        </w:r>
      </w:hyperlink>
    </w:p>
    <w:p w14:paraId="742D826A" w14:textId="040D8EEE" w:rsidR="00AE419A" w:rsidRDefault="00000000">
      <w:pPr>
        <w:pStyle w:val="TOC1"/>
        <w:tabs>
          <w:tab w:val="right" w:leader="dot" w:pos="9250"/>
        </w:tabs>
        <w:rPr>
          <w:rFonts w:ascii="Arial" w:eastAsia="Times New Roman" w:hAnsi="Arial" w:cs="Arial"/>
          <w:b/>
          <w:bCs/>
          <w:noProof/>
          <w:lang w:eastAsia="en-GB"/>
        </w:rPr>
      </w:pPr>
      <w:hyperlink w:anchor="_Toc144298158" w:history="1">
        <w:r w:rsidR="00AE419A" w:rsidRPr="006E6FCB">
          <w:rPr>
            <w:rStyle w:val="Hyperlink"/>
            <w:rFonts w:ascii="Arial" w:hAnsi="Arial" w:cs="Arial"/>
            <w:b/>
            <w:bCs/>
            <w:noProof/>
          </w:rPr>
          <w:t>19.Progress Monitoring, Meetings and Reports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_Toc144298158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13</w:t>
        </w:r>
        <w:r w:rsidR="00AE419A" w:rsidRPr="006E6FCB">
          <w:rPr>
            <w:rFonts w:ascii="Arial" w:hAnsi="Arial" w:cs="Arial"/>
            <w:b/>
            <w:bCs/>
            <w:noProof/>
            <w:webHidden/>
          </w:rPr>
          <w:fldChar w:fldCharType="end"/>
        </w:r>
      </w:hyperlink>
    </w:p>
    <w:p w14:paraId="10F119B7" w14:textId="4B4D5865" w:rsidR="00AE419A" w:rsidRDefault="00000000">
      <w:pPr>
        <w:pStyle w:val="TOC1"/>
        <w:tabs>
          <w:tab w:val="right" w:leader="dot" w:pos="9250"/>
        </w:tabs>
        <w:rPr>
          <w:rFonts w:ascii="Arial" w:eastAsia="Times New Roman" w:hAnsi="Arial" w:cs="Arial"/>
          <w:b/>
          <w:bCs/>
          <w:noProof/>
          <w:lang w:eastAsia="en-GB"/>
        </w:rPr>
      </w:pPr>
      <w:hyperlink w:anchor="_Toc144298159" w:history="1">
        <w:r w:rsidR="00AE419A" w:rsidRPr="006E6FCB">
          <w:rPr>
            <w:rStyle w:val="Hyperlink"/>
            <w:rFonts w:ascii="Arial" w:hAnsi="Arial" w:cs="Arial"/>
            <w:b/>
            <w:bCs/>
            <w:noProof/>
          </w:rPr>
          <w:t>Supply of Contractor Deliverables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_Toc144298159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14</w:t>
        </w:r>
        <w:r w:rsidR="00AE419A" w:rsidRPr="006E6FCB">
          <w:rPr>
            <w:rFonts w:ascii="Arial" w:hAnsi="Arial" w:cs="Arial"/>
            <w:b/>
            <w:bCs/>
            <w:noProof/>
            <w:webHidden/>
          </w:rPr>
          <w:fldChar w:fldCharType="end"/>
        </w:r>
      </w:hyperlink>
    </w:p>
    <w:p w14:paraId="0C74490A" w14:textId="7DD8D1E7" w:rsidR="00AE419A" w:rsidRDefault="00000000">
      <w:pPr>
        <w:pStyle w:val="TOC1"/>
        <w:tabs>
          <w:tab w:val="right" w:leader="dot" w:pos="9250"/>
        </w:tabs>
        <w:rPr>
          <w:rFonts w:ascii="Arial" w:eastAsia="Times New Roman" w:hAnsi="Arial" w:cs="Arial"/>
          <w:b/>
          <w:bCs/>
          <w:noProof/>
          <w:lang w:eastAsia="en-GB"/>
        </w:rPr>
      </w:pPr>
      <w:hyperlink w:anchor="_Toc144298160" w:history="1">
        <w:r w:rsidR="00AE419A" w:rsidRPr="006E6FCB">
          <w:rPr>
            <w:rStyle w:val="Hyperlink"/>
            <w:rFonts w:ascii="Arial" w:hAnsi="Arial" w:cs="Arial"/>
            <w:b/>
            <w:bCs/>
            <w:noProof/>
          </w:rPr>
          <w:t>20.Supply of Contractor Deliverables and Quality Assurance</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_Toc144298160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14</w:t>
        </w:r>
        <w:r w:rsidR="00AE419A" w:rsidRPr="006E6FCB">
          <w:rPr>
            <w:rFonts w:ascii="Arial" w:hAnsi="Arial" w:cs="Arial"/>
            <w:b/>
            <w:bCs/>
            <w:noProof/>
            <w:webHidden/>
          </w:rPr>
          <w:fldChar w:fldCharType="end"/>
        </w:r>
      </w:hyperlink>
    </w:p>
    <w:p w14:paraId="6422CA04" w14:textId="5B9A8A2F" w:rsidR="00AE419A" w:rsidRDefault="00000000">
      <w:pPr>
        <w:pStyle w:val="TOC1"/>
        <w:tabs>
          <w:tab w:val="right" w:leader="dot" w:pos="9250"/>
        </w:tabs>
        <w:rPr>
          <w:rFonts w:ascii="Arial" w:eastAsia="Times New Roman" w:hAnsi="Arial" w:cs="Arial"/>
          <w:b/>
          <w:bCs/>
          <w:noProof/>
          <w:lang w:eastAsia="en-GB"/>
        </w:rPr>
      </w:pPr>
      <w:hyperlink w:anchor="_Toc144298161" w:history="1">
        <w:r w:rsidR="00AE419A" w:rsidRPr="006E6FCB">
          <w:rPr>
            <w:rStyle w:val="Hyperlink"/>
            <w:rFonts w:ascii="Arial" w:hAnsi="Arial" w:cs="Arial"/>
            <w:b/>
            <w:bCs/>
            <w:noProof/>
          </w:rPr>
          <w:t>21.Marking of Contractor Deliverables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_Toc144298161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14</w:t>
        </w:r>
        <w:r w:rsidR="00AE419A" w:rsidRPr="006E6FCB">
          <w:rPr>
            <w:rFonts w:ascii="Arial" w:hAnsi="Arial" w:cs="Arial"/>
            <w:b/>
            <w:bCs/>
            <w:noProof/>
            <w:webHidden/>
          </w:rPr>
          <w:fldChar w:fldCharType="end"/>
        </w:r>
      </w:hyperlink>
    </w:p>
    <w:p w14:paraId="25ACDCF0" w14:textId="5F0FCC77" w:rsidR="00AE419A" w:rsidRDefault="00000000">
      <w:pPr>
        <w:pStyle w:val="TOC1"/>
        <w:tabs>
          <w:tab w:val="right" w:leader="dot" w:pos="9250"/>
        </w:tabs>
        <w:rPr>
          <w:rFonts w:ascii="Arial" w:eastAsia="Times New Roman" w:hAnsi="Arial" w:cs="Arial"/>
          <w:b/>
          <w:bCs/>
          <w:noProof/>
          <w:lang w:eastAsia="en-GB"/>
        </w:rPr>
      </w:pPr>
      <w:hyperlink w:anchor="_Toc144298162" w:history="1">
        <w:r w:rsidR="00AE419A" w:rsidRPr="006E6FCB">
          <w:rPr>
            <w:rStyle w:val="Hyperlink"/>
            <w:rFonts w:ascii="Arial" w:hAnsi="Arial" w:cs="Arial"/>
            <w:b/>
            <w:bCs/>
            <w:noProof/>
          </w:rPr>
          <w:t>22.Packaging and Labelling (excluding Contractor Deliverables containing Munitions)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_Toc144298162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14</w:t>
        </w:r>
        <w:r w:rsidR="00AE419A" w:rsidRPr="006E6FCB">
          <w:rPr>
            <w:rFonts w:ascii="Arial" w:hAnsi="Arial" w:cs="Arial"/>
            <w:b/>
            <w:bCs/>
            <w:noProof/>
            <w:webHidden/>
          </w:rPr>
          <w:fldChar w:fldCharType="end"/>
        </w:r>
      </w:hyperlink>
    </w:p>
    <w:p w14:paraId="73A4A2B9" w14:textId="085F931B" w:rsidR="00AE419A" w:rsidRDefault="00000000">
      <w:pPr>
        <w:pStyle w:val="TOC1"/>
        <w:tabs>
          <w:tab w:val="right" w:leader="dot" w:pos="9250"/>
        </w:tabs>
        <w:rPr>
          <w:rFonts w:ascii="Arial" w:eastAsia="Times New Roman" w:hAnsi="Arial" w:cs="Arial"/>
          <w:b/>
          <w:bCs/>
          <w:noProof/>
          <w:lang w:eastAsia="en-GB"/>
        </w:rPr>
      </w:pPr>
      <w:hyperlink w:anchor="_Toc144298163" w:history="1">
        <w:r w:rsidR="00AE419A" w:rsidRPr="006E6FCB">
          <w:rPr>
            <w:rStyle w:val="Hyperlink"/>
            <w:rFonts w:ascii="Arial" w:hAnsi="Arial" w:cs="Arial"/>
            <w:b/>
            <w:bCs/>
            <w:noProof/>
          </w:rPr>
          <w:t>23.        Plastic Packaging Tax</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_Toc144298163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19</w:t>
        </w:r>
        <w:r w:rsidR="00AE419A" w:rsidRPr="006E6FCB">
          <w:rPr>
            <w:rFonts w:ascii="Arial" w:hAnsi="Arial" w:cs="Arial"/>
            <w:b/>
            <w:bCs/>
            <w:noProof/>
            <w:webHidden/>
          </w:rPr>
          <w:fldChar w:fldCharType="end"/>
        </w:r>
      </w:hyperlink>
    </w:p>
    <w:p w14:paraId="0E03949D" w14:textId="3C468E1F" w:rsidR="00AE419A" w:rsidRDefault="00000000">
      <w:pPr>
        <w:pStyle w:val="TOC1"/>
        <w:tabs>
          <w:tab w:val="right" w:leader="dot" w:pos="9250"/>
        </w:tabs>
        <w:rPr>
          <w:rFonts w:ascii="Arial" w:eastAsia="Times New Roman" w:hAnsi="Arial" w:cs="Arial"/>
          <w:b/>
          <w:bCs/>
          <w:noProof/>
          <w:lang w:eastAsia="en-GB"/>
        </w:rPr>
      </w:pPr>
      <w:hyperlink w:anchor="_Toc144298164" w:history="1">
        <w:r w:rsidR="00AE419A" w:rsidRPr="006E6FCB">
          <w:rPr>
            <w:rStyle w:val="Hyperlink"/>
            <w:rFonts w:ascii="Arial" w:hAnsi="Arial" w:cs="Arial"/>
            <w:b/>
            <w:bCs/>
            <w:noProof/>
          </w:rPr>
          <w:t>24.Supply of Data for Hazardous Materials or Substances, Mixtures and Articles in Contractor Deliverables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_Toc144298164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20</w:t>
        </w:r>
        <w:r w:rsidR="00AE419A" w:rsidRPr="006E6FCB">
          <w:rPr>
            <w:rFonts w:ascii="Arial" w:hAnsi="Arial" w:cs="Arial"/>
            <w:b/>
            <w:bCs/>
            <w:noProof/>
            <w:webHidden/>
          </w:rPr>
          <w:fldChar w:fldCharType="end"/>
        </w:r>
      </w:hyperlink>
    </w:p>
    <w:p w14:paraId="3A68F2D3" w14:textId="670E0645" w:rsidR="00AE419A" w:rsidRDefault="00000000">
      <w:pPr>
        <w:pStyle w:val="TOC1"/>
        <w:tabs>
          <w:tab w:val="right" w:leader="dot" w:pos="9250"/>
        </w:tabs>
        <w:rPr>
          <w:rFonts w:ascii="Arial" w:eastAsia="Times New Roman" w:hAnsi="Arial" w:cs="Arial"/>
          <w:b/>
          <w:bCs/>
          <w:noProof/>
          <w:lang w:eastAsia="en-GB"/>
        </w:rPr>
      </w:pPr>
      <w:hyperlink w:anchor="_Toc144298165" w:history="1">
        <w:r w:rsidR="00AE419A" w:rsidRPr="006E6FCB">
          <w:rPr>
            <w:rStyle w:val="Hyperlink"/>
            <w:rFonts w:ascii="Arial" w:hAnsi="Arial" w:cs="Arial"/>
            <w:b/>
            <w:bCs/>
            <w:noProof/>
          </w:rPr>
          <w:t>25.Timber and Wood-Derived Products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_Toc144298165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22</w:t>
        </w:r>
        <w:r w:rsidR="00AE419A" w:rsidRPr="006E6FCB">
          <w:rPr>
            <w:rFonts w:ascii="Arial" w:hAnsi="Arial" w:cs="Arial"/>
            <w:b/>
            <w:bCs/>
            <w:noProof/>
            <w:webHidden/>
          </w:rPr>
          <w:fldChar w:fldCharType="end"/>
        </w:r>
      </w:hyperlink>
    </w:p>
    <w:p w14:paraId="67384D6F" w14:textId="231E3118" w:rsidR="00AE419A" w:rsidRDefault="00000000">
      <w:pPr>
        <w:pStyle w:val="TOC1"/>
        <w:tabs>
          <w:tab w:val="right" w:leader="dot" w:pos="9250"/>
        </w:tabs>
        <w:rPr>
          <w:rFonts w:ascii="Arial" w:eastAsia="Times New Roman" w:hAnsi="Arial" w:cs="Arial"/>
          <w:b/>
          <w:bCs/>
          <w:noProof/>
          <w:lang w:eastAsia="en-GB"/>
        </w:rPr>
      </w:pPr>
      <w:hyperlink w:anchor="_Toc144298166" w:history="1">
        <w:r w:rsidR="00AE419A" w:rsidRPr="006E6FCB">
          <w:rPr>
            <w:rStyle w:val="Hyperlink"/>
            <w:rFonts w:ascii="Arial" w:hAnsi="Arial" w:cs="Arial"/>
            <w:b/>
            <w:bCs/>
            <w:noProof/>
          </w:rPr>
          <w:t>26.Certificate of Conformity</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_Toc144298166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23</w:t>
        </w:r>
        <w:r w:rsidR="00AE419A" w:rsidRPr="006E6FCB">
          <w:rPr>
            <w:rFonts w:ascii="Arial" w:hAnsi="Arial" w:cs="Arial"/>
            <w:b/>
            <w:bCs/>
            <w:noProof/>
            <w:webHidden/>
          </w:rPr>
          <w:fldChar w:fldCharType="end"/>
        </w:r>
      </w:hyperlink>
    </w:p>
    <w:p w14:paraId="75FF91C8" w14:textId="46F5A72A" w:rsidR="00AE419A" w:rsidRDefault="00000000">
      <w:pPr>
        <w:pStyle w:val="TOC1"/>
        <w:tabs>
          <w:tab w:val="right" w:leader="dot" w:pos="9250"/>
        </w:tabs>
        <w:rPr>
          <w:rFonts w:ascii="Arial" w:eastAsia="Times New Roman" w:hAnsi="Arial" w:cs="Arial"/>
          <w:b/>
          <w:bCs/>
          <w:noProof/>
          <w:lang w:eastAsia="en-GB"/>
        </w:rPr>
      </w:pPr>
      <w:hyperlink w:anchor="_Toc144298167" w:history="1">
        <w:r w:rsidR="00AE419A" w:rsidRPr="006E6FCB">
          <w:rPr>
            <w:rStyle w:val="Hyperlink"/>
            <w:rFonts w:ascii="Arial" w:hAnsi="Arial" w:cs="Arial"/>
            <w:b/>
            <w:bCs/>
            <w:noProof/>
          </w:rPr>
          <w:t>27.Access to Contractor’s Premises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_Toc144298167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24</w:t>
        </w:r>
        <w:r w:rsidR="00AE419A" w:rsidRPr="006E6FCB">
          <w:rPr>
            <w:rFonts w:ascii="Arial" w:hAnsi="Arial" w:cs="Arial"/>
            <w:b/>
            <w:bCs/>
            <w:noProof/>
            <w:webHidden/>
          </w:rPr>
          <w:fldChar w:fldCharType="end"/>
        </w:r>
      </w:hyperlink>
    </w:p>
    <w:p w14:paraId="6888AC86" w14:textId="743B25ED" w:rsidR="00AE419A" w:rsidRDefault="00000000">
      <w:pPr>
        <w:pStyle w:val="TOC1"/>
        <w:tabs>
          <w:tab w:val="right" w:leader="dot" w:pos="9250"/>
        </w:tabs>
        <w:rPr>
          <w:rFonts w:ascii="Arial" w:eastAsia="Times New Roman" w:hAnsi="Arial" w:cs="Arial"/>
          <w:b/>
          <w:bCs/>
          <w:noProof/>
          <w:lang w:eastAsia="en-GB"/>
        </w:rPr>
      </w:pPr>
      <w:hyperlink w:anchor="_Toc144298168" w:history="1">
        <w:r w:rsidR="00AE419A" w:rsidRPr="006E6FCB">
          <w:rPr>
            <w:rStyle w:val="Hyperlink"/>
            <w:rFonts w:ascii="Arial" w:hAnsi="Arial" w:cs="Arial"/>
            <w:b/>
            <w:bCs/>
            <w:noProof/>
          </w:rPr>
          <w:t>28.Delivery / Collection</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_Toc144298168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24</w:t>
        </w:r>
        <w:r w:rsidR="00AE419A" w:rsidRPr="006E6FCB">
          <w:rPr>
            <w:rFonts w:ascii="Arial" w:hAnsi="Arial" w:cs="Arial"/>
            <w:b/>
            <w:bCs/>
            <w:noProof/>
            <w:webHidden/>
          </w:rPr>
          <w:fldChar w:fldCharType="end"/>
        </w:r>
      </w:hyperlink>
    </w:p>
    <w:p w14:paraId="5E4F8F15" w14:textId="32F54C0E" w:rsidR="00AE419A" w:rsidRDefault="00000000">
      <w:pPr>
        <w:pStyle w:val="TOC1"/>
        <w:tabs>
          <w:tab w:val="right" w:leader="dot" w:pos="9250"/>
        </w:tabs>
        <w:rPr>
          <w:rFonts w:ascii="Arial" w:eastAsia="Times New Roman" w:hAnsi="Arial" w:cs="Arial"/>
          <w:b/>
          <w:bCs/>
          <w:noProof/>
          <w:lang w:eastAsia="en-GB"/>
        </w:rPr>
      </w:pPr>
      <w:hyperlink w:anchor="_Toc144298169" w:history="1">
        <w:r w:rsidR="00AE419A" w:rsidRPr="006E6FCB">
          <w:rPr>
            <w:rStyle w:val="Hyperlink"/>
            <w:rFonts w:ascii="Arial" w:hAnsi="Arial" w:cs="Arial"/>
            <w:b/>
            <w:bCs/>
            <w:noProof/>
          </w:rPr>
          <w:t>29.Acceptance</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_Toc144298169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25</w:t>
        </w:r>
        <w:r w:rsidR="00AE419A" w:rsidRPr="006E6FCB">
          <w:rPr>
            <w:rFonts w:ascii="Arial" w:hAnsi="Arial" w:cs="Arial"/>
            <w:b/>
            <w:bCs/>
            <w:noProof/>
            <w:webHidden/>
          </w:rPr>
          <w:fldChar w:fldCharType="end"/>
        </w:r>
      </w:hyperlink>
    </w:p>
    <w:p w14:paraId="2D3102E1" w14:textId="744AEDC8" w:rsidR="00AE419A" w:rsidRDefault="00000000">
      <w:pPr>
        <w:pStyle w:val="TOC1"/>
        <w:tabs>
          <w:tab w:val="right" w:leader="dot" w:pos="9250"/>
        </w:tabs>
        <w:rPr>
          <w:rFonts w:ascii="Arial" w:eastAsia="Times New Roman" w:hAnsi="Arial" w:cs="Arial"/>
          <w:b/>
          <w:bCs/>
          <w:noProof/>
          <w:lang w:eastAsia="en-GB"/>
        </w:rPr>
      </w:pPr>
      <w:hyperlink w:anchor="_Toc144298170" w:history="1">
        <w:r w:rsidR="00AE419A" w:rsidRPr="006E6FCB">
          <w:rPr>
            <w:rStyle w:val="Hyperlink"/>
            <w:rFonts w:ascii="Arial" w:hAnsi="Arial" w:cs="Arial"/>
            <w:b/>
            <w:bCs/>
            <w:noProof/>
          </w:rPr>
          <w:t>30.Rejection and Counterfeit Materiel</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_Toc144298170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25</w:t>
        </w:r>
        <w:r w:rsidR="00AE419A" w:rsidRPr="006E6FCB">
          <w:rPr>
            <w:rFonts w:ascii="Arial" w:hAnsi="Arial" w:cs="Arial"/>
            <w:b/>
            <w:bCs/>
            <w:noProof/>
            <w:webHidden/>
          </w:rPr>
          <w:fldChar w:fldCharType="end"/>
        </w:r>
      </w:hyperlink>
    </w:p>
    <w:p w14:paraId="4C483AF1" w14:textId="4908C90D" w:rsidR="00AE419A" w:rsidRDefault="00000000">
      <w:pPr>
        <w:pStyle w:val="TOC1"/>
        <w:tabs>
          <w:tab w:val="right" w:leader="dot" w:pos="9250"/>
        </w:tabs>
        <w:rPr>
          <w:rFonts w:ascii="Arial" w:eastAsia="Times New Roman" w:hAnsi="Arial" w:cs="Arial"/>
          <w:b/>
          <w:bCs/>
          <w:noProof/>
          <w:lang w:eastAsia="en-GB"/>
        </w:rPr>
      </w:pPr>
      <w:hyperlink w:anchor="_Toc144298171" w:history="1">
        <w:r w:rsidR="00AE419A" w:rsidRPr="006E6FCB">
          <w:rPr>
            <w:rStyle w:val="Hyperlink"/>
            <w:rFonts w:ascii="Arial" w:hAnsi="Arial" w:cs="Arial"/>
            <w:b/>
            <w:bCs/>
            <w:noProof/>
          </w:rPr>
          <w:t>31.Diversion Orders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_Toc144298171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27</w:t>
        </w:r>
        <w:r w:rsidR="00AE419A" w:rsidRPr="006E6FCB">
          <w:rPr>
            <w:rFonts w:ascii="Arial" w:hAnsi="Arial" w:cs="Arial"/>
            <w:b/>
            <w:bCs/>
            <w:noProof/>
            <w:webHidden/>
          </w:rPr>
          <w:fldChar w:fldCharType="end"/>
        </w:r>
      </w:hyperlink>
    </w:p>
    <w:p w14:paraId="0A0A1B27" w14:textId="6DE449AC" w:rsidR="00AE419A" w:rsidRDefault="00000000">
      <w:pPr>
        <w:pStyle w:val="TOC1"/>
        <w:tabs>
          <w:tab w:val="right" w:leader="dot" w:pos="9250"/>
        </w:tabs>
        <w:rPr>
          <w:rFonts w:ascii="Arial" w:eastAsia="Times New Roman" w:hAnsi="Arial" w:cs="Arial"/>
          <w:b/>
          <w:bCs/>
          <w:noProof/>
          <w:lang w:eastAsia="en-GB"/>
        </w:rPr>
      </w:pPr>
      <w:hyperlink w:anchor="_Toc144298172" w:history="1">
        <w:r w:rsidR="00AE419A" w:rsidRPr="006E6FCB">
          <w:rPr>
            <w:rStyle w:val="Hyperlink"/>
            <w:rFonts w:ascii="Arial" w:hAnsi="Arial" w:cs="Arial"/>
            <w:b/>
            <w:bCs/>
            <w:noProof/>
          </w:rPr>
          <w:t>32.Self-to-Self Delivery</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_Toc144298172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27</w:t>
        </w:r>
        <w:r w:rsidR="00AE419A" w:rsidRPr="006E6FCB">
          <w:rPr>
            <w:rFonts w:ascii="Arial" w:hAnsi="Arial" w:cs="Arial"/>
            <w:b/>
            <w:bCs/>
            <w:noProof/>
            <w:webHidden/>
          </w:rPr>
          <w:fldChar w:fldCharType="end"/>
        </w:r>
      </w:hyperlink>
    </w:p>
    <w:p w14:paraId="40C0545A" w14:textId="7E7F21D3" w:rsidR="00AE419A" w:rsidRDefault="00000000">
      <w:pPr>
        <w:pStyle w:val="TOC1"/>
        <w:tabs>
          <w:tab w:val="right" w:leader="dot" w:pos="9250"/>
        </w:tabs>
        <w:rPr>
          <w:rFonts w:ascii="Arial" w:eastAsia="Times New Roman" w:hAnsi="Arial" w:cs="Arial"/>
          <w:b/>
          <w:bCs/>
          <w:noProof/>
          <w:lang w:eastAsia="en-GB"/>
        </w:rPr>
      </w:pPr>
      <w:hyperlink w:anchor="_Toc144298173" w:history="1">
        <w:r w:rsidR="00AE419A" w:rsidRPr="006E6FCB">
          <w:rPr>
            <w:rStyle w:val="Hyperlink"/>
            <w:rFonts w:ascii="Arial" w:hAnsi="Arial" w:cs="Arial"/>
            <w:b/>
            <w:bCs/>
            <w:noProof/>
          </w:rPr>
          <w:t>33.Import and Export Licences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_Toc144298173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27</w:t>
        </w:r>
        <w:r w:rsidR="00AE419A" w:rsidRPr="006E6FCB">
          <w:rPr>
            <w:rFonts w:ascii="Arial" w:hAnsi="Arial" w:cs="Arial"/>
            <w:b/>
            <w:bCs/>
            <w:noProof/>
            <w:webHidden/>
          </w:rPr>
          <w:fldChar w:fldCharType="end"/>
        </w:r>
      </w:hyperlink>
    </w:p>
    <w:p w14:paraId="2D70C87A" w14:textId="65F69306" w:rsidR="00AE419A" w:rsidRDefault="00000000">
      <w:pPr>
        <w:pStyle w:val="TOC1"/>
        <w:tabs>
          <w:tab w:val="right" w:leader="dot" w:pos="9250"/>
        </w:tabs>
        <w:rPr>
          <w:rFonts w:ascii="Arial" w:eastAsia="Times New Roman" w:hAnsi="Arial" w:cs="Arial"/>
          <w:b/>
          <w:bCs/>
          <w:noProof/>
          <w:lang w:eastAsia="en-GB"/>
        </w:rPr>
      </w:pPr>
      <w:hyperlink w:anchor="_Toc144298174" w:history="1">
        <w:r w:rsidR="00AE419A" w:rsidRPr="006E6FCB">
          <w:rPr>
            <w:rStyle w:val="Hyperlink"/>
            <w:rFonts w:ascii="Arial" w:hAnsi="Arial" w:cs="Arial"/>
            <w:b/>
            <w:bCs/>
            <w:noProof/>
          </w:rPr>
          <w:t>34.Third Party Intellectual Property – Rights and Restrictions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_Toc144298174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31</w:t>
        </w:r>
        <w:r w:rsidR="00AE419A" w:rsidRPr="006E6FCB">
          <w:rPr>
            <w:rFonts w:ascii="Arial" w:hAnsi="Arial" w:cs="Arial"/>
            <w:b/>
            <w:bCs/>
            <w:noProof/>
            <w:webHidden/>
          </w:rPr>
          <w:fldChar w:fldCharType="end"/>
        </w:r>
      </w:hyperlink>
    </w:p>
    <w:p w14:paraId="5AC7CA9C" w14:textId="44CB8184" w:rsidR="00AE419A" w:rsidRDefault="00000000">
      <w:pPr>
        <w:pStyle w:val="TOC1"/>
        <w:tabs>
          <w:tab w:val="right" w:leader="dot" w:pos="9250"/>
        </w:tabs>
        <w:rPr>
          <w:rFonts w:ascii="Arial" w:eastAsia="Times New Roman" w:hAnsi="Arial" w:cs="Arial"/>
          <w:b/>
          <w:bCs/>
          <w:noProof/>
          <w:lang w:eastAsia="en-GB"/>
        </w:rPr>
      </w:pPr>
      <w:hyperlink w:anchor="_Toc144298175" w:history="1">
        <w:r w:rsidR="00AE419A" w:rsidRPr="006E6FCB">
          <w:rPr>
            <w:rStyle w:val="Hyperlink"/>
            <w:rFonts w:ascii="Arial" w:hAnsi="Arial" w:cs="Arial"/>
            <w:b/>
            <w:bCs/>
            <w:noProof/>
          </w:rPr>
          <w:t>Pricing and Payment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_Toc144298175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34</w:t>
        </w:r>
        <w:r w:rsidR="00AE419A" w:rsidRPr="006E6FCB">
          <w:rPr>
            <w:rFonts w:ascii="Arial" w:hAnsi="Arial" w:cs="Arial"/>
            <w:b/>
            <w:bCs/>
            <w:noProof/>
            <w:webHidden/>
          </w:rPr>
          <w:fldChar w:fldCharType="end"/>
        </w:r>
      </w:hyperlink>
    </w:p>
    <w:p w14:paraId="3DB497CA" w14:textId="4EF6C329" w:rsidR="00AE419A" w:rsidRDefault="00000000">
      <w:pPr>
        <w:pStyle w:val="TOC1"/>
        <w:tabs>
          <w:tab w:val="right" w:leader="dot" w:pos="9250"/>
        </w:tabs>
        <w:rPr>
          <w:rFonts w:ascii="Arial" w:eastAsia="Times New Roman" w:hAnsi="Arial" w:cs="Arial"/>
          <w:b/>
          <w:bCs/>
          <w:noProof/>
          <w:lang w:eastAsia="en-GB"/>
        </w:rPr>
      </w:pPr>
      <w:hyperlink w:anchor="_Toc144298176" w:history="1">
        <w:r w:rsidR="00AE419A" w:rsidRPr="006E6FCB">
          <w:rPr>
            <w:rStyle w:val="Hyperlink"/>
            <w:rFonts w:ascii="Arial" w:hAnsi="Arial" w:cs="Arial"/>
            <w:b/>
            <w:bCs/>
            <w:noProof/>
          </w:rPr>
          <w:t>35.Contract Price</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_Toc144298176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34</w:t>
        </w:r>
        <w:r w:rsidR="00AE419A" w:rsidRPr="006E6FCB">
          <w:rPr>
            <w:rFonts w:ascii="Arial" w:hAnsi="Arial" w:cs="Arial"/>
            <w:b/>
            <w:bCs/>
            <w:noProof/>
            <w:webHidden/>
          </w:rPr>
          <w:fldChar w:fldCharType="end"/>
        </w:r>
      </w:hyperlink>
    </w:p>
    <w:p w14:paraId="54300769" w14:textId="6C2BEDF8" w:rsidR="00AE419A" w:rsidRDefault="00000000">
      <w:pPr>
        <w:pStyle w:val="TOC1"/>
        <w:tabs>
          <w:tab w:val="right" w:leader="dot" w:pos="9250"/>
        </w:tabs>
        <w:rPr>
          <w:rFonts w:ascii="Arial" w:eastAsia="Times New Roman" w:hAnsi="Arial" w:cs="Arial"/>
          <w:b/>
          <w:bCs/>
          <w:noProof/>
          <w:lang w:eastAsia="en-GB"/>
        </w:rPr>
      </w:pPr>
      <w:hyperlink w:anchor="_Toc144298177" w:history="1">
        <w:r w:rsidR="00AE419A" w:rsidRPr="006E6FCB">
          <w:rPr>
            <w:rStyle w:val="Hyperlink"/>
            <w:rFonts w:ascii="Arial" w:hAnsi="Arial" w:cs="Arial"/>
            <w:b/>
            <w:bCs/>
            <w:noProof/>
          </w:rPr>
          <w:t>36.Payment and Recovery of Sums Due</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_Toc144298177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34</w:t>
        </w:r>
        <w:r w:rsidR="00AE419A" w:rsidRPr="006E6FCB">
          <w:rPr>
            <w:rFonts w:ascii="Arial" w:hAnsi="Arial" w:cs="Arial"/>
            <w:b/>
            <w:bCs/>
            <w:noProof/>
            <w:webHidden/>
          </w:rPr>
          <w:fldChar w:fldCharType="end"/>
        </w:r>
      </w:hyperlink>
    </w:p>
    <w:p w14:paraId="5199179E" w14:textId="1ADEB092" w:rsidR="00AE419A" w:rsidRDefault="00000000">
      <w:pPr>
        <w:pStyle w:val="TOC1"/>
        <w:tabs>
          <w:tab w:val="right" w:leader="dot" w:pos="9250"/>
        </w:tabs>
        <w:rPr>
          <w:rFonts w:ascii="Arial" w:eastAsia="Times New Roman" w:hAnsi="Arial" w:cs="Arial"/>
          <w:b/>
          <w:bCs/>
          <w:noProof/>
          <w:lang w:eastAsia="en-GB"/>
        </w:rPr>
      </w:pPr>
      <w:hyperlink w:anchor="_Toc144298178" w:history="1">
        <w:r w:rsidR="00AE419A" w:rsidRPr="006E6FCB">
          <w:rPr>
            <w:rStyle w:val="Hyperlink"/>
            <w:rFonts w:ascii="Arial" w:hAnsi="Arial" w:cs="Arial"/>
            <w:b/>
            <w:bCs/>
            <w:noProof/>
          </w:rPr>
          <w:t>37.        Value Added Tax</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_Toc144298178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35</w:t>
        </w:r>
        <w:r w:rsidR="00AE419A" w:rsidRPr="006E6FCB">
          <w:rPr>
            <w:rFonts w:ascii="Arial" w:hAnsi="Arial" w:cs="Arial"/>
            <w:b/>
            <w:bCs/>
            <w:noProof/>
            <w:webHidden/>
          </w:rPr>
          <w:fldChar w:fldCharType="end"/>
        </w:r>
      </w:hyperlink>
    </w:p>
    <w:p w14:paraId="792BE562" w14:textId="6AE07D12" w:rsidR="00AE419A" w:rsidRDefault="00000000">
      <w:pPr>
        <w:pStyle w:val="TOC1"/>
        <w:tabs>
          <w:tab w:val="right" w:leader="dot" w:pos="9250"/>
        </w:tabs>
        <w:rPr>
          <w:rFonts w:ascii="Arial" w:eastAsia="Times New Roman" w:hAnsi="Arial" w:cs="Arial"/>
          <w:b/>
          <w:bCs/>
          <w:noProof/>
          <w:lang w:eastAsia="en-GB"/>
        </w:rPr>
      </w:pPr>
      <w:hyperlink w:anchor="_Toc144298179" w:history="1">
        <w:r w:rsidR="00AE419A" w:rsidRPr="006E6FCB">
          <w:rPr>
            <w:rStyle w:val="Hyperlink"/>
            <w:rFonts w:ascii="Arial" w:hAnsi="Arial" w:cs="Arial"/>
            <w:b/>
            <w:bCs/>
            <w:noProof/>
          </w:rPr>
          <w:t>38.Debt Factoring</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_Toc144298179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36</w:t>
        </w:r>
        <w:r w:rsidR="00AE419A" w:rsidRPr="006E6FCB">
          <w:rPr>
            <w:rFonts w:ascii="Arial" w:hAnsi="Arial" w:cs="Arial"/>
            <w:b/>
            <w:bCs/>
            <w:noProof/>
            <w:webHidden/>
          </w:rPr>
          <w:fldChar w:fldCharType="end"/>
        </w:r>
      </w:hyperlink>
    </w:p>
    <w:p w14:paraId="240BCA67" w14:textId="2978CBF3" w:rsidR="00AE419A" w:rsidRDefault="00000000">
      <w:pPr>
        <w:pStyle w:val="TOC1"/>
        <w:tabs>
          <w:tab w:val="right" w:leader="dot" w:pos="9250"/>
        </w:tabs>
        <w:rPr>
          <w:rFonts w:ascii="Arial" w:eastAsia="Times New Roman" w:hAnsi="Arial" w:cs="Arial"/>
          <w:b/>
          <w:bCs/>
          <w:noProof/>
          <w:lang w:eastAsia="en-GB"/>
        </w:rPr>
      </w:pPr>
      <w:hyperlink w:anchor="_Toc144298180" w:history="1">
        <w:r w:rsidR="00AE419A" w:rsidRPr="006E6FCB">
          <w:rPr>
            <w:rStyle w:val="Hyperlink"/>
            <w:rFonts w:ascii="Arial" w:hAnsi="Arial" w:cs="Arial"/>
            <w:b/>
            <w:bCs/>
            <w:noProof/>
          </w:rPr>
          <w:t>39.Subcontracting and Prompt Payment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_Toc144298180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37</w:t>
        </w:r>
        <w:r w:rsidR="00AE419A" w:rsidRPr="006E6FCB">
          <w:rPr>
            <w:rFonts w:ascii="Arial" w:hAnsi="Arial" w:cs="Arial"/>
            <w:b/>
            <w:bCs/>
            <w:noProof/>
            <w:webHidden/>
          </w:rPr>
          <w:fldChar w:fldCharType="end"/>
        </w:r>
      </w:hyperlink>
    </w:p>
    <w:p w14:paraId="7360972C" w14:textId="7DE81186" w:rsidR="00AE419A" w:rsidRDefault="00000000">
      <w:pPr>
        <w:pStyle w:val="TOC1"/>
        <w:tabs>
          <w:tab w:val="right" w:leader="dot" w:pos="9250"/>
        </w:tabs>
        <w:rPr>
          <w:rFonts w:ascii="Arial" w:eastAsia="Times New Roman" w:hAnsi="Arial" w:cs="Arial"/>
          <w:b/>
          <w:bCs/>
          <w:noProof/>
          <w:lang w:eastAsia="en-GB"/>
        </w:rPr>
      </w:pPr>
      <w:hyperlink w:anchor="_Toc144298181" w:history="1">
        <w:r w:rsidR="00AE419A" w:rsidRPr="006E6FCB">
          <w:rPr>
            <w:rStyle w:val="Hyperlink"/>
            <w:rFonts w:ascii="Arial" w:hAnsi="Arial" w:cs="Arial"/>
            <w:b/>
            <w:bCs/>
            <w:noProof/>
          </w:rPr>
          <w:t>Termination</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_Toc144298181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37</w:t>
        </w:r>
        <w:r w:rsidR="00AE419A" w:rsidRPr="006E6FCB">
          <w:rPr>
            <w:rFonts w:ascii="Arial" w:hAnsi="Arial" w:cs="Arial"/>
            <w:b/>
            <w:bCs/>
            <w:noProof/>
            <w:webHidden/>
          </w:rPr>
          <w:fldChar w:fldCharType="end"/>
        </w:r>
      </w:hyperlink>
    </w:p>
    <w:p w14:paraId="5B94774E" w14:textId="3F6B9B93" w:rsidR="00AE419A" w:rsidRDefault="00000000">
      <w:pPr>
        <w:pStyle w:val="TOC1"/>
        <w:tabs>
          <w:tab w:val="right" w:leader="dot" w:pos="9250"/>
        </w:tabs>
        <w:rPr>
          <w:rFonts w:ascii="Arial" w:eastAsia="Times New Roman" w:hAnsi="Arial" w:cs="Arial"/>
          <w:b/>
          <w:bCs/>
          <w:noProof/>
          <w:lang w:eastAsia="en-GB"/>
        </w:rPr>
      </w:pPr>
      <w:hyperlink w:anchor="_Toc144298182" w:history="1">
        <w:r w:rsidR="00AE419A" w:rsidRPr="006E6FCB">
          <w:rPr>
            <w:rStyle w:val="Hyperlink"/>
            <w:rFonts w:ascii="Arial" w:hAnsi="Arial" w:cs="Arial"/>
            <w:b/>
            <w:bCs/>
            <w:noProof/>
          </w:rPr>
          <w:t>40.Dispute Resolution</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_Toc144298182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37</w:t>
        </w:r>
        <w:r w:rsidR="00AE419A" w:rsidRPr="006E6FCB">
          <w:rPr>
            <w:rFonts w:ascii="Arial" w:hAnsi="Arial" w:cs="Arial"/>
            <w:b/>
            <w:bCs/>
            <w:noProof/>
            <w:webHidden/>
          </w:rPr>
          <w:fldChar w:fldCharType="end"/>
        </w:r>
      </w:hyperlink>
    </w:p>
    <w:p w14:paraId="69B1E325" w14:textId="045BBFFC" w:rsidR="00AE419A" w:rsidRDefault="00000000">
      <w:pPr>
        <w:pStyle w:val="TOC1"/>
        <w:tabs>
          <w:tab w:val="right" w:leader="dot" w:pos="9250"/>
        </w:tabs>
        <w:rPr>
          <w:rFonts w:ascii="Arial" w:eastAsia="Times New Roman" w:hAnsi="Arial" w:cs="Arial"/>
          <w:b/>
          <w:bCs/>
          <w:noProof/>
          <w:lang w:eastAsia="en-GB"/>
        </w:rPr>
      </w:pPr>
      <w:hyperlink w:anchor="_Toc144298183" w:history="1">
        <w:r w:rsidR="00AE419A" w:rsidRPr="006E6FCB">
          <w:rPr>
            <w:rStyle w:val="Hyperlink"/>
            <w:rFonts w:ascii="Arial" w:hAnsi="Arial" w:cs="Arial"/>
            <w:b/>
            <w:bCs/>
            <w:noProof/>
          </w:rPr>
          <w:t>41.        Termination for Insolvency or Corrupt Gifts</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_Toc144298183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37</w:t>
        </w:r>
        <w:r w:rsidR="00AE419A" w:rsidRPr="006E6FCB">
          <w:rPr>
            <w:rFonts w:ascii="Arial" w:hAnsi="Arial" w:cs="Arial"/>
            <w:b/>
            <w:bCs/>
            <w:noProof/>
            <w:webHidden/>
          </w:rPr>
          <w:fldChar w:fldCharType="end"/>
        </w:r>
      </w:hyperlink>
    </w:p>
    <w:p w14:paraId="6863ED49" w14:textId="2588ADCA" w:rsidR="00AE419A" w:rsidRDefault="00000000">
      <w:pPr>
        <w:pStyle w:val="TOC1"/>
        <w:tabs>
          <w:tab w:val="right" w:leader="dot" w:pos="9250"/>
        </w:tabs>
        <w:rPr>
          <w:rFonts w:ascii="Arial" w:eastAsia="Times New Roman" w:hAnsi="Arial" w:cs="Arial"/>
          <w:b/>
          <w:bCs/>
          <w:noProof/>
          <w:lang w:eastAsia="en-GB"/>
        </w:rPr>
      </w:pPr>
      <w:hyperlink w:anchor="_Toc144298184" w:history="1">
        <w:r w:rsidR="00AE419A" w:rsidRPr="006E6FCB">
          <w:rPr>
            <w:rStyle w:val="Hyperlink"/>
            <w:rFonts w:ascii="Arial" w:hAnsi="Arial" w:cs="Arial"/>
            <w:b/>
            <w:bCs/>
            <w:noProof/>
          </w:rPr>
          <w:t>42.Termination for Convenience</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_Toc144298184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39</w:t>
        </w:r>
        <w:r w:rsidR="00AE419A" w:rsidRPr="006E6FCB">
          <w:rPr>
            <w:rFonts w:ascii="Arial" w:hAnsi="Arial" w:cs="Arial"/>
            <w:b/>
            <w:bCs/>
            <w:noProof/>
            <w:webHidden/>
          </w:rPr>
          <w:fldChar w:fldCharType="end"/>
        </w:r>
      </w:hyperlink>
    </w:p>
    <w:p w14:paraId="5C930A78" w14:textId="518829B8" w:rsidR="00AE419A" w:rsidRDefault="00000000">
      <w:pPr>
        <w:pStyle w:val="TOC1"/>
        <w:tabs>
          <w:tab w:val="right" w:leader="dot" w:pos="9250"/>
        </w:tabs>
        <w:rPr>
          <w:rFonts w:ascii="Arial" w:eastAsia="Times New Roman" w:hAnsi="Arial" w:cs="Arial"/>
          <w:b/>
          <w:bCs/>
          <w:noProof/>
          <w:lang w:eastAsia="en-GB"/>
        </w:rPr>
      </w:pPr>
      <w:hyperlink w:anchor="_Toc144298185" w:history="1">
        <w:r w:rsidR="00AE419A" w:rsidRPr="006E6FCB">
          <w:rPr>
            <w:rStyle w:val="Hyperlink"/>
            <w:rFonts w:ascii="Arial" w:hAnsi="Arial" w:cs="Arial"/>
            <w:b/>
            <w:bCs/>
            <w:noProof/>
          </w:rPr>
          <w:t>43.Material Breach</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_Toc144298185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40</w:t>
        </w:r>
        <w:r w:rsidR="00AE419A" w:rsidRPr="006E6FCB">
          <w:rPr>
            <w:rFonts w:ascii="Arial" w:hAnsi="Arial" w:cs="Arial"/>
            <w:b/>
            <w:bCs/>
            <w:noProof/>
            <w:webHidden/>
          </w:rPr>
          <w:fldChar w:fldCharType="end"/>
        </w:r>
      </w:hyperlink>
    </w:p>
    <w:p w14:paraId="10058E97" w14:textId="1864EB42" w:rsidR="00AE419A" w:rsidRDefault="00000000">
      <w:pPr>
        <w:pStyle w:val="TOC1"/>
        <w:tabs>
          <w:tab w:val="right" w:leader="dot" w:pos="9250"/>
        </w:tabs>
        <w:rPr>
          <w:rFonts w:ascii="Arial" w:eastAsia="Times New Roman" w:hAnsi="Arial" w:cs="Arial"/>
          <w:b/>
          <w:bCs/>
          <w:noProof/>
          <w:lang w:eastAsia="en-GB"/>
        </w:rPr>
      </w:pPr>
      <w:hyperlink w:anchor="_Toc144298186" w:history="1">
        <w:r w:rsidR="00AE419A" w:rsidRPr="006E6FCB">
          <w:rPr>
            <w:rStyle w:val="Hyperlink"/>
            <w:rFonts w:ascii="Arial" w:hAnsi="Arial" w:cs="Arial"/>
            <w:b/>
            <w:bCs/>
            <w:noProof/>
          </w:rPr>
          <w:t>44.Consequences of Termination</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_Toc144298186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41</w:t>
        </w:r>
        <w:r w:rsidR="00AE419A" w:rsidRPr="006E6FCB">
          <w:rPr>
            <w:rFonts w:ascii="Arial" w:hAnsi="Arial" w:cs="Arial"/>
            <w:b/>
            <w:bCs/>
            <w:noProof/>
            <w:webHidden/>
          </w:rPr>
          <w:fldChar w:fldCharType="end"/>
        </w:r>
      </w:hyperlink>
    </w:p>
    <w:p w14:paraId="403BE709" w14:textId="4EF65E15" w:rsidR="00AE419A" w:rsidRDefault="00000000">
      <w:pPr>
        <w:pStyle w:val="TOC1"/>
        <w:tabs>
          <w:tab w:val="right" w:leader="dot" w:pos="9250"/>
        </w:tabs>
        <w:rPr>
          <w:rFonts w:ascii="Arial" w:eastAsia="Times New Roman" w:hAnsi="Arial" w:cs="Arial"/>
          <w:b/>
          <w:bCs/>
          <w:noProof/>
          <w:lang w:eastAsia="en-GB"/>
        </w:rPr>
      </w:pPr>
      <w:hyperlink w:anchor="_Toc144298187" w:history="1">
        <w:r w:rsidR="00AE419A" w:rsidRPr="006E6FCB">
          <w:rPr>
            <w:rStyle w:val="Hyperlink"/>
            <w:rFonts w:ascii="Arial" w:hAnsi="Arial" w:cs="Arial"/>
            <w:b/>
            <w:bCs/>
            <w:noProof/>
          </w:rPr>
          <w:t>45.  Project specific DEFCONs and DEFCON SC variants that apply to this contract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_Toc144298187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41</w:t>
        </w:r>
        <w:r w:rsidR="00AE419A" w:rsidRPr="006E6FCB">
          <w:rPr>
            <w:rFonts w:ascii="Arial" w:hAnsi="Arial" w:cs="Arial"/>
            <w:b/>
            <w:bCs/>
            <w:noProof/>
            <w:webHidden/>
          </w:rPr>
          <w:fldChar w:fldCharType="end"/>
        </w:r>
      </w:hyperlink>
    </w:p>
    <w:p w14:paraId="551B163D" w14:textId="54C0BCB6" w:rsidR="00AE419A" w:rsidRDefault="00000000">
      <w:pPr>
        <w:pStyle w:val="TOC1"/>
        <w:tabs>
          <w:tab w:val="right" w:leader="dot" w:pos="9250"/>
        </w:tabs>
        <w:rPr>
          <w:rFonts w:ascii="Arial" w:eastAsia="Times New Roman" w:hAnsi="Arial" w:cs="Arial"/>
          <w:b/>
          <w:bCs/>
          <w:noProof/>
          <w:lang w:eastAsia="en-GB"/>
        </w:rPr>
      </w:pPr>
      <w:hyperlink w:anchor="_Toc144298188" w:history="1">
        <w:r w:rsidR="00AE419A" w:rsidRPr="006E6FCB">
          <w:rPr>
            <w:rStyle w:val="Hyperlink"/>
            <w:rFonts w:ascii="Arial" w:hAnsi="Arial" w:cs="Arial"/>
            <w:b/>
            <w:bCs/>
            <w:noProof/>
          </w:rPr>
          <w:t>46 Special conditions that apply to this Contract</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_Toc144298188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41</w:t>
        </w:r>
        <w:r w:rsidR="00AE419A" w:rsidRPr="006E6FCB">
          <w:rPr>
            <w:rFonts w:ascii="Arial" w:hAnsi="Arial" w:cs="Arial"/>
            <w:b/>
            <w:bCs/>
            <w:noProof/>
            <w:webHidden/>
          </w:rPr>
          <w:fldChar w:fldCharType="end"/>
        </w:r>
      </w:hyperlink>
    </w:p>
    <w:p w14:paraId="0B31176D" w14:textId="0B837961" w:rsidR="00AE419A" w:rsidRDefault="00000000">
      <w:pPr>
        <w:pStyle w:val="TOC1"/>
        <w:tabs>
          <w:tab w:val="right" w:leader="dot" w:pos="9250"/>
        </w:tabs>
        <w:rPr>
          <w:rFonts w:ascii="Arial" w:eastAsia="Times New Roman" w:hAnsi="Arial" w:cs="Arial"/>
          <w:b/>
          <w:bCs/>
          <w:noProof/>
          <w:lang w:eastAsia="en-GB"/>
        </w:rPr>
      </w:pPr>
      <w:hyperlink w:anchor="_Toc144298189" w:history="1">
        <w:r w:rsidR="00AE419A" w:rsidRPr="006E6FCB">
          <w:rPr>
            <w:rStyle w:val="Hyperlink"/>
            <w:rFonts w:ascii="Arial" w:hAnsi="Arial" w:cs="Arial"/>
            <w:b/>
            <w:bCs/>
            <w:noProof/>
          </w:rPr>
          <w:t>Offer and Acceptance</w:t>
        </w:r>
        <w:r w:rsidR="00AE419A" w:rsidRPr="006E6FCB">
          <w:rPr>
            <w:rFonts w:ascii="Arial" w:hAnsi="Arial" w:cs="Arial"/>
            <w:b/>
            <w:bCs/>
            <w:noProof/>
            <w:webHidden/>
          </w:rPr>
          <w:tab/>
        </w:r>
        <w:r w:rsidR="00AE419A" w:rsidRPr="006E6FCB">
          <w:rPr>
            <w:rFonts w:ascii="Arial" w:hAnsi="Arial" w:cs="Arial"/>
            <w:b/>
            <w:bCs/>
            <w:noProof/>
            <w:webHidden/>
          </w:rPr>
          <w:fldChar w:fldCharType="begin"/>
        </w:r>
        <w:r w:rsidR="00AE419A" w:rsidRPr="006E6FCB">
          <w:rPr>
            <w:rFonts w:ascii="Arial" w:hAnsi="Arial" w:cs="Arial"/>
            <w:b/>
            <w:bCs/>
            <w:noProof/>
            <w:webHidden/>
          </w:rPr>
          <w:instrText xml:space="preserve"> PAGEREF _Toc144298189 \h </w:instrText>
        </w:r>
        <w:r w:rsidR="00AE419A" w:rsidRPr="006E6FCB">
          <w:rPr>
            <w:rFonts w:ascii="Arial" w:hAnsi="Arial" w:cs="Arial"/>
            <w:b/>
            <w:bCs/>
            <w:noProof/>
            <w:webHidden/>
          </w:rPr>
        </w:r>
        <w:r w:rsidR="00AE419A" w:rsidRPr="006E6FCB">
          <w:rPr>
            <w:rFonts w:ascii="Arial" w:hAnsi="Arial" w:cs="Arial"/>
            <w:b/>
            <w:bCs/>
            <w:noProof/>
            <w:webHidden/>
          </w:rPr>
          <w:fldChar w:fldCharType="separate"/>
        </w:r>
        <w:r w:rsidR="00AC435B">
          <w:rPr>
            <w:rFonts w:ascii="Arial" w:hAnsi="Arial" w:cs="Arial"/>
            <w:b/>
            <w:bCs/>
            <w:noProof/>
            <w:webHidden/>
          </w:rPr>
          <w:t>47</w:t>
        </w:r>
        <w:r w:rsidR="00AE419A" w:rsidRPr="006E6FCB">
          <w:rPr>
            <w:rFonts w:ascii="Arial" w:hAnsi="Arial" w:cs="Arial"/>
            <w:b/>
            <w:bCs/>
            <w:noProof/>
            <w:webHidden/>
          </w:rPr>
          <w:fldChar w:fldCharType="end"/>
        </w:r>
      </w:hyperlink>
    </w:p>
    <w:p w14:paraId="462F37A1" w14:textId="755C6E56" w:rsidR="009329DD" w:rsidRDefault="009329DD" w:rsidP="009329DD">
      <w:pPr>
        <w:rPr>
          <w:b/>
          <w:bCs/>
          <w:noProof/>
        </w:rPr>
      </w:pPr>
      <w:r w:rsidRPr="006E6FCB">
        <w:rPr>
          <w:rFonts w:ascii="Arial" w:hAnsi="Arial" w:cs="Arial"/>
          <w:b/>
          <w:bCs/>
          <w:noProof/>
          <w:sz w:val="24"/>
          <w:szCs w:val="24"/>
        </w:rPr>
        <w:fldChar w:fldCharType="end"/>
      </w:r>
    </w:p>
    <w:p w14:paraId="7D62E4F4" w14:textId="6FEB8B67" w:rsidR="00F75394" w:rsidRDefault="00F75394" w:rsidP="00F75394">
      <w:pPr>
        <w:rPr>
          <w:b/>
          <w:bCs/>
          <w:noProof/>
        </w:rPr>
      </w:pPr>
    </w:p>
    <w:p w14:paraId="5238EF95" w14:textId="55F66C1C" w:rsidR="00A3089F" w:rsidRDefault="00A3089F" w:rsidP="005B437C">
      <w:pPr>
        <w:widowControl w:val="0"/>
        <w:autoSpaceDE w:val="0"/>
        <w:autoSpaceDN w:val="0"/>
        <w:adjustRightInd w:val="0"/>
        <w:spacing w:after="200" w:line="276" w:lineRule="auto"/>
        <w:ind w:left="120" w:right="114"/>
        <w:rPr>
          <w:rFonts w:ascii="Arial" w:hAnsi="Arial" w:cs="Arial"/>
          <w:sz w:val="24"/>
          <w:szCs w:val="24"/>
        </w:rPr>
      </w:pPr>
    </w:p>
    <w:p w14:paraId="1735A29F" w14:textId="77777777" w:rsidR="00A3089F" w:rsidRDefault="00A3089F" w:rsidP="005B437C">
      <w:pPr>
        <w:widowControl w:val="0"/>
        <w:autoSpaceDE w:val="0"/>
        <w:autoSpaceDN w:val="0"/>
        <w:adjustRightInd w:val="0"/>
        <w:spacing w:after="200" w:line="276" w:lineRule="auto"/>
        <w:ind w:left="120" w:right="114"/>
        <w:rPr>
          <w:rFonts w:ascii="Arial" w:hAnsi="Arial" w:cs="Arial"/>
          <w:sz w:val="24"/>
          <w:szCs w:val="24"/>
        </w:rPr>
      </w:pPr>
    </w:p>
    <w:p w14:paraId="17094592" w14:textId="77777777" w:rsidR="00A3089F" w:rsidRDefault="00A3089F" w:rsidP="005B437C">
      <w:pPr>
        <w:widowControl w:val="0"/>
        <w:autoSpaceDE w:val="0"/>
        <w:autoSpaceDN w:val="0"/>
        <w:adjustRightInd w:val="0"/>
        <w:spacing w:after="200" w:line="276" w:lineRule="auto"/>
        <w:ind w:left="120" w:right="114"/>
        <w:rPr>
          <w:rFonts w:ascii="Arial" w:hAnsi="Arial" w:cs="Arial"/>
          <w:sz w:val="24"/>
          <w:szCs w:val="24"/>
        </w:rPr>
      </w:pPr>
    </w:p>
    <w:p w14:paraId="4A9E5AA3" w14:textId="77777777" w:rsidR="00E17E26" w:rsidRDefault="00E17E26" w:rsidP="005B437C">
      <w:pPr>
        <w:widowControl w:val="0"/>
        <w:autoSpaceDE w:val="0"/>
        <w:autoSpaceDN w:val="0"/>
        <w:adjustRightInd w:val="0"/>
        <w:spacing w:after="200" w:line="276" w:lineRule="auto"/>
        <w:ind w:left="120" w:right="114"/>
        <w:rPr>
          <w:rFonts w:ascii="Arial" w:hAnsi="Arial" w:cs="Arial"/>
          <w:sz w:val="24"/>
          <w:szCs w:val="24"/>
        </w:rPr>
      </w:pPr>
    </w:p>
    <w:p w14:paraId="0ECD8816" w14:textId="77777777" w:rsidR="00E17E26" w:rsidRDefault="00E17E26" w:rsidP="005B437C">
      <w:pPr>
        <w:widowControl w:val="0"/>
        <w:autoSpaceDE w:val="0"/>
        <w:autoSpaceDN w:val="0"/>
        <w:adjustRightInd w:val="0"/>
        <w:spacing w:after="200" w:line="276" w:lineRule="auto"/>
        <w:ind w:left="120" w:right="114"/>
        <w:rPr>
          <w:rFonts w:ascii="Arial" w:hAnsi="Arial" w:cs="Arial"/>
          <w:sz w:val="24"/>
          <w:szCs w:val="24"/>
        </w:rPr>
      </w:pPr>
    </w:p>
    <w:p w14:paraId="231D68F3" w14:textId="77777777" w:rsidR="00E17E26" w:rsidRDefault="00E17E26" w:rsidP="005B437C">
      <w:pPr>
        <w:widowControl w:val="0"/>
        <w:autoSpaceDE w:val="0"/>
        <w:autoSpaceDN w:val="0"/>
        <w:adjustRightInd w:val="0"/>
        <w:spacing w:after="200" w:line="276" w:lineRule="auto"/>
        <w:ind w:left="120" w:right="114"/>
        <w:rPr>
          <w:rFonts w:ascii="Arial" w:hAnsi="Arial" w:cs="Arial"/>
          <w:sz w:val="24"/>
          <w:szCs w:val="24"/>
        </w:rPr>
      </w:pPr>
    </w:p>
    <w:p w14:paraId="2B0D76A9" w14:textId="77777777" w:rsidR="00E17E26" w:rsidRDefault="00E17E26" w:rsidP="005B437C">
      <w:pPr>
        <w:widowControl w:val="0"/>
        <w:autoSpaceDE w:val="0"/>
        <w:autoSpaceDN w:val="0"/>
        <w:adjustRightInd w:val="0"/>
        <w:spacing w:after="200" w:line="276" w:lineRule="auto"/>
        <w:ind w:left="120" w:right="114"/>
        <w:rPr>
          <w:rFonts w:ascii="Arial" w:hAnsi="Arial" w:cs="Arial"/>
          <w:sz w:val="24"/>
          <w:szCs w:val="24"/>
        </w:rPr>
      </w:pPr>
    </w:p>
    <w:p w14:paraId="66AE785E" w14:textId="77777777" w:rsidR="00E17E26" w:rsidRDefault="00E17E26" w:rsidP="005B437C">
      <w:pPr>
        <w:widowControl w:val="0"/>
        <w:autoSpaceDE w:val="0"/>
        <w:autoSpaceDN w:val="0"/>
        <w:adjustRightInd w:val="0"/>
        <w:spacing w:after="200" w:line="276" w:lineRule="auto"/>
        <w:ind w:left="120" w:right="114"/>
        <w:rPr>
          <w:rFonts w:ascii="Arial" w:hAnsi="Arial" w:cs="Arial"/>
          <w:sz w:val="24"/>
          <w:szCs w:val="24"/>
        </w:rPr>
      </w:pPr>
    </w:p>
    <w:p w14:paraId="6D98D213" w14:textId="77777777" w:rsidR="00E17E26" w:rsidRDefault="00E17E26" w:rsidP="005B437C">
      <w:pPr>
        <w:widowControl w:val="0"/>
        <w:autoSpaceDE w:val="0"/>
        <w:autoSpaceDN w:val="0"/>
        <w:adjustRightInd w:val="0"/>
        <w:spacing w:after="200" w:line="276" w:lineRule="auto"/>
        <w:ind w:left="120" w:right="114"/>
        <w:rPr>
          <w:rFonts w:ascii="Arial" w:hAnsi="Arial" w:cs="Arial"/>
          <w:sz w:val="24"/>
          <w:szCs w:val="24"/>
        </w:rPr>
      </w:pPr>
    </w:p>
    <w:p w14:paraId="5477BDF0" w14:textId="77777777" w:rsidR="00E17E26" w:rsidRDefault="00E17E26" w:rsidP="005B437C">
      <w:pPr>
        <w:widowControl w:val="0"/>
        <w:autoSpaceDE w:val="0"/>
        <w:autoSpaceDN w:val="0"/>
        <w:adjustRightInd w:val="0"/>
        <w:spacing w:after="200" w:line="276" w:lineRule="auto"/>
        <w:ind w:left="120" w:right="114"/>
        <w:rPr>
          <w:rFonts w:ascii="Arial" w:hAnsi="Arial" w:cs="Arial"/>
          <w:sz w:val="24"/>
          <w:szCs w:val="24"/>
        </w:rPr>
      </w:pPr>
    </w:p>
    <w:p w14:paraId="6A784265" w14:textId="2D059ABC" w:rsidR="003D6780" w:rsidRPr="00151C27" w:rsidRDefault="003D6780" w:rsidP="00151C27">
      <w:pPr>
        <w:pStyle w:val="Heading1"/>
        <w:rPr>
          <w:rFonts w:ascii="Arial" w:hAnsi="Arial" w:cs="Arial"/>
          <w:sz w:val="24"/>
          <w:szCs w:val="24"/>
        </w:rPr>
      </w:pPr>
      <w:bookmarkStart w:id="1" w:name="_Toc144298138"/>
      <w:r w:rsidRPr="00151C27">
        <w:rPr>
          <w:rFonts w:ascii="Arial" w:hAnsi="Arial" w:cs="Arial"/>
          <w:sz w:val="24"/>
          <w:szCs w:val="24"/>
        </w:rPr>
        <w:t>Standardised Contracting Terms</w:t>
      </w:r>
      <w:bookmarkEnd w:id="0"/>
      <w:bookmarkEnd w:id="1"/>
    </w:p>
    <w:p w14:paraId="22980166" w14:textId="77777777" w:rsidR="003D6780" w:rsidRDefault="003D678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C7A5E54" w14:textId="77777777" w:rsidR="003D6780" w:rsidRDefault="003D6780">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2_1"/>
      <w:r>
        <w:rPr>
          <w:rFonts w:ascii="Arial" w:hAnsi="Arial" w:cs="Arial"/>
          <w:b/>
          <w:bCs/>
          <w:color w:val="000000"/>
        </w:rPr>
        <w:lastRenderedPageBreak/>
        <w:t>SC2</w:t>
      </w:r>
      <w:bookmarkEnd w:id="2"/>
    </w:p>
    <w:p w14:paraId="3D817FCD" w14:textId="748A2D46" w:rsidR="003D6780" w:rsidRDefault="003D6780">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(Edn1</w:t>
      </w:r>
      <w:r w:rsidR="00105388">
        <w:rPr>
          <w:rFonts w:ascii="Arial" w:hAnsi="Arial" w:cs="Arial"/>
          <w:b/>
          <w:bCs/>
          <w:color w:val="000000"/>
        </w:rPr>
        <w:t>2</w:t>
      </w:r>
      <w:r>
        <w:rPr>
          <w:rFonts w:ascii="Arial" w:hAnsi="Arial" w:cs="Arial"/>
          <w:b/>
          <w:bCs/>
          <w:color w:val="000000"/>
        </w:rPr>
        <w:t>//22)</w:t>
      </w:r>
    </w:p>
    <w:p w14:paraId="2C10B9A9" w14:textId="77777777" w:rsidR="003D6780" w:rsidRPr="00BC43E5" w:rsidRDefault="003D6780" w:rsidP="00BC43E5">
      <w:pPr>
        <w:pStyle w:val="Heading1"/>
        <w:rPr>
          <w:rFonts w:ascii="Arial" w:hAnsi="Arial" w:cs="Arial"/>
          <w:sz w:val="24"/>
          <w:szCs w:val="24"/>
        </w:rPr>
      </w:pPr>
      <w:bookmarkStart w:id="3" w:name="_Toc144298139"/>
      <w:r w:rsidRPr="00BC43E5">
        <w:rPr>
          <w:rFonts w:ascii="Arial" w:hAnsi="Arial" w:cs="Arial"/>
          <w:sz w:val="24"/>
          <w:szCs w:val="24"/>
        </w:rPr>
        <w:t>General Conditions</w:t>
      </w:r>
      <w:bookmarkEnd w:id="3"/>
      <w:r w:rsidRPr="00BC43E5">
        <w:rPr>
          <w:rFonts w:ascii="Arial" w:hAnsi="Arial" w:cs="Arial"/>
          <w:sz w:val="24"/>
          <w:szCs w:val="24"/>
        </w:rPr>
        <w:t xml:space="preserve"> </w:t>
      </w:r>
    </w:p>
    <w:p w14:paraId="18AF483C" w14:textId="77777777" w:rsidR="003D6780" w:rsidRPr="002914BC" w:rsidRDefault="003D6780" w:rsidP="002914BC">
      <w:pPr>
        <w:pStyle w:val="Heading1"/>
        <w:rPr>
          <w:rFonts w:ascii="Arial" w:hAnsi="Arial" w:cs="Arial"/>
          <w:sz w:val="24"/>
          <w:szCs w:val="24"/>
        </w:rPr>
      </w:pPr>
      <w:bookmarkStart w:id="4" w:name="_Toc144298140"/>
      <w:r w:rsidRPr="002914BC">
        <w:rPr>
          <w:rFonts w:ascii="Arial" w:hAnsi="Arial" w:cs="Arial"/>
          <w:sz w:val="24"/>
          <w:szCs w:val="24"/>
        </w:rPr>
        <w:t>1.      General</w:t>
      </w:r>
      <w:bookmarkEnd w:id="4"/>
    </w:p>
    <w:p w14:paraId="1772F65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306171E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255C506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6185B8A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they have the full capacity and authority to </w:t>
      </w:r>
      <w:proofErr w:type="gramStart"/>
      <w:r>
        <w:rPr>
          <w:rFonts w:ascii="Arial" w:hAnsi="Arial" w:cs="Arial"/>
          <w:color w:val="000000"/>
        </w:rPr>
        <w:t>enter into</w:t>
      </w:r>
      <w:proofErr w:type="gramEnd"/>
      <w:r>
        <w:rPr>
          <w:rFonts w:ascii="Arial" w:hAnsi="Arial" w:cs="Arial"/>
          <w:color w:val="000000"/>
        </w:rPr>
        <w:t>, and to exercise their rights and perform their obligations under, the Contract;</w:t>
      </w:r>
    </w:p>
    <w:p w14:paraId="6209460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8CFEA8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B645C0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42AB05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04BAC30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0BD7E45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745EC0E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expression “person” means any individual, firm, body corporate, unincorporated association or partnership, government, </w:t>
      </w:r>
      <w:proofErr w:type="gramStart"/>
      <w:r>
        <w:rPr>
          <w:rFonts w:ascii="Arial" w:hAnsi="Arial" w:cs="Arial"/>
          <w:color w:val="000000"/>
        </w:rPr>
        <w:t>state</w:t>
      </w:r>
      <w:proofErr w:type="gramEnd"/>
      <w:r>
        <w:rPr>
          <w:rFonts w:ascii="Arial" w:hAnsi="Arial" w:cs="Arial"/>
          <w:color w:val="000000"/>
        </w:rPr>
        <w:t xml:space="preserve"> or agency of a state or joint venture.</w:t>
      </w:r>
    </w:p>
    <w:p w14:paraId="721C4B9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rPr>
        <w:t>replaced</w:t>
      </w:r>
      <w:proofErr w:type="gramEnd"/>
      <w:r>
        <w:rPr>
          <w:rFonts w:ascii="Arial" w:hAnsi="Arial" w:cs="Arial"/>
          <w:color w:val="000000"/>
        </w:rPr>
        <w:t xml:space="preserve"> or consolidated by any subsequent statute, enactment, order, regulation, or instrument.</w:t>
      </w:r>
    </w:p>
    <w:p w14:paraId="428BE31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0B9425C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Any decision, </w:t>
      </w:r>
      <w:proofErr w:type="gramStart"/>
      <w:r>
        <w:rPr>
          <w:rFonts w:ascii="Arial" w:hAnsi="Arial" w:cs="Arial"/>
          <w:color w:val="000000"/>
        </w:rPr>
        <w:t>act</w:t>
      </w:r>
      <w:proofErr w:type="gramEnd"/>
      <w:r>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4D7AFCA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Unless excluded within the Conditions of the Contract or required by law, </w:t>
      </w:r>
      <w:r>
        <w:rPr>
          <w:rFonts w:ascii="Arial" w:hAnsi="Arial" w:cs="Arial"/>
          <w:color w:val="000000"/>
        </w:rPr>
        <w:lastRenderedPageBreak/>
        <w:t>references to submission of documents in writing shall include electronic submission.</w:t>
      </w:r>
    </w:p>
    <w:p w14:paraId="023B1140"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2F11666B" w14:textId="77777777" w:rsidR="003D6780" w:rsidRPr="002914BC" w:rsidRDefault="003D6780" w:rsidP="002914BC">
      <w:pPr>
        <w:pStyle w:val="Heading1"/>
        <w:rPr>
          <w:rFonts w:ascii="Arial" w:hAnsi="Arial" w:cs="Arial"/>
          <w:sz w:val="24"/>
          <w:szCs w:val="24"/>
        </w:rPr>
      </w:pPr>
      <w:bookmarkStart w:id="5" w:name="_Toc144298141"/>
      <w:r w:rsidRPr="002914BC">
        <w:rPr>
          <w:rFonts w:ascii="Arial" w:hAnsi="Arial" w:cs="Arial"/>
          <w:sz w:val="24"/>
          <w:szCs w:val="24"/>
        </w:rPr>
        <w:t>2.Duration of Contract</w:t>
      </w:r>
      <w:bookmarkEnd w:id="5"/>
    </w:p>
    <w:p w14:paraId="4992EA1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42C6A2D"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56F1FBB1" w14:textId="77777777" w:rsidR="003D6780" w:rsidRPr="002914BC" w:rsidRDefault="003D6780" w:rsidP="002914BC">
      <w:pPr>
        <w:pStyle w:val="Heading1"/>
        <w:rPr>
          <w:rFonts w:ascii="Arial" w:hAnsi="Arial" w:cs="Arial"/>
          <w:sz w:val="24"/>
          <w:szCs w:val="24"/>
        </w:rPr>
      </w:pPr>
      <w:bookmarkStart w:id="6" w:name="_Toc144298142"/>
      <w:r w:rsidRPr="002914BC">
        <w:rPr>
          <w:rFonts w:ascii="Arial" w:hAnsi="Arial" w:cs="Arial"/>
          <w:sz w:val="24"/>
          <w:szCs w:val="24"/>
        </w:rPr>
        <w:t>3.Entire Agreement</w:t>
      </w:r>
      <w:bookmarkEnd w:id="6"/>
      <w:r w:rsidRPr="002914BC">
        <w:rPr>
          <w:rFonts w:ascii="Arial" w:hAnsi="Arial" w:cs="Arial"/>
          <w:sz w:val="24"/>
          <w:szCs w:val="24"/>
        </w:rPr>
        <w:t>        </w:t>
      </w:r>
    </w:p>
    <w:p w14:paraId="1C5189B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7F1E330F"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4499BC03" w14:textId="77777777" w:rsidR="003D6780" w:rsidRPr="002914BC" w:rsidRDefault="003D6780" w:rsidP="002914BC">
      <w:pPr>
        <w:pStyle w:val="Heading1"/>
        <w:rPr>
          <w:rFonts w:ascii="Arial" w:hAnsi="Arial" w:cs="Arial"/>
          <w:sz w:val="24"/>
          <w:szCs w:val="24"/>
        </w:rPr>
      </w:pPr>
      <w:bookmarkStart w:id="7" w:name="_Toc144298143"/>
      <w:r w:rsidRPr="002914BC">
        <w:rPr>
          <w:rFonts w:ascii="Arial" w:hAnsi="Arial" w:cs="Arial"/>
          <w:sz w:val="24"/>
          <w:szCs w:val="24"/>
        </w:rPr>
        <w:t>4.Governing Law</w:t>
      </w:r>
      <w:bookmarkEnd w:id="7"/>
      <w:r w:rsidRPr="002914BC">
        <w:rPr>
          <w:rFonts w:ascii="Arial" w:hAnsi="Arial" w:cs="Arial"/>
          <w:sz w:val="24"/>
          <w:szCs w:val="24"/>
        </w:rPr>
        <w:t xml:space="preserve">  </w:t>
      </w:r>
    </w:p>
    <w:p w14:paraId="58CE98C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08C7F46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9F781F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74187D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18053C6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1BEB8B4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364AAAF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98D717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247A53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40.b shall be amended to read:</w:t>
      </w:r>
    </w:p>
    <w:p w14:paraId="419B3DC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w:t>
      </w:r>
      <w:r>
        <w:rPr>
          <w:rFonts w:ascii="Arial" w:hAnsi="Arial" w:cs="Arial"/>
          <w:color w:val="000000"/>
        </w:rPr>
        <w:lastRenderedPageBreak/>
        <w:t>(Scotland) Act 2010.”</w:t>
      </w:r>
    </w:p>
    <w:p w14:paraId="7B9CBCE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rPr>
        <w:t>charge</w:t>
      </w:r>
      <w:proofErr w:type="gramEnd"/>
      <w:r>
        <w:rPr>
          <w:rFonts w:ascii="Arial" w:hAnsi="Arial" w:cs="Arial"/>
          <w:color w:val="000000"/>
        </w:rPr>
        <w:t xml:space="preserve"> or encumbrance upon any of its properties or other assets.</w:t>
      </w:r>
    </w:p>
    <w:p w14:paraId="4707AEB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0CC5FFA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2ECFEA9"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78F26931" w14:textId="77777777" w:rsidR="003D6780" w:rsidRPr="002914BC" w:rsidRDefault="003D6780" w:rsidP="002914BC">
      <w:pPr>
        <w:pStyle w:val="Heading1"/>
        <w:rPr>
          <w:rFonts w:ascii="Arial" w:hAnsi="Arial" w:cs="Arial"/>
          <w:sz w:val="24"/>
          <w:szCs w:val="24"/>
        </w:rPr>
      </w:pPr>
      <w:bookmarkStart w:id="8" w:name="_Toc144298144"/>
      <w:r w:rsidRPr="002914BC">
        <w:rPr>
          <w:rFonts w:ascii="Arial" w:hAnsi="Arial" w:cs="Arial"/>
          <w:sz w:val="24"/>
          <w:szCs w:val="24"/>
        </w:rPr>
        <w:t>5.Precedence</w:t>
      </w:r>
      <w:bookmarkEnd w:id="8"/>
    </w:p>
    <w:p w14:paraId="06BA67C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382CE5A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2D72609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
    <w:p w14:paraId="17F0CB3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0BB1AE1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3A70746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72EA1A3"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22FB9440" w14:textId="77777777" w:rsidR="003D6780" w:rsidRPr="002914BC" w:rsidRDefault="003D6780" w:rsidP="002914BC">
      <w:pPr>
        <w:pStyle w:val="Heading1"/>
        <w:rPr>
          <w:rFonts w:ascii="Arial" w:hAnsi="Arial" w:cs="Arial"/>
          <w:sz w:val="24"/>
          <w:szCs w:val="24"/>
        </w:rPr>
      </w:pPr>
      <w:bookmarkStart w:id="9" w:name="_Toc144298145"/>
      <w:r w:rsidRPr="002914BC">
        <w:rPr>
          <w:rFonts w:ascii="Arial" w:hAnsi="Arial" w:cs="Arial"/>
          <w:sz w:val="24"/>
          <w:szCs w:val="24"/>
        </w:rPr>
        <w:t>6.Formal Amendments to the Contract</w:t>
      </w:r>
      <w:bookmarkEnd w:id="9"/>
    </w:p>
    <w:p w14:paraId="2873314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6635EB9F"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 and;</w:t>
      </w:r>
    </w:p>
    <w:p w14:paraId="3D9D1E8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4FA842B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w:t>
      </w:r>
      <w:r>
        <w:rPr>
          <w:rFonts w:ascii="Arial" w:hAnsi="Arial" w:cs="Arial"/>
          <w:color w:val="000000"/>
        </w:rPr>
        <w:lastRenderedPageBreak/>
        <w:t xml:space="preserve">obligations under and in connection with the Contract (as amended by such amendment) or provide a revised Parent Company Guarantee with such DEFFORM 10B to achieve the same purposes.  </w:t>
      </w:r>
    </w:p>
    <w:p w14:paraId="0513FFA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6B43AB1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E069F9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7F262E5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76CD87F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45E5009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7D548B2D"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2F6C33E3" w14:textId="77777777" w:rsidR="003D6780" w:rsidRPr="002914BC" w:rsidRDefault="003D6780" w:rsidP="002914BC">
      <w:pPr>
        <w:pStyle w:val="Heading1"/>
        <w:rPr>
          <w:rFonts w:ascii="Arial" w:hAnsi="Arial" w:cs="Arial"/>
          <w:sz w:val="24"/>
          <w:szCs w:val="24"/>
        </w:rPr>
      </w:pPr>
      <w:bookmarkStart w:id="10" w:name="_Toc144298146"/>
      <w:r w:rsidRPr="002914BC">
        <w:rPr>
          <w:rFonts w:ascii="Arial" w:hAnsi="Arial" w:cs="Arial"/>
          <w:sz w:val="24"/>
          <w:szCs w:val="24"/>
        </w:rPr>
        <w:t>7.Authority Representatives</w:t>
      </w:r>
      <w:bookmarkEnd w:id="10"/>
    </w:p>
    <w:p w14:paraId="650F4CB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16FF5D6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giving of consent;</w:t>
      </w:r>
    </w:p>
    <w:p w14:paraId="5DB000F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4422639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7654745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21004CE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3931A5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5D66BFC4"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49D7B092" w14:textId="77777777" w:rsidR="003D6780" w:rsidRPr="002914BC" w:rsidRDefault="003D6780" w:rsidP="002914BC">
      <w:pPr>
        <w:pStyle w:val="Heading1"/>
        <w:rPr>
          <w:rFonts w:ascii="Arial" w:hAnsi="Arial" w:cs="Arial"/>
          <w:sz w:val="24"/>
          <w:szCs w:val="24"/>
        </w:rPr>
      </w:pPr>
      <w:bookmarkStart w:id="11" w:name="_Toc144298147"/>
      <w:r w:rsidRPr="002914BC">
        <w:rPr>
          <w:rFonts w:ascii="Arial" w:hAnsi="Arial" w:cs="Arial"/>
          <w:sz w:val="24"/>
          <w:szCs w:val="24"/>
        </w:rPr>
        <w:t>8.Severability</w:t>
      </w:r>
      <w:bookmarkEnd w:id="11"/>
    </w:p>
    <w:p w14:paraId="729DC03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provision of the Contract is held to be invalid, </w:t>
      </w:r>
      <w:proofErr w:type="gramStart"/>
      <w:r>
        <w:rPr>
          <w:rFonts w:ascii="Arial" w:hAnsi="Arial" w:cs="Arial"/>
          <w:color w:val="000000"/>
        </w:rPr>
        <w:t>illegal</w:t>
      </w:r>
      <w:proofErr w:type="gramEnd"/>
      <w:r>
        <w:rPr>
          <w:rFonts w:ascii="Arial" w:hAnsi="Arial" w:cs="Arial"/>
          <w:color w:val="000000"/>
        </w:rPr>
        <w:t xml:space="preserve"> or unenforceable to any extent then:</w:t>
      </w:r>
    </w:p>
    <w:p w14:paraId="28E4868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such provision shall (to the extent that it is invalid, </w:t>
      </w:r>
      <w:proofErr w:type="gramStart"/>
      <w:r>
        <w:rPr>
          <w:rFonts w:ascii="Arial" w:hAnsi="Arial" w:cs="Arial"/>
          <w:color w:val="000000"/>
        </w:rPr>
        <w:t>illegal</w:t>
      </w:r>
      <w:proofErr w:type="gramEnd"/>
      <w:r>
        <w:rPr>
          <w:rFonts w:ascii="Arial" w:hAnsi="Arial" w:cs="Arial"/>
          <w:color w:val="000000"/>
        </w:rPr>
        <w:t xml:space="preserve"> or unenforceable) be given no effect and shall be deemed not to be included in the Contract but without invalidating any of the remaining provisions of the Contract; and</w:t>
      </w:r>
    </w:p>
    <w:p w14:paraId="620AB77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Parties shall use all reasonable endeavours to replace the invalid, illegal or unenforceable provision by a valid, </w:t>
      </w:r>
      <w:proofErr w:type="gramStart"/>
      <w:r>
        <w:rPr>
          <w:rFonts w:ascii="Arial" w:hAnsi="Arial" w:cs="Arial"/>
          <w:color w:val="000000"/>
        </w:rPr>
        <w:t>legal</w:t>
      </w:r>
      <w:proofErr w:type="gramEnd"/>
      <w:r>
        <w:rPr>
          <w:rFonts w:ascii="Arial" w:hAnsi="Arial" w:cs="Arial"/>
          <w:color w:val="000000"/>
        </w:rPr>
        <w:t xml:space="preserve"> and enforceable substitute provision the effect of which is as close as possible to the intended effect of the invalid, illegal or unenforceable </w:t>
      </w:r>
      <w:r>
        <w:rPr>
          <w:rFonts w:ascii="Arial" w:hAnsi="Arial" w:cs="Arial"/>
          <w:color w:val="000000"/>
        </w:rPr>
        <w:lastRenderedPageBreak/>
        <w:t>provision.</w:t>
      </w:r>
    </w:p>
    <w:p w14:paraId="502C83A7"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56C38571" w14:textId="77777777" w:rsidR="003D6780" w:rsidRPr="002914BC" w:rsidRDefault="003D6780" w:rsidP="002914BC">
      <w:pPr>
        <w:pStyle w:val="Heading1"/>
        <w:rPr>
          <w:rFonts w:ascii="Arial" w:hAnsi="Arial" w:cs="Arial"/>
          <w:sz w:val="24"/>
          <w:szCs w:val="24"/>
        </w:rPr>
      </w:pPr>
      <w:bookmarkStart w:id="12" w:name="_Toc144298148"/>
      <w:r w:rsidRPr="002914BC">
        <w:rPr>
          <w:rFonts w:ascii="Arial" w:hAnsi="Arial" w:cs="Arial"/>
          <w:sz w:val="24"/>
          <w:szCs w:val="24"/>
        </w:rPr>
        <w:t>9.Waiver</w:t>
      </w:r>
      <w:bookmarkEnd w:id="12"/>
    </w:p>
    <w:p w14:paraId="25E32FD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17AF4B9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3AF466DB"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4D1AA877" w14:textId="77777777" w:rsidR="003D6780" w:rsidRPr="002914BC" w:rsidRDefault="003D6780" w:rsidP="002914BC">
      <w:pPr>
        <w:pStyle w:val="Heading1"/>
        <w:rPr>
          <w:rFonts w:ascii="Arial" w:hAnsi="Arial" w:cs="Arial"/>
          <w:sz w:val="24"/>
          <w:szCs w:val="24"/>
        </w:rPr>
      </w:pPr>
      <w:bookmarkStart w:id="13" w:name="_Toc144298149"/>
      <w:r w:rsidRPr="002914BC">
        <w:rPr>
          <w:rFonts w:ascii="Arial" w:hAnsi="Arial" w:cs="Arial"/>
          <w:sz w:val="24"/>
          <w:szCs w:val="24"/>
        </w:rPr>
        <w:t>10.Assignment of Contract</w:t>
      </w:r>
      <w:bookmarkEnd w:id="13"/>
    </w:p>
    <w:p w14:paraId="12BDACF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11A0F0AC"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663DBCC4" w14:textId="77777777" w:rsidR="003D6780" w:rsidRPr="002914BC" w:rsidRDefault="003D6780" w:rsidP="002914BC">
      <w:pPr>
        <w:pStyle w:val="Heading1"/>
        <w:rPr>
          <w:rFonts w:ascii="Arial" w:hAnsi="Arial" w:cs="Arial"/>
          <w:sz w:val="24"/>
          <w:szCs w:val="24"/>
        </w:rPr>
      </w:pPr>
      <w:bookmarkStart w:id="14" w:name="_Toc144298150"/>
      <w:r w:rsidRPr="002914BC">
        <w:rPr>
          <w:rFonts w:ascii="Arial" w:hAnsi="Arial" w:cs="Arial"/>
          <w:sz w:val="24"/>
          <w:szCs w:val="24"/>
        </w:rPr>
        <w:t>11.Third Party Rights</w:t>
      </w:r>
      <w:bookmarkEnd w:id="14"/>
    </w:p>
    <w:p w14:paraId="697F939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5E4D6F94"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5BBE604C" w14:textId="77777777" w:rsidR="003D6780" w:rsidRPr="002914BC" w:rsidRDefault="003D6780" w:rsidP="002914BC">
      <w:pPr>
        <w:pStyle w:val="Heading1"/>
        <w:rPr>
          <w:rFonts w:ascii="Arial" w:hAnsi="Arial" w:cs="Arial"/>
          <w:sz w:val="24"/>
          <w:szCs w:val="24"/>
        </w:rPr>
      </w:pPr>
      <w:bookmarkStart w:id="15" w:name="_Toc144298151"/>
      <w:r w:rsidRPr="002914BC">
        <w:rPr>
          <w:rFonts w:ascii="Arial" w:hAnsi="Arial" w:cs="Arial"/>
          <w:sz w:val="24"/>
          <w:szCs w:val="24"/>
        </w:rPr>
        <w:t>12.Transparency</w:t>
      </w:r>
      <w:bookmarkEnd w:id="15"/>
    </w:p>
    <w:p w14:paraId="3181342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44BA8F4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4416E80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3DD0944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5D58765" w14:textId="77777777" w:rsidR="003D6780" w:rsidRDefault="003D6780">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Freedom of </w:t>
      </w:r>
      <w:r>
        <w:rPr>
          <w:rFonts w:ascii="Arial" w:hAnsi="Arial" w:cs="Arial"/>
          <w:color w:val="000000"/>
        </w:rPr>
        <w:lastRenderedPageBreak/>
        <w:t>Information Act 2000 (FOIA) or the Environmental Information Regulations 2004 (EIR</w:t>
      </w:r>
      <w:proofErr w:type="gramStart"/>
      <w:r>
        <w:rPr>
          <w:rFonts w:ascii="Arial" w:hAnsi="Arial" w:cs="Arial"/>
          <w:color w:val="000000"/>
        </w:rPr>
        <w:t>),  for</w:t>
      </w:r>
      <w:proofErr w:type="gramEnd"/>
      <w:r>
        <w:rPr>
          <w:rFonts w:ascii="Arial" w:hAnsi="Arial" w:cs="Arial"/>
          <w:color w:val="000000"/>
        </w:rPr>
        <w:t xml:space="preserve"> the avoidance of doubt, including Sensitive information;</w:t>
      </w:r>
    </w:p>
    <w:p w14:paraId="6BB7DD1E" w14:textId="77777777" w:rsidR="003D6780" w:rsidRDefault="003D6780">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(2)        taking </w:t>
      </w:r>
      <w:proofErr w:type="gramStart"/>
      <w:r>
        <w:rPr>
          <w:rFonts w:ascii="Arial" w:hAnsi="Arial" w:cs="Arial"/>
          <w:color w:val="000000"/>
        </w:rPr>
        <w:t>account</w:t>
      </w:r>
      <w:proofErr w:type="gramEnd"/>
      <w:r>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7AAC748" w14:textId="77777777" w:rsidR="003D6780" w:rsidRDefault="003D6780">
      <w:pPr>
        <w:widowControl w:val="0"/>
        <w:autoSpaceDE w:val="0"/>
        <w:autoSpaceDN w:val="0"/>
        <w:adjustRightInd w:val="0"/>
        <w:spacing w:after="60" w:line="240" w:lineRule="auto"/>
        <w:ind w:left="840"/>
        <w:rPr>
          <w:rFonts w:ascii="Arial" w:hAnsi="Arial" w:cs="Arial"/>
          <w:color w:val="000000"/>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3DF25E6A" w14:textId="77777777" w:rsidR="004C2A3E" w:rsidRDefault="004C2A3E">
      <w:pPr>
        <w:widowControl w:val="0"/>
        <w:autoSpaceDE w:val="0"/>
        <w:autoSpaceDN w:val="0"/>
        <w:adjustRightInd w:val="0"/>
        <w:spacing w:after="60" w:line="240" w:lineRule="auto"/>
        <w:ind w:left="840"/>
        <w:rPr>
          <w:rFonts w:ascii="Arial" w:hAnsi="Arial" w:cs="Arial"/>
          <w:sz w:val="24"/>
          <w:szCs w:val="24"/>
        </w:rPr>
      </w:pPr>
    </w:p>
    <w:p w14:paraId="3DABC08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Publishable Performance Information</w:t>
      </w:r>
    </w:p>
    <w:p w14:paraId="01064E7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69FE01E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509AE0D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60B1789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6CF923F1" w14:textId="77777777" w:rsidR="004C2A3E" w:rsidRDefault="003D678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i.        The requirements of this Condition are in addition to any other reporting requirements in this Contract.  </w:t>
      </w:r>
    </w:p>
    <w:p w14:paraId="136B3D4D" w14:textId="161CE13A"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14:paraId="141B78A9" w14:textId="77777777" w:rsidR="003D6780" w:rsidRPr="00067C32" w:rsidRDefault="003D6780" w:rsidP="00067C32">
      <w:pPr>
        <w:pStyle w:val="Heading1"/>
        <w:rPr>
          <w:rFonts w:ascii="Arial" w:hAnsi="Arial" w:cs="Arial"/>
          <w:sz w:val="24"/>
          <w:szCs w:val="24"/>
        </w:rPr>
      </w:pPr>
      <w:bookmarkStart w:id="16" w:name="_Toc144298152"/>
      <w:r w:rsidRPr="00067C32">
        <w:rPr>
          <w:rFonts w:ascii="Arial" w:hAnsi="Arial" w:cs="Arial"/>
          <w:sz w:val="24"/>
          <w:szCs w:val="24"/>
        </w:rPr>
        <w:t>13.Disclosure of Information</w:t>
      </w:r>
      <w:bookmarkEnd w:id="16"/>
    </w:p>
    <w:p w14:paraId="7CF09C0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359E679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shall treat in confidence all Information it receives from the other;</w:t>
      </w:r>
    </w:p>
    <w:p w14:paraId="18F9351F"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B77A64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2831C3B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182EDF0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592E362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5CE05B9F"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is treated in confidence by them and not disclosed except with the prior written </w:t>
      </w:r>
      <w:r>
        <w:rPr>
          <w:rFonts w:ascii="Arial" w:hAnsi="Arial" w:cs="Arial"/>
          <w:color w:val="000000"/>
        </w:rPr>
        <w:lastRenderedPageBreak/>
        <w:t>consent of the Authority or used otherwise than for the purpose of performing work or having work performed for the Authority under the Contract or any subcontract.</w:t>
      </w:r>
    </w:p>
    <w:p w14:paraId="2627BA5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D24F57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w:t>
      </w:r>
      <w:proofErr w:type="gramStart"/>
      <w:r>
        <w:rPr>
          <w:rFonts w:ascii="Arial" w:hAnsi="Arial" w:cs="Arial"/>
          <w:color w:val="000000"/>
        </w:rPr>
        <w:t>,  13.b</w:t>
      </w:r>
      <w:proofErr w:type="gramEnd"/>
      <w:r>
        <w:rPr>
          <w:rFonts w:ascii="Arial" w:hAnsi="Arial" w:cs="Arial"/>
          <w:color w:val="000000"/>
        </w:rPr>
        <w:t>, 13.f, 13.g and 13.h to the extent that either Party:</w:t>
      </w:r>
    </w:p>
    <w:p w14:paraId="6DEAEB1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6848D48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4D0E018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2D5C9020"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5311E26E"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702888C0"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5E131214"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1CA96B8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2A8DC5F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rPr>
        <w:t>judicial</w:t>
      </w:r>
      <w:proofErr w:type="gramEnd"/>
      <w:r>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BF19FD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1F8D59D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0CBC4E1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2F0BCE8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w:t>
      </w:r>
      <w:proofErr w:type="gramStart"/>
      <w:r>
        <w:rPr>
          <w:rFonts w:ascii="Arial" w:hAnsi="Arial" w:cs="Arial"/>
          <w:color w:val="000000"/>
        </w:rPr>
        <w:t>in the course of</w:t>
      </w:r>
      <w:proofErr w:type="gramEnd"/>
      <w:r>
        <w:rPr>
          <w:rFonts w:ascii="Arial" w:hAnsi="Arial" w:cs="Arial"/>
          <w:color w:val="000000"/>
        </w:rPr>
        <w:t xml:space="preserve"> carrying out its public functions; </w:t>
      </w:r>
    </w:p>
    <w:p w14:paraId="72FEB72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30C64B0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423869C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w:t>
      </w:r>
      <w:proofErr w:type="gramStart"/>
      <w:r>
        <w:rPr>
          <w:rFonts w:ascii="Arial" w:hAnsi="Arial" w:cs="Arial"/>
          <w:color w:val="000000"/>
        </w:rPr>
        <w:t>novation</w:t>
      </w:r>
      <w:proofErr w:type="gramEnd"/>
      <w:r>
        <w:rPr>
          <w:rFonts w:ascii="Arial" w:hAnsi="Arial" w:cs="Arial"/>
          <w:color w:val="000000"/>
        </w:rPr>
        <w:t xml:space="preserve"> or disposal of any of its rights, obligations or liabilities under the Contract; </w:t>
      </w:r>
    </w:p>
    <w:p w14:paraId="093E361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2AE829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BD50AC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670BADB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rPr>
        <w:t>in order to</w:t>
      </w:r>
      <w:proofErr w:type="gramEnd"/>
      <w:r>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46151B1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32BCABED"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0B1C7EE3" w14:textId="77777777" w:rsidR="003D6780" w:rsidRPr="00067C32" w:rsidRDefault="003D6780" w:rsidP="00067C32">
      <w:pPr>
        <w:pStyle w:val="Heading1"/>
        <w:rPr>
          <w:rFonts w:ascii="Arial" w:hAnsi="Arial" w:cs="Arial"/>
          <w:sz w:val="24"/>
          <w:szCs w:val="24"/>
        </w:rPr>
      </w:pPr>
      <w:bookmarkStart w:id="17" w:name="_Toc144298153"/>
      <w:r w:rsidRPr="00067C32">
        <w:rPr>
          <w:rFonts w:ascii="Arial" w:hAnsi="Arial" w:cs="Arial"/>
          <w:sz w:val="24"/>
          <w:szCs w:val="24"/>
        </w:rPr>
        <w:t>14.Publicity and Communications with the Media</w:t>
      </w:r>
      <w:bookmarkEnd w:id="17"/>
    </w:p>
    <w:p w14:paraId="5F3C917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31A69678"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5EE7518F" w14:textId="77777777" w:rsidR="003D6780" w:rsidRPr="00067C32" w:rsidRDefault="003D6780" w:rsidP="00067C32">
      <w:pPr>
        <w:pStyle w:val="Heading1"/>
        <w:rPr>
          <w:rFonts w:ascii="Arial" w:hAnsi="Arial" w:cs="Arial"/>
          <w:sz w:val="24"/>
          <w:szCs w:val="24"/>
        </w:rPr>
      </w:pPr>
      <w:bookmarkStart w:id="18" w:name="_Toc144298154"/>
      <w:r w:rsidRPr="00067C32">
        <w:rPr>
          <w:rFonts w:ascii="Arial" w:hAnsi="Arial" w:cs="Arial"/>
          <w:sz w:val="24"/>
          <w:szCs w:val="24"/>
        </w:rPr>
        <w:t>15.Change of Control of Contractor</w:t>
      </w:r>
      <w:bookmarkEnd w:id="18"/>
    </w:p>
    <w:p w14:paraId="6B30BE3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7FEAAC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0FE9BFB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156C0D1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6D3F2E1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2BD89A3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2FA1636F"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5D70744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lastRenderedPageBreak/>
        <w:t>and</w:t>
      </w:r>
      <w:r>
        <w:rPr>
          <w:rFonts w:ascii="Arial" w:hAnsi="Arial" w:cs="Arial"/>
          <w:color w:val="000000"/>
        </w:rPr>
        <w:t xml:space="preserve"> emailed to: </w:t>
      </w:r>
      <w:hyperlink r:id="rId16" w:history="1">
        <w:r>
          <w:rPr>
            <w:rFonts w:ascii="Arial" w:hAnsi="Arial" w:cs="Arial"/>
            <w:color w:val="0000FF"/>
            <w:u w:val="single"/>
          </w:rPr>
          <w:t>DefComrclSSM-MergersandAcq@mod.gov.uk</w:t>
        </w:r>
      </w:hyperlink>
    </w:p>
    <w:p w14:paraId="3E2A01F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C9B2F3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186EFE7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7524D89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Notification by the Contractor of any intended, </w:t>
      </w:r>
      <w:proofErr w:type="gramStart"/>
      <w:r>
        <w:rPr>
          <w:rFonts w:ascii="Arial" w:hAnsi="Arial" w:cs="Arial"/>
          <w:color w:val="000000"/>
        </w:rPr>
        <w:t>planned</w:t>
      </w:r>
      <w:proofErr w:type="gramEnd"/>
      <w:r>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2196365B"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1AB013B5" w14:textId="77777777" w:rsidR="003D6780" w:rsidRPr="00067C32" w:rsidRDefault="003D6780" w:rsidP="00067C32">
      <w:pPr>
        <w:pStyle w:val="Heading1"/>
        <w:rPr>
          <w:rFonts w:ascii="Arial" w:hAnsi="Arial" w:cs="Arial"/>
          <w:sz w:val="24"/>
          <w:szCs w:val="24"/>
        </w:rPr>
      </w:pPr>
      <w:bookmarkStart w:id="19" w:name="_Toc144298155"/>
      <w:r w:rsidRPr="00067C32">
        <w:rPr>
          <w:rFonts w:ascii="Arial" w:hAnsi="Arial" w:cs="Arial"/>
          <w:sz w:val="24"/>
          <w:szCs w:val="24"/>
        </w:rPr>
        <w:t>16.Environmental Requirements</w:t>
      </w:r>
      <w:bookmarkEnd w:id="19"/>
    </w:p>
    <w:p w14:paraId="6FF0C7A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0327C3F6"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27955EB4" w14:textId="77777777" w:rsidR="003D6780" w:rsidRPr="00067C32" w:rsidRDefault="003D6780" w:rsidP="00067C32">
      <w:pPr>
        <w:pStyle w:val="Heading1"/>
        <w:rPr>
          <w:rFonts w:ascii="Arial" w:hAnsi="Arial" w:cs="Arial"/>
          <w:sz w:val="24"/>
          <w:szCs w:val="24"/>
        </w:rPr>
      </w:pPr>
      <w:bookmarkStart w:id="20" w:name="_Toc144298156"/>
      <w:r w:rsidRPr="00067C32">
        <w:rPr>
          <w:rFonts w:ascii="Arial" w:hAnsi="Arial" w:cs="Arial"/>
          <w:sz w:val="24"/>
          <w:szCs w:val="24"/>
        </w:rPr>
        <w:t>17.Contractor’s Records</w:t>
      </w:r>
      <w:bookmarkEnd w:id="20"/>
    </w:p>
    <w:p w14:paraId="285EEAE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5C672DC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D55426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4AE0577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enable the National Audit Office to carry out an examination pursuant to Part II of the National Audit Act 1983 of the economy, </w:t>
      </w:r>
      <w:proofErr w:type="gramStart"/>
      <w:r>
        <w:rPr>
          <w:rFonts w:ascii="Arial" w:hAnsi="Arial" w:cs="Arial"/>
          <w:color w:val="000000"/>
        </w:rPr>
        <w:t>efficiency</w:t>
      </w:r>
      <w:proofErr w:type="gramEnd"/>
      <w:r>
        <w:rPr>
          <w:rFonts w:ascii="Arial" w:hAnsi="Arial" w:cs="Arial"/>
          <w:color w:val="000000"/>
        </w:rPr>
        <w:t xml:space="preserve"> and effectiveness with which the Authority has used its resources.</w:t>
      </w:r>
    </w:p>
    <w:p w14:paraId="1B8803A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proofErr w:type="gramStart"/>
      <w:r>
        <w:rPr>
          <w:rFonts w:ascii="Arial" w:hAnsi="Arial" w:cs="Arial"/>
          <w:color w:val="000000"/>
        </w:rPr>
        <w:t>With regard to</w:t>
      </w:r>
      <w:proofErr w:type="gramEnd"/>
      <w:r>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C005FC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Unless the Contract specifies otherwise the records referred to in this Condition shall be </w:t>
      </w:r>
      <w:r>
        <w:rPr>
          <w:rFonts w:ascii="Arial" w:hAnsi="Arial" w:cs="Arial"/>
          <w:color w:val="000000"/>
        </w:rPr>
        <w:lastRenderedPageBreak/>
        <w:t>retained for a period of at least 6 years from:</w:t>
      </w:r>
    </w:p>
    <w:p w14:paraId="45672DC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22543F5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150F368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03AC139E" w14:textId="77777777" w:rsidR="003D6780" w:rsidRDefault="003D678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whichever occurs latest.</w:t>
      </w:r>
    </w:p>
    <w:p w14:paraId="5F757C72" w14:textId="77777777" w:rsidR="004C2A3E" w:rsidRDefault="004C2A3E">
      <w:pPr>
        <w:widowControl w:val="0"/>
        <w:autoSpaceDE w:val="0"/>
        <w:autoSpaceDN w:val="0"/>
        <w:adjustRightInd w:val="0"/>
        <w:spacing w:after="60" w:line="240" w:lineRule="auto"/>
        <w:ind w:left="120"/>
        <w:rPr>
          <w:rFonts w:ascii="Arial" w:hAnsi="Arial" w:cs="Arial"/>
          <w:sz w:val="24"/>
          <w:szCs w:val="24"/>
        </w:rPr>
      </w:pPr>
    </w:p>
    <w:p w14:paraId="7B7952CF" w14:textId="77777777" w:rsidR="003D6780" w:rsidRPr="00067C32" w:rsidRDefault="003D6780" w:rsidP="00067C32">
      <w:pPr>
        <w:pStyle w:val="Heading1"/>
        <w:rPr>
          <w:rFonts w:ascii="Arial" w:hAnsi="Arial" w:cs="Arial"/>
          <w:sz w:val="24"/>
          <w:szCs w:val="24"/>
        </w:rPr>
      </w:pPr>
      <w:bookmarkStart w:id="21" w:name="_Toc144298157"/>
      <w:r w:rsidRPr="00067C32">
        <w:rPr>
          <w:rFonts w:ascii="Arial" w:hAnsi="Arial" w:cs="Arial"/>
          <w:sz w:val="24"/>
          <w:szCs w:val="24"/>
        </w:rPr>
        <w:t>18.Notices</w:t>
      </w:r>
      <w:bookmarkEnd w:id="21"/>
    </w:p>
    <w:p w14:paraId="786ADB2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3666BFC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1ED860A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authenticated by signature or such other method as may be agreed between the Parties;</w:t>
      </w:r>
    </w:p>
    <w:p w14:paraId="6E00D05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3044919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5192F3F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0DA588C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27DB39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4B5F1AD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1A94ACE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54B9DFC0"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79C9ADAD"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918B963" w14:textId="77777777" w:rsidR="003D6780" w:rsidRDefault="003D6780">
      <w:pPr>
        <w:widowControl w:val="0"/>
        <w:autoSpaceDE w:val="0"/>
        <w:autoSpaceDN w:val="0"/>
        <w:adjustRightInd w:val="0"/>
        <w:spacing w:after="60" w:line="240" w:lineRule="auto"/>
        <w:ind w:left="1113"/>
        <w:rPr>
          <w:rFonts w:ascii="Arial" w:hAnsi="Arial" w:cs="Arial"/>
          <w:sz w:val="24"/>
          <w:szCs w:val="24"/>
        </w:rPr>
      </w:pPr>
    </w:p>
    <w:p w14:paraId="548CE866" w14:textId="77777777" w:rsidR="003D6780" w:rsidRPr="00067C32" w:rsidRDefault="003D6780" w:rsidP="00067C32">
      <w:pPr>
        <w:pStyle w:val="Heading1"/>
        <w:rPr>
          <w:rFonts w:ascii="Arial" w:hAnsi="Arial" w:cs="Arial"/>
          <w:sz w:val="24"/>
          <w:szCs w:val="24"/>
        </w:rPr>
      </w:pPr>
      <w:bookmarkStart w:id="22" w:name="_Toc144298158"/>
      <w:r w:rsidRPr="00067C32">
        <w:rPr>
          <w:rFonts w:ascii="Arial" w:hAnsi="Arial" w:cs="Arial"/>
          <w:sz w:val="24"/>
          <w:szCs w:val="24"/>
        </w:rPr>
        <w:t>19.Progress Monitoring, Meetings and Reports</w:t>
      </w:r>
      <w:bookmarkEnd w:id="22"/>
    </w:p>
    <w:p w14:paraId="3CBC7E4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2646235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6BC7AD5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66525E9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01039B4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0269A7A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2A515A82"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0E09EBFB" w14:textId="77777777" w:rsidR="003D6780" w:rsidRPr="000A318A" w:rsidRDefault="003D6780" w:rsidP="000A318A">
      <w:pPr>
        <w:pStyle w:val="Heading1"/>
        <w:rPr>
          <w:rFonts w:ascii="Arial" w:hAnsi="Arial" w:cs="Arial"/>
          <w:sz w:val="24"/>
          <w:szCs w:val="24"/>
        </w:rPr>
      </w:pPr>
      <w:bookmarkStart w:id="23" w:name="_Toc144298159"/>
      <w:r w:rsidRPr="000A318A">
        <w:rPr>
          <w:rFonts w:ascii="Arial" w:hAnsi="Arial" w:cs="Arial"/>
          <w:sz w:val="24"/>
          <w:szCs w:val="24"/>
        </w:rPr>
        <w:lastRenderedPageBreak/>
        <w:t>Supply of Contractor Deliverables</w:t>
      </w:r>
      <w:bookmarkEnd w:id="23"/>
      <w:r w:rsidRPr="000A318A">
        <w:rPr>
          <w:rFonts w:ascii="Arial" w:hAnsi="Arial" w:cs="Arial"/>
          <w:sz w:val="24"/>
          <w:szCs w:val="24"/>
        </w:rPr>
        <w:t xml:space="preserve"> </w:t>
      </w:r>
    </w:p>
    <w:p w14:paraId="2DAEB099" w14:textId="77777777" w:rsidR="003D6780" w:rsidRPr="000A318A" w:rsidRDefault="003D6780" w:rsidP="000A318A">
      <w:pPr>
        <w:pStyle w:val="Heading1"/>
        <w:rPr>
          <w:rFonts w:ascii="Arial" w:hAnsi="Arial" w:cs="Arial"/>
          <w:sz w:val="24"/>
          <w:szCs w:val="24"/>
        </w:rPr>
      </w:pPr>
      <w:bookmarkStart w:id="24" w:name="_Toc144298160"/>
      <w:r w:rsidRPr="000A318A">
        <w:rPr>
          <w:rFonts w:ascii="Arial" w:hAnsi="Arial" w:cs="Arial"/>
          <w:sz w:val="24"/>
          <w:szCs w:val="24"/>
        </w:rPr>
        <w:t>20.Supply of Contractor Deliverables and Quality Assurance</w:t>
      </w:r>
      <w:bookmarkEnd w:id="24"/>
    </w:p>
    <w:p w14:paraId="21B9A67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6A33693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51579C6F"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29193AD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discharge their obligations under the Contract with all due skill, care, </w:t>
      </w:r>
      <w:proofErr w:type="gramStart"/>
      <w:r>
        <w:rPr>
          <w:rFonts w:ascii="Arial" w:hAnsi="Arial" w:cs="Arial"/>
          <w:color w:val="000000"/>
        </w:rPr>
        <w:t>diligence</w:t>
      </w:r>
      <w:proofErr w:type="gramEnd"/>
      <w:r>
        <w:rPr>
          <w:rFonts w:ascii="Arial" w:hAnsi="Arial" w:cs="Arial"/>
          <w:color w:val="000000"/>
        </w:rPr>
        <w:t xml:space="preserve"> and operating practice by appropriately experienced, qualified and trained personnel.</w:t>
      </w:r>
    </w:p>
    <w:p w14:paraId="47F264B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provisions of clause 20.b. shall survive any performance, </w:t>
      </w:r>
      <w:proofErr w:type="gramStart"/>
      <w:r>
        <w:rPr>
          <w:rFonts w:ascii="Arial" w:hAnsi="Arial" w:cs="Arial"/>
          <w:color w:val="000000"/>
        </w:rPr>
        <w:t>acceptance</w:t>
      </w:r>
      <w:proofErr w:type="gramEnd"/>
      <w:r>
        <w:rPr>
          <w:rFonts w:ascii="Arial" w:hAnsi="Arial" w:cs="Arial"/>
          <w:color w:val="000000"/>
        </w:rPr>
        <w:t xml:space="preserve"> or payment pursuant to the Contract and shall extend to any remedial services provided by the Contractor.</w:t>
      </w:r>
    </w:p>
    <w:p w14:paraId="390F16A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12E3D6E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49B879D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45280F9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licences and consents in relation to the Contractor Deliverables.</w:t>
      </w:r>
    </w:p>
    <w:p w14:paraId="2CEAFACF"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4DA4A0B4" w14:textId="77777777" w:rsidR="003D6780" w:rsidRPr="000A318A" w:rsidRDefault="003D6780" w:rsidP="000A318A">
      <w:pPr>
        <w:pStyle w:val="Heading1"/>
        <w:rPr>
          <w:rFonts w:ascii="Arial" w:hAnsi="Arial" w:cs="Arial"/>
          <w:sz w:val="24"/>
          <w:szCs w:val="24"/>
        </w:rPr>
      </w:pPr>
      <w:bookmarkStart w:id="25" w:name="_Toc144298161"/>
      <w:r w:rsidRPr="000A318A">
        <w:rPr>
          <w:rFonts w:ascii="Arial" w:hAnsi="Arial" w:cs="Arial"/>
          <w:sz w:val="24"/>
          <w:szCs w:val="24"/>
        </w:rPr>
        <w:t>21.Marking of Contractor Deliverables</w:t>
      </w:r>
      <w:bookmarkEnd w:id="25"/>
    </w:p>
    <w:p w14:paraId="3FB5FA7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357C39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18F6349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384C776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88E39A8"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3346D08D" w14:textId="77777777" w:rsidR="003D6780" w:rsidRPr="000A318A" w:rsidRDefault="003D6780" w:rsidP="000A318A">
      <w:pPr>
        <w:pStyle w:val="Heading1"/>
        <w:rPr>
          <w:rFonts w:ascii="Arial" w:hAnsi="Arial" w:cs="Arial"/>
          <w:sz w:val="24"/>
          <w:szCs w:val="24"/>
        </w:rPr>
      </w:pPr>
      <w:bookmarkStart w:id="26" w:name="_Toc144298162"/>
      <w:r w:rsidRPr="000A318A">
        <w:rPr>
          <w:rFonts w:ascii="Arial" w:hAnsi="Arial" w:cs="Arial"/>
          <w:sz w:val="24"/>
          <w:szCs w:val="24"/>
        </w:rPr>
        <w:t>22.Packaging and Labelling (excluding Contractor Deliverables containing Munitions)</w:t>
      </w:r>
      <w:bookmarkEnd w:id="26"/>
    </w:p>
    <w:p w14:paraId="3EBB87F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3B5CDBC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746896E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B729A9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26A1C8B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79D9B9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6467203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634C8DF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0AEF135A"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10C6164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1A51463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w:t>
      </w:r>
      <w:proofErr w:type="gramStart"/>
      <w:r>
        <w:rPr>
          <w:rFonts w:ascii="Arial" w:hAnsi="Arial" w:cs="Arial"/>
          <w:color w:val="000000"/>
        </w:rPr>
        <w:t>i.e.</w:t>
      </w:r>
      <w:proofErr w:type="gramEnd"/>
      <w:r>
        <w:rPr>
          <w:rFonts w:ascii="Arial" w:hAnsi="Arial" w:cs="Arial"/>
          <w:color w:val="000000"/>
        </w:rPr>
        <w:t xml:space="preserve"> point of sale packaging) will be acceptable, provided that it complies with the following criteria:</w:t>
      </w:r>
    </w:p>
    <w:p w14:paraId="3AFF43BC"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6DD64D0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155D531"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64E095E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16E4E99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66E0F6D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5F6A01B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00D106D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6DFFA6B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package the Dangerous Goods as limited quantities, excepted </w:t>
      </w:r>
      <w:proofErr w:type="gramStart"/>
      <w:r>
        <w:rPr>
          <w:rFonts w:ascii="Arial" w:hAnsi="Arial" w:cs="Arial"/>
          <w:color w:val="000000"/>
        </w:rPr>
        <w:t>quantities</w:t>
      </w:r>
      <w:proofErr w:type="gramEnd"/>
      <w:r>
        <w:rPr>
          <w:rFonts w:ascii="Arial" w:hAnsi="Arial" w:cs="Arial"/>
          <w:color w:val="000000"/>
        </w:rPr>
        <w:t xml:space="preserve"> or similar derogations, for UK or worldwide shipment by all modes of transport in accordance with the regulations relating to the Dangerous Goods and:</w:t>
      </w:r>
    </w:p>
    <w:p w14:paraId="03ABA11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6A4E951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63BA689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t>
      </w:r>
      <w:r>
        <w:rPr>
          <w:rFonts w:ascii="Arial" w:hAnsi="Arial" w:cs="Arial"/>
          <w:color w:val="000000"/>
        </w:rPr>
        <w:lastRenderedPageBreak/>
        <w:t xml:space="preserve">Work Act 1974 (as amended) and in accordance with Condition 24 (Supply of Hazardous Materials or Substances in Contractor Deliverables). </w:t>
      </w:r>
    </w:p>
    <w:p w14:paraId="014C90B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7158F7C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D275135"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68634C9F"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447F5F08"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656D85A1"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35AC5585"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2F59959A" w14:textId="77777777" w:rsidR="003D6780" w:rsidRDefault="00000000">
      <w:pPr>
        <w:widowControl w:val="0"/>
        <w:autoSpaceDE w:val="0"/>
        <w:autoSpaceDN w:val="0"/>
        <w:adjustRightInd w:val="0"/>
        <w:spacing w:after="60" w:line="240" w:lineRule="auto"/>
        <w:ind w:left="1113"/>
        <w:rPr>
          <w:rFonts w:ascii="Arial" w:hAnsi="Arial" w:cs="Arial"/>
          <w:sz w:val="24"/>
          <w:szCs w:val="24"/>
        </w:rPr>
      </w:pPr>
      <w:hyperlink r:id="rId17" w:history="1">
        <w:r w:rsidR="003D6780">
          <w:rPr>
            <w:rFonts w:ascii="Arial" w:hAnsi="Arial" w:cs="Arial"/>
            <w:color w:val="0000FF"/>
            <w:u w:val="single"/>
          </w:rPr>
          <w:t>DESLSOC-SpSvcs-SptEng-Pkg1@mod.gov.uk</w:t>
        </w:r>
      </w:hyperlink>
    </w:p>
    <w:p w14:paraId="1ACCF6F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442AEFD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MLP shall be designed to comply with the relevant requirements of Def Stan </w:t>
      </w:r>
      <w:proofErr w:type="gramStart"/>
      <w:r>
        <w:rPr>
          <w:rFonts w:ascii="Arial" w:hAnsi="Arial" w:cs="Arial"/>
          <w:color w:val="000000"/>
        </w:rPr>
        <w:t>81-041, and</w:t>
      </w:r>
      <w:proofErr w:type="gramEnd"/>
      <w:r>
        <w:rPr>
          <w:rFonts w:ascii="Arial" w:hAnsi="Arial" w:cs="Arial"/>
          <w:color w:val="000000"/>
        </w:rPr>
        <w:t xml:space="preserve"> be capable of meeting the appropriate test requirements of Def Stan 81-041 (Part 3).  Packaging designs shall be prepared on a SPIS, in accordance with Def Stan 81-041 (Part 4).</w:t>
      </w:r>
    </w:p>
    <w:p w14:paraId="3E3F047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129AED0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5C84B87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6AA524D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5C8318C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C599D5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04F6352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7460E5A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44569653"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48D1CE9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33EF2191"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77E77FAE"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071A2569"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(c)      Where the PDA is not a registered organisation, then they shall obtain approval for their design from a registered organisation before proceeding, then follow clause 22.g.(1)(b).</w:t>
      </w:r>
    </w:p>
    <w:p w14:paraId="1119CF8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63BA2E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58E5FDA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0A40687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63F4D96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4344158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25FB048F"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29EAA8FC"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2A618684"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name and address of consignor;</w:t>
      </w:r>
    </w:p>
    <w:p w14:paraId="7A724DEA"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0E2413A8"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1912BB12" w14:textId="77777777" w:rsidR="003D6780" w:rsidRDefault="003D6780">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7E9F6D5D" w14:textId="77777777" w:rsidR="003D6780" w:rsidRDefault="003D6780">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(ii).       transit destination, where delivery address is a point for aggregation / disaggregation and / or onward shipment elsewhere,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w:t>
      </w:r>
    </w:p>
    <w:p w14:paraId="45338218"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6412AF8E" w14:textId="77777777" w:rsidR="003D6780" w:rsidRDefault="003D6780">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      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22.l.</w:t>
      </w:r>
    </w:p>
    <w:p w14:paraId="3BE5B67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69527C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5323DA81"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w:t>
      </w:r>
      <w:proofErr w:type="gramStart"/>
      <w:r>
        <w:rPr>
          <w:rFonts w:ascii="Arial" w:hAnsi="Arial" w:cs="Arial"/>
          <w:color w:val="000000"/>
        </w:rPr>
        <w:t>thirteen digit</w:t>
      </w:r>
      <w:proofErr w:type="gramEnd"/>
      <w:r>
        <w:rPr>
          <w:rFonts w:ascii="Arial" w:hAnsi="Arial" w:cs="Arial"/>
          <w:color w:val="000000"/>
        </w:rPr>
        <w:t xml:space="preserve"> NATO Stock Number (NSN); </w:t>
      </w:r>
    </w:p>
    <w:p w14:paraId="21825F35"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218B2DA7"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73631863"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3BAB7B10"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3C9CDA4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(g)      shelf life of item where applicable;</w:t>
      </w:r>
    </w:p>
    <w:p w14:paraId="686E7184"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7005B6BB"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264025B6"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05F381A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9C2730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63C4DC8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124D8F0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
    <w:p w14:paraId="44749A7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4855C2E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1D2320A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7A8E03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54AD87C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rPr>
        <w:t>a number of</w:t>
      </w:r>
      <w:proofErr w:type="gramEnd"/>
      <w:r>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03DA35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77AF6112"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class group number;</w:t>
      </w:r>
    </w:p>
    <w:p w14:paraId="1E2BD90A"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133224E2"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05BDBA30"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5A9C6CDF"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3E099202" w14:textId="77777777" w:rsidR="003D6780" w:rsidRDefault="003D6780">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 </w:t>
      </w:r>
    </w:p>
    <w:p w14:paraId="10333F41"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rPr>
        <w:t>e.g.</w:t>
      </w:r>
      <w:proofErr w:type="gramEnd"/>
      <w:r>
        <w:rPr>
          <w:rFonts w:ascii="Arial" w:hAnsi="Arial" w:cs="Arial"/>
          <w:color w:val="000000"/>
        </w:rPr>
        <w:t xml:space="preserve"> 1/3, 2/3, 3/3; </w:t>
      </w:r>
    </w:p>
    <w:p w14:paraId="190E6301"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57F8CE4A"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7F0EDE2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786E306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3643A0F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5B8394A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1E996F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This Condition is concerned with the supply of Packaging suitable to protect and ease handling, </w:t>
      </w:r>
      <w:proofErr w:type="gramStart"/>
      <w:r>
        <w:rPr>
          <w:rFonts w:ascii="Arial" w:hAnsi="Arial" w:cs="Arial"/>
          <w:color w:val="000000"/>
        </w:rPr>
        <w:t>transport</w:t>
      </w:r>
      <w:proofErr w:type="gramEnd"/>
      <w:r>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5952521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4623D83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18" w:history="1">
        <w:r>
          <w:rPr>
            <w:rFonts w:ascii="Arial" w:hAnsi="Arial" w:cs="Arial"/>
            <w:color w:val="0000FF"/>
            <w:u w:val="single"/>
          </w:rPr>
          <w:t>https://www.dstan.mod.uk/</w:t>
        </w:r>
      </w:hyperlink>
    </w:p>
    <w:p w14:paraId="682B18C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862D08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61E7A2E3"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0E60CD5D" w14:textId="77777777" w:rsidR="003D6780" w:rsidRPr="000A318A" w:rsidRDefault="003D6780" w:rsidP="000A318A">
      <w:pPr>
        <w:pStyle w:val="Heading1"/>
        <w:rPr>
          <w:rFonts w:ascii="Arial" w:hAnsi="Arial" w:cs="Arial"/>
          <w:sz w:val="24"/>
          <w:szCs w:val="24"/>
        </w:rPr>
      </w:pPr>
      <w:bookmarkStart w:id="27" w:name="_Toc144298163"/>
      <w:r w:rsidRPr="000A318A">
        <w:rPr>
          <w:rFonts w:ascii="Arial" w:hAnsi="Arial" w:cs="Arial"/>
          <w:sz w:val="24"/>
          <w:szCs w:val="24"/>
        </w:rPr>
        <w:t>23.        Plastic Packaging Tax</w:t>
      </w:r>
      <w:bookmarkEnd w:id="27"/>
    </w:p>
    <w:p w14:paraId="32B315A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1B53136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5D1BCE1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0EBE8F1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F834DE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2B51534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69F42D3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5776BAA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documents to confirm that PPT has been properly accounted for; </w:t>
      </w:r>
    </w:p>
    <w:p w14:paraId="00E4145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48ED9F8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5F0EE2C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591EC99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D28121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554A3E8A"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1C4E1398" w14:textId="77777777" w:rsidR="003D6780" w:rsidRPr="000A318A" w:rsidRDefault="003D6780" w:rsidP="000A318A">
      <w:pPr>
        <w:pStyle w:val="Heading1"/>
        <w:rPr>
          <w:rFonts w:ascii="Arial" w:hAnsi="Arial" w:cs="Arial"/>
          <w:sz w:val="24"/>
          <w:szCs w:val="24"/>
        </w:rPr>
      </w:pPr>
      <w:bookmarkStart w:id="28" w:name="_Toc144298164"/>
      <w:r w:rsidRPr="000A318A">
        <w:rPr>
          <w:rFonts w:ascii="Arial" w:hAnsi="Arial" w:cs="Arial"/>
          <w:sz w:val="24"/>
          <w:szCs w:val="24"/>
        </w:rPr>
        <w:t>24.Supply of Data for Hazardous Materials or Substances, Mixtures and Articles in Contractor Deliverables</w:t>
      </w:r>
      <w:bookmarkEnd w:id="28"/>
    </w:p>
    <w:p w14:paraId="7A52716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47D6602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provide to the Authority:</w:t>
      </w:r>
    </w:p>
    <w:p w14:paraId="063488AD"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286BFEA9"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52155A82"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183E012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24.b above:</w:t>
      </w:r>
    </w:p>
    <w:p w14:paraId="1DBED311"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3CB3F8DC"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t>
      </w:r>
      <w:proofErr w:type="gramStart"/>
      <w:r>
        <w:rPr>
          <w:rFonts w:ascii="Arial" w:hAnsi="Arial" w:cs="Arial"/>
          <w:color w:val="000000"/>
        </w:rPr>
        <w:t>2)if</w:t>
      </w:r>
      <w:proofErr w:type="gramEnd"/>
      <w:r>
        <w:rPr>
          <w:rFonts w:ascii="Arial" w:hAnsi="Arial" w:cs="Arial"/>
          <w:color w:val="000000"/>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5F5EE6E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The Contractor shall provide to the Authority a completed Schedule 6 (Hazardous Substances, Mixtures and Articles in Contractor Deliverables Supplied under the Contract: Data Requirements) in accordance with Schedule 3 (Contract Data Sheet).</w:t>
      </w:r>
    </w:p>
    <w:p w14:paraId="56CD746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F8562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2C0D3CB5"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12DEA3E1"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t>
      </w:r>
      <w:proofErr w:type="gramStart"/>
      <w:r>
        <w:rPr>
          <w:rFonts w:ascii="Arial" w:hAnsi="Arial" w:cs="Arial"/>
          <w:color w:val="000000"/>
        </w:rPr>
        <w:t>2 )the</w:t>
      </w:r>
      <w:proofErr w:type="gramEnd"/>
      <w:r>
        <w:rPr>
          <w:rFonts w:ascii="Arial" w:hAnsi="Arial" w:cs="Arial"/>
          <w:color w:val="000000"/>
        </w:rPr>
        <w:t xml:space="preserve"> substance and form (including any isotope). </w:t>
      </w:r>
    </w:p>
    <w:p w14:paraId="0241A41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2B40C66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6F08DC5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41F94ABF"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Hard copies to be sent to: </w:t>
      </w:r>
    </w:p>
    <w:p w14:paraId="13B55F20"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Hazardous Stores Information System (HSIS) </w:t>
      </w:r>
    </w:p>
    <w:p w14:paraId="300F0B05"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Spruce 2C, #1260, </w:t>
      </w:r>
    </w:p>
    <w:p w14:paraId="4C2681BA"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MOD Abbey Wood (South) </w:t>
      </w:r>
    </w:p>
    <w:p w14:paraId="7C4B9E46"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Bristol BS34 8JH</w:t>
      </w:r>
    </w:p>
    <w:p w14:paraId="7C03DE3C" w14:textId="77777777" w:rsidR="003D6780" w:rsidRDefault="003D678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Emails to be sent to: </w:t>
      </w:r>
    </w:p>
    <w:p w14:paraId="3B7198E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DESEngSfty-QSEPSEP-HSISMulti@mod.gov.uk</w:t>
      </w:r>
    </w:p>
    <w:p w14:paraId="1003F8E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036FF8E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C5FC596" w14:textId="77777777" w:rsidR="004C2A3E" w:rsidRDefault="003D678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79AD7B7A" w14:textId="39340991"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14:paraId="0F67004B" w14:textId="77777777" w:rsidR="003D6780" w:rsidRPr="000A318A" w:rsidRDefault="003D6780" w:rsidP="000A318A">
      <w:pPr>
        <w:pStyle w:val="Heading1"/>
        <w:rPr>
          <w:rFonts w:ascii="Arial" w:hAnsi="Arial" w:cs="Arial"/>
          <w:sz w:val="24"/>
          <w:szCs w:val="24"/>
        </w:rPr>
      </w:pPr>
      <w:bookmarkStart w:id="29" w:name="_Toc144298165"/>
      <w:r w:rsidRPr="000A318A">
        <w:rPr>
          <w:rFonts w:ascii="Arial" w:hAnsi="Arial" w:cs="Arial"/>
          <w:sz w:val="24"/>
          <w:szCs w:val="24"/>
        </w:rPr>
        <w:t>25.Timber and Wood-Derived Products</w:t>
      </w:r>
      <w:bookmarkEnd w:id="29"/>
    </w:p>
    <w:p w14:paraId="7D82F23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2393384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(1)      shall comply with the Contract Specification; and </w:t>
      </w:r>
    </w:p>
    <w:p w14:paraId="61E3691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6C437B02"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73D2EBE4"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7DB086E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78336C1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identification, </w:t>
      </w:r>
      <w:proofErr w:type="gramStart"/>
      <w:r>
        <w:rPr>
          <w:rFonts w:ascii="Arial" w:hAnsi="Arial" w:cs="Arial"/>
          <w:color w:val="000000"/>
        </w:rPr>
        <w:t>documentation</w:t>
      </w:r>
      <w:proofErr w:type="gramEnd"/>
      <w:r>
        <w:rPr>
          <w:rFonts w:ascii="Arial" w:hAnsi="Arial" w:cs="Arial"/>
          <w:color w:val="000000"/>
        </w:rPr>
        <w:t xml:space="preserve"> and respect of legal, customary and traditional tenure and use rights related to the forest;</w:t>
      </w:r>
    </w:p>
    <w:p w14:paraId="67C655B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3ED24F1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25307BB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500635C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94AE70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98D73B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729D4FE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1810417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42AD452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0C41F25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The Authority reserves the right to decide, except where in the Authority’s opinion the timber supplied is incidental to the requirement and from a </w:t>
      </w:r>
      <w:proofErr w:type="gramStart"/>
      <w:r>
        <w:rPr>
          <w:rFonts w:ascii="Arial" w:hAnsi="Arial" w:cs="Arial"/>
          <w:color w:val="000000"/>
        </w:rPr>
        <w:t>low risk</w:t>
      </w:r>
      <w:proofErr w:type="gramEnd"/>
      <w:r>
        <w:rPr>
          <w:rFonts w:ascii="Arial" w:hAnsi="Arial" w:cs="Arial"/>
          <w:color w:val="000000"/>
        </w:rPr>
        <w:t xml:space="preserve"> source, whether the Evidence submitted to it demonstrates compliance with clause 24.a or 24.b,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58FA7D9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1CB029F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25.b.</w:t>
      </w:r>
    </w:p>
    <w:p w14:paraId="2D4615F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74C456A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provide to the Authority, a completed Schedule 7 (Timber and Wood-Derived Products Supplied under the Contract: Data Requirements), the data or Information the Authority requires in respect of Timber and Wood-Derived Products delivered </w:t>
      </w:r>
      <w:r>
        <w:rPr>
          <w:rFonts w:ascii="Arial" w:hAnsi="Arial" w:cs="Arial"/>
          <w:color w:val="000000"/>
        </w:rPr>
        <w:lastRenderedPageBreak/>
        <w:t>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B3E176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0815455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3312739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5E98F9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w:t>
      </w:r>
      <w:proofErr w:type="gramStart"/>
      <w:r>
        <w:rPr>
          <w:rFonts w:ascii="Arial" w:hAnsi="Arial" w:cs="Arial"/>
          <w:color w:val="000000"/>
        </w:rPr>
        <w:t>so as to</w:t>
      </w:r>
      <w:proofErr w:type="gramEnd"/>
      <w:r>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4C3794D6"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0B55B9ED" w14:textId="77777777" w:rsidR="003D6780" w:rsidRPr="000A318A" w:rsidRDefault="003D6780" w:rsidP="000A318A">
      <w:pPr>
        <w:pStyle w:val="Heading1"/>
        <w:rPr>
          <w:rFonts w:ascii="Arial" w:hAnsi="Arial" w:cs="Arial"/>
          <w:sz w:val="24"/>
          <w:szCs w:val="24"/>
        </w:rPr>
      </w:pPr>
      <w:bookmarkStart w:id="30" w:name="_Toc144298166"/>
      <w:r w:rsidRPr="000A318A">
        <w:rPr>
          <w:rFonts w:ascii="Arial" w:hAnsi="Arial" w:cs="Arial"/>
          <w:sz w:val="24"/>
          <w:szCs w:val="24"/>
        </w:rPr>
        <w:t>26.Certificate of Conformity</w:t>
      </w:r>
      <w:bookmarkEnd w:id="30"/>
    </w:p>
    <w:p w14:paraId="72CA66F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9DC7EC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7AF84D9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22C4932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Information provided on the CofC shall include:</w:t>
      </w:r>
    </w:p>
    <w:p w14:paraId="6A4D691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Contractor’s name and address;</w:t>
      </w:r>
    </w:p>
    <w:p w14:paraId="36C4E30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3A47722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61F3AC8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details of any approved concessions;</w:t>
      </w:r>
    </w:p>
    <w:p w14:paraId="5C2F30E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1974EB8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357CAEC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0B49D12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(8)      description of Contractor Deliverable, including part number, </w:t>
      </w:r>
      <w:proofErr w:type="gramStart"/>
      <w:r>
        <w:rPr>
          <w:rFonts w:ascii="Arial" w:hAnsi="Arial" w:cs="Arial"/>
          <w:color w:val="000000"/>
        </w:rPr>
        <w:t>specification</w:t>
      </w:r>
      <w:proofErr w:type="gramEnd"/>
      <w:r>
        <w:rPr>
          <w:rFonts w:ascii="Arial" w:hAnsi="Arial" w:cs="Arial"/>
          <w:color w:val="000000"/>
        </w:rPr>
        <w:t xml:space="preserve"> and configuration status;</w:t>
      </w:r>
    </w:p>
    <w:p w14:paraId="29E8816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57B84E6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identification marks, </w:t>
      </w:r>
      <w:proofErr w:type="gramStart"/>
      <w:r>
        <w:rPr>
          <w:rFonts w:ascii="Arial" w:hAnsi="Arial" w:cs="Arial"/>
          <w:color w:val="000000"/>
        </w:rPr>
        <w:t>batch</w:t>
      </w:r>
      <w:proofErr w:type="gramEnd"/>
      <w:r>
        <w:rPr>
          <w:rFonts w:ascii="Arial" w:hAnsi="Arial" w:cs="Arial"/>
          <w:color w:val="000000"/>
        </w:rPr>
        <w:t xml:space="preserve"> and serial numbers in accordance with the Specification;</w:t>
      </w:r>
    </w:p>
    <w:p w14:paraId="54A4183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(11)      quantities;</w:t>
      </w:r>
    </w:p>
    <w:p w14:paraId="3642A1B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(12)      a signed and dated statement by the Contractor that the Contractor Deliverables </w:t>
      </w:r>
      <w:r>
        <w:rPr>
          <w:rFonts w:ascii="Arial" w:hAnsi="Arial" w:cs="Arial"/>
          <w:color w:val="000000"/>
        </w:rPr>
        <w:lastRenderedPageBreak/>
        <w:t>comply with the requirements of the Contract and approved concessions.</w:t>
      </w:r>
    </w:p>
    <w:p w14:paraId="3541F2B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3E095A8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07E1E2A7"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7FC0E7B2" w14:textId="77777777" w:rsidR="003D6780" w:rsidRPr="000A318A" w:rsidRDefault="003D6780" w:rsidP="000A318A">
      <w:pPr>
        <w:pStyle w:val="Heading1"/>
        <w:rPr>
          <w:rFonts w:ascii="Arial" w:hAnsi="Arial" w:cs="Arial"/>
          <w:sz w:val="24"/>
          <w:szCs w:val="24"/>
        </w:rPr>
      </w:pPr>
      <w:bookmarkStart w:id="31" w:name="_Toc144298167"/>
      <w:r w:rsidRPr="000A318A">
        <w:rPr>
          <w:rFonts w:ascii="Arial" w:hAnsi="Arial" w:cs="Arial"/>
          <w:sz w:val="24"/>
          <w:szCs w:val="24"/>
        </w:rPr>
        <w:t>27.Access to Contractor’s Premises</w:t>
      </w:r>
      <w:bookmarkEnd w:id="31"/>
    </w:p>
    <w:p w14:paraId="26859F5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6F3F647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6DFDED1D"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417E6141" w14:textId="77777777" w:rsidR="003D6780" w:rsidRPr="000A318A" w:rsidRDefault="003D6780" w:rsidP="000A318A">
      <w:pPr>
        <w:pStyle w:val="Heading1"/>
        <w:rPr>
          <w:rFonts w:ascii="Arial" w:hAnsi="Arial" w:cs="Arial"/>
          <w:sz w:val="24"/>
          <w:szCs w:val="24"/>
        </w:rPr>
      </w:pPr>
      <w:bookmarkStart w:id="32" w:name="_Toc144298168"/>
      <w:r w:rsidRPr="000A318A">
        <w:rPr>
          <w:rFonts w:ascii="Arial" w:hAnsi="Arial" w:cs="Arial"/>
          <w:sz w:val="24"/>
          <w:szCs w:val="24"/>
        </w:rPr>
        <w:t>28.Delivery / Collection</w:t>
      </w:r>
      <w:bookmarkEnd w:id="32"/>
    </w:p>
    <w:p w14:paraId="2865CDD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6497433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19F9999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contact the Authority’s Representative as detailed in Schedule 3 (Contract Data Sheet) in advance of the Delivery Date </w:t>
      </w:r>
      <w:proofErr w:type="gramStart"/>
      <w:r>
        <w:rPr>
          <w:rFonts w:ascii="Arial" w:hAnsi="Arial" w:cs="Arial"/>
          <w:color w:val="000000"/>
        </w:rPr>
        <w:t>in order to</w:t>
      </w:r>
      <w:proofErr w:type="gramEnd"/>
      <w:r>
        <w:rPr>
          <w:rFonts w:ascii="Arial" w:hAnsi="Arial" w:cs="Arial"/>
          <w:color w:val="000000"/>
        </w:rPr>
        <w:t xml:space="preserve"> agree administrative arrangements for Delivery and provide any Information pertinent to Delivery requested;</w:t>
      </w:r>
    </w:p>
    <w:p w14:paraId="1785700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752764E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0357D4A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5B84FA2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177CB56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264916F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contact the Authority’s Representative (Transport) as detailed in box 10 of Annex A to Schedule 3 (Contract Data Sheet) in advance of the Delivery Date </w:t>
      </w:r>
      <w:proofErr w:type="gramStart"/>
      <w:r>
        <w:rPr>
          <w:rFonts w:ascii="Arial" w:hAnsi="Arial" w:cs="Arial"/>
          <w:color w:val="000000"/>
        </w:rPr>
        <w:t>in order to</w:t>
      </w:r>
      <w:proofErr w:type="gramEnd"/>
      <w:r>
        <w:rPr>
          <w:rFonts w:ascii="Arial" w:hAnsi="Arial" w:cs="Arial"/>
          <w:color w:val="000000"/>
        </w:rPr>
        <w:t xml:space="preserve"> agree specific arrangements for Collection and provide any Information pertinent to the Collection requested;</w:t>
      </w:r>
    </w:p>
    <w:p w14:paraId="5D0247E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3B8CA09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1CFA760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(4)      ensure that the Contractor Deliverables are available for Collection by the Authority from the Consignor (as specified in Schedule 3 (Contract Data Sheet)) by the Delivery Date between the hours agreed by the Parties; and</w:t>
      </w:r>
    </w:p>
    <w:p w14:paraId="4F8E15C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sidRPr="000A318A">
        <w:rPr>
          <w:rFonts w:ascii="Arial" w:hAnsi="Arial" w:cs="Arial"/>
          <w:color w:val="000000"/>
          <w:sz w:val="24"/>
          <w:szCs w:val="24"/>
        </w:rPr>
        <w:t xml:space="preserve">(5)      in the case of Overseas consignments, ensure </w:t>
      </w:r>
      <w:proofErr w:type="gramStart"/>
      <w:r w:rsidRPr="000A318A">
        <w:rPr>
          <w:rFonts w:ascii="Arial" w:hAnsi="Arial" w:cs="Arial"/>
          <w:color w:val="000000"/>
          <w:sz w:val="24"/>
          <w:szCs w:val="24"/>
        </w:rPr>
        <w:t>that  the</w:t>
      </w:r>
      <w:proofErr w:type="gramEnd"/>
      <w:r w:rsidRPr="000A318A">
        <w:rPr>
          <w:rFonts w:ascii="Arial" w:hAnsi="Arial" w:cs="Arial"/>
          <w:color w:val="000000"/>
          <w:sz w:val="24"/>
          <w:szCs w:val="24"/>
        </w:rPr>
        <w:t xml:space="preserve"> Contractor Deliverables</w:t>
      </w:r>
      <w:r>
        <w:rPr>
          <w:rFonts w:ascii="Arial" w:hAnsi="Arial" w:cs="Arial"/>
          <w:color w:val="000000"/>
        </w:rPr>
        <w:t xml:space="preserve"> are accompanied by the necessary transit documentation.  All Customs clearance shall be the responsibility of the Authority’s Representative (Transport).</w:t>
      </w:r>
    </w:p>
    <w:p w14:paraId="18E7229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7627529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5D97A91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1E3DDF19"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46A48777" w14:textId="77777777" w:rsidR="003D6780" w:rsidRPr="00280CD4" w:rsidRDefault="003D6780" w:rsidP="000A318A">
      <w:pPr>
        <w:pStyle w:val="Heading1"/>
        <w:rPr>
          <w:rFonts w:ascii="Arial" w:hAnsi="Arial" w:cs="Arial"/>
          <w:sz w:val="24"/>
          <w:szCs w:val="24"/>
        </w:rPr>
      </w:pPr>
      <w:bookmarkStart w:id="33" w:name="_Toc144298169"/>
      <w:r w:rsidRPr="00280CD4">
        <w:rPr>
          <w:rFonts w:ascii="Arial" w:hAnsi="Arial" w:cs="Arial"/>
          <w:sz w:val="24"/>
          <w:szCs w:val="24"/>
        </w:rPr>
        <w:t>29.Acceptance</w:t>
      </w:r>
      <w:bookmarkEnd w:id="33"/>
      <w:r w:rsidRPr="00280CD4">
        <w:rPr>
          <w:rFonts w:ascii="Arial" w:hAnsi="Arial" w:cs="Arial"/>
          <w:sz w:val="24"/>
          <w:szCs w:val="24"/>
        </w:rPr>
        <w:t xml:space="preserve"> </w:t>
      </w:r>
    </w:p>
    <w:p w14:paraId="30EDC1B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2C2D490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60571FD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096DE2A3"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579C4508" w14:textId="77777777" w:rsidR="003D6780" w:rsidRPr="00280CD4" w:rsidRDefault="003D6780" w:rsidP="00280CD4">
      <w:pPr>
        <w:pStyle w:val="Heading1"/>
        <w:rPr>
          <w:rFonts w:ascii="Arial" w:hAnsi="Arial" w:cs="Arial"/>
          <w:sz w:val="24"/>
          <w:szCs w:val="24"/>
        </w:rPr>
      </w:pPr>
      <w:bookmarkStart w:id="34" w:name="_Toc144298170"/>
      <w:r w:rsidRPr="00280CD4">
        <w:rPr>
          <w:rFonts w:ascii="Arial" w:hAnsi="Arial" w:cs="Arial"/>
          <w:sz w:val="24"/>
          <w:szCs w:val="24"/>
        </w:rPr>
        <w:t>30.Rejection and Counterfeit Materiel</w:t>
      </w:r>
      <w:bookmarkEnd w:id="34"/>
      <w:r w:rsidRPr="00280CD4">
        <w:rPr>
          <w:rFonts w:ascii="Arial" w:hAnsi="Arial" w:cs="Arial"/>
          <w:sz w:val="24"/>
          <w:szCs w:val="24"/>
        </w:rPr>
        <w:t xml:space="preserve"> </w:t>
      </w:r>
    </w:p>
    <w:p w14:paraId="2111182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27D763C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D1AE50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rPr>
        <w:t>period of time</w:t>
      </w:r>
      <w:proofErr w:type="gramEnd"/>
      <w:r>
        <w:rPr>
          <w:rFonts w:ascii="Arial" w:hAnsi="Arial" w:cs="Arial"/>
          <w:color w:val="000000"/>
        </w:rPr>
        <w:t>.</w:t>
      </w:r>
    </w:p>
    <w:p w14:paraId="5BD1891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108657F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0CE928D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notify the Contractor in writing of its suspicion and reasons therefore;</w:t>
      </w:r>
    </w:p>
    <w:p w14:paraId="67D0D45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516DE5D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00174EB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(4)      give the Contractor a further 20 Business Days or such other reasonable period agreed by the Authority, from the date of the inspection at 30.c.(2</w:t>
      </w:r>
      <w:proofErr w:type="gramStart"/>
      <w:r>
        <w:rPr>
          <w:rFonts w:ascii="Arial" w:hAnsi="Arial" w:cs="Arial"/>
          <w:color w:val="000000"/>
        </w:rPr>
        <w:t>).(</w:t>
      </w:r>
      <w:proofErr w:type="gramEnd"/>
      <w:r>
        <w:rPr>
          <w:rFonts w:ascii="Arial" w:hAnsi="Arial" w:cs="Arial"/>
          <w:color w:val="000000"/>
        </w:rPr>
        <w:t>i) or the provision of a sample at 30.c.(2).(ii), to comment on whether the Contractor Deliverable or consignment meets the definition of Counterfeit Materiel; and</w:t>
      </w:r>
    </w:p>
    <w:p w14:paraId="19335B4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6241B7B7"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0E31D7D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rPr>
        <w:t>),and</w:t>
      </w:r>
      <w:proofErr w:type="gramEnd"/>
      <w:r>
        <w:rPr>
          <w:rFonts w:ascii="Arial" w:hAnsi="Arial" w:cs="Arial"/>
          <w:color w:val="000000"/>
        </w:rPr>
        <w:t xml:space="preserve"> provide written notification to the Contractor of the rejection.</w:t>
      </w:r>
    </w:p>
    <w:p w14:paraId="2931499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62E1D9F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0D73889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244CA52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29 (Acceptance). </w:t>
      </w:r>
    </w:p>
    <w:p w14:paraId="2B67E8B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Authority intends to exercise its rights under clause </w:t>
      </w:r>
      <w:proofErr w:type="gramStart"/>
      <w:r>
        <w:rPr>
          <w:rFonts w:ascii="Arial" w:hAnsi="Arial" w:cs="Arial"/>
          <w:color w:val="000000"/>
        </w:rPr>
        <w:t>30.e,the</w:t>
      </w:r>
      <w:proofErr w:type="gramEnd"/>
      <w:r>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4C5856E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740AB74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5A25229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5DABC22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21445C3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5691673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23328C2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appropriate, attributable, and reasonable costs incurred by the Authority in respect of testing, storage, access, and/or disposal of it from the Contractor;</w:t>
      </w:r>
    </w:p>
    <w:p w14:paraId="65371A0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0DEDFC9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E0037B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696597C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Authority may report a discovery of Counterfeit Materiel and disclose information </w:t>
      </w:r>
      <w:r>
        <w:rPr>
          <w:rFonts w:ascii="Arial" w:hAnsi="Arial" w:cs="Arial"/>
          <w:color w:val="000000"/>
        </w:rPr>
        <w:lastRenderedPageBreak/>
        <w:t xml:space="preserve">necessary for the identification of similar materiel and its possible sources. </w:t>
      </w:r>
    </w:p>
    <w:p w14:paraId="797BBD1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not be entitled to any payment or compensation from the Authority </w:t>
      </w:r>
      <w:proofErr w:type="gramStart"/>
      <w:r>
        <w:rPr>
          <w:rFonts w:ascii="Arial" w:hAnsi="Arial" w:cs="Arial"/>
          <w:color w:val="000000"/>
        </w:rPr>
        <w:t>as a result of</w:t>
      </w:r>
      <w:proofErr w:type="gramEnd"/>
      <w:r>
        <w:rPr>
          <w:rFonts w:ascii="Arial" w:hAnsi="Arial" w:cs="Arial"/>
          <w:color w:val="000000"/>
        </w:rPr>
        <w:t xml:space="preserve"> the Authority exercising the rights set out in clauses 30.c – 30.k except:</w:t>
      </w:r>
    </w:p>
    <w:p w14:paraId="1B1351B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in relation to the balance that may accrue to the Contractor in accordance with clause 30.h; or</w:t>
      </w:r>
    </w:p>
    <w:p w14:paraId="4F31977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3C8D8C59"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1D4E086D" w14:textId="77777777" w:rsidR="003D6780" w:rsidRPr="00280CD4" w:rsidRDefault="003D6780" w:rsidP="00280CD4">
      <w:pPr>
        <w:pStyle w:val="Heading1"/>
        <w:rPr>
          <w:rFonts w:ascii="Arial" w:hAnsi="Arial" w:cs="Arial"/>
          <w:sz w:val="24"/>
          <w:szCs w:val="24"/>
        </w:rPr>
      </w:pPr>
      <w:bookmarkStart w:id="35" w:name="_Toc144298171"/>
      <w:r w:rsidRPr="00280CD4">
        <w:rPr>
          <w:rFonts w:ascii="Arial" w:hAnsi="Arial" w:cs="Arial"/>
          <w:sz w:val="24"/>
          <w:szCs w:val="24"/>
        </w:rPr>
        <w:t>31.Diversion Orders</w:t>
      </w:r>
      <w:bookmarkEnd w:id="35"/>
    </w:p>
    <w:p w14:paraId="55A60C1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5E2BE8E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55922E5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6407E22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1D7C786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4B2470D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008FADC"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038CAA35" w14:textId="77777777" w:rsidR="003D6780" w:rsidRPr="00280CD4" w:rsidRDefault="003D6780" w:rsidP="00280CD4">
      <w:pPr>
        <w:pStyle w:val="Heading1"/>
        <w:rPr>
          <w:rFonts w:ascii="Arial" w:hAnsi="Arial" w:cs="Arial"/>
          <w:sz w:val="24"/>
          <w:szCs w:val="24"/>
        </w:rPr>
      </w:pPr>
      <w:bookmarkStart w:id="36" w:name="_Toc144298172"/>
      <w:r w:rsidRPr="00280CD4">
        <w:rPr>
          <w:rFonts w:ascii="Arial" w:hAnsi="Arial" w:cs="Arial"/>
          <w:sz w:val="24"/>
          <w:szCs w:val="24"/>
        </w:rPr>
        <w:t>32.Self-to-Self Delivery</w:t>
      </w:r>
      <w:bookmarkEnd w:id="36"/>
    </w:p>
    <w:p w14:paraId="466A766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D4CAA9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0138B7DA"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77F1CFC7" w14:textId="77777777" w:rsidR="003D6780" w:rsidRPr="00D30020" w:rsidRDefault="003D6780" w:rsidP="00280CD4">
      <w:pPr>
        <w:pStyle w:val="Heading1"/>
        <w:rPr>
          <w:rFonts w:ascii="Arial" w:hAnsi="Arial" w:cs="Arial"/>
          <w:sz w:val="24"/>
          <w:szCs w:val="24"/>
        </w:rPr>
      </w:pPr>
      <w:bookmarkStart w:id="37" w:name="_Toc144298173"/>
      <w:r w:rsidRPr="00D30020">
        <w:rPr>
          <w:rFonts w:ascii="Arial" w:hAnsi="Arial" w:cs="Arial"/>
          <w:sz w:val="24"/>
          <w:szCs w:val="24"/>
        </w:rPr>
        <w:t>33.Import and Export Licences</w:t>
      </w:r>
      <w:bookmarkEnd w:id="37"/>
    </w:p>
    <w:p w14:paraId="12BCFE3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in obtaining any necessary UK import or export licence.</w:t>
      </w:r>
    </w:p>
    <w:p w14:paraId="7771E2E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When an export licence or import licence or authorisation either singularly or in combination is required from a foreign government for the performance of the Contract, the Contractor shall as soon as reasonably practicable consult with the Authority on the licence </w:t>
      </w:r>
      <w:r>
        <w:rPr>
          <w:rFonts w:ascii="Arial" w:hAnsi="Arial" w:cs="Arial"/>
          <w:color w:val="000000"/>
        </w:rPr>
        <w:lastRenderedPageBreak/>
        <w:t>requirements.  Where the Contractor is the applicant for the licence or authorisation the Contractor shall:</w:t>
      </w:r>
    </w:p>
    <w:p w14:paraId="671A2D4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rPr>
        <w:t>data</w:t>
      </w:r>
      <w:proofErr w:type="gramEnd"/>
      <w:r>
        <w:rPr>
          <w:rFonts w:ascii="Arial" w:hAnsi="Arial" w:cs="Arial"/>
          <w:color w:val="000000"/>
        </w:rPr>
        <w:t xml:space="preserve"> and software), the Contractor, unless otherwise agreed with the Authority, shall identify in the application:</w:t>
      </w:r>
    </w:p>
    <w:p w14:paraId="7247DEB9"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4A38488E"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6C44586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1500926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rPr>
        <w:t>data</w:t>
      </w:r>
      <w:proofErr w:type="gramEnd"/>
      <w:r>
        <w:rPr>
          <w:rFonts w:ascii="Arial" w:hAnsi="Arial" w:cs="Arial"/>
          <w:color w:val="000000"/>
        </w:rPr>
        <w:t xml:space="preserve"> and items, including Contractor Deliverables, components of Contractor Deliverables and software.</w:t>
      </w:r>
    </w:p>
    <w:p w14:paraId="51FD66B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15B3B0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Pr>
          <w:rFonts w:ascii="Arial" w:hAnsi="Arial" w:cs="Arial"/>
          <w:color w:val="000000"/>
        </w:rPr>
        <w:t>request</w:t>
      </w:r>
      <w:proofErr w:type="gramEnd"/>
      <w:r>
        <w:rPr>
          <w:rFonts w:ascii="Arial" w:hAnsi="Arial" w:cs="Arial"/>
          <w:color w:val="000000"/>
        </w:rPr>
        <w:t xml:space="preserve"> it will consult with the Contractor before making a determination of whether the Authority or the Contractor is best placed in all the circumstance to make the request.  Where, </w:t>
      </w:r>
      <w:proofErr w:type="gramStart"/>
      <w:r>
        <w:rPr>
          <w:rFonts w:ascii="Arial" w:hAnsi="Arial" w:cs="Arial"/>
          <w:color w:val="000000"/>
        </w:rPr>
        <w:t>subsequent to</w:t>
      </w:r>
      <w:proofErr w:type="gramEnd"/>
      <w:r>
        <w:rPr>
          <w:rFonts w:ascii="Arial" w:hAnsi="Arial" w:cs="Arial"/>
          <w:color w:val="000000"/>
        </w:rPr>
        <w:t xml:space="preserve"> such consultation the Authority notifies the Contractor that the Contractor is best placed to make such request:</w:t>
      </w:r>
    </w:p>
    <w:p w14:paraId="23F4314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rPr>
        <w:t>fail</w:t>
      </w:r>
      <w:proofErr w:type="gramEnd"/>
      <w:r>
        <w:rPr>
          <w:rFonts w:ascii="Arial" w:hAnsi="Arial" w:cs="Arial"/>
          <w:color w:val="000000"/>
        </w:rPr>
        <w:t xml:space="preserve"> the matter shall be escalated to an appropriate level within both Parties’ organisations, to include their respective export licensing subject matter experts; and</w:t>
      </w:r>
    </w:p>
    <w:p w14:paraId="6A12E09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application for the requested variation. </w:t>
      </w:r>
    </w:p>
    <w:p w14:paraId="713F9D0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Authority determines that it is best placed to make such request the Contractor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Authority to make the application for the requested variation.</w:t>
      </w:r>
    </w:p>
    <w:p w14:paraId="3077B0F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33.e or 33.f the Authority will pay the Contractor a </w:t>
      </w:r>
      <w:r>
        <w:rPr>
          <w:rFonts w:ascii="Arial" w:hAnsi="Arial" w:cs="Arial"/>
          <w:color w:val="000000"/>
        </w:rPr>
        <w:lastRenderedPageBreak/>
        <w:t xml:space="preserve">fair and reasonable charge for this service based on the cost of providing it.  </w:t>
      </w:r>
    </w:p>
    <w:p w14:paraId="7ACCE02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0C00BA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028B538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3610C17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3BDB583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68D3055F"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028208D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19A1F8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0B989A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08E3320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0F01EB6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57B10AF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      Where following receipt of materiel from a Subcontractor or any of their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t>
      </w:r>
      <w:r>
        <w:rPr>
          <w:rFonts w:ascii="Arial" w:hAnsi="Arial" w:cs="Arial"/>
          <w:color w:val="000000"/>
        </w:rPr>
        <w:lastRenderedPageBreak/>
        <w:t>whether it is acceptable and where appropriate the Contract shall be modified in accordance with its terms to implement the proposal.</w:t>
      </w:r>
    </w:p>
    <w:p w14:paraId="3DFD735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If the restrictions prevent the Contractor from performing their obligations under the Contract and have not been removed, </w:t>
      </w:r>
      <w:proofErr w:type="gramStart"/>
      <w:r>
        <w:rPr>
          <w:rFonts w:ascii="Arial" w:hAnsi="Arial" w:cs="Arial"/>
          <w:color w:val="000000"/>
        </w:rPr>
        <w:t>modified</w:t>
      </w:r>
      <w:proofErr w:type="gramEnd"/>
      <w:r>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F3E24B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4E12AFE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DF4338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w:t>
      </w: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C6A65E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78D3A21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w:t>
      </w:r>
      <w:proofErr w:type="gramStart"/>
      <w:r>
        <w:rPr>
          <w:rFonts w:ascii="Arial" w:hAnsi="Arial" w:cs="Arial"/>
          <w:color w:val="000000"/>
        </w:rPr>
        <w:t>or</w:t>
      </w:r>
      <w:proofErr w:type="gramEnd"/>
      <w:r>
        <w:rPr>
          <w:rFonts w:ascii="Arial" w:hAnsi="Arial" w:cs="Arial"/>
          <w:color w:val="000000"/>
        </w:rPr>
        <w:t xml:space="preserve"> </w:t>
      </w:r>
    </w:p>
    <w:p w14:paraId="69FEF48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74F879B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w:t>
      </w:r>
      <w:r>
        <w:rPr>
          <w:rFonts w:ascii="Arial" w:hAnsi="Arial" w:cs="Arial"/>
          <w:color w:val="000000"/>
        </w:rPr>
        <w:lastRenderedPageBreak/>
        <w:t>circumstances will be under the terms of Condition 42 (Termination for Convenience) and as referenced in the Contract.</w:t>
      </w:r>
    </w:p>
    <w:p w14:paraId="7B637AE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326E42E3"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4B08D202" w14:textId="77777777" w:rsidR="003D6780" w:rsidRPr="00D30020" w:rsidRDefault="003D6780" w:rsidP="00D30020">
      <w:pPr>
        <w:pStyle w:val="Heading1"/>
        <w:rPr>
          <w:rFonts w:ascii="Arial" w:hAnsi="Arial" w:cs="Arial"/>
          <w:sz w:val="24"/>
          <w:szCs w:val="24"/>
        </w:rPr>
      </w:pPr>
      <w:bookmarkStart w:id="38" w:name="_Toc144298174"/>
      <w:r w:rsidRPr="00D30020">
        <w:rPr>
          <w:rFonts w:ascii="Arial" w:hAnsi="Arial" w:cs="Arial"/>
          <w:sz w:val="24"/>
          <w:szCs w:val="24"/>
        </w:rPr>
        <w:t>34.Third Party Intellectual Property – Rights and Restrictions</w:t>
      </w:r>
      <w:bookmarkEnd w:id="38"/>
    </w:p>
    <w:p w14:paraId="2C6D84D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008F394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1196141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58D9D6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64DB949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56DFB70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5F7C4E8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EDE18A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question; </w:t>
      </w:r>
    </w:p>
    <w:p w14:paraId="696425D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420D8AC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w:t>
      </w:r>
      <w:proofErr w:type="gramStart"/>
      <w:r>
        <w:rPr>
          <w:rFonts w:ascii="Arial" w:hAnsi="Arial" w:cs="Arial"/>
          <w:color w:val="000000"/>
        </w:rPr>
        <w:t>enters into</w:t>
      </w:r>
      <w:proofErr w:type="gramEnd"/>
      <w:r>
        <w:rPr>
          <w:rFonts w:ascii="Arial" w:hAnsi="Arial" w:cs="Arial"/>
          <w:color w:val="000000"/>
        </w:rPr>
        <w:t xml:space="preserve"> negotiations in respect of any relevant claim for compensation in respect of Crown Use under Section 55 of the Patents Act 1977 or Section 12 of the Registered Designs Act 1949; </w:t>
      </w:r>
    </w:p>
    <w:p w14:paraId="1C91683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11586FE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08C9F44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6ACBE8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C15209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019151B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EF8F7A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041AC8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2842A0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34C517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61DEFC2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27D4D6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5C0F0FF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8E4E66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rPr>
        <w:t>document</w:t>
      </w:r>
      <w:proofErr w:type="gramEnd"/>
      <w:r>
        <w:rPr>
          <w:rFonts w:ascii="Arial" w:hAnsi="Arial" w:cs="Arial"/>
          <w:color w:val="000000"/>
        </w:rPr>
        <w:t xml:space="preserve"> or information for the purpose of performing the Contract; and </w:t>
      </w:r>
    </w:p>
    <w:p w14:paraId="1068C01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1D9CDED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261D73F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52F765E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780C790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118CBB6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5EFECDA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024CBC5"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w:t>
      </w:r>
      <w:proofErr w:type="gramStart"/>
      <w:r>
        <w:rPr>
          <w:rFonts w:ascii="Arial" w:hAnsi="Arial" w:cs="Arial"/>
          <w:color w:val="000000"/>
        </w:rPr>
        <w:t>as a result of</w:t>
      </w:r>
      <w:proofErr w:type="gramEnd"/>
      <w:r>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4EAA3CA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general authorisation and indemnity </w:t>
      </w:r>
      <w:proofErr w:type="gramStart"/>
      <w:r>
        <w:rPr>
          <w:rFonts w:ascii="Arial" w:hAnsi="Arial" w:cs="Arial"/>
          <w:color w:val="000000"/>
        </w:rPr>
        <w:t>is</w:t>
      </w:r>
      <w:proofErr w:type="gramEnd"/>
      <w:r>
        <w:rPr>
          <w:rFonts w:ascii="Arial" w:hAnsi="Arial" w:cs="Arial"/>
          <w:color w:val="000000"/>
        </w:rPr>
        <w:t>:</w:t>
      </w:r>
    </w:p>
    <w:p w14:paraId="73E6994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7093303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59AE0F9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0598EAB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6709C8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defence of such a claim without the written consent of the other Party; </w:t>
      </w:r>
    </w:p>
    <w:p w14:paraId="39310C0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w:t>
      </w:r>
      <w:proofErr w:type="gramStart"/>
      <w:r>
        <w:rPr>
          <w:rFonts w:ascii="Arial" w:hAnsi="Arial" w:cs="Arial"/>
          <w:color w:val="000000"/>
        </w:rPr>
        <w:t>claim</w:t>
      </w:r>
      <w:proofErr w:type="gramEnd"/>
      <w:r>
        <w:rPr>
          <w:rFonts w:ascii="Arial" w:hAnsi="Arial" w:cs="Arial"/>
          <w:color w:val="000000"/>
        </w:rPr>
        <w:t xml:space="preserve"> or any related litigation shall, if requested, keep the other Party fully informed of the conduct and progress of such negotiations. </w:t>
      </w:r>
    </w:p>
    <w:p w14:paraId="29A667F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FEF544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4B80468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131ED89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16855D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AB15D3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Property; </w:t>
      </w:r>
    </w:p>
    <w:p w14:paraId="4152C1F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5; </w:t>
      </w:r>
    </w:p>
    <w:p w14:paraId="1EE8855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5950153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10.</w:t>
      </w:r>
    </w:p>
    <w:p w14:paraId="704A210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66E167F9"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705EAD45" w14:textId="77777777" w:rsidR="003D6780" w:rsidRPr="007705EC" w:rsidRDefault="003D6780" w:rsidP="007705EC">
      <w:pPr>
        <w:pStyle w:val="Heading1"/>
        <w:rPr>
          <w:rFonts w:ascii="Arial" w:hAnsi="Arial" w:cs="Arial"/>
          <w:sz w:val="24"/>
          <w:szCs w:val="24"/>
        </w:rPr>
      </w:pPr>
      <w:bookmarkStart w:id="39" w:name="_Toc144298175"/>
      <w:r w:rsidRPr="007705EC">
        <w:rPr>
          <w:rFonts w:ascii="Arial" w:hAnsi="Arial" w:cs="Arial"/>
          <w:sz w:val="24"/>
          <w:szCs w:val="24"/>
        </w:rPr>
        <w:t>Pricing and Payment</w:t>
      </w:r>
      <w:bookmarkEnd w:id="39"/>
      <w:r w:rsidRPr="007705EC">
        <w:rPr>
          <w:rFonts w:ascii="Arial" w:hAnsi="Arial" w:cs="Arial"/>
          <w:sz w:val="24"/>
          <w:szCs w:val="24"/>
        </w:rPr>
        <w:t xml:space="preserve"> </w:t>
      </w:r>
    </w:p>
    <w:p w14:paraId="7B2A2CE5" w14:textId="77777777" w:rsidR="003D6780" w:rsidRPr="007705EC" w:rsidRDefault="003D6780" w:rsidP="007705EC">
      <w:pPr>
        <w:pStyle w:val="Heading1"/>
        <w:rPr>
          <w:rFonts w:ascii="Arial" w:hAnsi="Arial" w:cs="Arial"/>
          <w:sz w:val="24"/>
          <w:szCs w:val="24"/>
        </w:rPr>
      </w:pPr>
      <w:bookmarkStart w:id="40" w:name="_Toc144298176"/>
      <w:r w:rsidRPr="007705EC">
        <w:rPr>
          <w:rFonts w:ascii="Arial" w:hAnsi="Arial" w:cs="Arial"/>
          <w:sz w:val="24"/>
          <w:szCs w:val="24"/>
        </w:rPr>
        <w:t>35.Contract Price</w:t>
      </w:r>
      <w:bookmarkEnd w:id="40"/>
    </w:p>
    <w:p w14:paraId="1C093EB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29B786C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0BAAF7B"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22437E51" w14:textId="77777777" w:rsidR="000F437D" w:rsidRDefault="000F437D">
      <w:pPr>
        <w:widowControl w:val="0"/>
        <w:autoSpaceDE w:val="0"/>
        <w:autoSpaceDN w:val="0"/>
        <w:adjustRightInd w:val="0"/>
        <w:spacing w:after="60" w:line="240" w:lineRule="auto"/>
        <w:ind w:left="120"/>
        <w:rPr>
          <w:rFonts w:ascii="Arial" w:hAnsi="Arial" w:cs="Arial"/>
          <w:sz w:val="24"/>
          <w:szCs w:val="24"/>
        </w:rPr>
      </w:pPr>
    </w:p>
    <w:p w14:paraId="14EAA8B9" w14:textId="77777777" w:rsidR="003D6780" w:rsidRPr="007705EC" w:rsidRDefault="003D6780" w:rsidP="007705EC">
      <w:pPr>
        <w:pStyle w:val="Heading1"/>
        <w:rPr>
          <w:rFonts w:ascii="Arial" w:hAnsi="Arial" w:cs="Arial"/>
          <w:sz w:val="24"/>
          <w:szCs w:val="24"/>
        </w:rPr>
      </w:pPr>
      <w:bookmarkStart w:id="41" w:name="_Toc144298177"/>
      <w:r w:rsidRPr="007705EC">
        <w:rPr>
          <w:rFonts w:ascii="Arial" w:hAnsi="Arial" w:cs="Arial"/>
          <w:sz w:val="24"/>
          <w:szCs w:val="24"/>
        </w:rPr>
        <w:t>36.Payment and Recovery of Sums Due</w:t>
      </w:r>
      <w:bookmarkEnd w:id="41"/>
    </w:p>
    <w:p w14:paraId="09578D0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Payment for Contractor Deliverables will be made by electronic transfer and prior to submitting any claims for payment under clause 36.b the Contractor will be required to register their details (Supplier on-boarding) on the Contracting, Purchasing and Finance </w:t>
      </w:r>
      <w:r>
        <w:rPr>
          <w:rFonts w:ascii="Arial" w:hAnsi="Arial" w:cs="Arial"/>
          <w:color w:val="000000"/>
        </w:rPr>
        <w:lastRenderedPageBreak/>
        <w:t>(CP&amp;F) electronic procurement tool.</w:t>
      </w:r>
    </w:p>
    <w:p w14:paraId="7ECA70B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375307E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07628B2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6A81EC8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155CC7B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365D5C7"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14C6EC2B" w14:textId="77777777" w:rsidR="003D6780" w:rsidRPr="007705EC" w:rsidRDefault="003D6780" w:rsidP="007705EC">
      <w:pPr>
        <w:pStyle w:val="Heading1"/>
        <w:rPr>
          <w:rFonts w:ascii="Arial" w:hAnsi="Arial" w:cs="Arial"/>
          <w:sz w:val="24"/>
          <w:szCs w:val="24"/>
        </w:rPr>
      </w:pPr>
      <w:bookmarkStart w:id="42" w:name="_Toc144298178"/>
      <w:r w:rsidRPr="007705EC">
        <w:rPr>
          <w:rFonts w:ascii="Arial" w:hAnsi="Arial" w:cs="Arial"/>
          <w:sz w:val="24"/>
          <w:szCs w:val="24"/>
        </w:rPr>
        <w:t>37.        Value Added Tax</w:t>
      </w:r>
      <w:bookmarkEnd w:id="42"/>
    </w:p>
    <w:p w14:paraId="2E5EDBE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0827F6A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02F340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they shall supply to the Authority a copy of any final decisions issued by HMRC on completion of the challenge within three (3) Business Days of receiving the decision.</w:t>
      </w:r>
    </w:p>
    <w:p w14:paraId="2DEC8B1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rPr>
        <w:t>take into account</w:t>
      </w:r>
      <w:proofErr w:type="gramEnd"/>
      <w:r>
        <w:rPr>
          <w:rFonts w:ascii="Arial" w:hAnsi="Arial" w:cs="Arial"/>
          <w:color w:val="000000"/>
        </w:rPr>
        <w:t xml:space="preserve"> any changes in VAT law regarding registration.</w:t>
      </w:r>
    </w:p>
    <w:p w14:paraId="66A116A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Where Contractor Deliverables are deemed to be supplied to the Authority outside the UK, the Contractor may be required by the laws of the country where the supply takes place to register there for EU (or non-EU) turnover or similar tax. In that event, the Authority shall </w:t>
      </w:r>
      <w:r>
        <w:rPr>
          <w:rFonts w:ascii="Arial" w:hAnsi="Arial" w:cs="Arial"/>
          <w:color w:val="000000"/>
        </w:rPr>
        <w:lastRenderedPageBreak/>
        <w:t>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CEEBAF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D88703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6452AC4"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5686A41A" w14:textId="77777777" w:rsidR="003D6780" w:rsidRPr="007705EC" w:rsidRDefault="003D6780" w:rsidP="007705EC">
      <w:pPr>
        <w:pStyle w:val="Heading1"/>
        <w:rPr>
          <w:rFonts w:ascii="Arial" w:hAnsi="Arial" w:cs="Arial"/>
          <w:sz w:val="24"/>
          <w:szCs w:val="24"/>
        </w:rPr>
      </w:pPr>
      <w:bookmarkStart w:id="43" w:name="_Toc144298179"/>
      <w:r w:rsidRPr="007705EC">
        <w:rPr>
          <w:rFonts w:ascii="Arial" w:hAnsi="Arial" w:cs="Arial"/>
          <w:sz w:val="24"/>
          <w:szCs w:val="24"/>
        </w:rPr>
        <w:t>38.Debt Factoring</w:t>
      </w:r>
      <w:bookmarkEnd w:id="43"/>
    </w:p>
    <w:p w14:paraId="06525FE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134D37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02A153D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0219861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38.b and 38.c.(2).</w:t>
      </w:r>
    </w:p>
    <w:p w14:paraId="283A024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476AAD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6785DE9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38.a.(1) and 38.a.(2); and</w:t>
      </w:r>
    </w:p>
    <w:p w14:paraId="15BA105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1E10C0C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03BF70FA"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625DD786" w14:textId="77777777" w:rsidR="003D6780" w:rsidRPr="007705EC" w:rsidRDefault="003D6780" w:rsidP="007705EC">
      <w:pPr>
        <w:pStyle w:val="Heading1"/>
        <w:rPr>
          <w:rFonts w:ascii="Arial" w:hAnsi="Arial" w:cs="Arial"/>
          <w:sz w:val="24"/>
          <w:szCs w:val="24"/>
        </w:rPr>
      </w:pPr>
      <w:bookmarkStart w:id="44" w:name="_Toc144298180"/>
      <w:r w:rsidRPr="007705EC">
        <w:rPr>
          <w:rFonts w:ascii="Arial" w:hAnsi="Arial" w:cs="Arial"/>
          <w:sz w:val="24"/>
          <w:szCs w:val="24"/>
        </w:rPr>
        <w:lastRenderedPageBreak/>
        <w:t>39.Subcontracting and Prompt Payment</w:t>
      </w:r>
      <w:bookmarkEnd w:id="44"/>
    </w:p>
    <w:p w14:paraId="45220C1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Subcontracting any part of the Contract shall not relieve the Contractor of any of the Contractor’s obligations, </w:t>
      </w:r>
      <w:proofErr w:type="gramStart"/>
      <w:r>
        <w:rPr>
          <w:rFonts w:ascii="Arial" w:hAnsi="Arial" w:cs="Arial"/>
          <w:color w:val="000000"/>
        </w:rPr>
        <w:t>duties</w:t>
      </w:r>
      <w:proofErr w:type="gramEnd"/>
      <w:r>
        <w:rPr>
          <w:rFonts w:ascii="Arial" w:hAnsi="Arial" w:cs="Arial"/>
          <w:color w:val="000000"/>
        </w:rPr>
        <w:t xml:space="preserve"> or liabilities under the Contract.</w:t>
      </w:r>
    </w:p>
    <w:p w14:paraId="4635C09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the Contractor </w:t>
      </w:r>
      <w:proofErr w:type="gramStart"/>
      <w:r>
        <w:rPr>
          <w:rFonts w:ascii="Arial" w:hAnsi="Arial" w:cs="Arial"/>
          <w:color w:val="000000"/>
        </w:rPr>
        <w:t>enters into</w:t>
      </w:r>
      <w:proofErr w:type="gramEnd"/>
      <w:r>
        <w:rPr>
          <w:rFonts w:ascii="Arial" w:hAnsi="Arial" w:cs="Arial"/>
          <w:color w:val="000000"/>
        </w:rPr>
        <w:t xml:space="preserve"> a subcontract, they shall cause a term to be included in such subcontract:</w:t>
      </w:r>
    </w:p>
    <w:p w14:paraId="172A479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4C08FA1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0F6F31D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37D753F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5ABC8B7C"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0E3FF7B4" w14:textId="77777777" w:rsidR="003D6780" w:rsidRPr="00EA0117" w:rsidRDefault="003D6780" w:rsidP="00EA0117">
      <w:pPr>
        <w:pStyle w:val="Heading1"/>
        <w:rPr>
          <w:rFonts w:ascii="Arial" w:hAnsi="Arial" w:cs="Arial"/>
          <w:sz w:val="24"/>
          <w:szCs w:val="24"/>
        </w:rPr>
      </w:pPr>
      <w:bookmarkStart w:id="45" w:name="_Toc144298181"/>
      <w:r w:rsidRPr="00EA0117">
        <w:rPr>
          <w:rFonts w:ascii="Arial" w:hAnsi="Arial" w:cs="Arial"/>
          <w:sz w:val="24"/>
          <w:szCs w:val="24"/>
        </w:rPr>
        <w:t>Termination</w:t>
      </w:r>
      <w:bookmarkEnd w:id="45"/>
      <w:r w:rsidRPr="00EA0117">
        <w:rPr>
          <w:rFonts w:ascii="Arial" w:hAnsi="Arial" w:cs="Arial"/>
          <w:sz w:val="24"/>
          <w:szCs w:val="24"/>
        </w:rPr>
        <w:t xml:space="preserve"> </w:t>
      </w:r>
    </w:p>
    <w:p w14:paraId="470E7E32" w14:textId="77777777" w:rsidR="003D6780" w:rsidRDefault="003D6780">
      <w:pPr>
        <w:widowControl w:val="0"/>
        <w:autoSpaceDE w:val="0"/>
        <w:autoSpaceDN w:val="0"/>
        <w:adjustRightInd w:val="0"/>
        <w:spacing w:after="60" w:line="240" w:lineRule="auto"/>
        <w:ind w:left="546"/>
        <w:rPr>
          <w:rFonts w:ascii="Arial" w:hAnsi="Arial" w:cs="Arial"/>
          <w:sz w:val="24"/>
          <w:szCs w:val="24"/>
        </w:rPr>
      </w:pPr>
    </w:p>
    <w:p w14:paraId="120C1AC9" w14:textId="77777777" w:rsidR="003D6780" w:rsidRPr="00EA0117" w:rsidRDefault="003D6780" w:rsidP="00EA0117">
      <w:pPr>
        <w:pStyle w:val="Heading1"/>
        <w:rPr>
          <w:rFonts w:ascii="Arial" w:hAnsi="Arial" w:cs="Arial"/>
          <w:sz w:val="24"/>
          <w:szCs w:val="24"/>
        </w:rPr>
      </w:pPr>
      <w:bookmarkStart w:id="46" w:name="_Toc144298182"/>
      <w:r w:rsidRPr="00EA0117">
        <w:rPr>
          <w:rFonts w:ascii="Arial" w:hAnsi="Arial" w:cs="Arial"/>
          <w:sz w:val="24"/>
          <w:szCs w:val="24"/>
        </w:rPr>
        <w:t>40.Dispute Resolution</w:t>
      </w:r>
      <w:bookmarkEnd w:id="46"/>
    </w:p>
    <w:p w14:paraId="756C439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56A0F5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60DC210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7ECC763"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51AA0EBC" w14:textId="77777777" w:rsidR="003D6780" w:rsidRPr="00D103FB" w:rsidRDefault="003D6780" w:rsidP="00D103FB">
      <w:pPr>
        <w:pStyle w:val="Heading1"/>
        <w:rPr>
          <w:rFonts w:ascii="Arial" w:hAnsi="Arial" w:cs="Arial"/>
          <w:sz w:val="24"/>
          <w:szCs w:val="24"/>
        </w:rPr>
      </w:pPr>
      <w:bookmarkStart w:id="47" w:name="_Toc144298183"/>
      <w:r w:rsidRPr="00D103FB">
        <w:rPr>
          <w:rFonts w:ascii="Arial" w:hAnsi="Arial" w:cs="Arial"/>
          <w:sz w:val="24"/>
          <w:szCs w:val="24"/>
        </w:rPr>
        <w:t>41.        Termination for Insolvency or Corrupt Gifts</w:t>
      </w:r>
      <w:bookmarkEnd w:id="47"/>
      <w:r w:rsidRPr="00D103FB">
        <w:rPr>
          <w:rFonts w:ascii="Arial" w:hAnsi="Arial" w:cs="Arial"/>
          <w:sz w:val="24"/>
          <w:szCs w:val="24"/>
        </w:rPr>
        <w:t xml:space="preserve"> </w:t>
      </w:r>
    </w:p>
    <w:p w14:paraId="0404203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2D53756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75CBD172"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272F0B3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52CECA5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62359218"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w:t>
      </w:r>
      <w:r>
        <w:rPr>
          <w:rFonts w:ascii="Arial" w:hAnsi="Arial" w:cs="Arial"/>
          <w:color w:val="000000"/>
        </w:rPr>
        <w:lastRenderedPageBreak/>
        <w:t xml:space="preserve">partner of the firm making a composition or a scheme of arrangement with them or their creditors; or </w:t>
      </w:r>
    </w:p>
    <w:p w14:paraId="3C3293C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B5C638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2263264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50BF8153"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5DD134B4"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3DDFB84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4AAD624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78A0C3AA"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4A7F4A9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105D6A2F"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6ABF530E"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48E232F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28C97F9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5530087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2EC088F4"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2B52D16F"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23394C2B"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682BD3FA"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74700D2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offer, </w:t>
      </w:r>
      <w:proofErr w:type="gramStart"/>
      <w:r>
        <w:rPr>
          <w:rFonts w:ascii="Arial" w:hAnsi="Arial" w:cs="Arial"/>
          <w:color w:val="000000"/>
        </w:rPr>
        <w:t>promise</w:t>
      </w:r>
      <w:proofErr w:type="gramEnd"/>
      <w:r>
        <w:rPr>
          <w:rFonts w:ascii="Arial" w:hAnsi="Arial" w:cs="Arial"/>
          <w:color w:val="000000"/>
        </w:rPr>
        <w:t xml:space="preserve"> or give to any Crown servant any gift or financial or other advantage of any kind as an inducement or reward;</w:t>
      </w:r>
    </w:p>
    <w:p w14:paraId="09B5DAF4"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209D7C43"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54B4E3F7"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w:t>
      </w:r>
      <w:r>
        <w:rPr>
          <w:rFonts w:ascii="Arial" w:hAnsi="Arial" w:cs="Arial"/>
          <w:color w:val="000000"/>
        </w:rPr>
        <w:lastRenderedPageBreak/>
        <w:t xml:space="preserve">to their knowledge, unless before the Contract is made particulars of any such commission and of the terms and conditions of any such agreement for the payment thereof have been disclosed in writing to the Authority. </w:t>
      </w:r>
    </w:p>
    <w:p w14:paraId="3A9A5B7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EB3AAD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5DACCB7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w:t>
      </w:r>
      <w:proofErr w:type="gramStart"/>
      <w:r>
        <w:rPr>
          <w:rFonts w:ascii="Arial" w:hAnsi="Arial" w:cs="Arial"/>
          <w:color w:val="000000"/>
        </w:rPr>
        <w:t>consideration</w:t>
      </w:r>
      <w:proofErr w:type="gramEnd"/>
      <w:r>
        <w:rPr>
          <w:rFonts w:ascii="Arial" w:hAnsi="Arial" w:cs="Arial"/>
          <w:color w:val="000000"/>
        </w:rPr>
        <w:t xml:space="preserve"> or commission; and </w:t>
      </w:r>
    </w:p>
    <w:p w14:paraId="4905C51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7D677DD6"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06538391"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4CEAF8DD"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6D5A100C"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33268D6D"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690C6C2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1C9F1BE5"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1EFDEB59" w14:textId="77777777" w:rsidR="003D6780" w:rsidRPr="00D103FB" w:rsidRDefault="003D6780" w:rsidP="00D103FB">
      <w:pPr>
        <w:pStyle w:val="Heading1"/>
        <w:rPr>
          <w:rFonts w:ascii="Arial" w:hAnsi="Arial" w:cs="Arial"/>
          <w:sz w:val="24"/>
          <w:szCs w:val="24"/>
        </w:rPr>
      </w:pPr>
      <w:bookmarkStart w:id="48" w:name="_Toc144298184"/>
      <w:r w:rsidRPr="00D103FB">
        <w:rPr>
          <w:rFonts w:ascii="Arial" w:hAnsi="Arial" w:cs="Arial"/>
          <w:sz w:val="24"/>
          <w:szCs w:val="24"/>
        </w:rPr>
        <w:t>42.Termination for Convenience</w:t>
      </w:r>
      <w:bookmarkEnd w:id="48"/>
      <w:r w:rsidRPr="00D103FB">
        <w:rPr>
          <w:rFonts w:ascii="Arial" w:hAnsi="Arial" w:cs="Arial"/>
          <w:sz w:val="24"/>
          <w:szCs w:val="24"/>
        </w:rPr>
        <w:t xml:space="preserve"> </w:t>
      </w:r>
    </w:p>
    <w:p w14:paraId="0E3A6FE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72E4B29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4AA3F60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0F21C2E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1D3F14C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80BD4C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18EDC323"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7463D31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shall take over from the Contractor at a fair and reasonable price all </w:t>
      </w:r>
      <w:r>
        <w:rPr>
          <w:rFonts w:ascii="Arial" w:hAnsi="Arial" w:cs="Arial"/>
          <w:color w:val="000000"/>
        </w:rPr>
        <w:lastRenderedPageBreak/>
        <w:t xml:space="preserve">unused and undamaged materiel and any Contractor Deliverables </w:t>
      </w:r>
      <w:proofErr w:type="gramStart"/>
      <w:r>
        <w:rPr>
          <w:rFonts w:ascii="Arial" w:hAnsi="Arial" w:cs="Arial"/>
          <w:color w:val="000000"/>
        </w:rPr>
        <w:t>in the course of</w:t>
      </w:r>
      <w:proofErr w:type="gramEnd"/>
      <w:r>
        <w:rPr>
          <w:rFonts w:ascii="Arial" w:hAnsi="Arial" w:cs="Arial"/>
          <w:color w:val="000000"/>
        </w:rPr>
        <w:t xml:space="preserve"> manufacture that are:</w:t>
      </w:r>
    </w:p>
    <w:p w14:paraId="34A59D67"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50944B10"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64108C1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Contractor shall, with the agreement of the Authority, choose to retain;</w:t>
      </w:r>
    </w:p>
    <w:p w14:paraId="69DA273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711E536C"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33734128" w14:textId="77777777" w:rsidR="003D6780" w:rsidRDefault="003D678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Contractor Deliverables </w:t>
      </w:r>
      <w:proofErr w:type="gramStart"/>
      <w:r>
        <w:rPr>
          <w:rFonts w:ascii="Arial" w:hAnsi="Arial" w:cs="Arial"/>
          <w:color w:val="000000"/>
        </w:rPr>
        <w:t>in the course of</w:t>
      </w:r>
      <w:proofErr w:type="gramEnd"/>
      <w:r>
        <w:rPr>
          <w:rFonts w:ascii="Arial" w:hAnsi="Arial" w:cs="Arial"/>
          <w:color w:val="000000"/>
        </w:rPr>
        <w:t xml:space="preserve"> manufacture,</w:t>
      </w:r>
    </w:p>
    <w:p w14:paraId="67977D29"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39A981BC"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36E2DC18"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822538B"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17EBD8A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Contractor submitting a fully itemised and costed list of such loss, with supporting evidence, reasonably and actually incurred by the Contractor </w:t>
      </w:r>
      <w:proofErr w:type="gramStart"/>
      <w:r>
        <w:rPr>
          <w:rFonts w:ascii="Arial" w:hAnsi="Arial" w:cs="Arial"/>
          <w:color w:val="000000"/>
        </w:rPr>
        <w:t>as a result of</w:t>
      </w:r>
      <w:proofErr w:type="gramEnd"/>
      <w:r>
        <w:rPr>
          <w:rFonts w:ascii="Arial" w:hAnsi="Arial" w:cs="Arial"/>
          <w:color w:val="000000"/>
        </w:rPr>
        <w:t xml:space="preserve"> the termination of the Contract or relevant part.</w:t>
      </w:r>
    </w:p>
    <w:p w14:paraId="4DE29039"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7C3BE97"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include in any subcontract over £250,000 which it may </w:t>
      </w:r>
      <w:proofErr w:type="gramStart"/>
      <w:r>
        <w:rPr>
          <w:rFonts w:ascii="Arial" w:hAnsi="Arial" w:cs="Arial"/>
          <w:color w:val="000000"/>
        </w:rPr>
        <w:t>enter into</w:t>
      </w:r>
      <w:proofErr w:type="gramEnd"/>
      <w:r>
        <w:rPr>
          <w:rFonts w:ascii="Arial" w:hAnsi="Arial" w:cs="Arial"/>
          <w:color w:val="000000"/>
        </w:rPr>
        <w:t xml:space="preserve"> for the purpose of the Contract, the right to terminate the subcontract under the terms of clauses 42.a to 42.e except that:</w:t>
      </w:r>
    </w:p>
    <w:p w14:paraId="7B735F33"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42.c.(1);</w:t>
      </w:r>
    </w:p>
    <w:p w14:paraId="14181826"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7B631D94"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2472A450"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5D165A1E"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3D8C0E8F" w14:textId="77777777" w:rsidR="003D6780" w:rsidRPr="00D103FB" w:rsidRDefault="003D6780" w:rsidP="00D103FB">
      <w:pPr>
        <w:pStyle w:val="Heading1"/>
        <w:rPr>
          <w:rFonts w:ascii="Arial" w:hAnsi="Arial" w:cs="Arial"/>
          <w:sz w:val="24"/>
          <w:szCs w:val="24"/>
        </w:rPr>
      </w:pPr>
      <w:bookmarkStart w:id="49" w:name="_Toc144298185"/>
      <w:r w:rsidRPr="00D103FB">
        <w:rPr>
          <w:rFonts w:ascii="Arial" w:hAnsi="Arial" w:cs="Arial"/>
          <w:sz w:val="24"/>
          <w:szCs w:val="24"/>
        </w:rPr>
        <w:t>43.Material Breach</w:t>
      </w:r>
      <w:bookmarkEnd w:id="49"/>
    </w:p>
    <w:p w14:paraId="41175FBD"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8C09CB1"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the Authority has terminated the Contract under clause 43.a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w:t>
      </w:r>
      <w:r>
        <w:rPr>
          <w:rFonts w:ascii="Arial" w:hAnsi="Arial" w:cs="Arial"/>
          <w:color w:val="000000"/>
        </w:rPr>
        <w:lastRenderedPageBreak/>
        <w:t>Contractor’s material breach of the Contract, including but not limited to any costs and expenses incurred by the Authority in:</w:t>
      </w:r>
    </w:p>
    <w:p w14:paraId="504813A2"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782605D0" w14:textId="77777777" w:rsidR="003D6780" w:rsidRDefault="003D678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65BA0634"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2C8CECA8" w14:textId="77777777" w:rsidR="003D6780" w:rsidRPr="00D103FB" w:rsidRDefault="003D6780" w:rsidP="00D103FB">
      <w:pPr>
        <w:pStyle w:val="Heading1"/>
        <w:rPr>
          <w:rFonts w:ascii="Arial" w:hAnsi="Arial" w:cs="Arial"/>
          <w:sz w:val="24"/>
          <w:szCs w:val="24"/>
        </w:rPr>
      </w:pPr>
      <w:bookmarkStart w:id="50" w:name="_Toc144298186"/>
      <w:r w:rsidRPr="00D103FB">
        <w:rPr>
          <w:rFonts w:ascii="Arial" w:hAnsi="Arial" w:cs="Arial"/>
          <w:sz w:val="24"/>
          <w:szCs w:val="24"/>
        </w:rPr>
        <w:t>44.Consequences of Termination</w:t>
      </w:r>
      <w:bookmarkEnd w:id="50"/>
    </w:p>
    <w:p w14:paraId="355FB4D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6CCCDC2" w14:textId="1DAED509" w:rsidR="003D6780" w:rsidRPr="002212C1" w:rsidRDefault="003D6780" w:rsidP="002212C1">
      <w:pPr>
        <w:pStyle w:val="Heading1"/>
        <w:rPr>
          <w:rFonts w:ascii="Arial" w:hAnsi="Arial" w:cs="Arial"/>
          <w:sz w:val="24"/>
          <w:szCs w:val="24"/>
        </w:rPr>
      </w:pPr>
      <w:bookmarkStart w:id="51" w:name="_Toc501022445_3"/>
      <w:bookmarkStart w:id="52" w:name="_Toc144298187"/>
      <w:r w:rsidRPr="002212C1">
        <w:rPr>
          <w:rFonts w:ascii="Arial" w:hAnsi="Arial" w:cs="Arial"/>
          <w:sz w:val="24"/>
          <w:szCs w:val="24"/>
        </w:rPr>
        <w:t>45</w:t>
      </w:r>
      <w:r w:rsidR="002212C1" w:rsidRPr="002212C1">
        <w:rPr>
          <w:rFonts w:ascii="Arial" w:hAnsi="Arial" w:cs="Arial"/>
          <w:sz w:val="24"/>
          <w:szCs w:val="24"/>
        </w:rPr>
        <w:t xml:space="preserve">. </w:t>
      </w:r>
      <w:r w:rsidRPr="002212C1">
        <w:rPr>
          <w:rFonts w:ascii="Arial" w:hAnsi="Arial" w:cs="Arial"/>
          <w:sz w:val="24"/>
          <w:szCs w:val="24"/>
        </w:rPr>
        <w:t xml:space="preserve"> Project specific DEFCONs and DEFCON SC variants that apply to this contract</w:t>
      </w:r>
      <w:bookmarkEnd w:id="51"/>
      <w:bookmarkEnd w:id="52"/>
    </w:p>
    <w:p w14:paraId="49FE41F3" w14:textId="77777777" w:rsidR="003D6780" w:rsidRPr="002212C1" w:rsidRDefault="003D6780" w:rsidP="002212C1">
      <w:pPr>
        <w:pStyle w:val="Heading1"/>
        <w:rPr>
          <w:rFonts w:ascii="Arial" w:hAnsi="Arial" w:cs="Arial"/>
          <w:sz w:val="24"/>
          <w:szCs w:val="24"/>
        </w:rPr>
      </w:pPr>
      <w:r w:rsidRPr="002212C1">
        <w:rPr>
          <w:rFonts w:ascii="Arial" w:hAnsi="Arial" w:cs="Arial"/>
          <w:sz w:val="24"/>
          <w:szCs w:val="24"/>
        </w:rPr>
        <w:t xml:space="preserve"> </w:t>
      </w:r>
    </w:p>
    <w:p w14:paraId="3A34E324" w14:textId="77777777" w:rsidR="003D6780" w:rsidRPr="004E3CF6" w:rsidRDefault="003D6780">
      <w:pPr>
        <w:keepNext/>
        <w:keepLines/>
        <w:widowControl w:val="0"/>
        <w:autoSpaceDE w:val="0"/>
        <w:autoSpaceDN w:val="0"/>
        <w:adjustRightInd w:val="0"/>
        <w:spacing w:after="0" w:line="276" w:lineRule="auto"/>
        <w:ind w:left="120" w:right="114"/>
        <w:rPr>
          <w:rFonts w:ascii="Arial" w:hAnsi="Arial" w:cs="Arial"/>
        </w:rPr>
      </w:pPr>
      <w:bookmarkStart w:id="53" w:name="_Toc501022446_3_1"/>
      <w:r w:rsidRPr="004E3CF6">
        <w:rPr>
          <w:rFonts w:ascii="Arial" w:hAnsi="Arial" w:cs="Arial"/>
          <w:b/>
          <w:bCs/>
          <w:color w:val="000000"/>
        </w:rPr>
        <w:t>DEFCON 532A</w:t>
      </w:r>
      <w:bookmarkEnd w:id="53"/>
    </w:p>
    <w:p w14:paraId="19FAAA15" w14:textId="4C3DD4A5" w:rsidR="003D6780" w:rsidRPr="004E3CF6" w:rsidRDefault="003D6780">
      <w:pPr>
        <w:widowControl w:val="0"/>
        <w:autoSpaceDE w:val="0"/>
        <w:autoSpaceDN w:val="0"/>
        <w:adjustRightInd w:val="0"/>
        <w:spacing w:after="60" w:line="240" w:lineRule="auto"/>
        <w:ind w:left="120"/>
        <w:rPr>
          <w:rFonts w:ascii="Arial" w:hAnsi="Arial" w:cs="Arial"/>
        </w:rPr>
      </w:pPr>
      <w:r w:rsidRPr="004E3CF6">
        <w:rPr>
          <w:rFonts w:ascii="Arial" w:hAnsi="Arial" w:cs="Arial"/>
          <w:color w:val="000000"/>
        </w:rPr>
        <w:t xml:space="preserve">DEFCON 532A </w:t>
      </w:r>
      <w:r w:rsidR="00D40FC2" w:rsidRPr="004E3CF6">
        <w:rPr>
          <w:rFonts w:ascii="Arial" w:hAnsi="Arial" w:cs="Arial"/>
          <w:color w:val="000000"/>
        </w:rPr>
        <w:t>(SC</w:t>
      </w:r>
      <w:proofErr w:type="gramStart"/>
      <w:r w:rsidR="00D40FC2" w:rsidRPr="004E3CF6">
        <w:rPr>
          <w:rFonts w:ascii="Arial" w:hAnsi="Arial" w:cs="Arial"/>
          <w:color w:val="000000"/>
        </w:rPr>
        <w:t>2)</w:t>
      </w:r>
      <w:r w:rsidRPr="004E3CF6">
        <w:rPr>
          <w:rFonts w:ascii="Arial" w:hAnsi="Arial" w:cs="Arial"/>
          <w:color w:val="000000"/>
        </w:rPr>
        <w:t>(</w:t>
      </w:r>
      <w:proofErr w:type="spellStart"/>
      <w:proofErr w:type="gramEnd"/>
      <w:r w:rsidRPr="004E3CF6">
        <w:rPr>
          <w:rFonts w:ascii="Arial" w:hAnsi="Arial" w:cs="Arial"/>
          <w:color w:val="000000"/>
        </w:rPr>
        <w:t>Edn</w:t>
      </w:r>
      <w:proofErr w:type="spellEnd"/>
      <w:r w:rsidRPr="004E3CF6">
        <w:rPr>
          <w:rFonts w:ascii="Arial" w:hAnsi="Arial" w:cs="Arial"/>
          <w:color w:val="000000"/>
        </w:rPr>
        <w:t xml:space="preserve">. 05/22) -Protection </w:t>
      </w:r>
      <w:proofErr w:type="gramStart"/>
      <w:r w:rsidRPr="004E3CF6">
        <w:rPr>
          <w:rFonts w:ascii="Arial" w:hAnsi="Arial" w:cs="Arial"/>
          <w:color w:val="000000"/>
        </w:rPr>
        <w:t>Of</w:t>
      </w:r>
      <w:proofErr w:type="gramEnd"/>
      <w:r w:rsidRPr="004E3CF6">
        <w:rPr>
          <w:rFonts w:ascii="Arial" w:hAnsi="Arial" w:cs="Arial"/>
          <w:color w:val="000000"/>
        </w:rPr>
        <w:t xml:space="preserve"> Personal Data (Where Personal Data is not being processed on behalf of the Authority)</w:t>
      </w:r>
    </w:p>
    <w:p w14:paraId="396623CB" w14:textId="77777777" w:rsidR="003D6780" w:rsidRPr="004E3CF6" w:rsidRDefault="003D6780">
      <w:pPr>
        <w:widowControl w:val="0"/>
        <w:autoSpaceDE w:val="0"/>
        <w:autoSpaceDN w:val="0"/>
        <w:adjustRightInd w:val="0"/>
        <w:spacing w:after="200" w:line="276" w:lineRule="auto"/>
        <w:ind w:left="120" w:right="114"/>
        <w:rPr>
          <w:rFonts w:ascii="Arial" w:hAnsi="Arial" w:cs="Arial"/>
        </w:rPr>
      </w:pPr>
      <w:r w:rsidRPr="004E3CF6">
        <w:rPr>
          <w:rFonts w:ascii="Arial" w:hAnsi="Arial" w:cs="Arial"/>
          <w:color w:val="000000"/>
        </w:rPr>
        <w:t xml:space="preserve"> </w:t>
      </w:r>
    </w:p>
    <w:p w14:paraId="1E77E4D6" w14:textId="77777777" w:rsidR="003D6780" w:rsidRPr="004E3CF6" w:rsidRDefault="003D6780">
      <w:pPr>
        <w:keepNext/>
        <w:keepLines/>
        <w:widowControl w:val="0"/>
        <w:autoSpaceDE w:val="0"/>
        <w:autoSpaceDN w:val="0"/>
        <w:adjustRightInd w:val="0"/>
        <w:spacing w:after="0" w:line="276" w:lineRule="auto"/>
        <w:ind w:left="120" w:right="114"/>
        <w:rPr>
          <w:rFonts w:ascii="Arial" w:hAnsi="Arial" w:cs="Arial"/>
        </w:rPr>
      </w:pPr>
      <w:bookmarkStart w:id="54" w:name="_Toc501022446_3_3"/>
      <w:r w:rsidRPr="004E3CF6">
        <w:rPr>
          <w:rFonts w:ascii="Arial" w:hAnsi="Arial" w:cs="Arial"/>
          <w:b/>
          <w:bCs/>
          <w:color w:val="000000"/>
        </w:rPr>
        <w:t>DEFCON 602B</w:t>
      </w:r>
      <w:bookmarkEnd w:id="54"/>
    </w:p>
    <w:p w14:paraId="7892A128" w14:textId="77777777" w:rsidR="003D6780" w:rsidRPr="004E3CF6" w:rsidRDefault="003D6780">
      <w:pPr>
        <w:widowControl w:val="0"/>
        <w:autoSpaceDE w:val="0"/>
        <w:autoSpaceDN w:val="0"/>
        <w:adjustRightInd w:val="0"/>
        <w:spacing w:after="60" w:line="240" w:lineRule="auto"/>
        <w:ind w:left="120"/>
        <w:rPr>
          <w:rFonts w:ascii="Arial" w:hAnsi="Arial" w:cs="Arial"/>
        </w:rPr>
      </w:pPr>
      <w:r w:rsidRPr="004E3CF6">
        <w:rPr>
          <w:rFonts w:ascii="Arial" w:hAnsi="Arial" w:cs="Arial"/>
          <w:color w:val="000000"/>
        </w:rPr>
        <w:t>DEFCON 602B (</w:t>
      </w:r>
      <w:proofErr w:type="spellStart"/>
      <w:r w:rsidRPr="004E3CF6">
        <w:rPr>
          <w:rFonts w:ascii="Arial" w:hAnsi="Arial" w:cs="Arial"/>
          <w:color w:val="000000"/>
        </w:rPr>
        <w:t>Edn</w:t>
      </w:r>
      <w:proofErr w:type="spellEnd"/>
      <w:r w:rsidRPr="004E3CF6">
        <w:rPr>
          <w:rFonts w:ascii="Arial" w:hAnsi="Arial" w:cs="Arial"/>
          <w:color w:val="000000"/>
        </w:rPr>
        <w:t xml:space="preserve"> 12/06) - Quality Assurance (Without Deliverable Quality Plan)</w:t>
      </w:r>
    </w:p>
    <w:p w14:paraId="6D68B5F2" w14:textId="77777777" w:rsidR="004E3CF6" w:rsidRPr="00DE08E8" w:rsidRDefault="004E3CF6" w:rsidP="00DE08E8">
      <w:pPr>
        <w:pStyle w:val="Heading1"/>
        <w:rPr>
          <w:rFonts w:ascii="Arial" w:hAnsi="Arial" w:cs="Arial"/>
          <w:sz w:val="24"/>
          <w:szCs w:val="24"/>
        </w:rPr>
      </w:pPr>
      <w:bookmarkStart w:id="55" w:name="_Toc143621260"/>
      <w:bookmarkStart w:id="56" w:name="_Toc144298188"/>
      <w:r w:rsidRPr="00DE08E8">
        <w:rPr>
          <w:rFonts w:ascii="Arial" w:hAnsi="Arial" w:cs="Arial"/>
          <w:sz w:val="24"/>
          <w:szCs w:val="24"/>
        </w:rPr>
        <w:t xml:space="preserve">46 Special conditions that apply to this </w:t>
      </w:r>
      <w:proofErr w:type="gramStart"/>
      <w:r w:rsidRPr="00DE08E8">
        <w:rPr>
          <w:rFonts w:ascii="Arial" w:hAnsi="Arial" w:cs="Arial"/>
          <w:sz w:val="24"/>
          <w:szCs w:val="24"/>
        </w:rPr>
        <w:t>Contract</w:t>
      </w:r>
      <w:bookmarkEnd w:id="55"/>
      <w:bookmarkEnd w:id="56"/>
      <w:proofErr w:type="gramEnd"/>
    </w:p>
    <w:p w14:paraId="6518EEC9" w14:textId="77777777" w:rsidR="004E3CF6" w:rsidRPr="004E3CF6" w:rsidRDefault="004E3CF6" w:rsidP="00F9403A">
      <w:pPr>
        <w:spacing w:after="0" w:line="240" w:lineRule="auto"/>
        <w:ind w:left="142"/>
        <w:rPr>
          <w:rFonts w:ascii="Arial" w:hAnsi="Arial" w:cs="Arial"/>
          <w:b/>
          <w:bCs/>
        </w:rPr>
      </w:pPr>
      <w:r w:rsidRPr="004E3CF6">
        <w:rPr>
          <w:rFonts w:ascii="Arial" w:hAnsi="Arial" w:cs="Arial"/>
          <w:b/>
          <w:bCs/>
        </w:rPr>
        <w:t>Language of the Contract</w:t>
      </w:r>
    </w:p>
    <w:p w14:paraId="088D8830" w14:textId="3036C0E5" w:rsidR="004E3CF6" w:rsidRPr="004E3CF6" w:rsidRDefault="004E3CF6" w:rsidP="009027E2">
      <w:pPr>
        <w:pStyle w:val="paragraph"/>
        <w:numPr>
          <w:ilvl w:val="0"/>
          <w:numId w:val="22"/>
        </w:numPr>
        <w:tabs>
          <w:tab w:val="clear" w:pos="720"/>
          <w:tab w:val="num" w:pos="360"/>
        </w:tabs>
        <w:spacing w:before="0" w:beforeAutospacing="0" w:after="0" w:afterAutospacing="0"/>
        <w:ind w:hanging="578"/>
        <w:textAlignment w:val="baseline"/>
        <w:rPr>
          <w:rFonts w:ascii="Arial" w:hAnsi="Arial" w:cs="Arial"/>
          <w:sz w:val="22"/>
          <w:szCs w:val="22"/>
        </w:rPr>
      </w:pPr>
      <w:r w:rsidRPr="004E3CF6">
        <w:rPr>
          <w:rStyle w:val="normaltextrun"/>
          <w:rFonts w:ascii="Arial" w:hAnsi="Arial" w:cs="Arial"/>
          <w:sz w:val="22"/>
          <w:szCs w:val="22"/>
        </w:rPr>
        <w:t>English shall be the language of the Contract and all documentation or information required or produced during the Contract, including in connection with the Contractor’s performance of its obligations under Contract.</w:t>
      </w:r>
      <w:r w:rsidRPr="004E3CF6">
        <w:rPr>
          <w:rStyle w:val="eop"/>
          <w:rFonts w:ascii="Arial" w:hAnsi="Arial" w:cs="Arial"/>
          <w:sz w:val="22"/>
          <w:szCs w:val="22"/>
        </w:rPr>
        <w:t> </w:t>
      </w:r>
    </w:p>
    <w:p w14:paraId="38AE53E2" w14:textId="77777777" w:rsidR="004E3CF6" w:rsidRPr="004E3CF6" w:rsidRDefault="004E3CF6" w:rsidP="009027E2">
      <w:pPr>
        <w:pStyle w:val="paragraph"/>
        <w:numPr>
          <w:ilvl w:val="0"/>
          <w:numId w:val="22"/>
        </w:numPr>
        <w:spacing w:before="0" w:beforeAutospacing="0" w:after="0" w:afterAutospacing="0"/>
        <w:ind w:hanging="578"/>
        <w:textAlignment w:val="baseline"/>
        <w:rPr>
          <w:rStyle w:val="eop"/>
          <w:rFonts w:ascii="Arial" w:hAnsi="Arial" w:cs="Arial"/>
          <w:sz w:val="22"/>
          <w:szCs w:val="22"/>
        </w:rPr>
      </w:pPr>
      <w:r w:rsidRPr="004E3CF6">
        <w:rPr>
          <w:rStyle w:val="normaltextrun"/>
          <w:rFonts w:ascii="Arial" w:hAnsi="Arial" w:cs="Arial"/>
          <w:sz w:val="22"/>
          <w:szCs w:val="22"/>
        </w:rPr>
        <w:t>All other correspondence shall be in English.</w:t>
      </w:r>
    </w:p>
    <w:p w14:paraId="12D4D2A8" w14:textId="77777777" w:rsidR="004E3CF6" w:rsidRPr="004E3CF6" w:rsidRDefault="004E3CF6" w:rsidP="009027E2">
      <w:pPr>
        <w:pStyle w:val="paragraph"/>
        <w:numPr>
          <w:ilvl w:val="0"/>
          <w:numId w:val="23"/>
        </w:numPr>
        <w:spacing w:before="0" w:beforeAutospacing="0" w:after="0" w:afterAutospacing="0"/>
        <w:ind w:hanging="578"/>
        <w:textAlignment w:val="baseline"/>
        <w:rPr>
          <w:rStyle w:val="eop"/>
          <w:rFonts w:ascii="Arial" w:hAnsi="Arial" w:cs="Arial"/>
          <w:sz w:val="22"/>
          <w:szCs w:val="22"/>
        </w:rPr>
      </w:pPr>
      <w:r w:rsidRPr="004E3CF6">
        <w:rPr>
          <w:rStyle w:val="normaltextrun"/>
          <w:rFonts w:ascii="Arial" w:hAnsi="Arial" w:cs="Arial"/>
          <w:sz w:val="22"/>
          <w:szCs w:val="22"/>
        </w:rPr>
        <w:t>For the avoidance of doubt the Contractor shall be responsible for any translations/interpretation costs.</w:t>
      </w:r>
    </w:p>
    <w:p w14:paraId="09A22A70" w14:textId="77777777" w:rsidR="004E3CF6" w:rsidRPr="004E3CF6" w:rsidRDefault="004E3CF6" w:rsidP="009027E2">
      <w:pPr>
        <w:pStyle w:val="paragraph"/>
        <w:spacing w:before="0" w:beforeAutospacing="0" w:after="0" w:afterAutospacing="0"/>
        <w:ind w:left="142"/>
        <w:textAlignment w:val="baseline"/>
        <w:rPr>
          <w:rStyle w:val="eop"/>
          <w:rFonts w:ascii="Arial" w:hAnsi="Arial" w:cs="Arial"/>
          <w:b/>
          <w:bCs/>
          <w:sz w:val="22"/>
          <w:szCs w:val="22"/>
        </w:rPr>
      </w:pPr>
      <w:r w:rsidRPr="004E3CF6">
        <w:rPr>
          <w:rStyle w:val="eop"/>
          <w:rFonts w:ascii="Arial" w:hAnsi="Arial" w:cs="Arial"/>
          <w:b/>
          <w:bCs/>
          <w:sz w:val="22"/>
          <w:szCs w:val="22"/>
        </w:rPr>
        <w:t>VAT</w:t>
      </w:r>
    </w:p>
    <w:p w14:paraId="2D42AF07" w14:textId="56DD2413" w:rsidR="004E3CF6" w:rsidRPr="004E3CF6" w:rsidRDefault="004E3CF6" w:rsidP="00115CFE">
      <w:pPr>
        <w:pStyle w:val="paragraph"/>
        <w:spacing w:before="0" w:beforeAutospacing="0" w:after="0" w:afterAutospacing="0"/>
        <w:ind w:left="142"/>
        <w:textAlignment w:val="baseline"/>
        <w:rPr>
          <w:rFonts w:ascii="Arial" w:hAnsi="Arial" w:cs="Arial"/>
          <w:sz w:val="22"/>
          <w:szCs w:val="22"/>
        </w:rPr>
      </w:pPr>
      <w:r w:rsidRPr="004E3CF6">
        <w:rPr>
          <w:rStyle w:val="normaltextrun"/>
          <w:rFonts w:ascii="Arial" w:hAnsi="Arial" w:cs="Arial"/>
          <w:sz w:val="22"/>
          <w:szCs w:val="22"/>
        </w:rPr>
        <w:t xml:space="preserve">British Forces Cyprus is exempt from payment of VAT on goods and services received in Cyprus for their official use.  Therefore, all prices quoted are Zero rated.  A republic of Cyprus VAT Department Form V6A shall be issued to the Contractor upon acceptance of the </w:t>
      </w:r>
      <w:proofErr w:type="gramStart"/>
      <w:r w:rsidRPr="004E3CF6">
        <w:rPr>
          <w:rStyle w:val="normaltextrun"/>
          <w:rFonts w:ascii="Arial" w:hAnsi="Arial" w:cs="Arial"/>
          <w:sz w:val="22"/>
          <w:szCs w:val="22"/>
        </w:rPr>
        <w:t>Contract</w:t>
      </w:r>
      <w:proofErr w:type="gramEnd"/>
      <w:r w:rsidRPr="004E3CF6">
        <w:rPr>
          <w:rStyle w:val="eop"/>
          <w:rFonts w:ascii="Arial" w:hAnsi="Arial" w:cs="Arial"/>
          <w:sz w:val="22"/>
          <w:szCs w:val="22"/>
        </w:rPr>
        <w:t> </w:t>
      </w:r>
    </w:p>
    <w:p w14:paraId="0D066C39" w14:textId="117BEEC0" w:rsidR="003D6780" w:rsidRDefault="003D6780">
      <w:pPr>
        <w:widowControl w:val="0"/>
        <w:autoSpaceDE w:val="0"/>
        <w:autoSpaceDN w:val="0"/>
        <w:adjustRightInd w:val="0"/>
        <w:spacing w:after="200" w:line="276" w:lineRule="auto"/>
        <w:ind w:left="120" w:right="114"/>
        <w:rPr>
          <w:rFonts w:ascii="Arial" w:hAnsi="Arial" w:cs="Arial"/>
          <w:sz w:val="24"/>
          <w:szCs w:val="24"/>
        </w:rPr>
      </w:pPr>
    </w:p>
    <w:p w14:paraId="2791EE8C" w14:textId="2B5B13F7" w:rsidR="003D6780" w:rsidRDefault="003D6780" w:rsidP="00C33345">
      <w:pPr>
        <w:keepNext/>
        <w:keepLines/>
        <w:widowControl w:val="0"/>
        <w:autoSpaceDE w:val="0"/>
        <w:autoSpaceDN w:val="0"/>
        <w:adjustRightInd w:val="0"/>
        <w:spacing w:after="0" w:line="276" w:lineRule="auto"/>
        <w:ind w:left="120" w:right="114" w:firstLine="22"/>
        <w:rPr>
          <w:rFonts w:ascii="Arial" w:hAnsi="Arial" w:cs="Arial"/>
          <w:sz w:val="24"/>
          <w:szCs w:val="24"/>
        </w:rPr>
      </w:pPr>
      <w:bookmarkStart w:id="57" w:name="_Toc501022446_3_9"/>
      <w:r>
        <w:rPr>
          <w:rFonts w:ascii="Arial" w:hAnsi="Arial" w:cs="Arial"/>
          <w:b/>
          <w:bCs/>
          <w:color w:val="000000"/>
        </w:rPr>
        <w:t xml:space="preserve">Russian and Belarusian Exclusion Condition </w:t>
      </w:r>
      <w:bookmarkEnd w:id="57"/>
    </w:p>
    <w:p w14:paraId="24792D8E"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57D55901" w14:textId="77777777" w:rsidR="003D6780" w:rsidRDefault="003D6780">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2EC472F3" w14:textId="77777777" w:rsidR="003D6780" w:rsidRDefault="003D6780">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b.   that the Contractor or any part of the Contractor’s supply chain is linked to entities who are constituted or organised under the law of Russia or Belarus, or under the control (full or partial) of a Russian/Belarusian person or entity. Please note that this </w:t>
      </w:r>
      <w:r>
        <w:rPr>
          <w:rFonts w:ascii="Arial" w:hAnsi="Arial" w:cs="Arial"/>
          <w:color w:val="000000"/>
        </w:rPr>
        <w:lastRenderedPageBreak/>
        <w:t>does not include companies:</w:t>
      </w:r>
    </w:p>
    <w:p w14:paraId="417AAA38" w14:textId="77777777" w:rsidR="003D6780" w:rsidRDefault="003D6780">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19E10D4C" w14:textId="77777777" w:rsidR="003D6780" w:rsidRDefault="003D6780">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69C7E61D"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4D3C7A5"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B9EC801"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6849E49F" w14:textId="77777777" w:rsidR="004A79DC" w:rsidRDefault="004A79DC" w:rsidP="00BF39A2">
      <w:pPr>
        <w:keepNext/>
        <w:keepLines/>
        <w:widowControl w:val="0"/>
        <w:autoSpaceDE w:val="0"/>
        <w:autoSpaceDN w:val="0"/>
        <w:adjustRightInd w:val="0"/>
        <w:spacing w:after="0" w:line="276" w:lineRule="auto"/>
        <w:ind w:right="114"/>
        <w:rPr>
          <w:rFonts w:ascii="Arial" w:hAnsi="Arial" w:cs="Arial"/>
          <w:b/>
          <w:bCs/>
          <w:color w:val="000000"/>
        </w:rPr>
      </w:pPr>
      <w:bookmarkStart w:id="58" w:name="_Toc501022446_6_1"/>
      <w:bookmarkStart w:id="59" w:name="_Toc501022446_7_1"/>
      <w:bookmarkStart w:id="60" w:name="_Toc501022446_8_1"/>
      <w:bookmarkEnd w:id="58"/>
      <w:bookmarkEnd w:id="59"/>
    </w:p>
    <w:p w14:paraId="0FF15928" w14:textId="58B9BB0E" w:rsidR="003D6780" w:rsidRDefault="003D6780" w:rsidP="00BF39A2">
      <w:pPr>
        <w:keepNext/>
        <w:keepLines/>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rPr>
        <w:t>SC2 - ITT - Annex A - Limitation of Contractors Liability</w:t>
      </w:r>
      <w:bookmarkEnd w:id="60"/>
    </w:p>
    <w:p w14:paraId="38F618B1"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      LIMITATIONS ON LIABILITY</w:t>
      </w:r>
    </w:p>
    <w:p w14:paraId="541E0AE0"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1F9425A5"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1174DE7F"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w:t>
      </w:r>
      <w:proofErr w:type="gramStart"/>
      <w:r>
        <w:rPr>
          <w:rFonts w:ascii="Arial" w:hAnsi="Arial" w:cs="Arial"/>
          <w:color w:val="000000"/>
        </w:rPr>
        <w:t>Deliverables</w:t>
      </w:r>
      <w:proofErr w:type="gramEnd"/>
      <w:r>
        <w:rPr>
          <w:rFonts w:ascii="Arial" w:hAnsi="Arial" w:cs="Arial"/>
          <w:color w:val="000000"/>
        </w:rPr>
        <w:t xml:space="preserve"> and the performance of any of the Contractor’s other obligations under this Contract, as determined in accordance with this Contract;</w:t>
      </w:r>
    </w:p>
    <w:p w14:paraId="4B88606A"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49E797C7"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54B67BE4"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77BBC86B"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7A04B4F7"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w:t>
      </w:r>
      <w:r>
        <w:rPr>
          <w:rFonts w:ascii="Arial" w:hAnsi="Arial" w:cs="Arial"/>
          <w:color w:val="000000"/>
        </w:rPr>
        <w:lastRenderedPageBreak/>
        <w:t>Authority responsibility or an activity to be carried out by the Authority or its representatives in accordance with the Contract be considered a Default;</w:t>
      </w:r>
    </w:p>
    <w:p w14:paraId="219F70ED"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7CBBFE0C"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530E1D47"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5F85FDA4"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3260560B"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34D1B931"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6CBA546E"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4345F2AD"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1.2.1      death or personal injury caused by its negligence, or that of its employees, </w:t>
      </w:r>
      <w:proofErr w:type="gramStart"/>
      <w:r>
        <w:rPr>
          <w:rFonts w:ascii="Arial" w:hAnsi="Arial" w:cs="Arial"/>
          <w:color w:val="000000"/>
        </w:rPr>
        <w:t>agents</w:t>
      </w:r>
      <w:proofErr w:type="gramEnd"/>
      <w:r>
        <w:rPr>
          <w:rFonts w:ascii="Arial" w:hAnsi="Arial" w:cs="Arial"/>
          <w:color w:val="000000"/>
        </w:rPr>
        <w:t xml:space="preserve"> or sub-contractors (as applicable);</w:t>
      </w:r>
    </w:p>
    <w:p w14:paraId="6D7BB448"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3DC01B67"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0DE811F7"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1B05F884"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4F1B93E1"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7004F3DB"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090BFF97"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
    <w:p w14:paraId="2C58EE0B"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6AB0D996"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1D98352C"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
    <w:p w14:paraId="733C9F1D"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 [</w:t>
      </w:r>
      <w:r>
        <w:rPr>
          <w:rFonts w:ascii="Arial" w:hAnsi="Arial" w:cs="Arial"/>
          <w:b/>
          <w:bCs/>
          <w:i/>
          <w:iCs/>
          <w:color w:val="000000"/>
        </w:rPr>
        <w:t xml:space="preserve">the Commercial Officer to include as </w:t>
      </w:r>
      <w:r>
        <w:rPr>
          <w:rFonts w:ascii="Arial" w:hAnsi="Arial" w:cs="Arial"/>
          <w:b/>
          <w:bCs/>
          <w:i/>
          <w:iCs/>
          <w:color w:val="000000"/>
        </w:rPr>
        <w:lastRenderedPageBreak/>
        <w:t>appropriate</w:t>
      </w:r>
      <w:r>
        <w:rPr>
          <w:rFonts w:ascii="Arial" w:hAnsi="Arial" w:cs="Arial"/>
          <w:color w:val="000000"/>
        </w:rPr>
        <w:t xml:space="preserve"> [DEFCON 532A (SC2</w:t>
      </w:r>
      <w:proofErr w:type="gramStart"/>
      <w:r>
        <w:rPr>
          <w:rFonts w:ascii="Arial" w:hAnsi="Arial" w:cs="Arial"/>
          <w:color w:val="000000"/>
        </w:rPr>
        <w:t>) ]</w:t>
      </w:r>
      <w:proofErr w:type="gramEnd"/>
      <w:r>
        <w:rPr>
          <w:rFonts w:ascii="Arial" w:hAnsi="Arial" w:cs="Arial"/>
          <w:color w:val="000000"/>
        </w:rPr>
        <w:t xml:space="preserve"> [532B] [joint controller provisions set out at Clause [        ]] and Data Protection Legislation; and</w:t>
      </w:r>
    </w:p>
    <w:p w14:paraId="77B11C55"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6098F25F"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proofErr w:type="gramStart"/>
      <w:r>
        <w:rPr>
          <w:rFonts w:ascii="Arial" w:hAnsi="Arial" w:cs="Arial"/>
          <w:color w:val="000000"/>
        </w:rPr>
        <w:t>or  the</w:t>
      </w:r>
      <w:proofErr w:type="gramEnd"/>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66970C56"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4BC139AD"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4ECE740B"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1.4.1   </w:t>
      </w:r>
      <w:proofErr w:type="gramStart"/>
      <w:r>
        <w:rPr>
          <w:rFonts w:ascii="Arial" w:hAnsi="Arial" w:cs="Arial"/>
          <w:color w:val="000000"/>
        </w:rPr>
        <w:t xml:space="preserve">   [</w:t>
      </w:r>
      <w:proofErr w:type="gramEnd"/>
      <w:r>
        <w:rPr>
          <w:rFonts w:ascii="Arial" w:hAnsi="Arial" w:cs="Arial"/>
          <w:color w:val="000000"/>
        </w:rPr>
        <w:t>throughout the Term] the Contractor's total liability in respect of losses that are caused by Defaults of the Contractor shall in no event exceed:</w:t>
      </w:r>
    </w:p>
    <w:p w14:paraId="6146ADCD" w14:textId="4D5E71B3"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1.4.1.1      in respect of DEFCON 76 (SC2</w:t>
      </w:r>
      <w:proofErr w:type="gramStart"/>
      <w:r>
        <w:rPr>
          <w:rFonts w:ascii="Arial" w:hAnsi="Arial" w:cs="Arial"/>
          <w:color w:val="000000"/>
        </w:rPr>
        <w:t xml:space="preserve">) </w:t>
      </w:r>
      <w:r w:rsidR="00AE456D">
        <w:rPr>
          <w:rFonts w:ascii="Arial" w:hAnsi="Arial" w:cs="Arial"/>
          <w:color w:val="000000"/>
        </w:rPr>
        <w:t xml:space="preserve"> -</w:t>
      </w:r>
      <w:proofErr w:type="gramEnd"/>
      <w:r w:rsidR="00AE456D">
        <w:rPr>
          <w:rFonts w:ascii="Arial" w:hAnsi="Arial" w:cs="Arial"/>
          <w:color w:val="000000"/>
        </w:rPr>
        <w:t xml:space="preserve"> Not Applicable</w:t>
      </w:r>
      <w:r>
        <w:rPr>
          <w:rFonts w:ascii="Arial" w:hAnsi="Arial" w:cs="Arial"/>
          <w:color w:val="000000"/>
        </w:rPr>
        <w:t xml:space="preserve">; </w:t>
      </w:r>
    </w:p>
    <w:p w14:paraId="6F866936" w14:textId="43DAD7A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w:t>
      </w:r>
      <w:r w:rsidRPr="0083425B">
        <w:rPr>
          <w:rFonts w:ascii="Arial" w:hAnsi="Arial" w:cs="Arial"/>
          <w:color w:val="000000"/>
        </w:rPr>
        <w:t>2      in respect of Condition 43b</w:t>
      </w:r>
      <w:r w:rsidR="008146BA">
        <w:rPr>
          <w:rFonts w:ascii="Arial" w:hAnsi="Arial" w:cs="Arial"/>
          <w:color w:val="000000"/>
        </w:rPr>
        <w:t xml:space="preserve">, </w:t>
      </w:r>
      <w:proofErr w:type="gramStart"/>
      <w:r w:rsidR="008146BA">
        <w:rPr>
          <w:rFonts w:ascii="Arial" w:hAnsi="Arial" w:cs="Arial"/>
          <w:color w:val="000000"/>
        </w:rPr>
        <w:t>twenty five</w:t>
      </w:r>
      <w:proofErr w:type="gramEnd"/>
      <w:r w:rsidR="008146BA">
        <w:rPr>
          <w:rFonts w:ascii="Arial" w:hAnsi="Arial" w:cs="Arial"/>
          <w:color w:val="000000"/>
        </w:rPr>
        <w:t xml:space="preserve"> thousand pounds </w:t>
      </w:r>
      <w:r w:rsidR="008E1D51">
        <w:rPr>
          <w:rFonts w:ascii="Arial" w:hAnsi="Arial" w:cs="Arial"/>
          <w:color w:val="000000"/>
        </w:rPr>
        <w:t>(£25,000) in aggregate</w:t>
      </w:r>
      <w:r w:rsidRPr="0083425B">
        <w:rPr>
          <w:rFonts w:ascii="Arial" w:hAnsi="Arial" w:cs="Arial"/>
          <w:color w:val="000000"/>
        </w:rPr>
        <w:t>;</w:t>
      </w:r>
    </w:p>
    <w:p w14:paraId="127F315C" w14:textId="103CFF23"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1.4.1.3      in respect of DEFCON 611 (SC2)</w:t>
      </w:r>
      <w:r w:rsidR="001C18EC">
        <w:rPr>
          <w:rFonts w:ascii="Arial" w:hAnsi="Arial" w:cs="Arial"/>
          <w:color w:val="000000"/>
        </w:rPr>
        <w:t xml:space="preserve"> – Not Applicable</w:t>
      </w:r>
      <w:r w:rsidR="0004320D">
        <w:rPr>
          <w:rFonts w:ascii="Arial" w:hAnsi="Arial" w:cs="Arial"/>
          <w:color w:val="000000"/>
        </w:rPr>
        <w:t xml:space="preserve">; </w:t>
      </w:r>
    </w:p>
    <w:p w14:paraId="349549E6" w14:textId="2CD2453F"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1.4.1.4      </w:t>
      </w:r>
      <w:r w:rsidRPr="008E671E">
        <w:rPr>
          <w:rFonts w:ascii="Arial" w:hAnsi="Arial" w:cs="Arial"/>
          <w:color w:val="000000"/>
        </w:rPr>
        <w:t>in respect of condition 28</w:t>
      </w:r>
      <w:proofErr w:type="gramStart"/>
      <w:r w:rsidRPr="008E671E">
        <w:rPr>
          <w:rFonts w:ascii="Arial" w:hAnsi="Arial" w:cs="Arial"/>
          <w:color w:val="000000"/>
        </w:rPr>
        <w:t xml:space="preserve">d </w:t>
      </w:r>
      <w:r w:rsidR="008E671E">
        <w:rPr>
          <w:rFonts w:ascii="Arial" w:hAnsi="Arial" w:cs="Arial"/>
          <w:color w:val="000000"/>
        </w:rPr>
        <w:t xml:space="preserve"> -</w:t>
      </w:r>
      <w:proofErr w:type="gramEnd"/>
      <w:r w:rsidR="008E671E">
        <w:rPr>
          <w:rFonts w:ascii="Arial" w:hAnsi="Arial" w:cs="Arial"/>
          <w:color w:val="000000"/>
        </w:rPr>
        <w:t xml:space="preserve"> Not </w:t>
      </w:r>
      <w:r w:rsidR="00BA6133">
        <w:rPr>
          <w:rFonts w:ascii="Arial" w:hAnsi="Arial" w:cs="Arial"/>
          <w:color w:val="000000"/>
        </w:rPr>
        <w:t>A</w:t>
      </w:r>
      <w:r w:rsidR="008E671E">
        <w:rPr>
          <w:rFonts w:ascii="Arial" w:hAnsi="Arial" w:cs="Arial"/>
          <w:color w:val="000000"/>
        </w:rPr>
        <w:t>pplicable</w:t>
      </w:r>
      <w:r w:rsidRPr="008E671E">
        <w:rPr>
          <w:rFonts w:ascii="Arial" w:hAnsi="Arial" w:cs="Arial"/>
          <w:color w:val="000000"/>
        </w:rPr>
        <w:t>;</w:t>
      </w:r>
    </w:p>
    <w:p w14:paraId="5E40CE3A" w14:textId="44532D5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1.4.2      without limiting Clause 1.4.1 and subject always to Clauses 1.2, 1.3 and 1.4.3, the Contractor's total </w:t>
      </w:r>
      <w:proofErr w:type="gramStart"/>
      <w:r>
        <w:rPr>
          <w:rFonts w:ascii="Arial" w:hAnsi="Arial" w:cs="Arial"/>
          <w:color w:val="000000"/>
        </w:rPr>
        <w:t>liability  throughout</w:t>
      </w:r>
      <w:proofErr w:type="gramEnd"/>
      <w:r>
        <w:rPr>
          <w:rFonts w:ascii="Arial" w:hAnsi="Arial" w:cs="Arial"/>
          <w:color w:val="000000"/>
        </w:rPr>
        <w:t xml:space="preserve"> the Term in respect of all other liabilities, whether in contract, in tort (including negligence), arising under warranty, under statute or otherwise under or in connection with this Contract shall be </w:t>
      </w:r>
      <w:r w:rsidR="00C13555">
        <w:rPr>
          <w:rFonts w:ascii="Arial" w:hAnsi="Arial" w:cs="Arial"/>
          <w:color w:val="000000"/>
        </w:rPr>
        <w:t>twenty five thousand pounds</w:t>
      </w:r>
      <w:r>
        <w:rPr>
          <w:rFonts w:ascii="Arial" w:hAnsi="Arial" w:cs="Arial"/>
          <w:color w:val="000000"/>
        </w:rPr>
        <w:t xml:space="preserve"> (£</w:t>
      </w:r>
      <w:r w:rsidR="0018003B">
        <w:rPr>
          <w:rFonts w:ascii="Arial" w:hAnsi="Arial" w:cs="Arial"/>
          <w:color w:val="000000"/>
        </w:rPr>
        <w:t>25,000)</w:t>
      </w:r>
      <w:r>
        <w:rPr>
          <w:rFonts w:ascii="Arial" w:hAnsi="Arial" w:cs="Arial"/>
          <w:color w:val="000000"/>
        </w:rPr>
        <w:t xml:space="preserve"> in aggregate.</w:t>
      </w:r>
    </w:p>
    <w:p w14:paraId="77346075"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2F655D18"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EB12D78"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4E2A46EF"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46F01FB5"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04FD3747"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013E4E14"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1.7.2      special loss or damage;</w:t>
      </w:r>
    </w:p>
    <w:p w14:paraId="4E45F9FB"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6D93EC2C"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
    <w:p w14:paraId="5ED83F0E"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28F7EBA8"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4A185144"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21F27140"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6CEF6C07"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38104932"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63D4D85B"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777D090D"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12D12A71"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7D55E81F"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63B6DA81"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8E980C5"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w:t>
      </w:r>
      <w:proofErr w:type="gramStart"/>
      <w:r>
        <w:rPr>
          <w:rFonts w:ascii="Arial" w:hAnsi="Arial" w:cs="Arial"/>
          <w:color w:val="000000"/>
        </w:rPr>
        <w:t>costs</w:t>
      </w:r>
      <w:proofErr w:type="gramEnd"/>
      <w:r>
        <w:rPr>
          <w:rFonts w:ascii="Arial" w:hAnsi="Arial" w:cs="Arial"/>
          <w:color w:val="000000"/>
        </w:rPr>
        <w:t xml:space="preserve"> and expenses of reconstituting such Authority data, data or software; </w:t>
      </w:r>
    </w:p>
    <w:p w14:paraId="30FDF3B6"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197B678F"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2E4095A4"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1.8.7      any additional costs incurred by the Authority in relation to the Authority's contracts with a third party (including any compensation or interest paid to a third party by the Authority) </w:t>
      </w:r>
      <w:proofErr w:type="gramStart"/>
      <w:r>
        <w:rPr>
          <w:rFonts w:ascii="Arial" w:hAnsi="Arial" w:cs="Arial"/>
          <w:color w:val="000000"/>
        </w:rPr>
        <w:t>as a result of</w:t>
      </w:r>
      <w:proofErr w:type="gramEnd"/>
      <w:r>
        <w:rPr>
          <w:rFonts w:ascii="Arial" w:hAnsi="Arial" w:cs="Arial"/>
          <w:color w:val="000000"/>
        </w:rPr>
        <w:t xml:space="preserve"> the Default (including the extension or replacement of such contracts);</w:t>
      </w:r>
    </w:p>
    <w:p w14:paraId="7EB9935C"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1.8.8      any fine or penalty incurred by the Authority pursuant to Law and any costs incurred by the Authority in defending any proceedings which result in such fine or penalty; or</w:t>
      </w:r>
    </w:p>
    <w:p w14:paraId="30572802"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1AA6AAAC"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06EE4914"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7E762767"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15D2A1E4" w14:textId="77777777" w:rsidR="003D6780" w:rsidRDefault="003D6780">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C996AE3"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34A6761C" w14:textId="77777777" w:rsidR="003D6780" w:rsidRDefault="003D6780">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710DDC5F"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3BCC1E4D"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0B33821" w14:textId="77777777" w:rsidR="003D6780" w:rsidRDefault="003D678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167D20C2" w14:textId="77777777" w:rsidR="003D6780" w:rsidRDefault="003D6780">
      <w:pPr>
        <w:widowControl w:val="0"/>
        <w:autoSpaceDE w:val="0"/>
        <w:autoSpaceDN w:val="0"/>
        <w:adjustRightInd w:val="0"/>
        <w:spacing w:after="200" w:line="276" w:lineRule="auto"/>
        <w:ind w:left="120" w:right="114"/>
        <w:rPr>
          <w:rFonts w:ascii="Arial" w:hAnsi="Arial" w:cs="Arial"/>
          <w:sz w:val="24"/>
          <w:szCs w:val="24"/>
        </w:rPr>
      </w:pPr>
    </w:p>
    <w:p w14:paraId="62A8A270" w14:textId="5E244250" w:rsidR="003D6780" w:rsidRPr="009754E3" w:rsidRDefault="003D6780" w:rsidP="009754E3">
      <w:pPr>
        <w:pStyle w:val="Heading1"/>
        <w:rPr>
          <w:rFonts w:ascii="Arial" w:hAnsi="Arial" w:cs="Arial"/>
          <w:sz w:val="24"/>
          <w:szCs w:val="24"/>
        </w:rPr>
      </w:pPr>
      <w:r>
        <w:rPr>
          <w:sz w:val="24"/>
          <w:szCs w:val="24"/>
        </w:rPr>
        <w:br w:type="page"/>
      </w:r>
      <w:bookmarkStart w:id="61" w:name="_Toc501022446_9_1"/>
      <w:bookmarkStart w:id="62" w:name="_Toc501022445_10"/>
      <w:bookmarkStart w:id="63" w:name="_Toc144298189"/>
      <w:bookmarkEnd w:id="61"/>
      <w:r w:rsidR="008136FA" w:rsidRPr="009754E3">
        <w:rPr>
          <w:rFonts w:ascii="Arial" w:hAnsi="Arial" w:cs="Arial"/>
          <w:sz w:val="24"/>
          <w:szCs w:val="24"/>
        </w:rPr>
        <w:lastRenderedPageBreak/>
        <w:t>Offer</w:t>
      </w:r>
      <w:r w:rsidRPr="009754E3">
        <w:rPr>
          <w:rFonts w:ascii="Arial" w:hAnsi="Arial" w:cs="Arial"/>
          <w:sz w:val="24"/>
          <w:szCs w:val="24"/>
        </w:rPr>
        <w:t xml:space="preserve"> and Acceptance</w:t>
      </w:r>
      <w:bookmarkEnd w:id="62"/>
      <w:bookmarkEnd w:id="63"/>
    </w:p>
    <w:p w14:paraId="7A6C7D59" w14:textId="77777777" w:rsidR="003D6780" w:rsidRDefault="003D678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5B18ABE" w14:textId="39CC9C16" w:rsidR="003D6780" w:rsidRDefault="00231FC9" w:rsidP="00231FC9">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706729453 – On Island Testing of Aviation Fuels</w:t>
      </w:r>
    </w:p>
    <w:p w14:paraId="17247457"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6C8FF4DC"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69B19228"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5C40FAA5"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43DC7E48"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tbl>
      <w:tblPr>
        <w:tblW w:w="9639" w:type="dxa"/>
        <w:tblInd w:w="152" w:type="dxa"/>
        <w:tblLayout w:type="fixed"/>
        <w:tblCellMar>
          <w:left w:w="0" w:type="dxa"/>
          <w:right w:w="0" w:type="dxa"/>
        </w:tblCellMar>
        <w:tblLook w:val="0000" w:firstRow="0" w:lastRow="0" w:firstColumn="0" w:lastColumn="0" w:noHBand="0" w:noVBand="0"/>
      </w:tblPr>
      <w:tblGrid>
        <w:gridCol w:w="4820"/>
        <w:gridCol w:w="4819"/>
      </w:tblGrid>
      <w:tr w:rsidR="003D6780" w14:paraId="08A9F8A5" w14:textId="77777777" w:rsidTr="0014384E">
        <w:tc>
          <w:tcPr>
            <w:tcW w:w="4820" w:type="dxa"/>
            <w:tcBorders>
              <w:top w:val="single" w:sz="8" w:space="0" w:color="000000"/>
              <w:left w:val="single" w:sz="8" w:space="0" w:color="000000"/>
              <w:bottom w:val="single" w:sz="8" w:space="0" w:color="000000"/>
              <w:right w:val="single" w:sz="8" w:space="0" w:color="000000"/>
            </w:tcBorders>
            <w:shd w:val="clear" w:color="auto" w:fill="FFFFFF"/>
          </w:tcPr>
          <w:p w14:paraId="7CE57109" w14:textId="77777777" w:rsidR="003D6780" w:rsidRDefault="003D678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92E6128" w14:textId="77777777" w:rsidR="003D6780" w:rsidRDefault="003D6780">
            <w:pPr>
              <w:widowControl w:val="0"/>
              <w:autoSpaceDE w:val="0"/>
              <w:autoSpaceDN w:val="0"/>
              <w:adjustRightInd w:val="0"/>
              <w:spacing w:after="0" w:line="240" w:lineRule="auto"/>
              <w:ind w:left="118" w:right="10"/>
              <w:rPr>
                <w:rFonts w:ascii="Arial" w:hAnsi="Arial" w:cs="Arial"/>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5351EACF" w14:textId="7D0BC036" w:rsidR="003D6780" w:rsidRDefault="005831CA">
            <w:pPr>
              <w:widowControl w:val="0"/>
              <w:autoSpaceDE w:val="0"/>
              <w:autoSpaceDN w:val="0"/>
              <w:adjustRightInd w:val="0"/>
              <w:spacing w:after="0" w:line="240" w:lineRule="auto"/>
              <w:ind w:left="118" w:right="10"/>
              <w:rPr>
                <w:rFonts w:ascii="Arial" w:hAnsi="Arial" w:cs="Arial"/>
                <w:sz w:val="24"/>
                <w:szCs w:val="24"/>
              </w:rPr>
            </w:pPr>
            <w:r>
              <w:t>[</w:t>
            </w:r>
            <w:r w:rsidRPr="005831CA">
              <w:rPr>
                <w:rStyle w:val="Hyperlink"/>
                <w:rFonts w:ascii="Arial" w:hAnsi="Arial" w:cs="Arial"/>
                <w:color w:val="auto"/>
                <w:kern w:val="24"/>
                <w:lang w:val="en-US"/>
              </w:rPr>
              <w:t>Redacted</w:t>
            </w:r>
            <w:r>
              <w:rPr>
                <w:rStyle w:val="Hyperlink"/>
                <w:rFonts w:ascii="Arial" w:hAnsi="Arial" w:cs="Arial"/>
                <w:color w:val="auto"/>
                <w:kern w:val="24"/>
                <w:lang w:val="en-US"/>
              </w:rPr>
              <w:t>]</w:t>
            </w:r>
          </w:p>
        </w:tc>
      </w:tr>
      <w:tr w:rsidR="003D6780" w14:paraId="4AB90F18" w14:textId="77777777" w:rsidTr="0014384E">
        <w:tc>
          <w:tcPr>
            <w:tcW w:w="4820" w:type="dxa"/>
            <w:tcBorders>
              <w:top w:val="single" w:sz="8" w:space="0" w:color="000000"/>
              <w:left w:val="single" w:sz="8" w:space="0" w:color="000000"/>
              <w:bottom w:val="single" w:sz="8" w:space="0" w:color="000000"/>
              <w:right w:val="single" w:sz="8" w:space="0" w:color="000000"/>
            </w:tcBorders>
            <w:shd w:val="clear" w:color="auto" w:fill="FFFFFF"/>
          </w:tcPr>
          <w:p w14:paraId="7BB48590" w14:textId="77777777" w:rsidR="003D6780" w:rsidRDefault="003D678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5774EB48" w14:textId="77777777" w:rsidR="003D6780" w:rsidRDefault="003D6780">
            <w:pPr>
              <w:widowControl w:val="0"/>
              <w:autoSpaceDE w:val="0"/>
              <w:autoSpaceDN w:val="0"/>
              <w:adjustRightInd w:val="0"/>
              <w:spacing w:after="0" w:line="240" w:lineRule="auto"/>
              <w:ind w:left="118" w:right="10"/>
              <w:rPr>
                <w:rFonts w:ascii="Arial" w:hAnsi="Arial" w:cs="Arial"/>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3B7320AB" w14:textId="46D9E41C" w:rsidR="003D6780" w:rsidRDefault="005831CA">
            <w:pPr>
              <w:widowControl w:val="0"/>
              <w:autoSpaceDE w:val="0"/>
              <w:autoSpaceDN w:val="0"/>
              <w:adjustRightInd w:val="0"/>
              <w:spacing w:after="0" w:line="240" w:lineRule="auto"/>
              <w:ind w:left="118" w:right="10"/>
              <w:rPr>
                <w:rFonts w:ascii="Arial" w:hAnsi="Arial" w:cs="Arial"/>
                <w:sz w:val="24"/>
                <w:szCs w:val="24"/>
              </w:rPr>
            </w:pPr>
            <w:r>
              <w:t>[</w:t>
            </w:r>
            <w:r w:rsidRPr="005831CA">
              <w:rPr>
                <w:rStyle w:val="Hyperlink"/>
                <w:rFonts w:ascii="Arial" w:hAnsi="Arial" w:cs="Arial"/>
                <w:color w:val="auto"/>
                <w:kern w:val="24"/>
                <w:lang w:val="en-US"/>
              </w:rPr>
              <w:t>Redacted</w:t>
            </w:r>
            <w:r>
              <w:rPr>
                <w:rStyle w:val="Hyperlink"/>
                <w:rFonts w:ascii="Arial" w:hAnsi="Arial" w:cs="Arial"/>
                <w:color w:val="auto"/>
                <w:kern w:val="24"/>
                <w:lang w:val="en-US"/>
              </w:rPr>
              <w:t>]</w:t>
            </w:r>
          </w:p>
        </w:tc>
      </w:tr>
      <w:tr w:rsidR="003D6780" w14:paraId="238A7E08" w14:textId="77777777" w:rsidTr="0014384E">
        <w:tc>
          <w:tcPr>
            <w:tcW w:w="4820" w:type="dxa"/>
            <w:tcBorders>
              <w:top w:val="single" w:sz="8" w:space="0" w:color="000000"/>
              <w:left w:val="single" w:sz="8" w:space="0" w:color="000000"/>
              <w:bottom w:val="single" w:sz="8" w:space="0" w:color="000000"/>
              <w:right w:val="single" w:sz="8" w:space="0" w:color="000000"/>
            </w:tcBorders>
            <w:shd w:val="clear" w:color="auto" w:fill="FFFFFF"/>
          </w:tcPr>
          <w:p w14:paraId="3884F6CB" w14:textId="77777777" w:rsidR="003D6780" w:rsidRDefault="003D678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FFC92E0" w14:textId="77777777" w:rsidR="003D6780" w:rsidRDefault="003D6780">
            <w:pPr>
              <w:widowControl w:val="0"/>
              <w:autoSpaceDE w:val="0"/>
              <w:autoSpaceDN w:val="0"/>
              <w:adjustRightInd w:val="0"/>
              <w:spacing w:after="0" w:line="240" w:lineRule="auto"/>
              <w:ind w:left="118" w:right="10"/>
              <w:rPr>
                <w:rFonts w:ascii="Arial" w:hAnsi="Arial" w:cs="Arial"/>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779B8000" w14:textId="3010CFD4" w:rsidR="003D6780" w:rsidRDefault="005831CA">
            <w:pPr>
              <w:widowControl w:val="0"/>
              <w:autoSpaceDE w:val="0"/>
              <w:autoSpaceDN w:val="0"/>
              <w:adjustRightInd w:val="0"/>
              <w:spacing w:after="0" w:line="240" w:lineRule="auto"/>
              <w:ind w:left="118" w:right="10"/>
              <w:rPr>
                <w:rFonts w:ascii="Arial" w:hAnsi="Arial" w:cs="Arial"/>
                <w:sz w:val="24"/>
                <w:szCs w:val="24"/>
              </w:rPr>
            </w:pPr>
            <w:r>
              <w:t>[</w:t>
            </w:r>
            <w:r w:rsidRPr="005831CA">
              <w:rPr>
                <w:rStyle w:val="Hyperlink"/>
                <w:rFonts w:ascii="Arial" w:hAnsi="Arial" w:cs="Arial"/>
                <w:color w:val="auto"/>
                <w:kern w:val="24"/>
                <w:lang w:val="en-US"/>
              </w:rPr>
              <w:t>Redacted</w:t>
            </w:r>
            <w:r>
              <w:rPr>
                <w:rStyle w:val="Hyperlink"/>
                <w:rFonts w:ascii="Arial" w:hAnsi="Arial" w:cs="Arial"/>
                <w:color w:val="auto"/>
                <w:kern w:val="24"/>
                <w:lang w:val="en-US"/>
              </w:rPr>
              <w:t>]</w:t>
            </w:r>
          </w:p>
        </w:tc>
      </w:tr>
    </w:tbl>
    <w:p w14:paraId="1311C077"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p w14:paraId="2B115A9E" w14:textId="77777777" w:rsidR="003D6780" w:rsidRDefault="003D678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53CE1A84" w14:textId="77777777" w:rsidR="003D6780" w:rsidRDefault="003D6780">
      <w:pPr>
        <w:widowControl w:val="0"/>
        <w:autoSpaceDE w:val="0"/>
        <w:autoSpaceDN w:val="0"/>
        <w:adjustRightInd w:val="0"/>
        <w:spacing w:after="60" w:line="240" w:lineRule="auto"/>
        <w:ind w:left="120"/>
        <w:rPr>
          <w:rFonts w:ascii="Arial" w:hAnsi="Arial" w:cs="Arial"/>
          <w:sz w:val="24"/>
          <w:szCs w:val="24"/>
        </w:rPr>
      </w:pPr>
    </w:p>
    <w:tbl>
      <w:tblPr>
        <w:tblW w:w="9639" w:type="dxa"/>
        <w:tblInd w:w="152" w:type="dxa"/>
        <w:tblLayout w:type="fixed"/>
        <w:tblCellMar>
          <w:left w:w="0" w:type="dxa"/>
          <w:right w:w="0" w:type="dxa"/>
        </w:tblCellMar>
        <w:tblLook w:val="0000" w:firstRow="0" w:lastRow="0" w:firstColumn="0" w:lastColumn="0" w:noHBand="0" w:noVBand="0"/>
      </w:tblPr>
      <w:tblGrid>
        <w:gridCol w:w="4820"/>
        <w:gridCol w:w="4819"/>
      </w:tblGrid>
      <w:tr w:rsidR="003D6780" w14:paraId="653FA735" w14:textId="77777777" w:rsidTr="0014384E">
        <w:tc>
          <w:tcPr>
            <w:tcW w:w="4820" w:type="dxa"/>
            <w:tcBorders>
              <w:top w:val="single" w:sz="8" w:space="0" w:color="000000"/>
              <w:left w:val="single" w:sz="8" w:space="0" w:color="000000"/>
              <w:bottom w:val="single" w:sz="8" w:space="0" w:color="000000"/>
              <w:right w:val="single" w:sz="8" w:space="0" w:color="000000"/>
            </w:tcBorders>
            <w:shd w:val="clear" w:color="auto" w:fill="FFFFFF"/>
          </w:tcPr>
          <w:p w14:paraId="24DC1FDC" w14:textId="77777777" w:rsidR="003D6780" w:rsidRDefault="003D678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BBEEF99" w14:textId="77777777" w:rsidR="003D6780" w:rsidRDefault="003D6780">
            <w:pPr>
              <w:widowControl w:val="0"/>
              <w:autoSpaceDE w:val="0"/>
              <w:autoSpaceDN w:val="0"/>
              <w:adjustRightInd w:val="0"/>
              <w:spacing w:after="0" w:line="240" w:lineRule="auto"/>
              <w:ind w:left="118" w:right="10"/>
              <w:rPr>
                <w:rFonts w:ascii="Arial" w:hAnsi="Arial" w:cs="Arial"/>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56FA8EA8" w14:textId="1001C0B3" w:rsidR="003D6780" w:rsidRDefault="005831CA">
            <w:pPr>
              <w:widowControl w:val="0"/>
              <w:autoSpaceDE w:val="0"/>
              <w:autoSpaceDN w:val="0"/>
              <w:adjustRightInd w:val="0"/>
              <w:spacing w:after="0" w:line="240" w:lineRule="auto"/>
              <w:ind w:left="118" w:right="10"/>
              <w:rPr>
                <w:rFonts w:ascii="Arial" w:hAnsi="Arial" w:cs="Arial"/>
                <w:sz w:val="24"/>
                <w:szCs w:val="24"/>
              </w:rPr>
            </w:pPr>
            <w:r>
              <w:t>[</w:t>
            </w:r>
            <w:r w:rsidRPr="005831CA">
              <w:rPr>
                <w:rStyle w:val="Hyperlink"/>
                <w:rFonts w:ascii="Arial" w:hAnsi="Arial" w:cs="Arial"/>
                <w:color w:val="auto"/>
                <w:kern w:val="24"/>
                <w:lang w:val="en-US"/>
              </w:rPr>
              <w:t>Redacted</w:t>
            </w:r>
            <w:r>
              <w:rPr>
                <w:rStyle w:val="Hyperlink"/>
                <w:rFonts w:ascii="Arial" w:hAnsi="Arial" w:cs="Arial"/>
                <w:color w:val="auto"/>
                <w:kern w:val="24"/>
                <w:lang w:val="en-US"/>
              </w:rPr>
              <w:t>]</w:t>
            </w:r>
          </w:p>
        </w:tc>
      </w:tr>
      <w:tr w:rsidR="003D6780" w14:paraId="677532AD" w14:textId="77777777" w:rsidTr="0014384E">
        <w:tc>
          <w:tcPr>
            <w:tcW w:w="4820" w:type="dxa"/>
            <w:tcBorders>
              <w:top w:val="single" w:sz="8" w:space="0" w:color="000000"/>
              <w:left w:val="single" w:sz="8" w:space="0" w:color="000000"/>
              <w:bottom w:val="single" w:sz="8" w:space="0" w:color="000000"/>
              <w:right w:val="single" w:sz="8" w:space="0" w:color="000000"/>
            </w:tcBorders>
            <w:shd w:val="clear" w:color="auto" w:fill="FFFFFF"/>
          </w:tcPr>
          <w:p w14:paraId="55FE96D6" w14:textId="77777777" w:rsidR="003D6780" w:rsidRDefault="003D678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2ED6FE1" w14:textId="77777777" w:rsidR="003D6780" w:rsidRDefault="003D6780">
            <w:pPr>
              <w:widowControl w:val="0"/>
              <w:autoSpaceDE w:val="0"/>
              <w:autoSpaceDN w:val="0"/>
              <w:adjustRightInd w:val="0"/>
              <w:spacing w:after="0" w:line="240" w:lineRule="auto"/>
              <w:ind w:left="118" w:right="10"/>
              <w:rPr>
                <w:rFonts w:ascii="Arial" w:hAnsi="Arial" w:cs="Arial"/>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09E9BFF1" w14:textId="2E4A4DD9" w:rsidR="003D6780" w:rsidRDefault="005831CA">
            <w:pPr>
              <w:widowControl w:val="0"/>
              <w:autoSpaceDE w:val="0"/>
              <w:autoSpaceDN w:val="0"/>
              <w:adjustRightInd w:val="0"/>
              <w:spacing w:after="0" w:line="240" w:lineRule="auto"/>
              <w:ind w:left="118" w:right="10"/>
              <w:rPr>
                <w:rFonts w:ascii="Arial" w:hAnsi="Arial" w:cs="Arial"/>
                <w:sz w:val="24"/>
                <w:szCs w:val="24"/>
              </w:rPr>
            </w:pPr>
            <w:r>
              <w:t>[</w:t>
            </w:r>
            <w:r w:rsidRPr="005831CA">
              <w:rPr>
                <w:rStyle w:val="Hyperlink"/>
                <w:rFonts w:ascii="Arial" w:hAnsi="Arial" w:cs="Arial"/>
                <w:color w:val="auto"/>
                <w:kern w:val="24"/>
                <w:lang w:val="en-US"/>
              </w:rPr>
              <w:t>Redacted</w:t>
            </w:r>
            <w:r>
              <w:rPr>
                <w:rStyle w:val="Hyperlink"/>
                <w:rFonts w:ascii="Arial" w:hAnsi="Arial" w:cs="Arial"/>
                <w:color w:val="auto"/>
                <w:kern w:val="24"/>
                <w:lang w:val="en-US"/>
              </w:rPr>
              <w:t>]</w:t>
            </w:r>
          </w:p>
        </w:tc>
      </w:tr>
      <w:tr w:rsidR="003D6780" w14:paraId="740374C5" w14:textId="77777777" w:rsidTr="0014384E">
        <w:tc>
          <w:tcPr>
            <w:tcW w:w="4820" w:type="dxa"/>
            <w:tcBorders>
              <w:top w:val="single" w:sz="8" w:space="0" w:color="000000"/>
              <w:left w:val="single" w:sz="8" w:space="0" w:color="000000"/>
              <w:bottom w:val="single" w:sz="8" w:space="0" w:color="000000"/>
              <w:right w:val="single" w:sz="8" w:space="0" w:color="000000"/>
            </w:tcBorders>
            <w:shd w:val="clear" w:color="auto" w:fill="FFFFFF"/>
          </w:tcPr>
          <w:p w14:paraId="1626048C" w14:textId="77777777" w:rsidR="003D6780" w:rsidRDefault="003D678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4B891F56" w14:textId="77777777" w:rsidR="003D6780" w:rsidRDefault="003D6780">
            <w:pPr>
              <w:widowControl w:val="0"/>
              <w:autoSpaceDE w:val="0"/>
              <w:autoSpaceDN w:val="0"/>
              <w:adjustRightInd w:val="0"/>
              <w:spacing w:after="0" w:line="240" w:lineRule="auto"/>
              <w:ind w:left="118" w:right="10"/>
              <w:rPr>
                <w:rFonts w:ascii="Arial" w:hAnsi="Arial" w:cs="Arial"/>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14:paraId="66841416" w14:textId="739947DC" w:rsidR="003D6780" w:rsidRDefault="005831CA">
            <w:pPr>
              <w:widowControl w:val="0"/>
              <w:autoSpaceDE w:val="0"/>
              <w:autoSpaceDN w:val="0"/>
              <w:adjustRightInd w:val="0"/>
              <w:spacing w:after="0" w:line="240" w:lineRule="auto"/>
              <w:ind w:left="118" w:right="10"/>
              <w:rPr>
                <w:rFonts w:ascii="Arial" w:hAnsi="Arial" w:cs="Arial"/>
                <w:sz w:val="24"/>
                <w:szCs w:val="24"/>
              </w:rPr>
            </w:pPr>
            <w:r>
              <w:t>[</w:t>
            </w:r>
            <w:r w:rsidRPr="005831CA">
              <w:rPr>
                <w:rStyle w:val="Hyperlink"/>
                <w:rFonts w:ascii="Arial" w:hAnsi="Arial" w:cs="Arial"/>
                <w:color w:val="auto"/>
                <w:kern w:val="24"/>
                <w:lang w:val="en-US"/>
              </w:rPr>
              <w:t>Redacted</w:t>
            </w:r>
            <w:r>
              <w:rPr>
                <w:rStyle w:val="Hyperlink"/>
                <w:rFonts w:ascii="Arial" w:hAnsi="Arial" w:cs="Arial"/>
                <w:color w:val="auto"/>
                <w:kern w:val="24"/>
                <w:lang w:val="en-US"/>
              </w:rPr>
              <w:t>]</w:t>
            </w:r>
          </w:p>
        </w:tc>
      </w:tr>
    </w:tbl>
    <w:p w14:paraId="74B84A25" w14:textId="77777777" w:rsidR="003D6780" w:rsidRDefault="003D6780">
      <w:pPr>
        <w:widowControl w:val="0"/>
        <w:autoSpaceDE w:val="0"/>
        <w:autoSpaceDN w:val="0"/>
        <w:adjustRightInd w:val="0"/>
        <w:spacing w:after="200" w:line="276" w:lineRule="auto"/>
        <w:ind w:left="120" w:right="114"/>
        <w:rPr>
          <w:rFonts w:ascii="Arial" w:hAnsi="Arial" w:cs="Arial"/>
          <w:sz w:val="24"/>
          <w:szCs w:val="24"/>
        </w:rPr>
      </w:pPr>
    </w:p>
    <w:p w14:paraId="5D01725D" w14:textId="54FE5C09" w:rsidR="003D6780" w:rsidRDefault="003D6780" w:rsidP="009F69A8">
      <w:pPr>
        <w:widowControl w:val="0"/>
        <w:autoSpaceDE w:val="0"/>
        <w:autoSpaceDN w:val="0"/>
        <w:adjustRightInd w:val="0"/>
        <w:spacing w:after="200" w:line="276" w:lineRule="auto"/>
        <w:ind w:right="114"/>
        <w:rPr>
          <w:rFonts w:ascii="Arial" w:hAnsi="Arial" w:cs="Arial"/>
          <w:sz w:val="24"/>
          <w:szCs w:val="24"/>
        </w:rPr>
      </w:pPr>
    </w:p>
    <w:p w14:paraId="1B8D3C9E" w14:textId="77777777" w:rsidR="003D6780" w:rsidRDefault="003D6780">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0C7E90C" w14:textId="3237B60F" w:rsidR="003D6780" w:rsidRDefault="003D6780" w:rsidP="009F69A8">
      <w:pPr>
        <w:widowControl w:val="0"/>
        <w:tabs>
          <w:tab w:val="left" w:pos="540"/>
        </w:tabs>
        <w:autoSpaceDE w:val="0"/>
        <w:autoSpaceDN w:val="0"/>
        <w:adjustRightInd w:val="0"/>
        <w:spacing w:before="120" w:after="0" w:line="240" w:lineRule="auto"/>
        <w:ind w:left="540" w:hanging="420"/>
        <w:rPr>
          <w:rFonts w:ascii="Arial" w:hAnsi="Arial" w:cs="Arial"/>
          <w:color w:val="000000"/>
        </w:rPr>
      </w:pPr>
      <w:bookmarkStart w:id="64" w:name="#_Toc402273356"/>
      <w:bookmarkEnd w:id="64"/>
      <w:r>
        <w:rPr>
          <w:rFonts w:ascii="Arial" w:hAnsi="Arial" w:cs="Arial"/>
          <w:sz w:val="24"/>
          <w:szCs w:val="24"/>
        </w:rPr>
        <w:br/>
      </w:r>
      <w:bookmarkStart w:id="65" w:name="#_Toc375205560"/>
      <w:bookmarkEnd w:id="65"/>
      <w:r>
        <w:rPr>
          <w:rFonts w:ascii="Arial" w:hAnsi="Arial" w:cs="Arial"/>
          <w:sz w:val="24"/>
          <w:szCs w:val="24"/>
        </w:rPr>
        <w:br/>
      </w:r>
      <w:bookmarkStart w:id="66" w:name="#_Toc367107581"/>
      <w:bookmarkEnd w:id="66"/>
      <w:r>
        <w:rPr>
          <w:rFonts w:ascii="Arial" w:hAnsi="Arial" w:cs="Arial"/>
          <w:sz w:val="24"/>
          <w:szCs w:val="24"/>
        </w:rPr>
        <w:br/>
      </w:r>
    </w:p>
    <w:p w14:paraId="00444D86" w14:textId="77777777" w:rsidR="003D6780" w:rsidRDefault="003D6780">
      <w:pPr>
        <w:widowControl w:val="0"/>
        <w:autoSpaceDE w:val="0"/>
        <w:autoSpaceDN w:val="0"/>
        <w:adjustRightInd w:val="0"/>
        <w:spacing w:after="60" w:line="240" w:lineRule="auto"/>
        <w:ind w:left="120"/>
        <w:rPr>
          <w:rFonts w:ascii="Arial" w:hAnsi="Arial" w:cs="Arial"/>
          <w:color w:val="000000"/>
        </w:rPr>
      </w:pPr>
    </w:p>
    <w:p w14:paraId="575ED130" w14:textId="77777777" w:rsidR="003D6780" w:rsidRDefault="003D6780">
      <w:pPr>
        <w:widowControl w:val="0"/>
        <w:autoSpaceDE w:val="0"/>
        <w:autoSpaceDN w:val="0"/>
        <w:adjustRightInd w:val="0"/>
        <w:spacing w:after="200" w:line="276" w:lineRule="auto"/>
        <w:ind w:left="120" w:right="114"/>
        <w:rPr>
          <w:rFonts w:ascii="Arial" w:hAnsi="Arial" w:cs="Arial"/>
          <w:sz w:val="24"/>
          <w:szCs w:val="24"/>
        </w:rPr>
      </w:pPr>
    </w:p>
    <w:p w14:paraId="6B8C1187" w14:textId="77777777" w:rsidR="003D6780" w:rsidRDefault="003D678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05153A" w14:textId="5BF03F1E" w:rsidR="003D6780" w:rsidRDefault="003D6780">
      <w:pPr>
        <w:widowControl w:val="0"/>
        <w:autoSpaceDE w:val="0"/>
        <w:autoSpaceDN w:val="0"/>
        <w:adjustRightInd w:val="0"/>
        <w:spacing w:after="0" w:line="276" w:lineRule="auto"/>
        <w:ind w:left="120" w:right="114"/>
        <w:rPr>
          <w:rFonts w:ascii="Arial" w:hAnsi="Arial" w:cs="Arial"/>
          <w:sz w:val="24"/>
          <w:szCs w:val="24"/>
        </w:rPr>
      </w:pPr>
    </w:p>
    <w:sectPr w:rsidR="003D6780">
      <w:headerReference w:type="default" r:id="rId19"/>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1FE2" w14:textId="77777777" w:rsidR="00C76617" w:rsidRDefault="00C76617">
      <w:pPr>
        <w:spacing w:after="0" w:line="240" w:lineRule="auto"/>
      </w:pPr>
      <w:r>
        <w:separator/>
      </w:r>
    </w:p>
  </w:endnote>
  <w:endnote w:type="continuationSeparator" w:id="0">
    <w:p w14:paraId="4B920DE5" w14:textId="77777777" w:rsidR="00C76617" w:rsidRDefault="00C7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0B81" w14:textId="77777777" w:rsidR="000763C2" w:rsidRPr="00B149F2" w:rsidRDefault="000763C2" w:rsidP="000763C2">
    <w:pPr>
      <w:pStyle w:val="Header"/>
      <w:jc w:val="center"/>
      <w:rPr>
        <w:rFonts w:ascii="Arial" w:hAnsi="Arial" w:cs="Arial"/>
      </w:rPr>
    </w:pPr>
    <w:r w:rsidRPr="00B149F2">
      <w:rPr>
        <w:rFonts w:ascii="Arial" w:hAnsi="Arial" w:cs="Arial"/>
      </w:rPr>
      <w:t>OFFICIAL- SENSITIVE COMMERCIAL</w:t>
    </w:r>
  </w:p>
  <w:p w14:paraId="1F010438" w14:textId="77777777" w:rsidR="003D6780" w:rsidRDefault="003D6780" w:rsidP="00BC2205">
    <w:pPr>
      <w:widowControl w:val="0"/>
      <w:tabs>
        <w:tab w:val="center" w:pos="4621"/>
        <w:tab w:val="right" w:pos="9134"/>
      </w:tabs>
      <w:autoSpaceDE w:val="0"/>
      <w:autoSpaceDN w:val="0"/>
      <w:adjustRightInd w:val="0"/>
      <w:spacing w:after="0" w:line="240" w:lineRule="auto"/>
      <w:ind w:left="120" w:right="114"/>
      <w:jc w:val="center"/>
      <w:rPr>
        <w:rFonts w:ascii="Arial" w:hAnsi="Arial" w:cs="Arial"/>
        <w:sz w:val="24"/>
        <w:szCs w:val="24"/>
      </w:rPr>
    </w:pPr>
    <w:r>
      <w:rPr>
        <w:rFonts w:cs="Calibri"/>
        <w:color w:val="000000"/>
      </w:rPr>
      <w:pgNum/>
    </w:r>
  </w:p>
  <w:p w14:paraId="050B9A6F" w14:textId="77777777" w:rsidR="003D6780" w:rsidRDefault="003D6780">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F94A" w14:textId="77777777" w:rsidR="00C76617" w:rsidRDefault="00C76617">
      <w:pPr>
        <w:spacing w:after="0" w:line="240" w:lineRule="auto"/>
      </w:pPr>
      <w:r>
        <w:separator/>
      </w:r>
    </w:p>
  </w:footnote>
  <w:footnote w:type="continuationSeparator" w:id="0">
    <w:p w14:paraId="0D49D346" w14:textId="77777777" w:rsidR="00C76617" w:rsidRDefault="00C7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CD80" w14:textId="390302A7" w:rsidR="00E2146E" w:rsidRPr="00B149F2" w:rsidRDefault="00E2146E" w:rsidP="00E2146E">
    <w:pPr>
      <w:pStyle w:val="Header"/>
      <w:jc w:val="center"/>
      <w:rPr>
        <w:rFonts w:ascii="Arial" w:hAnsi="Arial" w:cs="Arial"/>
      </w:rPr>
    </w:pPr>
    <w:r w:rsidRPr="00B149F2">
      <w:rPr>
        <w:rFonts w:ascii="Arial" w:hAnsi="Arial" w:cs="Arial"/>
      </w:rPr>
      <w:t>OFFICIAL-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7C0"/>
    <w:multiLevelType w:val="multilevel"/>
    <w:tmpl w:val="988A8186"/>
    <w:lvl w:ilvl="0">
      <w:start w:val="1"/>
      <w:numFmt w:val="lowerLetter"/>
      <w:lvlText w:val="%1."/>
      <w:lvlJc w:val="left"/>
      <w:pPr>
        <w:tabs>
          <w:tab w:val="num" w:pos="1779"/>
        </w:tabs>
        <w:ind w:left="1779" w:hanging="360"/>
      </w:pPr>
    </w:lvl>
    <w:lvl w:ilvl="1" w:tentative="1">
      <w:start w:val="1"/>
      <w:numFmt w:val="lowerLetter"/>
      <w:lvlText w:val="%2."/>
      <w:lvlJc w:val="left"/>
      <w:pPr>
        <w:tabs>
          <w:tab w:val="num" w:pos="2499"/>
        </w:tabs>
        <w:ind w:left="2499" w:hanging="360"/>
      </w:pPr>
    </w:lvl>
    <w:lvl w:ilvl="2" w:tentative="1">
      <w:start w:val="1"/>
      <w:numFmt w:val="lowerLetter"/>
      <w:lvlText w:val="%3."/>
      <w:lvlJc w:val="left"/>
      <w:pPr>
        <w:tabs>
          <w:tab w:val="num" w:pos="3219"/>
        </w:tabs>
        <w:ind w:left="3219" w:hanging="360"/>
      </w:pPr>
    </w:lvl>
    <w:lvl w:ilvl="3" w:tentative="1">
      <w:start w:val="1"/>
      <w:numFmt w:val="lowerLetter"/>
      <w:lvlText w:val="%4."/>
      <w:lvlJc w:val="left"/>
      <w:pPr>
        <w:tabs>
          <w:tab w:val="num" w:pos="3939"/>
        </w:tabs>
        <w:ind w:left="3939" w:hanging="360"/>
      </w:pPr>
    </w:lvl>
    <w:lvl w:ilvl="4" w:tentative="1">
      <w:start w:val="1"/>
      <w:numFmt w:val="lowerLetter"/>
      <w:lvlText w:val="%5."/>
      <w:lvlJc w:val="left"/>
      <w:pPr>
        <w:tabs>
          <w:tab w:val="num" w:pos="4659"/>
        </w:tabs>
        <w:ind w:left="4659" w:hanging="360"/>
      </w:pPr>
    </w:lvl>
    <w:lvl w:ilvl="5" w:tentative="1">
      <w:start w:val="1"/>
      <w:numFmt w:val="lowerLetter"/>
      <w:lvlText w:val="%6."/>
      <w:lvlJc w:val="left"/>
      <w:pPr>
        <w:tabs>
          <w:tab w:val="num" w:pos="5379"/>
        </w:tabs>
        <w:ind w:left="5379" w:hanging="360"/>
      </w:pPr>
    </w:lvl>
    <w:lvl w:ilvl="6" w:tentative="1">
      <w:start w:val="1"/>
      <w:numFmt w:val="lowerLetter"/>
      <w:lvlText w:val="%7."/>
      <w:lvlJc w:val="left"/>
      <w:pPr>
        <w:tabs>
          <w:tab w:val="num" w:pos="6099"/>
        </w:tabs>
        <w:ind w:left="6099" w:hanging="360"/>
      </w:pPr>
    </w:lvl>
    <w:lvl w:ilvl="7" w:tentative="1">
      <w:start w:val="1"/>
      <w:numFmt w:val="lowerLetter"/>
      <w:lvlText w:val="%8."/>
      <w:lvlJc w:val="left"/>
      <w:pPr>
        <w:tabs>
          <w:tab w:val="num" w:pos="6819"/>
        </w:tabs>
        <w:ind w:left="6819" w:hanging="360"/>
      </w:pPr>
    </w:lvl>
    <w:lvl w:ilvl="8" w:tentative="1">
      <w:start w:val="1"/>
      <w:numFmt w:val="lowerLetter"/>
      <w:lvlText w:val="%9."/>
      <w:lvlJc w:val="left"/>
      <w:pPr>
        <w:tabs>
          <w:tab w:val="num" w:pos="7539"/>
        </w:tabs>
        <w:ind w:left="7539" w:hanging="360"/>
      </w:pPr>
    </w:lvl>
  </w:abstractNum>
  <w:abstractNum w:abstractNumId="1" w15:restartNumberingAfterBreak="0">
    <w:nsid w:val="0F7C3D1D"/>
    <w:multiLevelType w:val="multilevel"/>
    <w:tmpl w:val="8A02D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10C3FDC"/>
    <w:multiLevelType w:val="hybridMultilevel"/>
    <w:tmpl w:val="17FC8A06"/>
    <w:lvl w:ilvl="0" w:tplc="08090001">
      <w:start w:val="1"/>
      <w:numFmt w:val="bullet"/>
      <w:lvlText w:val=""/>
      <w:lvlJc w:val="left"/>
      <w:pPr>
        <w:ind w:left="764" w:hanging="360"/>
      </w:pPr>
      <w:rPr>
        <w:rFonts w:ascii="Symbol" w:hAnsi="Symbol" w:hint="default"/>
      </w:rPr>
    </w:lvl>
    <w:lvl w:ilvl="1" w:tplc="08090003">
      <w:start w:val="1"/>
      <w:numFmt w:val="bullet"/>
      <w:lvlText w:val="o"/>
      <w:lvlJc w:val="left"/>
      <w:pPr>
        <w:ind w:left="1484" w:hanging="360"/>
      </w:pPr>
      <w:rPr>
        <w:rFonts w:ascii="Courier New" w:hAnsi="Courier New" w:cs="Courier New" w:hint="default"/>
      </w:rPr>
    </w:lvl>
    <w:lvl w:ilvl="2" w:tplc="A3F69362">
      <w:start w:val="1"/>
      <w:numFmt w:val="bullet"/>
      <w:lvlText w:val="·"/>
      <w:lvlJc w:val="left"/>
      <w:rPr>
        <w:rFonts w:ascii="Arial" w:eastAsia="Times New Roman" w:hAnsi="Arial" w:cs="Arial" w:hint="default"/>
        <w:color w:val="000000"/>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15:restartNumberingAfterBreak="0">
    <w:nsid w:val="14361E9F"/>
    <w:multiLevelType w:val="multilevel"/>
    <w:tmpl w:val="DE760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63F43"/>
    <w:multiLevelType w:val="multilevel"/>
    <w:tmpl w:val="6330B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7" w15:restartNumberingAfterBreak="0">
    <w:nsid w:val="215F62F1"/>
    <w:multiLevelType w:val="multilevel"/>
    <w:tmpl w:val="04E64CAC"/>
    <w:lvl w:ilvl="0">
      <w:start w:val="1"/>
      <w:numFmt w:val="decimal"/>
      <w:lvlText w:val="%1."/>
      <w:lvlJc w:val="left"/>
      <w:pPr>
        <w:tabs>
          <w:tab w:val="num" w:pos="1080"/>
        </w:tabs>
        <w:ind w:left="1080" w:hanging="360"/>
      </w:pPr>
      <w:rPr>
        <w:rFonts w:ascii="Arial" w:eastAsia="Times New Roman" w:hAnsi="Arial" w:cs="Arial"/>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97C36D3"/>
    <w:multiLevelType w:val="multilevel"/>
    <w:tmpl w:val="6E10B4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EE6E39"/>
    <w:multiLevelType w:val="multilevel"/>
    <w:tmpl w:val="AC8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401950"/>
    <w:multiLevelType w:val="hybridMultilevel"/>
    <w:tmpl w:val="2E7A5636"/>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35570C2E"/>
    <w:multiLevelType w:val="hybridMultilevel"/>
    <w:tmpl w:val="F39C41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412205F8"/>
    <w:multiLevelType w:val="hybridMultilevel"/>
    <w:tmpl w:val="FCBAF338"/>
    <w:lvl w:ilvl="0" w:tplc="08090003">
      <w:start w:val="1"/>
      <w:numFmt w:val="bullet"/>
      <w:lvlText w:val="o"/>
      <w:lvlJc w:val="left"/>
      <w:pPr>
        <w:ind w:left="2196" w:hanging="690"/>
      </w:pPr>
      <w:rPr>
        <w:rFonts w:ascii="Courier New" w:hAnsi="Courier New" w:cs="Courier New" w:hint="default"/>
        <w:color w:val="000000"/>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4" w15:restartNumberingAfterBreak="0">
    <w:nsid w:val="440F3EEE"/>
    <w:multiLevelType w:val="multilevel"/>
    <w:tmpl w:val="D5360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1E3D46"/>
    <w:multiLevelType w:val="multilevel"/>
    <w:tmpl w:val="B59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725AC9"/>
    <w:multiLevelType w:val="multilevel"/>
    <w:tmpl w:val="338C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E67CC"/>
    <w:multiLevelType w:val="hybridMultilevel"/>
    <w:tmpl w:val="9D286D82"/>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8" w15:restartNumberingAfterBreak="0">
    <w:nsid w:val="67A861CC"/>
    <w:multiLevelType w:val="hybridMultilevel"/>
    <w:tmpl w:val="44AE1A4C"/>
    <w:lvl w:ilvl="0" w:tplc="5E6A7934">
      <w:numFmt w:val="bullet"/>
      <w:lvlText w:val="·"/>
      <w:lvlJc w:val="left"/>
      <w:rPr>
        <w:rFonts w:ascii="Arial" w:eastAsia="Times New Roman" w:hAnsi="Arial" w:cs="Arial" w:hint="default"/>
        <w:color w:val="000000"/>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9"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0"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1" w15:restartNumberingAfterBreak="0">
    <w:nsid w:val="7D144A4B"/>
    <w:multiLevelType w:val="hybridMultilevel"/>
    <w:tmpl w:val="C1F46356"/>
    <w:lvl w:ilvl="0" w:tplc="08090003">
      <w:start w:val="1"/>
      <w:numFmt w:val="bullet"/>
      <w:lvlText w:val="o"/>
      <w:lvlJc w:val="left"/>
      <w:pPr>
        <w:ind w:left="764" w:hanging="360"/>
      </w:pPr>
      <w:rPr>
        <w:rFonts w:ascii="Courier New" w:hAnsi="Courier New" w:cs="Courier New" w:hint="default"/>
      </w:rPr>
    </w:lvl>
    <w:lvl w:ilvl="1" w:tplc="08090003">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2" w15:restartNumberingAfterBreak="0">
    <w:nsid w:val="7E7A6CEE"/>
    <w:multiLevelType w:val="multilevel"/>
    <w:tmpl w:val="454E20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10983107">
    <w:abstractNumId w:val="12"/>
  </w:num>
  <w:num w:numId="2" w16cid:durableId="1162038276">
    <w:abstractNumId w:val="20"/>
  </w:num>
  <w:num w:numId="3" w16cid:durableId="1990674696">
    <w:abstractNumId w:val="2"/>
  </w:num>
  <w:num w:numId="4" w16cid:durableId="205872788">
    <w:abstractNumId w:val="6"/>
  </w:num>
  <w:num w:numId="5" w16cid:durableId="399601717">
    <w:abstractNumId w:val="19"/>
  </w:num>
  <w:num w:numId="6" w16cid:durableId="123546963">
    <w:abstractNumId w:val="10"/>
  </w:num>
  <w:num w:numId="7" w16cid:durableId="1475677893">
    <w:abstractNumId w:val="7"/>
  </w:num>
  <w:num w:numId="8" w16cid:durableId="1352728667">
    <w:abstractNumId w:val="1"/>
  </w:num>
  <w:num w:numId="9" w16cid:durableId="1337228467">
    <w:abstractNumId w:val="16"/>
  </w:num>
  <w:num w:numId="10" w16cid:durableId="1000277036">
    <w:abstractNumId w:val="5"/>
  </w:num>
  <w:num w:numId="11" w16cid:durableId="1000549740">
    <w:abstractNumId w:val="4"/>
  </w:num>
  <w:num w:numId="12" w16cid:durableId="1172447601">
    <w:abstractNumId w:val="14"/>
  </w:num>
  <w:num w:numId="13" w16cid:durableId="633675521">
    <w:abstractNumId w:val="15"/>
  </w:num>
  <w:num w:numId="14" w16cid:durableId="296953289">
    <w:abstractNumId w:val="9"/>
  </w:num>
  <w:num w:numId="15" w16cid:durableId="1670985890">
    <w:abstractNumId w:val="17"/>
  </w:num>
  <w:num w:numId="16" w16cid:durableId="1778479042">
    <w:abstractNumId w:val="18"/>
  </w:num>
  <w:num w:numId="17" w16cid:durableId="167525801">
    <w:abstractNumId w:val="13"/>
  </w:num>
  <w:num w:numId="18" w16cid:durableId="951203790">
    <w:abstractNumId w:val="3"/>
  </w:num>
  <w:num w:numId="19" w16cid:durableId="2012371640">
    <w:abstractNumId w:val="21"/>
  </w:num>
  <w:num w:numId="20" w16cid:durableId="308093861">
    <w:abstractNumId w:val="11"/>
  </w:num>
  <w:num w:numId="21" w16cid:durableId="1689797208">
    <w:abstractNumId w:val="0"/>
  </w:num>
  <w:num w:numId="22" w16cid:durableId="1783960315">
    <w:abstractNumId w:val="8"/>
  </w:num>
  <w:num w:numId="23" w16cid:durableId="15705064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E3"/>
    <w:rsid w:val="00032F73"/>
    <w:rsid w:val="0003483A"/>
    <w:rsid w:val="0004011B"/>
    <w:rsid w:val="0004320D"/>
    <w:rsid w:val="0005543C"/>
    <w:rsid w:val="00063637"/>
    <w:rsid w:val="0006486D"/>
    <w:rsid w:val="00066F5F"/>
    <w:rsid w:val="00067B54"/>
    <w:rsid w:val="00067C32"/>
    <w:rsid w:val="00075419"/>
    <w:rsid w:val="000763C2"/>
    <w:rsid w:val="0007655A"/>
    <w:rsid w:val="000811C3"/>
    <w:rsid w:val="00092D80"/>
    <w:rsid w:val="0009478C"/>
    <w:rsid w:val="000A318A"/>
    <w:rsid w:val="000A481F"/>
    <w:rsid w:val="000B3D15"/>
    <w:rsid w:val="000B4784"/>
    <w:rsid w:val="000B5971"/>
    <w:rsid w:val="000C238B"/>
    <w:rsid w:val="000C4CAB"/>
    <w:rsid w:val="000D3820"/>
    <w:rsid w:val="000D5C03"/>
    <w:rsid w:val="000D7CBB"/>
    <w:rsid w:val="000E2A49"/>
    <w:rsid w:val="000E7C29"/>
    <w:rsid w:val="000F437D"/>
    <w:rsid w:val="00105388"/>
    <w:rsid w:val="00110A6D"/>
    <w:rsid w:val="001121B7"/>
    <w:rsid w:val="00115178"/>
    <w:rsid w:val="00115CFE"/>
    <w:rsid w:val="00126CB5"/>
    <w:rsid w:val="00136272"/>
    <w:rsid w:val="00137C15"/>
    <w:rsid w:val="0014384E"/>
    <w:rsid w:val="00143C60"/>
    <w:rsid w:val="00151C27"/>
    <w:rsid w:val="00156552"/>
    <w:rsid w:val="00161C3B"/>
    <w:rsid w:val="0018003B"/>
    <w:rsid w:val="001A2B5E"/>
    <w:rsid w:val="001A2F99"/>
    <w:rsid w:val="001A6CC0"/>
    <w:rsid w:val="001C18EC"/>
    <w:rsid w:val="00212C66"/>
    <w:rsid w:val="002212C1"/>
    <w:rsid w:val="00231FC9"/>
    <w:rsid w:val="00280CD4"/>
    <w:rsid w:val="00282315"/>
    <w:rsid w:val="002914BC"/>
    <w:rsid w:val="002B2E3C"/>
    <w:rsid w:val="002B7522"/>
    <w:rsid w:val="002C214D"/>
    <w:rsid w:val="002C4310"/>
    <w:rsid w:val="002C768A"/>
    <w:rsid w:val="002E3437"/>
    <w:rsid w:val="002E6935"/>
    <w:rsid w:val="00322195"/>
    <w:rsid w:val="0035181E"/>
    <w:rsid w:val="00354081"/>
    <w:rsid w:val="003634FC"/>
    <w:rsid w:val="00372BE6"/>
    <w:rsid w:val="00384E0D"/>
    <w:rsid w:val="003A4384"/>
    <w:rsid w:val="003A536F"/>
    <w:rsid w:val="003C58AA"/>
    <w:rsid w:val="003C5F4D"/>
    <w:rsid w:val="003D5163"/>
    <w:rsid w:val="003D6780"/>
    <w:rsid w:val="003E349D"/>
    <w:rsid w:val="003F1923"/>
    <w:rsid w:val="003F729E"/>
    <w:rsid w:val="00426883"/>
    <w:rsid w:val="00433394"/>
    <w:rsid w:val="0046136E"/>
    <w:rsid w:val="004733DC"/>
    <w:rsid w:val="00481CB4"/>
    <w:rsid w:val="004A0D3D"/>
    <w:rsid w:val="004A1FE0"/>
    <w:rsid w:val="004A5346"/>
    <w:rsid w:val="004A5B87"/>
    <w:rsid w:val="004A79DC"/>
    <w:rsid w:val="004A7E24"/>
    <w:rsid w:val="004C2A3E"/>
    <w:rsid w:val="004C5611"/>
    <w:rsid w:val="004D0A41"/>
    <w:rsid w:val="004D7A60"/>
    <w:rsid w:val="004E0EFF"/>
    <w:rsid w:val="004E3CF6"/>
    <w:rsid w:val="004F0D87"/>
    <w:rsid w:val="0050076C"/>
    <w:rsid w:val="005008FB"/>
    <w:rsid w:val="00502DB6"/>
    <w:rsid w:val="0050320A"/>
    <w:rsid w:val="005274A9"/>
    <w:rsid w:val="00534D8F"/>
    <w:rsid w:val="005372EC"/>
    <w:rsid w:val="00550DCF"/>
    <w:rsid w:val="0056599E"/>
    <w:rsid w:val="005768CD"/>
    <w:rsid w:val="00582D64"/>
    <w:rsid w:val="005831CA"/>
    <w:rsid w:val="00586BEE"/>
    <w:rsid w:val="005B06E2"/>
    <w:rsid w:val="005B1532"/>
    <w:rsid w:val="005B2AB6"/>
    <w:rsid w:val="005B437C"/>
    <w:rsid w:val="005D4B15"/>
    <w:rsid w:val="005D4BBF"/>
    <w:rsid w:val="005D5185"/>
    <w:rsid w:val="005D77E3"/>
    <w:rsid w:val="005E3759"/>
    <w:rsid w:val="005E5A32"/>
    <w:rsid w:val="00602533"/>
    <w:rsid w:val="00614635"/>
    <w:rsid w:val="006160E3"/>
    <w:rsid w:val="006737D6"/>
    <w:rsid w:val="0068046D"/>
    <w:rsid w:val="006814A2"/>
    <w:rsid w:val="00693D9F"/>
    <w:rsid w:val="006A5A93"/>
    <w:rsid w:val="006A6DA2"/>
    <w:rsid w:val="006C0D34"/>
    <w:rsid w:val="006C3A8C"/>
    <w:rsid w:val="006C4B6B"/>
    <w:rsid w:val="006D12E0"/>
    <w:rsid w:val="006E6FCB"/>
    <w:rsid w:val="006F3E11"/>
    <w:rsid w:val="006F42F5"/>
    <w:rsid w:val="0073627F"/>
    <w:rsid w:val="0074420E"/>
    <w:rsid w:val="00744A21"/>
    <w:rsid w:val="00753BF3"/>
    <w:rsid w:val="00761308"/>
    <w:rsid w:val="007705EC"/>
    <w:rsid w:val="00785218"/>
    <w:rsid w:val="00792CE0"/>
    <w:rsid w:val="007A5912"/>
    <w:rsid w:val="007B3AD2"/>
    <w:rsid w:val="007B66A8"/>
    <w:rsid w:val="007C12A2"/>
    <w:rsid w:val="007D6F3B"/>
    <w:rsid w:val="007E0882"/>
    <w:rsid w:val="007E202C"/>
    <w:rsid w:val="007E545B"/>
    <w:rsid w:val="007E5850"/>
    <w:rsid w:val="007F49F4"/>
    <w:rsid w:val="007F5701"/>
    <w:rsid w:val="007F5A5C"/>
    <w:rsid w:val="008136FA"/>
    <w:rsid w:val="008146BA"/>
    <w:rsid w:val="00817F03"/>
    <w:rsid w:val="00833B1C"/>
    <w:rsid w:val="0083425B"/>
    <w:rsid w:val="00841758"/>
    <w:rsid w:val="008527DE"/>
    <w:rsid w:val="00863741"/>
    <w:rsid w:val="0089152F"/>
    <w:rsid w:val="008919BA"/>
    <w:rsid w:val="008A2DE6"/>
    <w:rsid w:val="008A3C88"/>
    <w:rsid w:val="008B2201"/>
    <w:rsid w:val="008C4FA7"/>
    <w:rsid w:val="008D10CD"/>
    <w:rsid w:val="008E0BA7"/>
    <w:rsid w:val="008E1D51"/>
    <w:rsid w:val="008E5304"/>
    <w:rsid w:val="008E671E"/>
    <w:rsid w:val="008E7CB8"/>
    <w:rsid w:val="008F5023"/>
    <w:rsid w:val="009027E2"/>
    <w:rsid w:val="00911BD8"/>
    <w:rsid w:val="009136F7"/>
    <w:rsid w:val="00927628"/>
    <w:rsid w:val="009329DD"/>
    <w:rsid w:val="00934B06"/>
    <w:rsid w:val="009446AC"/>
    <w:rsid w:val="00971B3E"/>
    <w:rsid w:val="00974331"/>
    <w:rsid w:val="009754E3"/>
    <w:rsid w:val="0098493C"/>
    <w:rsid w:val="00987BA7"/>
    <w:rsid w:val="00995B7A"/>
    <w:rsid w:val="00996CBE"/>
    <w:rsid w:val="009C3552"/>
    <w:rsid w:val="009C7C15"/>
    <w:rsid w:val="009E0911"/>
    <w:rsid w:val="009F281C"/>
    <w:rsid w:val="009F69A8"/>
    <w:rsid w:val="00A06812"/>
    <w:rsid w:val="00A20156"/>
    <w:rsid w:val="00A20535"/>
    <w:rsid w:val="00A3089F"/>
    <w:rsid w:val="00A51FDA"/>
    <w:rsid w:val="00A52389"/>
    <w:rsid w:val="00A53798"/>
    <w:rsid w:val="00A64FFC"/>
    <w:rsid w:val="00A71C60"/>
    <w:rsid w:val="00A82891"/>
    <w:rsid w:val="00AA4807"/>
    <w:rsid w:val="00AA7942"/>
    <w:rsid w:val="00AC0098"/>
    <w:rsid w:val="00AC090F"/>
    <w:rsid w:val="00AC435B"/>
    <w:rsid w:val="00AC57CE"/>
    <w:rsid w:val="00AD4395"/>
    <w:rsid w:val="00AE419A"/>
    <w:rsid w:val="00AE456D"/>
    <w:rsid w:val="00AE4FF9"/>
    <w:rsid w:val="00B12E05"/>
    <w:rsid w:val="00B12E45"/>
    <w:rsid w:val="00B149F2"/>
    <w:rsid w:val="00B20B7C"/>
    <w:rsid w:val="00B26283"/>
    <w:rsid w:val="00B34912"/>
    <w:rsid w:val="00B35F21"/>
    <w:rsid w:val="00B46690"/>
    <w:rsid w:val="00B56350"/>
    <w:rsid w:val="00B6575E"/>
    <w:rsid w:val="00B741FD"/>
    <w:rsid w:val="00B767F9"/>
    <w:rsid w:val="00B86828"/>
    <w:rsid w:val="00BA6133"/>
    <w:rsid w:val="00BB165D"/>
    <w:rsid w:val="00BB563F"/>
    <w:rsid w:val="00BB664A"/>
    <w:rsid w:val="00BB72FA"/>
    <w:rsid w:val="00BC2205"/>
    <w:rsid w:val="00BC43E5"/>
    <w:rsid w:val="00BC77E8"/>
    <w:rsid w:val="00BD0EFB"/>
    <w:rsid w:val="00BD19F8"/>
    <w:rsid w:val="00BE23AC"/>
    <w:rsid w:val="00BE37C5"/>
    <w:rsid w:val="00BF36BC"/>
    <w:rsid w:val="00BF39A2"/>
    <w:rsid w:val="00C13555"/>
    <w:rsid w:val="00C2724D"/>
    <w:rsid w:val="00C33345"/>
    <w:rsid w:val="00C421A7"/>
    <w:rsid w:val="00C54ECD"/>
    <w:rsid w:val="00C55C7F"/>
    <w:rsid w:val="00C619DC"/>
    <w:rsid w:val="00C61F52"/>
    <w:rsid w:val="00C657D3"/>
    <w:rsid w:val="00C712B3"/>
    <w:rsid w:val="00C76617"/>
    <w:rsid w:val="00C81075"/>
    <w:rsid w:val="00C86412"/>
    <w:rsid w:val="00C96EC2"/>
    <w:rsid w:val="00CA3523"/>
    <w:rsid w:val="00CA4CA9"/>
    <w:rsid w:val="00CB5BD2"/>
    <w:rsid w:val="00CB6FF7"/>
    <w:rsid w:val="00CC4789"/>
    <w:rsid w:val="00CC6893"/>
    <w:rsid w:val="00CD6E37"/>
    <w:rsid w:val="00CD7A64"/>
    <w:rsid w:val="00CE17D8"/>
    <w:rsid w:val="00CE3237"/>
    <w:rsid w:val="00CF1D9A"/>
    <w:rsid w:val="00D00313"/>
    <w:rsid w:val="00D103FB"/>
    <w:rsid w:val="00D130E7"/>
    <w:rsid w:val="00D2459F"/>
    <w:rsid w:val="00D30020"/>
    <w:rsid w:val="00D40FC2"/>
    <w:rsid w:val="00D43061"/>
    <w:rsid w:val="00D45BDD"/>
    <w:rsid w:val="00D50A0F"/>
    <w:rsid w:val="00D53AA1"/>
    <w:rsid w:val="00D6618C"/>
    <w:rsid w:val="00D71DCD"/>
    <w:rsid w:val="00D85415"/>
    <w:rsid w:val="00DC77D8"/>
    <w:rsid w:val="00DE08E8"/>
    <w:rsid w:val="00DE0DBC"/>
    <w:rsid w:val="00DE735E"/>
    <w:rsid w:val="00E01D03"/>
    <w:rsid w:val="00E03E27"/>
    <w:rsid w:val="00E17E26"/>
    <w:rsid w:val="00E20292"/>
    <w:rsid w:val="00E20535"/>
    <w:rsid w:val="00E2146E"/>
    <w:rsid w:val="00E35A3F"/>
    <w:rsid w:val="00E42B4D"/>
    <w:rsid w:val="00E62E47"/>
    <w:rsid w:val="00E63898"/>
    <w:rsid w:val="00E656B0"/>
    <w:rsid w:val="00E93797"/>
    <w:rsid w:val="00EA0117"/>
    <w:rsid w:val="00ED1E4D"/>
    <w:rsid w:val="00EF74C3"/>
    <w:rsid w:val="00F01518"/>
    <w:rsid w:val="00F13094"/>
    <w:rsid w:val="00F149D1"/>
    <w:rsid w:val="00F20AB9"/>
    <w:rsid w:val="00F265B8"/>
    <w:rsid w:val="00F3344D"/>
    <w:rsid w:val="00F37119"/>
    <w:rsid w:val="00F408C7"/>
    <w:rsid w:val="00F635F6"/>
    <w:rsid w:val="00F67F10"/>
    <w:rsid w:val="00F75394"/>
    <w:rsid w:val="00F75759"/>
    <w:rsid w:val="00F7677D"/>
    <w:rsid w:val="00F80740"/>
    <w:rsid w:val="00F83773"/>
    <w:rsid w:val="00F84B40"/>
    <w:rsid w:val="00F9403A"/>
    <w:rsid w:val="00F9631A"/>
    <w:rsid w:val="00FA0333"/>
    <w:rsid w:val="00FB00D3"/>
    <w:rsid w:val="00FB03C7"/>
    <w:rsid w:val="00FB4503"/>
    <w:rsid w:val="00FD0A3C"/>
    <w:rsid w:val="00FD0A82"/>
    <w:rsid w:val="00FE6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7001A"/>
  <w14:defaultImageDpi w14:val="0"/>
  <w15:docId w15:val="{597FDD0F-80FC-4AF2-A21C-871E7260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7539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372EC"/>
    <w:pPr>
      <w:keepNext/>
      <w:spacing w:before="240" w:after="60" w:line="240" w:lineRule="auto"/>
      <w:outlineLvl w:val="1"/>
    </w:pPr>
    <w:rPr>
      <w:rFonts w:ascii="Arial" w:hAnsi="Arial"/>
      <w:b/>
      <w:i/>
      <w:kern w:val="2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F42F5"/>
  </w:style>
  <w:style w:type="character" w:customStyle="1" w:styleId="eop">
    <w:name w:val="eop"/>
    <w:basedOn w:val="DefaultParagraphFont"/>
    <w:rsid w:val="006F42F5"/>
  </w:style>
  <w:style w:type="paragraph" w:customStyle="1" w:styleId="paragraph">
    <w:name w:val="paragraph"/>
    <w:basedOn w:val="Normal"/>
    <w:rsid w:val="00CC4789"/>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F01518"/>
    <w:rPr>
      <w:color w:val="0563C1"/>
      <w:u w:val="single"/>
    </w:rPr>
  </w:style>
  <w:style w:type="character" w:styleId="UnresolvedMention">
    <w:name w:val="Unresolved Mention"/>
    <w:uiPriority w:val="99"/>
    <w:semiHidden/>
    <w:unhideWhenUsed/>
    <w:rsid w:val="00F01518"/>
    <w:rPr>
      <w:color w:val="605E5C"/>
      <w:shd w:val="clear" w:color="auto" w:fill="E1DFDD"/>
    </w:rPr>
  </w:style>
  <w:style w:type="character" w:customStyle="1" w:styleId="Heading2Char">
    <w:name w:val="Heading 2 Char"/>
    <w:link w:val="Heading2"/>
    <w:rsid w:val="005372EC"/>
    <w:rPr>
      <w:rFonts w:ascii="Arial" w:eastAsia="Times New Roman" w:hAnsi="Arial"/>
      <w:b/>
      <w:i/>
      <w:kern w:val="22"/>
      <w:sz w:val="28"/>
      <w:szCs w:val="20"/>
    </w:rPr>
  </w:style>
  <w:style w:type="paragraph" w:customStyle="1" w:styleId="QuestionHeading">
    <w:name w:val="Question Heading"/>
    <w:basedOn w:val="BodyText"/>
    <w:next w:val="BodyText"/>
    <w:rsid w:val="00B6575E"/>
    <w:pPr>
      <w:keepNext/>
      <w:tabs>
        <w:tab w:val="left" w:pos="851"/>
      </w:tabs>
      <w:suppressAutoHyphens/>
      <w:spacing w:before="480" w:after="200" w:line="300" w:lineRule="atLeast"/>
      <w:ind w:left="851" w:hanging="851"/>
      <w:outlineLvl w:val="6"/>
    </w:pPr>
    <w:rPr>
      <w:rFonts w:ascii="Arial" w:hAnsi="Arial" w:cs="Arial"/>
      <w:b/>
      <w:color w:val="000000"/>
      <w:kern w:val="32"/>
      <w:szCs w:val="24"/>
      <w:lang w:val="en-US" w:eastAsia="en-US"/>
    </w:rPr>
  </w:style>
  <w:style w:type="paragraph" w:styleId="BodyText">
    <w:name w:val="Body Text"/>
    <w:basedOn w:val="Normal"/>
    <w:link w:val="BodyTextChar"/>
    <w:uiPriority w:val="99"/>
    <w:semiHidden/>
    <w:unhideWhenUsed/>
    <w:rsid w:val="00B6575E"/>
    <w:pPr>
      <w:spacing w:after="120"/>
    </w:pPr>
  </w:style>
  <w:style w:type="character" w:customStyle="1" w:styleId="BodyTextChar">
    <w:name w:val="Body Text Char"/>
    <w:basedOn w:val="DefaultParagraphFont"/>
    <w:link w:val="BodyText"/>
    <w:uiPriority w:val="99"/>
    <w:semiHidden/>
    <w:rsid w:val="00B6575E"/>
  </w:style>
  <w:style w:type="character" w:styleId="Strong">
    <w:name w:val="Strong"/>
    <w:qFormat/>
    <w:rsid w:val="000E7C29"/>
    <w:rPr>
      <w:b/>
      <w:bCs/>
    </w:rPr>
  </w:style>
  <w:style w:type="paragraph" w:customStyle="1" w:styleId="Aim">
    <w:name w:val="Aim"/>
    <w:basedOn w:val="Normal"/>
    <w:link w:val="AimChar"/>
    <w:autoRedefine/>
    <w:rsid w:val="00792CE0"/>
    <w:pPr>
      <w:spacing w:after="0" w:line="240" w:lineRule="auto"/>
    </w:pPr>
    <w:rPr>
      <w:rFonts w:ascii="Arial" w:eastAsia="Calibri" w:hAnsi="Arial" w:cs="Arial"/>
      <w:b/>
      <w:iCs/>
      <w:sz w:val="24"/>
      <w:szCs w:val="24"/>
      <w:lang w:val="en-US" w:eastAsia="en-US"/>
    </w:rPr>
  </w:style>
  <w:style w:type="character" w:customStyle="1" w:styleId="AimChar">
    <w:name w:val="Aim Char"/>
    <w:link w:val="Aim"/>
    <w:rsid w:val="00792CE0"/>
    <w:rPr>
      <w:rFonts w:ascii="Arial" w:eastAsia="Calibri" w:hAnsi="Arial" w:cs="Arial"/>
      <w:b/>
      <w:iCs/>
      <w:sz w:val="24"/>
      <w:szCs w:val="24"/>
      <w:lang w:val="en-US" w:eastAsia="en-US"/>
    </w:rPr>
  </w:style>
  <w:style w:type="paragraph" w:styleId="ListParagraph">
    <w:name w:val="List Paragraph"/>
    <w:basedOn w:val="Normal"/>
    <w:uiPriority w:val="34"/>
    <w:qFormat/>
    <w:rsid w:val="00F408C7"/>
    <w:pPr>
      <w:ind w:left="720"/>
    </w:pPr>
  </w:style>
  <w:style w:type="paragraph" w:styleId="NoSpacing">
    <w:name w:val="No Spacing"/>
    <w:uiPriority w:val="1"/>
    <w:qFormat/>
    <w:rsid w:val="00A82891"/>
    <w:rPr>
      <w:sz w:val="22"/>
      <w:szCs w:val="22"/>
    </w:rPr>
  </w:style>
  <w:style w:type="character" w:customStyle="1" w:styleId="Heading1Char">
    <w:name w:val="Heading 1 Char"/>
    <w:link w:val="Heading1"/>
    <w:uiPriority w:val="9"/>
    <w:rsid w:val="00F7539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75394"/>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F75394"/>
    <w:pPr>
      <w:spacing w:after="100"/>
    </w:pPr>
    <w:rPr>
      <w:rFonts w:eastAsia="Calibri"/>
      <w:lang w:eastAsia="en-US"/>
    </w:rPr>
  </w:style>
  <w:style w:type="paragraph" w:styleId="TOC2">
    <w:name w:val="toc 2"/>
    <w:basedOn w:val="Normal"/>
    <w:next w:val="Normal"/>
    <w:autoRedefine/>
    <w:uiPriority w:val="39"/>
    <w:unhideWhenUsed/>
    <w:rsid w:val="00F75394"/>
    <w:pPr>
      <w:spacing w:after="100"/>
      <w:ind w:left="220"/>
    </w:pPr>
    <w:rPr>
      <w:rFonts w:eastAsia="Calibri"/>
      <w:lang w:eastAsia="en-US"/>
    </w:rPr>
  </w:style>
  <w:style w:type="paragraph" w:styleId="Header">
    <w:name w:val="header"/>
    <w:basedOn w:val="Normal"/>
    <w:link w:val="HeaderChar"/>
    <w:uiPriority w:val="99"/>
    <w:unhideWhenUsed/>
    <w:rsid w:val="00B86828"/>
    <w:pPr>
      <w:tabs>
        <w:tab w:val="center" w:pos="4513"/>
        <w:tab w:val="right" w:pos="9026"/>
      </w:tabs>
    </w:pPr>
  </w:style>
  <w:style w:type="character" w:customStyle="1" w:styleId="HeaderChar">
    <w:name w:val="Header Char"/>
    <w:link w:val="Header"/>
    <w:uiPriority w:val="99"/>
    <w:rsid w:val="00B86828"/>
    <w:rPr>
      <w:sz w:val="22"/>
      <w:szCs w:val="22"/>
    </w:rPr>
  </w:style>
  <w:style w:type="paragraph" w:styleId="Footer">
    <w:name w:val="footer"/>
    <w:basedOn w:val="Normal"/>
    <w:link w:val="FooterChar"/>
    <w:uiPriority w:val="99"/>
    <w:unhideWhenUsed/>
    <w:rsid w:val="00B86828"/>
    <w:pPr>
      <w:tabs>
        <w:tab w:val="center" w:pos="4513"/>
        <w:tab w:val="right" w:pos="9026"/>
      </w:tabs>
    </w:pPr>
  </w:style>
  <w:style w:type="character" w:customStyle="1" w:styleId="FooterChar">
    <w:name w:val="Footer Char"/>
    <w:link w:val="Footer"/>
    <w:uiPriority w:val="99"/>
    <w:rsid w:val="00B868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006">
      <w:bodyDiv w:val="1"/>
      <w:marLeft w:val="0"/>
      <w:marRight w:val="0"/>
      <w:marTop w:val="0"/>
      <w:marBottom w:val="0"/>
      <w:divBdr>
        <w:top w:val="none" w:sz="0" w:space="0" w:color="auto"/>
        <w:left w:val="none" w:sz="0" w:space="0" w:color="auto"/>
        <w:bottom w:val="none" w:sz="0" w:space="0" w:color="auto"/>
        <w:right w:val="none" w:sz="0" w:space="0" w:color="auto"/>
      </w:divBdr>
      <w:divsChild>
        <w:div w:id="595797041">
          <w:marLeft w:val="0"/>
          <w:marRight w:val="0"/>
          <w:marTop w:val="0"/>
          <w:marBottom w:val="0"/>
          <w:divBdr>
            <w:top w:val="none" w:sz="0" w:space="0" w:color="auto"/>
            <w:left w:val="none" w:sz="0" w:space="0" w:color="auto"/>
            <w:bottom w:val="none" w:sz="0" w:space="0" w:color="auto"/>
            <w:right w:val="none" w:sz="0" w:space="0" w:color="auto"/>
          </w:divBdr>
        </w:div>
        <w:div w:id="76484117">
          <w:marLeft w:val="0"/>
          <w:marRight w:val="0"/>
          <w:marTop w:val="0"/>
          <w:marBottom w:val="0"/>
          <w:divBdr>
            <w:top w:val="none" w:sz="0" w:space="0" w:color="auto"/>
            <w:left w:val="none" w:sz="0" w:space="0" w:color="auto"/>
            <w:bottom w:val="none" w:sz="0" w:space="0" w:color="auto"/>
            <w:right w:val="none" w:sz="0" w:space="0" w:color="auto"/>
          </w:divBdr>
        </w:div>
        <w:div w:id="973873079">
          <w:marLeft w:val="0"/>
          <w:marRight w:val="0"/>
          <w:marTop w:val="0"/>
          <w:marBottom w:val="0"/>
          <w:divBdr>
            <w:top w:val="none" w:sz="0" w:space="0" w:color="auto"/>
            <w:left w:val="none" w:sz="0" w:space="0" w:color="auto"/>
            <w:bottom w:val="none" w:sz="0" w:space="0" w:color="auto"/>
            <w:right w:val="none" w:sz="0" w:space="0" w:color="auto"/>
          </w:divBdr>
        </w:div>
        <w:div w:id="886917025">
          <w:marLeft w:val="0"/>
          <w:marRight w:val="0"/>
          <w:marTop w:val="0"/>
          <w:marBottom w:val="0"/>
          <w:divBdr>
            <w:top w:val="none" w:sz="0" w:space="0" w:color="auto"/>
            <w:left w:val="none" w:sz="0" w:space="0" w:color="auto"/>
            <w:bottom w:val="none" w:sz="0" w:space="0" w:color="auto"/>
            <w:right w:val="none" w:sz="0" w:space="0" w:color="auto"/>
          </w:divBdr>
        </w:div>
        <w:div w:id="78529257">
          <w:marLeft w:val="0"/>
          <w:marRight w:val="0"/>
          <w:marTop w:val="0"/>
          <w:marBottom w:val="0"/>
          <w:divBdr>
            <w:top w:val="none" w:sz="0" w:space="0" w:color="auto"/>
            <w:left w:val="none" w:sz="0" w:space="0" w:color="auto"/>
            <w:bottom w:val="none" w:sz="0" w:space="0" w:color="auto"/>
            <w:right w:val="none" w:sz="0" w:space="0" w:color="auto"/>
          </w:divBdr>
          <w:divsChild>
            <w:div w:id="1774478146">
              <w:marLeft w:val="0"/>
              <w:marRight w:val="0"/>
              <w:marTop w:val="30"/>
              <w:marBottom w:val="30"/>
              <w:divBdr>
                <w:top w:val="none" w:sz="0" w:space="0" w:color="auto"/>
                <w:left w:val="none" w:sz="0" w:space="0" w:color="auto"/>
                <w:bottom w:val="none" w:sz="0" w:space="0" w:color="auto"/>
                <w:right w:val="none" w:sz="0" w:space="0" w:color="auto"/>
              </w:divBdr>
              <w:divsChild>
                <w:div w:id="1670253478">
                  <w:marLeft w:val="0"/>
                  <w:marRight w:val="0"/>
                  <w:marTop w:val="0"/>
                  <w:marBottom w:val="0"/>
                  <w:divBdr>
                    <w:top w:val="none" w:sz="0" w:space="0" w:color="auto"/>
                    <w:left w:val="none" w:sz="0" w:space="0" w:color="auto"/>
                    <w:bottom w:val="none" w:sz="0" w:space="0" w:color="auto"/>
                    <w:right w:val="none" w:sz="0" w:space="0" w:color="auto"/>
                  </w:divBdr>
                  <w:divsChild>
                    <w:div w:id="467552427">
                      <w:marLeft w:val="0"/>
                      <w:marRight w:val="0"/>
                      <w:marTop w:val="0"/>
                      <w:marBottom w:val="0"/>
                      <w:divBdr>
                        <w:top w:val="none" w:sz="0" w:space="0" w:color="auto"/>
                        <w:left w:val="none" w:sz="0" w:space="0" w:color="auto"/>
                        <w:bottom w:val="none" w:sz="0" w:space="0" w:color="auto"/>
                        <w:right w:val="none" w:sz="0" w:space="0" w:color="auto"/>
                      </w:divBdr>
                    </w:div>
                  </w:divsChild>
                </w:div>
                <w:div w:id="1267346442">
                  <w:marLeft w:val="0"/>
                  <w:marRight w:val="0"/>
                  <w:marTop w:val="0"/>
                  <w:marBottom w:val="0"/>
                  <w:divBdr>
                    <w:top w:val="none" w:sz="0" w:space="0" w:color="auto"/>
                    <w:left w:val="none" w:sz="0" w:space="0" w:color="auto"/>
                    <w:bottom w:val="none" w:sz="0" w:space="0" w:color="auto"/>
                    <w:right w:val="none" w:sz="0" w:space="0" w:color="auto"/>
                  </w:divBdr>
                  <w:divsChild>
                    <w:div w:id="1708604779">
                      <w:marLeft w:val="0"/>
                      <w:marRight w:val="0"/>
                      <w:marTop w:val="0"/>
                      <w:marBottom w:val="0"/>
                      <w:divBdr>
                        <w:top w:val="none" w:sz="0" w:space="0" w:color="auto"/>
                        <w:left w:val="none" w:sz="0" w:space="0" w:color="auto"/>
                        <w:bottom w:val="none" w:sz="0" w:space="0" w:color="auto"/>
                        <w:right w:val="none" w:sz="0" w:space="0" w:color="auto"/>
                      </w:divBdr>
                    </w:div>
                  </w:divsChild>
                </w:div>
                <w:div w:id="145098304">
                  <w:marLeft w:val="0"/>
                  <w:marRight w:val="0"/>
                  <w:marTop w:val="0"/>
                  <w:marBottom w:val="0"/>
                  <w:divBdr>
                    <w:top w:val="none" w:sz="0" w:space="0" w:color="auto"/>
                    <w:left w:val="none" w:sz="0" w:space="0" w:color="auto"/>
                    <w:bottom w:val="none" w:sz="0" w:space="0" w:color="auto"/>
                    <w:right w:val="none" w:sz="0" w:space="0" w:color="auto"/>
                  </w:divBdr>
                  <w:divsChild>
                    <w:div w:id="221020006">
                      <w:marLeft w:val="0"/>
                      <w:marRight w:val="0"/>
                      <w:marTop w:val="0"/>
                      <w:marBottom w:val="0"/>
                      <w:divBdr>
                        <w:top w:val="none" w:sz="0" w:space="0" w:color="auto"/>
                        <w:left w:val="none" w:sz="0" w:space="0" w:color="auto"/>
                        <w:bottom w:val="none" w:sz="0" w:space="0" w:color="auto"/>
                        <w:right w:val="none" w:sz="0" w:space="0" w:color="auto"/>
                      </w:divBdr>
                    </w:div>
                  </w:divsChild>
                </w:div>
                <w:div w:id="355893168">
                  <w:marLeft w:val="0"/>
                  <w:marRight w:val="0"/>
                  <w:marTop w:val="0"/>
                  <w:marBottom w:val="0"/>
                  <w:divBdr>
                    <w:top w:val="none" w:sz="0" w:space="0" w:color="auto"/>
                    <w:left w:val="none" w:sz="0" w:space="0" w:color="auto"/>
                    <w:bottom w:val="none" w:sz="0" w:space="0" w:color="auto"/>
                    <w:right w:val="none" w:sz="0" w:space="0" w:color="auto"/>
                  </w:divBdr>
                  <w:divsChild>
                    <w:div w:id="1310013418">
                      <w:marLeft w:val="0"/>
                      <w:marRight w:val="0"/>
                      <w:marTop w:val="0"/>
                      <w:marBottom w:val="0"/>
                      <w:divBdr>
                        <w:top w:val="none" w:sz="0" w:space="0" w:color="auto"/>
                        <w:left w:val="none" w:sz="0" w:space="0" w:color="auto"/>
                        <w:bottom w:val="none" w:sz="0" w:space="0" w:color="auto"/>
                        <w:right w:val="none" w:sz="0" w:space="0" w:color="auto"/>
                      </w:divBdr>
                    </w:div>
                  </w:divsChild>
                </w:div>
                <w:div w:id="1329752693">
                  <w:marLeft w:val="0"/>
                  <w:marRight w:val="0"/>
                  <w:marTop w:val="0"/>
                  <w:marBottom w:val="0"/>
                  <w:divBdr>
                    <w:top w:val="none" w:sz="0" w:space="0" w:color="auto"/>
                    <w:left w:val="none" w:sz="0" w:space="0" w:color="auto"/>
                    <w:bottom w:val="none" w:sz="0" w:space="0" w:color="auto"/>
                    <w:right w:val="none" w:sz="0" w:space="0" w:color="auto"/>
                  </w:divBdr>
                  <w:divsChild>
                    <w:div w:id="1037199863">
                      <w:marLeft w:val="0"/>
                      <w:marRight w:val="0"/>
                      <w:marTop w:val="0"/>
                      <w:marBottom w:val="0"/>
                      <w:divBdr>
                        <w:top w:val="none" w:sz="0" w:space="0" w:color="auto"/>
                        <w:left w:val="none" w:sz="0" w:space="0" w:color="auto"/>
                        <w:bottom w:val="none" w:sz="0" w:space="0" w:color="auto"/>
                        <w:right w:val="none" w:sz="0" w:space="0" w:color="auto"/>
                      </w:divBdr>
                    </w:div>
                  </w:divsChild>
                </w:div>
                <w:div w:id="353311702">
                  <w:marLeft w:val="0"/>
                  <w:marRight w:val="0"/>
                  <w:marTop w:val="0"/>
                  <w:marBottom w:val="0"/>
                  <w:divBdr>
                    <w:top w:val="none" w:sz="0" w:space="0" w:color="auto"/>
                    <w:left w:val="none" w:sz="0" w:space="0" w:color="auto"/>
                    <w:bottom w:val="none" w:sz="0" w:space="0" w:color="auto"/>
                    <w:right w:val="none" w:sz="0" w:space="0" w:color="auto"/>
                  </w:divBdr>
                  <w:divsChild>
                    <w:div w:id="1096444372">
                      <w:marLeft w:val="0"/>
                      <w:marRight w:val="0"/>
                      <w:marTop w:val="0"/>
                      <w:marBottom w:val="0"/>
                      <w:divBdr>
                        <w:top w:val="none" w:sz="0" w:space="0" w:color="auto"/>
                        <w:left w:val="none" w:sz="0" w:space="0" w:color="auto"/>
                        <w:bottom w:val="none" w:sz="0" w:space="0" w:color="auto"/>
                        <w:right w:val="none" w:sz="0" w:space="0" w:color="auto"/>
                      </w:divBdr>
                    </w:div>
                  </w:divsChild>
                </w:div>
                <w:div w:id="1971671075">
                  <w:marLeft w:val="0"/>
                  <w:marRight w:val="0"/>
                  <w:marTop w:val="0"/>
                  <w:marBottom w:val="0"/>
                  <w:divBdr>
                    <w:top w:val="none" w:sz="0" w:space="0" w:color="auto"/>
                    <w:left w:val="none" w:sz="0" w:space="0" w:color="auto"/>
                    <w:bottom w:val="none" w:sz="0" w:space="0" w:color="auto"/>
                    <w:right w:val="none" w:sz="0" w:space="0" w:color="auto"/>
                  </w:divBdr>
                  <w:divsChild>
                    <w:div w:id="2114284688">
                      <w:marLeft w:val="0"/>
                      <w:marRight w:val="0"/>
                      <w:marTop w:val="0"/>
                      <w:marBottom w:val="0"/>
                      <w:divBdr>
                        <w:top w:val="none" w:sz="0" w:space="0" w:color="auto"/>
                        <w:left w:val="none" w:sz="0" w:space="0" w:color="auto"/>
                        <w:bottom w:val="none" w:sz="0" w:space="0" w:color="auto"/>
                        <w:right w:val="none" w:sz="0" w:space="0" w:color="auto"/>
                      </w:divBdr>
                    </w:div>
                  </w:divsChild>
                </w:div>
                <w:div w:id="2059937361">
                  <w:marLeft w:val="0"/>
                  <w:marRight w:val="0"/>
                  <w:marTop w:val="0"/>
                  <w:marBottom w:val="0"/>
                  <w:divBdr>
                    <w:top w:val="none" w:sz="0" w:space="0" w:color="auto"/>
                    <w:left w:val="none" w:sz="0" w:space="0" w:color="auto"/>
                    <w:bottom w:val="none" w:sz="0" w:space="0" w:color="auto"/>
                    <w:right w:val="none" w:sz="0" w:space="0" w:color="auto"/>
                  </w:divBdr>
                  <w:divsChild>
                    <w:div w:id="2023041894">
                      <w:marLeft w:val="0"/>
                      <w:marRight w:val="0"/>
                      <w:marTop w:val="0"/>
                      <w:marBottom w:val="0"/>
                      <w:divBdr>
                        <w:top w:val="none" w:sz="0" w:space="0" w:color="auto"/>
                        <w:left w:val="none" w:sz="0" w:space="0" w:color="auto"/>
                        <w:bottom w:val="none" w:sz="0" w:space="0" w:color="auto"/>
                        <w:right w:val="none" w:sz="0" w:space="0" w:color="auto"/>
                      </w:divBdr>
                    </w:div>
                  </w:divsChild>
                </w:div>
                <w:div w:id="1439570411">
                  <w:marLeft w:val="0"/>
                  <w:marRight w:val="0"/>
                  <w:marTop w:val="0"/>
                  <w:marBottom w:val="0"/>
                  <w:divBdr>
                    <w:top w:val="none" w:sz="0" w:space="0" w:color="auto"/>
                    <w:left w:val="none" w:sz="0" w:space="0" w:color="auto"/>
                    <w:bottom w:val="none" w:sz="0" w:space="0" w:color="auto"/>
                    <w:right w:val="none" w:sz="0" w:space="0" w:color="auto"/>
                  </w:divBdr>
                  <w:divsChild>
                    <w:div w:id="81921240">
                      <w:marLeft w:val="0"/>
                      <w:marRight w:val="0"/>
                      <w:marTop w:val="0"/>
                      <w:marBottom w:val="0"/>
                      <w:divBdr>
                        <w:top w:val="none" w:sz="0" w:space="0" w:color="auto"/>
                        <w:left w:val="none" w:sz="0" w:space="0" w:color="auto"/>
                        <w:bottom w:val="none" w:sz="0" w:space="0" w:color="auto"/>
                        <w:right w:val="none" w:sz="0" w:space="0" w:color="auto"/>
                      </w:divBdr>
                    </w:div>
                  </w:divsChild>
                </w:div>
                <w:div w:id="457600940">
                  <w:marLeft w:val="0"/>
                  <w:marRight w:val="0"/>
                  <w:marTop w:val="0"/>
                  <w:marBottom w:val="0"/>
                  <w:divBdr>
                    <w:top w:val="none" w:sz="0" w:space="0" w:color="auto"/>
                    <w:left w:val="none" w:sz="0" w:space="0" w:color="auto"/>
                    <w:bottom w:val="none" w:sz="0" w:space="0" w:color="auto"/>
                    <w:right w:val="none" w:sz="0" w:space="0" w:color="auto"/>
                  </w:divBdr>
                  <w:divsChild>
                    <w:div w:id="1441997880">
                      <w:marLeft w:val="0"/>
                      <w:marRight w:val="0"/>
                      <w:marTop w:val="0"/>
                      <w:marBottom w:val="0"/>
                      <w:divBdr>
                        <w:top w:val="none" w:sz="0" w:space="0" w:color="auto"/>
                        <w:left w:val="none" w:sz="0" w:space="0" w:color="auto"/>
                        <w:bottom w:val="none" w:sz="0" w:space="0" w:color="auto"/>
                        <w:right w:val="none" w:sz="0" w:space="0" w:color="auto"/>
                      </w:divBdr>
                    </w:div>
                  </w:divsChild>
                </w:div>
                <w:div w:id="1084375807">
                  <w:marLeft w:val="0"/>
                  <w:marRight w:val="0"/>
                  <w:marTop w:val="0"/>
                  <w:marBottom w:val="0"/>
                  <w:divBdr>
                    <w:top w:val="none" w:sz="0" w:space="0" w:color="auto"/>
                    <w:left w:val="none" w:sz="0" w:space="0" w:color="auto"/>
                    <w:bottom w:val="none" w:sz="0" w:space="0" w:color="auto"/>
                    <w:right w:val="none" w:sz="0" w:space="0" w:color="auto"/>
                  </w:divBdr>
                  <w:divsChild>
                    <w:div w:id="1307204623">
                      <w:marLeft w:val="0"/>
                      <w:marRight w:val="0"/>
                      <w:marTop w:val="0"/>
                      <w:marBottom w:val="0"/>
                      <w:divBdr>
                        <w:top w:val="none" w:sz="0" w:space="0" w:color="auto"/>
                        <w:left w:val="none" w:sz="0" w:space="0" w:color="auto"/>
                        <w:bottom w:val="none" w:sz="0" w:space="0" w:color="auto"/>
                        <w:right w:val="none" w:sz="0" w:space="0" w:color="auto"/>
                      </w:divBdr>
                    </w:div>
                  </w:divsChild>
                </w:div>
                <w:div w:id="1706176371">
                  <w:marLeft w:val="0"/>
                  <w:marRight w:val="0"/>
                  <w:marTop w:val="0"/>
                  <w:marBottom w:val="0"/>
                  <w:divBdr>
                    <w:top w:val="none" w:sz="0" w:space="0" w:color="auto"/>
                    <w:left w:val="none" w:sz="0" w:space="0" w:color="auto"/>
                    <w:bottom w:val="none" w:sz="0" w:space="0" w:color="auto"/>
                    <w:right w:val="none" w:sz="0" w:space="0" w:color="auto"/>
                  </w:divBdr>
                  <w:divsChild>
                    <w:div w:id="1394547933">
                      <w:marLeft w:val="0"/>
                      <w:marRight w:val="0"/>
                      <w:marTop w:val="0"/>
                      <w:marBottom w:val="0"/>
                      <w:divBdr>
                        <w:top w:val="none" w:sz="0" w:space="0" w:color="auto"/>
                        <w:left w:val="none" w:sz="0" w:space="0" w:color="auto"/>
                        <w:bottom w:val="none" w:sz="0" w:space="0" w:color="auto"/>
                        <w:right w:val="none" w:sz="0" w:space="0" w:color="auto"/>
                      </w:divBdr>
                    </w:div>
                  </w:divsChild>
                </w:div>
                <w:div w:id="343439410">
                  <w:marLeft w:val="0"/>
                  <w:marRight w:val="0"/>
                  <w:marTop w:val="0"/>
                  <w:marBottom w:val="0"/>
                  <w:divBdr>
                    <w:top w:val="none" w:sz="0" w:space="0" w:color="auto"/>
                    <w:left w:val="none" w:sz="0" w:space="0" w:color="auto"/>
                    <w:bottom w:val="none" w:sz="0" w:space="0" w:color="auto"/>
                    <w:right w:val="none" w:sz="0" w:space="0" w:color="auto"/>
                  </w:divBdr>
                  <w:divsChild>
                    <w:div w:id="1443260854">
                      <w:marLeft w:val="0"/>
                      <w:marRight w:val="0"/>
                      <w:marTop w:val="0"/>
                      <w:marBottom w:val="0"/>
                      <w:divBdr>
                        <w:top w:val="none" w:sz="0" w:space="0" w:color="auto"/>
                        <w:left w:val="none" w:sz="0" w:space="0" w:color="auto"/>
                        <w:bottom w:val="none" w:sz="0" w:space="0" w:color="auto"/>
                        <w:right w:val="none" w:sz="0" w:space="0" w:color="auto"/>
                      </w:divBdr>
                    </w:div>
                  </w:divsChild>
                </w:div>
                <w:div w:id="1992556583">
                  <w:marLeft w:val="0"/>
                  <w:marRight w:val="0"/>
                  <w:marTop w:val="0"/>
                  <w:marBottom w:val="0"/>
                  <w:divBdr>
                    <w:top w:val="none" w:sz="0" w:space="0" w:color="auto"/>
                    <w:left w:val="none" w:sz="0" w:space="0" w:color="auto"/>
                    <w:bottom w:val="none" w:sz="0" w:space="0" w:color="auto"/>
                    <w:right w:val="none" w:sz="0" w:space="0" w:color="auto"/>
                  </w:divBdr>
                  <w:divsChild>
                    <w:div w:id="8510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4489">
      <w:bodyDiv w:val="1"/>
      <w:marLeft w:val="0"/>
      <w:marRight w:val="0"/>
      <w:marTop w:val="0"/>
      <w:marBottom w:val="0"/>
      <w:divBdr>
        <w:top w:val="none" w:sz="0" w:space="0" w:color="auto"/>
        <w:left w:val="none" w:sz="0" w:space="0" w:color="auto"/>
        <w:bottom w:val="none" w:sz="0" w:space="0" w:color="auto"/>
        <w:right w:val="none" w:sz="0" w:space="0" w:color="auto"/>
      </w:divBdr>
      <w:divsChild>
        <w:div w:id="1264799909">
          <w:marLeft w:val="0"/>
          <w:marRight w:val="0"/>
          <w:marTop w:val="0"/>
          <w:marBottom w:val="0"/>
          <w:divBdr>
            <w:top w:val="none" w:sz="0" w:space="0" w:color="auto"/>
            <w:left w:val="none" w:sz="0" w:space="0" w:color="auto"/>
            <w:bottom w:val="none" w:sz="0" w:space="0" w:color="auto"/>
            <w:right w:val="none" w:sz="0" w:space="0" w:color="auto"/>
          </w:divBdr>
        </w:div>
        <w:div w:id="1931815766">
          <w:marLeft w:val="0"/>
          <w:marRight w:val="0"/>
          <w:marTop w:val="0"/>
          <w:marBottom w:val="0"/>
          <w:divBdr>
            <w:top w:val="none" w:sz="0" w:space="0" w:color="auto"/>
            <w:left w:val="none" w:sz="0" w:space="0" w:color="auto"/>
            <w:bottom w:val="none" w:sz="0" w:space="0" w:color="auto"/>
            <w:right w:val="none" w:sz="0" w:space="0" w:color="auto"/>
          </w:divBdr>
        </w:div>
        <w:div w:id="201485406">
          <w:marLeft w:val="0"/>
          <w:marRight w:val="0"/>
          <w:marTop w:val="0"/>
          <w:marBottom w:val="0"/>
          <w:divBdr>
            <w:top w:val="none" w:sz="0" w:space="0" w:color="auto"/>
            <w:left w:val="none" w:sz="0" w:space="0" w:color="auto"/>
            <w:bottom w:val="none" w:sz="0" w:space="0" w:color="auto"/>
            <w:right w:val="none" w:sz="0" w:space="0" w:color="auto"/>
          </w:divBdr>
        </w:div>
      </w:divsChild>
    </w:div>
    <w:div w:id="1244414855">
      <w:bodyDiv w:val="1"/>
      <w:marLeft w:val="0"/>
      <w:marRight w:val="0"/>
      <w:marTop w:val="0"/>
      <w:marBottom w:val="0"/>
      <w:divBdr>
        <w:top w:val="none" w:sz="0" w:space="0" w:color="auto"/>
        <w:left w:val="none" w:sz="0" w:space="0" w:color="auto"/>
        <w:bottom w:val="none" w:sz="0" w:space="0" w:color="auto"/>
        <w:right w:val="none" w:sz="0" w:space="0" w:color="auto"/>
      </w:divBdr>
      <w:divsChild>
        <w:div w:id="133914990">
          <w:marLeft w:val="0"/>
          <w:marRight w:val="0"/>
          <w:marTop w:val="0"/>
          <w:marBottom w:val="0"/>
          <w:divBdr>
            <w:top w:val="none" w:sz="0" w:space="0" w:color="auto"/>
            <w:left w:val="none" w:sz="0" w:space="0" w:color="auto"/>
            <w:bottom w:val="none" w:sz="0" w:space="0" w:color="auto"/>
            <w:right w:val="none" w:sz="0" w:space="0" w:color="auto"/>
          </w:divBdr>
        </w:div>
        <w:div w:id="1631129799">
          <w:marLeft w:val="0"/>
          <w:marRight w:val="0"/>
          <w:marTop w:val="0"/>
          <w:marBottom w:val="0"/>
          <w:divBdr>
            <w:top w:val="none" w:sz="0" w:space="0" w:color="auto"/>
            <w:left w:val="none" w:sz="0" w:space="0" w:color="auto"/>
            <w:bottom w:val="none" w:sz="0" w:space="0" w:color="auto"/>
            <w:right w:val="none" w:sz="0" w:space="0" w:color="auto"/>
          </w:divBdr>
        </w:div>
        <w:div w:id="692145812">
          <w:marLeft w:val="0"/>
          <w:marRight w:val="0"/>
          <w:marTop w:val="0"/>
          <w:marBottom w:val="0"/>
          <w:divBdr>
            <w:top w:val="none" w:sz="0" w:space="0" w:color="auto"/>
            <w:left w:val="none" w:sz="0" w:space="0" w:color="auto"/>
            <w:bottom w:val="none" w:sz="0" w:space="0" w:color="auto"/>
            <w:right w:val="none" w:sz="0" w:space="0" w:color="auto"/>
          </w:divBdr>
        </w:div>
        <w:div w:id="289090198">
          <w:marLeft w:val="0"/>
          <w:marRight w:val="0"/>
          <w:marTop w:val="0"/>
          <w:marBottom w:val="0"/>
          <w:divBdr>
            <w:top w:val="none" w:sz="0" w:space="0" w:color="auto"/>
            <w:left w:val="none" w:sz="0" w:space="0" w:color="auto"/>
            <w:bottom w:val="none" w:sz="0" w:space="0" w:color="auto"/>
            <w:right w:val="none" w:sz="0" w:space="0" w:color="auto"/>
          </w:divBdr>
        </w:div>
        <w:div w:id="1686130598">
          <w:marLeft w:val="0"/>
          <w:marRight w:val="0"/>
          <w:marTop w:val="0"/>
          <w:marBottom w:val="0"/>
          <w:divBdr>
            <w:top w:val="none" w:sz="0" w:space="0" w:color="auto"/>
            <w:left w:val="none" w:sz="0" w:space="0" w:color="auto"/>
            <w:bottom w:val="none" w:sz="0" w:space="0" w:color="auto"/>
            <w:right w:val="none" w:sz="0" w:space="0" w:color="auto"/>
          </w:divBdr>
          <w:divsChild>
            <w:div w:id="1205363328">
              <w:marLeft w:val="-75"/>
              <w:marRight w:val="0"/>
              <w:marTop w:val="30"/>
              <w:marBottom w:val="30"/>
              <w:divBdr>
                <w:top w:val="none" w:sz="0" w:space="0" w:color="auto"/>
                <w:left w:val="none" w:sz="0" w:space="0" w:color="auto"/>
                <w:bottom w:val="none" w:sz="0" w:space="0" w:color="auto"/>
                <w:right w:val="none" w:sz="0" w:space="0" w:color="auto"/>
              </w:divBdr>
              <w:divsChild>
                <w:div w:id="2055036792">
                  <w:marLeft w:val="0"/>
                  <w:marRight w:val="0"/>
                  <w:marTop w:val="0"/>
                  <w:marBottom w:val="0"/>
                  <w:divBdr>
                    <w:top w:val="none" w:sz="0" w:space="0" w:color="auto"/>
                    <w:left w:val="none" w:sz="0" w:space="0" w:color="auto"/>
                    <w:bottom w:val="none" w:sz="0" w:space="0" w:color="auto"/>
                    <w:right w:val="none" w:sz="0" w:space="0" w:color="auto"/>
                  </w:divBdr>
                  <w:divsChild>
                    <w:div w:id="1388334662">
                      <w:marLeft w:val="0"/>
                      <w:marRight w:val="0"/>
                      <w:marTop w:val="0"/>
                      <w:marBottom w:val="0"/>
                      <w:divBdr>
                        <w:top w:val="none" w:sz="0" w:space="0" w:color="auto"/>
                        <w:left w:val="none" w:sz="0" w:space="0" w:color="auto"/>
                        <w:bottom w:val="none" w:sz="0" w:space="0" w:color="auto"/>
                        <w:right w:val="none" w:sz="0" w:space="0" w:color="auto"/>
                      </w:divBdr>
                    </w:div>
                  </w:divsChild>
                </w:div>
                <w:div w:id="2057586782">
                  <w:marLeft w:val="0"/>
                  <w:marRight w:val="0"/>
                  <w:marTop w:val="0"/>
                  <w:marBottom w:val="0"/>
                  <w:divBdr>
                    <w:top w:val="none" w:sz="0" w:space="0" w:color="auto"/>
                    <w:left w:val="none" w:sz="0" w:space="0" w:color="auto"/>
                    <w:bottom w:val="none" w:sz="0" w:space="0" w:color="auto"/>
                    <w:right w:val="none" w:sz="0" w:space="0" w:color="auto"/>
                  </w:divBdr>
                  <w:divsChild>
                    <w:div w:id="866794613">
                      <w:marLeft w:val="0"/>
                      <w:marRight w:val="0"/>
                      <w:marTop w:val="0"/>
                      <w:marBottom w:val="0"/>
                      <w:divBdr>
                        <w:top w:val="none" w:sz="0" w:space="0" w:color="auto"/>
                        <w:left w:val="none" w:sz="0" w:space="0" w:color="auto"/>
                        <w:bottom w:val="none" w:sz="0" w:space="0" w:color="auto"/>
                        <w:right w:val="none" w:sz="0" w:space="0" w:color="auto"/>
                      </w:divBdr>
                    </w:div>
                  </w:divsChild>
                </w:div>
                <w:div w:id="432407461">
                  <w:marLeft w:val="0"/>
                  <w:marRight w:val="0"/>
                  <w:marTop w:val="0"/>
                  <w:marBottom w:val="0"/>
                  <w:divBdr>
                    <w:top w:val="none" w:sz="0" w:space="0" w:color="auto"/>
                    <w:left w:val="none" w:sz="0" w:space="0" w:color="auto"/>
                    <w:bottom w:val="none" w:sz="0" w:space="0" w:color="auto"/>
                    <w:right w:val="none" w:sz="0" w:space="0" w:color="auto"/>
                  </w:divBdr>
                  <w:divsChild>
                    <w:div w:id="1342396306">
                      <w:marLeft w:val="0"/>
                      <w:marRight w:val="0"/>
                      <w:marTop w:val="0"/>
                      <w:marBottom w:val="0"/>
                      <w:divBdr>
                        <w:top w:val="none" w:sz="0" w:space="0" w:color="auto"/>
                        <w:left w:val="none" w:sz="0" w:space="0" w:color="auto"/>
                        <w:bottom w:val="none" w:sz="0" w:space="0" w:color="auto"/>
                        <w:right w:val="none" w:sz="0" w:space="0" w:color="auto"/>
                      </w:divBdr>
                    </w:div>
                  </w:divsChild>
                </w:div>
                <w:div w:id="1589578250">
                  <w:marLeft w:val="0"/>
                  <w:marRight w:val="0"/>
                  <w:marTop w:val="0"/>
                  <w:marBottom w:val="0"/>
                  <w:divBdr>
                    <w:top w:val="none" w:sz="0" w:space="0" w:color="auto"/>
                    <w:left w:val="none" w:sz="0" w:space="0" w:color="auto"/>
                    <w:bottom w:val="none" w:sz="0" w:space="0" w:color="auto"/>
                    <w:right w:val="none" w:sz="0" w:space="0" w:color="auto"/>
                  </w:divBdr>
                  <w:divsChild>
                    <w:div w:id="1373918623">
                      <w:marLeft w:val="0"/>
                      <w:marRight w:val="0"/>
                      <w:marTop w:val="0"/>
                      <w:marBottom w:val="0"/>
                      <w:divBdr>
                        <w:top w:val="none" w:sz="0" w:space="0" w:color="auto"/>
                        <w:left w:val="none" w:sz="0" w:space="0" w:color="auto"/>
                        <w:bottom w:val="none" w:sz="0" w:space="0" w:color="auto"/>
                        <w:right w:val="none" w:sz="0" w:space="0" w:color="auto"/>
                      </w:divBdr>
                    </w:div>
                    <w:div w:id="1435858333">
                      <w:marLeft w:val="0"/>
                      <w:marRight w:val="0"/>
                      <w:marTop w:val="0"/>
                      <w:marBottom w:val="0"/>
                      <w:divBdr>
                        <w:top w:val="none" w:sz="0" w:space="0" w:color="auto"/>
                        <w:left w:val="none" w:sz="0" w:space="0" w:color="auto"/>
                        <w:bottom w:val="none" w:sz="0" w:space="0" w:color="auto"/>
                        <w:right w:val="none" w:sz="0" w:space="0" w:color="auto"/>
                      </w:divBdr>
                    </w:div>
                    <w:div w:id="835462361">
                      <w:marLeft w:val="0"/>
                      <w:marRight w:val="0"/>
                      <w:marTop w:val="0"/>
                      <w:marBottom w:val="0"/>
                      <w:divBdr>
                        <w:top w:val="none" w:sz="0" w:space="0" w:color="auto"/>
                        <w:left w:val="none" w:sz="0" w:space="0" w:color="auto"/>
                        <w:bottom w:val="none" w:sz="0" w:space="0" w:color="auto"/>
                        <w:right w:val="none" w:sz="0" w:space="0" w:color="auto"/>
                      </w:divBdr>
                    </w:div>
                    <w:div w:id="931085275">
                      <w:marLeft w:val="0"/>
                      <w:marRight w:val="0"/>
                      <w:marTop w:val="0"/>
                      <w:marBottom w:val="0"/>
                      <w:divBdr>
                        <w:top w:val="none" w:sz="0" w:space="0" w:color="auto"/>
                        <w:left w:val="none" w:sz="0" w:space="0" w:color="auto"/>
                        <w:bottom w:val="none" w:sz="0" w:space="0" w:color="auto"/>
                        <w:right w:val="none" w:sz="0" w:space="0" w:color="auto"/>
                      </w:divBdr>
                    </w:div>
                    <w:div w:id="1766851230">
                      <w:marLeft w:val="0"/>
                      <w:marRight w:val="0"/>
                      <w:marTop w:val="0"/>
                      <w:marBottom w:val="0"/>
                      <w:divBdr>
                        <w:top w:val="none" w:sz="0" w:space="0" w:color="auto"/>
                        <w:left w:val="none" w:sz="0" w:space="0" w:color="auto"/>
                        <w:bottom w:val="none" w:sz="0" w:space="0" w:color="auto"/>
                        <w:right w:val="none" w:sz="0" w:space="0" w:color="auto"/>
                      </w:divBdr>
                    </w:div>
                  </w:divsChild>
                </w:div>
                <w:div w:id="872963690">
                  <w:marLeft w:val="0"/>
                  <w:marRight w:val="0"/>
                  <w:marTop w:val="0"/>
                  <w:marBottom w:val="0"/>
                  <w:divBdr>
                    <w:top w:val="none" w:sz="0" w:space="0" w:color="auto"/>
                    <w:left w:val="none" w:sz="0" w:space="0" w:color="auto"/>
                    <w:bottom w:val="none" w:sz="0" w:space="0" w:color="auto"/>
                    <w:right w:val="none" w:sz="0" w:space="0" w:color="auto"/>
                  </w:divBdr>
                  <w:divsChild>
                    <w:div w:id="672729497">
                      <w:marLeft w:val="0"/>
                      <w:marRight w:val="0"/>
                      <w:marTop w:val="0"/>
                      <w:marBottom w:val="0"/>
                      <w:divBdr>
                        <w:top w:val="none" w:sz="0" w:space="0" w:color="auto"/>
                        <w:left w:val="none" w:sz="0" w:space="0" w:color="auto"/>
                        <w:bottom w:val="none" w:sz="0" w:space="0" w:color="auto"/>
                        <w:right w:val="none" w:sz="0" w:space="0" w:color="auto"/>
                      </w:divBdr>
                    </w:div>
                  </w:divsChild>
                </w:div>
                <w:div w:id="939947161">
                  <w:marLeft w:val="0"/>
                  <w:marRight w:val="0"/>
                  <w:marTop w:val="0"/>
                  <w:marBottom w:val="0"/>
                  <w:divBdr>
                    <w:top w:val="none" w:sz="0" w:space="0" w:color="auto"/>
                    <w:left w:val="none" w:sz="0" w:space="0" w:color="auto"/>
                    <w:bottom w:val="none" w:sz="0" w:space="0" w:color="auto"/>
                    <w:right w:val="none" w:sz="0" w:space="0" w:color="auto"/>
                  </w:divBdr>
                  <w:divsChild>
                    <w:div w:id="619726779">
                      <w:marLeft w:val="0"/>
                      <w:marRight w:val="0"/>
                      <w:marTop w:val="0"/>
                      <w:marBottom w:val="0"/>
                      <w:divBdr>
                        <w:top w:val="none" w:sz="0" w:space="0" w:color="auto"/>
                        <w:left w:val="none" w:sz="0" w:space="0" w:color="auto"/>
                        <w:bottom w:val="none" w:sz="0" w:space="0" w:color="auto"/>
                        <w:right w:val="none" w:sz="0" w:space="0" w:color="auto"/>
                      </w:divBdr>
                    </w:div>
                    <w:div w:id="1702045788">
                      <w:marLeft w:val="0"/>
                      <w:marRight w:val="0"/>
                      <w:marTop w:val="0"/>
                      <w:marBottom w:val="0"/>
                      <w:divBdr>
                        <w:top w:val="none" w:sz="0" w:space="0" w:color="auto"/>
                        <w:left w:val="none" w:sz="0" w:space="0" w:color="auto"/>
                        <w:bottom w:val="none" w:sz="0" w:space="0" w:color="auto"/>
                        <w:right w:val="none" w:sz="0" w:space="0" w:color="auto"/>
                      </w:divBdr>
                    </w:div>
                    <w:div w:id="1491285360">
                      <w:marLeft w:val="0"/>
                      <w:marRight w:val="0"/>
                      <w:marTop w:val="0"/>
                      <w:marBottom w:val="0"/>
                      <w:divBdr>
                        <w:top w:val="none" w:sz="0" w:space="0" w:color="auto"/>
                        <w:left w:val="none" w:sz="0" w:space="0" w:color="auto"/>
                        <w:bottom w:val="none" w:sz="0" w:space="0" w:color="auto"/>
                        <w:right w:val="none" w:sz="0" w:space="0" w:color="auto"/>
                      </w:divBdr>
                    </w:div>
                    <w:div w:id="556626966">
                      <w:marLeft w:val="0"/>
                      <w:marRight w:val="0"/>
                      <w:marTop w:val="0"/>
                      <w:marBottom w:val="0"/>
                      <w:divBdr>
                        <w:top w:val="none" w:sz="0" w:space="0" w:color="auto"/>
                        <w:left w:val="none" w:sz="0" w:space="0" w:color="auto"/>
                        <w:bottom w:val="none" w:sz="0" w:space="0" w:color="auto"/>
                        <w:right w:val="none" w:sz="0" w:space="0" w:color="auto"/>
                      </w:divBdr>
                    </w:div>
                    <w:div w:id="593826944">
                      <w:marLeft w:val="0"/>
                      <w:marRight w:val="0"/>
                      <w:marTop w:val="0"/>
                      <w:marBottom w:val="0"/>
                      <w:divBdr>
                        <w:top w:val="none" w:sz="0" w:space="0" w:color="auto"/>
                        <w:left w:val="none" w:sz="0" w:space="0" w:color="auto"/>
                        <w:bottom w:val="none" w:sz="0" w:space="0" w:color="auto"/>
                        <w:right w:val="none" w:sz="0" w:space="0" w:color="auto"/>
                      </w:divBdr>
                    </w:div>
                    <w:div w:id="1943367943">
                      <w:marLeft w:val="0"/>
                      <w:marRight w:val="0"/>
                      <w:marTop w:val="0"/>
                      <w:marBottom w:val="0"/>
                      <w:divBdr>
                        <w:top w:val="none" w:sz="0" w:space="0" w:color="auto"/>
                        <w:left w:val="none" w:sz="0" w:space="0" w:color="auto"/>
                        <w:bottom w:val="none" w:sz="0" w:space="0" w:color="auto"/>
                        <w:right w:val="none" w:sz="0" w:space="0" w:color="auto"/>
                      </w:divBdr>
                    </w:div>
                  </w:divsChild>
                </w:div>
                <w:div w:id="798963261">
                  <w:marLeft w:val="0"/>
                  <w:marRight w:val="0"/>
                  <w:marTop w:val="0"/>
                  <w:marBottom w:val="0"/>
                  <w:divBdr>
                    <w:top w:val="none" w:sz="0" w:space="0" w:color="auto"/>
                    <w:left w:val="none" w:sz="0" w:space="0" w:color="auto"/>
                    <w:bottom w:val="none" w:sz="0" w:space="0" w:color="auto"/>
                    <w:right w:val="none" w:sz="0" w:space="0" w:color="auto"/>
                  </w:divBdr>
                  <w:divsChild>
                    <w:div w:id="1204369313">
                      <w:marLeft w:val="0"/>
                      <w:marRight w:val="0"/>
                      <w:marTop w:val="0"/>
                      <w:marBottom w:val="0"/>
                      <w:divBdr>
                        <w:top w:val="none" w:sz="0" w:space="0" w:color="auto"/>
                        <w:left w:val="none" w:sz="0" w:space="0" w:color="auto"/>
                        <w:bottom w:val="none" w:sz="0" w:space="0" w:color="auto"/>
                        <w:right w:val="none" w:sz="0" w:space="0" w:color="auto"/>
                      </w:divBdr>
                    </w:div>
                  </w:divsChild>
                </w:div>
                <w:div w:id="857233855">
                  <w:marLeft w:val="0"/>
                  <w:marRight w:val="0"/>
                  <w:marTop w:val="0"/>
                  <w:marBottom w:val="0"/>
                  <w:divBdr>
                    <w:top w:val="none" w:sz="0" w:space="0" w:color="auto"/>
                    <w:left w:val="none" w:sz="0" w:space="0" w:color="auto"/>
                    <w:bottom w:val="none" w:sz="0" w:space="0" w:color="auto"/>
                    <w:right w:val="none" w:sz="0" w:space="0" w:color="auto"/>
                  </w:divBdr>
                  <w:divsChild>
                    <w:div w:id="1317226986">
                      <w:marLeft w:val="0"/>
                      <w:marRight w:val="0"/>
                      <w:marTop w:val="0"/>
                      <w:marBottom w:val="0"/>
                      <w:divBdr>
                        <w:top w:val="none" w:sz="0" w:space="0" w:color="auto"/>
                        <w:left w:val="none" w:sz="0" w:space="0" w:color="auto"/>
                        <w:bottom w:val="none" w:sz="0" w:space="0" w:color="auto"/>
                        <w:right w:val="none" w:sz="0" w:space="0" w:color="auto"/>
                      </w:divBdr>
                    </w:div>
                    <w:div w:id="1094277101">
                      <w:marLeft w:val="0"/>
                      <w:marRight w:val="0"/>
                      <w:marTop w:val="0"/>
                      <w:marBottom w:val="0"/>
                      <w:divBdr>
                        <w:top w:val="none" w:sz="0" w:space="0" w:color="auto"/>
                        <w:left w:val="none" w:sz="0" w:space="0" w:color="auto"/>
                        <w:bottom w:val="none" w:sz="0" w:space="0" w:color="auto"/>
                        <w:right w:val="none" w:sz="0" w:space="0" w:color="auto"/>
                      </w:divBdr>
                    </w:div>
                    <w:div w:id="1372464488">
                      <w:marLeft w:val="0"/>
                      <w:marRight w:val="0"/>
                      <w:marTop w:val="0"/>
                      <w:marBottom w:val="0"/>
                      <w:divBdr>
                        <w:top w:val="none" w:sz="0" w:space="0" w:color="auto"/>
                        <w:left w:val="none" w:sz="0" w:space="0" w:color="auto"/>
                        <w:bottom w:val="none" w:sz="0" w:space="0" w:color="auto"/>
                        <w:right w:val="none" w:sz="0" w:space="0" w:color="auto"/>
                      </w:divBdr>
                    </w:div>
                    <w:div w:id="598104012">
                      <w:marLeft w:val="0"/>
                      <w:marRight w:val="0"/>
                      <w:marTop w:val="0"/>
                      <w:marBottom w:val="0"/>
                      <w:divBdr>
                        <w:top w:val="none" w:sz="0" w:space="0" w:color="auto"/>
                        <w:left w:val="none" w:sz="0" w:space="0" w:color="auto"/>
                        <w:bottom w:val="none" w:sz="0" w:space="0" w:color="auto"/>
                        <w:right w:val="none" w:sz="0" w:space="0" w:color="auto"/>
                      </w:divBdr>
                    </w:div>
                    <w:div w:id="1188444120">
                      <w:marLeft w:val="0"/>
                      <w:marRight w:val="0"/>
                      <w:marTop w:val="0"/>
                      <w:marBottom w:val="0"/>
                      <w:divBdr>
                        <w:top w:val="none" w:sz="0" w:space="0" w:color="auto"/>
                        <w:left w:val="none" w:sz="0" w:space="0" w:color="auto"/>
                        <w:bottom w:val="none" w:sz="0" w:space="0" w:color="auto"/>
                        <w:right w:val="none" w:sz="0" w:space="0" w:color="auto"/>
                      </w:divBdr>
                    </w:div>
                    <w:div w:id="1821770038">
                      <w:marLeft w:val="0"/>
                      <w:marRight w:val="0"/>
                      <w:marTop w:val="0"/>
                      <w:marBottom w:val="0"/>
                      <w:divBdr>
                        <w:top w:val="none" w:sz="0" w:space="0" w:color="auto"/>
                        <w:left w:val="none" w:sz="0" w:space="0" w:color="auto"/>
                        <w:bottom w:val="none" w:sz="0" w:space="0" w:color="auto"/>
                        <w:right w:val="none" w:sz="0" w:space="0" w:color="auto"/>
                      </w:divBdr>
                    </w:div>
                    <w:div w:id="1824540545">
                      <w:marLeft w:val="0"/>
                      <w:marRight w:val="0"/>
                      <w:marTop w:val="0"/>
                      <w:marBottom w:val="0"/>
                      <w:divBdr>
                        <w:top w:val="none" w:sz="0" w:space="0" w:color="auto"/>
                        <w:left w:val="none" w:sz="0" w:space="0" w:color="auto"/>
                        <w:bottom w:val="none" w:sz="0" w:space="0" w:color="auto"/>
                        <w:right w:val="none" w:sz="0" w:space="0" w:color="auto"/>
                      </w:divBdr>
                    </w:div>
                    <w:div w:id="1061563305">
                      <w:marLeft w:val="0"/>
                      <w:marRight w:val="0"/>
                      <w:marTop w:val="0"/>
                      <w:marBottom w:val="0"/>
                      <w:divBdr>
                        <w:top w:val="none" w:sz="0" w:space="0" w:color="auto"/>
                        <w:left w:val="none" w:sz="0" w:space="0" w:color="auto"/>
                        <w:bottom w:val="none" w:sz="0" w:space="0" w:color="auto"/>
                        <w:right w:val="none" w:sz="0" w:space="0" w:color="auto"/>
                      </w:divBdr>
                    </w:div>
                    <w:div w:id="2041271467">
                      <w:marLeft w:val="0"/>
                      <w:marRight w:val="0"/>
                      <w:marTop w:val="0"/>
                      <w:marBottom w:val="0"/>
                      <w:divBdr>
                        <w:top w:val="none" w:sz="0" w:space="0" w:color="auto"/>
                        <w:left w:val="none" w:sz="0" w:space="0" w:color="auto"/>
                        <w:bottom w:val="none" w:sz="0" w:space="0" w:color="auto"/>
                        <w:right w:val="none" w:sz="0" w:space="0" w:color="auto"/>
                      </w:divBdr>
                    </w:div>
                  </w:divsChild>
                </w:div>
                <w:div w:id="315577269">
                  <w:marLeft w:val="0"/>
                  <w:marRight w:val="0"/>
                  <w:marTop w:val="0"/>
                  <w:marBottom w:val="0"/>
                  <w:divBdr>
                    <w:top w:val="none" w:sz="0" w:space="0" w:color="auto"/>
                    <w:left w:val="none" w:sz="0" w:space="0" w:color="auto"/>
                    <w:bottom w:val="none" w:sz="0" w:space="0" w:color="auto"/>
                    <w:right w:val="none" w:sz="0" w:space="0" w:color="auto"/>
                  </w:divBdr>
                  <w:divsChild>
                    <w:div w:id="578636996">
                      <w:marLeft w:val="0"/>
                      <w:marRight w:val="0"/>
                      <w:marTop w:val="0"/>
                      <w:marBottom w:val="0"/>
                      <w:divBdr>
                        <w:top w:val="none" w:sz="0" w:space="0" w:color="auto"/>
                        <w:left w:val="none" w:sz="0" w:space="0" w:color="auto"/>
                        <w:bottom w:val="none" w:sz="0" w:space="0" w:color="auto"/>
                        <w:right w:val="none" w:sz="0" w:space="0" w:color="auto"/>
                      </w:divBdr>
                    </w:div>
                  </w:divsChild>
                </w:div>
                <w:div w:id="1677615087">
                  <w:marLeft w:val="0"/>
                  <w:marRight w:val="0"/>
                  <w:marTop w:val="0"/>
                  <w:marBottom w:val="0"/>
                  <w:divBdr>
                    <w:top w:val="none" w:sz="0" w:space="0" w:color="auto"/>
                    <w:left w:val="none" w:sz="0" w:space="0" w:color="auto"/>
                    <w:bottom w:val="none" w:sz="0" w:space="0" w:color="auto"/>
                    <w:right w:val="none" w:sz="0" w:space="0" w:color="auto"/>
                  </w:divBdr>
                  <w:divsChild>
                    <w:div w:id="1689480451">
                      <w:marLeft w:val="0"/>
                      <w:marRight w:val="0"/>
                      <w:marTop w:val="0"/>
                      <w:marBottom w:val="0"/>
                      <w:divBdr>
                        <w:top w:val="none" w:sz="0" w:space="0" w:color="auto"/>
                        <w:left w:val="none" w:sz="0" w:space="0" w:color="auto"/>
                        <w:bottom w:val="none" w:sz="0" w:space="0" w:color="auto"/>
                        <w:right w:val="none" w:sz="0" w:space="0" w:color="auto"/>
                      </w:divBdr>
                    </w:div>
                    <w:div w:id="958295110">
                      <w:marLeft w:val="0"/>
                      <w:marRight w:val="0"/>
                      <w:marTop w:val="0"/>
                      <w:marBottom w:val="0"/>
                      <w:divBdr>
                        <w:top w:val="none" w:sz="0" w:space="0" w:color="auto"/>
                        <w:left w:val="none" w:sz="0" w:space="0" w:color="auto"/>
                        <w:bottom w:val="none" w:sz="0" w:space="0" w:color="auto"/>
                        <w:right w:val="none" w:sz="0" w:space="0" w:color="auto"/>
                      </w:divBdr>
                    </w:div>
                    <w:div w:id="1908566637">
                      <w:marLeft w:val="0"/>
                      <w:marRight w:val="0"/>
                      <w:marTop w:val="0"/>
                      <w:marBottom w:val="0"/>
                      <w:divBdr>
                        <w:top w:val="none" w:sz="0" w:space="0" w:color="auto"/>
                        <w:left w:val="none" w:sz="0" w:space="0" w:color="auto"/>
                        <w:bottom w:val="none" w:sz="0" w:space="0" w:color="auto"/>
                        <w:right w:val="none" w:sz="0" w:space="0" w:color="auto"/>
                      </w:divBdr>
                    </w:div>
                    <w:div w:id="257716493">
                      <w:marLeft w:val="0"/>
                      <w:marRight w:val="0"/>
                      <w:marTop w:val="0"/>
                      <w:marBottom w:val="0"/>
                      <w:divBdr>
                        <w:top w:val="none" w:sz="0" w:space="0" w:color="auto"/>
                        <w:left w:val="none" w:sz="0" w:space="0" w:color="auto"/>
                        <w:bottom w:val="none" w:sz="0" w:space="0" w:color="auto"/>
                        <w:right w:val="none" w:sz="0" w:space="0" w:color="auto"/>
                      </w:divBdr>
                    </w:div>
                    <w:div w:id="704330107">
                      <w:marLeft w:val="0"/>
                      <w:marRight w:val="0"/>
                      <w:marTop w:val="0"/>
                      <w:marBottom w:val="0"/>
                      <w:divBdr>
                        <w:top w:val="none" w:sz="0" w:space="0" w:color="auto"/>
                        <w:left w:val="none" w:sz="0" w:space="0" w:color="auto"/>
                        <w:bottom w:val="none" w:sz="0" w:space="0" w:color="auto"/>
                        <w:right w:val="none" w:sz="0" w:space="0" w:color="auto"/>
                      </w:divBdr>
                    </w:div>
                    <w:div w:id="919019621">
                      <w:marLeft w:val="0"/>
                      <w:marRight w:val="0"/>
                      <w:marTop w:val="0"/>
                      <w:marBottom w:val="0"/>
                      <w:divBdr>
                        <w:top w:val="none" w:sz="0" w:space="0" w:color="auto"/>
                        <w:left w:val="none" w:sz="0" w:space="0" w:color="auto"/>
                        <w:bottom w:val="none" w:sz="0" w:space="0" w:color="auto"/>
                        <w:right w:val="none" w:sz="0" w:space="0" w:color="auto"/>
                      </w:divBdr>
                    </w:div>
                    <w:div w:id="1182207757">
                      <w:marLeft w:val="0"/>
                      <w:marRight w:val="0"/>
                      <w:marTop w:val="0"/>
                      <w:marBottom w:val="0"/>
                      <w:divBdr>
                        <w:top w:val="none" w:sz="0" w:space="0" w:color="auto"/>
                        <w:left w:val="none" w:sz="0" w:space="0" w:color="auto"/>
                        <w:bottom w:val="none" w:sz="0" w:space="0" w:color="auto"/>
                        <w:right w:val="none" w:sz="0" w:space="0" w:color="auto"/>
                      </w:divBdr>
                    </w:div>
                  </w:divsChild>
                </w:div>
                <w:div w:id="1421832214">
                  <w:marLeft w:val="0"/>
                  <w:marRight w:val="0"/>
                  <w:marTop w:val="0"/>
                  <w:marBottom w:val="0"/>
                  <w:divBdr>
                    <w:top w:val="none" w:sz="0" w:space="0" w:color="auto"/>
                    <w:left w:val="none" w:sz="0" w:space="0" w:color="auto"/>
                    <w:bottom w:val="none" w:sz="0" w:space="0" w:color="auto"/>
                    <w:right w:val="none" w:sz="0" w:space="0" w:color="auto"/>
                  </w:divBdr>
                  <w:divsChild>
                    <w:div w:id="2085057917">
                      <w:marLeft w:val="0"/>
                      <w:marRight w:val="0"/>
                      <w:marTop w:val="0"/>
                      <w:marBottom w:val="0"/>
                      <w:divBdr>
                        <w:top w:val="none" w:sz="0" w:space="0" w:color="auto"/>
                        <w:left w:val="none" w:sz="0" w:space="0" w:color="auto"/>
                        <w:bottom w:val="none" w:sz="0" w:space="0" w:color="auto"/>
                        <w:right w:val="none" w:sz="0" w:space="0" w:color="auto"/>
                      </w:divBdr>
                    </w:div>
                  </w:divsChild>
                </w:div>
                <w:div w:id="1155805261">
                  <w:marLeft w:val="0"/>
                  <w:marRight w:val="0"/>
                  <w:marTop w:val="0"/>
                  <w:marBottom w:val="0"/>
                  <w:divBdr>
                    <w:top w:val="none" w:sz="0" w:space="0" w:color="auto"/>
                    <w:left w:val="none" w:sz="0" w:space="0" w:color="auto"/>
                    <w:bottom w:val="none" w:sz="0" w:space="0" w:color="auto"/>
                    <w:right w:val="none" w:sz="0" w:space="0" w:color="auto"/>
                  </w:divBdr>
                  <w:divsChild>
                    <w:div w:id="834539891">
                      <w:marLeft w:val="0"/>
                      <w:marRight w:val="0"/>
                      <w:marTop w:val="0"/>
                      <w:marBottom w:val="0"/>
                      <w:divBdr>
                        <w:top w:val="none" w:sz="0" w:space="0" w:color="auto"/>
                        <w:left w:val="none" w:sz="0" w:space="0" w:color="auto"/>
                        <w:bottom w:val="none" w:sz="0" w:space="0" w:color="auto"/>
                        <w:right w:val="none" w:sz="0" w:space="0" w:color="auto"/>
                      </w:divBdr>
                    </w:div>
                    <w:div w:id="150102055">
                      <w:marLeft w:val="0"/>
                      <w:marRight w:val="0"/>
                      <w:marTop w:val="0"/>
                      <w:marBottom w:val="0"/>
                      <w:divBdr>
                        <w:top w:val="none" w:sz="0" w:space="0" w:color="auto"/>
                        <w:left w:val="none" w:sz="0" w:space="0" w:color="auto"/>
                        <w:bottom w:val="none" w:sz="0" w:space="0" w:color="auto"/>
                        <w:right w:val="none" w:sz="0" w:space="0" w:color="auto"/>
                      </w:divBdr>
                    </w:div>
                    <w:div w:id="1428844511">
                      <w:marLeft w:val="0"/>
                      <w:marRight w:val="0"/>
                      <w:marTop w:val="0"/>
                      <w:marBottom w:val="0"/>
                      <w:divBdr>
                        <w:top w:val="none" w:sz="0" w:space="0" w:color="auto"/>
                        <w:left w:val="none" w:sz="0" w:space="0" w:color="auto"/>
                        <w:bottom w:val="none" w:sz="0" w:space="0" w:color="auto"/>
                        <w:right w:val="none" w:sz="0" w:space="0" w:color="auto"/>
                      </w:divBdr>
                    </w:div>
                    <w:div w:id="1891379633">
                      <w:marLeft w:val="0"/>
                      <w:marRight w:val="0"/>
                      <w:marTop w:val="0"/>
                      <w:marBottom w:val="0"/>
                      <w:divBdr>
                        <w:top w:val="none" w:sz="0" w:space="0" w:color="auto"/>
                        <w:left w:val="none" w:sz="0" w:space="0" w:color="auto"/>
                        <w:bottom w:val="none" w:sz="0" w:space="0" w:color="auto"/>
                        <w:right w:val="none" w:sz="0" w:space="0" w:color="auto"/>
                      </w:divBdr>
                    </w:div>
                    <w:div w:id="69154716">
                      <w:marLeft w:val="0"/>
                      <w:marRight w:val="0"/>
                      <w:marTop w:val="0"/>
                      <w:marBottom w:val="0"/>
                      <w:divBdr>
                        <w:top w:val="none" w:sz="0" w:space="0" w:color="auto"/>
                        <w:left w:val="none" w:sz="0" w:space="0" w:color="auto"/>
                        <w:bottom w:val="none" w:sz="0" w:space="0" w:color="auto"/>
                        <w:right w:val="none" w:sz="0" w:space="0" w:color="auto"/>
                      </w:divBdr>
                    </w:div>
                    <w:div w:id="1675104517">
                      <w:marLeft w:val="0"/>
                      <w:marRight w:val="0"/>
                      <w:marTop w:val="0"/>
                      <w:marBottom w:val="0"/>
                      <w:divBdr>
                        <w:top w:val="none" w:sz="0" w:space="0" w:color="auto"/>
                        <w:left w:val="none" w:sz="0" w:space="0" w:color="auto"/>
                        <w:bottom w:val="none" w:sz="0" w:space="0" w:color="auto"/>
                        <w:right w:val="none" w:sz="0" w:space="0" w:color="auto"/>
                      </w:divBdr>
                    </w:div>
                    <w:div w:id="1723409252">
                      <w:marLeft w:val="0"/>
                      <w:marRight w:val="0"/>
                      <w:marTop w:val="0"/>
                      <w:marBottom w:val="0"/>
                      <w:divBdr>
                        <w:top w:val="none" w:sz="0" w:space="0" w:color="auto"/>
                        <w:left w:val="none" w:sz="0" w:space="0" w:color="auto"/>
                        <w:bottom w:val="none" w:sz="0" w:space="0" w:color="auto"/>
                        <w:right w:val="none" w:sz="0" w:space="0" w:color="auto"/>
                      </w:divBdr>
                    </w:div>
                  </w:divsChild>
                </w:div>
                <w:div w:id="29695343">
                  <w:marLeft w:val="0"/>
                  <w:marRight w:val="0"/>
                  <w:marTop w:val="0"/>
                  <w:marBottom w:val="0"/>
                  <w:divBdr>
                    <w:top w:val="none" w:sz="0" w:space="0" w:color="auto"/>
                    <w:left w:val="none" w:sz="0" w:space="0" w:color="auto"/>
                    <w:bottom w:val="none" w:sz="0" w:space="0" w:color="auto"/>
                    <w:right w:val="none" w:sz="0" w:space="0" w:color="auto"/>
                  </w:divBdr>
                  <w:divsChild>
                    <w:div w:id="582418539">
                      <w:marLeft w:val="0"/>
                      <w:marRight w:val="0"/>
                      <w:marTop w:val="0"/>
                      <w:marBottom w:val="0"/>
                      <w:divBdr>
                        <w:top w:val="none" w:sz="0" w:space="0" w:color="auto"/>
                        <w:left w:val="none" w:sz="0" w:space="0" w:color="auto"/>
                        <w:bottom w:val="none" w:sz="0" w:space="0" w:color="auto"/>
                        <w:right w:val="none" w:sz="0" w:space="0" w:color="auto"/>
                      </w:divBdr>
                    </w:div>
                  </w:divsChild>
                </w:div>
                <w:div w:id="720596621">
                  <w:marLeft w:val="0"/>
                  <w:marRight w:val="0"/>
                  <w:marTop w:val="0"/>
                  <w:marBottom w:val="0"/>
                  <w:divBdr>
                    <w:top w:val="none" w:sz="0" w:space="0" w:color="auto"/>
                    <w:left w:val="none" w:sz="0" w:space="0" w:color="auto"/>
                    <w:bottom w:val="none" w:sz="0" w:space="0" w:color="auto"/>
                    <w:right w:val="none" w:sz="0" w:space="0" w:color="auto"/>
                  </w:divBdr>
                  <w:divsChild>
                    <w:div w:id="1057432274">
                      <w:marLeft w:val="0"/>
                      <w:marRight w:val="0"/>
                      <w:marTop w:val="0"/>
                      <w:marBottom w:val="0"/>
                      <w:divBdr>
                        <w:top w:val="none" w:sz="0" w:space="0" w:color="auto"/>
                        <w:left w:val="none" w:sz="0" w:space="0" w:color="auto"/>
                        <w:bottom w:val="none" w:sz="0" w:space="0" w:color="auto"/>
                        <w:right w:val="none" w:sz="0" w:space="0" w:color="auto"/>
                      </w:divBdr>
                    </w:div>
                    <w:div w:id="1411389493">
                      <w:marLeft w:val="0"/>
                      <w:marRight w:val="0"/>
                      <w:marTop w:val="0"/>
                      <w:marBottom w:val="0"/>
                      <w:divBdr>
                        <w:top w:val="none" w:sz="0" w:space="0" w:color="auto"/>
                        <w:left w:val="none" w:sz="0" w:space="0" w:color="auto"/>
                        <w:bottom w:val="none" w:sz="0" w:space="0" w:color="auto"/>
                        <w:right w:val="none" w:sz="0" w:space="0" w:color="auto"/>
                      </w:divBdr>
                    </w:div>
                    <w:div w:id="978071991">
                      <w:marLeft w:val="0"/>
                      <w:marRight w:val="0"/>
                      <w:marTop w:val="0"/>
                      <w:marBottom w:val="0"/>
                      <w:divBdr>
                        <w:top w:val="none" w:sz="0" w:space="0" w:color="auto"/>
                        <w:left w:val="none" w:sz="0" w:space="0" w:color="auto"/>
                        <w:bottom w:val="none" w:sz="0" w:space="0" w:color="auto"/>
                        <w:right w:val="none" w:sz="0" w:space="0" w:color="auto"/>
                      </w:divBdr>
                    </w:div>
                    <w:div w:id="1257715529">
                      <w:marLeft w:val="0"/>
                      <w:marRight w:val="0"/>
                      <w:marTop w:val="0"/>
                      <w:marBottom w:val="0"/>
                      <w:divBdr>
                        <w:top w:val="none" w:sz="0" w:space="0" w:color="auto"/>
                        <w:left w:val="none" w:sz="0" w:space="0" w:color="auto"/>
                        <w:bottom w:val="none" w:sz="0" w:space="0" w:color="auto"/>
                        <w:right w:val="none" w:sz="0" w:space="0" w:color="auto"/>
                      </w:divBdr>
                    </w:div>
                    <w:div w:id="19347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3102">
          <w:marLeft w:val="0"/>
          <w:marRight w:val="0"/>
          <w:marTop w:val="0"/>
          <w:marBottom w:val="0"/>
          <w:divBdr>
            <w:top w:val="none" w:sz="0" w:space="0" w:color="auto"/>
            <w:left w:val="none" w:sz="0" w:space="0" w:color="auto"/>
            <w:bottom w:val="none" w:sz="0" w:space="0" w:color="auto"/>
            <w:right w:val="none" w:sz="0" w:space="0" w:color="auto"/>
          </w:divBdr>
        </w:div>
      </w:divsChild>
    </w:div>
    <w:div w:id="2033720661">
      <w:bodyDiv w:val="1"/>
      <w:marLeft w:val="0"/>
      <w:marRight w:val="0"/>
      <w:marTop w:val="0"/>
      <w:marBottom w:val="0"/>
      <w:divBdr>
        <w:top w:val="none" w:sz="0" w:space="0" w:color="auto"/>
        <w:left w:val="none" w:sz="0" w:space="0" w:color="auto"/>
        <w:bottom w:val="none" w:sz="0" w:space="0" w:color="auto"/>
        <w:right w:val="none" w:sz="0" w:space="0" w:color="auto"/>
      </w:divBdr>
      <w:divsChild>
        <w:div w:id="1338531914">
          <w:marLeft w:val="0"/>
          <w:marRight w:val="0"/>
          <w:marTop w:val="0"/>
          <w:marBottom w:val="0"/>
          <w:divBdr>
            <w:top w:val="none" w:sz="0" w:space="0" w:color="auto"/>
            <w:left w:val="none" w:sz="0" w:space="0" w:color="auto"/>
            <w:bottom w:val="none" w:sz="0" w:space="0" w:color="auto"/>
            <w:right w:val="none" w:sz="0" w:space="0" w:color="auto"/>
          </w:divBdr>
        </w:div>
        <w:div w:id="1227843235">
          <w:marLeft w:val="0"/>
          <w:marRight w:val="0"/>
          <w:marTop w:val="0"/>
          <w:marBottom w:val="0"/>
          <w:divBdr>
            <w:top w:val="none" w:sz="0" w:space="0" w:color="auto"/>
            <w:left w:val="none" w:sz="0" w:space="0" w:color="auto"/>
            <w:bottom w:val="none" w:sz="0" w:space="0" w:color="auto"/>
            <w:right w:val="none" w:sz="0" w:space="0" w:color="auto"/>
          </w:divBdr>
          <w:divsChild>
            <w:div w:id="16322768">
              <w:marLeft w:val="0"/>
              <w:marRight w:val="0"/>
              <w:marTop w:val="0"/>
              <w:marBottom w:val="0"/>
              <w:divBdr>
                <w:top w:val="none" w:sz="0" w:space="0" w:color="auto"/>
                <w:left w:val="none" w:sz="0" w:space="0" w:color="auto"/>
                <w:bottom w:val="none" w:sz="0" w:space="0" w:color="auto"/>
                <w:right w:val="none" w:sz="0" w:space="0" w:color="auto"/>
              </w:divBdr>
            </w:div>
            <w:div w:id="33508026">
              <w:marLeft w:val="0"/>
              <w:marRight w:val="0"/>
              <w:marTop w:val="0"/>
              <w:marBottom w:val="0"/>
              <w:divBdr>
                <w:top w:val="none" w:sz="0" w:space="0" w:color="auto"/>
                <w:left w:val="none" w:sz="0" w:space="0" w:color="auto"/>
                <w:bottom w:val="none" w:sz="0" w:space="0" w:color="auto"/>
                <w:right w:val="none" w:sz="0" w:space="0" w:color="auto"/>
              </w:divBdr>
            </w:div>
            <w:div w:id="1559363793">
              <w:marLeft w:val="0"/>
              <w:marRight w:val="0"/>
              <w:marTop w:val="0"/>
              <w:marBottom w:val="0"/>
              <w:divBdr>
                <w:top w:val="none" w:sz="0" w:space="0" w:color="auto"/>
                <w:left w:val="none" w:sz="0" w:space="0" w:color="auto"/>
                <w:bottom w:val="none" w:sz="0" w:space="0" w:color="auto"/>
                <w:right w:val="none" w:sz="0" w:space="0" w:color="auto"/>
              </w:divBdr>
            </w:div>
            <w:div w:id="984705726">
              <w:marLeft w:val="0"/>
              <w:marRight w:val="0"/>
              <w:marTop w:val="0"/>
              <w:marBottom w:val="0"/>
              <w:divBdr>
                <w:top w:val="none" w:sz="0" w:space="0" w:color="auto"/>
                <w:left w:val="none" w:sz="0" w:space="0" w:color="auto"/>
                <w:bottom w:val="none" w:sz="0" w:space="0" w:color="auto"/>
                <w:right w:val="none" w:sz="0" w:space="0" w:color="auto"/>
              </w:divBdr>
            </w:div>
            <w:div w:id="2103449440">
              <w:marLeft w:val="0"/>
              <w:marRight w:val="0"/>
              <w:marTop w:val="0"/>
              <w:marBottom w:val="0"/>
              <w:divBdr>
                <w:top w:val="none" w:sz="0" w:space="0" w:color="auto"/>
                <w:left w:val="none" w:sz="0" w:space="0" w:color="auto"/>
                <w:bottom w:val="none" w:sz="0" w:space="0" w:color="auto"/>
                <w:right w:val="none" w:sz="0" w:space="0" w:color="auto"/>
              </w:divBdr>
            </w:div>
          </w:divsChild>
        </w:div>
        <w:div w:id="1300913689">
          <w:marLeft w:val="0"/>
          <w:marRight w:val="0"/>
          <w:marTop w:val="0"/>
          <w:marBottom w:val="0"/>
          <w:divBdr>
            <w:top w:val="none" w:sz="0" w:space="0" w:color="auto"/>
            <w:left w:val="none" w:sz="0" w:space="0" w:color="auto"/>
            <w:bottom w:val="none" w:sz="0" w:space="0" w:color="auto"/>
            <w:right w:val="none" w:sz="0" w:space="0" w:color="auto"/>
          </w:divBdr>
          <w:divsChild>
            <w:div w:id="95248936">
              <w:marLeft w:val="0"/>
              <w:marRight w:val="0"/>
              <w:marTop w:val="0"/>
              <w:marBottom w:val="0"/>
              <w:divBdr>
                <w:top w:val="none" w:sz="0" w:space="0" w:color="auto"/>
                <w:left w:val="none" w:sz="0" w:space="0" w:color="auto"/>
                <w:bottom w:val="none" w:sz="0" w:space="0" w:color="auto"/>
                <w:right w:val="none" w:sz="0" w:space="0" w:color="auto"/>
              </w:divBdr>
            </w:div>
            <w:div w:id="1508057534">
              <w:marLeft w:val="0"/>
              <w:marRight w:val="0"/>
              <w:marTop w:val="0"/>
              <w:marBottom w:val="0"/>
              <w:divBdr>
                <w:top w:val="none" w:sz="0" w:space="0" w:color="auto"/>
                <w:left w:val="none" w:sz="0" w:space="0" w:color="auto"/>
                <w:bottom w:val="none" w:sz="0" w:space="0" w:color="auto"/>
                <w:right w:val="none" w:sz="0" w:space="0" w:color="auto"/>
              </w:divBdr>
            </w:div>
            <w:div w:id="2108498498">
              <w:marLeft w:val="0"/>
              <w:marRight w:val="0"/>
              <w:marTop w:val="0"/>
              <w:marBottom w:val="0"/>
              <w:divBdr>
                <w:top w:val="none" w:sz="0" w:space="0" w:color="auto"/>
                <w:left w:val="none" w:sz="0" w:space="0" w:color="auto"/>
                <w:bottom w:val="none" w:sz="0" w:space="0" w:color="auto"/>
                <w:right w:val="none" w:sz="0" w:space="0" w:color="auto"/>
              </w:divBdr>
            </w:div>
            <w:div w:id="1612519024">
              <w:marLeft w:val="0"/>
              <w:marRight w:val="0"/>
              <w:marTop w:val="0"/>
              <w:marBottom w:val="0"/>
              <w:divBdr>
                <w:top w:val="none" w:sz="0" w:space="0" w:color="auto"/>
                <w:left w:val="none" w:sz="0" w:space="0" w:color="auto"/>
                <w:bottom w:val="none" w:sz="0" w:space="0" w:color="auto"/>
                <w:right w:val="none" w:sz="0" w:space="0" w:color="auto"/>
              </w:divBdr>
            </w:div>
            <w:div w:id="1414278940">
              <w:marLeft w:val="0"/>
              <w:marRight w:val="0"/>
              <w:marTop w:val="0"/>
              <w:marBottom w:val="0"/>
              <w:divBdr>
                <w:top w:val="none" w:sz="0" w:space="0" w:color="auto"/>
                <w:left w:val="none" w:sz="0" w:space="0" w:color="auto"/>
                <w:bottom w:val="none" w:sz="0" w:space="0" w:color="auto"/>
                <w:right w:val="none" w:sz="0" w:space="0" w:color="auto"/>
              </w:divBdr>
            </w:div>
          </w:divsChild>
        </w:div>
        <w:div w:id="524488558">
          <w:marLeft w:val="0"/>
          <w:marRight w:val="0"/>
          <w:marTop w:val="0"/>
          <w:marBottom w:val="0"/>
          <w:divBdr>
            <w:top w:val="none" w:sz="0" w:space="0" w:color="auto"/>
            <w:left w:val="none" w:sz="0" w:space="0" w:color="auto"/>
            <w:bottom w:val="none" w:sz="0" w:space="0" w:color="auto"/>
            <w:right w:val="none" w:sz="0" w:space="0" w:color="auto"/>
          </w:divBdr>
          <w:divsChild>
            <w:div w:id="190531452">
              <w:marLeft w:val="0"/>
              <w:marRight w:val="0"/>
              <w:marTop w:val="0"/>
              <w:marBottom w:val="0"/>
              <w:divBdr>
                <w:top w:val="none" w:sz="0" w:space="0" w:color="auto"/>
                <w:left w:val="none" w:sz="0" w:space="0" w:color="auto"/>
                <w:bottom w:val="none" w:sz="0" w:space="0" w:color="auto"/>
                <w:right w:val="none" w:sz="0" w:space="0" w:color="auto"/>
              </w:divBdr>
            </w:div>
            <w:div w:id="1815246925">
              <w:marLeft w:val="0"/>
              <w:marRight w:val="0"/>
              <w:marTop w:val="0"/>
              <w:marBottom w:val="0"/>
              <w:divBdr>
                <w:top w:val="none" w:sz="0" w:space="0" w:color="auto"/>
                <w:left w:val="none" w:sz="0" w:space="0" w:color="auto"/>
                <w:bottom w:val="none" w:sz="0" w:space="0" w:color="auto"/>
                <w:right w:val="none" w:sz="0" w:space="0" w:color="auto"/>
              </w:divBdr>
            </w:div>
            <w:div w:id="2115442351">
              <w:marLeft w:val="0"/>
              <w:marRight w:val="0"/>
              <w:marTop w:val="0"/>
              <w:marBottom w:val="0"/>
              <w:divBdr>
                <w:top w:val="none" w:sz="0" w:space="0" w:color="auto"/>
                <w:left w:val="none" w:sz="0" w:space="0" w:color="auto"/>
                <w:bottom w:val="none" w:sz="0" w:space="0" w:color="auto"/>
                <w:right w:val="none" w:sz="0" w:space="0" w:color="auto"/>
              </w:divBdr>
            </w:div>
            <w:div w:id="1153520860">
              <w:marLeft w:val="0"/>
              <w:marRight w:val="0"/>
              <w:marTop w:val="0"/>
              <w:marBottom w:val="0"/>
              <w:divBdr>
                <w:top w:val="none" w:sz="0" w:space="0" w:color="auto"/>
                <w:left w:val="none" w:sz="0" w:space="0" w:color="auto"/>
                <w:bottom w:val="none" w:sz="0" w:space="0" w:color="auto"/>
                <w:right w:val="none" w:sz="0" w:space="0" w:color="auto"/>
              </w:divBdr>
            </w:div>
          </w:divsChild>
        </w:div>
        <w:div w:id="35664815">
          <w:marLeft w:val="0"/>
          <w:marRight w:val="0"/>
          <w:marTop w:val="0"/>
          <w:marBottom w:val="0"/>
          <w:divBdr>
            <w:top w:val="none" w:sz="0" w:space="0" w:color="auto"/>
            <w:left w:val="none" w:sz="0" w:space="0" w:color="auto"/>
            <w:bottom w:val="none" w:sz="0" w:space="0" w:color="auto"/>
            <w:right w:val="none" w:sz="0" w:space="0" w:color="auto"/>
          </w:divBdr>
        </w:div>
        <w:div w:id="1403483381">
          <w:marLeft w:val="0"/>
          <w:marRight w:val="0"/>
          <w:marTop w:val="0"/>
          <w:marBottom w:val="0"/>
          <w:divBdr>
            <w:top w:val="none" w:sz="0" w:space="0" w:color="auto"/>
            <w:left w:val="none" w:sz="0" w:space="0" w:color="auto"/>
            <w:bottom w:val="none" w:sz="0" w:space="0" w:color="auto"/>
            <w:right w:val="none" w:sz="0" w:space="0" w:color="auto"/>
          </w:divBdr>
        </w:div>
        <w:div w:id="134875315">
          <w:marLeft w:val="0"/>
          <w:marRight w:val="0"/>
          <w:marTop w:val="0"/>
          <w:marBottom w:val="0"/>
          <w:divBdr>
            <w:top w:val="none" w:sz="0" w:space="0" w:color="auto"/>
            <w:left w:val="none" w:sz="0" w:space="0" w:color="auto"/>
            <w:bottom w:val="none" w:sz="0" w:space="0" w:color="auto"/>
            <w:right w:val="none" w:sz="0" w:space="0" w:color="auto"/>
          </w:divBdr>
        </w:div>
        <w:div w:id="1273438152">
          <w:marLeft w:val="0"/>
          <w:marRight w:val="0"/>
          <w:marTop w:val="0"/>
          <w:marBottom w:val="0"/>
          <w:divBdr>
            <w:top w:val="none" w:sz="0" w:space="0" w:color="auto"/>
            <w:left w:val="none" w:sz="0" w:space="0" w:color="auto"/>
            <w:bottom w:val="none" w:sz="0" w:space="0" w:color="auto"/>
            <w:right w:val="none" w:sz="0" w:space="0" w:color="auto"/>
          </w:divBdr>
        </w:div>
        <w:div w:id="1238780088">
          <w:marLeft w:val="0"/>
          <w:marRight w:val="0"/>
          <w:marTop w:val="0"/>
          <w:marBottom w:val="0"/>
          <w:divBdr>
            <w:top w:val="none" w:sz="0" w:space="0" w:color="auto"/>
            <w:left w:val="none" w:sz="0" w:space="0" w:color="auto"/>
            <w:bottom w:val="none" w:sz="0" w:space="0" w:color="auto"/>
            <w:right w:val="none" w:sz="0" w:space="0" w:color="auto"/>
          </w:divBdr>
        </w:div>
        <w:div w:id="1512449875">
          <w:marLeft w:val="0"/>
          <w:marRight w:val="0"/>
          <w:marTop w:val="0"/>
          <w:marBottom w:val="0"/>
          <w:divBdr>
            <w:top w:val="none" w:sz="0" w:space="0" w:color="auto"/>
            <w:left w:val="none" w:sz="0" w:space="0" w:color="auto"/>
            <w:bottom w:val="none" w:sz="0" w:space="0" w:color="auto"/>
            <w:right w:val="none" w:sz="0" w:space="0" w:color="auto"/>
          </w:divBdr>
        </w:div>
        <w:div w:id="464201410">
          <w:marLeft w:val="0"/>
          <w:marRight w:val="0"/>
          <w:marTop w:val="0"/>
          <w:marBottom w:val="0"/>
          <w:divBdr>
            <w:top w:val="none" w:sz="0" w:space="0" w:color="auto"/>
            <w:left w:val="none" w:sz="0" w:space="0" w:color="auto"/>
            <w:bottom w:val="none" w:sz="0" w:space="0" w:color="auto"/>
            <w:right w:val="none" w:sz="0" w:space="0" w:color="auto"/>
          </w:divBdr>
        </w:div>
        <w:div w:id="2000301166">
          <w:marLeft w:val="0"/>
          <w:marRight w:val="0"/>
          <w:marTop w:val="0"/>
          <w:marBottom w:val="0"/>
          <w:divBdr>
            <w:top w:val="none" w:sz="0" w:space="0" w:color="auto"/>
            <w:left w:val="none" w:sz="0" w:space="0" w:color="auto"/>
            <w:bottom w:val="none" w:sz="0" w:space="0" w:color="auto"/>
            <w:right w:val="none" w:sz="0" w:space="0" w:color="auto"/>
          </w:divBdr>
        </w:div>
        <w:div w:id="241838629">
          <w:marLeft w:val="0"/>
          <w:marRight w:val="0"/>
          <w:marTop w:val="0"/>
          <w:marBottom w:val="0"/>
          <w:divBdr>
            <w:top w:val="none" w:sz="0" w:space="0" w:color="auto"/>
            <w:left w:val="none" w:sz="0" w:space="0" w:color="auto"/>
            <w:bottom w:val="none" w:sz="0" w:space="0" w:color="auto"/>
            <w:right w:val="none" w:sz="0" w:space="0" w:color="auto"/>
          </w:divBdr>
        </w:div>
        <w:div w:id="1330402513">
          <w:marLeft w:val="0"/>
          <w:marRight w:val="0"/>
          <w:marTop w:val="0"/>
          <w:marBottom w:val="0"/>
          <w:divBdr>
            <w:top w:val="none" w:sz="0" w:space="0" w:color="auto"/>
            <w:left w:val="none" w:sz="0" w:space="0" w:color="auto"/>
            <w:bottom w:val="none" w:sz="0" w:space="0" w:color="auto"/>
            <w:right w:val="none" w:sz="0" w:space="0" w:color="auto"/>
          </w:divBdr>
        </w:div>
        <w:div w:id="2017462919">
          <w:marLeft w:val="0"/>
          <w:marRight w:val="0"/>
          <w:marTop w:val="0"/>
          <w:marBottom w:val="0"/>
          <w:divBdr>
            <w:top w:val="none" w:sz="0" w:space="0" w:color="auto"/>
            <w:left w:val="none" w:sz="0" w:space="0" w:color="auto"/>
            <w:bottom w:val="none" w:sz="0" w:space="0" w:color="auto"/>
            <w:right w:val="none" w:sz="0" w:space="0" w:color="auto"/>
          </w:divBdr>
          <w:divsChild>
            <w:div w:id="1702969204">
              <w:marLeft w:val="0"/>
              <w:marRight w:val="0"/>
              <w:marTop w:val="0"/>
              <w:marBottom w:val="0"/>
              <w:divBdr>
                <w:top w:val="none" w:sz="0" w:space="0" w:color="auto"/>
                <w:left w:val="none" w:sz="0" w:space="0" w:color="auto"/>
                <w:bottom w:val="none" w:sz="0" w:space="0" w:color="auto"/>
                <w:right w:val="none" w:sz="0" w:space="0" w:color="auto"/>
              </w:divBdr>
            </w:div>
            <w:div w:id="1766346045">
              <w:marLeft w:val="0"/>
              <w:marRight w:val="0"/>
              <w:marTop w:val="0"/>
              <w:marBottom w:val="0"/>
              <w:divBdr>
                <w:top w:val="none" w:sz="0" w:space="0" w:color="auto"/>
                <w:left w:val="none" w:sz="0" w:space="0" w:color="auto"/>
                <w:bottom w:val="none" w:sz="0" w:space="0" w:color="auto"/>
                <w:right w:val="none" w:sz="0" w:space="0" w:color="auto"/>
              </w:divBdr>
            </w:div>
            <w:div w:id="47263360">
              <w:marLeft w:val="0"/>
              <w:marRight w:val="0"/>
              <w:marTop w:val="0"/>
              <w:marBottom w:val="0"/>
              <w:divBdr>
                <w:top w:val="none" w:sz="0" w:space="0" w:color="auto"/>
                <w:left w:val="none" w:sz="0" w:space="0" w:color="auto"/>
                <w:bottom w:val="none" w:sz="0" w:space="0" w:color="auto"/>
                <w:right w:val="none" w:sz="0" w:space="0" w:color="auto"/>
              </w:divBdr>
            </w:div>
          </w:divsChild>
        </w:div>
        <w:div w:id="1579365169">
          <w:marLeft w:val="0"/>
          <w:marRight w:val="0"/>
          <w:marTop w:val="0"/>
          <w:marBottom w:val="0"/>
          <w:divBdr>
            <w:top w:val="none" w:sz="0" w:space="0" w:color="auto"/>
            <w:left w:val="none" w:sz="0" w:space="0" w:color="auto"/>
            <w:bottom w:val="none" w:sz="0" w:space="0" w:color="auto"/>
            <w:right w:val="none" w:sz="0" w:space="0" w:color="auto"/>
          </w:divBdr>
        </w:div>
        <w:div w:id="2068727029">
          <w:marLeft w:val="0"/>
          <w:marRight w:val="0"/>
          <w:marTop w:val="0"/>
          <w:marBottom w:val="0"/>
          <w:divBdr>
            <w:top w:val="none" w:sz="0" w:space="0" w:color="auto"/>
            <w:left w:val="none" w:sz="0" w:space="0" w:color="auto"/>
            <w:bottom w:val="none" w:sz="0" w:space="0" w:color="auto"/>
            <w:right w:val="none" w:sz="0" w:space="0" w:color="auto"/>
          </w:divBdr>
        </w:div>
        <w:div w:id="38321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ESLSOC-SpSvcs-SptEng-Pkg1@mod.gov.uk" TargetMode="External"/><Relationship Id="rId2" Type="http://schemas.openxmlformats.org/officeDocument/2006/relationships/customXml" Target="../customXml/item2.xml"/><Relationship Id="rId16" Type="http://schemas.openxmlformats.org/officeDocument/2006/relationships/hyperlink" Target="mailto:DefComrclSSM-MergersandAcq@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fc-hq-j4gpmailbox@mod.gov.uk"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8D33E05C2E3F644BCD03F4BD0B79C6B" ma:contentTypeVersion="14" ma:contentTypeDescription="Designed to facilitate the storage of MOD Documents with a '.doc' or '.docx' extension" ma:contentTypeScope="" ma:versionID="0a41f2a6d03dd661ef65d454d8b6c9b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efba5d9-b799-4823-a2db-082e0ef50558" xmlns:ns6="a40c2104-3e23-4104-9738-bf579da3fae2" targetNamespace="http://schemas.microsoft.com/office/2006/metadata/properties" ma:root="true" ma:fieldsID="f32fc885f28aa742ed3e7a85c98898b0" ns1:_="" ns2:_="" ns3:_="" ns4:_="" ns5:_="" ns6:_="">
    <xsd:import namespace="http://schemas.microsoft.com/sharepoint/v3"/>
    <xsd:import namespace="04738c6d-ecc8-46f1-821f-82e308eab3d9"/>
    <xsd:import namespace="http://schemas.microsoft.com/sharepoint.v3"/>
    <xsd:import namespace="http://schemas.microsoft.com/sharepoint/v3/fields"/>
    <xsd:import namespace="defba5d9-b799-4823-a2db-082e0ef50558"/>
    <xsd:import namespace="a40c2104-3e23-4104-9738-bf579da3fae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Enterprise_x0020_Keywords_x0020_2" minOccurs="0"/>
                <xsd:element ref="ns6:SharedWithDetails" minOccurs="0"/>
                <xsd:element ref="ns5:MediaServiceAutoKeyPoints" minOccurs="0"/>
                <xsd:element ref="ns5:MediaServiceKeyPoints" minOccurs="0"/>
                <xsd:element ref="ns5:MediaServiceGenerationTime" minOccurs="0"/>
                <xsd:element ref="ns5:MediaServiceEventHashCode"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4f5be5e7-0e9c-4aca-9515-4664df6494e6"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ba5d9-b799-4823-a2db-082e0ef50558" elementFormDefault="qualified">
    <xsd:import namespace="http://schemas.microsoft.com/office/2006/documentManagement/types"/>
    <xsd:import namespace="http://schemas.microsoft.com/office/infopath/2007/PartnerControls"/>
    <xsd:element name="Enterprise_x0020_Keywords_x0020_2" ma:index="29" nillable="true" ma:displayName="Enterprise Keywords 2" ma:default="Undefined" ma:format="Dropdown" ma:internalName="Enterprise_x0020_Keywords_x0020_2">
      <xsd:simpleType>
        <xsd:union memberTypes="dms:Text">
          <xsd:simpleType>
            <xsd:restriction base="dms:Choice">
              <xsd:enumeration value="Undefined"/>
              <xsd:enumeration value="Ammendment 14"/>
            </xsd:restriction>
          </xsd:simpleType>
        </xsd:un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c2104-3e23-4104-9738-bf579da3fae2"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ermInfo xmlns="http://schemas.microsoft.com/office/infopath/2007/PartnerControls">
          <TermName xmlns="http://schemas.microsoft.com/office/infopath/2007/PartnerControls">Master Contract</TermName>
          <TermId xmlns="http://schemas.microsoft.com/office/infopath/2007/PartnerControls">75188d85-f7a8-4c6f-ab8d-a4d85e0e6e2b</TermId>
        </TermInfo>
      </Term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15</Value>
      <Value>10</Value>
      <Value>229</Value>
      <Value>22</Value>
      <Value>20</Value>
    </TaxCatchAll>
    <MODPurpose xmlns="04738c6d-ecc8-46f1-821f-82e308eab3d9">706729453/BFCCB/1526</MODPurpose>
    <UKProtectiveMarking xmlns="04738c6d-ecc8-46f1-821f-82e308eab3d9">OFFICIAL-SENSITIVE COMMERCIAL</UKProtectiveMarking>
    <Enterprise_x0020_Keywords_x0020_2 xmlns="defba5d9-b799-4823-a2db-082e0ef50558">Undefined</Enterprise_x0020_Keywords_x0020_2>
    <CategoryDescription xmlns="http://schemas.microsoft.com/sharepoint.v3">Master Contract</CategoryDescription>
    <lcf76f155ced4ddcb4097134ff3c332f xmlns="defba5d9-b799-4823-a2db-082e0ef50558">
      <Terms xmlns="http://schemas.microsoft.com/office/infopath/2007/PartnerControls"/>
    </lcf76f155ced4ddcb4097134ff3c332f>
    <CreatedOriginated xmlns="04738c6d-ecc8-46f1-821f-82e308eab3d9">2023-08-31T10:24:11+00:00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BDB0C-6C88-435E-9902-904EAA14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efba5d9-b799-4823-a2db-082e0ef50558"/>
    <ds:schemaRef ds:uri="a40c2104-3e23-4104-9738-bf579da3f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1DD54-9C3F-49CF-930B-645ACE3BD778}">
  <ds:schemaRefs>
    <ds:schemaRef ds:uri="office.server.policy"/>
  </ds:schemaRefs>
</ds:datastoreItem>
</file>

<file path=customXml/itemProps3.xml><?xml version="1.0" encoding="utf-8"?>
<ds:datastoreItem xmlns:ds="http://schemas.openxmlformats.org/officeDocument/2006/customXml" ds:itemID="{988F3D0A-B5B0-460C-ADC1-6E3090DFB78D}">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defba5d9-b799-4823-a2db-082e0ef50558"/>
    <ds:schemaRef ds:uri="http://schemas.microsoft.com/sharepoint.v3"/>
  </ds:schemaRefs>
</ds:datastoreItem>
</file>

<file path=customXml/itemProps4.xml><?xml version="1.0" encoding="utf-8"?>
<ds:datastoreItem xmlns:ds="http://schemas.openxmlformats.org/officeDocument/2006/customXml" ds:itemID="{C01AB0BA-C08E-492D-97AE-73F7813EB163}">
  <ds:schemaRefs>
    <ds:schemaRef ds:uri="http://schemas.openxmlformats.org/officeDocument/2006/bibliography"/>
  </ds:schemaRefs>
</ds:datastoreItem>
</file>

<file path=customXml/itemProps5.xml><?xml version="1.0" encoding="utf-8"?>
<ds:datastoreItem xmlns:ds="http://schemas.openxmlformats.org/officeDocument/2006/customXml" ds:itemID="{B64081C6-F165-4C97-8C2F-0A431CEF8A59}">
  <ds:schemaRefs>
    <ds:schemaRef ds:uri="http://schemas.microsoft.com/sharepoint/events"/>
  </ds:schemaRefs>
</ds:datastoreItem>
</file>

<file path=customXml/itemProps6.xml><?xml version="1.0" encoding="utf-8"?>
<ds:datastoreItem xmlns:ds="http://schemas.openxmlformats.org/officeDocument/2006/customXml" ds:itemID="{E6DEED1E-2929-4084-A376-D192525BEB86}">
  <ds:schemaRefs>
    <ds:schemaRef ds:uri="Microsoft.SharePoint.Taxonomy.ContentTypeSync"/>
  </ds:schemaRefs>
</ds:datastoreItem>
</file>

<file path=customXml/itemProps7.xml><?xml version="1.0" encoding="utf-8"?>
<ds:datastoreItem xmlns:ds="http://schemas.openxmlformats.org/officeDocument/2006/customXml" ds:itemID="{1A2147C4-B9AA-4BD4-B6BD-4E3361407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22370</Words>
  <Characters>127513</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149584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Barnard, Patricia Mrs (UKStratCom-Comrcl C1-10) &lt;Patricia.Barnard113@mod.gov.uk&gt;</dc:creator>
  <cp:keywords>Master Contract</cp:keywords>
  <dc:description>Generated by Oracle BI Publisher 10.1.3.4.2</dc:description>
  <cp:lastModifiedBy>Booth, Frances Mrs (UKStratCom-Comrcl D-08)</cp:lastModifiedBy>
  <cp:revision>3</cp:revision>
  <cp:lastPrinted>2023-11-08T13:55:00Z</cp:lastPrinted>
  <dcterms:created xsi:type="dcterms:W3CDTF">2023-11-30T12:12:00Z</dcterms:created>
  <dcterms:modified xsi:type="dcterms:W3CDTF">2023-11-30T12:19:00Z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2023-08-22T08:55:13Z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e0fb4b51-2cf7-4f4d-84b5-b0992c046486</vt:lpwstr>
  </property>
  <property fmtid="{D5CDD505-2E9C-101B-9397-08002B2CF9AE}" pid="8" name="MSIP_Label_d8a60473-494b-4586-a1bb-b0e663054676_ContentBits">
    <vt:lpwstr>0</vt:lpwstr>
  </property>
  <property fmtid="{D5CDD505-2E9C-101B-9397-08002B2CF9AE}" pid="9" name="ContentTypeId">
    <vt:lpwstr>0x010100D9D675D6CDED02438DC7CFF78D2F29E4010058D33E05C2E3F644BCD03F4BD0B79C6B</vt:lpwstr>
  </property>
  <property fmtid="{D5CDD505-2E9C-101B-9397-08002B2CF9AE}" pid="10" name="Subject Category">
    <vt:lpwstr>10;#Commercial management|c7bfc38b-b92e-48a9-a720-4aac77c6e02f</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20;#JFC|4f5be5e7-0e9c-4aca-9515-4664df6494e6</vt:lpwstr>
  </property>
  <property fmtid="{D5CDD505-2E9C-101B-9397-08002B2CF9AE}" pid="14" name="fileplanid">
    <vt:lpwstr>15;#03_04 Provide Commercial Activities|ba8a9fa4-23a7-4d90-b9ae-12627a5eba3c</vt:lpwstr>
  </property>
  <property fmtid="{D5CDD505-2E9C-101B-9397-08002B2CF9AE}" pid="15" name="Subject Keywords">
    <vt:lpwstr>22;#Contract management|efd7ad4b-0671-4d07-ba4b-252a9a0f5ab3</vt:lpwstr>
  </property>
  <property fmtid="{D5CDD505-2E9C-101B-9397-08002B2CF9AE}" pid="16" name="TaxKeyword">
    <vt:lpwstr>229;#Master Contract|75188d85-f7a8-4c6f-ab8d-a4d85e0e6e2b</vt:lpwstr>
  </property>
  <property fmtid="{D5CDD505-2E9C-101B-9397-08002B2CF9AE}" pid="17" name="MediaServiceImageTags">
    <vt:lpwstr/>
  </property>
</Properties>
</file>