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AEB" w:rsidRDefault="005F3640">
      <w:r>
        <w:rPr>
          <w:b/>
          <w:noProof/>
        </w:rPr>
        <w:drawing>
          <wp:inline distT="0" distB="0" distL="0" distR="0">
            <wp:extent cx="1181100" cy="1047750"/>
            <wp:effectExtent l="0" t="0" r="0" b="0"/>
            <wp:docPr id="1" name="Picture 1" descr="Leaz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z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47750"/>
                    </a:xfrm>
                    <a:prstGeom prst="rect">
                      <a:avLst/>
                    </a:prstGeom>
                    <a:noFill/>
                    <a:ln>
                      <a:noFill/>
                    </a:ln>
                  </pic:spPr>
                </pic:pic>
              </a:graphicData>
            </a:graphic>
          </wp:inline>
        </w:drawing>
      </w:r>
      <w:r>
        <w:t xml:space="preserve">                                                                    </w:t>
      </w:r>
      <w:r>
        <w:rPr>
          <w:noProof/>
        </w:rPr>
        <w:drawing>
          <wp:inline distT="0" distB="0" distL="0" distR="0">
            <wp:extent cx="2300287" cy="1095375"/>
            <wp:effectExtent l="0" t="0" r="5080" b="0"/>
            <wp:docPr id="2" name="Picture 2" descr="YHNlogo-colour jpeg jp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Nlogo-colour jpeg jpg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097643"/>
                    </a:xfrm>
                    <a:prstGeom prst="rect">
                      <a:avLst/>
                    </a:prstGeom>
                    <a:noFill/>
                    <a:ln>
                      <a:noFill/>
                    </a:ln>
                  </pic:spPr>
                </pic:pic>
              </a:graphicData>
            </a:graphic>
          </wp:inline>
        </w:drawing>
      </w:r>
      <w:r>
        <w:t xml:space="preserve">   </w:t>
      </w:r>
    </w:p>
    <w:p w:rsidR="005F3640" w:rsidRDefault="005F3640"/>
    <w:p w:rsidR="00551B6B" w:rsidRPr="00B84073" w:rsidRDefault="00551B6B" w:rsidP="00551B6B">
      <w:pPr>
        <w:spacing w:after="0" w:line="240" w:lineRule="auto"/>
        <w:rPr>
          <w:rFonts w:ascii="Arial" w:hAnsi="Arial" w:cs="Arial"/>
          <w:b/>
          <w:bCs/>
          <w:sz w:val="24"/>
          <w:szCs w:val="24"/>
        </w:rPr>
      </w:pPr>
      <w:r w:rsidRPr="00B84073">
        <w:rPr>
          <w:rFonts w:ascii="Arial" w:hAnsi="Arial" w:cs="Arial"/>
          <w:b/>
          <w:bCs/>
          <w:sz w:val="24"/>
          <w:szCs w:val="24"/>
        </w:rPr>
        <w:t>Contract for:</w:t>
      </w:r>
      <w:bookmarkStart w:id="0" w:name="_GoBack"/>
      <w:bookmarkEnd w:id="0"/>
      <w:r w:rsidRPr="00B84073">
        <w:rPr>
          <w:rFonts w:ascii="Arial" w:hAnsi="Arial" w:cs="Arial"/>
          <w:b/>
          <w:bCs/>
          <w:sz w:val="24"/>
          <w:szCs w:val="24"/>
        </w:rPr>
        <w:t xml:space="preserve">  </w:t>
      </w:r>
    </w:p>
    <w:p w:rsidR="00A9166E" w:rsidRDefault="00A9166E" w:rsidP="00551B6B">
      <w:pPr>
        <w:spacing w:after="0" w:line="240" w:lineRule="auto"/>
        <w:rPr>
          <w:rFonts w:ascii="Arial" w:hAnsi="Arial" w:cs="Arial"/>
          <w:b/>
          <w:bCs/>
          <w:sz w:val="24"/>
          <w:szCs w:val="24"/>
        </w:rPr>
      </w:pPr>
    </w:p>
    <w:p w:rsidR="00991CEC" w:rsidRPr="00B84073" w:rsidRDefault="00991CEC" w:rsidP="00551B6B">
      <w:pPr>
        <w:spacing w:after="0" w:line="240" w:lineRule="auto"/>
        <w:rPr>
          <w:rFonts w:ascii="Arial" w:hAnsi="Arial" w:cs="Arial"/>
          <w:b/>
          <w:bCs/>
          <w:sz w:val="24"/>
          <w:szCs w:val="24"/>
        </w:rPr>
      </w:pPr>
    </w:p>
    <w:p w:rsidR="00991CEC" w:rsidRDefault="00991CEC" w:rsidP="00991CEC">
      <w:pPr>
        <w:spacing w:after="0"/>
        <w:rPr>
          <w:rFonts w:ascii="Arial" w:hAnsi="Arial" w:cs="Arial"/>
          <w:b/>
          <w:bCs/>
          <w:iCs/>
          <w:sz w:val="24"/>
          <w:szCs w:val="24"/>
        </w:rPr>
      </w:pPr>
      <w:r w:rsidRPr="005D1991">
        <w:rPr>
          <w:rFonts w:ascii="Arial" w:hAnsi="Arial" w:cs="Arial"/>
          <w:b/>
          <w:iCs/>
          <w:sz w:val="24"/>
          <w:szCs w:val="24"/>
        </w:rPr>
        <w:t>THE PROVISION OF BUILDING CLEANING SERVICES TO VARIOUS IDENTIFIED EXTRA CARE UNITS AND SUPPORTED ACCOMMODATION UNITS OWNED BY LEAZES HOMES LIMITED.</w:t>
      </w:r>
    </w:p>
    <w:p w:rsidR="00A9166E" w:rsidRPr="00A9166E" w:rsidRDefault="00A9166E" w:rsidP="00A9166E">
      <w:pPr>
        <w:spacing w:after="0"/>
        <w:rPr>
          <w:rFonts w:ascii="Arial" w:hAnsi="Arial" w:cs="Arial"/>
          <w:b/>
          <w:bCs/>
          <w:iCs/>
          <w:sz w:val="24"/>
          <w:szCs w:val="24"/>
        </w:rPr>
      </w:pPr>
    </w:p>
    <w:p w:rsidR="00A9166E" w:rsidRPr="00A9166E" w:rsidRDefault="00A9166E" w:rsidP="00A9166E">
      <w:pPr>
        <w:spacing w:after="0" w:line="240" w:lineRule="auto"/>
        <w:rPr>
          <w:rFonts w:ascii="Arial" w:hAnsi="Arial" w:cs="Arial"/>
          <w:b/>
          <w:caps/>
          <w:sz w:val="24"/>
          <w:szCs w:val="24"/>
          <w:lang w:val="en-US"/>
        </w:rPr>
      </w:pPr>
    </w:p>
    <w:p w:rsidR="00A9166E" w:rsidRPr="00A9166E" w:rsidRDefault="00A9166E" w:rsidP="00A9166E">
      <w:pPr>
        <w:spacing w:after="0" w:line="240" w:lineRule="auto"/>
        <w:rPr>
          <w:rFonts w:ascii="Arial" w:hAnsi="Arial"/>
          <w:b/>
          <w:bCs/>
          <w:sz w:val="24"/>
          <w:szCs w:val="24"/>
        </w:rPr>
      </w:pPr>
      <w:r w:rsidRPr="00A9166E">
        <w:rPr>
          <w:rFonts w:ascii="Arial" w:hAnsi="Arial"/>
          <w:b/>
          <w:bCs/>
          <w:sz w:val="24"/>
          <w:szCs w:val="24"/>
        </w:rPr>
        <w:t xml:space="preserve">ITT Schedule </w:t>
      </w:r>
      <w:r>
        <w:rPr>
          <w:rFonts w:ascii="Arial" w:hAnsi="Arial"/>
          <w:b/>
          <w:bCs/>
          <w:sz w:val="24"/>
          <w:szCs w:val="24"/>
        </w:rPr>
        <w:t>1</w:t>
      </w:r>
    </w:p>
    <w:p w:rsidR="00A9166E" w:rsidRDefault="00A9166E" w:rsidP="00A9166E">
      <w:pPr>
        <w:spacing w:after="0" w:line="240" w:lineRule="auto"/>
        <w:rPr>
          <w:rFonts w:ascii="Arial" w:hAnsi="Arial"/>
          <w:b/>
          <w:bCs/>
          <w:sz w:val="24"/>
          <w:szCs w:val="24"/>
        </w:rPr>
      </w:pPr>
    </w:p>
    <w:p w:rsidR="00991CEC" w:rsidRPr="00A9166E" w:rsidRDefault="00991CEC" w:rsidP="00A9166E">
      <w:pPr>
        <w:spacing w:after="0" w:line="240" w:lineRule="auto"/>
        <w:rPr>
          <w:rFonts w:ascii="Arial" w:hAnsi="Arial"/>
          <w:b/>
          <w:bCs/>
          <w:sz w:val="24"/>
          <w:szCs w:val="24"/>
        </w:rPr>
      </w:pPr>
    </w:p>
    <w:p w:rsidR="00A9166E" w:rsidRPr="00A9166E" w:rsidRDefault="00A9166E" w:rsidP="00A9166E">
      <w:pPr>
        <w:spacing w:after="0" w:line="240" w:lineRule="auto"/>
        <w:rPr>
          <w:rFonts w:ascii="Arial" w:hAnsi="Arial" w:cs="Arial"/>
          <w:b/>
          <w:sz w:val="24"/>
          <w:szCs w:val="24"/>
          <w:lang w:eastAsia="en-US"/>
        </w:rPr>
      </w:pPr>
      <w:r w:rsidRPr="00A9166E">
        <w:rPr>
          <w:rFonts w:ascii="Arial" w:hAnsi="Arial" w:cs="Arial"/>
          <w:b/>
          <w:sz w:val="24"/>
          <w:szCs w:val="24"/>
          <w:lang w:eastAsia="en-US"/>
        </w:rPr>
        <w:t>Client: Leazes Homes</w:t>
      </w:r>
      <w:r w:rsidR="00AC67CD">
        <w:rPr>
          <w:rFonts w:ascii="Arial" w:hAnsi="Arial" w:cs="Arial"/>
          <w:b/>
          <w:sz w:val="24"/>
          <w:szCs w:val="24"/>
          <w:lang w:eastAsia="en-US"/>
        </w:rPr>
        <w:t xml:space="preserve"> Limited</w:t>
      </w:r>
    </w:p>
    <w:p w:rsidR="00A9166E" w:rsidRPr="00A9166E" w:rsidRDefault="00A9166E" w:rsidP="00A9166E">
      <w:pPr>
        <w:spacing w:after="0" w:line="240" w:lineRule="auto"/>
        <w:rPr>
          <w:rFonts w:ascii="Arial" w:hAnsi="Arial" w:cs="Arial"/>
          <w:b/>
          <w:sz w:val="24"/>
          <w:szCs w:val="24"/>
          <w:lang w:eastAsia="en-US"/>
        </w:rPr>
      </w:pPr>
    </w:p>
    <w:p w:rsidR="00A9166E" w:rsidRPr="00A9166E" w:rsidRDefault="00A9166E" w:rsidP="00A9166E">
      <w:pPr>
        <w:keepNext/>
        <w:tabs>
          <w:tab w:val="left" w:pos="720"/>
        </w:tabs>
        <w:spacing w:after="0" w:line="240" w:lineRule="auto"/>
        <w:rPr>
          <w:rFonts w:ascii="Arial" w:hAnsi="Arial" w:cs="Arial"/>
          <w:b/>
          <w:bCs/>
          <w:sz w:val="24"/>
          <w:szCs w:val="24"/>
          <w:lang w:val="en-US"/>
        </w:rPr>
      </w:pPr>
      <w:r w:rsidRPr="00A9166E">
        <w:rPr>
          <w:rFonts w:ascii="Arial" w:hAnsi="Arial" w:cs="Arial"/>
          <w:b/>
          <w:sz w:val="24"/>
          <w:szCs w:val="24"/>
          <w:lang w:eastAsia="en-US"/>
        </w:rPr>
        <w:t>Nominated Representative: Your Homes Newcastle</w:t>
      </w:r>
    </w:p>
    <w:p w:rsidR="00A9166E" w:rsidRDefault="00A9166E" w:rsidP="00A9166E">
      <w:pPr>
        <w:tabs>
          <w:tab w:val="left" w:pos="0"/>
        </w:tabs>
        <w:spacing w:after="0" w:line="240" w:lineRule="auto"/>
        <w:rPr>
          <w:rFonts w:ascii="Arial" w:hAnsi="Arial"/>
          <w:b/>
          <w:sz w:val="24"/>
          <w:szCs w:val="24"/>
        </w:rPr>
      </w:pPr>
    </w:p>
    <w:p w:rsidR="00991CEC" w:rsidRPr="00A9166E" w:rsidRDefault="00991CEC" w:rsidP="00A9166E">
      <w:pPr>
        <w:tabs>
          <w:tab w:val="left" w:pos="0"/>
        </w:tabs>
        <w:spacing w:after="0" w:line="240" w:lineRule="auto"/>
        <w:rPr>
          <w:rFonts w:ascii="Arial" w:hAnsi="Arial"/>
          <w:b/>
          <w:sz w:val="24"/>
          <w:szCs w:val="24"/>
        </w:rPr>
      </w:pPr>
    </w:p>
    <w:p w:rsidR="005F3640" w:rsidRPr="00B84073" w:rsidRDefault="005F3640" w:rsidP="005F3640">
      <w:pPr>
        <w:keepNext/>
        <w:tabs>
          <w:tab w:val="left" w:pos="720"/>
        </w:tabs>
        <w:spacing w:after="0" w:line="240" w:lineRule="auto"/>
        <w:rPr>
          <w:rFonts w:ascii="Arial" w:hAnsi="Arial" w:cs="Arial"/>
          <w:b/>
          <w:sz w:val="24"/>
          <w:szCs w:val="24"/>
          <w:lang w:val="en-US"/>
        </w:rPr>
      </w:pPr>
      <w:r w:rsidRPr="00B84073">
        <w:rPr>
          <w:rFonts w:ascii="Arial" w:hAnsi="Arial" w:cs="Arial"/>
          <w:b/>
          <w:sz w:val="24"/>
          <w:szCs w:val="24"/>
          <w:lang w:val="en-US"/>
        </w:rPr>
        <w:t>Specification</w:t>
      </w:r>
      <w:r w:rsidR="00BC0A00" w:rsidRPr="00B84073">
        <w:rPr>
          <w:rFonts w:ascii="Arial" w:hAnsi="Arial" w:cs="Arial"/>
          <w:b/>
          <w:sz w:val="24"/>
          <w:szCs w:val="24"/>
          <w:lang w:val="en-US"/>
        </w:rPr>
        <w:t xml:space="preserve"> and Scope of Work</w:t>
      </w:r>
    </w:p>
    <w:p w:rsidR="005F3640" w:rsidRPr="005F3640" w:rsidRDefault="005F3640" w:rsidP="005F3640">
      <w:pPr>
        <w:keepNext/>
        <w:tabs>
          <w:tab w:val="left" w:pos="720"/>
        </w:tabs>
        <w:spacing w:after="0" w:line="240" w:lineRule="auto"/>
        <w:rPr>
          <w:rFonts w:ascii="Arial" w:hAnsi="Arial" w:cs="Arial"/>
          <w:sz w:val="24"/>
          <w:szCs w:val="24"/>
          <w:lang w:val="en-US"/>
        </w:rPr>
      </w:pPr>
    </w:p>
    <w:p w:rsidR="005F3640" w:rsidRDefault="005F3640"/>
    <w:p w:rsidR="005F3640" w:rsidRDefault="005F3640"/>
    <w:p w:rsidR="005F3640" w:rsidRDefault="005F3640"/>
    <w:p w:rsidR="005F3640" w:rsidRDefault="005F3640"/>
    <w:p w:rsidR="005F3640" w:rsidRDefault="005F3640"/>
    <w:p w:rsidR="005F3640" w:rsidRDefault="005F3640"/>
    <w:p w:rsidR="00A9166E" w:rsidRDefault="00A9166E"/>
    <w:p w:rsidR="00A9166E" w:rsidRDefault="00A9166E"/>
    <w:p w:rsidR="00A9166E" w:rsidRDefault="00A9166E"/>
    <w:p w:rsidR="005F3640" w:rsidRDefault="005F3640"/>
    <w:p w:rsidR="005F3640" w:rsidRDefault="005F3640"/>
    <w:p w:rsidR="00A9166E" w:rsidRDefault="00A9166E"/>
    <w:p w:rsidR="00A9166E" w:rsidRDefault="00A9166E"/>
    <w:p w:rsidR="00A9166E" w:rsidRDefault="00A9166E"/>
    <w:p w:rsidR="005F3640" w:rsidRPr="004810E0" w:rsidRDefault="005F3640" w:rsidP="000B46CC">
      <w:pPr>
        <w:widowControl w:val="0"/>
        <w:tabs>
          <w:tab w:val="left" w:pos="851"/>
          <w:tab w:val="left" w:pos="1843"/>
          <w:tab w:val="left" w:pos="3119"/>
          <w:tab w:val="left" w:pos="4253"/>
        </w:tabs>
        <w:adjustRightInd w:val="0"/>
        <w:spacing w:after="0" w:line="240" w:lineRule="auto"/>
        <w:jc w:val="center"/>
        <w:textAlignment w:val="baseline"/>
        <w:rPr>
          <w:rFonts w:ascii="Arial" w:hAnsi="Arial"/>
          <w:b/>
          <w:bCs/>
          <w:sz w:val="24"/>
          <w:u w:val="single"/>
        </w:rPr>
      </w:pPr>
      <w:r w:rsidRPr="004810E0">
        <w:rPr>
          <w:rFonts w:ascii="Arial" w:hAnsi="Arial"/>
          <w:b/>
          <w:bCs/>
          <w:sz w:val="24"/>
          <w:u w:val="single"/>
        </w:rPr>
        <w:lastRenderedPageBreak/>
        <w:t>Background, Specification and Scope of Works</w:t>
      </w:r>
    </w:p>
    <w:p w:rsidR="005F3640" w:rsidRPr="005F3640" w:rsidRDefault="005F3640" w:rsidP="005F3640">
      <w:pPr>
        <w:widowControl w:val="0"/>
        <w:tabs>
          <w:tab w:val="left" w:pos="851"/>
          <w:tab w:val="left" w:pos="1843"/>
          <w:tab w:val="left" w:pos="3119"/>
          <w:tab w:val="left" w:pos="4253"/>
        </w:tabs>
        <w:adjustRightInd w:val="0"/>
        <w:spacing w:after="0" w:line="240" w:lineRule="auto"/>
        <w:textAlignment w:val="baseline"/>
        <w:rPr>
          <w:rFonts w:ascii="Arial" w:hAnsi="Arial"/>
          <w:bCs/>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sidRPr="00B84073">
        <w:rPr>
          <w:rFonts w:ascii="Arial" w:hAnsi="Arial"/>
          <w:b/>
          <w:sz w:val="24"/>
        </w:rPr>
        <w:t>Appendix 1 – Background, Specification and Scope of Works</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r w:rsidRPr="00B84073">
        <w:rPr>
          <w:rFonts w:ascii="Arial" w:hAnsi="Arial"/>
          <w:b/>
          <w:sz w:val="24"/>
          <w:szCs w:val="24"/>
          <w:lang w:eastAsia="en-US"/>
        </w:rPr>
        <w:t>1.0 Background:</w:t>
      </w:r>
    </w:p>
    <w:p w:rsidR="00B84073" w:rsidRPr="00B84073" w:rsidRDefault="00B84073" w:rsidP="00B84073">
      <w:pPr>
        <w:widowControl w:val="0"/>
        <w:tabs>
          <w:tab w:val="left" w:pos="851"/>
          <w:tab w:val="left" w:pos="1843"/>
          <w:tab w:val="left" w:pos="3119"/>
          <w:tab w:val="left" w:pos="4253"/>
        </w:tabs>
        <w:adjustRightInd w:val="0"/>
        <w:spacing w:after="0" w:line="240" w:lineRule="auto"/>
        <w:textAlignment w:val="baseline"/>
        <w:rPr>
          <w:rFonts w:ascii="Arial" w:hAnsi="Arial"/>
          <w:b/>
          <w:sz w:val="24"/>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Leazes Homes is a registered charity and, a registered social housing provider. Leazes Homes is committed to providing affordable homes for rent in Newcastle upon Tyne, predominately through our new build programme but, also through the acquisition and refurbishment of properties. </w:t>
      </w:r>
    </w:p>
    <w:p w:rsidR="00B84073" w:rsidRPr="00B84073" w:rsidRDefault="00B84073" w:rsidP="00B84073">
      <w:pPr>
        <w:spacing w:after="0"/>
        <w:ind w:right="-1"/>
        <w:jc w:val="both"/>
        <w:rPr>
          <w:rFonts w:ascii="Arial" w:hAnsi="Arial" w:cs="Arial"/>
          <w:sz w:val="24"/>
          <w:szCs w:val="24"/>
          <w:lang w:eastAsia="en-US"/>
        </w:rPr>
      </w:pPr>
    </w:p>
    <w:p w:rsid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Leazes Homes currently own almost </w:t>
      </w:r>
      <w:r w:rsidR="003F7E49">
        <w:rPr>
          <w:rFonts w:ascii="Arial" w:hAnsi="Arial" w:cs="Arial"/>
          <w:sz w:val="24"/>
          <w:szCs w:val="24"/>
          <w:lang w:eastAsia="en-US"/>
        </w:rPr>
        <w:t>75</w:t>
      </w:r>
      <w:r w:rsidRPr="00B84073">
        <w:rPr>
          <w:rFonts w:ascii="Arial" w:hAnsi="Arial" w:cs="Arial"/>
          <w:sz w:val="24"/>
          <w:szCs w:val="24"/>
          <w:lang w:eastAsia="en-US"/>
        </w:rPr>
        <w:t xml:space="preserve">0 properties across the City, offering a range of high quality, attractive properties for families, accommodation for older people and homes for some of the most vulnerable people in our communities. </w:t>
      </w:r>
    </w:p>
    <w:p w:rsidR="00C7653F" w:rsidRPr="00B84073" w:rsidRDefault="00C7653F"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All housing management services to Leazes Homes tenants are provided by Your Homes Newcastle.</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 xml:space="preserve">Your Homes Newcastle (YHN) was established in 2004 to manage homes on behalf of Newcastle City Council. As an Arms-Length Management Organisation (ALMO), YHN is owned and controlled by Newcastle City Council but operates at arms-length, with its own business plan, governance structure, workforce, operational procedures and premises. </w:t>
      </w:r>
    </w:p>
    <w:p w:rsidR="00B84073" w:rsidRPr="00B84073" w:rsidRDefault="00B84073" w:rsidP="00B84073">
      <w:pPr>
        <w:spacing w:after="0"/>
        <w:ind w:right="-1"/>
        <w:jc w:val="both"/>
        <w:rPr>
          <w:rFonts w:ascii="Arial" w:hAnsi="Arial" w:cs="Arial"/>
          <w:sz w:val="24"/>
          <w:szCs w:val="24"/>
          <w:lang w:eastAsia="en-US"/>
        </w:rPr>
      </w:pPr>
    </w:p>
    <w:p w:rsidR="00B84073" w:rsidRPr="00B84073" w:rsidRDefault="00B84073" w:rsidP="00B84073">
      <w:pPr>
        <w:spacing w:after="0"/>
        <w:ind w:right="-1"/>
        <w:jc w:val="both"/>
        <w:rPr>
          <w:rFonts w:ascii="Arial" w:hAnsi="Arial" w:cs="Arial"/>
          <w:sz w:val="24"/>
          <w:szCs w:val="24"/>
          <w:lang w:eastAsia="en-US"/>
        </w:rPr>
      </w:pPr>
      <w:r w:rsidRPr="00B84073">
        <w:rPr>
          <w:rFonts w:ascii="Arial" w:hAnsi="Arial" w:cs="Arial"/>
          <w:sz w:val="24"/>
          <w:szCs w:val="24"/>
          <w:lang w:eastAsia="en-US"/>
        </w:rPr>
        <w:t>Your Homes Newcastle (YHN) currently manages almost 29,000 general needs properties: approximately 26,</w:t>
      </w:r>
      <w:r w:rsidR="00C7653F">
        <w:rPr>
          <w:rFonts w:ascii="Arial" w:hAnsi="Arial" w:cs="Arial"/>
          <w:sz w:val="24"/>
          <w:szCs w:val="24"/>
          <w:lang w:eastAsia="en-US"/>
        </w:rPr>
        <w:t>5</w:t>
      </w:r>
      <w:r w:rsidRPr="00B84073">
        <w:rPr>
          <w:rFonts w:ascii="Arial" w:hAnsi="Arial" w:cs="Arial"/>
          <w:sz w:val="24"/>
          <w:szCs w:val="24"/>
          <w:lang w:eastAsia="en-US"/>
        </w:rPr>
        <w:t xml:space="preserve">00 on behalf of Newcastle City Council (NCC), and almost </w:t>
      </w:r>
      <w:r w:rsidR="00C7653F">
        <w:rPr>
          <w:rFonts w:ascii="Arial" w:hAnsi="Arial" w:cs="Arial"/>
          <w:sz w:val="24"/>
          <w:szCs w:val="24"/>
          <w:lang w:eastAsia="en-US"/>
        </w:rPr>
        <w:t>750</w:t>
      </w:r>
      <w:r w:rsidRPr="00B84073">
        <w:rPr>
          <w:rFonts w:ascii="Arial" w:hAnsi="Arial" w:cs="Arial"/>
          <w:sz w:val="24"/>
          <w:szCs w:val="24"/>
          <w:lang w:eastAsia="en-US"/>
        </w:rPr>
        <w:t xml:space="preserve"> which are owned by Leazes Homes. </w:t>
      </w:r>
      <w:r w:rsidRPr="00B84073">
        <w:rPr>
          <w:rFonts w:ascii="Arial" w:hAnsi="Arial" w:cs="Arial"/>
          <w:sz w:val="24"/>
          <w:szCs w:val="24"/>
          <w:lang w:val="en" w:eastAsia="en-US"/>
        </w:rPr>
        <w:t>YHN also manage approximately 1,500 leasehold properties on behalf of Newcastle City Council.</w:t>
      </w:r>
    </w:p>
    <w:p w:rsidR="00B84073" w:rsidRPr="00B84073" w:rsidRDefault="00B84073" w:rsidP="00B84073">
      <w:pPr>
        <w:spacing w:after="0"/>
        <w:jc w:val="both"/>
        <w:rPr>
          <w:rFonts w:ascii="Arial" w:hAnsi="Arial" w:cs="Arial"/>
          <w:sz w:val="24"/>
          <w:szCs w:val="24"/>
          <w:lang w:eastAsia="en-US"/>
        </w:rPr>
      </w:pPr>
    </w:p>
    <w:p w:rsidR="00B84073" w:rsidRPr="00B84073" w:rsidRDefault="00B84073" w:rsidP="00B84073">
      <w:pPr>
        <w:spacing w:after="0"/>
        <w:ind w:right="-1"/>
        <w:jc w:val="both"/>
        <w:rPr>
          <w:rFonts w:ascii="Arial" w:hAnsi="Arial"/>
          <w:sz w:val="24"/>
          <w:szCs w:val="24"/>
          <w:lang w:eastAsia="en-US"/>
        </w:rPr>
      </w:pPr>
      <w:r w:rsidRPr="00B84073">
        <w:rPr>
          <w:rFonts w:ascii="Arial" w:hAnsi="Arial" w:cs="Arial"/>
          <w:sz w:val="24"/>
          <w:szCs w:val="24"/>
          <w:lang w:eastAsia="en-US"/>
        </w:rPr>
        <w:t xml:space="preserve">As well as being one of the largest ALMOs in the country, YHN are one of the most diverse in terms of the range of services we deliver. </w:t>
      </w:r>
      <w:r w:rsidRPr="00B84073">
        <w:rPr>
          <w:rFonts w:ascii="Arial" w:hAnsi="Arial"/>
          <w:sz w:val="24"/>
          <w:szCs w:val="24"/>
          <w:lang w:eastAsia="en-US"/>
        </w:rPr>
        <w:t>YHN employ over 850 staff.</w:t>
      </w:r>
    </w:p>
    <w:p w:rsidR="00B84073" w:rsidRP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 </w:t>
      </w:r>
    </w:p>
    <w:p w:rsidR="00B84073" w:rsidRPr="00B84073" w:rsidRDefault="00B84073" w:rsidP="00B84073">
      <w:pPr>
        <w:spacing w:after="0"/>
        <w:ind w:right="-1"/>
        <w:jc w:val="center"/>
        <w:rPr>
          <w:rFonts w:ascii="Arial" w:hAnsi="Arial"/>
          <w:sz w:val="24"/>
          <w:szCs w:val="24"/>
          <w:lang w:eastAsia="en-US"/>
        </w:rPr>
      </w:pPr>
      <w:r w:rsidRPr="00B84073">
        <w:rPr>
          <w:rFonts w:ascii="Arial" w:hAnsi="Arial"/>
          <w:sz w:val="24"/>
          <w:szCs w:val="24"/>
          <w:lang w:eastAsia="en-US"/>
        </w:rPr>
        <w:t>--------------------------------------------------------------------------------</w:t>
      </w:r>
    </w:p>
    <w:p w:rsidR="00B84073" w:rsidRPr="00B84073" w:rsidRDefault="00B84073" w:rsidP="00B84073">
      <w:pPr>
        <w:spacing w:after="0"/>
        <w:ind w:right="-1"/>
        <w:jc w:val="center"/>
        <w:rPr>
          <w:rFonts w:ascii="Arial" w:hAnsi="Arial"/>
          <w:sz w:val="24"/>
          <w:szCs w:val="24"/>
          <w:lang w:eastAsia="en-US"/>
        </w:rPr>
      </w:pPr>
    </w:p>
    <w:p w:rsidR="005074B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Leazes Homes seeks to establish a contract</w:t>
      </w:r>
      <w:r w:rsidR="00B91446">
        <w:rPr>
          <w:rFonts w:ascii="Arial" w:hAnsi="Arial"/>
          <w:sz w:val="24"/>
          <w:szCs w:val="24"/>
          <w:lang w:eastAsia="en-US"/>
        </w:rPr>
        <w:t>,</w:t>
      </w:r>
      <w:r w:rsidRPr="00B84073">
        <w:rPr>
          <w:rFonts w:ascii="Arial" w:hAnsi="Arial"/>
          <w:sz w:val="24"/>
          <w:szCs w:val="24"/>
          <w:lang w:eastAsia="en-US"/>
        </w:rPr>
        <w:t xml:space="preserve"> </w:t>
      </w:r>
      <w:r w:rsidR="00A8337D">
        <w:rPr>
          <w:rFonts w:ascii="Arial" w:hAnsi="Arial"/>
          <w:sz w:val="24"/>
          <w:szCs w:val="24"/>
          <w:lang w:eastAsia="en-US"/>
        </w:rPr>
        <w:t>with ‘</w:t>
      </w:r>
      <w:r w:rsidR="00A8337D" w:rsidRPr="00A8337D">
        <w:rPr>
          <w:rFonts w:ascii="Arial" w:hAnsi="Arial"/>
          <w:sz w:val="24"/>
          <w:szCs w:val="24"/>
          <w:u w:val="single"/>
          <w:lang w:eastAsia="en-US"/>
        </w:rPr>
        <w:t>one</w:t>
      </w:r>
      <w:r w:rsidR="00A8337D">
        <w:rPr>
          <w:rFonts w:ascii="Arial" w:hAnsi="Arial"/>
          <w:sz w:val="24"/>
          <w:szCs w:val="24"/>
          <w:lang w:eastAsia="en-US"/>
        </w:rPr>
        <w:t xml:space="preserve">’ Contractor, </w:t>
      </w:r>
      <w:r w:rsidRPr="00B84073">
        <w:rPr>
          <w:rFonts w:ascii="Arial" w:hAnsi="Arial"/>
          <w:sz w:val="24"/>
          <w:szCs w:val="24"/>
          <w:lang w:eastAsia="en-US"/>
        </w:rPr>
        <w:t>for the provision of building cleaning services</w:t>
      </w:r>
      <w:r w:rsidR="00B91446">
        <w:rPr>
          <w:rFonts w:ascii="Arial" w:hAnsi="Arial"/>
          <w:sz w:val="24"/>
          <w:szCs w:val="24"/>
          <w:lang w:eastAsia="en-US"/>
        </w:rPr>
        <w:t>,</w:t>
      </w:r>
      <w:r w:rsidRPr="00B84073">
        <w:rPr>
          <w:rFonts w:ascii="Arial" w:hAnsi="Arial"/>
          <w:sz w:val="24"/>
          <w:szCs w:val="24"/>
          <w:lang w:eastAsia="en-US"/>
        </w:rPr>
        <w:t xml:space="preserve"> </w:t>
      </w:r>
      <w:r w:rsidR="00C7653F" w:rsidRPr="00C7653F">
        <w:rPr>
          <w:rFonts w:ascii="Arial" w:hAnsi="Arial"/>
          <w:sz w:val="24"/>
          <w:szCs w:val="24"/>
          <w:lang w:eastAsia="en-US"/>
        </w:rPr>
        <w:t>to ten (10) ‘extra care’ units and ‘supported accommodation’ units located at throughout Newcastle upon Tyne.</w:t>
      </w:r>
      <w:r w:rsidRPr="00B84073">
        <w:rPr>
          <w:rFonts w:ascii="Arial" w:hAnsi="Arial"/>
          <w:sz w:val="24"/>
          <w:szCs w:val="24"/>
          <w:lang w:eastAsia="en-US"/>
        </w:rPr>
        <w:t xml:space="preserve"> This building cleaning service provision would be carried out on a </w:t>
      </w:r>
      <w:r w:rsidRPr="00B84073">
        <w:rPr>
          <w:rFonts w:ascii="Arial" w:hAnsi="Arial"/>
          <w:sz w:val="24"/>
          <w:szCs w:val="24"/>
          <w:u w:val="single"/>
          <w:lang w:eastAsia="en-US"/>
        </w:rPr>
        <w:t>‘</w:t>
      </w:r>
      <w:r w:rsidRPr="00B84073">
        <w:rPr>
          <w:rFonts w:ascii="Arial" w:hAnsi="Arial"/>
          <w:b/>
          <w:sz w:val="24"/>
          <w:szCs w:val="24"/>
          <w:u w:val="single"/>
          <w:lang w:eastAsia="en-US"/>
        </w:rPr>
        <w:t xml:space="preserve">five-days per week’ basis (Monday to Friday) and, between the hours of 8.00am and 5.00pm (the actual time slot would be left to the discretion of the successful Contractor </w:t>
      </w:r>
      <w:proofErr w:type="gramStart"/>
      <w:r w:rsidRPr="00B84073">
        <w:rPr>
          <w:rFonts w:ascii="Arial" w:hAnsi="Arial"/>
          <w:b/>
          <w:sz w:val="24"/>
          <w:szCs w:val="24"/>
          <w:u w:val="single"/>
          <w:lang w:eastAsia="en-US"/>
        </w:rPr>
        <w:t>as long as</w:t>
      </w:r>
      <w:proofErr w:type="gramEnd"/>
      <w:r w:rsidRPr="00B84073">
        <w:rPr>
          <w:rFonts w:ascii="Arial" w:hAnsi="Arial"/>
          <w:b/>
          <w:sz w:val="24"/>
          <w:szCs w:val="24"/>
          <w:u w:val="single"/>
          <w:lang w:eastAsia="en-US"/>
        </w:rPr>
        <w:t xml:space="preserve"> they informed us of this in their tender response). </w:t>
      </w:r>
      <w:r w:rsidR="005074B3">
        <w:rPr>
          <w:rFonts w:ascii="Arial" w:hAnsi="Arial"/>
          <w:b/>
          <w:sz w:val="24"/>
          <w:szCs w:val="24"/>
          <w:u w:val="single"/>
          <w:lang w:eastAsia="en-US"/>
        </w:rPr>
        <w:t>Leazes Homes</w:t>
      </w:r>
      <w:r w:rsidRPr="00B84073">
        <w:rPr>
          <w:rFonts w:ascii="Arial" w:hAnsi="Arial"/>
          <w:b/>
          <w:sz w:val="24"/>
          <w:szCs w:val="24"/>
          <w:u w:val="single"/>
          <w:lang w:eastAsia="en-US"/>
        </w:rPr>
        <w:t xml:space="preserve"> will not be requiring a cleaning service during Bank Holidays</w:t>
      </w:r>
      <w:r w:rsidRPr="00B84073">
        <w:rPr>
          <w:rFonts w:ascii="Arial" w:hAnsi="Arial"/>
          <w:sz w:val="24"/>
          <w:szCs w:val="24"/>
          <w:lang w:eastAsia="en-US"/>
        </w:rPr>
        <w:t xml:space="preserve">. </w:t>
      </w:r>
    </w:p>
    <w:p w:rsidR="00B84073" w:rsidRPr="00B84073" w:rsidRDefault="00B84073" w:rsidP="00B84073">
      <w:pPr>
        <w:spacing w:after="0"/>
        <w:ind w:right="-1"/>
        <w:jc w:val="both"/>
        <w:rPr>
          <w:rFonts w:ascii="Arial" w:hAnsi="Arial"/>
          <w:sz w:val="24"/>
          <w:szCs w:val="24"/>
          <w:lang w:eastAsia="en-US"/>
        </w:rPr>
      </w:pPr>
      <w:r w:rsidRPr="00B84073">
        <w:rPr>
          <w:rFonts w:ascii="Arial" w:hAnsi="Arial"/>
          <w:sz w:val="24"/>
          <w:szCs w:val="24"/>
          <w:lang w:eastAsia="en-US"/>
        </w:rPr>
        <w:t xml:space="preserve">Leazes Homes therefore invites expressions of interest and completed tenders from any parties wishing to be considered to provide these Services and, enter into the </w:t>
      </w:r>
      <w:r w:rsidRPr="00B84073">
        <w:rPr>
          <w:rFonts w:ascii="Arial" w:hAnsi="Arial"/>
          <w:sz w:val="24"/>
          <w:szCs w:val="24"/>
          <w:lang w:eastAsia="en-US"/>
        </w:rPr>
        <w:lastRenderedPageBreak/>
        <w:t>contractual agreement with the company.</w:t>
      </w:r>
      <w:r>
        <w:rPr>
          <w:rFonts w:ascii="Arial" w:hAnsi="Arial"/>
          <w:sz w:val="24"/>
          <w:szCs w:val="24"/>
          <w:lang w:eastAsia="en-US"/>
        </w:rPr>
        <w:t xml:space="preserve"> </w:t>
      </w:r>
      <w:r w:rsidRPr="00B84073">
        <w:rPr>
          <w:rFonts w:ascii="Arial" w:hAnsi="Arial"/>
          <w:sz w:val="24"/>
          <w:szCs w:val="24"/>
          <w:lang w:eastAsia="en-US"/>
        </w:rPr>
        <w:t xml:space="preserve">The contract will be for an initial period of </w:t>
      </w:r>
      <w:r w:rsidR="00A20D20">
        <w:rPr>
          <w:rFonts w:ascii="Arial" w:hAnsi="Arial"/>
          <w:sz w:val="24"/>
          <w:szCs w:val="24"/>
          <w:lang w:eastAsia="en-US"/>
        </w:rPr>
        <w:t>five (5)</w:t>
      </w:r>
      <w:r w:rsidRPr="00B84073">
        <w:rPr>
          <w:rFonts w:ascii="Arial" w:hAnsi="Arial"/>
          <w:sz w:val="24"/>
          <w:szCs w:val="24"/>
          <w:lang w:eastAsia="en-US"/>
        </w:rPr>
        <w:t xml:space="preserve"> years (</w:t>
      </w:r>
      <w:r w:rsidR="00A20D20">
        <w:rPr>
          <w:rFonts w:ascii="Arial" w:hAnsi="Arial"/>
          <w:sz w:val="24"/>
          <w:szCs w:val="24"/>
          <w:lang w:eastAsia="en-US"/>
        </w:rPr>
        <w:t>60</w:t>
      </w:r>
      <w:r w:rsidRPr="00B84073">
        <w:rPr>
          <w:rFonts w:ascii="Arial" w:hAnsi="Arial"/>
          <w:sz w:val="24"/>
          <w:szCs w:val="24"/>
          <w:lang w:eastAsia="en-US"/>
        </w:rPr>
        <w:t xml:space="preserve"> months), with an option to extend for </w:t>
      </w:r>
      <w:r w:rsidR="00C7653F">
        <w:rPr>
          <w:rFonts w:ascii="Arial" w:hAnsi="Arial"/>
          <w:sz w:val="24"/>
          <w:szCs w:val="24"/>
          <w:lang w:eastAsia="en-US"/>
        </w:rPr>
        <w:t>two (2)</w:t>
      </w:r>
      <w:r w:rsidRPr="00B84073">
        <w:rPr>
          <w:rFonts w:ascii="Arial" w:hAnsi="Arial"/>
          <w:sz w:val="24"/>
          <w:szCs w:val="24"/>
          <w:lang w:eastAsia="en-US"/>
        </w:rPr>
        <w:t xml:space="preserve"> further period</w:t>
      </w:r>
      <w:r w:rsidR="00C7653F">
        <w:rPr>
          <w:rFonts w:ascii="Arial" w:hAnsi="Arial"/>
          <w:sz w:val="24"/>
          <w:szCs w:val="24"/>
          <w:lang w:eastAsia="en-US"/>
        </w:rPr>
        <w:t>s</w:t>
      </w:r>
      <w:r w:rsidRPr="00B84073">
        <w:rPr>
          <w:rFonts w:ascii="Arial" w:hAnsi="Arial"/>
          <w:sz w:val="24"/>
          <w:szCs w:val="24"/>
          <w:lang w:eastAsia="en-US"/>
        </w:rPr>
        <w:t xml:space="preserve"> of one year (12 months), subject to an annual performance review.</w:t>
      </w:r>
    </w:p>
    <w:p w:rsidR="00B84073" w:rsidRPr="00B84073" w:rsidRDefault="00B84073" w:rsidP="00B84073">
      <w:pPr>
        <w:spacing w:after="0"/>
        <w:ind w:right="-1"/>
        <w:jc w:val="both"/>
        <w:rPr>
          <w:rFonts w:ascii="Arial" w:hAnsi="Arial"/>
          <w:sz w:val="24"/>
          <w:szCs w:val="24"/>
          <w:lang w:eastAsia="en-US"/>
        </w:rPr>
      </w:pPr>
    </w:p>
    <w:p w:rsidR="00B84073" w:rsidRPr="00BB2125" w:rsidRDefault="00B84073" w:rsidP="00B84073">
      <w:pPr>
        <w:spacing w:after="0"/>
        <w:ind w:right="-1"/>
        <w:jc w:val="both"/>
        <w:rPr>
          <w:rFonts w:ascii="Arial" w:hAnsi="Arial" w:cs="Arial"/>
          <w:sz w:val="24"/>
          <w:szCs w:val="24"/>
          <w:lang w:eastAsia="en-US"/>
        </w:rPr>
      </w:pPr>
      <w:r w:rsidRPr="00B84073">
        <w:rPr>
          <w:rFonts w:ascii="Arial" w:hAnsi="Arial"/>
          <w:sz w:val="24"/>
          <w:szCs w:val="24"/>
          <w:lang w:eastAsia="en-US"/>
        </w:rPr>
        <w:t>Tenderers will be expected to make site visit</w:t>
      </w:r>
      <w:r w:rsidR="00EF768A">
        <w:rPr>
          <w:rFonts w:ascii="Arial" w:hAnsi="Arial"/>
          <w:sz w:val="24"/>
          <w:szCs w:val="24"/>
          <w:lang w:eastAsia="en-US"/>
        </w:rPr>
        <w:t>s</w:t>
      </w:r>
      <w:r w:rsidRPr="00B84073">
        <w:rPr>
          <w:rFonts w:ascii="Arial" w:hAnsi="Arial"/>
          <w:sz w:val="24"/>
          <w:szCs w:val="24"/>
          <w:lang w:eastAsia="en-US"/>
        </w:rPr>
        <w:t xml:space="preserve"> before submitting their tenders. Th</w:t>
      </w:r>
      <w:r w:rsidR="00B91446">
        <w:rPr>
          <w:rFonts w:ascii="Arial" w:hAnsi="Arial"/>
          <w:sz w:val="24"/>
          <w:szCs w:val="24"/>
          <w:lang w:eastAsia="en-US"/>
        </w:rPr>
        <w:t>is</w:t>
      </w:r>
      <w:r w:rsidRPr="00B84073">
        <w:rPr>
          <w:rFonts w:ascii="Arial" w:hAnsi="Arial"/>
          <w:sz w:val="24"/>
          <w:szCs w:val="24"/>
          <w:lang w:eastAsia="en-US"/>
        </w:rPr>
        <w:t xml:space="preserve"> will be on </w:t>
      </w:r>
      <w:r w:rsidR="006C24BA">
        <w:rPr>
          <w:rFonts w:ascii="Arial" w:hAnsi="Arial"/>
          <w:sz w:val="24"/>
          <w:szCs w:val="24"/>
          <w:lang w:eastAsia="en-US"/>
        </w:rPr>
        <w:t>(Day to be confirmed – June 2019)</w:t>
      </w:r>
      <w:r w:rsidRPr="00B84073">
        <w:rPr>
          <w:rFonts w:ascii="Arial" w:hAnsi="Arial"/>
          <w:sz w:val="24"/>
          <w:szCs w:val="24"/>
          <w:lang w:eastAsia="en-US"/>
        </w:rPr>
        <w:t>. To arrange site visit</w:t>
      </w:r>
      <w:r w:rsidR="00C7653F">
        <w:rPr>
          <w:rFonts w:ascii="Arial" w:hAnsi="Arial"/>
          <w:sz w:val="24"/>
          <w:szCs w:val="24"/>
          <w:lang w:eastAsia="en-US"/>
        </w:rPr>
        <w:t>s</w:t>
      </w:r>
      <w:r w:rsidRPr="00B84073">
        <w:rPr>
          <w:rFonts w:ascii="Arial" w:hAnsi="Arial"/>
          <w:sz w:val="24"/>
          <w:szCs w:val="24"/>
          <w:lang w:eastAsia="en-US"/>
        </w:rPr>
        <w:t xml:space="preserve">, all interested Tenderers should contact </w:t>
      </w:r>
      <w:r w:rsidR="00C7653F">
        <w:rPr>
          <w:rFonts w:ascii="Arial" w:hAnsi="Arial"/>
          <w:sz w:val="24"/>
          <w:szCs w:val="24"/>
          <w:lang w:eastAsia="en-US"/>
        </w:rPr>
        <w:t>Sharon Freed</w:t>
      </w:r>
      <w:r w:rsidRPr="00B84073">
        <w:rPr>
          <w:rFonts w:ascii="Arial" w:hAnsi="Arial"/>
          <w:sz w:val="24"/>
          <w:szCs w:val="24"/>
          <w:lang w:eastAsia="en-US"/>
        </w:rPr>
        <w:t xml:space="preserve">, </w:t>
      </w:r>
      <w:r w:rsidR="00C7653F">
        <w:rPr>
          <w:rFonts w:ascii="Arial" w:hAnsi="Arial"/>
          <w:sz w:val="24"/>
          <w:szCs w:val="24"/>
          <w:lang w:eastAsia="en-US"/>
        </w:rPr>
        <w:t>Leazes Homes Contract Manager</w:t>
      </w:r>
      <w:r w:rsidRPr="00B84073">
        <w:rPr>
          <w:rFonts w:ascii="Arial" w:hAnsi="Arial"/>
          <w:sz w:val="24"/>
          <w:szCs w:val="24"/>
          <w:lang w:eastAsia="en-US"/>
        </w:rPr>
        <w:t xml:space="preserve"> on telephone </w:t>
      </w:r>
      <w:r w:rsidRPr="00B84073">
        <w:rPr>
          <w:rFonts w:ascii="Arial" w:hAnsi="Arial"/>
          <w:b/>
          <w:color w:val="0000FF"/>
          <w:sz w:val="24"/>
          <w:szCs w:val="24"/>
          <w:lang w:eastAsia="en-US"/>
        </w:rPr>
        <w:t>0191 278</w:t>
      </w:r>
      <w:r w:rsidR="00C7653F">
        <w:rPr>
          <w:rFonts w:ascii="Arial" w:hAnsi="Arial"/>
          <w:b/>
          <w:color w:val="0000FF"/>
          <w:sz w:val="24"/>
          <w:szCs w:val="24"/>
          <w:lang w:eastAsia="en-US"/>
        </w:rPr>
        <w:t xml:space="preserve"> 8781</w:t>
      </w:r>
      <w:r w:rsidRPr="00B84073">
        <w:rPr>
          <w:rFonts w:ascii="Arial" w:hAnsi="Arial"/>
          <w:sz w:val="24"/>
          <w:szCs w:val="24"/>
          <w:lang w:eastAsia="en-US"/>
        </w:rPr>
        <w:t xml:space="preserve"> or, </w:t>
      </w:r>
      <w:r w:rsidR="00C7653F" w:rsidRPr="00C7653F">
        <w:rPr>
          <w:rFonts w:ascii="Arial" w:hAnsi="Arial"/>
          <w:b/>
          <w:color w:val="0000FF"/>
          <w:sz w:val="24"/>
          <w:szCs w:val="24"/>
          <w:u w:val="single"/>
          <w:lang w:eastAsia="en-US"/>
        </w:rPr>
        <w:t>sharon.freed@leazeshomes.org.uk</w:t>
      </w:r>
      <w:r w:rsidR="00B91446" w:rsidRPr="00BB2125">
        <w:rPr>
          <w:rFonts w:ascii="Arial" w:hAnsi="Arial"/>
          <w:sz w:val="24"/>
          <w:szCs w:val="24"/>
          <w:lang w:eastAsia="en-US"/>
        </w:rPr>
        <w:t>. Additional details can be found on the Appendix 1 document</w:t>
      </w:r>
      <w:r w:rsidR="00BB2125">
        <w:rPr>
          <w:rFonts w:ascii="Arial" w:hAnsi="Arial"/>
          <w:sz w:val="24"/>
          <w:szCs w:val="24"/>
          <w:lang w:eastAsia="en-US"/>
        </w:rPr>
        <w:t>.</w:t>
      </w:r>
    </w:p>
    <w:p w:rsidR="00B84073" w:rsidRPr="00B84073" w:rsidRDefault="00B84073" w:rsidP="00B84073">
      <w:pPr>
        <w:spacing w:after="0"/>
        <w:jc w:val="both"/>
        <w:rPr>
          <w:rFonts w:ascii="Arial" w:hAnsi="Arial" w:cs="Arial"/>
          <w:sz w:val="24"/>
          <w:szCs w:val="24"/>
          <w:lang w:eastAsia="en-US"/>
        </w:rPr>
      </w:pPr>
    </w:p>
    <w:p w:rsidR="00B84073" w:rsidRDefault="00B84073" w:rsidP="00B84073">
      <w:pPr>
        <w:spacing w:after="0"/>
        <w:jc w:val="both"/>
        <w:rPr>
          <w:rFonts w:ascii="Arial" w:hAnsi="Arial" w:cs="Arial"/>
          <w:b/>
          <w:color w:val="0000FF"/>
          <w:sz w:val="24"/>
          <w:szCs w:val="24"/>
          <w:u w:val="single"/>
          <w:lang w:eastAsia="en-US"/>
        </w:rPr>
      </w:pPr>
      <w:r w:rsidRPr="00B84073">
        <w:rPr>
          <w:rFonts w:ascii="Arial" w:hAnsi="Arial" w:cs="Arial"/>
          <w:sz w:val="24"/>
          <w:szCs w:val="24"/>
          <w:lang w:eastAsia="en-US"/>
        </w:rPr>
        <w:t xml:space="preserve">Further information about Leazes Homes can be found at our website </w:t>
      </w:r>
      <w:hyperlink r:id="rId9" w:history="1">
        <w:r w:rsidRPr="00B84073">
          <w:rPr>
            <w:rFonts w:ascii="Arial" w:hAnsi="Arial" w:cs="Arial"/>
            <w:b/>
            <w:color w:val="0000FF"/>
            <w:sz w:val="24"/>
            <w:szCs w:val="24"/>
            <w:u w:val="single"/>
            <w:lang w:eastAsia="en-US"/>
          </w:rPr>
          <w:t>www.leazeshomes.org.uk</w:t>
        </w:r>
      </w:hyperlink>
    </w:p>
    <w:p w:rsidR="00BB2125" w:rsidRPr="00B84073" w:rsidRDefault="00BB2125" w:rsidP="00B84073">
      <w:pPr>
        <w:spacing w:after="0"/>
        <w:jc w:val="both"/>
        <w:rPr>
          <w:rFonts w:ascii="Arial" w:hAnsi="Arial" w:cs="Arial"/>
          <w:sz w:val="24"/>
          <w:szCs w:val="24"/>
          <w:lang w:eastAsia="en-US"/>
        </w:rPr>
      </w:pPr>
    </w:p>
    <w:p w:rsidR="00B84073" w:rsidRPr="00B84073" w:rsidRDefault="00B84073" w:rsidP="00B84073">
      <w:pPr>
        <w:spacing w:after="0"/>
        <w:jc w:val="both"/>
        <w:rPr>
          <w:rFonts w:ascii="Arial" w:hAnsi="Arial" w:cs="Arial"/>
          <w:b/>
          <w:color w:val="0000FF"/>
          <w:sz w:val="24"/>
          <w:szCs w:val="24"/>
          <w:u w:val="single"/>
          <w:lang w:eastAsia="en-US"/>
        </w:rPr>
      </w:pPr>
      <w:r w:rsidRPr="00B84073">
        <w:rPr>
          <w:rFonts w:ascii="Arial" w:hAnsi="Arial" w:cs="Arial"/>
          <w:sz w:val="24"/>
          <w:szCs w:val="24"/>
          <w:lang w:eastAsia="en-US"/>
        </w:rPr>
        <w:t xml:space="preserve">Further information about Your Homes Newcastle can be found at our website </w:t>
      </w:r>
      <w:hyperlink r:id="rId10" w:history="1">
        <w:r w:rsidRPr="00B84073">
          <w:rPr>
            <w:rFonts w:ascii="Arial" w:hAnsi="Arial" w:cs="Arial"/>
            <w:b/>
            <w:color w:val="0000FF"/>
            <w:sz w:val="24"/>
            <w:szCs w:val="24"/>
            <w:u w:val="single"/>
            <w:lang w:eastAsia="en-US"/>
          </w:rPr>
          <w:t>www.yhn.org.uk</w:t>
        </w:r>
      </w:hyperlink>
    </w:p>
    <w:p w:rsidR="00B84073" w:rsidRPr="00B84073" w:rsidRDefault="00B84073" w:rsidP="00B84073">
      <w:pPr>
        <w:spacing w:after="0" w:line="240" w:lineRule="auto"/>
        <w:jc w:val="both"/>
        <w:rPr>
          <w:rFonts w:ascii="Arial" w:hAnsi="Arial"/>
          <w:b/>
          <w:sz w:val="24"/>
          <w:szCs w:val="24"/>
          <w:lang w:eastAsia="en-US"/>
        </w:rPr>
      </w:pPr>
    </w:p>
    <w:p w:rsidR="00B84073" w:rsidRPr="00B84073" w:rsidRDefault="00B84073" w:rsidP="00B84073">
      <w:pPr>
        <w:spacing w:after="0" w:line="240" w:lineRule="auto"/>
        <w:jc w:val="both"/>
        <w:rPr>
          <w:rFonts w:ascii="Arial" w:hAnsi="Arial"/>
          <w:b/>
          <w:sz w:val="24"/>
          <w:szCs w:val="24"/>
          <w:lang w:eastAsia="en-US"/>
        </w:rPr>
      </w:pPr>
    </w:p>
    <w:p w:rsidR="00B84073" w:rsidRPr="00B84073" w:rsidRDefault="00B84073" w:rsidP="00B84073">
      <w:pPr>
        <w:spacing w:after="0" w:line="240" w:lineRule="auto"/>
        <w:jc w:val="both"/>
        <w:rPr>
          <w:rFonts w:ascii="Arial" w:hAnsi="Arial"/>
          <w:sz w:val="24"/>
          <w:szCs w:val="24"/>
          <w:lang w:eastAsia="en-US"/>
        </w:rPr>
      </w:pPr>
      <w:r w:rsidRPr="00B84073">
        <w:rPr>
          <w:rFonts w:ascii="Arial" w:hAnsi="Arial"/>
          <w:b/>
          <w:sz w:val="24"/>
          <w:szCs w:val="24"/>
          <w:lang w:eastAsia="en-US"/>
        </w:rPr>
        <w:t>2.0 Specification and Scope of Works:</w:t>
      </w:r>
    </w:p>
    <w:p w:rsidR="00B84073" w:rsidRPr="00B84073" w:rsidRDefault="00B84073" w:rsidP="00B84073">
      <w:pPr>
        <w:spacing w:after="0" w:line="240" w:lineRule="auto"/>
        <w:jc w:val="both"/>
        <w:rPr>
          <w:rFonts w:ascii="Arial" w:hAnsi="Arial"/>
          <w:sz w:val="24"/>
          <w:szCs w:val="24"/>
          <w:lang w:eastAsia="en-US"/>
        </w:rPr>
      </w:pPr>
    </w:p>
    <w:p w:rsidR="00B84073" w:rsidRPr="006B6340" w:rsidRDefault="00B84073" w:rsidP="00B84073">
      <w:pPr>
        <w:widowControl w:val="0"/>
        <w:numPr>
          <w:ilvl w:val="0"/>
          <w:numId w:val="1"/>
        </w:numPr>
        <w:adjustRightInd w:val="0"/>
        <w:spacing w:after="0" w:line="240" w:lineRule="auto"/>
        <w:jc w:val="both"/>
        <w:textAlignment w:val="baseline"/>
        <w:rPr>
          <w:rFonts w:ascii="Arial" w:hAnsi="Arial"/>
          <w:b/>
          <w:sz w:val="24"/>
        </w:rPr>
      </w:pPr>
      <w:r w:rsidRPr="006B6340">
        <w:rPr>
          <w:rFonts w:ascii="Arial" w:hAnsi="Arial"/>
          <w:b/>
          <w:sz w:val="24"/>
        </w:rPr>
        <w:t>Areas to be cleaned</w:t>
      </w:r>
    </w:p>
    <w:p w:rsidR="00B84073" w:rsidRPr="00B84073" w:rsidRDefault="00B84073" w:rsidP="00B84073">
      <w:pPr>
        <w:spacing w:after="0" w:line="240" w:lineRule="auto"/>
        <w:rPr>
          <w:rFonts w:ascii="Arial" w:hAnsi="Arial"/>
          <w:sz w:val="24"/>
        </w:rPr>
      </w:pPr>
    </w:p>
    <w:p w:rsidR="00B84073" w:rsidRDefault="00B84073" w:rsidP="00B84073">
      <w:pPr>
        <w:spacing w:after="0" w:line="240" w:lineRule="auto"/>
        <w:rPr>
          <w:rFonts w:ascii="Arial" w:hAnsi="Arial"/>
          <w:sz w:val="24"/>
        </w:rPr>
      </w:pPr>
      <w:r w:rsidRPr="00B84073">
        <w:rPr>
          <w:rFonts w:ascii="Arial" w:hAnsi="Arial"/>
          <w:sz w:val="24"/>
        </w:rPr>
        <w:t xml:space="preserve">All communal areas and office space to be cleaned. </w:t>
      </w:r>
      <w:r w:rsidRPr="00B84073">
        <w:rPr>
          <w:rFonts w:ascii="Arial" w:hAnsi="Arial"/>
          <w:sz w:val="24"/>
          <w:u w:val="single"/>
        </w:rPr>
        <w:t>Apartments are not included and, are not to be cleaned</w:t>
      </w:r>
      <w:r w:rsidRPr="00B84073">
        <w:rPr>
          <w:rFonts w:ascii="Arial" w:hAnsi="Arial"/>
          <w:sz w:val="24"/>
        </w:rPr>
        <w:t>. In summary, the communal areas and offices include:</w:t>
      </w:r>
    </w:p>
    <w:p w:rsidR="00955E53" w:rsidRDefault="00955E53" w:rsidP="00B84073">
      <w:pPr>
        <w:spacing w:after="0" w:line="240" w:lineRule="auto"/>
        <w:rPr>
          <w:rFonts w:ascii="Arial" w:hAnsi="Arial"/>
          <w:sz w:val="24"/>
        </w:rPr>
      </w:pPr>
    </w:p>
    <w:p w:rsidR="00955E53" w:rsidRPr="00955E53" w:rsidRDefault="00955E53" w:rsidP="00955E53">
      <w:pPr>
        <w:spacing w:after="0" w:line="240" w:lineRule="auto"/>
        <w:rPr>
          <w:rFonts w:ascii="Arial" w:hAnsi="Arial"/>
          <w:sz w:val="24"/>
        </w:rPr>
      </w:pPr>
      <w:r w:rsidRPr="00955E53">
        <w:rPr>
          <w:rFonts w:ascii="Arial" w:hAnsi="Arial"/>
          <w:sz w:val="24"/>
        </w:rPr>
        <w:t>Communal Lounge (including tea station)</w:t>
      </w:r>
    </w:p>
    <w:p w:rsidR="00955E53" w:rsidRPr="00955E53" w:rsidRDefault="00955E53" w:rsidP="00955E53">
      <w:pPr>
        <w:spacing w:after="0" w:line="240" w:lineRule="auto"/>
        <w:rPr>
          <w:rFonts w:ascii="Arial" w:hAnsi="Arial"/>
          <w:sz w:val="24"/>
        </w:rPr>
      </w:pPr>
      <w:r w:rsidRPr="00955E53">
        <w:rPr>
          <w:rFonts w:ascii="Arial" w:hAnsi="Arial"/>
          <w:sz w:val="24"/>
        </w:rPr>
        <w:t>Quiet Room</w:t>
      </w:r>
    </w:p>
    <w:p w:rsidR="00955E53" w:rsidRPr="00955E53" w:rsidRDefault="00955E53" w:rsidP="00955E53">
      <w:pPr>
        <w:spacing w:after="0" w:line="240" w:lineRule="auto"/>
        <w:rPr>
          <w:rFonts w:ascii="Arial" w:hAnsi="Arial"/>
          <w:sz w:val="24"/>
        </w:rPr>
      </w:pPr>
      <w:r w:rsidRPr="00955E53">
        <w:rPr>
          <w:rFonts w:ascii="Arial" w:hAnsi="Arial"/>
          <w:sz w:val="24"/>
        </w:rPr>
        <w:t>Library Area</w:t>
      </w:r>
    </w:p>
    <w:p w:rsidR="00955E53" w:rsidRPr="00955E53" w:rsidRDefault="00955E53" w:rsidP="00955E53">
      <w:pPr>
        <w:spacing w:after="0" w:line="240" w:lineRule="auto"/>
        <w:rPr>
          <w:rFonts w:ascii="Arial" w:hAnsi="Arial"/>
          <w:sz w:val="24"/>
        </w:rPr>
      </w:pPr>
      <w:r w:rsidRPr="00955E53">
        <w:rPr>
          <w:rFonts w:ascii="Arial" w:hAnsi="Arial"/>
          <w:sz w:val="24"/>
        </w:rPr>
        <w:t>Café Area</w:t>
      </w:r>
    </w:p>
    <w:p w:rsidR="00955E53" w:rsidRPr="00955E53" w:rsidRDefault="00955E53" w:rsidP="00955E53">
      <w:pPr>
        <w:spacing w:after="0" w:line="240" w:lineRule="auto"/>
        <w:rPr>
          <w:rFonts w:ascii="Arial" w:hAnsi="Arial"/>
          <w:sz w:val="24"/>
        </w:rPr>
      </w:pPr>
      <w:r w:rsidRPr="00955E53">
        <w:rPr>
          <w:rFonts w:ascii="Arial" w:hAnsi="Arial"/>
          <w:sz w:val="24"/>
        </w:rPr>
        <w:t>Electric Scooter Store</w:t>
      </w:r>
    </w:p>
    <w:p w:rsidR="00955E53" w:rsidRPr="00955E53" w:rsidRDefault="00955E53" w:rsidP="00955E53">
      <w:pPr>
        <w:spacing w:after="0" w:line="240" w:lineRule="auto"/>
        <w:rPr>
          <w:rFonts w:ascii="Arial" w:hAnsi="Arial"/>
          <w:sz w:val="24"/>
        </w:rPr>
      </w:pPr>
      <w:r w:rsidRPr="00955E53">
        <w:rPr>
          <w:rFonts w:ascii="Arial" w:hAnsi="Arial"/>
          <w:sz w:val="24"/>
        </w:rPr>
        <w:t>Lobby Spaces</w:t>
      </w:r>
    </w:p>
    <w:p w:rsidR="00955E53" w:rsidRPr="00955E53" w:rsidRDefault="00955E53" w:rsidP="00955E53">
      <w:pPr>
        <w:spacing w:after="0" w:line="240" w:lineRule="auto"/>
        <w:rPr>
          <w:rFonts w:ascii="Arial" w:hAnsi="Arial"/>
          <w:sz w:val="24"/>
        </w:rPr>
      </w:pPr>
      <w:r w:rsidRPr="00955E53">
        <w:rPr>
          <w:rFonts w:ascii="Arial" w:hAnsi="Arial"/>
          <w:sz w:val="24"/>
        </w:rPr>
        <w:t>Staff Offices</w:t>
      </w:r>
    </w:p>
    <w:p w:rsidR="00955E53" w:rsidRPr="00955E53" w:rsidRDefault="00955E53" w:rsidP="00955E53">
      <w:pPr>
        <w:spacing w:after="0" w:line="240" w:lineRule="auto"/>
        <w:rPr>
          <w:rFonts w:ascii="Arial" w:hAnsi="Arial"/>
          <w:sz w:val="24"/>
        </w:rPr>
      </w:pPr>
      <w:r w:rsidRPr="00955E53">
        <w:rPr>
          <w:rFonts w:ascii="Arial" w:hAnsi="Arial"/>
          <w:sz w:val="24"/>
        </w:rPr>
        <w:t>Staff and visitor WCs</w:t>
      </w:r>
    </w:p>
    <w:p w:rsidR="00955E53" w:rsidRPr="00955E53" w:rsidRDefault="00955E53" w:rsidP="00955E53">
      <w:pPr>
        <w:spacing w:after="0" w:line="240" w:lineRule="auto"/>
        <w:rPr>
          <w:rFonts w:ascii="Arial" w:hAnsi="Arial"/>
          <w:sz w:val="24"/>
        </w:rPr>
      </w:pPr>
      <w:r w:rsidRPr="00955E53">
        <w:rPr>
          <w:rFonts w:ascii="Arial" w:hAnsi="Arial"/>
          <w:sz w:val="24"/>
        </w:rPr>
        <w:t>Staff rest areas</w:t>
      </w:r>
    </w:p>
    <w:p w:rsidR="00955E53" w:rsidRPr="00955E53" w:rsidRDefault="00955E53" w:rsidP="00955E53">
      <w:pPr>
        <w:spacing w:after="0" w:line="240" w:lineRule="auto"/>
        <w:rPr>
          <w:rFonts w:ascii="Arial" w:hAnsi="Arial"/>
          <w:sz w:val="24"/>
        </w:rPr>
      </w:pPr>
      <w:r w:rsidRPr="00955E53">
        <w:rPr>
          <w:rFonts w:ascii="Arial" w:hAnsi="Arial"/>
          <w:sz w:val="24"/>
        </w:rPr>
        <w:t>Laundry area</w:t>
      </w:r>
    </w:p>
    <w:p w:rsidR="00955E53" w:rsidRPr="00955E53" w:rsidRDefault="00955E53" w:rsidP="00955E53">
      <w:pPr>
        <w:spacing w:after="0" w:line="240" w:lineRule="auto"/>
        <w:rPr>
          <w:rFonts w:ascii="Arial" w:hAnsi="Arial"/>
          <w:sz w:val="24"/>
        </w:rPr>
      </w:pPr>
      <w:r w:rsidRPr="00955E53">
        <w:rPr>
          <w:rFonts w:ascii="Arial" w:hAnsi="Arial"/>
          <w:sz w:val="24"/>
        </w:rPr>
        <w:t>Corridors, Stairwells</w:t>
      </w:r>
      <w:r w:rsidR="006B6340">
        <w:rPr>
          <w:rFonts w:ascii="Arial" w:hAnsi="Arial"/>
          <w:sz w:val="24"/>
        </w:rPr>
        <w:t xml:space="preserve"> and L</w:t>
      </w:r>
      <w:r w:rsidRPr="00955E53">
        <w:rPr>
          <w:rFonts w:ascii="Arial" w:hAnsi="Arial"/>
          <w:sz w:val="24"/>
        </w:rPr>
        <w:t>ifts.</w:t>
      </w:r>
    </w:p>
    <w:p w:rsidR="00955E53" w:rsidRPr="00955E53" w:rsidRDefault="00955E53" w:rsidP="00955E53">
      <w:pPr>
        <w:spacing w:after="0" w:line="240" w:lineRule="auto"/>
        <w:rPr>
          <w:rFonts w:ascii="Arial" w:hAnsi="Arial"/>
          <w:sz w:val="24"/>
        </w:rPr>
      </w:pPr>
    </w:p>
    <w:p w:rsidR="00955E53" w:rsidRPr="00955E53" w:rsidRDefault="00955E53" w:rsidP="00955E53">
      <w:pPr>
        <w:numPr>
          <w:ilvl w:val="0"/>
          <w:numId w:val="1"/>
        </w:numPr>
        <w:spacing w:after="0" w:line="240" w:lineRule="auto"/>
        <w:jc w:val="both"/>
        <w:rPr>
          <w:rFonts w:ascii="Arial" w:hAnsi="Arial" w:cs="Arial"/>
          <w:b/>
          <w:bCs/>
          <w:sz w:val="24"/>
          <w:szCs w:val="24"/>
        </w:rPr>
      </w:pPr>
      <w:r w:rsidRPr="00955E53">
        <w:rPr>
          <w:rFonts w:ascii="Arial" w:hAnsi="Arial" w:cs="Arial"/>
          <w:b/>
          <w:bCs/>
          <w:sz w:val="24"/>
          <w:szCs w:val="24"/>
        </w:rPr>
        <w:t>Frequency / Areas / Service Requirement:</w:t>
      </w:r>
    </w:p>
    <w:p w:rsidR="00955E53" w:rsidRPr="00955E53" w:rsidRDefault="00955E53" w:rsidP="00955E53">
      <w:pPr>
        <w:spacing w:after="0" w:line="240" w:lineRule="auto"/>
        <w:rPr>
          <w:rFonts w:ascii="Arial" w:hAnsi="Arial" w:cs="Arial"/>
          <w:b/>
          <w:bCs/>
          <w:sz w:val="24"/>
          <w:szCs w:val="24"/>
        </w:rPr>
      </w:pPr>
    </w:p>
    <w:p w:rsidR="00955E53" w:rsidRPr="00964937" w:rsidRDefault="00955E53" w:rsidP="00964937">
      <w:pPr>
        <w:pStyle w:val="ListParagraph"/>
        <w:numPr>
          <w:ilvl w:val="0"/>
          <w:numId w:val="7"/>
        </w:numPr>
        <w:spacing w:after="0" w:line="240" w:lineRule="auto"/>
        <w:rPr>
          <w:rFonts w:ascii="Arial" w:hAnsi="Arial" w:cs="Arial"/>
          <w:b/>
          <w:bCs/>
          <w:color w:val="000000"/>
          <w:sz w:val="24"/>
          <w:szCs w:val="24"/>
          <w:u w:val="single"/>
        </w:rPr>
      </w:pPr>
      <w:r w:rsidRPr="00964937">
        <w:rPr>
          <w:rFonts w:ascii="Arial" w:hAnsi="Arial" w:cs="Arial"/>
          <w:b/>
          <w:bCs/>
          <w:color w:val="000000"/>
          <w:sz w:val="24"/>
          <w:szCs w:val="24"/>
          <w:u w:val="single"/>
        </w:rPr>
        <w:t>Daily Cleaning Service</w:t>
      </w:r>
    </w:p>
    <w:p w:rsidR="00955E53" w:rsidRPr="00955E53" w:rsidRDefault="00955E53" w:rsidP="00955E53">
      <w:pPr>
        <w:spacing w:after="0" w:line="240" w:lineRule="auto"/>
        <w:rPr>
          <w:rFonts w:ascii="Arial" w:hAnsi="Arial" w:cs="Arial"/>
          <w:b/>
          <w:bCs/>
          <w:color w:val="000000"/>
          <w:sz w:val="24"/>
          <w:szCs w:val="24"/>
        </w:rPr>
      </w:pPr>
    </w:p>
    <w:p w:rsidR="00955E53" w:rsidRPr="00955E53" w:rsidRDefault="00955E53" w:rsidP="00955E53">
      <w:pPr>
        <w:spacing w:after="0" w:line="240" w:lineRule="auto"/>
        <w:rPr>
          <w:rFonts w:ascii="Arial" w:hAnsi="Arial" w:cs="Arial"/>
          <w:b/>
          <w:bCs/>
          <w:color w:val="000000"/>
          <w:sz w:val="24"/>
          <w:szCs w:val="24"/>
        </w:rPr>
      </w:pPr>
      <w:r w:rsidRPr="00955E53">
        <w:rPr>
          <w:rFonts w:ascii="Arial" w:hAnsi="Arial" w:cs="Arial"/>
          <w:b/>
          <w:bCs/>
          <w:color w:val="000000"/>
          <w:sz w:val="24"/>
          <w:szCs w:val="24"/>
        </w:rPr>
        <w:t xml:space="preserve">Communal Lounge, </w:t>
      </w:r>
      <w:r w:rsidR="00486DDD">
        <w:rPr>
          <w:rFonts w:ascii="Arial" w:hAnsi="Arial" w:cs="Arial"/>
          <w:b/>
          <w:bCs/>
          <w:color w:val="000000"/>
          <w:sz w:val="24"/>
          <w:szCs w:val="24"/>
        </w:rPr>
        <w:t xml:space="preserve">Hairdressing </w:t>
      </w:r>
      <w:r w:rsidRPr="00955E53">
        <w:rPr>
          <w:rFonts w:ascii="Arial" w:hAnsi="Arial" w:cs="Arial"/>
          <w:b/>
          <w:bCs/>
          <w:color w:val="000000"/>
          <w:sz w:val="24"/>
          <w:szCs w:val="24"/>
        </w:rPr>
        <w:t xml:space="preserve">Room, </w:t>
      </w:r>
      <w:r w:rsidR="00486DDD">
        <w:rPr>
          <w:rFonts w:ascii="Arial" w:hAnsi="Arial" w:cs="Arial"/>
          <w:b/>
          <w:bCs/>
          <w:color w:val="000000"/>
          <w:sz w:val="24"/>
          <w:szCs w:val="24"/>
        </w:rPr>
        <w:t>Breakout spaces: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Remove finger marks from entrance doors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Vacuum carpeted floor areas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Damp mop hard floor areas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Damp dust all ledges and skirtings</w:t>
      </w:r>
    </w:p>
    <w:p w:rsidR="00AE39B1" w:rsidRDefault="00955E53" w:rsidP="00AE39B1">
      <w:pPr>
        <w:spacing w:after="0" w:line="240" w:lineRule="auto"/>
        <w:rPr>
          <w:rFonts w:ascii="Arial" w:hAnsi="Arial" w:cs="Arial"/>
          <w:bCs/>
          <w:color w:val="000000"/>
          <w:sz w:val="24"/>
          <w:szCs w:val="24"/>
        </w:rPr>
      </w:pPr>
      <w:r w:rsidRPr="00955E53">
        <w:rPr>
          <w:rFonts w:ascii="Arial" w:hAnsi="Arial" w:cs="Arial"/>
          <w:bCs/>
          <w:color w:val="000000"/>
          <w:sz w:val="24"/>
          <w:szCs w:val="24"/>
        </w:rPr>
        <w:t>Empty all waste bins into client refuse sacks.</w:t>
      </w:r>
    </w:p>
    <w:p w:rsidR="00AE39B1" w:rsidRDefault="00955E53" w:rsidP="00AE39B1">
      <w:pPr>
        <w:spacing w:after="0" w:line="240" w:lineRule="auto"/>
        <w:rPr>
          <w:rFonts w:ascii="Arial" w:hAnsi="Arial" w:cs="Arial"/>
          <w:bCs/>
          <w:color w:val="000000"/>
          <w:sz w:val="24"/>
          <w:szCs w:val="24"/>
        </w:rPr>
      </w:pPr>
      <w:r w:rsidRPr="00955E53">
        <w:rPr>
          <w:rFonts w:ascii="Arial" w:hAnsi="Arial" w:cs="Arial"/>
          <w:sz w:val="24"/>
          <w:szCs w:val="24"/>
        </w:rPr>
        <w:t>Spot clean light switches</w:t>
      </w:r>
    </w:p>
    <w:p w:rsidR="00955E53" w:rsidRPr="00AE39B1" w:rsidRDefault="00955E53" w:rsidP="00AE39B1">
      <w:pPr>
        <w:spacing w:after="0" w:line="240" w:lineRule="auto"/>
        <w:rPr>
          <w:rFonts w:ascii="Arial" w:hAnsi="Arial" w:cs="Arial"/>
          <w:bCs/>
          <w:color w:val="000000"/>
          <w:sz w:val="24"/>
          <w:szCs w:val="24"/>
        </w:rPr>
      </w:pPr>
      <w:r w:rsidRPr="00955E53">
        <w:rPr>
          <w:rFonts w:ascii="Arial" w:hAnsi="Arial" w:cs="Arial"/>
          <w:sz w:val="24"/>
          <w:szCs w:val="24"/>
        </w:rPr>
        <w:t>Spot clean glass doors</w:t>
      </w:r>
    </w:p>
    <w:p w:rsidR="006B6340" w:rsidRPr="00955E53" w:rsidRDefault="006B6340" w:rsidP="00955E53">
      <w:pPr>
        <w:spacing w:after="0" w:line="240" w:lineRule="auto"/>
        <w:ind w:left="600"/>
        <w:rPr>
          <w:rFonts w:ascii="Arial" w:hAnsi="Arial" w:cs="Arial"/>
          <w:sz w:val="24"/>
          <w:szCs w:val="24"/>
        </w:rPr>
      </w:pPr>
    </w:p>
    <w:p w:rsidR="00955E53" w:rsidRPr="00955E53" w:rsidRDefault="00486DDD" w:rsidP="00955E53">
      <w:pPr>
        <w:spacing w:after="0" w:line="240" w:lineRule="auto"/>
        <w:rPr>
          <w:rFonts w:ascii="Arial" w:hAnsi="Arial" w:cs="Arial"/>
          <w:b/>
          <w:bCs/>
          <w:color w:val="000000"/>
          <w:sz w:val="24"/>
          <w:szCs w:val="24"/>
        </w:rPr>
      </w:pPr>
      <w:r>
        <w:rPr>
          <w:rFonts w:ascii="Arial" w:hAnsi="Arial" w:cs="Arial"/>
          <w:b/>
          <w:bCs/>
          <w:color w:val="000000"/>
          <w:sz w:val="24"/>
          <w:szCs w:val="24"/>
        </w:rPr>
        <w:t>Dining Room</w:t>
      </w:r>
      <w:r w:rsidR="00955E53" w:rsidRPr="00955E53">
        <w:rPr>
          <w:rFonts w:ascii="Arial" w:hAnsi="Arial" w:cs="Arial"/>
          <w:b/>
          <w:bCs/>
          <w:color w:val="000000"/>
          <w:sz w:val="24"/>
          <w:szCs w:val="24"/>
        </w:rPr>
        <w:t>, Lobby Area, Buggy Store and Laundry Area:</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Remove finger marks from entrance doors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Vacuum carpeted floor areas</w:t>
      </w:r>
    </w:p>
    <w:p w:rsidR="00955E53" w:rsidRPr="00955E53" w:rsidRDefault="00955E53" w:rsidP="00955E53">
      <w:pPr>
        <w:spacing w:after="0" w:line="240" w:lineRule="auto"/>
        <w:rPr>
          <w:rFonts w:ascii="Arial" w:hAnsi="Arial" w:cs="Arial"/>
          <w:bCs/>
          <w:color w:val="000000"/>
          <w:sz w:val="24"/>
          <w:szCs w:val="24"/>
        </w:rPr>
      </w:pPr>
      <w:r w:rsidRPr="00955E53">
        <w:rPr>
          <w:rFonts w:ascii="Arial" w:hAnsi="Arial" w:cs="Arial"/>
          <w:bCs/>
          <w:color w:val="000000"/>
          <w:sz w:val="24"/>
          <w:szCs w:val="24"/>
        </w:rPr>
        <w:t>Damp mop hard floor areas</w:t>
      </w:r>
    </w:p>
    <w:p w:rsidR="004E3D12" w:rsidRDefault="00955E53" w:rsidP="004E3D12">
      <w:pPr>
        <w:spacing w:after="0" w:line="240" w:lineRule="auto"/>
        <w:rPr>
          <w:rFonts w:ascii="Arial" w:hAnsi="Arial" w:cs="Arial"/>
          <w:bCs/>
          <w:color w:val="000000"/>
          <w:sz w:val="24"/>
          <w:szCs w:val="24"/>
        </w:rPr>
      </w:pPr>
      <w:r w:rsidRPr="00955E53">
        <w:rPr>
          <w:rFonts w:ascii="Arial" w:hAnsi="Arial" w:cs="Arial"/>
          <w:bCs/>
          <w:color w:val="000000"/>
          <w:sz w:val="24"/>
          <w:szCs w:val="24"/>
        </w:rPr>
        <w:t>Damp dust all ledges and skirtings</w:t>
      </w:r>
    </w:p>
    <w:p w:rsidR="00955E53" w:rsidRPr="004E3D12" w:rsidRDefault="00955E53" w:rsidP="004E3D12">
      <w:pPr>
        <w:spacing w:after="0" w:line="240" w:lineRule="auto"/>
        <w:rPr>
          <w:rFonts w:ascii="Arial" w:hAnsi="Arial" w:cs="Arial"/>
          <w:bCs/>
          <w:color w:val="000000"/>
          <w:sz w:val="24"/>
          <w:szCs w:val="24"/>
        </w:rPr>
      </w:pPr>
      <w:r w:rsidRPr="00955E53">
        <w:rPr>
          <w:rFonts w:ascii="Arial" w:hAnsi="Arial" w:cs="Arial"/>
          <w:sz w:val="24"/>
          <w:szCs w:val="24"/>
        </w:rPr>
        <w:t>Spot clean light switches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glass doors</w:t>
      </w:r>
    </w:p>
    <w:p w:rsidR="00955E53" w:rsidRPr="00955E53" w:rsidRDefault="00955E53" w:rsidP="00955E53">
      <w:pPr>
        <w:spacing w:after="0" w:line="240" w:lineRule="auto"/>
        <w:rPr>
          <w:rFonts w:ascii="Arial" w:hAnsi="Arial" w:cs="Arial"/>
          <w:b/>
          <w:bCs/>
          <w:color w:val="000000"/>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General Offices: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Empty waste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Empty recycle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Dust all furniture </w:t>
      </w:r>
      <w:r w:rsidR="004E3D12">
        <w:rPr>
          <w:rFonts w:ascii="Arial" w:hAnsi="Arial" w:cs="Arial"/>
          <w:sz w:val="24"/>
          <w:szCs w:val="24"/>
        </w:rPr>
        <w:t>(</w:t>
      </w:r>
      <w:r w:rsidRPr="00955E53">
        <w:rPr>
          <w:rFonts w:ascii="Arial" w:hAnsi="Arial" w:cs="Arial"/>
          <w:sz w:val="24"/>
          <w:szCs w:val="24"/>
        </w:rPr>
        <w:t>inc</w:t>
      </w:r>
      <w:r w:rsidR="004E3D12">
        <w:rPr>
          <w:rFonts w:ascii="Arial" w:hAnsi="Arial" w:cs="Arial"/>
          <w:sz w:val="24"/>
          <w:szCs w:val="24"/>
        </w:rPr>
        <w:t>luding</w:t>
      </w:r>
      <w:r w:rsidRPr="00955E53">
        <w:rPr>
          <w:rFonts w:ascii="Arial" w:hAnsi="Arial" w:cs="Arial"/>
          <w:sz w:val="24"/>
          <w:szCs w:val="24"/>
        </w:rPr>
        <w:t>. desks, chairs, tables</w:t>
      </w:r>
      <w:r w:rsidR="004E3D12">
        <w:rPr>
          <w:rFonts w:ascii="Arial" w:hAnsi="Arial" w:cs="Arial"/>
          <w:sz w:val="24"/>
          <w:szCs w:val="24"/>
        </w:rPr>
        <w: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desk tops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mop resilient &amp; hard floors or vacuum carpeted floors in traffic lanes only</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light switches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glass doors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Clean passenger lifts door &amp; lifts interior</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Clean mats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dust handrails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furniture, ledges, cabinets &amp; skirtings etc to height of 6ft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carpets</w:t>
      </w:r>
    </w:p>
    <w:p w:rsidR="00955E53" w:rsidRPr="00955E53" w:rsidRDefault="00955E53" w:rsidP="00955E53">
      <w:pPr>
        <w:spacing w:after="0" w:line="240" w:lineRule="auto"/>
        <w:ind w:left="300"/>
        <w:rPr>
          <w:rFonts w:ascii="Arial" w:hAnsi="Arial" w:cs="Arial"/>
          <w:sz w:val="24"/>
          <w:szCs w:val="24"/>
        </w:rPr>
      </w:pPr>
    </w:p>
    <w:p w:rsidR="00955E53" w:rsidRPr="00955E53" w:rsidRDefault="00486DDD" w:rsidP="00955E53">
      <w:pPr>
        <w:spacing w:after="0" w:line="240" w:lineRule="auto"/>
        <w:rPr>
          <w:rFonts w:ascii="Arial" w:hAnsi="Arial" w:cs="Arial"/>
          <w:b/>
          <w:bCs/>
          <w:sz w:val="24"/>
          <w:szCs w:val="24"/>
        </w:rPr>
      </w:pPr>
      <w:r>
        <w:rPr>
          <w:rFonts w:ascii="Arial" w:hAnsi="Arial" w:cs="Arial"/>
          <w:b/>
          <w:bCs/>
          <w:sz w:val="24"/>
          <w:szCs w:val="24"/>
        </w:rPr>
        <w:t xml:space="preserve">Assisted Bathroom, </w:t>
      </w:r>
      <w:r w:rsidR="00955E53" w:rsidRPr="00955E53">
        <w:rPr>
          <w:rFonts w:ascii="Arial" w:hAnsi="Arial" w:cs="Arial"/>
          <w:b/>
          <w:bCs/>
          <w:sz w:val="24"/>
          <w:szCs w:val="24"/>
        </w:rPr>
        <w:t>Toilet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Clean &amp; sanitize all vitreous fixtures </w:t>
      </w:r>
      <w:r w:rsidR="004E3D12">
        <w:rPr>
          <w:rFonts w:ascii="Arial" w:hAnsi="Arial" w:cs="Arial"/>
          <w:sz w:val="24"/>
          <w:szCs w:val="24"/>
        </w:rPr>
        <w:t>(</w:t>
      </w:r>
      <w:r w:rsidRPr="00955E53">
        <w:rPr>
          <w:rFonts w:ascii="Arial" w:hAnsi="Arial" w:cs="Arial"/>
          <w:sz w:val="24"/>
          <w:szCs w:val="24"/>
        </w:rPr>
        <w:t>inc</w:t>
      </w:r>
      <w:r w:rsidR="004E3D12">
        <w:rPr>
          <w:rFonts w:ascii="Arial" w:hAnsi="Arial" w:cs="Arial"/>
          <w:sz w:val="24"/>
          <w:szCs w:val="24"/>
        </w:rPr>
        <w:t>luding</w:t>
      </w:r>
      <w:r w:rsidRPr="00955E53">
        <w:rPr>
          <w:rFonts w:ascii="Arial" w:hAnsi="Arial" w:cs="Arial"/>
          <w:sz w:val="24"/>
          <w:szCs w:val="24"/>
        </w:rPr>
        <w:t xml:space="preserve"> toilet bowls &amp; w</w:t>
      </w:r>
      <w:r w:rsidR="004E3D12">
        <w:rPr>
          <w:rFonts w:ascii="Arial" w:hAnsi="Arial" w:cs="Arial"/>
          <w:sz w:val="24"/>
          <w:szCs w:val="24"/>
        </w:rPr>
        <w:t>ash-</w:t>
      </w:r>
      <w:r w:rsidRPr="00955E53">
        <w:rPr>
          <w:rFonts w:ascii="Arial" w:hAnsi="Arial" w:cs="Arial"/>
          <w:sz w:val="24"/>
          <w:szCs w:val="24"/>
        </w:rPr>
        <w:t>h</w:t>
      </w:r>
      <w:r w:rsidR="004E3D12">
        <w:rPr>
          <w:rFonts w:ascii="Arial" w:hAnsi="Arial" w:cs="Arial"/>
          <w:sz w:val="24"/>
          <w:szCs w:val="24"/>
        </w:rPr>
        <w:t xml:space="preserve">and </w:t>
      </w:r>
      <w:r w:rsidRPr="00955E53">
        <w:rPr>
          <w:rFonts w:ascii="Arial" w:hAnsi="Arial" w:cs="Arial"/>
          <w:sz w:val="24"/>
          <w:szCs w:val="24"/>
        </w:rPr>
        <w:t>b</w:t>
      </w:r>
      <w:r w:rsidR="004E3D12">
        <w:rPr>
          <w:rFonts w:ascii="Arial" w:hAnsi="Arial" w:cs="Arial"/>
          <w:sz w:val="24"/>
          <w:szCs w:val="24"/>
        </w:rPr>
        <w:t>asins)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Clean all glass &amp; mirrors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Low dust all horizontal surfaces below 3 ft </w:t>
      </w:r>
      <w:r w:rsidR="004E3D12">
        <w:rPr>
          <w:rFonts w:ascii="Arial" w:hAnsi="Arial" w:cs="Arial"/>
          <w:sz w:val="24"/>
          <w:szCs w:val="24"/>
        </w:rPr>
        <w:t>(</w:t>
      </w:r>
      <w:r w:rsidRPr="00955E53">
        <w:rPr>
          <w:rFonts w:ascii="Arial" w:hAnsi="Arial" w:cs="Arial"/>
          <w:sz w:val="24"/>
          <w:szCs w:val="24"/>
        </w:rPr>
        <w:t>inc</w:t>
      </w:r>
      <w:r w:rsidR="004E3D12">
        <w:rPr>
          <w:rFonts w:ascii="Arial" w:hAnsi="Arial" w:cs="Arial"/>
          <w:sz w:val="24"/>
          <w:szCs w:val="24"/>
        </w:rPr>
        <w:t>luding</w:t>
      </w:r>
      <w:r w:rsidRPr="00955E53">
        <w:rPr>
          <w:rFonts w:ascii="Arial" w:hAnsi="Arial" w:cs="Arial"/>
          <w:sz w:val="24"/>
          <w:szCs w:val="24"/>
        </w:rPr>
        <w:t xml:space="preserve"> sills, moulding, ledges, shelves, frames, ducts etc</w:t>
      </w:r>
      <w:r w:rsidR="004E3D12">
        <w:rPr>
          <w:rFonts w:ascii="Arial" w:hAnsi="Arial" w:cs="Arial"/>
          <w:sz w:val="24"/>
          <w:szCs w:val="24"/>
        </w:rPr>
        <w: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Sweep/damp mop &amp; sanitize hard floors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Polish chrome/stainless steel fittings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both sides of cubicle doors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Replenish toilet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Empty all waste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Sweep/damp mop &amp; sanitize hard floors to shower room</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wall partitions &amp; doors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fixtures &amp; fittings</w:t>
      </w:r>
    </w:p>
    <w:p w:rsidR="00955E53" w:rsidRPr="00955E53" w:rsidRDefault="00955E53" w:rsidP="00955E53">
      <w:pPr>
        <w:spacing w:after="0" w:line="240" w:lineRule="auto"/>
        <w:ind w:left="300"/>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Staff Kitchen Area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clean table tops, seats &amp; backs of chairs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Empty all waste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Empty all recycle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doors, frames, light switches, kick &amp; push plates &amp; handles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Low dust (below 3 ft) &amp; high dust (above 6 ft) all horizontal surfaces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refrigerator, cooker &amp; microwave</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Polish chrome/stainless steel fittings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Wipe down &amp; disinfect unit fronts &amp; wash floor </w:t>
      </w:r>
    </w:p>
    <w:p w:rsidR="00955E53" w:rsidRPr="00955E53" w:rsidRDefault="00955E53" w:rsidP="00955E53">
      <w:pPr>
        <w:spacing w:after="0" w:line="240" w:lineRule="auto"/>
        <w:ind w:left="300"/>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Additional Areas: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Polish chrome/stainless steel fittings</w:t>
      </w:r>
    </w:p>
    <w:p w:rsidR="00BE12CB" w:rsidRDefault="00BE12CB" w:rsidP="00955E53">
      <w:pPr>
        <w:autoSpaceDE w:val="0"/>
        <w:autoSpaceDN w:val="0"/>
        <w:adjustRightInd w:val="0"/>
        <w:spacing w:after="0" w:line="240" w:lineRule="auto"/>
        <w:jc w:val="both"/>
        <w:rPr>
          <w:rFonts w:ascii="Arial" w:hAnsi="Arial" w:cs="Arial"/>
          <w:b/>
          <w:bCs/>
          <w:sz w:val="24"/>
          <w:szCs w:val="24"/>
          <w:u w:val="single"/>
          <w:lang w:val="en-US" w:eastAsia="en-US"/>
        </w:rPr>
      </w:pPr>
    </w:p>
    <w:p w:rsidR="00955E53" w:rsidRPr="00955E53" w:rsidRDefault="00955E53" w:rsidP="00955E53">
      <w:p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b/>
          <w:bCs/>
          <w:sz w:val="24"/>
          <w:szCs w:val="24"/>
          <w:u w:val="single"/>
          <w:lang w:val="en-US" w:eastAsia="en-US"/>
        </w:rPr>
        <w:lastRenderedPageBreak/>
        <w:t xml:space="preserve">Daily Cleaning Schedule </w:t>
      </w:r>
    </w:p>
    <w:p w:rsidR="00955E53" w:rsidRPr="00955E53" w:rsidRDefault="00955E53" w:rsidP="00955E53">
      <w:pPr>
        <w:autoSpaceDE w:val="0"/>
        <w:autoSpaceDN w:val="0"/>
        <w:adjustRightInd w:val="0"/>
        <w:spacing w:after="0" w:line="240" w:lineRule="auto"/>
        <w:jc w:val="both"/>
        <w:rPr>
          <w:rFonts w:ascii="Arial" w:hAnsi="Arial" w:cs="Arial"/>
          <w:sz w:val="24"/>
          <w:szCs w:val="24"/>
          <w:lang w:val="en-US" w:eastAsia="en-US"/>
        </w:rPr>
      </w:pP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Waste paper bins to be emptied and rubbish removed to a suitable disposal point.</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All carpeted areas must be thoroughly vacuumed.</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Toilet areas must be thoroughly cleaned and disinfected with particular attention paid to the following: -</w:t>
      </w:r>
    </w:p>
    <w:p w:rsidR="00955E53" w:rsidRPr="00955E53" w:rsidRDefault="00955E53" w:rsidP="00955E53">
      <w:pPr>
        <w:autoSpaceDE w:val="0"/>
        <w:autoSpaceDN w:val="0"/>
        <w:adjustRightInd w:val="0"/>
        <w:spacing w:after="0" w:line="240" w:lineRule="auto"/>
        <w:ind w:left="1134" w:hanging="414"/>
        <w:jc w:val="both"/>
        <w:rPr>
          <w:rFonts w:ascii="Arial" w:hAnsi="Arial" w:cs="Arial"/>
          <w:sz w:val="24"/>
          <w:szCs w:val="24"/>
          <w:lang w:val="en-US" w:eastAsia="en-US"/>
        </w:rPr>
      </w:pPr>
      <w:r w:rsidRPr="00955E53">
        <w:rPr>
          <w:rFonts w:ascii="Arial" w:hAnsi="Arial" w:cs="Arial"/>
          <w:sz w:val="24"/>
          <w:szCs w:val="24"/>
          <w:lang w:val="en-US" w:eastAsia="en-US"/>
        </w:rPr>
        <w:t>a.</w:t>
      </w:r>
      <w:r w:rsidRPr="00955E53">
        <w:rPr>
          <w:rFonts w:ascii="Arial" w:hAnsi="Arial" w:cs="Arial"/>
          <w:sz w:val="24"/>
          <w:szCs w:val="24"/>
          <w:lang w:val="en-US" w:eastAsia="en-US"/>
        </w:rPr>
        <w:tab/>
        <w:t xml:space="preserve">All insides of basins and sinks are to be cleaned using an approved cleaning agent, to remove surface stains etc. The outside of the fittings, taps, </w:t>
      </w:r>
      <w:proofErr w:type="spellStart"/>
      <w:r w:rsidRPr="00955E53">
        <w:rPr>
          <w:rFonts w:ascii="Arial" w:hAnsi="Arial" w:cs="Arial"/>
          <w:sz w:val="24"/>
          <w:szCs w:val="24"/>
          <w:lang w:val="en-US" w:eastAsia="en-US"/>
        </w:rPr>
        <w:t>etc</w:t>
      </w:r>
      <w:proofErr w:type="spellEnd"/>
      <w:r w:rsidRPr="00955E53">
        <w:rPr>
          <w:rFonts w:ascii="Arial" w:hAnsi="Arial" w:cs="Arial"/>
          <w:sz w:val="24"/>
          <w:szCs w:val="24"/>
          <w:lang w:val="en-US" w:eastAsia="en-US"/>
        </w:rPr>
        <w:t xml:space="preserve"> are to be washed down with a hot germicidal solution. All Mirrors are to be cleaned.</w:t>
      </w:r>
    </w:p>
    <w:p w:rsidR="00955E53" w:rsidRPr="00955E53" w:rsidRDefault="00955E53" w:rsidP="00955E53">
      <w:pPr>
        <w:autoSpaceDE w:val="0"/>
        <w:autoSpaceDN w:val="0"/>
        <w:adjustRightInd w:val="0"/>
        <w:spacing w:after="0" w:line="240" w:lineRule="auto"/>
        <w:ind w:left="1134" w:hanging="414"/>
        <w:jc w:val="both"/>
        <w:rPr>
          <w:rFonts w:ascii="Arial" w:hAnsi="Arial" w:cs="Arial"/>
          <w:sz w:val="24"/>
          <w:szCs w:val="24"/>
          <w:lang w:val="en-US" w:eastAsia="en-US"/>
        </w:rPr>
      </w:pPr>
      <w:r w:rsidRPr="00955E53">
        <w:rPr>
          <w:rFonts w:ascii="Arial" w:hAnsi="Arial" w:cs="Arial"/>
          <w:sz w:val="24"/>
          <w:szCs w:val="24"/>
          <w:lang w:val="en-US" w:eastAsia="en-US"/>
        </w:rPr>
        <w:t>b.</w:t>
      </w:r>
      <w:r w:rsidRPr="00955E53">
        <w:rPr>
          <w:rFonts w:ascii="Arial" w:hAnsi="Arial" w:cs="Arial"/>
          <w:sz w:val="24"/>
          <w:szCs w:val="24"/>
          <w:lang w:val="en-US" w:eastAsia="en-US"/>
        </w:rPr>
        <w:tab/>
        <w:t>Cleaning of WC's.  The inside of the toilet pans are to be washed with a brush, particular attention being paid to the trap. Surface stains are to be removed with an approved cleaning agent. The outside of the pans on both sides of the seat is to be washed down with an approved cleaning germicidal solution and properly dried, particular attention to the base of the pan and seat hinges. Flush pipes, cisterns and fittings to be wiped down with a hot germicidal solution.</w:t>
      </w:r>
    </w:p>
    <w:p w:rsidR="00955E53" w:rsidRPr="00955E53" w:rsidRDefault="00955E53" w:rsidP="00955E53">
      <w:pPr>
        <w:autoSpaceDE w:val="0"/>
        <w:autoSpaceDN w:val="0"/>
        <w:adjustRightInd w:val="0"/>
        <w:spacing w:after="0" w:line="240" w:lineRule="auto"/>
        <w:ind w:left="1134" w:hanging="414"/>
        <w:jc w:val="both"/>
        <w:rPr>
          <w:rFonts w:ascii="Arial" w:hAnsi="Arial" w:cs="Arial"/>
          <w:sz w:val="24"/>
          <w:szCs w:val="24"/>
          <w:lang w:val="en-US" w:eastAsia="en-US"/>
        </w:rPr>
      </w:pPr>
      <w:r w:rsidRPr="00955E53">
        <w:rPr>
          <w:rFonts w:ascii="Arial" w:hAnsi="Arial" w:cs="Arial"/>
          <w:sz w:val="24"/>
          <w:szCs w:val="24"/>
          <w:lang w:val="en-US" w:eastAsia="en-US"/>
        </w:rPr>
        <w:t>c.</w:t>
      </w:r>
      <w:r w:rsidRPr="00955E53">
        <w:rPr>
          <w:rFonts w:ascii="Arial" w:hAnsi="Arial" w:cs="Arial"/>
          <w:sz w:val="24"/>
          <w:szCs w:val="24"/>
          <w:lang w:val="en-US" w:eastAsia="en-US"/>
        </w:rPr>
        <w:tab/>
        <w:t>Cleaning of urinals.  All glazed surfaces of urinals to be washed down with a hot germicidal solution.  Surface stains are to be washed using an approved cleaning agent. Debris to be removed from drain grills. Flush pipes, cisterns and fittings are to be washed down with a hot germicidal solution.</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Any hard surface floors are to be cleaned, as required. The equipment required for this task will be provided where necessary.</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 xml:space="preserve">All ledges, sills, radiators, fire extinguishers </w:t>
      </w:r>
      <w:proofErr w:type="spellStart"/>
      <w:r w:rsidRPr="00955E53">
        <w:rPr>
          <w:rFonts w:ascii="Arial" w:hAnsi="Arial" w:cs="Arial"/>
          <w:sz w:val="24"/>
          <w:szCs w:val="24"/>
          <w:lang w:val="en-US" w:eastAsia="en-US"/>
        </w:rPr>
        <w:t>etc</w:t>
      </w:r>
      <w:proofErr w:type="spellEnd"/>
      <w:r w:rsidRPr="00955E53">
        <w:rPr>
          <w:rFonts w:ascii="Arial" w:hAnsi="Arial" w:cs="Arial"/>
          <w:sz w:val="24"/>
          <w:szCs w:val="24"/>
          <w:lang w:val="en-US" w:eastAsia="en-US"/>
        </w:rPr>
        <w:t xml:space="preserve"> to be wiped down and kept free of dust.</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 xml:space="preserve">Fingermarks on light switches and around door handle areas to be removed as necessary. </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 xml:space="preserve">Desks and other office furniture, to be dusted and polished as necessary using suitable furniture polish.  </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 xml:space="preserve">Pictures, paintings </w:t>
      </w:r>
      <w:proofErr w:type="spellStart"/>
      <w:r w:rsidRPr="00955E53">
        <w:rPr>
          <w:rFonts w:ascii="Arial" w:hAnsi="Arial" w:cs="Arial"/>
          <w:sz w:val="24"/>
          <w:szCs w:val="24"/>
          <w:lang w:val="en-US" w:eastAsia="en-US"/>
        </w:rPr>
        <w:t>etc</w:t>
      </w:r>
      <w:proofErr w:type="spellEnd"/>
      <w:r w:rsidRPr="00955E53">
        <w:rPr>
          <w:rFonts w:ascii="Arial" w:hAnsi="Arial" w:cs="Arial"/>
          <w:sz w:val="24"/>
          <w:szCs w:val="24"/>
          <w:lang w:val="en-US" w:eastAsia="en-US"/>
        </w:rPr>
        <w:t xml:space="preserve"> to be dusted and kept free from finger marks.</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Filing cabinets to be dusted and finger marks removed.</w:t>
      </w:r>
    </w:p>
    <w:p w:rsidR="00955E53" w:rsidRPr="00955E53" w:rsidRDefault="00955E53" w:rsidP="00955E53">
      <w:pPr>
        <w:numPr>
          <w:ilvl w:val="0"/>
          <w:numId w:val="2"/>
        </w:numPr>
        <w:autoSpaceDE w:val="0"/>
        <w:autoSpaceDN w:val="0"/>
        <w:adjustRightInd w:val="0"/>
        <w:spacing w:after="0" w:line="240" w:lineRule="auto"/>
        <w:jc w:val="both"/>
        <w:rPr>
          <w:rFonts w:ascii="Arial" w:hAnsi="Arial" w:cs="Arial"/>
          <w:sz w:val="24"/>
          <w:szCs w:val="24"/>
          <w:lang w:val="en-US" w:eastAsia="en-US"/>
        </w:rPr>
      </w:pPr>
      <w:r w:rsidRPr="00955E53">
        <w:rPr>
          <w:rFonts w:ascii="Arial" w:hAnsi="Arial" w:cs="Arial"/>
          <w:sz w:val="24"/>
          <w:szCs w:val="24"/>
          <w:lang w:val="en-US" w:eastAsia="en-US"/>
        </w:rPr>
        <w:t>All plinths and skirting boards are to be dusted and kept free of marks.</w:t>
      </w:r>
    </w:p>
    <w:p w:rsidR="00955E53" w:rsidRPr="00955E53" w:rsidRDefault="00955E53" w:rsidP="00955E53">
      <w:pPr>
        <w:spacing w:after="0" w:line="240" w:lineRule="auto"/>
        <w:rPr>
          <w:rFonts w:ascii="Arial" w:hAnsi="Arial" w:cs="Arial"/>
          <w:b/>
          <w:bCs/>
          <w:color w:val="000000"/>
          <w:sz w:val="24"/>
          <w:szCs w:val="24"/>
          <w:u w:val="single"/>
        </w:rPr>
      </w:pPr>
    </w:p>
    <w:p w:rsidR="00955E53" w:rsidRPr="00964937" w:rsidRDefault="00955E53" w:rsidP="00964937">
      <w:pPr>
        <w:pStyle w:val="ListParagraph"/>
        <w:numPr>
          <w:ilvl w:val="0"/>
          <w:numId w:val="7"/>
        </w:numPr>
        <w:spacing w:after="0" w:line="240" w:lineRule="auto"/>
        <w:rPr>
          <w:rFonts w:ascii="Arial" w:hAnsi="Arial" w:cs="Arial"/>
          <w:b/>
          <w:bCs/>
          <w:color w:val="000000"/>
          <w:sz w:val="24"/>
          <w:szCs w:val="24"/>
          <w:u w:val="single"/>
        </w:rPr>
      </w:pPr>
      <w:r w:rsidRPr="00964937">
        <w:rPr>
          <w:rFonts w:ascii="Arial" w:hAnsi="Arial" w:cs="Arial"/>
          <w:b/>
          <w:bCs/>
          <w:color w:val="000000"/>
          <w:sz w:val="24"/>
          <w:szCs w:val="24"/>
          <w:u w:val="single"/>
        </w:rPr>
        <w:t>Weekly Cleaning Service</w:t>
      </w:r>
    </w:p>
    <w:p w:rsidR="00955E53" w:rsidRPr="00955E53" w:rsidRDefault="00955E53" w:rsidP="00955E53">
      <w:pPr>
        <w:spacing w:after="0" w:line="240" w:lineRule="auto"/>
        <w:rPr>
          <w:rFonts w:ascii="Arial" w:hAnsi="Arial" w:cs="Arial"/>
          <w:b/>
          <w:bCs/>
          <w:color w:val="000000"/>
          <w:sz w:val="24"/>
          <w:szCs w:val="24"/>
        </w:rPr>
      </w:pPr>
    </w:p>
    <w:p w:rsidR="00955E53" w:rsidRPr="00955E53" w:rsidRDefault="00955E53" w:rsidP="00955E53">
      <w:pPr>
        <w:spacing w:after="0" w:line="240" w:lineRule="auto"/>
        <w:rPr>
          <w:rFonts w:ascii="Arial" w:hAnsi="Arial" w:cs="Arial"/>
          <w:b/>
          <w:bCs/>
          <w:color w:val="000000"/>
          <w:sz w:val="24"/>
          <w:szCs w:val="24"/>
        </w:rPr>
      </w:pPr>
      <w:r w:rsidRPr="00955E53">
        <w:rPr>
          <w:rFonts w:ascii="Arial" w:hAnsi="Arial" w:cs="Arial"/>
          <w:b/>
          <w:bCs/>
          <w:color w:val="000000"/>
          <w:sz w:val="24"/>
          <w:szCs w:val="24"/>
        </w:rPr>
        <w:t>Communal Lounge,</w:t>
      </w:r>
      <w:r w:rsidR="00486DDD">
        <w:rPr>
          <w:rFonts w:ascii="Arial" w:hAnsi="Arial" w:cs="Arial"/>
          <w:b/>
          <w:bCs/>
          <w:color w:val="000000"/>
          <w:sz w:val="24"/>
          <w:szCs w:val="24"/>
        </w:rPr>
        <w:t xml:space="preserve"> Hairdressing Room, Dining Room</w:t>
      </w:r>
      <w:r w:rsidRPr="00955E53">
        <w:rPr>
          <w:rFonts w:ascii="Arial" w:hAnsi="Arial" w:cs="Arial"/>
          <w:b/>
          <w:bCs/>
          <w:color w:val="000000"/>
          <w:sz w:val="24"/>
          <w:szCs w:val="24"/>
        </w:rPr>
        <w: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inside/outside waste paper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all exposed bookcases &amp; shelves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all horizontal surfaces to hand height (6ft)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all artwork</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Vacuum clean upholstery</w:t>
      </w:r>
    </w:p>
    <w:p w:rsidR="00955E53" w:rsidRPr="00955E53" w:rsidRDefault="00955E53" w:rsidP="00955E53">
      <w:pPr>
        <w:spacing w:after="0" w:line="240" w:lineRule="auto"/>
        <w:rPr>
          <w:rFonts w:ascii="Arial" w:hAnsi="Arial" w:cs="Arial"/>
          <w:b/>
          <w:bCs/>
          <w:color w:val="FF0000"/>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General Offices: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inside/outside waste paper bins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all exposed filing cabinets, bookcases &amp; shelves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all horizontal surfaces to hand height (6ft)</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Dust mop resilient &amp; hard floors or vacuum carpeted floors in their entirety</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Vacuum clean upholstery</w:t>
      </w:r>
    </w:p>
    <w:p w:rsidR="00BE12CB" w:rsidRDefault="00BE12CB" w:rsidP="00955E53">
      <w:pPr>
        <w:spacing w:after="0" w:line="240" w:lineRule="auto"/>
        <w:rPr>
          <w:rFonts w:ascii="Arial" w:hAnsi="Arial" w:cs="Arial"/>
          <w:b/>
          <w:bCs/>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Toilet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all walls &amp; partitions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Hand dust above hand height all surfaces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Chemically de-scale </w:t>
      </w:r>
      <w:proofErr w:type="spellStart"/>
      <w:r w:rsidRPr="00955E53">
        <w:rPr>
          <w:rFonts w:ascii="Arial" w:hAnsi="Arial" w:cs="Arial"/>
          <w:sz w:val="24"/>
          <w:szCs w:val="24"/>
        </w:rPr>
        <w:t>wc's</w:t>
      </w:r>
      <w:proofErr w:type="spellEnd"/>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Wash down wall partitions, doors</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Staff Kitchen Area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clean pedestals or legs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Damp wipe internal &amp; external surfaces of appliances</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Additional Area Requirements:</w:t>
      </w:r>
    </w:p>
    <w:p w:rsidR="00955E53" w:rsidRDefault="00955E53" w:rsidP="004E3D12">
      <w:pPr>
        <w:spacing w:after="0" w:line="240" w:lineRule="auto"/>
        <w:rPr>
          <w:rFonts w:ascii="Arial" w:hAnsi="Arial" w:cs="Arial"/>
          <w:sz w:val="24"/>
          <w:szCs w:val="24"/>
        </w:rPr>
      </w:pPr>
      <w:r w:rsidRPr="00955E53">
        <w:rPr>
          <w:rFonts w:ascii="Arial" w:hAnsi="Arial" w:cs="Arial"/>
          <w:sz w:val="24"/>
          <w:szCs w:val="24"/>
        </w:rPr>
        <w:t>Damp dust handrails (external)</w:t>
      </w:r>
    </w:p>
    <w:p w:rsidR="00706B14" w:rsidRPr="00955E53" w:rsidRDefault="00964937" w:rsidP="004E3D12">
      <w:pPr>
        <w:spacing w:after="0" w:line="240" w:lineRule="auto"/>
        <w:rPr>
          <w:rFonts w:ascii="Arial" w:hAnsi="Arial" w:cs="Arial"/>
          <w:sz w:val="24"/>
          <w:szCs w:val="24"/>
        </w:rPr>
      </w:pPr>
      <w:r>
        <w:rPr>
          <w:rFonts w:ascii="Arial" w:hAnsi="Arial" w:cs="Arial"/>
          <w:sz w:val="24"/>
          <w:szCs w:val="24"/>
        </w:rPr>
        <w:t xml:space="preserve">Sweep and clean </w:t>
      </w:r>
      <w:r w:rsidR="009F5726">
        <w:rPr>
          <w:rFonts w:ascii="Arial" w:hAnsi="Arial" w:cs="Arial"/>
          <w:sz w:val="24"/>
          <w:szCs w:val="24"/>
        </w:rPr>
        <w:t>1</w:t>
      </w:r>
      <w:r w:rsidR="009F5726">
        <w:rPr>
          <w:rFonts w:ascii="Arial" w:hAnsi="Arial" w:cs="Arial"/>
          <w:sz w:val="24"/>
          <w:szCs w:val="24"/>
          <w:vertAlign w:val="superscript"/>
        </w:rPr>
        <w:t xml:space="preserve">st </w:t>
      </w:r>
      <w:r w:rsidR="009F5726">
        <w:rPr>
          <w:rFonts w:ascii="Arial" w:hAnsi="Arial" w:cs="Arial"/>
          <w:sz w:val="24"/>
          <w:szCs w:val="24"/>
        </w:rPr>
        <w:t>and 2</w:t>
      </w:r>
      <w:r w:rsidR="009F5726" w:rsidRPr="009F5726">
        <w:rPr>
          <w:rFonts w:ascii="Arial" w:hAnsi="Arial" w:cs="Arial"/>
          <w:sz w:val="24"/>
          <w:szCs w:val="24"/>
          <w:vertAlign w:val="superscript"/>
        </w:rPr>
        <w:t>nd</w:t>
      </w:r>
      <w:r w:rsidR="009F5726">
        <w:rPr>
          <w:rFonts w:ascii="Arial" w:hAnsi="Arial" w:cs="Arial"/>
          <w:sz w:val="24"/>
          <w:szCs w:val="24"/>
        </w:rPr>
        <w:t xml:space="preserve"> floor external </w:t>
      </w:r>
      <w:r>
        <w:rPr>
          <w:rFonts w:ascii="Arial" w:hAnsi="Arial" w:cs="Arial"/>
          <w:sz w:val="24"/>
          <w:szCs w:val="24"/>
        </w:rPr>
        <w:t xml:space="preserve">walkways (Jubilee Court </w:t>
      </w:r>
      <w:r w:rsidRPr="00BE12CB">
        <w:rPr>
          <w:rFonts w:ascii="Arial" w:hAnsi="Arial" w:cs="Arial"/>
          <w:sz w:val="24"/>
          <w:szCs w:val="24"/>
          <w:u w:val="single"/>
        </w:rPr>
        <w:t>ONLY</w:t>
      </w:r>
      <w:r>
        <w:rPr>
          <w:rFonts w:ascii="Arial" w:hAnsi="Arial" w:cs="Arial"/>
          <w:sz w:val="24"/>
          <w:szCs w:val="24"/>
        </w:rPr>
        <w:t>)</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sz w:val="24"/>
          <w:szCs w:val="24"/>
          <w:lang w:val="en-US"/>
        </w:rPr>
      </w:pPr>
      <w:r w:rsidRPr="00955E53">
        <w:rPr>
          <w:rFonts w:ascii="Arial" w:hAnsi="Arial" w:cs="Arial"/>
          <w:b/>
          <w:bCs/>
          <w:sz w:val="24"/>
          <w:szCs w:val="24"/>
          <w:u w:val="single"/>
          <w:lang w:val="en-US"/>
        </w:rPr>
        <w:t>Weekly Tasks</w:t>
      </w:r>
    </w:p>
    <w:p w:rsidR="00955E53" w:rsidRPr="00955E53" w:rsidRDefault="00955E53" w:rsidP="00955E53">
      <w:pPr>
        <w:spacing w:after="0" w:line="240" w:lineRule="auto"/>
        <w:rPr>
          <w:rFonts w:ascii="Arial" w:hAnsi="Arial" w:cs="Arial"/>
          <w:sz w:val="24"/>
          <w:szCs w:val="24"/>
          <w:lang w:val="en-US"/>
        </w:rPr>
      </w:pPr>
    </w:p>
    <w:p w:rsidR="00955E53" w:rsidRPr="00955E53" w:rsidRDefault="00955E53" w:rsidP="00955E53">
      <w:pPr>
        <w:numPr>
          <w:ilvl w:val="0"/>
          <w:numId w:val="3"/>
        </w:numPr>
        <w:spacing w:after="0" w:line="240" w:lineRule="auto"/>
        <w:jc w:val="both"/>
        <w:rPr>
          <w:rFonts w:ascii="Arial" w:hAnsi="Arial" w:cs="Arial"/>
          <w:sz w:val="24"/>
          <w:szCs w:val="24"/>
          <w:lang w:val="en-US"/>
        </w:rPr>
      </w:pPr>
      <w:r w:rsidRPr="00955E53">
        <w:rPr>
          <w:rFonts w:ascii="Arial" w:hAnsi="Arial" w:cs="Arial"/>
          <w:sz w:val="24"/>
          <w:szCs w:val="24"/>
          <w:lang w:val="en-US"/>
        </w:rPr>
        <w:t>Toilet pans to be thoroughly scoured, using a suitable compound.</w:t>
      </w:r>
    </w:p>
    <w:p w:rsidR="00955E53" w:rsidRPr="00955E53" w:rsidRDefault="00955E53" w:rsidP="00955E53">
      <w:pPr>
        <w:numPr>
          <w:ilvl w:val="0"/>
          <w:numId w:val="3"/>
        </w:numPr>
        <w:spacing w:after="0" w:line="240" w:lineRule="auto"/>
        <w:jc w:val="both"/>
        <w:rPr>
          <w:rFonts w:ascii="Arial" w:hAnsi="Arial" w:cs="Arial"/>
          <w:sz w:val="24"/>
          <w:szCs w:val="24"/>
          <w:lang w:val="en-US"/>
        </w:rPr>
      </w:pPr>
      <w:r w:rsidRPr="00955E53">
        <w:rPr>
          <w:rFonts w:ascii="Arial" w:hAnsi="Arial" w:cs="Arial"/>
          <w:sz w:val="24"/>
          <w:szCs w:val="24"/>
          <w:lang w:val="en-US"/>
        </w:rPr>
        <w:t>Telephones to be disinfected, using a product specially manufactured for this task.</w:t>
      </w:r>
    </w:p>
    <w:p w:rsidR="00955E53" w:rsidRDefault="00955E53" w:rsidP="00955E53">
      <w:pPr>
        <w:spacing w:after="0" w:line="240" w:lineRule="auto"/>
        <w:rPr>
          <w:rFonts w:ascii="Arial" w:hAnsi="Arial" w:cs="Arial"/>
          <w:sz w:val="24"/>
          <w:szCs w:val="24"/>
        </w:rPr>
      </w:pPr>
    </w:p>
    <w:p w:rsidR="00964937" w:rsidRPr="00955E53" w:rsidRDefault="00964937" w:rsidP="00955E53">
      <w:pPr>
        <w:spacing w:after="0" w:line="240" w:lineRule="auto"/>
        <w:rPr>
          <w:rFonts w:ascii="Arial" w:hAnsi="Arial" w:cs="Arial"/>
          <w:sz w:val="24"/>
          <w:szCs w:val="24"/>
        </w:rPr>
      </w:pPr>
    </w:p>
    <w:p w:rsidR="00955E53" w:rsidRPr="00964937" w:rsidRDefault="00955E53" w:rsidP="00964937">
      <w:pPr>
        <w:pStyle w:val="ListParagraph"/>
        <w:numPr>
          <w:ilvl w:val="0"/>
          <w:numId w:val="7"/>
        </w:numPr>
        <w:spacing w:after="0" w:line="240" w:lineRule="auto"/>
        <w:rPr>
          <w:rFonts w:ascii="Arial" w:hAnsi="Arial" w:cs="Arial"/>
          <w:b/>
          <w:bCs/>
          <w:color w:val="000000"/>
          <w:sz w:val="24"/>
          <w:szCs w:val="24"/>
          <w:u w:val="single"/>
        </w:rPr>
      </w:pPr>
      <w:r w:rsidRPr="00964937">
        <w:rPr>
          <w:rFonts w:ascii="Arial" w:hAnsi="Arial" w:cs="Arial"/>
          <w:b/>
          <w:bCs/>
          <w:color w:val="000000"/>
          <w:sz w:val="24"/>
          <w:szCs w:val="24"/>
          <w:u w:val="single"/>
        </w:rPr>
        <w:t>Monthly Cleaning Service</w:t>
      </w:r>
    </w:p>
    <w:p w:rsidR="00955E53" w:rsidRPr="00955E53" w:rsidRDefault="00955E53" w:rsidP="00955E53">
      <w:pPr>
        <w:spacing w:after="0" w:line="240" w:lineRule="auto"/>
        <w:rPr>
          <w:rFonts w:ascii="Arial" w:hAnsi="Arial" w:cs="Arial"/>
          <w:b/>
          <w:bCs/>
          <w:color w:val="FF0000"/>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General Offices: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Vacuum clean furniture</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High dust above hand height (6ft)</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Toilet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N/A</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Kitchen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Clean inside of cupboards</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color w:val="000000"/>
          <w:sz w:val="24"/>
          <w:szCs w:val="24"/>
          <w:u w:val="single"/>
        </w:rPr>
      </w:pPr>
      <w:r w:rsidRPr="00955E53">
        <w:rPr>
          <w:rFonts w:ascii="Arial" w:hAnsi="Arial" w:cs="Arial"/>
          <w:b/>
          <w:bCs/>
          <w:color w:val="000000"/>
          <w:sz w:val="24"/>
          <w:szCs w:val="24"/>
          <w:u w:val="single"/>
        </w:rPr>
        <w:t>Other</w:t>
      </w:r>
    </w:p>
    <w:p w:rsidR="00955E53" w:rsidRPr="00955E53" w:rsidRDefault="00955E53" w:rsidP="00955E53">
      <w:pPr>
        <w:spacing w:after="0" w:line="240" w:lineRule="auto"/>
        <w:rPr>
          <w:rFonts w:ascii="Arial" w:hAnsi="Arial" w:cs="Arial"/>
          <w:b/>
          <w:bCs/>
          <w:color w:val="000000"/>
          <w:sz w:val="24"/>
          <w:szCs w:val="24"/>
          <w:u w:val="single"/>
        </w:rPr>
      </w:pPr>
    </w:p>
    <w:p w:rsidR="00955E53" w:rsidRPr="00955E53" w:rsidRDefault="00955E53" w:rsidP="00955E53">
      <w:pPr>
        <w:spacing w:after="0" w:line="240" w:lineRule="auto"/>
        <w:rPr>
          <w:rFonts w:ascii="Arial" w:hAnsi="Arial" w:cs="Arial"/>
          <w:b/>
          <w:sz w:val="24"/>
          <w:szCs w:val="24"/>
        </w:rPr>
      </w:pPr>
      <w:r w:rsidRPr="00955E53">
        <w:rPr>
          <w:rFonts w:ascii="Arial" w:hAnsi="Arial" w:cs="Arial"/>
          <w:b/>
          <w:sz w:val="24"/>
          <w:szCs w:val="24"/>
        </w:rPr>
        <w:t>All Spaces: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Spot clean spills &amp; stains on carpeted &amp; resilient floors (as required)</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 xml:space="preserve">Wash &amp; disinfect </w:t>
      </w:r>
      <w:proofErr w:type="spellStart"/>
      <w:r w:rsidRPr="00955E53">
        <w:rPr>
          <w:rFonts w:ascii="Arial" w:hAnsi="Arial" w:cs="Arial"/>
          <w:sz w:val="24"/>
          <w:szCs w:val="24"/>
        </w:rPr>
        <w:t>wc</w:t>
      </w:r>
      <w:proofErr w:type="spellEnd"/>
      <w:r w:rsidRPr="00955E53">
        <w:rPr>
          <w:rFonts w:ascii="Arial" w:hAnsi="Arial" w:cs="Arial"/>
          <w:sz w:val="24"/>
          <w:szCs w:val="24"/>
        </w:rPr>
        <w:t xml:space="preserve"> tiles &amp; partitions (3 weekly)</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Wash &amp; disinfect waste bins (3 weekly)</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Toilet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N/A</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Kitchen &amp; Staff Facilities:</w:t>
      </w:r>
    </w:p>
    <w:p w:rsidR="00955E53" w:rsidRPr="00955E53" w:rsidRDefault="00955E53" w:rsidP="004E3D12">
      <w:pPr>
        <w:spacing w:after="0" w:line="240" w:lineRule="auto"/>
        <w:rPr>
          <w:rFonts w:ascii="Arial" w:hAnsi="Arial" w:cs="Arial"/>
          <w:sz w:val="24"/>
          <w:szCs w:val="24"/>
        </w:rPr>
      </w:pPr>
      <w:r w:rsidRPr="00955E53">
        <w:rPr>
          <w:rFonts w:ascii="Arial" w:hAnsi="Arial" w:cs="Arial"/>
          <w:sz w:val="24"/>
          <w:szCs w:val="24"/>
        </w:rPr>
        <w:t>Clean refrigerator interiors (3 weekly)</w:t>
      </w:r>
    </w:p>
    <w:p w:rsidR="00955E53" w:rsidRPr="00955E53" w:rsidRDefault="00955E53" w:rsidP="00955E53">
      <w:pPr>
        <w:spacing w:after="0" w:line="240" w:lineRule="auto"/>
        <w:rPr>
          <w:rFonts w:ascii="Arial" w:hAnsi="Arial" w:cs="Arial"/>
          <w:sz w:val="24"/>
          <w:szCs w:val="24"/>
        </w:rPr>
      </w:pPr>
    </w:p>
    <w:p w:rsidR="00955E53" w:rsidRPr="00955E53" w:rsidRDefault="00955E53" w:rsidP="00955E53">
      <w:pPr>
        <w:spacing w:after="0" w:line="240" w:lineRule="auto"/>
        <w:rPr>
          <w:rFonts w:ascii="Arial" w:hAnsi="Arial" w:cs="Arial"/>
          <w:b/>
          <w:bCs/>
          <w:sz w:val="24"/>
          <w:szCs w:val="24"/>
        </w:rPr>
      </w:pPr>
      <w:r w:rsidRPr="00955E53">
        <w:rPr>
          <w:rFonts w:ascii="Arial" w:hAnsi="Arial" w:cs="Arial"/>
          <w:b/>
          <w:bCs/>
          <w:sz w:val="24"/>
          <w:szCs w:val="24"/>
        </w:rPr>
        <w:t>Additional Area Requirements</w:t>
      </w:r>
    </w:p>
    <w:p w:rsidR="00955E53" w:rsidRDefault="00955E53" w:rsidP="004E3D12">
      <w:pPr>
        <w:spacing w:after="0" w:line="240" w:lineRule="auto"/>
        <w:rPr>
          <w:rFonts w:ascii="Arial" w:hAnsi="Arial" w:cs="Arial"/>
          <w:sz w:val="24"/>
          <w:szCs w:val="24"/>
        </w:rPr>
      </w:pPr>
      <w:r w:rsidRPr="00955E53">
        <w:rPr>
          <w:rFonts w:ascii="Arial" w:hAnsi="Arial" w:cs="Arial"/>
          <w:sz w:val="24"/>
          <w:szCs w:val="24"/>
        </w:rPr>
        <w:t>Deep hygiene clean to ceiling height all toilet areas (annually)</w:t>
      </w:r>
    </w:p>
    <w:p w:rsidR="006B6340" w:rsidRDefault="006B6340" w:rsidP="00955E53">
      <w:pPr>
        <w:spacing w:after="0" w:line="240" w:lineRule="auto"/>
        <w:ind w:left="600"/>
        <w:rPr>
          <w:rFonts w:ascii="Arial" w:hAnsi="Arial" w:cs="Arial"/>
          <w:sz w:val="24"/>
          <w:szCs w:val="24"/>
        </w:rPr>
      </w:pPr>
    </w:p>
    <w:p w:rsidR="00BE12CB" w:rsidRDefault="00BE12CB" w:rsidP="00955E53">
      <w:pPr>
        <w:spacing w:after="0" w:line="240" w:lineRule="auto"/>
        <w:ind w:left="600"/>
        <w:rPr>
          <w:rFonts w:ascii="Arial" w:hAnsi="Arial" w:cs="Arial"/>
          <w:sz w:val="24"/>
          <w:szCs w:val="24"/>
        </w:rPr>
      </w:pPr>
    </w:p>
    <w:p w:rsidR="00964937" w:rsidRPr="00964937" w:rsidRDefault="00964937" w:rsidP="00964937">
      <w:pPr>
        <w:pStyle w:val="ListParagraph"/>
        <w:numPr>
          <w:ilvl w:val="0"/>
          <w:numId w:val="7"/>
        </w:numPr>
        <w:spacing w:after="0" w:line="240" w:lineRule="auto"/>
        <w:rPr>
          <w:rFonts w:ascii="Arial" w:hAnsi="Arial" w:cs="Arial"/>
          <w:b/>
          <w:sz w:val="24"/>
          <w:szCs w:val="24"/>
          <w:u w:val="single"/>
        </w:rPr>
      </w:pPr>
      <w:r w:rsidRPr="00964937">
        <w:rPr>
          <w:rFonts w:ascii="Arial" w:hAnsi="Arial" w:cs="Arial"/>
          <w:b/>
          <w:sz w:val="24"/>
          <w:szCs w:val="24"/>
          <w:u w:val="single"/>
        </w:rPr>
        <w:t>Annual Cleaning Service</w:t>
      </w:r>
    </w:p>
    <w:p w:rsidR="00964937" w:rsidRDefault="00964937" w:rsidP="00964937">
      <w:pPr>
        <w:spacing w:after="0" w:line="240" w:lineRule="auto"/>
        <w:rPr>
          <w:rFonts w:ascii="Arial" w:hAnsi="Arial" w:cs="Arial"/>
          <w:b/>
          <w:sz w:val="24"/>
          <w:szCs w:val="24"/>
          <w:u w:val="single"/>
        </w:rPr>
      </w:pPr>
    </w:p>
    <w:p w:rsidR="00964937" w:rsidRDefault="00964937" w:rsidP="00964937">
      <w:pPr>
        <w:spacing w:after="0" w:line="240" w:lineRule="auto"/>
        <w:rPr>
          <w:rFonts w:ascii="Arial" w:hAnsi="Arial" w:cs="Arial"/>
          <w:b/>
          <w:sz w:val="24"/>
          <w:szCs w:val="24"/>
          <w:u w:val="single"/>
        </w:rPr>
      </w:pPr>
      <w:r w:rsidRPr="00964937">
        <w:rPr>
          <w:rFonts w:ascii="Arial" w:hAnsi="Arial" w:cs="Arial"/>
          <w:b/>
          <w:sz w:val="24"/>
          <w:szCs w:val="24"/>
        </w:rPr>
        <w:t>All Buildings (</w:t>
      </w:r>
      <w:r w:rsidRPr="00BE12CB">
        <w:rPr>
          <w:rFonts w:ascii="Arial" w:hAnsi="Arial" w:cs="Arial"/>
          <w:b/>
          <w:sz w:val="24"/>
          <w:szCs w:val="24"/>
          <w:u w:val="single"/>
        </w:rPr>
        <w:t>except</w:t>
      </w:r>
      <w:r w:rsidRPr="00964937">
        <w:rPr>
          <w:rFonts w:ascii="Arial" w:hAnsi="Arial" w:cs="Arial"/>
          <w:b/>
          <w:sz w:val="24"/>
          <w:szCs w:val="24"/>
        </w:rPr>
        <w:t xml:space="preserve"> Jubilee Court)</w:t>
      </w:r>
      <w:r>
        <w:rPr>
          <w:rFonts w:ascii="Arial" w:hAnsi="Arial" w:cs="Arial"/>
          <w:b/>
          <w:sz w:val="24"/>
          <w:szCs w:val="24"/>
        </w:rPr>
        <w:t>:</w:t>
      </w:r>
    </w:p>
    <w:p w:rsidR="00964937" w:rsidRPr="00964937" w:rsidRDefault="00964937" w:rsidP="00964937">
      <w:pPr>
        <w:spacing w:after="0" w:line="240" w:lineRule="auto"/>
        <w:rPr>
          <w:rFonts w:ascii="Arial" w:hAnsi="Arial" w:cs="Arial"/>
          <w:sz w:val="24"/>
          <w:szCs w:val="24"/>
        </w:rPr>
      </w:pPr>
      <w:r>
        <w:rPr>
          <w:rFonts w:ascii="Arial" w:hAnsi="Arial" w:cs="Arial"/>
          <w:sz w:val="24"/>
          <w:szCs w:val="24"/>
        </w:rPr>
        <w:t>A</w:t>
      </w:r>
      <w:r w:rsidRPr="00964937">
        <w:rPr>
          <w:rFonts w:ascii="Arial" w:hAnsi="Arial" w:cs="Arial"/>
          <w:sz w:val="24"/>
          <w:szCs w:val="24"/>
        </w:rPr>
        <w:t>nnual</w:t>
      </w:r>
      <w:r>
        <w:rPr>
          <w:rFonts w:ascii="Arial" w:hAnsi="Arial" w:cs="Arial"/>
          <w:sz w:val="24"/>
          <w:szCs w:val="24"/>
        </w:rPr>
        <w:t>,</w:t>
      </w:r>
      <w:r w:rsidRPr="00964937">
        <w:rPr>
          <w:rFonts w:ascii="Arial" w:hAnsi="Arial" w:cs="Arial"/>
          <w:sz w:val="24"/>
          <w:szCs w:val="24"/>
        </w:rPr>
        <w:t xml:space="preserve"> professional clean of all communal carpets and </w:t>
      </w:r>
      <w:r>
        <w:rPr>
          <w:rFonts w:ascii="Arial" w:hAnsi="Arial" w:cs="Arial"/>
          <w:sz w:val="24"/>
          <w:szCs w:val="24"/>
        </w:rPr>
        <w:t xml:space="preserve">chair / settee </w:t>
      </w:r>
      <w:r w:rsidRPr="00964937">
        <w:rPr>
          <w:rFonts w:ascii="Arial" w:hAnsi="Arial" w:cs="Arial"/>
          <w:sz w:val="24"/>
          <w:szCs w:val="24"/>
        </w:rPr>
        <w:t>upholstery</w:t>
      </w:r>
    </w:p>
    <w:p w:rsidR="00964937" w:rsidRDefault="00964937" w:rsidP="00964937">
      <w:pPr>
        <w:spacing w:after="0" w:line="240" w:lineRule="auto"/>
        <w:rPr>
          <w:rFonts w:ascii="Arial" w:hAnsi="Arial" w:cs="Arial"/>
          <w:b/>
          <w:sz w:val="24"/>
          <w:szCs w:val="24"/>
          <w:u w:val="single"/>
        </w:rPr>
      </w:pPr>
      <w:r>
        <w:rPr>
          <w:rFonts w:ascii="Arial" w:hAnsi="Arial" w:cs="Arial"/>
          <w:b/>
          <w:sz w:val="24"/>
          <w:szCs w:val="24"/>
          <w:u w:val="single"/>
        </w:rPr>
        <w:t xml:space="preserve"> </w:t>
      </w:r>
    </w:p>
    <w:p w:rsidR="00E52FC2" w:rsidRDefault="00E52FC2" w:rsidP="00E52FC2">
      <w:pPr>
        <w:spacing w:after="0" w:line="240" w:lineRule="auto"/>
        <w:jc w:val="center"/>
        <w:rPr>
          <w:rFonts w:ascii="Arial" w:hAnsi="Arial" w:cs="Arial"/>
          <w:b/>
          <w:sz w:val="24"/>
          <w:szCs w:val="24"/>
        </w:rPr>
      </w:pPr>
      <w:r w:rsidRPr="00E52FC2">
        <w:rPr>
          <w:rFonts w:ascii="Arial" w:hAnsi="Arial" w:cs="Arial"/>
          <w:b/>
          <w:sz w:val="24"/>
          <w:szCs w:val="24"/>
        </w:rPr>
        <w:t xml:space="preserve">*** Please see Appendix </w:t>
      </w:r>
      <w:r w:rsidR="00964937">
        <w:rPr>
          <w:rFonts w:ascii="Arial" w:hAnsi="Arial" w:cs="Arial"/>
          <w:b/>
          <w:sz w:val="24"/>
          <w:szCs w:val="24"/>
        </w:rPr>
        <w:t>2</w:t>
      </w:r>
      <w:r w:rsidRPr="00E52FC2">
        <w:rPr>
          <w:rFonts w:ascii="Arial" w:hAnsi="Arial" w:cs="Arial"/>
          <w:b/>
          <w:sz w:val="24"/>
          <w:szCs w:val="24"/>
        </w:rPr>
        <w:t xml:space="preserve"> </w:t>
      </w:r>
      <w:r w:rsidR="00BE12CB">
        <w:rPr>
          <w:rFonts w:ascii="Arial" w:hAnsi="Arial" w:cs="Arial"/>
          <w:b/>
          <w:sz w:val="24"/>
          <w:szCs w:val="24"/>
        </w:rPr>
        <w:t>-</w:t>
      </w:r>
      <w:r w:rsidRPr="00E52FC2">
        <w:rPr>
          <w:rFonts w:ascii="Arial" w:hAnsi="Arial" w:cs="Arial"/>
          <w:b/>
          <w:sz w:val="24"/>
          <w:szCs w:val="24"/>
        </w:rPr>
        <w:t xml:space="preserve"> Room Cleaning Schedule </w:t>
      </w:r>
      <w:r w:rsidR="00BE12CB">
        <w:rPr>
          <w:rFonts w:ascii="Arial" w:hAnsi="Arial" w:cs="Arial"/>
          <w:b/>
          <w:sz w:val="24"/>
          <w:szCs w:val="24"/>
        </w:rPr>
        <w:t>-</w:t>
      </w:r>
      <w:r w:rsidRPr="00E52FC2">
        <w:rPr>
          <w:rFonts w:ascii="Arial" w:hAnsi="Arial" w:cs="Arial"/>
          <w:b/>
          <w:sz w:val="24"/>
          <w:szCs w:val="24"/>
        </w:rPr>
        <w:t xml:space="preserve"> for additional details ***</w:t>
      </w:r>
    </w:p>
    <w:p w:rsidR="00964937" w:rsidRPr="00E52FC2" w:rsidRDefault="00964937" w:rsidP="00E52FC2">
      <w:pPr>
        <w:spacing w:after="0" w:line="240" w:lineRule="auto"/>
        <w:jc w:val="center"/>
        <w:rPr>
          <w:rFonts w:ascii="Arial" w:hAnsi="Arial" w:cs="Arial"/>
          <w:b/>
          <w:sz w:val="24"/>
          <w:szCs w:val="24"/>
        </w:rPr>
      </w:pPr>
    </w:p>
    <w:p w:rsidR="00955E53" w:rsidRPr="00955E53" w:rsidRDefault="00955E53" w:rsidP="00955E53">
      <w:pPr>
        <w:spacing w:after="0" w:line="240" w:lineRule="auto"/>
        <w:rPr>
          <w:rFonts w:ascii="Arial" w:hAnsi="Arial" w:cs="Arial"/>
          <w:b/>
          <w:sz w:val="24"/>
          <w:szCs w:val="24"/>
        </w:rPr>
      </w:pPr>
      <w:r w:rsidRPr="00955E53">
        <w:rPr>
          <w:rFonts w:ascii="Arial" w:hAnsi="Arial" w:cs="Arial"/>
          <w:b/>
          <w:sz w:val="24"/>
          <w:szCs w:val="24"/>
        </w:rPr>
        <w:t>Additional Contract Requirements</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rPr>
        <w:t>The successful Contractor is responsible for providing all cleaning equipment, cleaning machinery and cleaning chemicals.</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rPr>
        <w:t>The successful Contractor is responsible for cleaning risk assessments, COSHH assessments, method statements, machinery PAT testing and insurance.</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rPr>
        <w:t>The successful Contractor will be responsible for the time and attendance of cleaning staff on site. This must be monitored and recorded on a daily basis. This information must be made available on request.</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rPr>
        <w:t>The successful Contractor is responsible for all staff training, relief cover and, appropriate arrangements during all holiday and sickness periods.</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u w:val="single"/>
        </w:rPr>
        <w:t>All</w:t>
      </w:r>
      <w:r w:rsidRPr="00955E53">
        <w:rPr>
          <w:rFonts w:ascii="Arial" w:hAnsi="Arial" w:cs="Arial"/>
          <w:sz w:val="24"/>
          <w:szCs w:val="24"/>
        </w:rPr>
        <w:t xml:space="preserve"> cleaning staff </w:t>
      </w:r>
      <w:r w:rsidRPr="00955E53">
        <w:rPr>
          <w:rFonts w:ascii="Arial" w:hAnsi="Arial" w:cs="Arial"/>
          <w:sz w:val="24"/>
          <w:szCs w:val="24"/>
          <w:u w:val="single"/>
        </w:rPr>
        <w:t>must</w:t>
      </w:r>
      <w:r w:rsidRPr="00955E53">
        <w:rPr>
          <w:rFonts w:ascii="Arial" w:hAnsi="Arial" w:cs="Arial"/>
          <w:sz w:val="24"/>
          <w:szCs w:val="24"/>
        </w:rPr>
        <w:t xml:space="preserve"> have an up-to-date, valid, </w:t>
      </w:r>
      <w:r w:rsidRPr="00955E53">
        <w:rPr>
          <w:rFonts w:ascii="Arial" w:hAnsi="Arial" w:cs="Arial"/>
          <w:sz w:val="24"/>
          <w:szCs w:val="24"/>
          <w:u w:val="single"/>
        </w:rPr>
        <w:t>enhanced</w:t>
      </w:r>
      <w:r w:rsidRPr="00955E53">
        <w:rPr>
          <w:rFonts w:ascii="Arial" w:hAnsi="Arial" w:cs="Arial"/>
          <w:sz w:val="24"/>
          <w:szCs w:val="24"/>
        </w:rPr>
        <w:t xml:space="preserve"> ‘Disclosure and Barring Service’ (DBS) check (this replaced the CRB check).</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u w:val="single"/>
        </w:rPr>
        <w:t>All</w:t>
      </w:r>
      <w:r w:rsidRPr="00955E53">
        <w:rPr>
          <w:rFonts w:ascii="Arial" w:hAnsi="Arial" w:cs="Arial"/>
          <w:sz w:val="24"/>
          <w:szCs w:val="24"/>
        </w:rPr>
        <w:t xml:space="preserve"> cleaning staff </w:t>
      </w:r>
      <w:r w:rsidRPr="00955E53">
        <w:rPr>
          <w:rFonts w:ascii="Arial" w:hAnsi="Arial" w:cs="Arial"/>
          <w:sz w:val="24"/>
          <w:szCs w:val="24"/>
          <w:u w:val="single"/>
        </w:rPr>
        <w:t>must</w:t>
      </w:r>
      <w:r w:rsidRPr="00955E53">
        <w:rPr>
          <w:rFonts w:ascii="Arial" w:hAnsi="Arial" w:cs="Arial"/>
          <w:sz w:val="24"/>
          <w:szCs w:val="24"/>
        </w:rPr>
        <w:t xml:space="preserve"> be provided with a suitable, identifiable uniform and, be provided with a photograph identification badge that must be worn and ‘on show’ at all times. </w:t>
      </w:r>
    </w:p>
    <w:p w:rsidR="00955E53" w:rsidRPr="00955E53" w:rsidRDefault="00955E53" w:rsidP="00955E53">
      <w:pPr>
        <w:numPr>
          <w:ilvl w:val="0"/>
          <w:numId w:val="4"/>
        </w:numPr>
        <w:spacing w:after="0" w:line="240" w:lineRule="auto"/>
        <w:jc w:val="both"/>
        <w:rPr>
          <w:rFonts w:ascii="Arial" w:hAnsi="Arial" w:cs="Arial"/>
          <w:sz w:val="24"/>
          <w:szCs w:val="24"/>
        </w:rPr>
      </w:pPr>
      <w:r w:rsidRPr="00955E53">
        <w:rPr>
          <w:rFonts w:ascii="Arial" w:hAnsi="Arial" w:cs="Arial"/>
          <w:sz w:val="24"/>
          <w:szCs w:val="24"/>
        </w:rPr>
        <w:t xml:space="preserve">The Client is responsible for providing secure, lockable storage of cleaning machinery, equipment and chemicals. </w:t>
      </w:r>
    </w:p>
    <w:p w:rsidR="00955E53" w:rsidRPr="00955E53" w:rsidRDefault="00955E53" w:rsidP="00955E53">
      <w:pPr>
        <w:pStyle w:val="ListParagraph"/>
        <w:numPr>
          <w:ilvl w:val="0"/>
          <w:numId w:val="4"/>
        </w:numPr>
        <w:spacing w:after="0" w:line="240" w:lineRule="auto"/>
        <w:rPr>
          <w:rFonts w:ascii="Arial" w:hAnsi="Arial"/>
          <w:sz w:val="24"/>
        </w:rPr>
      </w:pPr>
      <w:r w:rsidRPr="00955E53">
        <w:rPr>
          <w:rFonts w:ascii="Arial" w:hAnsi="Arial" w:cs="Arial"/>
          <w:sz w:val="24"/>
          <w:szCs w:val="24"/>
        </w:rPr>
        <w:t xml:space="preserve">It is desirable (although not essential) that the successful Contractor is an up-to-date member of the ‘Cleaning and Support Services Association (CSSA).  </w:t>
      </w:r>
    </w:p>
    <w:p w:rsidR="00955E53" w:rsidRDefault="00955E53" w:rsidP="00955E53">
      <w:pPr>
        <w:spacing w:after="0" w:line="240" w:lineRule="auto"/>
        <w:rPr>
          <w:rFonts w:ascii="Arial" w:hAnsi="Arial"/>
          <w:sz w:val="24"/>
        </w:rPr>
      </w:pPr>
    </w:p>
    <w:p w:rsidR="00955E53" w:rsidRPr="00955E53" w:rsidRDefault="00955E53" w:rsidP="00955E53">
      <w:pPr>
        <w:spacing w:after="0" w:line="240" w:lineRule="auto"/>
        <w:rPr>
          <w:rFonts w:ascii="Arial" w:hAnsi="Arial" w:cs="Arial"/>
          <w:b/>
          <w:sz w:val="24"/>
          <w:szCs w:val="24"/>
          <w:u w:val="single"/>
        </w:rPr>
      </w:pPr>
      <w:r w:rsidRPr="00955E53">
        <w:rPr>
          <w:rFonts w:ascii="Arial" w:hAnsi="Arial" w:cs="Arial"/>
          <w:b/>
          <w:sz w:val="24"/>
          <w:szCs w:val="24"/>
          <w:u w:val="single"/>
        </w:rPr>
        <w:t>Sundry Items</w:t>
      </w:r>
    </w:p>
    <w:p w:rsidR="00955E53" w:rsidRPr="00955E53" w:rsidRDefault="00955E53" w:rsidP="00955E53">
      <w:pPr>
        <w:spacing w:after="0" w:line="240" w:lineRule="auto"/>
        <w:ind w:left="600"/>
        <w:rPr>
          <w:rFonts w:ascii="Arial" w:hAnsi="Arial" w:cs="Arial"/>
          <w:sz w:val="24"/>
          <w:szCs w:val="24"/>
        </w:rPr>
      </w:pPr>
    </w:p>
    <w:p w:rsidR="00955E53" w:rsidRDefault="00955E53" w:rsidP="00955E53">
      <w:pPr>
        <w:spacing w:after="0" w:line="240" w:lineRule="auto"/>
        <w:jc w:val="both"/>
        <w:rPr>
          <w:rFonts w:ascii="Arial" w:hAnsi="Arial" w:cs="Arial"/>
          <w:sz w:val="24"/>
          <w:szCs w:val="24"/>
        </w:rPr>
      </w:pPr>
      <w:r w:rsidRPr="00955E53">
        <w:rPr>
          <w:rFonts w:ascii="Arial" w:hAnsi="Arial" w:cs="Arial"/>
          <w:sz w:val="24"/>
          <w:szCs w:val="24"/>
        </w:rPr>
        <w:t xml:space="preserve">In addition to the above services, the Contractor is required to source and supply the following sundry items, </w:t>
      </w:r>
      <w:r w:rsidR="00C05D93">
        <w:rPr>
          <w:rFonts w:ascii="Arial" w:hAnsi="Arial" w:cs="Arial"/>
          <w:sz w:val="24"/>
          <w:szCs w:val="24"/>
        </w:rPr>
        <w:t>(</w:t>
      </w:r>
      <w:r w:rsidRPr="00C05D93">
        <w:rPr>
          <w:rFonts w:ascii="Arial" w:hAnsi="Arial" w:cs="Arial"/>
          <w:sz w:val="24"/>
          <w:szCs w:val="24"/>
          <w:u w:val="single"/>
        </w:rPr>
        <w:t>or the closest equivalent brand</w:t>
      </w:r>
      <w:r w:rsidR="00C05D93">
        <w:rPr>
          <w:rFonts w:ascii="Arial" w:hAnsi="Arial" w:cs="Arial"/>
          <w:sz w:val="24"/>
          <w:szCs w:val="24"/>
        </w:rPr>
        <w:t>)</w:t>
      </w:r>
      <w:r w:rsidRPr="00955E53">
        <w:rPr>
          <w:rFonts w:ascii="Arial" w:hAnsi="Arial" w:cs="Arial"/>
          <w:sz w:val="24"/>
          <w:szCs w:val="24"/>
        </w:rPr>
        <w:t>, as part of the contract. Prices for these items should be included in the pricing schedule.</w:t>
      </w:r>
    </w:p>
    <w:p w:rsidR="00964937" w:rsidRDefault="00964937" w:rsidP="00955E53">
      <w:pPr>
        <w:spacing w:after="0" w:line="240" w:lineRule="auto"/>
        <w:jc w:val="both"/>
        <w:rPr>
          <w:rFonts w:ascii="Arial" w:hAnsi="Arial" w:cs="Arial"/>
          <w:sz w:val="24"/>
          <w:szCs w:val="24"/>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2096"/>
        <w:gridCol w:w="1943"/>
      </w:tblGrid>
      <w:tr w:rsidR="00964937" w:rsidRPr="00964937" w:rsidTr="00201F52">
        <w:trPr>
          <w:trHeight w:val="255"/>
          <w:jc w:val="center"/>
        </w:trPr>
        <w:tc>
          <w:tcPr>
            <w:tcW w:w="6238" w:type="dxa"/>
            <w:shd w:val="clear" w:color="auto" w:fill="auto"/>
            <w:noWrap/>
            <w:vAlign w:val="center"/>
          </w:tcPr>
          <w:p w:rsidR="00964937" w:rsidRPr="00964937" w:rsidRDefault="00964937" w:rsidP="00964937">
            <w:pPr>
              <w:spacing w:after="0" w:line="240" w:lineRule="auto"/>
              <w:jc w:val="center"/>
              <w:rPr>
                <w:rFonts w:ascii="Arial" w:hAnsi="Arial" w:cs="Arial"/>
                <w:b/>
                <w:bCs/>
                <w:sz w:val="24"/>
                <w:szCs w:val="24"/>
                <w:lang w:val="en-US" w:eastAsia="en-US"/>
              </w:rPr>
            </w:pPr>
            <w:r w:rsidRPr="00964937">
              <w:rPr>
                <w:rFonts w:ascii="Arial" w:hAnsi="Arial" w:cs="Arial"/>
                <w:b/>
                <w:bCs/>
                <w:sz w:val="24"/>
                <w:szCs w:val="24"/>
                <w:lang w:val="en-US" w:eastAsia="en-US"/>
              </w:rPr>
              <w:t>Item</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b/>
                <w:bCs/>
                <w:sz w:val="24"/>
                <w:szCs w:val="24"/>
                <w:lang w:val="en-US" w:eastAsia="en-US"/>
              </w:rPr>
            </w:pPr>
            <w:r w:rsidRPr="00964937">
              <w:rPr>
                <w:rFonts w:ascii="Arial" w:hAnsi="Arial" w:cs="Arial"/>
                <w:b/>
                <w:bCs/>
                <w:sz w:val="24"/>
                <w:szCs w:val="24"/>
                <w:lang w:val="en-US" w:eastAsia="en-US"/>
              </w:rPr>
              <w:t>Quantity per Unit</w:t>
            </w:r>
          </w:p>
        </w:tc>
        <w:tc>
          <w:tcPr>
            <w:tcW w:w="1943" w:type="dxa"/>
            <w:vAlign w:val="center"/>
          </w:tcPr>
          <w:p w:rsidR="00964937" w:rsidRPr="00964937" w:rsidRDefault="00964937" w:rsidP="00964937">
            <w:pPr>
              <w:spacing w:after="0" w:line="240" w:lineRule="auto"/>
              <w:jc w:val="center"/>
              <w:rPr>
                <w:rFonts w:ascii="Arial" w:hAnsi="Arial" w:cs="Arial"/>
                <w:b/>
                <w:bCs/>
                <w:sz w:val="24"/>
                <w:szCs w:val="24"/>
                <w:lang w:val="en-US" w:eastAsia="en-US"/>
              </w:rPr>
            </w:pPr>
            <w:r w:rsidRPr="00964937">
              <w:rPr>
                <w:rFonts w:ascii="Arial" w:hAnsi="Arial" w:cs="Arial"/>
                <w:b/>
                <w:bCs/>
                <w:sz w:val="24"/>
                <w:szCs w:val="24"/>
                <w:lang w:val="en-US" w:eastAsia="en-US"/>
              </w:rPr>
              <w:t>Price per Unit</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Black Refuse Sacks (180 Gauge)</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200 per box</w:t>
            </w:r>
          </w:p>
        </w:tc>
        <w:tc>
          <w:tcPr>
            <w:tcW w:w="1943" w:type="dxa"/>
            <w:vAlign w:val="center"/>
          </w:tcPr>
          <w:p w:rsidR="00964937" w:rsidRPr="00964937" w:rsidRDefault="00964937"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Black Refuse Sacks (200 Gauge)</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200 per box</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White Bin Liners</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1000 per box</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Washing Up Liquid</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 xml:space="preserve">5 </w:t>
            </w:r>
            <w:r w:rsidRPr="00964937">
              <w:rPr>
                <w:rFonts w:ascii="Arial" w:hAnsi="Arial" w:cs="Arial"/>
                <w:sz w:val="24"/>
                <w:szCs w:val="24"/>
                <w:lang w:eastAsia="en-US"/>
              </w:rPr>
              <w:t>Litres</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C Fold, 1-Ply, Blue Hand Towels (310mm x 225 mm)</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2880-3000 per box</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Buttermilk Bar Soap</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72 per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 xml:space="preserve">Simple Anti-Bacterial </w:t>
            </w:r>
            <w:r w:rsidRPr="00964937">
              <w:rPr>
                <w:rFonts w:ascii="Arial" w:hAnsi="Arial" w:cs="Arial"/>
                <w:sz w:val="24"/>
                <w:szCs w:val="24"/>
                <w:lang w:eastAsia="en-US"/>
              </w:rPr>
              <w:t>Handwash</w:t>
            </w:r>
            <w:r w:rsidRPr="00964937">
              <w:rPr>
                <w:rFonts w:ascii="Arial" w:hAnsi="Arial" w:cs="Arial"/>
                <w:sz w:val="24"/>
                <w:szCs w:val="24"/>
                <w:lang w:val="en-US" w:eastAsia="en-US"/>
              </w:rPr>
              <w:t xml:space="preserve"> (Pump Action) 250ml </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6 per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 xml:space="preserve">Purell Hygienic Hand Rub (Pump Action) 350ml </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12 per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Swarfega (Pump Action - if available)</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 xml:space="preserve">2 x 4 </w:t>
            </w:r>
            <w:r w:rsidRPr="00964937">
              <w:rPr>
                <w:rFonts w:ascii="Arial" w:hAnsi="Arial" w:cs="Arial"/>
                <w:sz w:val="24"/>
                <w:szCs w:val="24"/>
                <w:lang w:eastAsia="en-US"/>
              </w:rPr>
              <w:t>litre</w:t>
            </w:r>
            <w:r w:rsidRPr="00964937">
              <w:rPr>
                <w:rFonts w:ascii="Arial" w:hAnsi="Arial" w:cs="Arial"/>
                <w:sz w:val="24"/>
                <w:szCs w:val="24"/>
                <w:lang w:val="en-US" w:eastAsia="en-US"/>
              </w:rPr>
              <w:t xml:space="preserve">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r w:rsidRPr="00964937">
              <w:rPr>
                <w:rFonts w:ascii="Arial" w:hAnsi="Arial" w:cs="Arial"/>
                <w:sz w:val="24"/>
                <w:szCs w:val="24"/>
                <w:lang w:val="en-US" w:eastAsia="en-US"/>
              </w:rPr>
              <w:t>Simple Body Wash / Shower Gel (Pump Action) 500ml</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6 per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center"/>
          </w:tcPr>
          <w:p w:rsidR="00964937" w:rsidRPr="00964937" w:rsidRDefault="00964937" w:rsidP="00964937">
            <w:pPr>
              <w:spacing w:after="0" w:line="240" w:lineRule="auto"/>
              <w:rPr>
                <w:rFonts w:ascii="Arial" w:hAnsi="Arial" w:cs="Arial"/>
                <w:sz w:val="24"/>
                <w:szCs w:val="24"/>
                <w:lang w:val="en-US" w:eastAsia="en-US"/>
              </w:rPr>
            </w:pPr>
            <w:proofErr w:type="spellStart"/>
            <w:r w:rsidRPr="00964937">
              <w:rPr>
                <w:rFonts w:ascii="Arial" w:hAnsi="Arial" w:cs="Arial"/>
                <w:sz w:val="24"/>
                <w:szCs w:val="24"/>
                <w:lang w:val="en-US" w:eastAsia="en-US"/>
              </w:rPr>
              <w:lastRenderedPageBreak/>
              <w:t>Ebiox</w:t>
            </w:r>
            <w:proofErr w:type="spellEnd"/>
            <w:r w:rsidRPr="00964937">
              <w:rPr>
                <w:rFonts w:ascii="Arial" w:hAnsi="Arial" w:cs="Arial"/>
                <w:sz w:val="24"/>
                <w:szCs w:val="24"/>
                <w:lang w:val="en-US" w:eastAsia="en-US"/>
              </w:rPr>
              <w:t xml:space="preserve"> Essence Anti-Bacterial Hand Rub (Alcohol-Free) 500ml</w:t>
            </w:r>
          </w:p>
        </w:tc>
        <w:tc>
          <w:tcPr>
            <w:tcW w:w="2096" w:type="dxa"/>
            <w:shd w:val="clear" w:color="auto" w:fill="auto"/>
            <w:noWrap/>
            <w:vAlign w:val="center"/>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12 per pack</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r w:rsidR="00964937" w:rsidRPr="00964937" w:rsidTr="00201F52">
        <w:trPr>
          <w:trHeight w:val="300"/>
          <w:jc w:val="center"/>
        </w:trPr>
        <w:tc>
          <w:tcPr>
            <w:tcW w:w="6238" w:type="dxa"/>
            <w:shd w:val="clear" w:color="auto" w:fill="auto"/>
            <w:noWrap/>
            <w:vAlign w:val="bottom"/>
          </w:tcPr>
          <w:p w:rsidR="00964937" w:rsidRPr="00964937" w:rsidRDefault="00964937" w:rsidP="00964937">
            <w:pPr>
              <w:spacing w:after="0" w:line="240" w:lineRule="auto"/>
              <w:rPr>
                <w:rFonts w:ascii="Arial" w:hAnsi="Arial" w:cs="Arial"/>
                <w:sz w:val="24"/>
                <w:szCs w:val="24"/>
                <w:lang w:val="en-US" w:eastAsia="en-US"/>
              </w:rPr>
            </w:pPr>
            <w:proofErr w:type="spellStart"/>
            <w:r w:rsidRPr="00964937">
              <w:rPr>
                <w:rFonts w:ascii="Arial" w:hAnsi="Arial" w:cs="Arial"/>
                <w:sz w:val="24"/>
                <w:szCs w:val="24"/>
                <w:lang w:val="en-US" w:eastAsia="en-US"/>
              </w:rPr>
              <w:t>Tork</w:t>
            </w:r>
            <w:proofErr w:type="spellEnd"/>
            <w:r w:rsidRPr="00964937">
              <w:rPr>
                <w:rFonts w:ascii="Arial" w:hAnsi="Arial" w:cs="Arial"/>
                <w:sz w:val="24"/>
                <w:szCs w:val="24"/>
                <w:lang w:val="en-US" w:eastAsia="en-US"/>
              </w:rPr>
              <w:t xml:space="preserve"> Elevation Auto-Shift Compact Toilet Paper Roll</w:t>
            </w:r>
          </w:p>
        </w:tc>
        <w:tc>
          <w:tcPr>
            <w:tcW w:w="2096" w:type="dxa"/>
            <w:shd w:val="clear" w:color="auto" w:fill="auto"/>
            <w:noWrap/>
            <w:vAlign w:val="bottom"/>
          </w:tcPr>
          <w:p w:rsidR="00964937" w:rsidRPr="00964937" w:rsidRDefault="00964937" w:rsidP="00964937">
            <w:pPr>
              <w:spacing w:after="0" w:line="240" w:lineRule="auto"/>
              <w:jc w:val="center"/>
              <w:rPr>
                <w:rFonts w:ascii="Arial" w:hAnsi="Arial" w:cs="Arial"/>
                <w:sz w:val="24"/>
                <w:szCs w:val="24"/>
                <w:lang w:val="en-US" w:eastAsia="en-US"/>
              </w:rPr>
            </w:pPr>
            <w:r w:rsidRPr="00964937">
              <w:rPr>
                <w:rFonts w:ascii="Arial" w:hAnsi="Arial" w:cs="Arial"/>
                <w:sz w:val="24"/>
                <w:szCs w:val="24"/>
                <w:lang w:val="en-US" w:eastAsia="en-US"/>
              </w:rPr>
              <w:t>27 rolls per box</w:t>
            </w:r>
          </w:p>
        </w:tc>
        <w:tc>
          <w:tcPr>
            <w:tcW w:w="1943" w:type="dxa"/>
            <w:vAlign w:val="center"/>
          </w:tcPr>
          <w:p w:rsidR="00964937" w:rsidRPr="00964937" w:rsidRDefault="008F62B6" w:rsidP="008F62B6">
            <w:pPr>
              <w:spacing w:after="0" w:line="240" w:lineRule="auto"/>
              <w:jc w:val="center"/>
              <w:rPr>
                <w:rFonts w:ascii="Arial" w:hAnsi="Arial" w:cs="Arial"/>
                <w:sz w:val="24"/>
                <w:szCs w:val="24"/>
                <w:lang w:val="en-US" w:eastAsia="en-US"/>
              </w:rPr>
            </w:pPr>
            <w:r>
              <w:rPr>
                <w:rFonts w:ascii="Arial" w:hAnsi="Arial" w:cs="Arial"/>
                <w:sz w:val="24"/>
                <w:szCs w:val="24"/>
                <w:lang w:val="en-US" w:eastAsia="en-US"/>
              </w:rPr>
              <w:t>tbc</w:t>
            </w:r>
          </w:p>
        </w:tc>
      </w:tr>
    </w:tbl>
    <w:p w:rsidR="00964937" w:rsidRPr="00955E53" w:rsidRDefault="00964937" w:rsidP="00955E53">
      <w:pPr>
        <w:spacing w:after="0" w:line="240" w:lineRule="auto"/>
        <w:jc w:val="both"/>
        <w:rPr>
          <w:rFonts w:ascii="Arial" w:hAnsi="Arial" w:cs="Arial"/>
          <w:sz w:val="24"/>
          <w:szCs w:val="24"/>
        </w:rPr>
      </w:pPr>
    </w:p>
    <w:p w:rsidR="00955E53" w:rsidRDefault="00955E53" w:rsidP="00955E53">
      <w:pPr>
        <w:spacing w:after="0" w:line="240" w:lineRule="auto"/>
        <w:rPr>
          <w:rFonts w:ascii="Arial" w:hAnsi="Arial"/>
          <w:sz w:val="24"/>
        </w:rPr>
      </w:pPr>
    </w:p>
    <w:p w:rsidR="00BE12CB" w:rsidRPr="00B84073" w:rsidRDefault="00BE12CB" w:rsidP="00BE12CB">
      <w:pPr>
        <w:spacing w:after="0" w:line="240" w:lineRule="auto"/>
        <w:rPr>
          <w:rFonts w:ascii="Arial" w:hAnsi="Arial" w:cs="Arial"/>
          <w:b/>
          <w:sz w:val="24"/>
          <w:szCs w:val="24"/>
          <w:u w:val="single"/>
          <w:lang w:val="en-US"/>
        </w:rPr>
      </w:pPr>
      <w:r w:rsidRPr="00B84073">
        <w:rPr>
          <w:rFonts w:ascii="Arial" w:hAnsi="Arial" w:cs="Arial"/>
          <w:b/>
          <w:sz w:val="24"/>
          <w:szCs w:val="24"/>
          <w:u w:val="single"/>
          <w:lang w:val="en-US"/>
        </w:rPr>
        <w:t xml:space="preserve">Service </w:t>
      </w:r>
      <w:r>
        <w:rPr>
          <w:rFonts w:ascii="Arial" w:hAnsi="Arial" w:cs="Arial"/>
          <w:b/>
          <w:sz w:val="24"/>
          <w:szCs w:val="24"/>
          <w:u w:val="single"/>
          <w:lang w:val="en-US"/>
        </w:rPr>
        <w:t>P</w:t>
      </w:r>
      <w:r w:rsidRPr="00B84073">
        <w:rPr>
          <w:rFonts w:ascii="Arial" w:hAnsi="Arial" w:cs="Arial"/>
          <w:b/>
          <w:sz w:val="24"/>
          <w:szCs w:val="24"/>
          <w:u w:val="single"/>
          <w:lang w:val="en-US"/>
        </w:rPr>
        <w:t>rovision</w:t>
      </w:r>
    </w:p>
    <w:p w:rsidR="00BE12CB" w:rsidRPr="00B84073" w:rsidRDefault="00BE12CB" w:rsidP="00BE12CB">
      <w:pPr>
        <w:spacing w:after="0" w:line="240" w:lineRule="auto"/>
        <w:rPr>
          <w:rFonts w:ascii="Arial" w:hAnsi="Arial" w:cs="Arial"/>
          <w:b/>
          <w:sz w:val="24"/>
          <w:szCs w:val="24"/>
          <w:u w:val="single"/>
          <w:lang w:val="en-US"/>
        </w:rPr>
      </w:pPr>
    </w:p>
    <w:p w:rsidR="00BE12CB" w:rsidRPr="00921822" w:rsidRDefault="00BE12CB" w:rsidP="00BE12CB">
      <w:pPr>
        <w:spacing w:after="0" w:line="240" w:lineRule="auto"/>
        <w:jc w:val="both"/>
        <w:rPr>
          <w:rFonts w:ascii="Arial" w:hAnsi="Arial" w:cs="Arial"/>
          <w:sz w:val="24"/>
          <w:szCs w:val="24"/>
        </w:rPr>
      </w:pPr>
      <w:r w:rsidRPr="00921822">
        <w:rPr>
          <w:rFonts w:ascii="Arial" w:hAnsi="Arial" w:cs="Arial"/>
          <w:sz w:val="24"/>
          <w:szCs w:val="24"/>
          <w:lang w:val="en-US"/>
        </w:rPr>
        <w:t xml:space="preserve">Please provide a pricing schedule </w:t>
      </w:r>
      <w:r>
        <w:rPr>
          <w:rFonts w:ascii="Arial" w:hAnsi="Arial" w:cs="Arial"/>
          <w:sz w:val="24"/>
          <w:szCs w:val="24"/>
          <w:lang w:val="en-US"/>
        </w:rPr>
        <w:t xml:space="preserve">(see ITT Schedule 6) </w:t>
      </w:r>
      <w:r w:rsidRPr="00921822">
        <w:rPr>
          <w:rFonts w:ascii="Arial" w:hAnsi="Arial" w:cs="Arial"/>
          <w:sz w:val="24"/>
          <w:szCs w:val="24"/>
          <w:lang w:val="en-US"/>
        </w:rPr>
        <w:t xml:space="preserve">for the provision of the building cleaning services, for the initial 2-year term of the Contract. This initial 2-year term price will be fixed and non-negotiable once agreed. </w:t>
      </w:r>
      <w:r w:rsidRPr="00921822">
        <w:rPr>
          <w:rFonts w:ascii="Arial" w:hAnsi="Arial" w:cs="Arial"/>
          <w:sz w:val="24"/>
          <w:szCs w:val="24"/>
        </w:rPr>
        <w:t xml:space="preserve">This building cleaning service provision would be carried out on a </w:t>
      </w:r>
      <w:r w:rsidRPr="00921822">
        <w:rPr>
          <w:rFonts w:ascii="Arial" w:hAnsi="Arial" w:cs="Arial"/>
          <w:sz w:val="24"/>
          <w:szCs w:val="24"/>
          <w:u w:val="single"/>
        </w:rPr>
        <w:t>‘five-day per week basis (Monday to Friday)</w:t>
      </w:r>
      <w:r w:rsidRPr="00921822">
        <w:rPr>
          <w:rFonts w:ascii="Arial" w:hAnsi="Arial" w:cs="Arial"/>
          <w:sz w:val="24"/>
          <w:szCs w:val="24"/>
        </w:rPr>
        <w:t xml:space="preserve"> and, between the hours of 8.00am and 5.00pm (the actual time slot would be left to the discretion of the successful Contractor as long as they informed us of this in their tender response). We will not be requiring a cleaning service during any Bank Holidays. </w:t>
      </w:r>
    </w:p>
    <w:p w:rsidR="00BE12CB" w:rsidRDefault="00BE12CB" w:rsidP="00955E53">
      <w:pPr>
        <w:spacing w:after="0" w:line="240" w:lineRule="auto"/>
        <w:jc w:val="both"/>
        <w:rPr>
          <w:rFonts w:ascii="Arial" w:hAnsi="Arial"/>
          <w:b/>
          <w:sz w:val="24"/>
          <w:szCs w:val="24"/>
          <w:lang w:eastAsia="en-US"/>
        </w:rPr>
      </w:pPr>
    </w:p>
    <w:p w:rsidR="00BE12CB" w:rsidRDefault="00BE12CB" w:rsidP="00955E53">
      <w:pPr>
        <w:spacing w:after="0" w:line="240" w:lineRule="auto"/>
        <w:jc w:val="both"/>
        <w:rPr>
          <w:rFonts w:ascii="Arial" w:hAnsi="Arial"/>
          <w:b/>
          <w:sz w:val="24"/>
          <w:szCs w:val="24"/>
          <w:lang w:eastAsia="en-US"/>
        </w:rPr>
      </w:pPr>
    </w:p>
    <w:p w:rsidR="00955E53" w:rsidRPr="00955E53" w:rsidRDefault="00955E53" w:rsidP="00955E53">
      <w:pPr>
        <w:spacing w:after="0" w:line="240" w:lineRule="auto"/>
        <w:jc w:val="both"/>
        <w:rPr>
          <w:rFonts w:ascii="Arial" w:hAnsi="Arial"/>
          <w:b/>
          <w:sz w:val="24"/>
          <w:szCs w:val="24"/>
          <w:u w:val="single"/>
          <w:lang w:eastAsia="en-US"/>
        </w:rPr>
      </w:pPr>
      <w:r w:rsidRPr="00955E53">
        <w:rPr>
          <w:rFonts w:ascii="Arial" w:hAnsi="Arial"/>
          <w:b/>
          <w:sz w:val="24"/>
          <w:szCs w:val="24"/>
          <w:lang w:eastAsia="en-US"/>
        </w:rPr>
        <w:t>3.0 Tender Submission:</w:t>
      </w:r>
    </w:p>
    <w:p w:rsidR="00955E53" w:rsidRPr="00955E53" w:rsidRDefault="00955E53" w:rsidP="00955E53">
      <w:pPr>
        <w:spacing w:after="0" w:line="240" w:lineRule="auto"/>
        <w:jc w:val="both"/>
        <w:rPr>
          <w:rFonts w:ascii="Arial" w:hAnsi="Arial"/>
          <w:sz w:val="24"/>
          <w:szCs w:val="24"/>
          <w:u w:val="single"/>
          <w:lang w:eastAsia="en-US"/>
        </w:rPr>
      </w:pPr>
    </w:p>
    <w:p w:rsidR="00955E53" w:rsidRPr="00955E53" w:rsidRDefault="00955E53" w:rsidP="00955E53">
      <w:pPr>
        <w:spacing w:after="0" w:line="240" w:lineRule="auto"/>
        <w:jc w:val="both"/>
        <w:rPr>
          <w:rFonts w:ascii="Arial" w:hAnsi="Arial"/>
          <w:sz w:val="24"/>
          <w:szCs w:val="24"/>
          <w:lang w:eastAsia="en-US"/>
        </w:rPr>
      </w:pPr>
      <w:r w:rsidRPr="00955E53">
        <w:rPr>
          <w:rFonts w:ascii="Arial" w:hAnsi="Arial"/>
          <w:sz w:val="24"/>
          <w:szCs w:val="24"/>
          <w:lang w:eastAsia="en-US"/>
        </w:rPr>
        <w:t>When you are submitting your Tender electronically by means of Leazes Homes and Your Homes Newcastle’s e-tendering system, the Tender should be submitted in accordance with its conditions.</w:t>
      </w:r>
    </w:p>
    <w:p w:rsidR="00955E53" w:rsidRPr="00955E53" w:rsidRDefault="00955E53" w:rsidP="00955E53">
      <w:pPr>
        <w:spacing w:after="0"/>
        <w:jc w:val="both"/>
        <w:rPr>
          <w:rFonts w:ascii="Arial" w:hAnsi="Arial"/>
          <w:sz w:val="24"/>
          <w:szCs w:val="24"/>
          <w:lang w:eastAsia="en-US"/>
        </w:rPr>
      </w:pPr>
    </w:p>
    <w:p w:rsidR="00955E53" w:rsidRPr="00955E53" w:rsidRDefault="00955E53" w:rsidP="00955E53">
      <w:pPr>
        <w:spacing w:after="0"/>
        <w:jc w:val="both"/>
        <w:rPr>
          <w:rFonts w:ascii="Arial" w:hAnsi="Arial"/>
          <w:b/>
          <w:sz w:val="24"/>
          <w:szCs w:val="24"/>
          <w:lang w:eastAsia="en-US"/>
        </w:rPr>
      </w:pPr>
      <w:r w:rsidRPr="00955E53">
        <w:rPr>
          <w:rFonts w:ascii="Arial" w:hAnsi="Arial"/>
          <w:b/>
          <w:sz w:val="24"/>
          <w:szCs w:val="24"/>
          <w:lang w:eastAsia="en-US"/>
        </w:rPr>
        <w:t>4.0 The Contract:</w:t>
      </w:r>
    </w:p>
    <w:p w:rsidR="00955E53" w:rsidRPr="00955E53" w:rsidRDefault="00955E53" w:rsidP="00955E53">
      <w:pPr>
        <w:spacing w:after="0"/>
        <w:ind w:left="720"/>
        <w:contextualSpacing/>
        <w:jc w:val="both"/>
        <w:rPr>
          <w:rFonts w:ascii="Arial" w:hAnsi="Arial"/>
          <w:sz w:val="24"/>
          <w:szCs w:val="24"/>
          <w:lang w:eastAsia="en-US"/>
        </w:rPr>
      </w:pPr>
    </w:p>
    <w:p w:rsidR="00955E53" w:rsidRPr="00955E53" w:rsidRDefault="00955E53" w:rsidP="00955E53">
      <w:pPr>
        <w:spacing w:after="0"/>
        <w:jc w:val="both"/>
        <w:rPr>
          <w:rFonts w:ascii="Arial" w:hAnsi="Arial"/>
          <w:sz w:val="24"/>
          <w:szCs w:val="24"/>
          <w:lang w:eastAsia="en-US"/>
        </w:rPr>
      </w:pPr>
      <w:r w:rsidRPr="00955E53">
        <w:rPr>
          <w:rFonts w:ascii="Arial" w:hAnsi="Arial"/>
          <w:sz w:val="24"/>
          <w:szCs w:val="24"/>
          <w:lang w:eastAsia="en-US"/>
        </w:rPr>
        <w:t>YHN will contract only on the accompanying terms and conditions. The work will be called off against the prices submitted in the pricing schedule</w:t>
      </w:r>
    </w:p>
    <w:p w:rsidR="00955E53" w:rsidRPr="00955E53" w:rsidRDefault="00955E53" w:rsidP="00955E53">
      <w:pPr>
        <w:spacing w:after="0"/>
        <w:jc w:val="both"/>
        <w:rPr>
          <w:rFonts w:ascii="Arial" w:hAnsi="Arial" w:cs="Arial"/>
          <w:b/>
          <w:sz w:val="24"/>
          <w:szCs w:val="24"/>
          <w:lang w:eastAsia="en-US"/>
        </w:rPr>
      </w:pPr>
    </w:p>
    <w:p w:rsidR="00955E53" w:rsidRPr="00955E53" w:rsidRDefault="00955E53" w:rsidP="00955E53">
      <w:pPr>
        <w:spacing w:after="0"/>
        <w:ind w:right="-1"/>
        <w:jc w:val="both"/>
        <w:rPr>
          <w:rFonts w:ascii="Arial" w:hAnsi="Arial" w:cs="Arial"/>
          <w:sz w:val="24"/>
        </w:rPr>
      </w:pPr>
      <w:r w:rsidRPr="00955E53">
        <w:rPr>
          <w:rFonts w:ascii="Arial" w:hAnsi="Arial"/>
          <w:sz w:val="24"/>
          <w:szCs w:val="24"/>
          <w:lang w:eastAsia="en-US"/>
        </w:rPr>
        <w:t xml:space="preserve">Tenderers should submit one electronic copy of their Tender via the web portal </w:t>
      </w:r>
      <w:hyperlink r:id="rId11" w:history="1">
        <w:r w:rsidRPr="00955E53">
          <w:rPr>
            <w:rFonts w:ascii="Arial" w:hAnsi="Arial"/>
            <w:b/>
            <w:color w:val="0000FF"/>
            <w:sz w:val="24"/>
            <w:szCs w:val="24"/>
            <w:u w:val="single"/>
            <w:lang w:eastAsia="en-US"/>
          </w:rPr>
          <w:t>www.qtegov.com</w:t>
        </w:r>
      </w:hyperlink>
      <w:r w:rsidRPr="00955E53">
        <w:rPr>
          <w:rFonts w:ascii="Arial" w:hAnsi="Arial"/>
          <w:sz w:val="24"/>
          <w:szCs w:val="24"/>
          <w:lang w:eastAsia="en-US"/>
        </w:rPr>
        <w:t xml:space="preserve"> , which is compatible with Microsoft Office 2010 or Acrobat/PDF. Your tender submission should be uploaded onto the portal </w:t>
      </w:r>
      <w:r w:rsidRPr="00955E53">
        <w:rPr>
          <w:rFonts w:ascii="Arial" w:hAnsi="Arial"/>
          <w:b/>
          <w:sz w:val="24"/>
          <w:szCs w:val="24"/>
          <w:highlight w:val="yellow"/>
          <w:lang w:eastAsia="en-US"/>
        </w:rPr>
        <w:t xml:space="preserve">no later than 12.00pm, noon on </w:t>
      </w:r>
      <w:r w:rsidR="006C24BA">
        <w:rPr>
          <w:rFonts w:ascii="Arial" w:hAnsi="Arial"/>
          <w:b/>
          <w:sz w:val="24"/>
          <w:szCs w:val="24"/>
          <w:highlight w:val="yellow"/>
          <w:lang w:eastAsia="en-US"/>
        </w:rPr>
        <w:t>Friday 5</w:t>
      </w:r>
      <w:r w:rsidR="006C24BA" w:rsidRPr="006C24BA">
        <w:rPr>
          <w:rFonts w:ascii="Arial" w:hAnsi="Arial"/>
          <w:b/>
          <w:sz w:val="24"/>
          <w:szCs w:val="24"/>
          <w:highlight w:val="yellow"/>
          <w:vertAlign w:val="superscript"/>
          <w:lang w:eastAsia="en-US"/>
        </w:rPr>
        <w:t>th</w:t>
      </w:r>
      <w:r w:rsidR="006C24BA">
        <w:rPr>
          <w:rFonts w:ascii="Arial" w:hAnsi="Arial"/>
          <w:b/>
          <w:sz w:val="24"/>
          <w:szCs w:val="24"/>
          <w:highlight w:val="yellow"/>
          <w:lang w:eastAsia="en-US"/>
        </w:rPr>
        <w:t xml:space="preserve"> July</w:t>
      </w:r>
      <w:r w:rsidR="00E52FC2">
        <w:rPr>
          <w:rFonts w:ascii="Arial" w:hAnsi="Arial"/>
          <w:b/>
          <w:sz w:val="24"/>
          <w:szCs w:val="24"/>
          <w:highlight w:val="yellow"/>
          <w:lang w:eastAsia="en-US"/>
        </w:rPr>
        <w:t xml:space="preserve"> 201</w:t>
      </w:r>
      <w:r w:rsidR="004E3D12">
        <w:rPr>
          <w:rFonts w:ascii="Arial" w:hAnsi="Arial"/>
          <w:b/>
          <w:sz w:val="24"/>
          <w:szCs w:val="24"/>
          <w:highlight w:val="yellow"/>
          <w:lang w:eastAsia="en-US"/>
        </w:rPr>
        <w:t>9</w:t>
      </w:r>
      <w:r w:rsidR="00E52FC2">
        <w:rPr>
          <w:rFonts w:ascii="Arial" w:hAnsi="Arial"/>
          <w:b/>
          <w:sz w:val="24"/>
          <w:szCs w:val="24"/>
          <w:highlight w:val="yellow"/>
          <w:lang w:eastAsia="en-US"/>
        </w:rPr>
        <w:t>.</w:t>
      </w: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p>
    <w:p w:rsidR="00B84073" w:rsidRPr="00B84073" w:rsidRDefault="00B84073" w:rsidP="00B84073">
      <w:pPr>
        <w:spacing w:after="0" w:line="240" w:lineRule="auto"/>
        <w:rPr>
          <w:rFonts w:ascii="Arial" w:hAnsi="Arial"/>
          <w:b/>
          <w:sz w:val="24"/>
        </w:rPr>
      </w:pPr>
      <w:r w:rsidRPr="00B84073">
        <w:rPr>
          <w:rFonts w:ascii="Arial" w:hAnsi="Arial"/>
          <w:b/>
          <w:sz w:val="24"/>
        </w:rPr>
        <w:t>All building floor plans</w:t>
      </w:r>
      <w:r>
        <w:rPr>
          <w:rFonts w:ascii="Arial" w:hAnsi="Arial"/>
          <w:b/>
          <w:sz w:val="24"/>
        </w:rPr>
        <w:t>,</w:t>
      </w:r>
      <w:r w:rsidRPr="00B84073">
        <w:rPr>
          <w:rFonts w:ascii="Arial" w:hAnsi="Arial"/>
          <w:b/>
          <w:sz w:val="24"/>
        </w:rPr>
        <w:t xml:space="preserve"> with measured areas</w:t>
      </w:r>
      <w:r>
        <w:rPr>
          <w:rFonts w:ascii="Arial" w:hAnsi="Arial"/>
          <w:b/>
          <w:sz w:val="24"/>
        </w:rPr>
        <w:t>,</w:t>
      </w:r>
      <w:r w:rsidRPr="00B84073">
        <w:rPr>
          <w:rFonts w:ascii="Arial" w:hAnsi="Arial"/>
          <w:b/>
          <w:sz w:val="24"/>
        </w:rPr>
        <w:t xml:space="preserve"> are included separately in the attached appendices</w:t>
      </w:r>
      <w:r w:rsidR="004E3D12">
        <w:rPr>
          <w:rFonts w:ascii="Arial" w:hAnsi="Arial"/>
          <w:b/>
          <w:sz w:val="24"/>
        </w:rPr>
        <w:t xml:space="preserve"> (Appendix 3)</w:t>
      </w:r>
      <w:r w:rsidRPr="00B84073">
        <w:rPr>
          <w:rFonts w:ascii="Arial" w:hAnsi="Arial"/>
          <w:b/>
          <w:sz w:val="24"/>
        </w:rPr>
        <w:t>.</w:t>
      </w:r>
    </w:p>
    <w:p w:rsidR="00B84073" w:rsidRPr="00B84073" w:rsidRDefault="00B84073" w:rsidP="00B84073">
      <w:pPr>
        <w:spacing w:after="0" w:line="240" w:lineRule="auto"/>
        <w:rPr>
          <w:rFonts w:ascii="Arial" w:hAnsi="Arial"/>
          <w:sz w:val="24"/>
        </w:rPr>
      </w:pPr>
    </w:p>
    <w:p w:rsidR="00921822" w:rsidRPr="00921822" w:rsidRDefault="00921822" w:rsidP="00921822">
      <w:pPr>
        <w:spacing w:after="0" w:line="240" w:lineRule="auto"/>
        <w:jc w:val="both"/>
        <w:rPr>
          <w:rFonts w:ascii="Arial" w:hAnsi="Arial" w:cs="Arial"/>
          <w:sz w:val="24"/>
          <w:szCs w:val="24"/>
          <w:lang w:val="en-US"/>
        </w:rPr>
      </w:pPr>
    </w:p>
    <w:p w:rsidR="00921822" w:rsidRPr="00921822" w:rsidRDefault="00921822" w:rsidP="00921822">
      <w:pPr>
        <w:spacing w:after="0" w:line="240" w:lineRule="auto"/>
        <w:jc w:val="both"/>
        <w:rPr>
          <w:rFonts w:ascii="Arial" w:hAnsi="Arial" w:cs="Arial"/>
          <w:sz w:val="24"/>
          <w:szCs w:val="24"/>
          <w:lang w:val="en-US"/>
        </w:rPr>
      </w:pPr>
    </w:p>
    <w:sectPr w:rsidR="00921822" w:rsidRPr="009218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306" w:rsidRDefault="00DB0306" w:rsidP="00030C44">
      <w:pPr>
        <w:spacing w:after="0" w:line="240" w:lineRule="auto"/>
      </w:pPr>
      <w:r>
        <w:separator/>
      </w:r>
    </w:p>
  </w:endnote>
  <w:endnote w:type="continuationSeparator" w:id="0">
    <w:p w:rsidR="00DB0306" w:rsidRDefault="00DB0306" w:rsidP="0003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rsidP="00030C44">
    <w:pPr>
      <w:pStyle w:val="Footer"/>
      <w:jc w:val="center"/>
    </w:pPr>
    <w:r w:rsidRPr="00030C44">
      <w:rPr>
        <w:rFonts w:ascii="Arial Black" w:hAnsi="Arial Black"/>
        <w:color w:val="FF0000"/>
        <w:sz w:val="24"/>
      </w:rPr>
      <w:t>NOT PROTECTIVELY MARKED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306" w:rsidRDefault="00DB0306" w:rsidP="00030C44">
      <w:pPr>
        <w:spacing w:after="0" w:line="240" w:lineRule="auto"/>
      </w:pPr>
      <w:r>
        <w:separator/>
      </w:r>
    </w:p>
  </w:footnote>
  <w:footnote w:type="continuationSeparator" w:id="0">
    <w:p w:rsidR="00DB0306" w:rsidRDefault="00DB0306" w:rsidP="0003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446" w:rsidRDefault="00B9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82E"/>
    <w:multiLevelType w:val="hybridMultilevel"/>
    <w:tmpl w:val="A5683676"/>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56208"/>
    <w:multiLevelType w:val="hybridMultilevel"/>
    <w:tmpl w:val="3924AE00"/>
    <w:lvl w:ilvl="0" w:tplc="B714213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0B0E9C"/>
    <w:multiLevelType w:val="hybridMultilevel"/>
    <w:tmpl w:val="BA584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572B3"/>
    <w:multiLevelType w:val="hybridMultilevel"/>
    <w:tmpl w:val="6084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17DE7"/>
    <w:multiLevelType w:val="hybridMultilevel"/>
    <w:tmpl w:val="F1B6803E"/>
    <w:lvl w:ilvl="0" w:tplc="87A2B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CD5338"/>
    <w:multiLevelType w:val="hybridMultilevel"/>
    <w:tmpl w:val="4FCA8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933D2C"/>
    <w:multiLevelType w:val="hybridMultilevel"/>
    <w:tmpl w:val="6C1CD5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640"/>
    <w:rsid w:val="00030C44"/>
    <w:rsid w:val="000B46CC"/>
    <w:rsid w:val="000D0443"/>
    <w:rsid w:val="001D6D77"/>
    <w:rsid w:val="002D0513"/>
    <w:rsid w:val="003F7E49"/>
    <w:rsid w:val="004810E0"/>
    <w:rsid w:val="00486DDD"/>
    <w:rsid w:val="004E3D12"/>
    <w:rsid w:val="005074B3"/>
    <w:rsid w:val="00541180"/>
    <w:rsid w:val="00551B6B"/>
    <w:rsid w:val="005F3640"/>
    <w:rsid w:val="005F7BB6"/>
    <w:rsid w:val="006774F7"/>
    <w:rsid w:val="006B4D14"/>
    <w:rsid w:val="006B6340"/>
    <w:rsid w:val="006C24BA"/>
    <w:rsid w:val="00706B14"/>
    <w:rsid w:val="00727FBA"/>
    <w:rsid w:val="00751D20"/>
    <w:rsid w:val="007C4F54"/>
    <w:rsid w:val="00807277"/>
    <w:rsid w:val="008415E5"/>
    <w:rsid w:val="00853358"/>
    <w:rsid w:val="008633A9"/>
    <w:rsid w:val="008A0AEB"/>
    <w:rsid w:val="008C3C57"/>
    <w:rsid w:val="008D3287"/>
    <w:rsid w:val="008F62B6"/>
    <w:rsid w:val="00921822"/>
    <w:rsid w:val="00952342"/>
    <w:rsid w:val="00955E53"/>
    <w:rsid w:val="00964937"/>
    <w:rsid w:val="00991CEC"/>
    <w:rsid w:val="009B5303"/>
    <w:rsid w:val="009F5726"/>
    <w:rsid w:val="00A20D20"/>
    <w:rsid w:val="00A55E00"/>
    <w:rsid w:val="00A8337D"/>
    <w:rsid w:val="00A9166E"/>
    <w:rsid w:val="00AC67CD"/>
    <w:rsid w:val="00AE39B1"/>
    <w:rsid w:val="00B84073"/>
    <w:rsid w:val="00B91446"/>
    <w:rsid w:val="00BB2125"/>
    <w:rsid w:val="00BB72EC"/>
    <w:rsid w:val="00BC0A00"/>
    <w:rsid w:val="00BD6DEA"/>
    <w:rsid w:val="00BE12CB"/>
    <w:rsid w:val="00C05D93"/>
    <w:rsid w:val="00C4199A"/>
    <w:rsid w:val="00C7653F"/>
    <w:rsid w:val="00DB0306"/>
    <w:rsid w:val="00DD17E8"/>
    <w:rsid w:val="00E417E3"/>
    <w:rsid w:val="00E52FC2"/>
    <w:rsid w:val="00E55440"/>
    <w:rsid w:val="00EB06C8"/>
    <w:rsid w:val="00EB672D"/>
    <w:rsid w:val="00EF768A"/>
    <w:rsid w:val="00F613CF"/>
    <w:rsid w:val="00F92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5BE580"/>
  <w15:docId w15:val="{2790F706-4E70-45E3-8269-50234EA5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40"/>
    <w:rPr>
      <w:rFonts w:ascii="Tahoma" w:hAnsi="Tahoma" w:cs="Tahoma"/>
      <w:sz w:val="16"/>
      <w:szCs w:val="16"/>
      <w:lang w:eastAsia="en-GB"/>
    </w:rPr>
  </w:style>
  <w:style w:type="paragraph" w:styleId="Header">
    <w:name w:val="header"/>
    <w:basedOn w:val="Normal"/>
    <w:link w:val="HeaderChar"/>
    <w:uiPriority w:val="99"/>
    <w:unhideWhenUsed/>
    <w:rsid w:val="00030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44"/>
    <w:rPr>
      <w:rFonts w:ascii="Times New Roman" w:hAnsi="Times New Roman" w:cs="Times New Roman"/>
      <w:sz w:val="20"/>
      <w:lang w:eastAsia="en-GB"/>
    </w:rPr>
  </w:style>
  <w:style w:type="paragraph" w:styleId="Footer">
    <w:name w:val="footer"/>
    <w:basedOn w:val="Normal"/>
    <w:link w:val="FooterChar"/>
    <w:uiPriority w:val="99"/>
    <w:unhideWhenUsed/>
    <w:rsid w:val="00030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44"/>
    <w:rPr>
      <w:rFonts w:ascii="Times New Roman" w:hAnsi="Times New Roman" w:cs="Times New Roman"/>
      <w:sz w:val="20"/>
      <w:lang w:eastAsia="en-GB"/>
    </w:rPr>
  </w:style>
  <w:style w:type="paragraph" w:styleId="ListParagraph">
    <w:name w:val="List Paragraph"/>
    <w:basedOn w:val="Normal"/>
    <w:uiPriority w:val="34"/>
    <w:qFormat/>
    <w:rsid w:val="009B5303"/>
    <w:pPr>
      <w:ind w:left="720"/>
      <w:contextualSpacing/>
    </w:pPr>
  </w:style>
  <w:style w:type="character" w:styleId="PageNumber">
    <w:name w:val="page number"/>
    <w:rsid w:val="00B8407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tegov.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yhn.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azeshomes.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David (YHN)</dc:creator>
  <cp:lastModifiedBy>Bell, David (YHN)</cp:lastModifiedBy>
  <cp:revision>15</cp:revision>
  <cp:lastPrinted>2016-07-08T09:16:00Z</cp:lastPrinted>
  <dcterms:created xsi:type="dcterms:W3CDTF">2017-04-27T12:03:00Z</dcterms:created>
  <dcterms:modified xsi:type="dcterms:W3CDTF">2019-06-03T07:56:00Z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