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B1C5B7" w14:textId="77777777" w:rsidR="00FC3D6F" w:rsidRDefault="0068472F">
      <w:pPr>
        <w:pStyle w:val="BodyText"/>
        <w:spacing w:before="86"/>
        <w:ind w:left="200"/>
      </w:pPr>
      <w:r>
        <w:rPr>
          <w:spacing w:val="-4"/>
        </w:rPr>
        <w:t>This</w:t>
      </w:r>
      <w:r>
        <w:rPr>
          <w:spacing w:val="-12"/>
        </w:rPr>
        <w:t xml:space="preserve"> </w:t>
      </w:r>
      <w:r>
        <w:rPr>
          <w:spacing w:val="-4"/>
        </w:rPr>
        <w:t>Contract</w:t>
      </w:r>
      <w:r>
        <w:rPr>
          <w:spacing w:val="-10"/>
        </w:rPr>
        <w:t xml:space="preserve"> </w:t>
      </w:r>
      <w:r>
        <w:rPr>
          <w:spacing w:val="-3"/>
        </w:rPr>
        <w:t>is</w:t>
      </w:r>
      <w:r>
        <w:rPr>
          <w:spacing w:val="-11"/>
        </w:rPr>
        <w:t xml:space="preserve"> </w:t>
      </w:r>
      <w:r>
        <w:rPr>
          <w:spacing w:val="-3"/>
        </w:rPr>
        <w:t>made</w:t>
      </w:r>
      <w:r>
        <w:rPr>
          <w:spacing w:val="-11"/>
        </w:rPr>
        <w:t xml:space="preserve"> </w:t>
      </w:r>
      <w:r>
        <w:rPr>
          <w:spacing w:val="-3"/>
        </w:rPr>
        <w:t>between:</w:t>
      </w:r>
    </w:p>
    <w:p w14:paraId="19FAC3B1" w14:textId="77777777" w:rsidR="00FC3D6F" w:rsidRDefault="00FC3D6F">
      <w:pPr>
        <w:pStyle w:val="BodyText"/>
        <w:spacing w:before="9"/>
        <w:rPr>
          <w:sz w:val="21"/>
        </w:rPr>
      </w:pPr>
    </w:p>
    <w:p w14:paraId="44321858" w14:textId="77777777" w:rsidR="00FC3D6F" w:rsidRDefault="0068472F">
      <w:pPr>
        <w:pStyle w:val="BodyText"/>
        <w:ind w:left="201" w:right="540"/>
      </w:pPr>
      <w:r>
        <w:rPr>
          <w:b/>
          <w:spacing w:val="-4"/>
        </w:rPr>
        <w:t>Public</w:t>
      </w:r>
      <w:r>
        <w:rPr>
          <w:b/>
          <w:spacing w:val="-10"/>
        </w:rPr>
        <w:t xml:space="preserve"> </w:t>
      </w:r>
      <w:r>
        <w:rPr>
          <w:b/>
          <w:spacing w:val="-4"/>
        </w:rPr>
        <w:t>Health</w:t>
      </w:r>
      <w:r>
        <w:rPr>
          <w:b/>
          <w:spacing w:val="-10"/>
        </w:rPr>
        <w:t xml:space="preserve"> </w:t>
      </w:r>
      <w:r>
        <w:rPr>
          <w:b/>
          <w:spacing w:val="-4"/>
        </w:rPr>
        <w:t>England</w:t>
      </w:r>
      <w:r>
        <w:rPr>
          <w:b/>
          <w:spacing w:val="-10"/>
        </w:rPr>
        <w:t xml:space="preserve"> </w:t>
      </w:r>
      <w:r>
        <w:rPr>
          <w:spacing w:val="-4"/>
        </w:rPr>
        <w:t>(which</w:t>
      </w:r>
      <w:r>
        <w:rPr>
          <w:spacing w:val="-10"/>
        </w:rPr>
        <w:t xml:space="preserve"> </w:t>
      </w:r>
      <w:r>
        <w:rPr>
          <w:spacing w:val="-4"/>
        </w:rPr>
        <w:t>expression</w:t>
      </w:r>
      <w:r>
        <w:rPr>
          <w:spacing w:val="-10"/>
        </w:rPr>
        <w:t xml:space="preserve"> </w:t>
      </w:r>
      <w:r>
        <w:rPr>
          <w:spacing w:val="-4"/>
        </w:rPr>
        <w:t>shall</w:t>
      </w:r>
      <w:r>
        <w:rPr>
          <w:spacing w:val="-11"/>
        </w:rPr>
        <w:t xml:space="preserve"> </w:t>
      </w:r>
      <w:r>
        <w:rPr>
          <w:spacing w:val="-4"/>
        </w:rPr>
        <w:t>include</w:t>
      </w:r>
      <w:r>
        <w:rPr>
          <w:spacing w:val="-9"/>
        </w:rPr>
        <w:t xml:space="preserve"> </w:t>
      </w:r>
      <w:r>
        <w:rPr>
          <w:spacing w:val="-3"/>
        </w:rPr>
        <w:t>its</w:t>
      </w:r>
      <w:r>
        <w:rPr>
          <w:spacing w:val="-10"/>
        </w:rPr>
        <w:t xml:space="preserve"> </w:t>
      </w:r>
      <w:r>
        <w:rPr>
          <w:spacing w:val="-3"/>
        </w:rPr>
        <w:t>successors</w:t>
      </w:r>
      <w:r>
        <w:rPr>
          <w:spacing w:val="-10"/>
        </w:rPr>
        <w:t xml:space="preserve"> </w:t>
      </w:r>
      <w:r>
        <w:rPr>
          <w:spacing w:val="-3"/>
        </w:rPr>
        <w:t>in</w:t>
      </w:r>
      <w:r>
        <w:rPr>
          <w:spacing w:val="-10"/>
        </w:rPr>
        <w:t xml:space="preserve"> </w:t>
      </w:r>
      <w:r>
        <w:rPr>
          <w:spacing w:val="-3"/>
        </w:rPr>
        <w:t>title)</w:t>
      </w:r>
      <w:r>
        <w:rPr>
          <w:spacing w:val="-7"/>
        </w:rPr>
        <w:t xml:space="preserve"> </w:t>
      </w:r>
      <w:r>
        <w:rPr>
          <w:spacing w:val="-3"/>
        </w:rPr>
        <w:t>of</w:t>
      </w:r>
      <w:r>
        <w:rPr>
          <w:spacing w:val="-12"/>
        </w:rPr>
        <w:t xml:space="preserve"> </w:t>
      </w:r>
      <w:r>
        <w:rPr>
          <w:spacing w:val="-3"/>
        </w:rPr>
        <w:t>Wellington</w:t>
      </w:r>
      <w:r>
        <w:rPr>
          <w:spacing w:val="-10"/>
        </w:rPr>
        <w:t xml:space="preserve"> </w:t>
      </w:r>
      <w:r>
        <w:rPr>
          <w:spacing w:val="-3"/>
        </w:rPr>
        <w:t>House,</w:t>
      </w:r>
      <w:r>
        <w:rPr>
          <w:spacing w:val="-58"/>
        </w:rPr>
        <w:t xml:space="preserve"> </w:t>
      </w:r>
      <w:r>
        <w:rPr>
          <w:spacing w:val="-4"/>
        </w:rPr>
        <w:t>133-135</w:t>
      </w:r>
      <w:r>
        <w:rPr>
          <w:spacing w:val="-14"/>
        </w:rPr>
        <w:t xml:space="preserve"> </w:t>
      </w:r>
      <w:r>
        <w:rPr>
          <w:spacing w:val="-4"/>
        </w:rPr>
        <w:t>Waterloo</w:t>
      </w:r>
      <w:r>
        <w:rPr>
          <w:spacing w:val="-9"/>
        </w:rPr>
        <w:t xml:space="preserve"> </w:t>
      </w:r>
      <w:r>
        <w:rPr>
          <w:spacing w:val="-4"/>
        </w:rPr>
        <w:t>Road,</w:t>
      </w:r>
      <w:r>
        <w:rPr>
          <w:spacing w:val="-5"/>
        </w:rPr>
        <w:t xml:space="preserve"> </w:t>
      </w:r>
      <w:r>
        <w:rPr>
          <w:spacing w:val="-4"/>
        </w:rPr>
        <w:t>London</w:t>
      </w:r>
      <w:r>
        <w:rPr>
          <w:spacing w:val="-9"/>
        </w:rPr>
        <w:t xml:space="preserve"> </w:t>
      </w:r>
      <w:r>
        <w:rPr>
          <w:spacing w:val="-4"/>
        </w:rPr>
        <w:t>SE1</w:t>
      </w:r>
      <w:r>
        <w:rPr>
          <w:spacing w:val="-9"/>
        </w:rPr>
        <w:t xml:space="preserve"> </w:t>
      </w:r>
      <w:r>
        <w:rPr>
          <w:spacing w:val="-4"/>
        </w:rPr>
        <w:t>8UG</w:t>
      </w:r>
      <w:r>
        <w:rPr>
          <w:spacing w:val="-9"/>
        </w:rPr>
        <w:t xml:space="preserve"> </w:t>
      </w:r>
      <w:r>
        <w:rPr>
          <w:spacing w:val="-4"/>
        </w:rPr>
        <w:t>(the</w:t>
      </w:r>
      <w:r>
        <w:rPr>
          <w:spacing w:val="-9"/>
        </w:rPr>
        <w:t xml:space="preserve"> </w:t>
      </w:r>
      <w:r>
        <w:rPr>
          <w:spacing w:val="-4"/>
        </w:rPr>
        <w:t>"Authority")</w:t>
      </w:r>
    </w:p>
    <w:p w14:paraId="50DCC6E7" w14:textId="77777777" w:rsidR="00FC3D6F" w:rsidRDefault="00FC3D6F">
      <w:pPr>
        <w:pStyle w:val="BodyText"/>
        <w:spacing w:before="1"/>
      </w:pPr>
    </w:p>
    <w:p w14:paraId="40C76B14" w14:textId="77777777" w:rsidR="00FC3D6F" w:rsidRDefault="0068472F">
      <w:pPr>
        <w:pStyle w:val="BodyText"/>
        <w:spacing w:before="1"/>
        <w:ind w:left="201"/>
      </w:pPr>
      <w:r>
        <w:t>and</w:t>
      </w:r>
    </w:p>
    <w:p w14:paraId="3D63ABF7" w14:textId="77777777" w:rsidR="00FC3D6F" w:rsidRDefault="00FC3D6F">
      <w:pPr>
        <w:pStyle w:val="BodyText"/>
        <w:spacing w:before="9"/>
        <w:rPr>
          <w:sz w:val="21"/>
        </w:rPr>
      </w:pPr>
    </w:p>
    <w:p w14:paraId="33C90A6F" w14:textId="77777777" w:rsidR="00FC3D6F" w:rsidRDefault="0068472F">
      <w:pPr>
        <w:ind w:left="201" w:hanging="1"/>
      </w:pPr>
      <w:r>
        <w:rPr>
          <w:b/>
          <w:spacing w:val="-4"/>
        </w:rPr>
        <w:t>The</w:t>
      </w:r>
      <w:r>
        <w:rPr>
          <w:b/>
          <w:spacing w:val="-11"/>
        </w:rPr>
        <w:t xml:space="preserve"> </w:t>
      </w:r>
      <w:r>
        <w:rPr>
          <w:b/>
          <w:spacing w:val="-4"/>
        </w:rPr>
        <w:t>University</w:t>
      </w:r>
      <w:r>
        <w:rPr>
          <w:b/>
          <w:spacing w:val="-10"/>
        </w:rPr>
        <w:t xml:space="preserve"> </w:t>
      </w:r>
      <w:r>
        <w:rPr>
          <w:b/>
          <w:spacing w:val="-4"/>
        </w:rPr>
        <w:t>of</w:t>
      </w:r>
      <w:r>
        <w:rPr>
          <w:b/>
          <w:spacing w:val="-9"/>
        </w:rPr>
        <w:t xml:space="preserve"> </w:t>
      </w:r>
      <w:r>
        <w:rPr>
          <w:b/>
          <w:spacing w:val="-4"/>
        </w:rPr>
        <w:t>Newcastle</w:t>
      </w:r>
      <w:r>
        <w:rPr>
          <w:b/>
          <w:spacing w:val="-11"/>
        </w:rPr>
        <w:t xml:space="preserve"> </w:t>
      </w:r>
      <w:r>
        <w:rPr>
          <w:b/>
          <w:spacing w:val="-4"/>
        </w:rPr>
        <w:t>upon</w:t>
      </w:r>
      <w:r>
        <w:rPr>
          <w:b/>
          <w:spacing w:val="-9"/>
        </w:rPr>
        <w:t xml:space="preserve"> </w:t>
      </w:r>
      <w:r>
        <w:rPr>
          <w:b/>
          <w:spacing w:val="-4"/>
        </w:rPr>
        <w:t>Tyne</w:t>
      </w:r>
      <w:r>
        <w:rPr>
          <w:spacing w:val="-4"/>
        </w:rPr>
        <w:t>,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-6"/>
        </w:rPr>
        <w:t xml:space="preserve"> </w:t>
      </w:r>
      <w:r>
        <w:rPr>
          <w:spacing w:val="-3"/>
        </w:rPr>
        <w:t>King’s</w:t>
      </w:r>
      <w:r>
        <w:rPr>
          <w:spacing w:val="-7"/>
        </w:rPr>
        <w:t xml:space="preserve"> </w:t>
      </w:r>
      <w:r>
        <w:rPr>
          <w:spacing w:val="-3"/>
        </w:rPr>
        <w:t>Gate,</w:t>
      </w:r>
      <w:r>
        <w:rPr>
          <w:spacing w:val="-10"/>
        </w:rPr>
        <w:t xml:space="preserve"> </w:t>
      </w:r>
      <w:r>
        <w:rPr>
          <w:spacing w:val="-3"/>
        </w:rPr>
        <w:t>Newcastle</w:t>
      </w:r>
      <w:r>
        <w:rPr>
          <w:spacing w:val="-10"/>
        </w:rPr>
        <w:t xml:space="preserve"> </w:t>
      </w:r>
      <w:r>
        <w:rPr>
          <w:spacing w:val="-3"/>
        </w:rPr>
        <w:t>upon</w:t>
      </w:r>
      <w:r>
        <w:rPr>
          <w:spacing w:val="-10"/>
        </w:rPr>
        <w:t xml:space="preserve"> </w:t>
      </w:r>
      <w:r>
        <w:rPr>
          <w:spacing w:val="-3"/>
        </w:rPr>
        <w:t>Tyne,</w:t>
      </w:r>
      <w:r>
        <w:rPr>
          <w:spacing w:val="-9"/>
        </w:rPr>
        <w:t xml:space="preserve"> </w:t>
      </w:r>
      <w:r>
        <w:rPr>
          <w:spacing w:val="-3"/>
        </w:rPr>
        <w:t>NE1</w:t>
      </w:r>
      <w:r>
        <w:rPr>
          <w:spacing w:val="-10"/>
        </w:rPr>
        <w:t xml:space="preserve"> </w:t>
      </w:r>
      <w:r>
        <w:rPr>
          <w:spacing w:val="-3"/>
        </w:rPr>
        <w:t>7RU</w:t>
      </w:r>
      <w:r>
        <w:rPr>
          <w:spacing w:val="-12"/>
        </w:rPr>
        <w:t xml:space="preserve"> </w:t>
      </w:r>
      <w:r>
        <w:rPr>
          <w:spacing w:val="-3"/>
        </w:rPr>
        <w:t>(the</w:t>
      </w:r>
      <w:r>
        <w:rPr>
          <w:spacing w:val="-58"/>
        </w:rPr>
        <w:t xml:space="preserve"> </w:t>
      </w:r>
      <w:r>
        <w:t>"Contractor")</w:t>
      </w:r>
    </w:p>
    <w:p w14:paraId="42A206C9" w14:textId="77777777" w:rsidR="00FC3D6F" w:rsidRDefault="00FC3D6F">
      <w:pPr>
        <w:pStyle w:val="BodyText"/>
        <w:spacing w:before="2"/>
      </w:pPr>
    </w:p>
    <w:p w14:paraId="5CEB2B47" w14:textId="77777777" w:rsidR="00FC3D6F" w:rsidRDefault="0068472F">
      <w:pPr>
        <w:pStyle w:val="BodyText"/>
        <w:ind w:left="201"/>
      </w:pP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following</w:t>
      </w:r>
      <w:r>
        <w:rPr>
          <w:spacing w:val="-9"/>
        </w:rPr>
        <w:t xml:space="preserve"> </w:t>
      </w:r>
      <w:r>
        <w:rPr>
          <w:spacing w:val="-4"/>
        </w:rPr>
        <w:t>is</w:t>
      </w:r>
      <w:r>
        <w:rPr>
          <w:spacing w:val="-11"/>
        </w:rPr>
        <w:t xml:space="preserve"> </w:t>
      </w:r>
      <w:r>
        <w:rPr>
          <w:spacing w:val="-3"/>
        </w:rPr>
        <w:t>agreed:</w:t>
      </w:r>
    </w:p>
    <w:p w14:paraId="44E82FF7" w14:textId="77777777" w:rsidR="00FC3D6F" w:rsidRDefault="00FC3D6F">
      <w:pPr>
        <w:pStyle w:val="BodyText"/>
      </w:pPr>
    </w:p>
    <w:p w14:paraId="1A84E329" w14:textId="77777777" w:rsidR="00FC3D6F" w:rsidRDefault="0068472F">
      <w:pPr>
        <w:pStyle w:val="ListParagraph"/>
        <w:numPr>
          <w:ilvl w:val="0"/>
          <w:numId w:val="2"/>
        </w:numPr>
        <w:tabs>
          <w:tab w:val="left" w:pos="920"/>
          <w:tab w:val="left" w:pos="922"/>
        </w:tabs>
        <w:ind w:hanging="721"/>
      </w:pP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Contract</w:t>
      </w:r>
      <w:r>
        <w:rPr>
          <w:spacing w:val="-7"/>
        </w:rPr>
        <w:t xml:space="preserve"> </w:t>
      </w:r>
      <w:r>
        <w:rPr>
          <w:spacing w:val="-4"/>
        </w:rPr>
        <w:t>is</w:t>
      </w:r>
      <w:r>
        <w:rPr>
          <w:spacing w:val="-9"/>
        </w:rPr>
        <w:t xml:space="preserve"> </w:t>
      </w:r>
      <w:r>
        <w:rPr>
          <w:spacing w:val="-4"/>
        </w:rPr>
        <w:t>made</w:t>
      </w:r>
      <w:r>
        <w:rPr>
          <w:spacing w:val="-8"/>
        </w:rPr>
        <w:t xml:space="preserve"> </w:t>
      </w:r>
      <w:r>
        <w:rPr>
          <w:spacing w:val="-4"/>
        </w:rPr>
        <w:t>up</w:t>
      </w:r>
      <w:r>
        <w:rPr>
          <w:spacing w:val="-6"/>
        </w:rPr>
        <w:t xml:space="preserve"> </w:t>
      </w:r>
      <w:r>
        <w:rPr>
          <w:spacing w:val="-4"/>
        </w:rPr>
        <w:t>of</w:t>
      </w:r>
      <w:r>
        <w:rPr>
          <w:spacing w:val="-5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following</w:t>
      </w:r>
      <w:r>
        <w:rPr>
          <w:spacing w:val="-6"/>
        </w:rPr>
        <w:t xml:space="preserve"> </w:t>
      </w:r>
      <w:r>
        <w:rPr>
          <w:spacing w:val="-3"/>
        </w:rPr>
        <w:t>documents:</w:t>
      </w:r>
    </w:p>
    <w:p w14:paraId="770B59DB" w14:textId="77777777" w:rsidR="00FC3D6F" w:rsidRDefault="00FC3D6F">
      <w:pPr>
        <w:pStyle w:val="BodyText"/>
        <w:spacing w:before="7"/>
        <w:rPr>
          <w:sz w:val="32"/>
        </w:rPr>
      </w:pPr>
    </w:p>
    <w:p w14:paraId="09832F15" w14:textId="77777777" w:rsidR="00FC3D6F" w:rsidRDefault="0068472F">
      <w:pPr>
        <w:pStyle w:val="ListParagraph"/>
        <w:numPr>
          <w:ilvl w:val="0"/>
          <w:numId w:val="1"/>
        </w:numPr>
        <w:tabs>
          <w:tab w:val="left" w:pos="446"/>
        </w:tabs>
        <w:ind w:right="474" w:firstLine="0"/>
        <w:rPr>
          <w:b/>
          <w:sz w:val="24"/>
        </w:rPr>
      </w:pPr>
      <w:r>
        <w:rPr>
          <w:spacing w:val="-1"/>
        </w:rPr>
        <w:t>This</w:t>
      </w:r>
      <w:r>
        <w:rPr>
          <w:spacing w:val="-15"/>
        </w:rPr>
        <w:t xml:space="preserve"> </w:t>
      </w:r>
      <w:r>
        <w:rPr>
          <w:spacing w:val="-1"/>
        </w:rPr>
        <w:t>Form</w:t>
      </w:r>
      <w:r>
        <w:rPr>
          <w:spacing w:val="-13"/>
        </w:rPr>
        <w:t xml:space="preserve"> </w:t>
      </w:r>
      <w:r>
        <w:rPr>
          <w:spacing w:val="-1"/>
        </w:rPr>
        <w:t>of</w:t>
      </w:r>
      <w:r>
        <w:rPr>
          <w:spacing w:val="-10"/>
        </w:rPr>
        <w:t xml:space="preserve"> </w:t>
      </w:r>
      <w:r>
        <w:rPr>
          <w:spacing w:val="-1"/>
        </w:rPr>
        <w:t>Contract</w:t>
      </w:r>
      <w:r>
        <w:rPr>
          <w:spacing w:val="-13"/>
        </w:rPr>
        <w:t xml:space="preserve"> </w:t>
      </w:r>
      <w:r>
        <w:rPr>
          <w:spacing w:val="-1"/>
        </w:rPr>
        <w:t>for</w:t>
      </w:r>
      <w:r>
        <w:rPr>
          <w:spacing w:val="-12"/>
        </w:rPr>
        <w:t xml:space="preserve"> </w:t>
      </w:r>
      <w:r>
        <w:rPr>
          <w:b/>
          <w:spacing w:val="-1"/>
          <w:sz w:val="24"/>
        </w:rPr>
        <w:t>Acute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Drug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Harms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Surveillance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Early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Warning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System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(C35550)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together</w:t>
      </w:r>
      <w:r>
        <w:rPr>
          <w:spacing w:val="-1"/>
          <w:sz w:val="24"/>
        </w:rPr>
        <w:t xml:space="preserve"> </w:t>
      </w:r>
      <w:r>
        <w:rPr>
          <w:sz w:val="24"/>
        </w:rPr>
        <w:t>with the</w:t>
      </w:r>
      <w:r>
        <w:rPr>
          <w:spacing w:val="-1"/>
          <w:sz w:val="24"/>
        </w:rPr>
        <w:t xml:space="preserve"> </w:t>
      </w:r>
      <w:r>
        <w:rPr>
          <w:sz w:val="24"/>
        </w:rPr>
        <w:t>payment</w:t>
      </w:r>
      <w:r>
        <w:rPr>
          <w:spacing w:val="-1"/>
          <w:sz w:val="24"/>
        </w:rPr>
        <w:t xml:space="preserve"> </w:t>
      </w:r>
      <w:r>
        <w:rPr>
          <w:sz w:val="24"/>
        </w:rPr>
        <w:t>schedule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Schedule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b/>
          <w:sz w:val="24"/>
        </w:rPr>
        <w:t>.</w:t>
      </w:r>
    </w:p>
    <w:p w14:paraId="08B1EA4F" w14:textId="77777777" w:rsidR="00FC3D6F" w:rsidRDefault="00FC3D6F">
      <w:pPr>
        <w:pStyle w:val="BodyText"/>
        <w:rPr>
          <w:b/>
          <w:sz w:val="26"/>
        </w:rPr>
      </w:pPr>
    </w:p>
    <w:p w14:paraId="2C769C96" w14:textId="77777777" w:rsidR="00FC3D6F" w:rsidRDefault="0068472F">
      <w:pPr>
        <w:pStyle w:val="ListParagraph"/>
        <w:numPr>
          <w:ilvl w:val="0"/>
          <w:numId w:val="1"/>
        </w:numPr>
        <w:tabs>
          <w:tab w:val="left" w:pos="461"/>
        </w:tabs>
        <w:spacing w:before="207"/>
        <w:ind w:left="460" w:hanging="261"/>
      </w:pPr>
      <w:r>
        <w:t>PHE</w:t>
      </w:r>
      <w:r>
        <w:rPr>
          <w:spacing w:val="-4"/>
        </w:rPr>
        <w:t xml:space="preserve"> </w:t>
      </w: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Contract</w:t>
      </w:r>
      <w:r>
        <w:rPr>
          <w:spacing w:val="-4"/>
        </w:rPr>
        <w:t xml:space="preserve"> </w:t>
      </w:r>
      <w:r>
        <w:t>(as</w:t>
      </w:r>
      <w:r>
        <w:rPr>
          <w:spacing w:val="-2"/>
        </w:rPr>
        <w:t xml:space="preserve"> </w:t>
      </w:r>
      <w:r>
        <w:t>included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tender</w:t>
      </w:r>
      <w:r>
        <w:rPr>
          <w:spacing w:val="-1"/>
        </w:rPr>
        <w:t xml:space="preserve"> </w:t>
      </w:r>
      <w:r>
        <w:t>documents).</w:t>
      </w:r>
    </w:p>
    <w:p w14:paraId="5D61EFB2" w14:textId="77777777" w:rsidR="00FC3D6F" w:rsidRDefault="00FC3D6F">
      <w:pPr>
        <w:pStyle w:val="BodyText"/>
        <w:rPr>
          <w:sz w:val="24"/>
        </w:rPr>
      </w:pPr>
    </w:p>
    <w:p w14:paraId="11356B44" w14:textId="77777777" w:rsidR="00FC3D6F" w:rsidRDefault="0068472F">
      <w:pPr>
        <w:pStyle w:val="ListParagraph"/>
        <w:numPr>
          <w:ilvl w:val="0"/>
          <w:numId w:val="1"/>
        </w:numPr>
        <w:tabs>
          <w:tab w:val="left" w:pos="446"/>
        </w:tabs>
        <w:spacing w:before="215"/>
        <w:ind w:right="376" w:firstLine="0"/>
      </w:pPr>
      <w:r>
        <w:t>The Contractor’s tender response (including prices detailed in the Commercial Envelope of the</w:t>
      </w:r>
      <w:r>
        <w:rPr>
          <w:spacing w:val="-59"/>
        </w:rPr>
        <w:t xml:space="preserve"> </w:t>
      </w:r>
      <w:r>
        <w:t>tender</w:t>
      </w:r>
      <w:r>
        <w:rPr>
          <w:spacing w:val="-1"/>
        </w:rPr>
        <w:t xml:space="preserve"> </w:t>
      </w:r>
      <w:r>
        <w:t>response).</w:t>
      </w:r>
    </w:p>
    <w:p w14:paraId="4960BCE2" w14:textId="77777777" w:rsidR="00FC3D6F" w:rsidRDefault="00FC3D6F">
      <w:pPr>
        <w:pStyle w:val="BodyText"/>
        <w:rPr>
          <w:sz w:val="24"/>
        </w:rPr>
      </w:pPr>
    </w:p>
    <w:p w14:paraId="1F3B1840" w14:textId="77777777" w:rsidR="00FC3D6F" w:rsidRDefault="00FC3D6F">
      <w:pPr>
        <w:pStyle w:val="BodyText"/>
        <w:rPr>
          <w:sz w:val="19"/>
        </w:rPr>
      </w:pPr>
    </w:p>
    <w:p w14:paraId="391E032D" w14:textId="77777777" w:rsidR="00FC3D6F" w:rsidRDefault="0068472F">
      <w:pPr>
        <w:pStyle w:val="BodyText"/>
        <w:ind w:left="201" w:right="251"/>
      </w:pPr>
      <w:r>
        <w:t>e) Specification for PHE – Corporate – Acute Drug Harms Surveillance and Early Warning System</w:t>
      </w:r>
      <w:r>
        <w:rPr>
          <w:spacing w:val="-59"/>
        </w:rPr>
        <w:t xml:space="preserve"> </w:t>
      </w:r>
      <w:r>
        <w:t>as included in the</w:t>
      </w:r>
      <w:r>
        <w:rPr>
          <w:spacing w:val="-4"/>
        </w:rPr>
        <w:t xml:space="preserve"> </w:t>
      </w:r>
      <w:r>
        <w:t>tender</w:t>
      </w:r>
      <w:r>
        <w:rPr>
          <w:spacing w:val="-1"/>
        </w:rPr>
        <w:t xml:space="preserve"> </w:t>
      </w:r>
      <w:r>
        <w:t>documents.</w:t>
      </w:r>
    </w:p>
    <w:p w14:paraId="4F6CAA77" w14:textId="77777777" w:rsidR="00FC3D6F" w:rsidRDefault="00FC3D6F">
      <w:pPr>
        <w:pStyle w:val="BodyText"/>
        <w:spacing w:before="5"/>
        <w:rPr>
          <w:sz w:val="32"/>
        </w:rPr>
      </w:pPr>
    </w:p>
    <w:p w14:paraId="16D47E42" w14:textId="77777777" w:rsidR="00FC3D6F" w:rsidRDefault="0068472F">
      <w:pPr>
        <w:pStyle w:val="BodyText"/>
        <w:ind w:left="921" w:right="191" w:hanging="1"/>
      </w:pPr>
      <w:r>
        <w:rPr>
          <w:spacing w:val="-4"/>
        </w:rPr>
        <w:t>(all</w:t>
      </w:r>
      <w:r>
        <w:rPr>
          <w:spacing w:val="-12"/>
        </w:rPr>
        <w:t xml:space="preserve"> </w:t>
      </w:r>
      <w:r>
        <w:rPr>
          <w:spacing w:val="-4"/>
        </w:rPr>
        <w:t>of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above</w:t>
      </w:r>
      <w:r>
        <w:rPr>
          <w:spacing w:val="-10"/>
        </w:rPr>
        <w:t xml:space="preserve"> </w:t>
      </w:r>
      <w:r>
        <w:rPr>
          <w:spacing w:val="-4"/>
        </w:rPr>
        <w:t>documents</w:t>
      </w:r>
      <w:r>
        <w:rPr>
          <w:spacing w:val="-10"/>
        </w:rPr>
        <w:t xml:space="preserve"> </w:t>
      </w:r>
      <w:r>
        <w:rPr>
          <w:spacing w:val="-4"/>
        </w:rPr>
        <w:t>taken</w:t>
      </w:r>
      <w:r>
        <w:rPr>
          <w:spacing w:val="-10"/>
        </w:rPr>
        <w:t xml:space="preserve"> </w:t>
      </w:r>
      <w:r>
        <w:rPr>
          <w:spacing w:val="-4"/>
        </w:rPr>
        <w:t>together</w:t>
      </w:r>
      <w:r>
        <w:rPr>
          <w:spacing w:val="-10"/>
        </w:rPr>
        <w:t xml:space="preserve"> </w:t>
      </w:r>
      <w:r>
        <w:rPr>
          <w:spacing w:val="-4"/>
        </w:rPr>
        <w:t>(as</w:t>
      </w:r>
      <w:r>
        <w:rPr>
          <w:spacing w:val="-10"/>
        </w:rPr>
        <w:t xml:space="preserve"> </w:t>
      </w:r>
      <w:r>
        <w:rPr>
          <w:spacing w:val="-3"/>
        </w:rPr>
        <w:t>amended</w:t>
      </w:r>
      <w:r>
        <w:rPr>
          <w:spacing w:val="-8"/>
        </w:rPr>
        <w:t xml:space="preserve"> </w:t>
      </w:r>
      <w:r>
        <w:rPr>
          <w:spacing w:val="-3"/>
        </w:rPr>
        <w:t>in</w:t>
      </w:r>
      <w:r>
        <w:rPr>
          <w:spacing w:val="-10"/>
        </w:rPr>
        <w:t xml:space="preserve"> </w:t>
      </w:r>
      <w:r>
        <w:rPr>
          <w:spacing w:val="-3"/>
        </w:rPr>
        <w:t>accordance</w:t>
      </w:r>
      <w:r>
        <w:rPr>
          <w:spacing w:val="-8"/>
        </w:rPr>
        <w:t xml:space="preserve"> </w:t>
      </w:r>
      <w:r>
        <w:rPr>
          <w:spacing w:val="-3"/>
        </w:rPr>
        <w:t>with</w:t>
      </w:r>
      <w:r>
        <w:rPr>
          <w:spacing w:val="-10"/>
        </w:rPr>
        <w:t xml:space="preserve"> </w:t>
      </w:r>
      <w:r>
        <w:rPr>
          <w:spacing w:val="-3"/>
        </w:rPr>
        <w:t>this</w:t>
      </w:r>
      <w:r>
        <w:rPr>
          <w:spacing w:val="-10"/>
        </w:rPr>
        <w:t xml:space="preserve"> </w:t>
      </w:r>
      <w:r>
        <w:rPr>
          <w:spacing w:val="-3"/>
        </w:rPr>
        <w:t>Contract)</w:t>
      </w:r>
      <w:r>
        <w:rPr>
          <w:spacing w:val="-59"/>
        </w:rPr>
        <w:t xml:space="preserve"> </w:t>
      </w:r>
      <w:r>
        <w:t>being</w:t>
      </w:r>
      <w:r>
        <w:rPr>
          <w:spacing w:val="-9"/>
        </w:rPr>
        <w:t xml:space="preserve"> </w:t>
      </w:r>
      <w:r>
        <w:t>referred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“Contract”</w:t>
      </w:r>
      <w:r>
        <w:t>)</w:t>
      </w:r>
    </w:p>
    <w:p w14:paraId="70FC7A72" w14:textId="77777777" w:rsidR="00FC3D6F" w:rsidRDefault="00FC3D6F">
      <w:pPr>
        <w:pStyle w:val="BodyText"/>
        <w:spacing w:before="10"/>
        <w:rPr>
          <w:sz w:val="21"/>
        </w:rPr>
      </w:pPr>
    </w:p>
    <w:p w14:paraId="20F26AC4" w14:textId="77777777" w:rsidR="00FC3D6F" w:rsidRDefault="0068472F">
      <w:pPr>
        <w:pStyle w:val="ListParagraph"/>
        <w:numPr>
          <w:ilvl w:val="0"/>
          <w:numId w:val="2"/>
        </w:numPr>
        <w:tabs>
          <w:tab w:val="left" w:pos="920"/>
          <w:tab w:val="left" w:pos="922"/>
        </w:tabs>
        <w:spacing w:before="1"/>
        <w:ind w:right="632"/>
      </w:pPr>
      <w:r>
        <w:rPr>
          <w:spacing w:val="-4"/>
        </w:rPr>
        <w:t xml:space="preserve">If there is an inconsistency between any of the documents </w:t>
      </w:r>
      <w:r>
        <w:rPr>
          <w:spacing w:val="-3"/>
        </w:rPr>
        <w:t>listed above, a higher listed</w:t>
      </w:r>
      <w:r>
        <w:rPr>
          <w:spacing w:val="-2"/>
        </w:rPr>
        <w:t xml:space="preserve"> </w:t>
      </w:r>
      <w:r>
        <w:rPr>
          <w:spacing w:val="-4"/>
        </w:rPr>
        <w:t>document</w:t>
      </w:r>
      <w:r>
        <w:rPr>
          <w:spacing w:val="-10"/>
        </w:rPr>
        <w:t xml:space="preserve"> </w:t>
      </w:r>
      <w:r>
        <w:rPr>
          <w:spacing w:val="-4"/>
        </w:rPr>
        <w:t>shall</w:t>
      </w:r>
      <w:r>
        <w:rPr>
          <w:spacing w:val="-11"/>
        </w:rPr>
        <w:t xml:space="preserve"> </w:t>
      </w:r>
      <w:r>
        <w:rPr>
          <w:spacing w:val="-4"/>
        </w:rPr>
        <w:t>prevail</w:t>
      </w:r>
      <w:r>
        <w:rPr>
          <w:spacing w:val="-8"/>
        </w:rPr>
        <w:t xml:space="preserve"> </w:t>
      </w:r>
      <w:r>
        <w:rPr>
          <w:spacing w:val="-4"/>
        </w:rPr>
        <w:t>over</w:t>
      </w:r>
      <w:r>
        <w:rPr>
          <w:spacing w:val="-10"/>
        </w:rPr>
        <w:t xml:space="preserve"> </w:t>
      </w:r>
      <w:r>
        <w:rPr>
          <w:spacing w:val="-4"/>
        </w:rPr>
        <w:t>a</w:t>
      </w:r>
      <w:r>
        <w:rPr>
          <w:spacing w:val="-10"/>
        </w:rPr>
        <w:t xml:space="preserve"> </w:t>
      </w:r>
      <w:r>
        <w:rPr>
          <w:spacing w:val="-4"/>
        </w:rPr>
        <w:t>lower</w:t>
      </w:r>
      <w:r>
        <w:rPr>
          <w:spacing w:val="-9"/>
        </w:rPr>
        <w:t xml:space="preserve"> </w:t>
      </w:r>
      <w:r>
        <w:rPr>
          <w:spacing w:val="-3"/>
        </w:rPr>
        <w:t>listed</w:t>
      </w:r>
      <w:r>
        <w:rPr>
          <w:spacing w:val="-10"/>
        </w:rPr>
        <w:t xml:space="preserve"> </w:t>
      </w:r>
      <w:r>
        <w:rPr>
          <w:spacing w:val="-3"/>
        </w:rPr>
        <w:t>document,</w:t>
      </w:r>
      <w:r>
        <w:rPr>
          <w:spacing w:val="-10"/>
        </w:rPr>
        <w:t xml:space="preserve"> </w:t>
      </w:r>
      <w:r>
        <w:rPr>
          <w:spacing w:val="-3"/>
        </w:rPr>
        <w:t>i.e.</w:t>
      </w:r>
      <w:r>
        <w:rPr>
          <w:spacing w:val="-9"/>
        </w:rPr>
        <w:t xml:space="preserve"> </w:t>
      </w:r>
      <w:r>
        <w:rPr>
          <w:spacing w:val="-3"/>
        </w:rPr>
        <w:t>document</w:t>
      </w:r>
      <w:r>
        <w:rPr>
          <w:spacing w:val="-9"/>
        </w:rPr>
        <w:t xml:space="preserve"> </w:t>
      </w:r>
      <w:r>
        <w:rPr>
          <w:spacing w:val="-3"/>
        </w:rPr>
        <w:t>(a)</w:t>
      </w:r>
      <w:r>
        <w:rPr>
          <w:spacing w:val="-10"/>
        </w:rPr>
        <w:t xml:space="preserve"> </w:t>
      </w:r>
      <w:r>
        <w:rPr>
          <w:spacing w:val="-3"/>
        </w:rPr>
        <w:t>shall</w:t>
      </w:r>
      <w:r>
        <w:rPr>
          <w:spacing w:val="-11"/>
        </w:rPr>
        <w:t xml:space="preserve"> </w:t>
      </w:r>
      <w:r>
        <w:rPr>
          <w:spacing w:val="-3"/>
        </w:rPr>
        <w:t>prevail</w:t>
      </w:r>
      <w:r>
        <w:rPr>
          <w:spacing w:val="-11"/>
        </w:rPr>
        <w:t xml:space="preserve"> </w:t>
      </w:r>
      <w:r>
        <w:rPr>
          <w:spacing w:val="-3"/>
        </w:rPr>
        <w:t>over</w:t>
      </w:r>
      <w:r>
        <w:rPr>
          <w:spacing w:val="-9"/>
        </w:rPr>
        <w:t xml:space="preserve"> </w:t>
      </w:r>
      <w:r>
        <w:rPr>
          <w:spacing w:val="-3"/>
        </w:rPr>
        <w:t>all</w:t>
      </w:r>
      <w:r>
        <w:rPr>
          <w:spacing w:val="-59"/>
        </w:rPr>
        <w:t xml:space="preserve"> </w:t>
      </w:r>
      <w:r>
        <w:t>other</w:t>
      </w:r>
      <w:r>
        <w:rPr>
          <w:spacing w:val="-14"/>
        </w:rPr>
        <w:t xml:space="preserve"> </w:t>
      </w:r>
      <w:r>
        <w:t>documents;</w:t>
      </w:r>
      <w:r>
        <w:rPr>
          <w:spacing w:val="-13"/>
        </w:rPr>
        <w:t xml:space="preserve"> </w:t>
      </w:r>
      <w:r>
        <w:t>document</w:t>
      </w:r>
      <w:r>
        <w:rPr>
          <w:spacing w:val="-14"/>
        </w:rPr>
        <w:t xml:space="preserve"> </w:t>
      </w:r>
      <w:r>
        <w:t>(b)</w:t>
      </w:r>
      <w:r>
        <w:rPr>
          <w:spacing w:val="-13"/>
        </w:rPr>
        <w:t xml:space="preserve"> </w:t>
      </w:r>
      <w:r>
        <w:t>shall</w:t>
      </w:r>
      <w:r>
        <w:rPr>
          <w:spacing w:val="-16"/>
        </w:rPr>
        <w:t xml:space="preserve"> </w:t>
      </w:r>
      <w:r>
        <w:t>prevail</w:t>
      </w:r>
      <w:r>
        <w:rPr>
          <w:spacing w:val="-15"/>
        </w:rPr>
        <w:t xml:space="preserve"> </w:t>
      </w:r>
      <w:r>
        <w:t>over</w:t>
      </w:r>
      <w:r>
        <w:rPr>
          <w:spacing w:val="-13"/>
        </w:rPr>
        <w:t xml:space="preserve"> </w:t>
      </w:r>
      <w:r>
        <w:t>documents</w:t>
      </w:r>
      <w:r>
        <w:rPr>
          <w:spacing w:val="-15"/>
        </w:rPr>
        <w:t xml:space="preserve"> </w:t>
      </w:r>
      <w:r>
        <w:t>(c)</w:t>
      </w:r>
      <w:r>
        <w:rPr>
          <w:spacing w:val="-13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(d).</w:t>
      </w:r>
    </w:p>
    <w:p w14:paraId="0EF6A4B8" w14:textId="77777777" w:rsidR="00FC3D6F" w:rsidRDefault="00FC3D6F">
      <w:pPr>
        <w:pStyle w:val="BodyText"/>
      </w:pPr>
    </w:p>
    <w:p w14:paraId="2719CD35" w14:textId="77777777" w:rsidR="00FC3D6F" w:rsidRDefault="0068472F">
      <w:pPr>
        <w:pStyle w:val="ListParagraph"/>
        <w:numPr>
          <w:ilvl w:val="0"/>
          <w:numId w:val="2"/>
        </w:numPr>
        <w:tabs>
          <w:tab w:val="left" w:pos="920"/>
          <w:tab w:val="left" w:pos="922"/>
        </w:tabs>
        <w:ind w:right="437" w:hanging="721"/>
      </w:pP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Contract</w:t>
      </w:r>
      <w:r>
        <w:rPr>
          <w:spacing w:val="-6"/>
        </w:rPr>
        <w:t xml:space="preserve"> </w:t>
      </w:r>
      <w:r>
        <w:rPr>
          <w:spacing w:val="-3"/>
        </w:rPr>
        <w:t>will</w:t>
      </w:r>
      <w:r>
        <w:rPr>
          <w:spacing w:val="-11"/>
        </w:rPr>
        <w:t xml:space="preserve"> </w:t>
      </w:r>
      <w:r>
        <w:rPr>
          <w:spacing w:val="-3"/>
        </w:rPr>
        <w:t>commence</w:t>
      </w:r>
      <w:r>
        <w:rPr>
          <w:spacing w:val="-11"/>
        </w:rPr>
        <w:t xml:space="preserve"> </w:t>
      </w:r>
      <w:r>
        <w:rPr>
          <w:spacing w:val="-3"/>
        </w:rPr>
        <w:t>on</w:t>
      </w:r>
      <w:r>
        <w:rPr>
          <w:spacing w:val="-10"/>
        </w:rPr>
        <w:t xml:space="preserve"> </w:t>
      </w:r>
      <w:r>
        <w:rPr>
          <w:spacing w:val="-3"/>
        </w:rPr>
        <w:t>the</w:t>
      </w:r>
      <w:r>
        <w:rPr>
          <w:spacing w:val="-10"/>
        </w:rPr>
        <w:t xml:space="preserve"> </w:t>
      </w:r>
      <w:r>
        <w:rPr>
          <w:spacing w:val="-3"/>
        </w:rPr>
        <w:t>date</w:t>
      </w:r>
      <w:r>
        <w:rPr>
          <w:spacing w:val="-11"/>
        </w:rPr>
        <w:t xml:space="preserve"> </w:t>
      </w:r>
      <w:r>
        <w:rPr>
          <w:spacing w:val="-3"/>
        </w:rPr>
        <w:t>that</w:t>
      </w:r>
      <w:r>
        <w:rPr>
          <w:spacing w:val="-9"/>
        </w:rPr>
        <w:t xml:space="preserve"> </w:t>
      </w:r>
      <w:r>
        <w:rPr>
          <w:spacing w:val="-3"/>
        </w:rPr>
        <w:t>signatures</w:t>
      </w:r>
      <w:r>
        <w:rPr>
          <w:spacing w:val="-10"/>
        </w:rPr>
        <w:t xml:space="preserve"> </w:t>
      </w:r>
      <w:r>
        <w:rPr>
          <w:spacing w:val="-3"/>
        </w:rPr>
        <w:t>are</w:t>
      </w:r>
      <w:r>
        <w:rPr>
          <w:spacing w:val="-11"/>
        </w:rPr>
        <w:t xml:space="preserve"> </w:t>
      </w:r>
      <w:r>
        <w:rPr>
          <w:spacing w:val="-3"/>
        </w:rPr>
        <w:t>added</w:t>
      </w:r>
      <w:r>
        <w:rPr>
          <w:spacing w:val="-10"/>
        </w:rPr>
        <w:t xml:space="preserve"> </w:t>
      </w:r>
      <w:r>
        <w:rPr>
          <w:spacing w:val="-3"/>
        </w:rPr>
        <w:t>by</w:t>
      </w:r>
      <w:r>
        <w:rPr>
          <w:spacing w:val="-10"/>
        </w:rPr>
        <w:t xml:space="preserve"> </w:t>
      </w:r>
      <w:r>
        <w:rPr>
          <w:spacing w:val="-3"/>
        </w:rPr>
        <w:t>both</w:t>
      </w:r>
      <w:r>
        <w:rPr>
          <w:spacing w:val="-10"/>
        </w:rPr>
        <w:t xml:space="preserve"> </w:t>
      </w:r>
      <w:r>
        <w:rPr>
          <w:spacing w:val="-3"/>
        </w:rPr>
        <w:t>the</w:t>
      </w:r>
      <w:r>
        <w:rPr>
          <w:spacing w:val="-13"/>
        </w:rPr>
        <w:t xml:space="preserve"> </w:t>
      </w:r>
      <w:r>
        <w:rPr>
          <w:spacing w:val="-3"/>
        </w:rPr>
        <w:t>Authority</w:t>
      </w:r>
      <w:r>
        <w:rPr>
          <w:spacing w:val="-12"/>
        </w:rPr>
        <w:t xml:space="preserve"> </w:t>
      </w:r>
      <w:r>
        <w:rPr>
          <w:spacing w:val="-3"/>
        </w:rPr>
        <w:t>and</w:t>
      </w:r>
      <w:r>
        <w:rPr>
          <w:spacing w:val="-5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Contractor.</w:t>
      </w:r>
    </w:p>
    <w:p w14:paraId="23E24418" w14:textId="77777777" w:rsidR="00FC3D6F" w:rsidRDefault="00FC3D6F">
      <w:pPr>
        <w:pStyle w:val="BodyText"/>
        <w:spacing w:before="11"/>
        <w:rPr>
          <w:sz w:val="21"/>
        </w:rPr>
      </w:pPr>
    </w:p>
    <w:p w14:paraId="3A5B1E64" w14:textId="77777777" w:rsidR="00FC3D6F" w:rsidRDefault="0068472F">
      <w:pPr>
        <w:pStyle w:val="ListParagraph"/>
        <w:numPr>
          <w:ilvl w:val="0"/>
          <w:numId w:val="2"/>
        </w:numPr>
        <w:tabs>
          <w:tab w:val="left" w:pos="921"/>
          <w:tab w:val="left" w:pos="922"/>
        </w:tabs>
        <w:ind w:right="194" w:hanging="721"/>
      </w:pPr>
      <w:r>
        <w:rPr>
          <w:spacing w:val="-3"/>
        </w:rPr>
        <w:t>The</w:t>
      </w:r>
      <w:r>
        <w:rPr>
          <w:spacing w:val="-12"/>
        </w:rPr>
        <w:t xml:space="preserve"> </w:t>
      </w:r>
      <w:r>
        <w:rPr>
          <w:spacing w:val="-3"/>
        </w:rPr>
        <w:t>duration</w:t>
      </w:r>
      <w:r>
        <w:rPr>
          <w:spacing w:val="-11"/>
        </w:rPr>
        <w:t xml:space="preserve"> </w:t>
      </w:r>
      <w:r>
        <w:rPr>
          <w:spacing w:val="-3"/>
        </w:rPr>
        <w:t>of</w:t>
      </w:r>
      <w:r>
        <w:rPr>
          <w:spacing w:val="-8"/>
        </w:rPr>
        <w:t xml:space="preserve"> </w:t>
      </w:r>
      <w:r>
        <w:rPr>
          <w:spacing w:val="-3"/>
        </w:rPr>
        <w:t>the</w:t>
      </w:r>
      <w:r>
        <w:rPr>
          <w:spacing w:val="-11"/>
        </w:rPr>
        <w:t xml:space="preserve"> </w:t>
      </w:r>
      <w:r>
        <w:rPr>
          <w:spacing w:val="-3"/>
        </w:rPr>
        <w:t>Contract</w:t>
      </w:r>
      <w:r>
        <w:rPr>
          <w:spacing w:val="-8"/>
        </w:rPr>
        <w:t xml:space="preserve"> </w:t>
      </w:r>
      <w:r>
        <w:rPr>
          <w:spacing w:val="-3"/>
        </w:rPr>
        <w:t>will</w:t>
      </w:r>
      <w:r>
        <w:rPr>
          <w:spacing w:val="-13"/>
        </w:rPr>
        <w:t xml:space="preserve"> </w:t>
      </w:r>
      <w:r>
        <w:rPr>
          <w:spacing w:val="-3"/>
        </w:rPr>
        <w:t>be</w:t>
      </w:r>
      <w:r>
        <w:rPr>
          <w:spacing w:val="-11"/>
        </w:rPr>
        <w:t xml:space="preserve"> </w:t>
      </w:r>
      <w:r>
        <w:rPr>
          <w:spacing w:val="-3"/>
        </w:rPr>
        <w:t>until</w:t>
      </w:r>
      <w:r>
        <w:rPr>
          <w:spacing w:val="-12"/>
        </w:rPr>
        <w:t xml:space="preserve"> </w:t>
      </w:r>
      <w:r>
        <w:rPr>
          <w:spacing w:val="-3"/>
        </w:rPr>
        <w:t>completion</w:t>
      </w:r>
      <w:r>
        <w:rPr>
          <w:spacing w:val="-9"/>
        </w:rPr>
        <w:t xml:space="preserve"> </w:t>
      </w:r>
      <w:r>
        <w:rPr>
          <w:spacing w:val="-3"/>
        </w:rPr>
        <w:t>of</w:t>
      </w:r>
      <w:r>
        <w:rPr>
          <w:spacing w:val="-8"/>
        </w:rPr>
        <w:t xml:space="preserve"> </w:t>
      </w:r>
      <w:r>
        <w:rPr>
          <w:spacing w:val="-3"/>
        </w:rPr>
        <w:t>the</w:t>
      </w:r>
      <w:r>
        <w:rPr>
          <w:spacing w:val="-11"/>
        </w:rPr>
        <w:t xml:space="preserve"> </w:t>
      </w:r>
      <w:r>
        <w:rPr>
          <w:spacing w:val="-3"/>
        </w:rPr>
        <w:t>project,</w:t>
      </w:r>
      <w:r>
        <w:rPr>
          <w:spacing w:val="-11"/>
        </w:rPr>
        <w:t xml:space="preserve"> </w:t>
      </w:r>
      <w:r>
        <w:rPr>
          <w:spacing w:val="-3"/>
        </w:rPr>
        <w:t>but</w:t>
      </w:r>
      <w:r>
        <w:rPr>
          <w:spacing w:val="-10"/>
        </w:rPr>
        <w:t xml:space="preserve"> </w:t>
      </w:r>
      <w:r>
        <w:rPr>
          <w:spacing w:val="-3"/>
        </w:rPr>
        <w:t>in</w:t>
      </w:r>
      <w:r>
        <w:rPr>
          <w:spacing w:val="-11"/>
        </w:rPr>
        <w:t xml:space="preserve"> </w:t>
      </w:r>
      <w:r>
        <w:rPr>
          <w:spacing w:val="-3"/>
        </w:rPr>
        <w:t>any</w:t>
      </w:r>
      <w:r>
        <w:rPr>
          <w:spacing w:val="-12"/>
        </w:rPr>
        <w:t xml:space="preserve"> </w:t>
      </w:r>
      <w:r>
        <w:rPr>
          <w:spacing w:val="-3"/>
        </w:rPr>
        <w:t>case,</w:t>
      </w:r>
      <w:r>
        <w:rPr>
          <w:spacing w:val="-10"/>
        </w:rPr>
        <w:t xml:space="preserve"> </w:t>
      </w:r>
      <w:r>
        <w:rPr>
          <w:spacing w:val="-3"/>
        </w:rPr>
        <w:t>no</w:t>
      </w:r>
      <w:r>
        <w:rPr>
          <w:spacing w:val="-9"/>
        </w:rPr>
        <w:t xml:space="preserve"> </w:t>
      </w:r>
      <w:r>
        <w:rPr>
          <w:spacing w:val="-3"/>
        </w:rPr>
        <w:t>later</w:t>
      </w:r>
      <w:r>
        <w:rPr>
          <w:spacing w:val="-11"/>
        </w:rPr>
        <w:t xml:space="preserve"> </w:t>
      </w:r>
      <w:r>
        <w:rPr>
          <w:spacing w:val="-3"/>
        </w:rPr>
        <w:t>than</w:t>
      </w:r>
      <w:r>
        <w:rPr>
          <w:spacing w:val="-5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31</w:t>
      </w:r>
      <w:r>
        <w:rPr>
          <w:vertAlign w:val="superscript"/>
        </w:rPr>
        <w:t>st</w:t>
      </w:r>
      <w:r>
        <w:rPr>
          <w:spacing w:val="-9"/>
        </w:rPr>
        <w:t xml:space="preserve"> </w:t>
      </w:r>
      <w:r>
        <w:t>August</w:t>
      </w:r>
      <w:r>
        <w:rPr>
          <w:spacing w:val="-9"/>
        </w:rPr>
        <w:t xml:space="preserve"> </w:t>
      </w:r>
      <w:r>
        <w:t>2022.</w:t>
      </w:r>
    </w:p>
    <w:p w14:paraId="54A9BBB7" w14:textId="77777777" w:rsidR="00FC3D6F" w:rsidRDefault="00FC3D6F">
      <w:pPr>
        <w:pStyle w:val="BodyText"/>
      </w:pPr>
    </w:p>
    <w:p w14:paraId="0E935012" w14:textId="77777777" w:rsidR="00FC3D6F" w:rsidRDefault="0068472F">
      <w:pPr>
        <w:pStyle w:val="ListParagraph"/>
        <w:numPr>
          <w:ilvl w:val="0"/>
          <w:numId w:val="2"/>
        </w:numPr>
        <w:tabs>
          <w:tab w:val="left" w:pos="978"/>
          <w:tab w:val="left" w:pos="979"/>
        </w:tabs>
        <w:ind w:left="920" w:right="1104"/>
      </w:pPr>
      <w:r>
        <w:tab/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3"/>
        </w:rPr>
        <w:t>value</w:t>
      </w:r>
      <w:r>
        <w:rPr>
          <w:spacing w:val="-9"/>
        </w:rPr>
        <w:t xml:space="preserve"> </w:t>
      </w:r>
      <w:r>
        <w:rPr>
          <w:spacing w:val="-3"/>
        </w:rPr>
        <w:t>of</w:t>
      </w:r>
      <w:r>
        <w:rPr>
          <w:spacing w:val="-7"/>
        </w:rPr>
        <w:t xml:space="preserve"> </w:t>
      </w:r>
      <w:r>
        <w:rPr>
          <w:spacing w:val="-3"/>
        </w:rPr>
        <w:t>the</w:t>
      </w:r>
      <w:r>
        <w:rPr>
          <w:spacing w:val="-12"/>
        </w:rPr>
        <w:t xml:space="preserve"> </w:t>
      </w:r>
      <w:r>
        <w:rPr>
          <w:spacing w:val="-3"/>
        </w:rPr>
        <w:t>contract</w:t>
      </w:r>
      <w:r>
        <w:rPr>
          <w:spacing w:val="-10"/>
        </w:rPr>
        <w:t xml:space="preserve"> </w:t>
      </w:r>
      <w:r>
        <w:rPr>
          <w:spacing w:val="-3"/>
        </w:rPr>
        <w:t>will</w:t>
      </w:r>
      <w:r>
        <w:rPr>
          <w:spacing w:val="-12"/>
        </w:rPr>
        <w:t xml:space="preserve"> </w:t>
      </w:r>
      <w:r>
        <w:rPr>
          <w:spacing w:val="-3"/>
        </w:rPr>
        <w:t>be</w:t>
      </w:r>
      <w:r>
        <w:rPr>
          <w:spacing w:val="-11"/>
        </w:rPr>
        <w:t xml:space="preserve"> </w:t>
      </w:r>
      <w:r>
        <w:rPr>
          <w:spacing w:val="-3"/>
        </w:rPr>
        <w:t>to</w:t>
      </w:r>
      <w:r>
        <w:rPr>
          <w:spacing w:val="-11"/>
        </w:rPr>
        <w:t xml:space="preserve"> </w:t>
      </w:r>
      <w:r>
        <w:rPr>
          <w:spacing w:val="-3"/>
        </w:rPr>
        <w:t>a</w:t>
      </w:r>
      <w:r>
        <w:rPr>
          <w:spacing w:val="-12"/>
        </w:rPr>
        <w:t xml:space="preserve"> </w:t>
      </w:r>
      <w:r>
        <w:rPr>
          <w:spacing w:val="-3"/>
        </w:rPr>
        <w:t>maximum</w:t>
      </w:r>
      <w:r>
        <w:rPr>
          <w:spacing w:val="-10"/>
        </w:rPr>
        <w:t xml:space="preserve"> </w:t>
      </w:r>
      <w:r>
        <w:rPr>
          <w:spacing w:val="-3"/>
        </w:rPr>
        <w:t>of</w:t>
      </w:r>
      <w:r>
        <w:rPr>
          <w:spacing w:val="-7"/>
        </w:rPr>
        <w:t xml:space="preserve"> </w:t>
      </w:r>
      <w:r>
        <w:rPr>
          <w:spacing w:val="-3"/>
        </w:rPr>
        <w:t>£99,676.00</w:t>
      </w:r>
      <w:r>
        <w:rPr>
          <w:spacing w:val="-11"/>
        </w:rPr>
        <w:t xml:space="preserve"> </w:t>
      </w:r>
      <w:r>
        <w:rPr>
          <w:spacing w:val="-3"/>
        </w:rPr>
        <w:t>(excluding</w:t>
      </w:r>
      <w:r>
        <w:rPr>
          <w:spacing w:val="-10"/>
        </w:rPr>
        <w:t xml:space="preserve"> </w:t>
      </w:r>
      <w:r>
        <w:rPr>
          <w:spacing w:val="-3"/>
        </w:rPr>
        <w:t>VAT)</w:t>
      </w:r>
      <w:r>
        <w:rPr>
          <w:spacing w:val="-12"/>
        </w:rPr>
        <w:t xml:space="preserve"> </w:t>
      </w:r>
      <w:r>
        <w:rPr>
          <w:spacing w:val="-3"/>
        </w:rPr>
        <w:t>for</w:t>
      </w:r>
      <w:r>
        <w:rPr>
          <w:spacing w:val="-10"/>
        </w:rPr>
        <w:t xml:space="preserve"> </w:t>
      </w:r>
      <w:r>
        <w:rPr>
          <w:spacing w:val="-3"/>
        </w:rPr>
        <w:t>the</w:t>
      </w:r>
      <w:r>
        <w:rPr>
          <w:spacing w:val="-58"/>
        </w:rPr>
        <w:t xml:space="preserve"> </w:t>
      </w:r>
      <w:r>
        <w:t>purpose(s)</w:t>
      </w:r>
      <w:r>
        <w:rPr>
          <w:spacing w:val="-12"/>
        </w:rPr>
        <w:t xml:space="preserve"> </w:t>
      </w:r>
      <w:r>
        <w:t>detailed</w:t>
      </w:r>
      <w:r>
        <w:rPr>
          <w:spacing w:val="-10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Contractor’s</w:t>
      </w:r>
      <w:r>
        <w:rPr>
          <w:spacing w:val="-13"/>
        </w:rPr>
        <w:t xml:space="preserve"> </w:t>
      </w:r>
      <w:r>
        <w:t>tender</w:t>
      </w:r>
      <w:r>
        <w:rPr>
          <w:spacing w:val="-11"/>
        </w:rPr>
        <w:t xml:space="preserve"> </w:t>
      </w:r>
      <w:r>
        <w:t>response.</w:t>
      </w:r>
    </w:p>
    <w:p w14:paraId="44738E4B" w14:textId="77777777" w:rsidR="00FC3D6F" w:rsidRDefault="00FC3D6F">
      <w:pPr>
        <w:sectPr w:rsidR="00FC3D6F">
          <w:headerReference w:type="default" r:id="rId7"/>
          <w:footerReference w:type="default" r:id="rId8"/>
          <w:type w:val="continuous"/>
          <w:pgSz w:w="11910" w:h="16840"/>
          <w:pgMar w:top="1300" w:right="740" w:bottom="1000" w:left="1160" w:header="572" w:footer="815" w:gutter="0"/>
          <w:pgNumType w:start="1"/>
          <w:cols w:space="720"/>
        </w:sectPr>
      </w:pPr>
    </w:p>
    <w:p w14:paraId="20269F3A" w14:textId="77777777" w:rsidR="00FC3D6F" w:rsidRDefault="00FC3D6F">
      <w:pPr>
        <w:pStyle w:val="BodyText"/>
        <w:rPr>
          <w:sz w:val="20"/>
        </w:rPr>
      </w:pPr>
    </w:p>
    <w:p w14:paraId="6057480E" w14:textId="77777777" w:rsidR="0068472F" w:rsidRDefault="0068472F" w:rsidP="0068472F">
      <w:pPr>
        <w:pStyle w:val="BodyText"/>
        <w:tabs>
          <w:tab w:val="left" w:pos="4841"/>
        </w:tabs>
        <w:ind w:left="249"/>
      </w:pPr>
      <w:r>
        <w:t>Signature:</w:t>
      </w:r>
      <w:r>
        <w:tab/>
        <w:t>Signature:</w:t>
      </w:r>
    </w:p>
    <w:p w14:paraId="0F7432E8" w14:textId="77777777" w:rsidR="0068472F" w:rsidRDefault="0068472F" w:rsidP="0068472F">
      <w:pPr>
        <w:pStyle w:val="BodyTex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86FBF3F" wp14:editId="3208AEB3">
                <wp:simplePos x="0" y="0"/>
                <wp:positionH relativeFrom="column">
                  <wp:posOffset>3086100</wp:posOffset>
                </wp:positionH>
                <wp:positionV relativeFrom="paragraph">
                  <wp:posOffset>92710</wp:posOffset>
                </wp:positionV>
                <wp:extent cx="2038350" cy="40005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40005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06ED19" id="Rectangle 10" o:spid="_x0000_s1026" style="position:absolute;margin-left:243pt;margin-top:7.3pt;width:160.5pt;height:31.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aoZbQIAAP0EAAAOAAAAZHJzL2Uyb0RvYy54bWysVMtu2zAQvBfoPxC8N5Idu3WN2IEbw0WB&#10;IAmSFDmvKeoBUCRL0pbTr++QkvNqTkUv1C53OcsZ7urs/NAqtpfON0Yv+Ogk50xqYYpGVwv+837z&#10;acaZD6QLUkbLBX+Unp8vP3446+xcjk1tVCEdA4j2884ueB2CnWeZF7VsyZ8YKzWCpXEtBbiuygpH&#10;HdBblY3z/HPWGVdYZ4T0HrvrPsiXCb8spQjXZellYGrBcbeQVpfWbVyz5RnNK0e2bsRwDfqHW7TU&#10;aBR9glpTILZzzV9QbSOc8aYMJ8K0mSnLRsjEAWxG+Rs2dzVZmbhAHG+fZPL/D1Zc7W8cawq8HeTR&#10;1OKNbqEa6UpJhj0I1Fk/R96dvXGD52FGtofStfELHuyQRH18ElUeAhPYHOens9MpwAVikzzPYQMm&#10;ez5tnQ/fpWlZNBbcoXzSkvaXPvSpx5RYzBvVFJtGqeS4anuhHNsTHniymY2+rQf0V2lKsw5XmaI+&#10;LkJotFJRgNlaUPe64oxUhQ4WwaXar077d4qk4jUVsi89BbEjryE9cXyFE1msydf9kRQaLqt0xJOp&#10;YQfSUfVe52htTfGIh3Km72BvxaYB2iX5cEMOLQteGMNwjaVUBmTNYHFWG/f7vf2Yj05ClLMOIwAh&#10;fu3ISc7UD40e+zqaTAAbkjOZfhnDcS8j25cRvWsvDB5hhIG3IpkxP6ijWTrTPmBaV7EqQqQFaveS&#10;D85F6EcT8y7kapXSMCeWwqW+syKCR52ijveHB3J2aJmAZrsyx3Gh+ZvO6XPjSW1Wu2DKJrXVs654&#10;quhgxtKjDf+DOMQv/ZT1/Nda/gEAAP//AwBQSwMEFAAGAAgAAAAhAGYCJcrfAAAACQEAAA8AAABk&#10;cnMvZG93bnJldi54bWxMj8FOwzAQRO9I/IO1SNyoTVUlaYhTIUTFAaGK0gs3J17iqPE6it02/D3L&#10;CY47M5p9U21mP4gzTrEPpOF+oUAgtcH21Gk4fGzvChAxGbJmCIQavjHCpr6+qkxpw4Xe8bxPneAS&#10;iqXR4FIaSylj69CbuAgjEntfYfIm8Tl10k7mwuV+kEulMulNT/zBmRGfHLbH/clrOH4+795268Ny&#10;6+1Lo/qUr930qvXtzfz4ACLhnP7C8IvP6FAzUxNOZKMYNKyKjLckNlYZCA4UKmeh0ZDnGci6kv8X&#10;1D8AAAD//wMAUEsBAi0AFAAGAAgAAAAhALaDOJL+AAAA4QEAABMAAAAAAAAAAAAAAAAAAAAAAFtD&#10;b250ZW50X1R5cGVzXS54bWxQSwECLQAUAAYACAAAACEAOP0h/9YAAACUAQAACwAAAAAAAAAAAAAA&#10;AAAvAQAAX3JlbHMvLnJlbHNQSwECLQAUAAYACAAAACEANg2qGW0CAAD9BAAADgAAAAAAAAAAAAAA&#10;AAAuAgAAZHJzL2Uyb0RvYy54bWxQSwECLQAUAAYACAAAACEAZgIlyt8AAAAJAQAADwAAAAAAAAAA&#10;AAAAAADHBAAAZHJzL2Rvd25yZXYueG1sUEsFBgAAAAAEAAQA8wAAANMFAAAAAA==&#10;" fillcolor="#4f81bd" strokecolor="#385d8a" strokeweight="2pt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222E890" wp14:editId="6040A67D">
                <wp:simplePos x="0" y="0"/>
                <wp:positionH relativeFrom="column">
                  <wp:posOffset>171450</wp:posOffset>
                </wp:positionH>
                <wp:positionV relativeFrom="paragraph">
                  <wp:posOffset>125730</wp:posOffset>
                </wp:positionV>
                <wp:extent cx="2038350" cy="40005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40005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680F06" id="Rectangle 9" o:spid="_x0000_s1026" style="position:absolute;margin-left:13.5pt;margin-top:9.9pt;width:160.5pt;height:31.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ihRbgIAAPsEAAAOAAAAZHJzL2Uyb0RvYy54bWysVMFu2zAMvQ/YPwi6r3bSZEuDOkXWIMOA&#10;oi2WDj0zsmQbkCWNUuJ0Xz9Kdtqm62nYRSZFiuR7JH15dWg120v0jTUFH53lnEkjbNmYquA/H9af&#10;Zpz5AKYEbY0s+JP0/Grx8cNl5+ZybGurS4mMghg/71zB6xDcPMu8qGUL/sw6acioLLYQSMUqKxE6&#10;it7qbJznn7POYunQCuk93a56I1+k+EpJEe6U8jIwXXCqLaQT07mNZ7a4hHmF4OpGDGXAP1TRQmMo&#10;6XOoFQRgO2z+CtU2Aq23KpwJ22ZWqUbIhIHQjPI3aDY1OJmwEDnePdPk/19Ycbu/R9aUBb/gzEBL&#10;LfpBpIGptGQXkZ7O+Tl5bdw9DponMWI9KGzjl1CwQ6L06ZlSeQhM0OU4P5+dT4l5QbZJnuckU5js&#10;5bVDH75J27IoFBwpe2IS9jc+9K5Hl5jMW92U60brpGC1vdbI9kDtnaxno6+rIfqJmzaso1KmlJ8K&#10;ARozpSGQ2DoC7k3FGeiK5lcETLlPXvt3kqTkNZSyTz0lYEdcg3vCeBInoliBr/snyTQUq02MJ9O4&#10;DqAj6z3PUdra8onahLafX+/EuqFoN+DDPSANLOGiJQx3dChtCawdJM5qi7/fu4/+NEdk5ayjBSAi&#10;fu0AJWf6u6EJuxhNJnFjkjKZfhmTgq8t29cWs2uvLTVhROvuRBKjf9BHUaFtH2lXlzErmcAIyt1T&#10;PijXoV9M2nYhl8vkRlviINyYjRMxeOQp8vhweAR0w8gEGrZbe1wWmL+ZnN43vjR2uQtWNWmsXnil&#10;VkWFNiw1bfgbxBV+rSevl3/W4g8AAAD//wMAUEsDBBQABgAIAAAAIQCeSaAw3gAAAAgBAAAPAAAA&#10;ZHJzL2Rvd25yZXYueG1sTI/BTsMwEETvSPyDtUjcqENANAlxKoSoOCBUUXrh5sRLHDVeR7bbhr9n&#10;OdHjzoxm59Wr2Y3iiCEOnhTcLjIQSJ03A/UKdp/rmwJETJqMHj2hgh+MsGouL2pdGX+iDzxuUy+4&#10;hGKlFdiUpkrK2Fl0Oi78hMTetw9OJz5DL03QJy53o8yz7EE6PRB/sHrCZ4vdfntwCvZfL5v3TbnL&#10;1868ttmQlqUNb0pdX81PjyASzuk/DH/zeTo0vKn1BzJRjAryJaMk1ksmYP/uvmChVVDkBcimlucA&#10;zS8AAAD//wMAUEsBAi0AFAAGAAgAAAAhALaDOJL+AAAA4QEAABMAAAAAAAAAAAAAAAAAAAAAAFtD&#10;b250ZW50X1R5cGVzXS54bWxQSwECLQAUAAYACAAAACEAOP0h/9YAAACUAQAACwAAAAAAAAAAAAAA&#10;AAAvAQAAX3JlbHMvLnJlbHNQSwECLQAUAAYACAAAACEAc04oUW4CAAD7BAAADgAAAAAAAAAAAAAA&#10;AAAuAgAAZHJzL2Uyb0RvYy54bWxQSwECLQAUAAYACAAAACEAnkmgMN4AAAAIAQAADwAAAAAAAAAA&#10;AAAAAADIBAAAZHJzL2Rvd25yZXYueG1sUEsFBgAAAAAEAAQA8wAAANMFAAAAAA==&#10;" fillcolor="#4f81bd" strokecolor="#385d8a" strokeweight="2pt"/>
            </w:pict>
          </mc:Fallback>
        </mc:AlternateContent>
      </w:r>
    </w:p>
    <w:p w14:paraId="77D19E62" w14:textId="77777777" w:rsidR="0068472F" w:rsidRDefault="0068472F" w:rsidP="0068472F">
      <w:pPr>
        <w:pStyle w:val="BodyText"/>
        <w:ind w:firstLine="720"/>
        <w:rPr>
          <w:noProof/>
          <w:lang w:eastAsia="en-GB"/>
        </w:rPr>
      </w:pPr>
    </w:p>
    <w:p w14:paraId="3FB606F8" w14:textId="77777777" w:rsidR="0068472F" w:rsidRDefault="0068472F" w:rsidP="0068472F">
      <w:pPr>
        <w:pStyle w:val="BodyText"/>
        <w:ind w:firstLine="720"/>
        <w:rPr>
          <w:noProof/>
          <w:lang w:eastAsia="en-GB"/>
        </w:rPr>
      </w:pPr>
    </w:p>
    <w:p w14:paraId="45362B30" w14:textId="77777777" w:rsidR="0068472F" w:rsidRDefault="0068472F" w:rsidP="0068472F">
      <w:pPr>
        <w:pStyle w:val="BodyText"/>
        <w:ind w:firstLine="720"/>
        <w:rPr>
          <w:sz w:val="20"/>
        </w:rPr>
      </w:pPr>
    </w:p>
    <w:p w14:paraId="4A23BB23" w14:textId="77777777" w:rsidR="0068472F" w:rsidRDefault="0068472F" w:rsidP="0068472F">
      <w:pPr>
        <w:pStyle w:val="BodyText"/>
        <w:tabs>
          <w:tab w:val="left" w:pos="4841"/>
        </w:tabs>
        <w:ind w:left="249"/>
      </w:pPr>
      <w:r>
        <w:t>For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behalf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Authority</w:t>
      </w:r>
      <w:r>
        <w:tab/>
      </w:r>
      <w:r>
        <w:rPr>
          <w:spacing w:val="-6"/>
        </w:rPr>
        <w:t>For</w:t>
      </w:r>
      <w:r>
        <w:rPr>
          <w:spacing w:val="-13"/>
        </w:rPr>
        <w:t xml:space="preserve"> </w:t>
      </w:r>
      <w:r>
        <w:rPr>
          <w:spacing w:val="-6"/>
        </w:rPr>
        <w:t>and</w:t>
      </w:r>
      <w:r>
        <w:rPr>
          <w:spacing w:val="-11"/>
        </w:rPr>
        <w:t xml:space="preserve"> </w:t>
      </w:r>
      <w:r>
        <w:rPr>
          <w:spacing w:val="-6"/>
        </w:rPr>
        <w:t>on</w:t>
      </w:r>
      <w:r>
        <w:rPr>
          <w:spacing w:val="-11"/>
        </w:rPr>
        <w:t xml:space="preserve"> </w:t>
      </w:r>
      <w:r>
        <w:rPr>
          <w:spacing w:val="-5"/>
        </w:rPr>
        <w:t>behalf</w:t>
      </w:r>
      <w:r>
        <w:rPr>
          <w:spacing w:val="-10"/>
        </w:rPr>
        <w:t xml:space="preserve"> </w:t>
      </w:r>
      <w:r>
        <w:rPr>
          <w:spacing w:val="-5"/>
        </w:rPr>
        <w:t>of</w:t>
      </w:r>
      <w:r>
        <w:rPr>
          <w:spacing w:val="-10"/>
        </w:rPr>
        <w:t xml:space="preserve"> </w:t>
      </w:r>
      <w:r>
        <w:rPr>
          <w:spacing w:val="-5"/>
        </w:rPr>
        <w:t>the</w:t>
      </w:r>
      <w:r>
        <w:rPr>
          <w:spacing w:val="-14"/>
        </w:rPr>
        <w:t xml:space="preserve"> </w:t>
      </w:r>
      <w:r>
        <w:rPr>
          <w:spacing w:val="-5"/>
        </w:rPr>
        <w:t>Contractor</w:t>
      </w:r>
    </w:p>
    <w:p w14:paraId="57CEFA5E" w14:textId="77777777" w:rsidR="0068472F" w:rsidRDefault="0068472F" w:rsidP="0068472F">
      <w:pPr>
        <w:pStyle w:val="BodyText"/>
        <w:rPr>
          <w:sz w:val="20"/>
        </w:rPr>
      </w:pPr>
    </w:p>
    <w:p w14:paraId="3A67BB05" w14:textId="77777777" w:rsidR="0068472F" w:rsidRDefault="0068472F" w:rsidP="0068472F">
      <w:pPr>
        <w:pStyle w:val="BodyText"/>
        <w:spacing w:before="9"/>
        <w:rPr>
          <w:sz w:val="15"/>
        </w:rPr>
      </w:pPr>
    </w:p>
    <w:p w14:paraId="387E849C" w14:textId="77777777" w:rsidR="0068472F" w:rsidRDefault="0068472F" w:rsidP="0068472F">
      <w:pPr>
        <w:rPr>
          <w:sz w:val="15"/>
        </w:rPr>
        <w:sectPr w:rsidR="0068472F" w:rsidSect="0068472F">
          <w:headerReference w:type="default" r:id="rId9"/>
          <w:footerReference w:type="default" r:id="rId10"/>
          <w:pgSz w:w="11910" w:h="16840"/>
          <w:pgMar w:top="1400" w:right="460" w:bottom="1000" w:left="1220" w:header="572" w:footer="813" w:gutter="0"/>
          <w:pgNumType w:start="1"/>
          <w:cols w:space="720"/>
        </w:sectPr>
      </w:pPr>
    </w:p>
    <w:p w14:paraId="68B22DAF" w14:textId="77777777" w:rsidR="0068472F" w:rsidRDefault="0068472F" w:rsidP="0068472F">
      <w:pPr>
        <w:pStyle w:val="BodyText"/>
        <w:tabs>
          <w:tab w:val="left" w:pos="4841"/>
        </w:tabs>
        <w:spacing w:before="94"/>
        <w:ind w:left="24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B4002DF" wp14:editId="51BAE958">
                <wp:simplePos x="0" y="0"/>
                <wp:positionH relativeFrom="column">
                  <wp:posOffset>3124200</wp:posOffset>
                </wp:positionH>
                <wp:positionV relativeFrom="paragraph">
                  <wp:posOffset>235585</wp:posOffset>
                </wp:positionV>
                <wp:extent cx="2044700" cy="317500"/>
                <wp:effectExtent l="0" t="0" r="12700" b="2540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0" cy="3175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56DC0D" id="Rectangle 11" o:spid="_x0000_s1026" style="position:absolute;margin-left:246pt;margin-top:18.55pt;width:161pt;height:2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Yn/bQIAAP0EAAAOAAAAZHJzL2Uyb0RvYy54bWysVE1v2zAMvQ/YfxB0X51k7toFTYqsQYYB&#10;RVu0HXpmZPkDkCVNUuJ0v35Psps0XU/DLjIpUiTfI+mLy12r2FY63xg94+OTEWdSC1M0uprxn4+r&#10;T+ec+UC6IGW0nPFn6fnl/OOHi85O5cTURhXSMQTRftrZGa9DsNMs86KWLfkTY6WGsTSupQDVVVnh&#10;qEP0VmWT0ehL1hlXWGeE9B63y97I5yl+WUoRbsvSy8DUjKO2kE6XznU8s/kFTStHtm7EUAb9QxUt&#10;NRpJ96GWFIhtXPNXqLYRznhThhNh2syUZSNkwgA049EbNA81WZmwgBxv9zT5/xdW3GzvHGsK9G7M&#10;maYWPboHa6QrJRnuQFBn/RR+D/bODZqHGNHuStfGL3CwXSL1eU+q3AUmcDkZ5fnZCNwL2D6Pz04h&#10;I0x2eG2dD9+laVkUZtwhfeKSttc+9K4vLjGZN6opVo1SSXHV+ko5tiU0OF+dj78th+hHbkqzDqWc&#10;5qkQwqCVigJqai2ge11xRqrCBIvgUu6j1/6dJCl5TYXsUwPVHtfgnjAexYkoluTr/kkyDcUqHePJ&#10;NLAD6Mh6z3OU1qZ4RqOc6SfYW7FqEO2afLgjh5EFwVjDcIujVAZgzSBxVhv3+7376I9JgpWzDisA&#10;In5tyEnO1A+NGfs6zvO4M0nJT88mUNxry/q1RW/aK4MmYIxQXRKjf1AvYulM+4RtXcSsMJEWyN1T&#10;PihXoV9N7LuQi0Vyw55YCtf6wYoYPPIUeXzcPZGzw8gEDNuNeVkXmr6ZnN43vtRmsQmmbNJYHXhF&#10;q6KCHUtNG/4HcYlf68nr8Nea/wEAAP//AwBQSwMEFAAGAAgAAAAhAOwJZPffAAAACQEAAA8AAABk&#10;cnMvZG93bnJldi54bWxMj0FPwzAMhe9I/IfIk7ixtGVia2k6IcTEAaGJsQu3tPGaao1TNdlW/j3m&#10;xG7289Pz98r15HpxxjF0nhSk8wQEUuNNR62C/dfmfgUiRE1G955QwQ8GWFe3N6UujL/QJ553sRUc&#10;QqHQCmyMQyFlaCw6HeZ+QOLbwY9OR17HVppRXzjc9TJLkkfpdEf8weoBXyw2x93JKTh+v24/tvk+&#10;2zjzViddXOZ2fFfqbjY9P4GIOMV/M/zhMzpUzFT7E5kgegWLPOMuUcHDMgXBhlW6YKHmgQVZlfK6&#10;QfULAAD//wMAUEsBAi0AFAAGAAgAAAAhALaDOJL+AAAA4QEAABMAAAAAAAAAAAAAAAAAAAAAAFtD&#10;b250ZW50X1R5cGVzXS54bWxQSwECLQAUAAYACAAAACEAOP0h/9YAAACUAQAACwAAAAAAAAAAAAAA&#10;AAAvAQAAX3JlbHMvLnJlbHNQSwECLQAUAAYACAAAACEA8G2J/20CAAD9BAAADgAAAAAAAAAAAAAA&#10;AAAuAgAAZHJzL2Uyb0RvYy54bWxQSwECLQAUAAYACAAAACEA7Alk998AAAAJAQAADwAAAAAAAAAA&#10;AAAAAADHBAAAZHJzL2Rvd25yZXYueG1sUEsFBgAAAAAEAAQA8wAAANMFAAAAAA==&#10;" fillcolor="#4f81bd" strokecolor="#385d8a" strokeweight="2pt"/>
            </w:pict>
          </mc:Fallback>
        </mc:AlternateContent>
      </w:r>
      <w:r>
        <w:t xml:space="preserve">Name:  </w:t>
      </w:r>
      <w:r>
        <w:tab/>
      </w:r>
      <w:r>
        <w:rPr>
          <w:spacing w:val="-2"/>
        </w:rPr>
        <w:t xml:space="preserve">Name: </w:t>
      </w:r>
      <w:r>
        <w:rPr>
          <w:noProof/>
          <w:spacing w:val="-2"/>
        </w:rPr>
        <w:drawing>
          <wp:inline distT="0" distB="0" distL="0" distR="0" wp14:anchorId="0A96C7FD" wp14:editId="5582E16B">
            <wp:extent cx="2072640" cy="341630"/>
            <wp:effectExtent l="0" t="0" r="3810" b="127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640" cy="34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8F8AB0" w14:textId="77777777" w:rsidR="0068472F" w:rsidRDefault="0068472F" w:rsidP="0068472F">
      <w:pPr>
        <w:spacing w:before="3"/>
        <w:rPr>
          <w:sz w:val="16"/>
        </w:rPr>
      </w:pPr>
      <w:r>
        <w:br w:type="column"/>
      </w:r>
    </w:p>
    <w:p w14:paraId="1BC83BEF" w14:textId="77777777" w:rsidR="0068472F" w:rsidRDefault="0068472F" w:rsidP="0068472F">
      <w:pPr>
        <w:rPr>
          <w:rFonts w:ascii="Lucida Console"/>
          <w:sz w:val="17"/>
        </w:rPr>
        <w:sectPr w:rsidR="0068472F">
          <w:type w:val="continuous"/>
          <w:pgSz w:w="11910" w:h="16840"/>
          <w:pgMar w:top="1400" w:right="460" w:bottom="1000" w:left="1220" w:header="572" w:footer="813" w:gutter="0"/>
          <w:cols w:num="2" w:space="720" w:equalWidth="0">
            <w:col w:w="5491" w:space="40"/>
            <w:col w:w="4699"/>
          </w:cols>
        </w:sectPr>
      </w:pPr>
    </w:p>
    <w:p w14:paraId="05EE510A" w14:textId="77777777" w:rsidR="0068472F" w:rsidRDefault="0068472F" w:rsidP="0068472F">
      <w:pPr>
        <w:rPr>
          <w:rFonts w:ascii="Lucida Console"/>
          <w:sz w:val="20"/>
        </w:rPr>
      </w:pPr>
    </w:p>
    <w:p w14:paraId="12CD4E52" w14:textId="77777777" w:rsidR="0068472F" w:rsidRDefault="0068472F" w:rsidP="0068472F">
      <w:pPr>
        <w:rPr>
          <w:rFonts w:ascii="Lucida Console"/>
          <w:sz w:val="20"/>
        </w:rPr>
      </w:pPr>
    </w:p>
    <w:p w14:paraId="01D6C180" w14:textId="28595641" w:rsidR="0068472F" w:rsidRDefault="0068472F" w:rsidP="0068472F">
      <w:pPr>
        <w:pStyle w:val="BodyText"/>
        <w:tabs>
          <w:tab w:val="left" w:pos="4841"/>
        </w:tabs>
        <w:spacing w:before="93"/>
      </w:pPr>
      <w:r>
        <w:t xml:space="preserve">    </w:t>
      </w:r>
      <w:r>
        <w:t>Job</w:t>
      </w:r>
      <w:r>
        <w:rPr>
          <w:spacing w:val="-3"/>
        </w:rPr>
        <w:t xml:space="preserve"> </w:t>
      </w:r>
      <w:r>
        <w:t xml:space="preserve">Title:  </w:t>
      </w:r>
      <w:r>
        <w:rPr>
          <w:color w:val="000000" w:themeColor="text1"/>
        </w:rPr>
        <w:t>Lead Category Manager</w:t>
      </w:r>
      <w:r>
        <w:rPr>
          <w:color w:val="000000" w:themeColor="text1"/>
        </w:rPr>
        <w:tab/>
      </w:r>
      <w:r>
        <w:t>Job</w:t>
      </w:r>
      <w:r>
        <w:rPr>
          <w:spacing w:val="-13"/>
        </w:rPr>
        <w:t xml:space="preserve"> </w:t>
      </w:r>
      <w:r>
        <w:t xml:space="preserve">Title: </w:t>
      </w:r>
      <w:r w:rsidRPr="0068472F">
        <w:t>Director of Legal Services</w:t>
      </w:r>
      <w:r w:rsidRPr="0068472F">
        <w:cr/>
      </w:r>
    </w:p>
    <w:p w14:paraId="7B4DA6F3" w14:textId="77777777" w:rsidR="0068472F" w:rsidRDefault="0068472F" w:rsidP="0068472F">
      <w:pPr>
        <w:rPr>
          <w:rFonts w:ascii="Lucida Console"/>
          <w:sz w:val="20"/>
        </w:rPr>
      </w:pPr>
    </w:p>
    <w:p w14:paraId="681E584F" w14:textId="7739708F" w:rsidR="0068472F" w:rsidRDefault="0068472F" w:rsidP="0068472F">
      <w:pPr>
        <w:rPr>
          <w:rFonts w:ascii="Lucida Console"/>
          <w:sz w:val="20"/>
        </w:rPr>
        <w:sectPr w:rsidR="0068472F">
          <w:type w:val="continuous"/>
          <w:pgSz w:w="11910" w:h="16840"/>
          <w:pgMar w:top="1400" w:right="460" w:bottom="1000" w:left="1220" w:header="572" w:footer="813" w:gutter="0"/>
          <w:cols w:space="720"/>
        </w:sectPr>
      </w:pPr>
      <w:r>
        <w:rPr>
          <w:w w:val="105"/>
          <w:position w:val="6"/>
        </w:rPr>
        <w:t xml:space="preserve">    </w:t>
      </w:r>
      <w:r>
        <w:rPr>
          <w:w w:val="105"/>
          <w:position w:val="6"/>
        </w:rPr>
        <w:t xml:space="preserve">Date: </w:t>
      </w:r>
      <w:r>
        <w:rPr>
          <w:w w:val="105"/>
          <w:position w:val="6"/>
        </w:rPr>
        <w:t>17</w:t>
      </w:r>
      <w:r w:rsidRPr="0068472F">
        <w:rPr>
          <w:w w:val="105"/>
          <w:position w:val="6"/>
          <w:vertAlign w:val="superscript"/>
        </w:rPr>
        <w:t>th</w:t>
      </w:r>
      <w:r>
        <w:rPr>
          <w:w w:val="105"/>
          <w:position w:val="6"/>
        </w:rPr>
        <w:t xml:space="preserve"> August 2021</w:t>
      </w:r>
      <w:r>
        <w:rPr>
          <w:w w:val="105"/>
          <w:position w:val="6"/>
        </w:rPr>
        <w:tab/>
      </w:r>
      <w:r>
        <w:rPr>
          <w:w w:val="105"/>
          <w:position w:val="6"/>
        </w:rPr>
        <w:tab/>
      </w:r>
      <w:r>
        <w:rPr>
          <w:w w:val="105"/>
          <w:position w:val="6"/>
        </w:rPr>
        <w:tab/>
        <w:t xml:space="preserve">        </w:t>
      </w:r>
      <w:r w:rsidRPr="0068472F">
        <w:rPr>
          <w:w w:val="105"/>
          <w:position w:val="6"/>
        </w:rPr>
        <w:t xml:space="preserve">Date: </w:t>
      </w:r>
      <w:r>
        <w:rPr>
          <w:w w:val="105"/>
          <w:position w:val="6"/>
        </w:rPr>
        <w:t>6</w:t>
      </w:r>
      <w:r w:rsidRPr="0068472F">
        <w:rPr>
          <w:w w:val="105"/>
          <w:position w:val="6"/>
        </w:rPr>
        <w:t>th September 2021</w:t>
      </w:r>
      <w:bookmarkStart w:id="0" w:name="_GoBack"/>
      <w:bookmarkEnd w:id="0"/>
    </w:p>
    <w:p w14:paraId="19E5AD1D" w14:textId="77777777" w:rsidR="0068472F" w:rsidRDefault="0068472F" w:rsidP="0068472F">
      <w:pPr>
        <w:spacing w:before="154"/>
        <w:ind w:left="111"/>
      </w:pPr>
      <w:r>
        <w:lastRenderedPageBreak/>
        <w:br w:type="column"/>
      </w:r>
    </w:p>
    <w:p w14:paraId="25C5387F" w14:textId="77777777" w:rsidR="0068472F" w:rsidRDefault="0068472F" w:rsidP="0068472F">
      <w:pPr>
        <w:pStyle w:val="BodyText"/>
        <w:spacing w:before="4"/>
        <w:rPr>
          <w:rFonts w:ascii="Lucida Console"/>
          <w:sz w:val="21"/>
        </w:rPr>
      </w:pPr>
    </w:p>
    <w:sectPr w:rsidR="0068472F">
      <w:pgSz w:w="11910" w:h="16840"/>
      <w:pgMar w:top="1300" w:right="740" w:bottom="1000" w:left="1160" w:header="572" w:footer="8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D32967" w14:textId="77777777" w:rsidR="00000000" w:rsidRDefault="0068472F">
      <w:r>
        <w:separator/>
      </w:r>
    </w:p>
  </w:endnote>
  <w:endnote w:type="continuationSeparator" w:id="0">
    <w:p w14:paraId="18D8E4ED" w14:textId="77777777" w:rsidR="00000000" w:rsidRDefault="00684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altName w:val="Lucida Console"/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E8D73D" w14:textId="59502DF1" w:rsidR="00FC3D6F" w:rsidRDefault="0068472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14784" behindDoc="1" locked="0" layoutInCell="1" allowOverlap="1" wp14:anchorId="28B14E6E" wp14:editId="3A75EE9F">
              <wp:simplePos x="0" y="0"/>
              <wp:positionH relativeFrom="page">
                <wp:posOffset>845820</wp:posOffset>
              </wp:positionH>
              <wp:positionV relativeFrom="page">
                <wp:posOffset>10047605</wp:posOffset>
              </wp:positionV>
              <wp:extent cx="6193790" cy="6350"/>
              <wp:effectExtent l="0" t="0" r="0" b="0"/>
              <wp:wrapNone/>
              <wp:docPr id="13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9379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512458" id="docshape3" o:spid="_x0000_s1026" style="position:absolute;margin-left:66.6pt;margin-top:791.15pt;width:487.7pt;height:.5pt;z-index:-1590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5K7+gEAANgDAAAOAAAAZHJzL2Uyb0RvYy54bWysU1Fv0zAQfkfiP1h+p2narqNR02nqNIQ0&#10;2KTBD3BtJ7FwfObsNh2/nrPTlQJviDxYPt/58/d9d1nfHHvLDhqDAVfzcjLlTDsJyri25l+/3L97&#10;z1mIwilhwemav+jAbzZv36wHX+kZdGCVRkYgLlSDr3kXo6+KIshO9yJMwGtHyQawF5FCbAuFYiD0&#10;3haz6XRZDIDKI0gdAp3ejUm+yfhNo2V8bJqgI7M1J24xr5jXXVqLzVpULQrfGXmiIf6BRS+Mo0fP&#10;UHciCrZH8xdUbyRCgCZOJPQFNI2ROmsgNeX0DzXPnfA6ayFzgj/bFP4frPx8eEJmFPVuzpkTPfVI&#10;gQzp5XlyZ/ChoqJn/4RJX/APIL8F5mDbCdfqW0QYOi0UcSpTffHbhRQEusp2wydQhC32EbJRxwb7&#10;BEgWsGPux8u5H/oYmaTDZbmaX6+obZJyy/lVblchqte7HkP8oKFnaVNzpG5nbHF4CDFxEdVrSeYO&#10;1qh7Y20OsN1tLbKDSJORv0yfJF6WWZeKHaRrI2I6ySKTrtGfHagX0ogwjhf9DrTpAH9wNtBo1Tx8&#10;3wvUnNmPjnxalYtFmsUcLK6uZxTgZWZ3mRFOElTNI2fjdhvH+d17NG1HL5VZtINb8rYxWXjyfWR1&#10;Ikvjk/04jXqaz8s4V/36ITc/AQAA//8DAFBLAwQUAAYACAAAACEArL1kPOEAAAAOAQAADwAAAGRy&#10;cy9kb3ducmV2LnhtbEyPwU7DMBBE70j8g7VI3KjdmFYhxKkoEkckWjjQmxMvSdR4HWy3DXw9Lhe4&#10;7eyOZt+Uq8kO7Ig+9I4UzGcCGFLjTE+tgrfXp5scWIiajB4coYIvDLCqLi9KXRh3og0et7FlKYRC&#10;oRV0MY4F56Hp0OowcyNSun04b3VM0rfceH1K4XbgmRBLbnVP6UOnR3zssNlvD1bB+i5ff77c0vP3&#10;pt7h7r3eLzIvlLq+mh7ugUWc4p8ZzvgJHarEVLsDmcCGpKXMkjUNizyTwM6WuciXwOrfnZTAq5L/&#10;r1H9AAAA//8DAFBLAQItABQABgAIAAAAIQC2gziS/gAAAOEBAAATAAAAAAAAAAAAAAAAAAAAAABb&#10;Q29udGVudF9UeXBlc10ueG1sUEsBAi0AFAAGAAgAAAAhADj9If/WAAAAlAEAAAsAAAAAAAAAAAAA&#10;AAAALwEAAF9yZWxzLy5yZWxzUEsBAi0AFAAGAAgAAAAhAJsvkrv6AQAA2AMAAA4AAAAAAAAAAAAA&#10;AAAALgIAAGRycy9lMm9Eb2MueG1sUEsBAi0AFAAGAAgAAAAhAKy9ZDzhAAAADgEAAA8AAAAAAAAA&#10;AAAAAAAAVAQAAGRycy9kb3ducmV2LnhtbFBLBQYAAAAABAAEAPMAAABiBQAAAAA=&#10;" fillcolor="black" stroked="f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1F8AF" w14:textId="77777777" w:rsidR="0068472F" w:rsidRDefault="0068472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2E77C828" wp14:editId="44466386">
              <wp:simplePos x="0" y="0"/>
              <wp:positionH relativeFrom="page">
                <wp:posOffset>845820</wp:posOffset>
              </wp:positionH>
              <wp:positionV relativeFrom="page">
                <wp:posOffset>10048875</wp:posOffset>
              </wp:positionV>
              <wp:extent cx="5869940" cy="6350"/>
              <wp:effectExtent l="0" t="0" r="0" b="0"/>
              <wp:wrapNone/>
              <wp:docPr id="3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6994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924102" id="docshape2" o:spid="_x0000_s1026" style="position:absolute;margin-left:66.6pt;margin-top:791.25pt;width:462.2pt;height:.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HLe+QEAANcDAAAOAAAAZHJzL2Uyb0RvYy54bWysU8Fu2zAMvQ/YPwi6L07SJGuMOEWRosOA&#10;bi3Q7QMUSbaFyaJGKXGyrx8lp1m23Yr6IIgi9fTeI726OXSW7TUGA67ik9GYM+0kKOOain//dv/h&#10;mrMQhVPCgtMVP+rAb9bv3616X+optGCVRkYgLpS9r3gboy+LIshWdyKMwGtHyRqwE5FCbAqFoif0&#10;zhbT8XhR9IDKI0gdAp3eDUm+zvh1rWV8rOugI7MVJ24xr5jXbVqL9UqUDQrfGnmiIV7BohPG0aNn&#10;qDsRBduh+Q+qMxIhQB1HEroC6tpInTWQmsn4HzXPrfA6ayFzgj/bFN4OVn7dPyEzquJXnDnRUYsU&#10;yJAeniZzeh9Kqnn2T5jkBf8A8kdgDjatcI2+RYS+1UIRpUmqL/66kIJAV9m2/wKKsMUuQvbpUGOX&#10;AMkBdsjtOJ7boQ+RSTqcXy+Wyxl1TVJucTXP3SpE+XLXY4ifNHQsbSqO1OyMLfYPISYuonwpydzB&#10;GnVvrM0BNtuNRbYXaTDyl+mTxMsy61Kxg3RtQEwnWWTSNfizBXUkjQjDdNHfQJsW8BdnPU1WxcPP&#10;nUDNmf3syKflZJZExRzM5h+nFOBlZnuZEU4SVMUjZ8N2E4fx3Xk0TUsvTbJoB7fkbW2y8OT7wOpE&#10;lqYn+3Ga9DSel3Gu+vM/rn8DAAD//wMAUEsDBBQABgAIAAAAIQAOcAmU4QAAAA4BAAAPAAAAZHJz&#10;L2Rvd25yZXYueG1sTI/BTsMwEETvSPyDtUjcqE2C2xDiVBSJIxItHNqbEy9J1HgdYrcNfD0uF7jt&#10;7I5m3xTLyfbsiKPvHCm4nQlgSLUzHTUK3t+ebzJgPmgyuneECr7Qw7K8vCh0btyJ1njchIbFEPK5&#10;VtCGMOSc+7pFq/3MDUjx9uFGq0OUY8PNqE8x3PY8EWLOre4ofmj1gE8t1vvNwSpY3Werz9c7evle&#10;Vzvcbau9TEah1PXV9PgALOAU/sxwxo/oUEamyh3IeNZHnaZJtMZBZokEdrYIuZgDq353qQReFvx/&#10;jfIHAAD//wMAUEsBAi0AFAAGAAgAAAAhALaDOJL+AAAA4QEAABMAAAAAAAAAAAAAAAAAAAAAAFtD&#10;b250ZW50X1R5cGVzXS54bWxQSwECLQAUAAYACAAAACEAOP0h/9YAAACUAQAACwAAAAAAAAAAAAAA&#10;AAAvAQAAX3JlbHMvLnJlbHNQSwECLQAUAAYACAAAACEADTBy3vkBAADXAwAADgAAAAAAAAAAAAAA&#10;AAAuAgAAZHJzL2Uyb0RvYy54bWxQSwECLQAUAAYACAAAACEADnAJlOEAAAAOAQAADwAAAAAAAAAA&#10;AAAAAABTBAAAZHJzL2Rvd25yZXYueG1sUEsFBgAAAAAEAAQA8wAAAGEFAAAAAA==&#10;" fillcolor="black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2036FF" w14:textId="77777777" w:rsidR="00000000" w:rsidRDefault="0068472F">
      <w:r>
        <w:separator/>
      </w:r>
    </w:p>
  </w:footnote>
  <w:footnote w:type="continuationSeparator" w:id="0">
    <w:p w14:paraId="7D4C5404" w14:textId="77777777" w:rsidR="00000000" w:rsidRDefault="00684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BFFD6E" w14:textId="367ABAC6" w:rsidR="00FC3D6F" w:rsidRDefault="0068472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13760" behindDoc="1" locked="0" layoutInCell="1" allowOverlap="1" wp14:anchorId="06EB194B" wp14:editId="341220A2">
              <wp:simplePos x="0" y="0"/>
              <wp:positionH relativeFrom="page">
                <wp:posOffset>845820</wp:posOffset>
              </wp:positionH>
              <wp:positionV relativeFrom="page">
                <wp:posOffset>723900</wp:posOffset>
              </wp:positionV>
              <wp:extent cx="6193790" cy="6350"/>
              <wp:effectExtent l="0" t="0" r="0" b="0"/>
              <wp:wrapNone/>
              <wp:docPr id="15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9379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6D377B" id="docshape1" o:spid="_x0000_s1026" style="position:absolute;margin-left:66.6pt;margin-top:57pt;width:487.7pt;height:.5pt;z-index:-1590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bu/+QEAANgDAAAOAAAAZHJzL2Uyb0RvYy54bWysU8Fu2zAMvQ/YPwi6L47TJF2MOEWRosOA&#10;bi3Q7QMUSbaFyaJGKXG6rx8lp1m23YbpIIgi+cT3SK1vjr1lB43BgKt5OZlypp0EZVxb869f7t+9&#10;5yxE4ZSw4HTNX3TgN5u3b9aDr/QMOrBKIyMQF6rB17yL0VdFEWSnexEm4LUjZwPYi0gmtoVCMRB6&#10;b4vZdLosBkDlEaQOgW7vRiffZPym0TI+Nk3QkdmaU20x75j3XdqLzVpULQrfGXkqQ/xDFb0wjh49&#10;Q92JKNgezV9QvZEIAZo4kdAX0DRG6syB2JTTP9g8d8LrzIXECf4sU/h/sPLz4QmZUdS7BWdO9NQj&#10;BTKkl8ukzuBDRUHP/gkTv+AfQH4LzMG2E67Vt4gwdFooqinHF78lJCNQKtsNn0ARtthHyEIdG+wT&#10;IEnAjrkfL+d+6GNkki6X5erqekVtk+RbXi1yuwpRveZ6DPGDhp6lQ82Rup2xxeEhRKqdQl9Dcu1g&#10;jbo31mYD293WIjuINBl5JbqUEi7DrEvBDlLa6E43mWTiNeqzA/VCHBHG8aLvQIcO8AdnA41WzcP3&#10;vUDNmf3oSKdVOZ+nWczGfHE9IwMvPbtLj3CSoGoeORuP2zjO796jaTt6qcykHdySto3JxJPuY1Wn&#10;Yml8MrnTqKf5vLRz1K8PufkJAAD//wMAUEsDBBQABgAIAAAAIQAqt0d04AAAAAwBAAAPAAAAZHJz&#10;L2Rvd25yZXYueG1sTI/NTsMwEITvSLyDtUjcqJ30RyGNU1Ekjki0cKA3J9kmUeN1iN028PRsTnCb&#10;0X6anck2o+3EBQffOtIQzRQIpNJVLdUaPt5fHhIQPhiqTOcINXyjh01+e5OZtHJX2uFlH2rBIeRT&#10;o6EJoU+l9GWD1viZ65H4dnSDNYHtUMtqMFcOt52MlVpJa1riD43p8bnB8rQ/Ww3bx2T79bag159d&#10;ccDDZ3FaxoPS+v5ufFqDCDiGPxim+lwdcu5UuDNVXnTs5/OYURbRgkdNRKSSFYhiUksFMs/k/xH5&#10;LwAAAP//AwBQSwECLQAUAAYACAAAACEAtoM4kv4AAADhAQAAEwAAAAAAAAAAAAAAAAAAAAAAW0Nv&#10;bnRlbnRfVHlwZXNdLnhtbFBLAQItABQABgAIAAAAIQA4/SH/1gAAAJQBAAALAAAAAAAAAAAAAAAA&#10;AC8BAABfcmVscy8ucmVsc1BLAQItABQABgAIAAAAIQDC/bu/+QEAANgDAAAOAAAAAAAAAAAAAAAA&#10;AC4CAABkcnMvZTJvRG9jLnhtbFBLAQItABQABgAIAAAAIQAqt0d04AAAAAwBAAAPAAAAAAAAAAAA&#10;AAAAAFMEAABkcnMvZG93bnJldi54bWxQSwUGAAAAAAQABADzAAAAYA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14272" behindDoc="1" locked="0" layoutInCell="1" allowOverlap="1" wp14:anchorId="04360D85" wp14:editId="0C0B4E38">
              <wp:simplePos x="0" y="0"/>
              <wp:positionH relativeFrom="page">
                <wp:posOffset>851535</wp:posOffset>
              </wp:positionH>
              <wp:positionV relativeFrom="page">
                <wp:posOffset>350520</wp:posOffset>
              </wp:positionV>
              <wp:extent cx="5711190" cy="371475"/>
              <wp:effectExtent l="0" t="0" r="0" b="0"/>
              <wp:wrapNone/>
              <wp:docPr id="14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119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4A33EF" w14:textId="77777777" w:rsidR="00FC3D6F" w:rsidRDefault="0068472F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Form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Contract</w:t>
                          </w:r>
                        </w:p>
                        <w:p w14:paraId="3BB74FEF" w14:textId="77777777" w:rsidR="00FC3D6F" w:rsidRDefault="0068472F">
                          <w:pPr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Acute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Drug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Harms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Surveillance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and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Early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Warning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System</w:t>
                          </w:r>
                          <w:r>
                            <w:rPr>
                              <w:b/>
                              <w:spacing w:val="6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(Contract: C35550)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360D85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67.05pt;margin-top:27.6pt;width:449.7pt;height:29.25pt;z-index:-1590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EhX6AEAALYDAAAOAAAAZHJzL2Uyb0RvYy54bWysU9tu2zAMfR+wfxD0vjjO2mUz4hRdiw4D&#10;ugvQ7gNoWY6F2aJGKbGzrx8lx1m3vg17EWheDg8P6c3V2HfioMkbtKXMF0sptFVYG7sr5bfHu1dv&#10;pfABbA0dWl3Ko/byavvyxWZwhV5hi12tSTCI9cXgStmG4Ios86rVPfgFOm052CD1EPiTdllNMDB6&#10;32Wr5fJNNiDVjlBp79l7OwXlNuE3jVbhS9N4HURXSuYW0kvpreKbbTdQ7Ahca9SJBvwDix6M5aZn&#10;qFsIIPZknkH1RhF6bMJCYZ9h0xil0ww8Tb78a5qHFpxOs7A43p1l8v8PVn0+fCVhat7dhRQWet5R&#10;jcrHzquozuB8wUkPjtPC+B5HzkyTeneP6rsXFm9asDt9TYRDq6FmdnmszJ6UTjg+glTDJ6y5C+wD&#10;JqCxoT5Kx2IIRuctHc+b0WMQip2X6zzP33FIcez1Or9YX6YWUMzVjnz4oLEX0Sgl8eYTOhzufYhs&#10;oJhTYjOLd6br0vY7+4eDE6MnsY+EJ+phrMaTGhXWR56DcDomPn42WqSfUgx8SKX0P/ZAWoruo2Ut&#10;4tXNBs1GNRtgFZeWMkgxmTdhus69I7NrGXlS2+I169WYNEoUdmJx4snHkSY8HXK8vqffKev377b9&#10;BQAA//8DAFBLAwQUAAYACAAAACEAi9pSXeAAAAALAQAADwAAAGRycy9kb3ducmV2LnhtbEyPwU7D&#10;MAyG70i8Q2QkbizpSgeUptOE4ISE1pUDx7TJ2miNU5psK2+Pd4Kbf/nT78/FenYDO5kpWI8SkoUA&#10;ZrD12mIn4bN+u3sEFqJCrQaPRsKPCbAur68KlWt/xsqcdrFjVIIhVxL6GMec89D2xqmw8KNB2u39&#10;5FSkOHVcT+pM5W7gSyFW3CmLdKFXo3npTXvYHZ2EzRdWr/b7o9lW+8rW9ZPA99VBytubefMMLJo5&#10;/sFw0Sd1KMmp8UfUgQ2U0/uEUAlZtgR2AUSaZsAampL0AXhZ8P8/lL8AAAD//wMAUEsBAi0AFAAG&#10;AAgAAAAhALaDOJL+AAAA4QEAABMAAAAAAAAAAAAAAAAAAAAAAFtDb250ZW50X1R5cGVzXS54bWxQ&#10;SwECLQAUAAYACAAAACEAOP0h/9YAAACUAQAACwAAAAAAAAAAAAAAAAAvAQAAX3JlbHMvLnJlbHNQ&#10;SwECLQAUAAYACAAAACEAk5xIV+gBAAC2AwAADgAAAAAAAAAAAAAAAAAuAgAAZHJzL2Uyb0RvYy54&#10;bWxQSwECLQAUAAYACAAAACEAi9pSXeAAAAALAQAADwAAAAAAAAAAAAAAAABCBAAAZHJzL2Rvd25y&#10;ZXYueG1sUEsFBgAAAAAEAAQA8wAAAE8FAAAAAA==&#10;" filled="f" stroked="f">
              <v:textbox inset="0,0,0,0">
                <w:txbxContent>
                  <w:p w14:paraId="6A4A33EF" w14:textId="77777777" w:rsidR="00FC3D6F" w:rsidRDefault="0068472F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Form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of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Contract</w:t>
                    </w:r>
                  </w:p>
                  <w:p w14:paraId="3BB74FEF" w14:textId="77777777" w:rsidR="00FC3D6F" w:rsidRDefault="0068472F">
                    <w:pPr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Acute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Drug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Harms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Surveillance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and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Early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Warning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System</w:t>
                    </w:r>
                    <w:r>
                      <w:rPr>
                        <w:b/>
                        <w:spacing w:val="6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(Contract: C35550)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597E5B" w14:textId="77777777" w:rsidR="0068472F" w:rsidRDefault="0068472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73AC4CCD" wp14:editId="340B3EDF">
              <wp:simplePos x="0" y="0"/>
              <wp:positionH relativeFrom="page">
                <wp:posOffset>851535</wp:posOffset>
              </wp:positionH>
              <wp:positionV relativeFrom="page">
                <wp:posOffset>350520</wp:posOffset>
              </wp:positionV>
              <wp:extent cx="5758815" cy="546735"/>
              <wp:effectExtent l="0" t="0" r="0" b="0"/>
              <wp:wrapNone/>
              <wp:docPr id="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8815" cy="546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0E9BAB" w14:textId="77777777" w:rsidR="0068472F" w:rsidRDefault="0068472F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Form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Contract</w:t>
                          </w:r>
                        </w:p>
                        <w:p w14:paraId="6076A1C5" w14:textId="77777777" w:rsidR="0068472F" w:rsidRDefault="0068472F">
                          <w:pPr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PHE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-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Corporate -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Screening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for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Prediction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and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Prevention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Pre-Eclampsia</w:t>
                          </w:r>
                        </w:p>
                        <w:p w14:paraId="4228FAAD" w14:textId="77777777" w:rsidR="0068472F" w:rsidRDefault="0068472F">
                          <w:pPr>
                            <w:ind w:left="8207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C41906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AC4CCD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67.05pt;margin-top:27.6pt;width:453.45pt;height:43.0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a366gEAALwDAAAOAAAAZHJzL2Uyb0RvYy54bWysU9tu2zAMfR+wfxD0vjjpmjYw4hRdiw4D&#10;unVAtw+QdbGF2aJGKbGzrx8lx1m3vQ17ESiKPDw8pLY3Y9+xg8ZgwVV8tVhypp0EZV1T8a9fHt5s&#10;OAtROCU6cLriRx34ze71q+3gS30BLXRKIyMQF8rBV7yN0ZdFEWSrexEW4LWjRwPYi0hXbAqFYiD0&#10;visulsurYgBUHkHqEMh7Pz3yXcY3Rsv4ZEzQkXUVJ24xn5jPOp3FbivKBoVvrTzREP/AohfWUdEz&#10;1L2Igu3R/gXVW4kQwMSFhL4AY6zUuQfqZrX8o5vnVnideyFxgj/LFP4frPx0+IzMqopfcuZETyNS&#10;IEMqvEriDD6UFPPsKSqO72CkIedGg38E+S0wB3etcI2+RYSh1UIRuZxZvEidcEICqYePoKiK2EfI&#10;QKPBPilHWjBCpyEdz4PRY2SSnOvr9WazWnMm6W19eXX9dp3IFaKcsz2G+F5Dz5JRcaTBZ3RxeAxx&#10;Cp1DUjEHD7br8vA795uDMJMns0+EJ+pxrMes0lmUGtSR2kGYVoq+ABkt4A/OBlqniofve4Gas+6D&#10;I0nS7s0GzkY9G8JJSq145Gwy7+K0o3uPtmkJeRLdwS3JZmzuKOk7sTjRpRXJmpzWOe3gy3uO+vXp&#10;dj8BAAD//wMAUEsDBBQABgAIAAAAIQDZNJiH3wAAAAsBAAAPAAAAZHJzL2Rvd25yZXYueG1sTI89&#10;T8MwEIZ3JP6DdUhs1E6bVjSNU1UIJiREGgZGJ3YTq/E5xG4b/j3XqWz36h69H/l2cj07mzFYjxKS&#10;mQBmsPHaYivhq3p7egYWokKteo9Gwq8JsC3u73KVaX/B0pz3sWVkgiFTEroYh4zz0HTGqTDzg0H6&#10;HfzoVCQ5tlyP6kLmrudzIVbcKYuU0KnBvHSmOe5PTsLuG8tX+/NRf5aH0lbVWuD76ijl48O02wCL&#10;Zoo3GK71qToU1Kn2J9SB9aQXaUKohOVyDuwKiDShdTVdabIAXuT8/4biDwAA//8DAFBLAQItABQA&#10;BgAIAAAAIQC2gziS/gAAAOEBAAATAAAAAAAAAAAAAAAAAAAAAABbQ29udGVudF9UeXBlc10ueG1s&#10;UEsBAi0AFAAGAAgAAAAhADj9If/WAAAAlAEAAAsAAAAAAAAAAAAAAAAALwEAAF9yZWxzLy5yZWxz&#10;UEsBAi0AFAAGAAgAAAAhAOhVrfrqAQAAvAMAAA4AAAAAAAAAAAAAAAAALgIAAGRycy9lMm9Eb2Mu&#10;eG1sUEsBAi0AFAAGAAgAAAAhANk0mIffAAAACwEAAA8AAAAAAAAAAAAAAAAARAQAAGRycy9kb3du&#10;cmV2LnhtbFBLBQYAAAAABAAEAPMAAABQBQAAAAA=&#10;" filled="f" stroked="f">
              <v:textbox inset="0,0,0,0">
                <w:txbxContent>
                  <w:p w14:paraId="190E9BAB" w14:textId="77777777" w:rsidR="0068472F" w:rsidRDefault="0068472F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Form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of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Contract</w:t>
                    </w:r>
                  </w:p>
                  <w:p w14:paraId="6076A1C5" w14:textId="77777777" w:rsidR="0068472F" w:rsidRDefault="0068472F">
                    <w:pPr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PHE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-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Corporate -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Screening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for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Prediction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and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Prevention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of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Pre-Eclampsia</w:t>
                    </w:r>
                  </w:p>
                  <w:p w14:paraId="4228FAAD" w14:textId="77777777" w:rsidR="0068472F" w:rsidRDefault="0068472F">
                    <w:pPr>
                      <w:ind w:left="8207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C41906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730D9"/>
    <w:multiLevelType w:val="hybridMultilevel"/>
    <w:tmpl w:val="6B226D74"/>
    <w:lvl w:ilvl="0" w:tplc="60E8FBE6">
      <w:start w:val="1"/>
      <w:numFmt w:val="lowerLetter"/>
      <w:lvlText w:val="%1)"/>
      <w:lvlJc w:val="left"/>
      <w:pPr>
        <w:ind w:left="200" w:hanging="24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6"/>
        <w:w w:val="100"/>
        <w:sz w:val="22"/>
        <w:szCs w:val="22"/>
        <w:lang w:val="en-GB" w:eastAsia="en-US" w:bidi="ar-SA"/>
      </w:rPr>
    </w:lvl>
    <w:lvl w:ilvl="1" w:tplc="4ADAF266">
      <w:numFmt w:val="bullet"/>
      <w:lvlText w:val="•"/>
      <w:lvlJc w:val="left"/>
      <w:pPr>
        <w:ind w:left="1180" w:hanging="245"/>
      </w:pPr>
      <w:rPr>
        <w:rFonts w:hint="default"/>
        <w:lang w:val="en-GB" w:eastAsia="en-US" w:bidi="ar-SA"/>
      </w:rPr>
    </w:lvl>
    <w:lvl w:ilvl="2" w:tplc="B702644C">
      <w:numFmt w:val="bullet"/>
      <w:lvlText w:val="•"/>
      <w:lvlJc w:val="left"/>
      <w:pPr>
        <w:ind w:left="2161" w:hanging="245"/>
      </w:pPr>
      <w:rPr>
        <w:rFonts w:hint="default"/>
        <w:lang w:val="en-GB" w:eastAsia="en-US" w:bidi="ar-SA"/>
      </w:rPr>
    </w:lvl>
    <w:lvl w:ilvl="3" w:tplc="31FC0D6A">
      <w:numFmt w:val="bullet"/>
      <w:lvlText w:val="•"/>
      <w:lvlJc w:val="left"/>
      <w:pPr>
        <w:ind w:left="3141" w:hanging="245"/>
      </w:pPr>
      <w:rPr>
        <w:rFonts w:hint="default"/>
        <w:lang w:val="en-GB" w:eastAsia="en-US" w:bidi="ar-SA"/>
      </w:rPr>
    </w:lvl>
    <w:lvl w:ilvl="4" w:tplc="DEDE6D62">
      <w:numFmt w:val="bullet"/>
      <w:lvlText w:val="•"/>
      <w:lvlJc w:val="left"/>
      <w:pPr>
        <w:ind w:left="4122" w:hanging="245"/>
      </w:pPr>
      <w:rPr>
        <w:rFonts w:hint="default"/>
        <w:lang w:val="en-GB" w:eastAsia="en-US" w:bidi="ar-SA"/>
      </w:rPr>
    </w:lvl>
    <w:lvl w:ilvl="5" w:tplc="DE9489D8">
      <w:numFmt w:val="bullet"/>
      <w:lvlText w:val="•"/>
      <w:lvlJc w:val="left"/>
      <w:pPr>
        <w:ind w:left="5103" w:hanging="245"/>
      </w:pPr>
      <w:rPr>
        <w:rFonts w:hint="default"/>
        <w:lang w:val="en-GB" w:eastAsia="en-US" w:bidi="ar-SA"/>
      </w:rPr>
    </w:lvl>
    <w:lvl w:ilvl="6" w:tplc="BEC8A2A2">
      <w:numFmt w:val="bullet"/>
      <w:lvlText w:val="•"/>
      <w:lvlJc w:val="left"/>
      <w:pPr>
        <w:ind w:left="6083" w:hanging="245"/>
      </w:pPr>
      <w:rPr>
        <w:rFonts w:hint="default"/>
        <w:lang w:val="en-GB" w:eastAsia="en-US" w:bidi="ar-SA"/>
      </w:rPr>
    </w:lvl>
    <w:lvl w:ilvl="7" w:tplc="C0307222">
      <w:numFmt w:val="bullet"/>
      <w:lvlText w:val="•"/>
      <w:lvlJc w:val="left"/>
      <w:pPr>
        <w:ind w:left="7064" w:hanging="245"/>
      </w:pPr>
      <w:rPr>
        <w:rFonts w:hint="default"/>
        <w:lang w:val="en-GB" w:eastAsia="en-US" w:bidi="ar-SA"/>
      </w:rPr>
    </w:lvl>
    <w:lvl w:ilvl="8" w:tplc="074EB74C">
      <w:numFmt w:val="bullet"/>
      <w:lvlText w:val="•"/>
      <w:lvlJc w:val="left"/>
      <w:pPr>
        <w:ind w:left="8045" w:hanging="245"/>
      </w:pPr>
      <w:rPr>
        <w:rFonts w:hint="default"/>
        <w:lang w:val="en-GB" w:eastAsia="en-US" w:bidi="ar-SA"/>
      </w:rPr>
    </w:lvl>
  </w:abstractNum>
  <w:abstractNum w:abstractNumId="1" w15:restartNumberingAfterBreak="0">
    <w:nsid w:val="4699109D"/>
    <w:multiLevelType w:val="hybridMultilevel"/>
    <w:tmpl w:val="28C45E82"/>
    <w:lvl w:ilvl="0" w:tplc="F68E6BCA">
      <w:start w:val="1"/>
      <w:numFmt w:val="decimal"/>
      <w:lvlText w:val="%1."/>
      <w:lvlJc w:val="left"/>
      <w:pPr>
        <w:ind w:left="921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6"/>
        <w:w w:val="100"/>
        <w:sz w:val="22"/>
        <w:szCs w:val="22"/>
        <w:lang w:val="en-GB" w:eastAsia="en-US" w:bidi="ar-SA"/>
      </w:rPr>
    </w:lvl>
    <w:lvl w:ilvl="1" w:tplc="993AD000">
      <w:numFmt w:val="bullet"/>
      <w:lvlText w:val="•"/>
      <w:lvlJc w:val="left"/>
      <w:pPr>
        <w:ind w:left="1828" w:hanging="720"/>
      </w:pPr>
      <w:rPr>
        <w:rFonts w:hint="default"/>
        <w:lang w:val="en-GB" w:eastAsia="en-US" w:bidi="ar-SA"/>
      </w:rPr>
    </w:lvl>
    <w:lvl w:ilvl="2" w:tplc="26A88848">
      <w:numFmt w:val="bullet"/>
      <w:lvlText w:val="•"/>
      <w:lvlJc w:val="left"/>
      <w:pPr>
        <w:ind w:left="2737" w:hanging="720"/>
      </w:pPr>
      <w:rPr>
        <w:rFonts w:hint="default"/>
        <w:lang w:val="en-GB" w:eastAsia="en-US" w:bidi="ar-SA"/>
      </w:rPr>
    </w:lvl>
    <w:lvl w:ilvl="3" w:tplc="A7A4C7DA">
      <w:numFmt w:val="bullet"/>
      <w:lvlText w:val="•"/>
      <w:lvlJc w:val="left"/>
      <w:pPr>
        <w:ind w:left="3645" w:hanging="720"/>
      </w:pPr>
      <w:rPr>
        <w:rFonts w:hint="default"/>
        <w:lang w:val="en-GB" w:eastAsia="en-US" w:bidi="ar-SA"/>
      </w:rPr>
    </w:lvl>
    <w:lvl w:ilvl="4" w:tplc="8B907B2C">
      <w:numFmt w:val="bullet"/>
      <w:lvlText w:val="•"/>
      <w:lvlJc w:val="left"/>
      <w:pPr>
        <w:ind w:left="4554" w:hanging="720"/>
      </w:pPr>
      <w:rPr>
        <w:rFonts w:hint="default"/>
        <w:lang w:val="en-GB" w:eastAsia="en-US" w:bidi="ar-SA"/>
      </w:rPr>
    </w:lvl>
    <w:lvl w:ilvl="5" w:tplc="C6786A54">
      <w:numFmt w:val="bullet"/>
      <w:lvlText w:val="•"/>
      <w:lvlJc w:val="left"/>
      <w:pPr>
        <w:ind w:left="5463" w:hanging="720"/>
      </w:pPr>
      <w:rPr>
        <w:rFonts w:hint="default"/>
        <w:lang w:val="en-GB" w:eastAsia="en-US" w:bidi="ar-SA"/>
      </w:rPr>
    </w:lvl>
    <w:lvl w:ilvl="6" w:tplc="813E90B2">
      <w:numFmt w:val="bullet"/>
      <w:lvlText w:val="•"/>
      <w:lvlJc w:val="left"/>
      <w:pPr>
        <w:ind w:left="6371" w:hanging="720"/>
      </w:pPr>
      <w:rPr>
        <w:rFonts w:hint="default"/>
        <w:lang w:val="en-GB" w:eastAsia="en-US" w:bidi="ar-SA"/>
      </w:rPr>
    </w:lvl>
    <w:lvl w:ilvl="7" w:tplc="6D665866">
      <w:numFmt w:val="bullet"/>
      <w:lvlText w:val="•"/>
      <w:lvlJc w:val="left"/>
      <w:pPr>
        <w:ind w:left="7280" w:hanging="720"/>
      </w:pPr>
      <w:rPr>
        <w:rFonts w:hint="default"/>
        <w:lang w:val="en-GB" w:eastAsia="en-US" w:bidi="ar-SA"/>
      </w:rPr>
    </w:lvl>
    <w:lvl w:ilvl="8" w:tplc="C974EC06">
      <w:numFmt w:val="bullet"/>
      <w:lvlText w:val="•"/>
      <w:lvlJc w:val="left"/>
      <w:pPr>
        <w:ind w:left="8189" w:hanging="720"/>
      </w:pPr>
      <w:rPr>
        <w:rFonts w:hint="default"/>
        <w:lang w:val="en-GB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D6F"/>
    <w:rsid w:val="0068472F"/>
    <w:rsid w:val="00FC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05F33891"/>
  <w15:docId w15:val="{389920D4-4D8F-4444-A209-B5E69B188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ind w:left="2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21" w:hanging="721"/>
    </w:pPr>
  </w:style>
  <w:style w:type="paragraph" w:customStyle="1" w:styleId="TableParagraph">
    <w:name w:val="Table Paragraph"/>
    <w:basedOn w:val="Normal"/>
    <w:uiPriority w:val="1"/>
    <w:qFormat/>
    <w:pPr>
      <w:spacing w:line="234" w:lineRule="exact"/>
    </w:pPr>
  </w:style>
  <w:style w:type="character" w:customStyle="1" w:styleId="BodyTextChar">
    <w:name w:val="Body Text Char"/>
    <w:basedOn w:val="DefaultParagraphFont"/>
    <w:link w:val="BodyText"/>
    <w:uiPriority w:val="1"/>
    <w:rsid w:val="0068472F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mark.polglase</dc:creator>
  <cp:lastModifiedBy>Jade Palmer</cp:lastModifiedBy>
  <cp:revision>2</cp:revision>
  <dcterms:created xsi:type="dcterms:W3CDTF">2021-09-08T15:01:00Z</dcterms:created>
  <dcterms:modified xsi:type="dcterms:W3CDTF">2021-09-08T15:01:00Z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2021-09-06T00:00:00Z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2021-09-08T00:00:00Z</vt:filetime>
  </property>
</Properties>
</file>