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EC69B6" w14:textId="35DA75A6" w:rsidR="00A84D28" w:rsidRPr="00315F6C" w:rsidRDefault="00DD7092" w:rsidP="00315F6C">
      <w:pPr>
        <w:jc w:val="center"/>
        <w:rPr>
          <w:b/>
          <w:sz w:val="24"/>
          <w:u w:val="single"/>
        </w:rPr>
      </w:pPr>
      <w:bookmarkStart w:id="0" w:name="_GoBack"/>
      <w:bookmarkEnd w:id="0"/>
      <w:r>
        <w:rPr>
          <w:b/>
          <w:sz w:val="24"/>
          <w:u w:val="single"/>
        </w:rPr>
        <w:t xml:space="preserve">Bespoke </w:t>
      </w:r>
      <w:r w:rsidR="00315F6C" w:rsidRPr="00315F6C">
        <w:rPr>
          <w:b/>
          <w:sz w:val="24"/>
          <w:u w:val="single"/>
        </w:rPr>
        <w:t xml:space="preserve">Home Care </w:t>
      </w:r>
      <w:r>
        <w:rPr>
          <w:b/>
          <w:sz w:val="24"/>
          <w:u w:val="single"/>
        </w:rPr>
        <w:t>Service</w:t>
      </w:r>
    </w:p>
    <w:p w14:paraId="54A04149" w14:textId="77777777" w:rsidR="00315F6C" w:rsidRDefault="00315F6C" w:rsidP="00315F6C">
      <w:pPr>
        <w:jc w:val="center"/>
        <w:rPr>
          <w:b/>
          <w:sz w:val="24"/>
          <w:u w:val="single"/>
        </w:rPr>
      </w:pPr>
      <w:r w:rsidRPr="00315F6C">
        <w:rPr>
          <w:b/>
          <w:sz w:val="24"/>
          <w:u w:val="single"/>
        </w:rPr>
        <w:t>Market Engagement Feedback</w:t>
      </w:r>
      <w:r w:rsidR="004E5D85">
        <w:rPr>
          <w:b/>
          <w:sz w:val="24"/>
          <w:u w:val="single"/>
        </w:rPr>
        <w:t xml:space="preserve"> Questionnaire </w:t>
      </w:r>
      <w:r w:rsidR="004E5D85" w:rsidRPr="00AF045E">
        <w:rPr>
          <w:b/>
          <w:sz w:val="24"/>
          <w:u w:val="single"/>
        </w:rPr>
        <w:t>to record responses on</w:t>
      </w:r>
    </w:p>
    <w:p w14:paraId="22F56304" w14:textId="77777777" w:rsidR="00315F6C" w:rsidRDefault="00416C16" w:rsidP="00315F6C">
      <w:pPr>
        <w:rPr>
          <w:b/>
          <w:sz w:val="24"/>
          <w:u w:val="single"/>
        </w:rPr>
      </w:pPr>
      <w:r>
        <w:rPr>
          <w:sz w:val="24"/>
        </w:rPr>
        <w:t>Please add before returning:</w:t>
      </w:r>
    </w:p>
    <w:p w14:paraId="3AE44D98" w14:textId="0AEB937A" w:rsidR="00315F6C" w:rsidRPr="000B26DE" w:rsidRDefault="00315F6C" w:rsidP="00315F6C">
      <w:pPr>
        <w:rPr>
          <w:sz w:val="24"/>
        </w:rPr>
      </w:pPr>
      <w:r>
        <w:rPr>
          <w:b/>
          <w:sz w:val="24"/>
        </w:rPr>
        <w:t>Provider/Stakeholder:</w:t>
      </w:r>
      <w:r w:rsidR="000B26DE">
        <w:rPr>
          <w:b/>
          <w:sz w:val="24"/>
        </w:rPr>
        <w:t xml:space="preserve"> </w:t>
      </w:r>
    </w:p>
    <w:p w14:paraId="6381A273" w14:textId="0A855A1C" w:rsidR="00315F6C" w:rsidRDefault="00315F6C" w:rsidP="00315F6C">
      <w:pPr>
        <w:rPr>
          <w:b/>
          <w:sz w:val="24"/>
        </w:rPr>
      </w:pPr>
      <w:r>
        <w:rPr>
          <w:b/>
          <w:sz w:val="24"/>
        </w:rPr>
        <w:t>Who (Names and Roles):</w:t>
      </w:r>
      <w:r w:rsidR="007F77E8" w:rsidRPr="007F77E8">
        <w:rPr>
          <w:b/>
          <w:sz w:val="24"/>
        </w:rPr>
        <w:t xml:space="preserve"> </w:t>
      </w:r>
    </w:p>
    <w:p w14:paraId="7F41F4A2" w14:textId="38DE8CC9" w:rsidR="00315F6C" w:rsidRDefault="00315F6C" w:rsidP="00315F6C">
      <w:pPr>
        <w:rPr>
          <w:b/>
          <w:sz w:val="24"/>
        </w:rPr>
      </w:pPr>
      <w:r>
        <w:rPr>
          <w:b/>
          <w:sz w:val="24"/>
        </w:rPr>
        <w:t>Date:</w:t>
      </w:r>
      <w:r w:rsidR="009E7979">
        <w:rPr>
          <w:b/>
          <w:sz w:val="24"/>
        </w:rPr>
        <w:t xml:space="preserve"> </w:t>
      </w:r>
    </w:p>
    <w:p w14:paraId="2052E968" w14:textId="4CCBBFBA" w:rsidR="00315F6C" w:rsidRPr="00C01B5D" w:rsidRDefault="00315F6C" w:rsidP="00315F6C">
      <w:pPr>
        <w:rPr>
          <w:b/>
          <w:color w:val="FF0000"/>
          <w:sz w:val="24"/>
        </w:rPr>
      </w:pPr>
      <w:r>
        <w:rPr>
          <w:b/>
          <w:sz w:val="24"/>
        </w:rPr>
        <w:t>SCC Representative:</w:t>
      </w:r>
      <w:r w:rsidR="009E7979">
        <w:rPr>
          <w:b/>
          <w:sz w:val="24"/>
        </w:rPr>
        <w:t xml:space="preserve"> </w:t>
      </w:r>
    </w:p>
    <w:p w14:paraId="27D10CAE" w14:textId="77777777" w:rsidR="001065AA" w:rsidRDefault="001065AA" w:rsidP="00365640">
      <w:pPr>
        <w:pStyle w:val="NoSpacing"/>
      </w:pPr>
    </w:p>
    <w:p w14:paraId="19E03725" w14:textId="77777777" w:rsidR="001065AA" w:rsidRPr="00CE22EA" w:rsidRDefault="001065AA" w:rsidP="00315F6C">
      <w:pPr>
        <w:rPr>
          <w:b/>
          <w:sz w:val="28"/>
          <w:szCs w:val="28"/>
        </w:rPr>
      </w:pPr>
      <w:r w:rsidRPr="00CE22EA">
        <w:rPr>
          <w:b/>
          <w:sz w:val="28"/>
          <w:szCs w:val="28"/>
        </w:rPr>
        <w:t>Introduction</w:t>
      </w:r>
    </w:p>
    <w:p w14:paraId="0F7B6C38" w14:textId="31742F20" w:rsidR="00A5502A" w:rsidRPr="00A5502A" w:rsidRDefault="00DD7092" w:rsidP="00A5502A">
      <w:pPr>
        <w:spacing w:after="0"/>
        <w:rPr>
          <w:noProof/>
        </w:rPr>
      </w:pPr>
      <w:r w:rsidRPr="00A5502A">
        <w:rPr>
          <w:noProof/>
        </w:rPr>
        <w:t xml:space="preserve">Explain </w:t>
      </w:r>
      <w:r w:rsidR="00A5502A" w:rsidRPr="00A5502A">
        <w:rPr>
          <w:noProof/>
        </w:rPr>
        <w:t>the Home Care</w:t>
      </w:r>
      <w:r w:rsidR="00684A60">
        <w:rPr>
          <w:noProof/>
        </w:rPr>
        <w:t xml:space="preserve"> </w:t>
      </w:r>
      <w:r w:rsidR="00684A60" w:rsidRPr="006D1247">
        <w:rPr>
          <w:noProof/>
        </w:rPr>
        <w:t xml:space="preserve">and </w:t>
      </w:r>
      <w:r w:rsidR="006D26AF" w:rsidRPr="006D1247">
        <w:rPr>
          <w:noProof/>
        </w:rPr>
        <w:t xml:space="preserve">community </w:t>
      </w:r>
      <w:r w:rsidR="00684A60" w:rsidRPr="006D1247">
        <w:rPr>
          <w:noProof/>
        </w:rPr>
        <w:t>support</w:t>
      </w:r>
      <w:r w:rsidR="00A5502A" w:rsidRPr="00A5502A">
        <w:rPr>
          <w:noProof/>
        </w:rPr>
        <w:t xml:space="preserve"> model and how the services link. (copy of model attached) </w:t>
      </w:r>
    </w:p>
    <w:p w14:paraId="1D38E960" w14:textId="47462715" w:rsidR="00A5502A" w:rsidRPr="00A5502A" w:rsidRDefault="00A5502A" w:rsidP="00A5502A">
      <w:pPr>
        <w:spacing w:after="0"/>
        <w:rPr>
          <w:noProof/>
        </w:rPr>
      </w:pPr>
      <w:r w:rsidRPr="00A5502A">
        <w:rPr>
          <w:noProof/>
        </w:rPr>
        <w:t>Update on progress of each service:-</w:t>
      </w:r>
    </w:p>
    <w:p w14:paraId="42377E12" w14:textId="77777777" w:rsidR="00A5502A" w:rsidRPr="00A5502A" w:rsidRDefault="00A5502A" w:rsidP="00A5502A">
      <w:pPr>
        <w:pStyle w:val="ListParagraph"/>
        <w:numPr>
          <w:ilvl w:val="0"/>
          <w:numId w:val="3"/>
        </w:numPr>
        <w:rPr>
          <w:rFonts w:asciiTheme="minorHAnsi" w:hAnsiTheme="minorHAnsi"/>
          <w:noProof/>
          <w:sz w:val="22"/>
          <w:szCs w:val="22"/>
        </w:rPr>
      </w:pPr>
      <w:r w:rsidRPr="00A5502A">
        <w:rPr>
          <w:rFonts w:asciiTheme="minorHAnsi" w:hAnsiTheme="minorHAnsi"/>
          <w:noProof/>
          <w:sz w:val="22"/>
          <w:szCs w:val="22"/>
        </w:rPr>
        <w:t xml:space="preserve">Responsive – being co-designed with health in 3 x CCG areas. Involves redesign of existing health services in each area such as REACT in Ipswich &amp; East, Support to Go Home in West and Out of Hospital in Waveney. Also Home First for ACS. </w:t>
      </w:r>
    </w:p>
    <w:p w14:paraId="15B46FEA" w14:textId="77777777" w:rsidR="00A5502A" w:rsidRDefault="00A5502A" w:rsidP="00A5502A">
      <w:pPr>
        <w:spacing w:after="0"/>
        <w:ind w:left="720"/>
        <w:rPr>
          <w:noProof/>
        </w:rPr>
      </w:pPr>
      <w:r w:rsidRPr="00A5502A">
        <w:rPr>
          <w:noProof/>
        </w:rPr>
        <w:t xml:space="preserve">Aiming </w:t>
      </w:r>
      <w:r>
        <w:rPr>
          <w:noProof/>
        </w:rPr>
        <w:t xml:space="preserve">for September 2019 start date to fit with Locality </w:t>
      </w:r>
    </w:p>
    <w:p w14:paraId="695619E8" w14:textId="1F6EB1DB" w:rsidR="00A5502A" w:rsidRPr="00A5502A" w:rsidRDefault="00A5502A" w:rsidP="00A5502A">
      <w:pPr>
        <w:pStyle w:val="ListParagraph"/>
        <w:numPr>
          <w:ilvl w:val="0"/>
          <w:numId w:val="3"/>
        </w:numPr>
        <w:rPr>
          <w:noProof/>
        </w:rPr>
      </w:pPr>
      <w:r>
        <w:rPr>
          <w:rFonts w:asciiTheme="minorHAnsi" w:hAnsiTheme="minorHAnsi"/>
          <w:noProof/>
          <w:sz w:val="22"/>
          <w:szCs w:val="22"/>
        </w:rPr>
        <w:t xml:space="preserve">Locality – tender bids received </w:t>
      </w:r>
      <w:r w:rsidR="00CE22EA">
        <w:rPr>
          <w:rFonts w:asciiTheme="minorHAnsi" w:hAnsiTheme="minorHAnsi"/>
          <w:noProof/>
          <w:sz w:val="22"/>
          <w:szCs w:val="22"/>
        </w:rPr>
        <w:t>on</w:t>
      </w:r>
      <w:r>
        <w:rPr>
          <w:rFonts w:asciiTheme="minorHAnsi" w:hAnsiTheme="minorHAnsi"/>
          <w:noProof/>
          <w:sz w:val="22"/>
          <w:szCs w:val="22"/>
        </w:rPr>
        <w:t xml:space="preserve"> 4</w:t>
      </w:r>
      <w:r w:rsidRPr="00A5502A">
        <w:rPr>
          <w:rFonts w:asciiTheme="minorHAnsi" w:hAnsiTheme="minorHAnsi"/>
          <w:noProof/>
          <w:sz w:val="22"/>
          <w:szCs w:val="22"/>
          <w:vertAlign w:val="superscript"/>
        </w:rPr>
        <w:t>th</w:t>
      </w:r>
      <w:r>
        <w:rPr>
          <w:rFonts w:asciiTheme="minorHAnsi" w:hAnsiTheme="minorHAnsi"/>
          <w:noProof/>
          <w:sz w:val="22"/>
          <w:szCs w:val="22"/>
        </w:rPr>
        <w:t xml:space="preserve"> February. Aiming to award contracts end of May to allow 3 month transistion period and start date of 16</w:t>
      </w:r>
      <w:r w:rsidRPr="00A5502A">
        <w:rPr>
          <w:rFonts w:asciiTheme="minorHAnsi" w:hAnsiTheme="minorHAnsi"/>
          <w:noProof/>
          <w:sz w:val="22"/>
          <w:szCs w:val="22"/>
          <w:vertAlign w:val="superscript"/>
        </w:rPr>
        <w:t>th</w:t>
      </w:r>
      <w:r>
        <w:rPr>
          <w:rFonts w:asciiTheme="minorHAnsi" w:hAnsiTheme="minorHAnsi"/>
          <w:noProof/>
          <w:sz w:val="22"/>
          <w:szCs w:val="22"/>
        </w:rPr>
        <w:t xml:space="preserve"> September 2019. Large volume contract that will take most customers </w:t>
      </w:r>
      <w:r w:rsidR="000C6210">
        <w:rPr>
          <w:rFonts w:asciiTheme="minorHAnsi" w:hAnsiTheme="minorHAnsi"/>
          <w:noProof/>
          <w:sz w:val="22"/>
          <w:szCs w:val="22"/>
        </w:rPr>
        <w:t xml:space="preserve">. </w:t>
      </w:r>
    </w:p>
    <w:p w14:paraId="46C3CB1F" w14:textId="77777777" w:rsidR="00DF024C" w:rsidRPr="00DF024C" w:rsidRDefault="00A5502A" w:rsidP="00A5502A">
      <w:pPr>
        <w:pStyle w:val="ListParagraph"/>
        <w:numPr>
          <w:ilvl w:val="0"/>
          <w:numId w:val="3"/>
        </w:numPr>
        <w:rPr>
          <w:noProof/>
        </w:rPr>
      </w:pPr>
      <w:r>
        <w:rPr>
          <w:rFonts w:asciiTheme="minorHAnsi" w:hAnsiTheme="minorHAnsi" w:cs="Arial"/>
          <w:noProof/>
          <w:sz w:val="22"/>
          <w:szCs w:val="22"/>
        </w:rPr>
        <w:t xml:space="preserve">Provider of Last Resort – used when the market has no capacity or if there is a provider failure. Will aim </w:t>
      </w:r>
      <w:r w:rsidR="00DF024C">
        <w:rPr>
          <w:rFonts w:asciiTheme="minorHAnsi" w:hAnsiTheme="minorHAnsi" w:cs="Arial"/>
          <w:noProof/>
          <w:sz w:val="22"/>
          <w:szCs w:val="22"/>
        </w:rPr>
        <w:t xml:space="preserve">for customers to be offered care from Locality providers at the earliest opportunity. </w:t>
      </w:r>
    </w:p>
    <w:p w14:paraId="56A9294B" w14:textId="77777777" w:rsidR="00DF024C" w:rsidRPr="00DF024C" w:rsidRDefault="00DF024C" w:rsidP="00DF024C">
      <w:pPr>
        <w:rPr>
          <w:noProof/>
        </w:rPr>
      </w:pPr>
    </w:p>
    <w:p w14:paraId="2733A067" w14:textId="5F91E30F" w:rsidR="000C6210" w:rsidRDefault="00A5502A" w:rsidP="00DF024C">
      <w:pPr>
        <w:spacing w:after="0"/>
        <w:rPr>
          <w:noProof/>
        </w:rPr>
      </w:pPr>
      <w:r w:rsidRPr="00DF024C">
        <w:rPr>
          <w:noProof/>
        </w:rPr>
        <w:t xml:space="preserve">Explain the expectation for Bespoke – small, niche service with </w:t>
      </w:r>
      <w:r w:rsidRPr="00365640">
        <w:rPr>
          <w:noProof/>
          <w:u w:val="single"/>
        </w:rPr>
        <w:t>very few customers</w:t>
      </w:r>
      <w:r w:rsidRPr="00DF024C">
        <w:rPr>
          <w:noProof/>
        </w:rPr>
        <w:t xml:space="preserve">.  </w:t>
      </w:r>
      <w:r w:rsidR="000C6210">
        <w:rPr>
          <w:noProof/>
        </w:rPr>
        <w:t>We expect the locality contract to be able to respond to the care and support needs of most of our customers</w:t>
      </w:r>
    </w:p>
    <w:p w14:paraId="68B6FEDC" w14:textId="77777777" w:rsidR="000C6210" w:rsidRDefault="000C6210" w:rsidP="00DF024C">
      <w:pPr>
        <w:spacing w:after="0"/>
        <w:rPr>
          <w:noProof/>
        </w:rPr>
      </w:pPr>
    </w:p>
    <w:p w14:paraId="200A9C14" w14:textId="2B150CCD" w:rsidR="000C6210" w:rsidRDefault="000C6210" w:rsidP="00DF024C">
      <w:pPr>
        <w:spacing w:after="0"/>
        <w:rPr>
          <w:noProof/>
        </w:rPr>
      </w:pPr>
      <w:r>
        <w:rPr>
          <w:noProof/>
        </w:rPr>
        <w:t>Given the bespoke service will be very small are working up a better understanding of what the triggers for a bespoke service might be e.g. types of needs, skills of staff. The starting point is understanding in more detail what is already being provided. Getting the detail is the purpose of the questionnaire.</w:t>
      </w:r>
    </w:p>
    <w:p w14:paraId="49B0484E" w14:textId="49C4DACC" w:rsidR="00315F6C" w:rsidRPr="00DF024C" w:rsidRDefault="00A5502A" w:rsidP="00DF024C">
      <w:pPr>
        <w:spacing w:after="0"/>
        <w:rPr>
          <w:noProof/>
        </w:rPr>
      </w:pPr>
      <w:r w:rsidRPr="00DF024C">
        <w:rPr>
          <w:noProof/>
        </w:rPr>
        <w:t xml:space="preserve"> </w:t>
      </w:r>
    </w:p>
    <w:p w14:paraId="72BDFBBB" w14:textId="46FAD303" w:rsidR="00DD7092" w:rsidRDefault="00DF024C" w:rsidP="00315F6C">
      <w:r w:rsidRPr="00DF024C">
        <w:t xml:space="preserve">Want to find out from </w:t>
      </w:r>
      <w:r>
        <w:t xml:space="preserve">providers and other organisations such as Continuing Health Care, social care practitioners etc, what they want SCC to know and consider when developing this service.   </w:t>
      </w:r>
    </w:p>
    <w:p w14:paraId="001A04CD" w14:textId="65850727" w:rsidR="00974407" w:rsidRDefault="00974407" w:rsidP="00974407">
      <w:pPr>
        <w:rPr>
          <w:b/>
          <w:sz w:val="24"/>
        </w:rPr>
      </w:pPr>
      <w:r>
        <w:rPr>
          <w:b/>
          <w:bCs/>
          <w:sz w:val="23"/>
          <w:szCs w:val="23"/>
        </w:rPr>
        <w:t>Main discussion topics</w:t>
      </w:r>
    </w:p>
    <w:tbl>
      <w:tblPr>
        <w:tblStyle w:val="TableGrid"/>
        <w:tblW w:w="0" w:type="auto"/>
        <w:tblLook w:val="04A0" w:firstRow="1" w:lastRow="0" w:firstColumn="1" w:lastColumn="0" w:noHBand="0" w:noVBand="1"/>
      </w:tblPr>
      <w:tblGrid>
        <w:gridCol w:w="1413"/>
        <w:gridCol w:w="6348"/>
        <w:gridCol w:w="1595"/>
      </w:tblGrid>
      <w:tr w:rsidR="006114FF" w14:paraId="17599497" w14:textId="77777777" w:rsidTr="009633CC">
        <w:trPr>
          <w:trHeight w:val="624"/>
        </w:trPr>
        <w:tc>
          <w:tcPr>
            <w:tcW w:w="1413" w:type="dxa"/>
            <w:tcBorders>
              <w:top w:val="nil"/>
              <w:left w:val="nil"/>
              <w:bottom w:val="nil"/>
              <w:right w:val="single" w:sz="4" w:space="0" w:color="auto"/>
            </w:tcBorders>
          </w:tcPr>
          <w:p w14:paraId="0136EB91" w14:textId="77777777" w:rsidR="006114FF" w:rsidRPr="007F77E8" w:rsidRDefault="006114FF" w:rsidP="00315F6C">
            <w:pPr>
              <w:rPr>
                <w:b/>
                <w:sz w:val="24"/>
              </w:rPr>
            </w:pPr>
            <w:r w:rsidRPr="007F77E8">
              <w:rPr>
                <w:b/>
                <w:noProof/>
                <w:sz w:val="24"/>
              </w:rPr>
              <w:drawing>
                <wp:inline distT="0" distB="0" distL="0" distR="0" wp14:anchorId="7CF514FD" wp14:editId="613324D2">
                  <wp:extent cx="723900" cy="407194"/>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723900" cy="407194"/>
                          </a:xfrm>
                          <a:prstGeom prst="rect">
                            <a:avLst/>
                          </a:prstGeom>
                        </pic:spPr>
                      </pic:pic>
                    </a:graphicData>
                  </a:graphic>
                </wp:inline>
              </w:drawing>
            </w:r>
          </w:p>
        </w:tc>
        <w:tc>
          <w:tcPr>
            <w:tcW w:w="6348" w:type="dxa"/>
            <w:tcBorders>
              <w:left w:val="single" w:sz="4" w:space="0" w:color="auto"/>
            </w:tcBorders>
          </w:tcPr>
          <w:p w14:paraId="32F7CAE8" w14:textId="77777777" w:rsidR="006114FF" w:rsidRPr="0065051A" w:rsidRDefault="006114FF" w:rsidP="006114FF">
            <w:pPr>
              <w:pStyle w:val="NormalWeb"/>
              <w:spacing w:before="0" w:beforeAutospacing="0" w:after="0" w:afterAutospacing="0"/>
              <w:rPr>
                <w:i/>
              </w:rPr>
            </w:pPr>
            <w:r w:rsidRPr="0065051A">
              <w:rPr>
                <w:rFonts w:asciiTheme="minorHAnsi" w:eastAsiaTheme="minorEastAsia" w:hAnsi="Calibri" w:cstheme="minorBidi"/>
                <w:i/>
                <w:color w:val="000000" w:themeColor="text1"/>
                <w:kern w:val="24"/>
              </w:rPr>
              <w:t>We can cover these seven areas in any order you want</w:t>
            </w:r>
          </w:p>
          <w:p w14:paraId="672FF517" w14:textId="77777777" w:rsidR="006114FF" w:rsidRDefault="006114FF" w:rsidP="006114FF">
            <w:pPr>
              <w:pStyle w:val="NormalWeb"/>
              <w:spacing w:before="0" w:beforeAutospacing="0" w:after="0" w:afterAutospacing="0"/>
              <w:rPr>
                <w:rFonts w:asciiTheme="minorHAnsi" w:eastAsiaTheme="minorEastAsia" w:hAnsi="Calibri" w:cstheme="minorBidi"/>
                <w:color w:val="000000" w:themeColor="text1"/>
                <w:kern w:val="24"/>
              </w:rPr>
            </w:pPr>
          </w:p>
        </w:tc>
        <w:tc>
          <w:tcPr>
            <w:tcW w:w="1595" w:type="dxa"/>
          </w:tcPr>
          <w:p w14:paraId="35DA6B77" w14:textId="77777777" w:rsidR="006114FF" w:rsidRDefault="006114FF">
            <w:pPr>
              <w:rPr>
                <w:b/>
                <w:sz w:val="24"/>
              </w:rPr>
            </w:pPr>
            <w:r>
              <w:rPr>
                <w:b/>
                <w:sz w:val="24"/>
              </w:rPr>
              <w:t>Tick when covered</w:t>
            </w:r>
          </w:p>
        </w:tc>
      </w:tr>
      <w:tr w:rsidR="006114FF" w14:paraId="3267D584" w14:textId="77777777" w:rsidTr="009633CC">
        <w:trPr>
          <w:trHeight w:val="624"/>
        </w:trPr>
        <w:tc>
          <w:tcPr>
            <w:tcW w:w="1413" w:type="dxa"/>
            <w:vMerge w:val="restart"/>
            <w:tcBorders>
              <w:top w:val="nil"/>
              <w:left w:val="nil"/>
              <w:bottom w:val="nil"/>
              <w:right w:val="single" w:sz="4" w:space="0" w:color="auto"/>
            </w:tcBorders>
          </w:tcPr>
          <w:p w14:paraId="62A62EF5" w14:textId="77777777" w:rsidR="006114FF" w:rsidRDefault="006114FF" w:rsidP="00315F6C">
            <w:pPr>
              <w:rPr>
                <w:b/>
                <w:sz w:val="24"/>
              </w:rPr>
            </w:pPr>
          </w:p>
        </w:tc>
        <w:tc>
          <w:tcPr>
            <w:tcW w:w="6348" w:type="dxa"/>
            <w:tcBorders>
              <w:left w:val="single" w:sz="4" w:space="0" w:color="auto"/>
            </w:tcBorders>
          </w:tcPr>
          <w:p w14:paraId="51B05397" w14:textId="776F20B2" w:rsidR="006114FF" w:rsidRDefault="006114FF" w:rsidP="00DF024C">
            <w:pPr>
              <w:pStyle w:val="NormalWeb"/>
              <w:spacing w:before="0" w:beforeAutospacing="0" w:after="0" w:afterAutospacing="0"/>
              <w:rPr>
                <w:b/>
              </w:rPr>
            </w:pPr>
            <w:r>
              <w:rPr>
                <w:rFonts w:asciiTheme="minorHAnsi" w:eastAsiaTheme="minorEastAsia" w:hAnsi="Calibri" w:cstheme="minorBidi"/>
                <w:color w:val="000000" w:themeColor="text1"/>
                <w:kern w:val="24"/>
              </w:rPr>
              <w:t xml:space="preserve">1. </w:t>
            </w:r>
            <w:bookmarkStart w:id="1" w:name="_Hlk493236519"/>
            <w:r>
              <w:rPr>
                <w:rFonts w:asciiTheme="minorHAnsi" w:eastAsiaTheme="minorEastAsia" w:hAnsi="Calibri" w:cstheme="minorBidi"/>
                <w:color w:val="000000" w:themeColor="text1"/>
                <w:kern w:val="24"/>
              </w:rPr>
              <w:t>Quality</w:t>
            </w:r>
            <w:bookmarkEnd w:id="1"/>
          </w:p>
        </w:tc>
        <w:tc>
          <w:tcPr>
            <w:tcW w:w="1595" w:type="dxa"/>
          </w:tcPr>
          <w:p w14:paraId="7483BA7E" w14:textId="77777777" w:rsidR="006114FF" w:rsidRDefault="006114FF">
            <w:pPr>
              <w:rPr>
                <w:b/>
                <w:sz w:val="24"/>
              </w:rPr>
            </w:pPr>
          </w:p>
          <w:p w14:paraId="7C967087" w14:textId="77777777" w:rsidR="006114FF" w:rsidRDefault="006114FF" w:rsidP="00315F6C">
            <w:pPr>
              <w:rPr>
                <w:b/>
                <w:sz w:val="24"/>
              </w:rPr>
            </w:pPr>
          </w:p>
        </w:tc>
      </w:tr>
      <w:tr w:rsidR="00DF024C" w14:paraId="51BEB02E" w14:textId="77777777" w:rsidTr="009633CC">
        <w:trPr>
          <w:trHeight w:val="624"/>
        </w:trPr>
        <w:tc>
          <w:tcPr>
            <w:tcW w:w="1413" w:type="dxa"/>
            <w:vMerge/>
            <w:tcBorders>
              <w:top w:val="nil"/>
              <w:left w:val="nil"/>
              <w:bottom w:val="nil"/>
              <w:right w:val="single" w:sz="4" w:space="0" w:color="auto"/>
            </w:tcBorders>
          </w:tcPr>
          <w:p w14:paraId="23ACEA97" w14:textId="77777777" w:rsidR="00DF024C" w:rsidRDefault="00DF024C" w:rsidP="00315F6C">
            <w:pPr>
              <w:rPr>
                <w:b/>
                <w:sz w:val="24"/>
              </w:rPr>
            </w:pPr>
          </w:p>
        </w:tc>
        <w:tc>
          <w:tcPr>
            <w:tcW w:w="6348" w:type="dxa"/>
            <w:tcBorders>
              <w:left w:val="single" w:sz="4" w:space="0" w:color="auto"/>
            </w:tcBorders>
          </w:tcPr>
          <w:p w14:paraId="3BB06039" w14:textId="0B23CCA9" w:rsidR="00DF024C" w:rsidRDefault="00DF024C" w:rsidP="006114FF">
            <w:pPr>
              <w:pStyle w:val="NormalWeb"/>
              <w:spacing w:before="0" w:beforeAutospacing="0" w:after="0" w:afterAutospacing="0"/>
              <w:rPr>
                <w:rFonts w:asciiTheme="minorHAnsi" w:eastAsiaTheme="minorEastAsia" w:hAnsi="Calibri" w:cstheme="minorBidi"/>
                <w:color w:val="000000" w:themeColor="text1"/>
                <w:kern w:val="24"/>
              </w:rPr>
            </w:pPr>
            <w:r>
              <w:rPr>
                <w:rFonts w:asciiTheme="minorHAnsi" w:eastAsiaTheme="minorEastAsia" w:hAnsi="Calibri" w:cstheme="minorBidi"/>
                <w:color w:val="000000" w:themeColor="text1"/>
                <w:kern w:val="24"/>
              </w:rPr>
              <w:t>2. Sustainability</w:t>
            </w:r>
          </w:p>
        </w:tc>
        <w:tc>
          <w:tcPr>
            <w:tcW w:w="1595" w:type="dxa"/>
          </w:tcPr>
          <w:p w14:paraId="78683B7A" w14:textId="77777777" w:rsidR="00DF024C" w:rsidRDefault="00DF024C">
            <w:pPr>
              <w:rPr>
                <w:b/>
                <w:sz w:val="24"/>
              </w:rPr>
            </w:pPr>
          </w:p>
        </w:tc>
      </w:tr>
      <w:tr w:rsidR="006114FF" w14:paraId="3EF0EEB3" w14:textId="77777777" w:rsidTr="009633CC">
        <w:trPr>
          <w:trHeight w:val="312"/>
        </w:trPr>
        <w:tc>
          <w:tcPr>
            <w:tcW w:w="1413" w:type="dxa"/>
            <w:vMerge/>
            <w:tcBorders>
              <w:top w:val="nil"/>
              <w:left w:val="nil"/>
              <w:bottom w:val="nil"/>
              <w:right w:val="single" w:sz="4" w:space="0" w:color="auto"/>
            </w:tcBorders>
          </w:tcPr>
          <w:p w14:paraId="54770723" w14:textId="77777777" w:rsidR="006114FF" w:rsidRPr="007F77E8" w:rsidRDefault="006114FF" w:rsidP="00315F6C">
            <w:pPr>
              <w:rPr>
                <w:b/>
                <w:sz w:val="24"/>
              </w:rPr>
            </w:pPr>
          </w:p>
        </w:tc>
        <w:tc>
          <w:tcPr>
            <w:tcW w:w="6348" w:type="dxa"/>
            <w:tcBorders>
              <w:left w:val="single" w:sz="4" w:space="0" w:color="auto"/>
            </w:tcBorders>
          </w:tcPr>
          <w:p w14:paraId="73DB75AF" w14:textId="77777777" w:rsidR="006114FF" w:rsidRDefault="006114FF" w:rsidP="00DF024C">
            <w:pPr>
              <w:pStyle w:val="NormalWeb"/>
              <w:spacing w:before="0" w:beforeAutospacing="0" w:after="0" w:afterAutospacing="0"/>
              <w:rPr>
                <w:rFonts w:asciiTheme="minorHAnsi" w:eastAsiaTheme="minorEastAsia" w:hAnsi="Calibri" w:cstheme="minorBidi"/>
                <w:color w:val="000000" w:themeColor="text1"/>
                <w:kern w:val="24"/>
              </w:rPr>
            </w:pPr>
            <w:r>
              <w:rPr>
                <w:rFonts w:asciiTheme="minorHAnsi" w:eastAsiaTheme="minorEastAsia" w:hAnsi="Calibri" w:cstheme="minorBidi"/>
                <w:color w:val="000000" w:themeColor="text1"/>
                <w:kern w:val="24"/>
              </w:rPr>
              <w:t>3. Implementation and Service Delivery</w:t>
            </w:r>
          </w:p>
          <w:p w14:paraId="0CBE9AEC" w14:textId="29C13358" w:rsidR="00DF024C" w:rsidRDefault="00DF024C" w:rsidP="00DF024C">
            <w:pPr>
              <w:pStyle w:val="NormalWeb"/>
              <w:spacing w:before="0" w:beforeAutospacing="0" w:after="0" w:afterAutospacing="0"/>
              <w:rPr>
                <w:rFonts w:asciiTheme="minorHAnsi" w:eastAsiaTheme="minorEastAsia" w:hAnsi="Calibri" w:cstheme="minorBidi"/>
                <w:color w:val="000000" w:themeColor="text1"/>
                <w:kern w:val="24"/>
              </w:rPr>
            </w:pPr>
          </w:p>
        </w:tc>
        <w:tc>
          <w:tcPr>
            <w:tcW w:w="1595" w:type="dxa"/>
          </w:tcPr>
          <w:p w14:paraId="074A0D67" w14:textId="77777777" w:rsidR="006114FF" w:rsidRDefault="006114FF" w:rsidP="00315F6C">
            <w:pPr>
              <w:rPr>
                <w:b/>
                <w:sz w:val="24"/>
              </w:rPr>
            </w:pPr>
          </w:p>
        </w:tc>
      </w:tr>
      <w:tr w:rsidR="00DF024C" w14:paraId="6755C2EB" w14:textId="77777777" w:rsidTr="009633CC">
        <w:trPr>
          <w:trHeight w:val="312"/>
        </w:trPr>
        <w:tc>
          <w:tcPr>
            <w:tcW w:w="1413" w:type="dxa"/>
            <w:vMerge/>
            <w:tcBorders>
              <w:top w:val="nil"/>
              <w:left w:val="nil"/>
              <w:bottom w:val="nil"/>
              <w:right w:val="single" w:sz="4" w:space="0" w:color="auto"/>
            </w:tcBorders>
          </w:tcPr>
          <w:p w14:paraId="66915E34" w14:textId="77777777" w:rsidR="00DF024C" w:rsidRPr="007F77E8" w:rsidRDefault="00DF024C" w:rsidP="00315F6C">
            <w:pPr>
              <w:rPr>
                <w:b/>
                <w:sz w:val="24"/>
              </w:rPr>
            </w:pPr>
          </w:p>
        </w:tc>
        <w:tc>
          <w:tcPr>
            <w:tcW w:w="6348" w:type="dxa"/>
            <w:tcBorders>
              <w:left w:val="single" w:sz="4" w:space="0" w:color="auto"/>
            </w:tcBorders>
          </w:tcPr>
          <w:p w14:paraId="1F3DBF1A" w14:textId="77777777" w:rsidR="00DF024C" w:rsidRDefault="00DF024C" w:rsidP="00B6325A">
            <w:pPr>
              <w:pStyle w:val="NormalWeb"/>
              <w:spacing w:before="0" w:beforeAutospacing="0" w:after="0" w:afterAutospacing="0"/>
              <w:rPr>
                <w:rFonts w:asciiTheme="minorHAnsi" w:eastAsiaTheme="minorEastAsia" w:hAnsi="Calibri" w:cstheme="minorBidi"/>
                <w:color w:val="000000" w:themeColor="text1"/>
                <w:kern w:val="24"/>
              </w:rPr>
            </w:pPr>
            <w:r>
              <w:rPr>
                <w:rFonts w:asciiTheme="minorHAnsi" w:eastAsiaTheme="minorEastAsia" w:hAnsi="Calibri" w:cstheme="minorBidi"/>
                <w:color w:val="000000" w:themeColor="text1"/>
                <w:kern w:val="24"/>
              </w:rPr>
              <w:t xml:space="preserve">4. </w:t>
            </w:r>
            <w:r w:rsidR="00B6325A">
              <w:rPr>
                <w:rFonts w:asciiTheme="minorHAnsi" w:eastAsiaTheme="minorEastAsia" w:hAnsi="Calibri" w:cstheme="minorBidi"/>
                <w:color w:val="000000" w:themeColor="text1"/>
                <w:kern w:val="24"/>
              </w:rPr>
              <w:t xml:space="preserve">Quality Monitoring </w:t>
            </w:r>
          </w:p>
          <w:p w14:paraId="71D7D597" w14:textId="67D631B4" w:rsidR="00B6325A" w:rsidRDefault="00B6325A" w:rsidP="00B6325A">
            <w:pPr>
              <w:pStyle w:val="NormalWeb"/>
              <w:spacing w:before="0" w:beforeAutospacing="0" w:after="0" w:afterAutospacing="0"/>
              <w:rPr>
                <w:rFonts w:asciiTheme="minorHAnsi" w:eastAsiaTheme="minorEastAsia" w:hAnsi="Calibri" w:cstheme="minorBidi"/>
                <w:color w:val="000000" w:themeColor="text1"/>
                <w:kern w:val="24"/>
              </w:rPr>
            </w:pPr>
          </w:p>
        </w:tc>
        <w:tc>
          <w:tcPr>
            <w:tcW w:w="1595" w:type="dxa"/>
          </w:tcPr>
          <w:p w14:paraId="002A06DB" w14:textId="77777777" w:rsidR="00DF024C" w:rsidRDefault="00DF024C" w:rsidP="00315F6C">
            <w:pPr>
              <w:rPr>
                <w:b/>
                <w:sz w:val="24"/>
              </w:rPr>
            </w:pPr>
          </w:p>
        </w:tc>
      </w:tr>
      <w:tr w:rsidR="006114FF" w14:paraId="1ABD4DAD" w14:textId="77777777" w:rsidTr="009633CC">
        <w:trPr>
          <w:trHeight w:val="552"/>
        </w:trPr>
        <w:tc>
          <w:tcPr>
            <w:tcW w:w="1413" w:type="dxa"/>
            <w:vMerge/>
            <w:tcBorders>
              <w:top w:val="nil"/>
              <w:left w:val="nil"/>
              <w:bottom w:val="nil"/>
              <w:right w:val="single" w:sz="4" w:space="0" w:color="auto"/>
            </w:tcBorders>
          </w:tcPr>
          <w:p w14:paraId="3C023167" w14:textId="77777777" w:rsidR="006114FF" w:rsidRPr="007F77E8" w:rsidRDefault="006114FF" w:rsidP="00315F6C">
            <w:pPr>
              <w:rPr>
                <w:b/>
                <w:sz w:val="24"/>
              </w:rPr>
            </w:pPr>
          </w:p>
        </w:tc>
        <w:tc>
          <w:tcPr>
            <w:tcW w:w="6348" w:type="dxa"/>
            <w:tcBorders>
              <w:left w:val="single" w:sz="4" w:space="0" w:color="auto"/>
            </w:tcBorders>
          </w:tcPr>
          <w:p w14:paraId="723E11F7" w14:textId="3427B7C1" w:rsidR="006114FF" w:rsidRDefault="006114FF" w:rsidP="00DF024C">
            <w:pPr>
              <w:pStyle w:val="NormalWeb"/>
              <w:spacing w:before="0" w:beforeAutospacing="0" w:after="0" w:afterAutospacing="0"/>
              <w:rPr>
                <w:rFonts w:asciiTheme="minorHAnsi" w:eastAsiaTheme="minorEastAsia" w:hAnsi="Calibri" w:cstheme="minorBidi"/>
                <w:color w:val="000000" w:themeColor="text1"/>
                <w:kern w:val="24"/>
              </w:rPr>
            </w:pPr>
            <w:r>
              <w:rPr>
                <w:rFonts w:asciiTheme="minorHAnsi" w:eastAsiaTheme="minorEastAsia" w:hAnsi="Calibri" w:cstheme="minorBidi"/>
                <w:color w:val="000000" w:themeColor="text1"/>
                <w:kern w:val="24"/>
              </w:rPr>
              <w:t>5. Areas</w:t>
            </w:r>
          </w:p>
        </w:tc>
        <w:tc>
          <w:tcPr>
            <w:tcW w:w="1595" w:type="dxa"/>
          </w:tcPr>
          <w:p w14:paraId="52442146" w14:textId="77777777" w:rsidR="006114FF" w:rsidRDefault="006114FF" w:rsidP="00315F6C">
            <w:pPr>
              <w:rPr>
                <w:b/>
                <w:sz w:val="24"/>
              </w:rPr>
            </w:pPr>
          </w:p>
        </w:tc>
      </w:tr>
      <w:tr w:rsidR="006114FF" w14:paraId="7F8DEEE0" w14:textId="77777777" w:rsidTr="009633CC">
        <w:trPr>
          <w:trHeight w:val="775"/>
        </w:trPr>
        <w:tc>
          <w:tcPr>
            <w:tcW w:w="1413" w:type="dxa"/>
            <w:vMerge/>
            <w:tcBorders>
              <w:top w:val="nil"/>
              <w:left w:val="nil"/>
              <w:bottom w:val="nil"/>
              <w:right w:val="single" w:sz="4" w:space="0" w:color="auto"/>
            </w:tcBorders>
          </w:tcPr>
          <w:p w14:paraId="6B59B81E" w14:textId="77777777" w:rsidR="006114FF" w:rsidRPr="007F77E8" w:rsidRDefault="006114FF" w:rsidP="00315F6C">
            <w:pPr>
              <w:rPr>
                <w:b/>
                <w:sz w:val="24"/>
              </w:rPr>
            </w:pPr>
          </w:p>
        </w:tc>
        <w:tc>
          <w:tcPr>
            <w:tcW w:w="6348" w:type="dxa"/>
            <w:tcBorders>
              <w:left w:val="single" w:sz="4" w:space="0" w:color="auto"/>
            </w:tcBorders>
          </w:tcPr>
          <w:p w14:paraId="6BF941AB" w14:textId="148C4D7A" w:rsidR="006114FF" w:rsidRDefault="00DF024C" w:rsidP="006114FF">
            <w:pPr>
              <w:pStyle w:val="NormalWeb"/>
              <w:spacing w:before="0" w:beforeAutospacing="0" w:after="0" w:afterAutospacing="0"/>
            </w:pPr>
            <w:r>
              <w:rPr>
                <w:rFonts w:asciiTheme="minorHAnsi" w:eastAsiaTheme="minorEastAsia" w:hAnsi="Calibri" w:cstheme="minorBidi"/>
                <w:color w:val="000000" w:themeColor="text1"/>
                <w:kern w:val="24"/>
              </w:rPr>
              <w:t>6</w:t>
            </w:r>
            <w:r w:rsidR="006114FF">
              <w:rPr>
                <w:rFonts w:asciiTheme="minorHAnsi" w:eastAsiaTheme="minorEastAsia" w:hAnsi="Calibri" w:cstheme="minorBidi"/>
                <w:color w:val="000000" w:themeColor="text1"/>
                <w:kern w:val="24"/>
              </w:rPr>
              <w:t xml:space="preserve">. </w:t>
            </w:r>
            <w:r>
              <w:rPr>
                <w:rFonts w:asciiTheme="minorHAnsi" w:eastAsiaTheme="minorEastAsia" w:hAnsi="Calibri" w:cstheme="minorBidi"/>
                <w:color w:val="000000" w:themeColor="text1"/>
                <w:kern w:val="24"/>
              </w:rPr>
              <w:t xml:space="preserve">Future involvement  </w:t>
            </w:r>
          </w:p>
          <w:p w14:paraId="5459372E" w14:textId="77777777" w:rsidR="006114FF" w:rsidRDefault="006114FF" w:rsidP="00315F6C">
            <w:pPr>
              <w:rPr>
                <w:rFonts w:eastAsiaTheme="minorEastAsia" w:hAnsi="Calibri"/>
                <w:color w:val="000000" w:themeColor="text1"/>
                <w:kern w:val="24"/>
              </w:rPr>
            </w:pPr>
          </w:p>
        </w:tc>
        <w:tc>
          <w:tcPr>
            <w:tcW w:w="1595" w:type="dxa"/>
          </w:tcPr>
          <w:p w14:paraId="7DA6B580" w14:textId="77777777" w:rsidR="006114FF" w:rsidRDefault="006114FF" w:rsidP="00315F6C">
            <w:pPr>
              <w:rPr>
                <w:b/>
                <w:sz w:val="24"/>
              </w:rPr>
            </w:pPr>
          </w:p>
        </w:tc>
      </w:tr>
      <w:tr w:rsidR="00B6325A" w14:paraId="4C2AD3A4" w14:textId="77777777" w:rsidTr="009633CC">
        <w:trPr>
          <w:trHeight w:val="775"/>
        </w:trPr>
        <w:tc>
          <w:tcPr>
            <w:tcW w:w="1413" w:type="dxa"/>
            <w:tcBorders>
              <w:top w:val="nil"/>
              <w:left w:val="nil"/>
              <w:bottom w:val="nil"/>
              <w:right w:val="single" w:sz="4" w:space="0" w:color="auto"/>
            </w:tcBorders>
          </w:tcPr>
          <w:p w14:paraId="44D677E4" w14:textId="77777777" w:rsidR="00B6325A" w:rsidRPr="007F77E8" w:rsidRDefault="00B6325A" w:rsidP="00315F6C">
            <w:pPr>
              <w:rPr>
                <w:b/>
                <w:sz w:val="24"/>
              </w:rPr>
            </w:pPr>
          </w:p>
        </w:tc>
        <w:tc>
          <w:tcPr>
            <w:tcW w:w="6348" w:type="dxa"/>
            <w:tcBorders>
              <w:left w:val="single" w:sz="4" w:space="0" w:color="auto"/>
            </w:tcBorders>
          </w:tcPr>
          <w:p w14:paraId="72C24D14" w14:textId="4D7ABB77" w:rsidR="00B6325A" w:rsidRDefault="00B6325A" w:rsidP="006114FF">
            <w:pPr>
              <w:pStyle w:val="NormalWeb"/>
              <w:spacing w:before="0" w:beforeAutospacing="0" w:after="0" w:afterAutospacing="0"/>
              <w:rPr>
                <w:rFonts w:asciiTheme="minorHAnsi" w:eastAsiaTheme="minorEastAsia" w:hAnsi="Calibri" w:cstheme="minorBidi"/>
                <w:color w:val="000000" w:themeColor="text1"/>
                <w:kern w:val="24"/>
              </w:rPr>
            </w:pPr>
            <w:r>
              <w:rPr>
                <w:rFonts w:asciiTheme="minorHAnsi" w:eastAsiaTheme="minorEastAsia" w:hAnsi="Calibri" w:cstheme="minorBidi"/>
                <w:color w:val="000000" w:themeColor="text1"/>
                <w:kern w:val="24"/>
              </w:rPr>
              <w:t xml:space="preserve">7. </w:t>
            </w:r>
            <w:r w:rsidR="00CF1A3B">
              <w:rPr>
                <w:rFonts w:asciiTheme="minorHAnsi" w:eastAsiaTheme="minorEastAsia" w:hAnsi="Calibri" w:cstheme="minorBidi"/>
                <w:color w:val="000000" w:themeColor="text1"/>
                <w:kern w:val="24"/>
              </w:rPr>
              <w:t xml:space="preserve">Existing </w:t>
            </w:r>
            <w:r>
              <w:rPr>
                <w:rFonts w:asciiTheme="minorHAnsi" w:eastAsiaTheme="minorEastAsia" w:hAnsi="Calibri" w:cstheme="minorBidi"/>
                <w:color w:val="000000" w:themeColor="text1"/>
                <w:kern w:val="24"/>
              </w:rPr>
              <w:t xml:space="preserve">Customers </w:t>
            </w:r>
          </w:p>
        </w:tc>
        <w:tc>
          <w:tcPr>
            <w:tcW w:w="1595" w:type="dxa"/>
          </w:tcPr>
          <w:p w14:paraId="2313DDA5" w14:textId="77777777" w:rsidR="00B6325A" w:rsidRDefault="00B6325A" w:rsidP="00315F6C">
            <w:pPr>
              <w:rPr>
                <w:b/>
                <w:sz w:val="24"/>
              </w:rPr>
            </w:pPr>
          </w:p>
        </w:tc>
      </w:tr>
    </w:tbl>
    <w:p w14:paraId="0311FF7D" w14:textId="4C65CE69" w:rsidR="00EF358A" w:rsidRDefault="00EF358A" w:rsidP="006D7481">
      <w:pPr>
        <w:pStyle w:val="NormalWeb"/>
        <w:spacing w:before="0" w:beforeAutospacing="0" w:after="0" w:afterAutospacing="0"/>
        <w:rPr>
          <w:rFonts w:asciiTheme="minorHAnsi" w:eastAsiaTheme="minorEastAsia" w:hAnsi="Calibri" w:cstheme="minorBidi"/>
          <w:b/>
          <w:color w:val="000000" w:themeColor="text1"/>
          <w:kern w:val="24"/>
        </w:rPr>
      </w:pPr>
    </w:p>
    <w:p w14:paraId="5786C0FE" w14:textId="77777777" w:rsidR="006E6505" w:rsidRDefault="006E6505" w:rsidP="006D7481">
      <w:pPr>
        <w:pStyle w:val="NormalWeb"/>
        <w:spacing w:before="0" w:beforeAutospacing="0" w:after="0" w:afterAutospacing="0"/>
        <w:rPr>
          <w:rFonts w:asciiTheme="minorHAnsi" w:eastAsiaTheme="minorEastAsia" w:hAnsi="Calibri" w:cstheme="minorBidi"/>
          <w:b/>
          <w:color w:val="000000" w:themeColor="text1"/>
          <w:kern w:val="24"/>
          <w:sz w:val="28"/>
          <w:szCs w:val="28"/>
        </w:rPr>
      </w:pPr>
    </w:p>
    <w:p w14:paraId="78AC72B9" w14:textId="13FC77A5" w:rsidR="000C6210" w:rsidRPr="00365640" w:rsidRDefault="000C6210" w:rsidP="006D7481">
      <w:pPr>
        <w:pStyle w:val="NormalWeb"/>
        <w:spacing w:before="0" w:beforeAutospacing="0" w:after="0" w:afterAutospacing="0"/>
        <w:rPr>
          <w:rFonts w:asciiTheme="minorHAnsi" w:eastAsiaTheme="minorEastAsia" w:hAnsi="Calibri" w:cstheme="minorBidi"/>
          <w:b/>
          <w:color w:val="000000" w:themeColor="text1"/>
          <w:kern w:val="24"/>
          <w:sz w:val="28"/>
          <w:szCs w:val="28"/>
        </w:rPr>
      </w:pPr>
      <w:r w:rsidRPr="00365640">
        <w:rPr>
          <w:rFonts w:asciiTheme="minorHAnsi" w:eastAsiaTheme="minorEastAsia" w:hAnsi="Calibri" w:cstheme="minorBidi"/>
          <w:b/>
          <w:color w:val="000000" w:themeColor="text1"/>
          <w:kern w:val="24"/>
          <w:sz w:val="28"/>
          <w:szCs w:val="28"/>
        </w:rPr>
        <w:t>Introduction</w:t>
      </w:r>
    </w:p>
    <w:p w14:paraId="22B39BE5" w14:textId="5F7069C5" w:rsidR="000C6210" w:rsidRDefault="000C6210" w:rsidP="006D7481">
      <w:pPr>
        <w:pStyle w:val="NormalWeb"/>
        <w:spacing w:before="0" w:beforeAutospacing="0" w:after="0" w:afterAutospacing="0"/>
        <w:rPr>
          <w:rFonts w:asciiTheme="minorHAnsi" w:eastAsiaTheme="minorEastAsia" w:hAnsi="Calibri" w:cstheme="minorBidi"/>
          <w:b/>
          <w:color w:val="000000" w:themeColor="text1"/>
          <w:kern w:val="24"/>
        </w:rPr>
      </w:pPr>
    </w:p>
    <w:p w14:paraId="098482E3" w14:textId="4E571019" w:rsidR="000C6210" w:rsidRPr="00CE22EA" w:rsidRDefault="000C6210" w:rsidP="000C6210">
      <w:pPr>
        <w:rPr>
          <w:b/>
          <w:sz w:val="24"/>
        </w:rPr>
      </w:pPr>
      <w:r w:rsidRPr="00CE22EA">
        <w:rPr>
          <w:b/>
          <w:sz w:val="24"/>
        </w:rPr>
        <w:t>Why do we need a Bespoke service?</w:t>
      </w:r>
    </w:p>
    <w:p w14:paraId="3B9DE1C2" w14:textId="77777777" w:rsidR="000C6210" w:rsidRDefault="000C6210" w:rsidP="000C6210">
      <w:pPr>
        <w:rPr>
          <w:sz w:val="24"/>
        </w:rPr>
      </w:pPr>
    </w:p>
    <w:p w14:paraId="32EA9828" w14:textId="77777777" w:rsidR="000C6210" w:rsidRDefault="000C6210" w:rsidP="000C6210">
      <w:pPr>
        <w:rPr>
          <w:sz w:val="24"/>
        </w:rPr>
      </w:pPr>
    </w:p>
    <w:p w14:paraId="6CDC17B6" w14:textId="254780A5" w:rsidR="000C6210" w:rsidRPr="00CE22EA" w:rsidRDefault="000C6210" w:rsidP="000C6210">
      <w:pPr>
        <w:rPr>
          <w:b/>
          <w:color w:val="FF0000"/>
          <w:sz w:val="24"/>
        </w:rPr>
      </w:pPr>
      <w:r>
        <w:rPr>
          <w:b/>
          <w:sz w:val="24"/>
        </w:rPr>
        <w:t>W</w:t>
      </w:r>
      <w:r w:rsidRPr="00CE22EA">
        <w:rPr>
          <w:b/>
          <w:sz w:val="24"/>
        </w:rPr>
        <w:t xml:space="preserve">hat makes it different to Locality? </w:t>
      </w:r>
    </w:p>
    <w:p w14:paraId="769692A4" w14:textId="77777777" w:rsidR="000C6210" w:rsidRDefault="000C6210" w:rsidP="006D7481">
      <w:pPr>
        <w:pStyle w:val="NormalWeb"/>
        <w:spacing w:before="0" w:beforeAutospacing="0" w:after="0" w:afterAutospacing="0"/>
        <w:rPr>
          <w:rFonts w:asciiTheme="minorHAnsi" w:eastAsiaTheme="minorEastAsia" w:hAnsi="Calibri" w:cstheme="minorBidi"/>
          <w:b/>
          <w:color w:val="000000" w:themeColor="text1"/>
          <w:kern w:val="24"/>
        </w:rPr>
      </w:pPr>
    </w:p>
    <w:p w14:paraId="6483187A" w14:textId="77777777" w:rsidR="00EF358A" w:rsidRDefault="00EF358A" w:rsidP="006D7481">
      <w:pPr>
        <w:pStyle w:val="NormalWeb"/>
        <w:spacing w:before="0" w:beforeAutospacing="0" w:after="0" w:afterAutospacing="0"/>
        <w:rPr>
          <w:rFonts w:asciiTheme="minorHAnsi" w:eastAsiaTheme="minorEastAsia" w:hAnsi="Calibri" w:cstheme="minorBidi"/>
          <w:b/>
          <w:color w:val="000000" w:themeColor="text1"/>
          <w:kern w:val="24"/>
        </w:rPr>
      </w:pPr>
    </w:p>
    <w:p w14:paraId="3483AC7D" w14:textId="77777777" w:rsidR="006D7481" w:rsidRPr="00CE22EA" w:rsidRDefault="006D7481" w:rsidP="006D7481">
      <w:pPr>
        <w:pStyle w:val="NormalWeb"/>
        <w:spacing w:before="0" w:beforeAutospacing="0" w:after="0" w:afterAutospacing="0"/>
        <w:rPr>
          <w:rFonts w:asciiTheme="minorHAnsi" w:eastAsiaTheme="minorEastAsia" w:hAnsi="Calibri" w:cstheme="minorBidi"/>
          <w:b/>
          <w:color w:val="000000" w:themeColor="text1"/>
          <w:kern w:val="24"/>
          <w:sz w:val="28"/>
          <w:szCs w:val="28"/>
        </w:rPr>
      </w:pPr>
      <w:r w:rsidRPr="00CE22EA">
        <w:rPr>
          <w:rFonts w:asciiTheme="minorHAnsi" w:eastAsiaTheme="minorEastAsia" w:hAnsi="Calibri" w:cstheme="minorBidi"/>
          <w:b/>
          <w:color w:val="000000" w:themeColor="text1"/>
          <w:kern w:val="24"/>
          <w:sz w:val="28"/>
          <w:szCs w:val="28"/>
        </w:rPr>
        <w:t>1</w:t>
      </w:r>
      <w:r w:rsidRPr="00CE22EA">
        <w:rPr>
          <w:rFonts w:asciiTheme="minorHAnsi" w:eastAsiaTheme="minorEastAsia" w:hAnsi="Calibri" w:cstheme="minorBidi"/>
          <w:color w:val="000000" w:themeColor="text1"/>
          <w:kern w:val="24"/>
          <w:sz w:val="28"/>
          <w:szCs w:val="28"/>
        </w:rPr>
        <w:t xml:space="preserve">. </w:t>
      </w:r>
      <w:r w:rsidRPr="00CE22EA">
        <w:rPr>
          <w:rFonts w:asciiTheme="minorHAnsi" w:eastAsiaTheme="minorEastAsia" w:hAnsi="Calibri" w:cstheme="minorBidi"/>
          <w:b/>
          <w:color w:val="000000" w:themeColor="text1"/>
          <w:kern w:val="24"/>
          <w:sz w:val="28"/>
          <w:szCs w:val="28"/>
        </w:rPr>
        <w:t>Quality</w:t>
      </w:r>
    </w:p>
    <w:p w14:paraId="3A7CF72D" w14:textId="77777777" w:rsidR="006D7481" w:rsidRPr="006D7481" w:rsidRDefault="006D7481" w:rsidP="006D7481">
      <w:pPr>
        <w:pStyle w:val="NormalWeb"/>
        <w:spacing w:before="0" w:beforeAutospacing="0" w:after="0" w:afterAutospacing="0"/>
      </w:pPr>
    </w:p>
    <w:p w14:paraId="672342ED" w14:textId="3C367802" w:rsidR="00792725" w:rsidRDefault="00792725" w:rsidP="00792725">
      <w:pPr>
        <w:rPr>
          <w:b/>
          <w:sz w:val="24"/>
        </w:rPr>
      </w:pPr>
      <w:r>
        <w:rPr>
          <w:b/>
          <w:sz w:val="24"/>
        </w:rPr>
        <w:t xml:space="preserve">A key requirement is quality </w:t>
      </w:r>
      <w:proofErr w:type="gramStart"/>
      <w:r>
        <w:rPr>
          <w:b/>
          <w:sz w:val="24"/>
        </w:rPr>
        <w:t>outcome based</w:t>
      </w:r>
      <w:proofErr w:type="gramEnd"/>
      <w:r>
        <w:rPr>
          <w:b/>
          <w:sz w:val="24"/>
        </w:rPr>
        <w:t xml:space="preserve"> care </w:t>
      </w:r>
      <w:r w:rsidR="00365640">
        <w:rPr>
          <w:b/>
          <w:sz w:val="24"/>
        </w:rPr>
        <w:t xml:space="preserve">and support </w:t>
      </w:r>
      <w:r>
        <w:rPr>
          <w:b/>
          <w:sz w:val="24"/>
        </w:rPr>
        <w:t>provision…</w:t>
      </w:r>
    </w:p>
    <w:p w14:paraId="4ECB662C" w14:textId="77777777" w:rsidR="00792725" w:rsidRDefault="007A0FDE" w:rsidP="00792725">
      <w:pPr>
        <w:rPr>
          <w:b/>
          <w:sz w:val="24"/>
        </w:rPr>
      </w:pPr>
      <w:bookmarkStart w:id="2" w:name="_Hlk494274947"/>
      <w:r>
        <w:rPr>
          <w:sz w:val="24"/>
        </w:rPr>
        <w:t xml:space="preserve">1.1 </w:t>
      </w:r>
      <w:bookmarkEnd w:id="2"/>
      <w:r w:rsidR="00792725">
        <w:rPr>
          <w:b/>
          <w:sz w:val="24"/>
        </w:rPr>
        <w:t xml:space="preserve">What does this mean to you? </w:t>
      </w:r>
      <w:r w:rsidR="00792725" w:rsidRPr="00BA313A">
        <w:rPr>
          <w:i/>
          <w:sz w:val="24"/>
        </w:rPr>
        <w:t>(describe what you would expect that to look like in practice)</w:t>
      </w:r>
    </w:p>
    <w:p w14:paraId="56938B54" w14:textId="77777777" w:rsidR="00A667FA" w:rsidRDefault="00A667FA" w:rsidP="00792725">
      <w:pPr>
        <w:rPr>
          <w:color w:val="FF0000"/>
          <w:sz w:val="24"/>
        </w:rPr>
      </w:pPr>
    </w:p>
    <w:p w14:paraId="77BB5F89" w14:textId="6EBF7DB0" w:rsidR="00792725" w:rsidRPr="00BA313A" w:rsidRDefault="00A667FA" w:rsidP="00792725">
      <w:pPr>
        <w:rPr>
          <w:i/>
          <w:sz w:val="24"/>
        </w:rPr>
      </w:pPr>
      <w:r w:rsidRPr="00BA313A">
        <w:rPr>
          <w:i/>
          <w:sz w:val="24"/>
        </w:rPr>
        <w:t xml:space="preserve"> </w:t>
      </w:r>
      <w:r w:rsidR="00792725" w:rsidRPr="00BA313A">
        <w:rPr>
          <w:i/>
          <w:sz w:val="24"/>
        </w:rPr>
        <w:t xml:space="preserve">(If not clear on definition, use description of </w:t>
      </w:r>
      <w:proofErr w:type="gramStart"/>
      <w:r w:rsidR="00792725">
        <w:rPr>
          <w:i/>
          <w:sz w:val="24"/>
        </w:rPr>
        <w:t>outcome based</w:t>
      </w:r>
      <w:proofErr w:type="gramEnd"/>
      <w:r w:rsidR="00792725">
        <w:rPr>
          <w:i/>
          <w:sz w:val="24"/>
        </w:rPr>
        <w:t xml:space="preserve"> care </w:t>
      </w:r>
      <w:r w:rsidR="00FC6A7F">
        <w:rPr>
          <w:i/>
          <w:sz w:val="24"/>
        </w:rPr>
        <w:t xml:space="preserve">and support </w:t>
      </w:r>
      <w:r w:rsidR="00792725" w:rsidRPr="00BA313A">
        <w:rPr>
          <w:i/>
          <w:sz w:val="24"/>
        </w:rPr>
        <w:t>provided to describe what it might be like)</w:t>
      </w:r>
    </w:p>
    <w:p w14:paraId="6A4CF9E3" w14:textId="1760EE3C" w:rsidR="00792725" w:rsidRPr="006D1247" w:rsidRDefault="007A0FDE" w:rsidP="00792725">
      <w:pPr>
        <w:rPr>
          <w:i/>
          <w:sz w:val="24"/>
        </w:rPr>
      </w:pPr>
      <w:r>
        <w:rPr>
          <w:sz w:val="24"/>
        </w:rPr>
        <w:t xml:space="preserve">1.2 </w:t>
      </w:r>
      <w:r w:rsidR="00792725">
        <w:rPr>
          <w:b/>
          <w:sz w:val="24"/>
        </w:rPr>
        <w:t xml:space="preserve">How well do you think you are set up to provide </w:t>
      </w:r>
      <w:proofErr w:type="gramStart"/>
      <w:r w:rsidR="00792725">
        <w:rPr>
          <w:b/>
          <w:sz w:val="24"/>
        </w:rPr>
        <w:t>outcome based</w:t>
      </w:r>
      <w:proofErr w:type="gramEnd"/>
      <w:r w:rsidR="00792725">
        <w:rPr>
          <w:b/>
          <w:sz w:val="24"/>
        </w:rPr>
        <w:t xml:space="preserve"> care</w:t>
      </w:r>
      <w:r w:rsidR="00096EF9">
        <w:rPr>
          <w:b/>
          <w:sz w:val="24"/>
        </w:rPr>
        <w:t xml:space="preserve"> and support</w:t>
      </w:r>
      <w:r w:rsidR="00792725">
        <w:rPr>
          <w:b/>
          <w:sz w:val="24"/>
        </w:rPr>
        <w:t>?</w:t>
      </w:r>
      <w:r w:rsidR="00792725" w:rsidRPr="00BA313A">
        <w:rPr>
          <w:i/>
          <w:sz w:val="24"/>
        </w:rPr>
        <w:t xml:space="preserve"> (describe what capability you have</w:t>
      </w:r>
      <w:r w:rsidR="006D1247" w:rsidRPr="00AF045E">
        <w:rPr>
          <w:i/>
          <w:sz w:val="24"/>
        </w:rPr>
        <w:t>, specific training e.g. Positive behaviour support etc, which staff receive it, how the organisation supports staff, arrangements for any specific risks relating to lone working</w:t>
      </w:r>
      <w:r w:rsidR="00792725" w:rsidRPr="00AF045E">
        <w:rPr>
          <w:i/>
          <w:sz w:val="24"/>
        </w:rPr>
        <w:t>)</w:t>
      </w:r>
    </w:p>
    <w:p w14:paraId="56FF0143" w14:textId="77777777" w:rsidR="00A667FA" w:rsidRDefault="00A667FA" w:rsidP="00AC456E">
      <w:pPr>
        <w:rPr>
          <w:color w:val="FF0000"/>
          <w:sz w:val="24"/>
        </w:rPr>
      </w:pPr>
    </w:p>
    <w:p w14:paraId="037F902E" w14:textId="4FED4DF6" w:rsidR="00AC456E" w:rsidRDefault="007A0FDE" w:rsidP="00AC456E">
      <w:pPr>
        <w:rPr>
          <w:b/>
          <w:sz w:val="24"/>
        </w:rPr>
      </w:pPr>
      <w:r>
        <w:rPr>
          <w:sz w:val="24"/>
        </w:rPr>
        <w:t xml:space="preserve">1.3 </w:t>
      </w:r>
      <w:r w:rsidR="00AC456E">
        <w:rPr>
          <w:b/>
          <w:sz w:val="24"/>
        </w:rPr>
        <w:t>How do you think this should be monitored?</w:t>
      </w:r>
    </w:p>
    <w:p w14:paraId="5DD4BA78" w14:textId="77777777" w:rsidR="00CE22EA" w:rsidRDefault="00CE22EA" w:rsidP="00AC456E">
      <w:pPr>
        <w:rPr>
          <w:b/>
          <w:sz w:val="24"/>
        </w:rPr>
      </w:pPr>
    </w:p>
    <w:p w14:paraId="2CBDAA84" w14:textId="77777777" w:rsidR="00A667FA" w:rsidRDefault="00A667FA" w:rsidP="00792725">
      <w:pPr>
        <w:rPr>
          <w:color w:val="FF0000"/>
          <w:sz w:val="24"/>
        </w:rPr>
      </w:pPr>
    </w:p>
    <w:p w14:paraId="3850F30E" w14:textId="05B89141" w:rsidR="00792725" w:rsidRDefault="007A0FDE" w:rsidP="00792725">
      <w:pPr>
        <w:rPr>
          <w:b/>
          <w:sz w:val="24"/>
        </w:rPr>
      </w:pPr>
      <w:r>
        <w:rPr>
          <w:sz w:val="24"/>
        </w:rPr>
        <w:t xml:space="preserve">1.4 </w:t>
      </w:r>
      <w:r w:rsidR="00792725">
        <w:rPr>
          <w:b/>
          <w:sz w:val="24"/>
        </w:rPr>
        <w:t xml:space="preserve">If this was a key feature of future arrangements, what improvements would you/we need to put in place to deliver </w:t>
      </w:r>
      <w:proofErr w:type="gramStart"/>
      <w:r w:rsidR="00792725">
        <w:rPr>
          <w:b/>
          <w:sz w:val="24"/>
        </w:rPr>
        <w:t>outcome based</w:t>
      </w:r>
      <w:proofErr w:type="gramEnd"/>
      <w:r w:rsidR="00792725">
        <w:rPr>
          <w:b/>
          <w:sz w:val="24"/>
        </w:rPr>
        <w:t xml:space="preserve"> care</w:t>
      </w:r>
      <w:r w:rsidR="000473EA">
        <w:rPr>
          <w:b/>
          <w:sz w:val="24"/>
        </w:rPr>
        <w:t xml:space="preserve"> and support</w:t>
      </w:r>
      <w:r w:rsidR="00792725">
        <w:rPr>
          <w:b/>
          <w:sz w:val="24"/>
        </w:rPr>
        <w:t>?</w:t>
      </w:r>
    </w:p>
    <w:p w14:paraId="4B977193" w14:textId="7CA031D6" w:rsidR="00A667FA" w:rsidRDefault="00A667FA" w:rsidP="00792725">
      <w:pPr>
        <w:rPr>
          <w:color w:val="FF0000"/>
          <w:sz w:val="24"/>
        </w:rPr>
      </w:pPr>
    </w:p>
    <w:p w14:paraId="28A4C7DE" w14:textId="5494637E" w:rsidR="006D1247" w:rsidRDefault="006D1247" w:rsidP="00792725">
      <w:pPr>
        <w:rPr>
          <w:color w:val="FF0000"/>
          <w:sz w:val="24"/>
        </w:rPr>
      </w:pPr>
    </w:p>
    <w:p w14:paraId="5BB9BC6D" w14:textId="7F7E91C3" w:rsidR="006D1247" w:rsidRDefault="006D1247" w:rsidP="00792725">
      <w:pPr>
        <w:rPr>
          <w:color w:val="FF0000"/>
          <w:sz w:val="24"/>
        </w:rPr>
      </w:pPr>
    </w:p>
    <w:p w14:paraId="35AAE2D2" w14:textId="77CC6B3A" w:rsidR="006D1247" w:rsidRDefault="006D1247" w:rsidP="00792725">
      <w:pPr>
        <w:rPr>
          <w:color w:val="FF0000"/>
          <w:sz w:val="24"/>
        </w:rPr>
      </w:pPr>
    </w:p>
    <w:p w14:paraId="783A8135" w14:textId="77777777" w:rsidR="006D1247" w:rsidRDefault="006D1247" w:rsidP="00792725">
      <w:pPr>
        <w:rPr>
          <w:color w:val="FF0000"/>
          <w:sz w:val="24"/>
        </w:rPr>
      </w:pPr>
    </w:p>
    <w:p w14:paraId="6F8B8A40" w14:textId="76D570A4" w:rsidR="00792725" w:rsidRPr="00CE22EA" w:rsidRDefault="00792725" w:rsidP="00792725">
      <w:pPr>
        <w:rPr>
          <w:sz w:val="24"/>
        </w:rPr>
      </w:pPr>
      <w:r w:rsidRPr="00CE22EA">
        <w:rPr>
          <w:sz w:val="24"/>
        </w:rPr>
        <w:lastRenderedPageBreak/>
        <w:t>A key aspiration for home care</w:t>
      </w:r>
      <w:r w:rsidR="000473EA">
        <w:rPr>
          <w:sz w:val="24"/>
        </w:rPr>
        <w:t xml:space="preserve"> and support</w:t>
      </w:r>
      <w:r w:rsidRPr="00CE22EA">
        <w:rPr>
          <w:sz w:val="24"/>
        </w:rPr>
        <w:t xml:space="preserve"> provision is to improve independence and reduce demand through </w:t>
      </w:r>
      <w:r w:rsidR="00CE22EA" w:rsidRPr="00CE22EA">
        <w:rPr>
          <w:sz w:val="24"/>
        </w:rPr>
        <w:t xml:space="preserve">progression/ promoting independence/ provide enablement services/ continual assessment/ initial assessment/ </w:t>
      </w:r>
      <w:r w:rsidRPr="00CE22EA">
        <w:rPr>
          <w:sz w:val="24"/>
        </w:rPr>
        <w:t>enablement…</w:t>
      </w:r>
    </w:p>
    <w:p w14:paraId="5743A884" w14:textId="45028135" w:rsidR="00792725" w:rsidRDefault="007A0FDE" w:rsidP="00792725">
      <w:pPr>
        <w:rPr>
          <w:i/>
          <w:sz w:val="24"/>
        </w:rPr>
      </w:pPr>
      <w:r>
        <w:rPr>
          <w:sz w:val="24"/>
        </w:rPr>
        <w:t xml:space="preserve">1.5 </w:t>
      </w:r>
      <w:r w:rsidR="00792725">
        <w:rPr>
          <w:b/>
          <w:sz w:val="24"/>
        </w:rPr>
        <w:t xml:space="preserve">What does </w:t>
      </w:r>
      <w:r w:rsidR="00CE22EA">
        <w:rPr>
          <w:b/>
          <w:sz w:val="24"/>
        </w:rPr>
        <w:t xml:space="preserve">this </w:t>
      </w:r>
      <w:r w:rsidR="00792725">
        <w:rPr>
          <w:b/>
          <w:sz w:val="24"/>
        </w:rPr>
        <w:t xml:space="preserve">mean to you? </w:t>
      </w:r>
      <w:r w:rsidR="00792725" w:rsidRPr="00BA313A">
        <w:rPr>
          <w:i/>
          <w:sz w:val="24"/>
        </w:rPr>
        <w:t>(describe what you would expect that to look like in practice)</w:t>
      </w:r>
    </w:p>
    <w:p w14:paraId="0C23B283" w14:textId="77777777" w:rsidR="00CE22EA" w:rsidRDefault="00CE22EA" w:rsidP="00792725">
      <w:pPr>
        <w:rPr>
          <w:b/>
          <w:sz w:val="24"/>
        </w:rPr>
      </w:pPr>
    </w:p>
    <w:p w14:paraId="1954C208" w14:textId="77777777" w:rsidR="00A667FA" w:rsidRDefault="00A667FA" w:rsidP="00792725">
      <w:pPr>
        <w:rPr>
          <w:color w:val="FF0000"/>
          <w:sz w:val="24"/>
        </w:rPr>
      </w:pPr>
    </w:p>
    <w:p w14:paraId="375B9FBB" w14:textId="345FC89B" w:rsidR="006E6505" w:rsidRDefault="007A0FDE" w:rsidP="00792725">
      <w:pPr>
        <w:rPr>
          <w:b/>
          <w:sz w:val="24"/>
        </w:rPr>
      </w:pPr>
      <w:r>
        <w:rPr>
          <w:sz w:val="24"/>
        </w:rPr>
        <w:t xml:space="preserve">1.6 </w:t>
      </w:r>
      <w:r w:rsidR="006E6505">
        <w:rPr>
          <w:b/>
          <w:sz w:val="24"/>
        </w:rPr>
        <w:t>Tell us about how you have ensured your organisation can ensure your staff promote</w:t>
      </w:r>
      <w:r w:rsidR="00E0771C">
        <w:rPr>
          <w:b/>
          <w:sz w:val="24"/>
        </w:rPr>
        <w:t xml:space="preserve"> progression/ independence/ </w:t>
      </w:r>
      <w:r w:rsidR="00792725">
        <w:rPr>
          <w:b/>
          <w:sz w:val="24"/>
        </w:rPr>
        <w:t xml:space="preserve">enablement </w:t>
      </w:r>
    </w:p>
    <w:p w14:paraId="465678C4" w14:textId="77777777" w:rsidR="006E6505" w:rsidRDefault="006E6505" w:rsidP="00792725">
      <w:pPr>
        <w:rPr>
          <w:b/>
          <w:sz w:val="24"/>
        </w:rPr>
      </w:pPr>
    </w:p>
    <w:p w14:paraId="7C7398C2" w14:textId="61FEC0D9" w:rsidR="006E6505" w:rsidRDefault="006E6505" w:rsidP="00792725">
      <w:pPr>
        <w:rPr>
          <w:b/>
          <w:sz w:val="24"/>
        </w:rPr>
      </w:pPr>
    </w:p>
    <w:p w14:paraId="42E616EE" w14:textId="70AE820C" w:rsidR="00792725" w:rsidRDefault="006E6505" w:rsidP="00792725">
      <w:pPr>
        <w:rPr>
          <w:b/>
          <w:sz w:val="24"/>
        </w:rPr>
      </w:pPr>
      <w:r>
        <w:rPr>
          <w:b/>
          <w:sz w:val="24"/>
        </w:rPr>
        <w:t>Tell us about how you have ensured your organisation can ensure your staff can carry out</w:t>
      </w:r>
      <w:r w:rsidR="00E0771C">
        <w:rPr>
          <w:b/>
          <w:sz w:val="24"/>
        </w:rPr>
        <w:t xml:space="preserve"> continual assessment/ initial assessment</w:t>
      </w:r>
      <w:r w:rsidR="00792725">
        <w:rPr>
          <w:b/>
          <w:sz w:val="24"/>
        </w:rPr>
        <w:t>? (describe what capability you have</w:t>
      </w:r>
      <w:r w:rsidR="006D1247" w:rsidRPr="00AF045E">
        <w:rPr>
          <w:b/>
          <w:sz w:val="24"/>
        </w:rPr>
        <w:t>, e.g. skills, experience regarding progression, recovery and rehabilitation</w:t>
      </w:r>
      <w:r w:rsidR="00792725" w:rsidRPr="00AF045E">
        <w:rPr>
          <w:b/>
          <w:sz w:val="24"/>
        </w:rPr>
        <w:t>)</w:t>
      </w:r>
    </w:p>
    <w:p w14:paraId="7310BE84" w14:textId="24B06488" w:rsidR="00CE22EA" w:rsidRDefault="00CE22EA" w:rsidP="00792725">
      <w:pPr>
        <w:rPr>
          <w:b/>
          <w:sz w:val="24"/>
        </w:rPr>
      </w:pPr>
    </w:p>
    <w:p w14:paraId="1E0D7446" w14:textId="77777777" w:rsidR="00E830EE" w:rsidRDefault="00E830EE" w:rsidP="00792725">
      <w:pPr>
        <w:rPr>
          <w:b/>
          <w:sz w:val="24"/>
        </w:rPr>
      </w:pPr>
    </w:p>
    <w:p w14:paraId="363D2850" w14:textId="28B63242" w:rsidR="00A667FA" w:rsidRDefault="00A667FA" w:rsidP="00792725">
      <w:pPr>
        <w:rPr>
          <w:color w:val="FF0000"/>
          <w:sz w:val="24"/>
        </w:rPr>
      </w:pPr>
    </w:p>
    <w:p w14:paraId="1C5DA9FC" w14:textId="77777777" w:rsidR="00E830EE" w:rsidRDefault="00E830EE" w:rsidP="00E830EE">
      <w:pPr>
        <w:rPr>
          <w:b/>
          <w:sz w:val="24"/>
        </w:rPr>
      </w:pPr>
    </w:p>
    <w:p w14:paraId="504EE011" w14:textId="2FCEBE92" w:rsidR="00E830EE" w:rsidRDefault="00E830EE" w:rsidP="00E830EE">
      <w:pPr>
        <w:rPr>
          <w:b/>
          <w:sz w:val="24"/>
        </w:rPr>
      </w:pPr>
      <w:r>
        <w:rPr>
          <w:b/>
          <w:sz w:val="24"/>
        </w:rPr>
        <w:t xml:space="preserve">What is your understanding of risk in a bespoke service and how will you ensure your organisation and staff is able to work with </w:t>
      </w:r>
      <w:proofErr w:type="gramStart"/>
      <w:r>
        <w:rPr>
          <w:b/>
          <w:sz w:val="24"/>
        </w:rPr>
        <w:t>this</w:t>
      </w:r>
      <w:proofErr w:type="gramEnd"/>
    </w:p>
    <w:p w14:paraId="70B2DBD3" w14:textId="13FEFC20" w:rsidR="00E830EE" w:rsidRPr="00AF045E" w:rsidRDefault="00E830EE" w:rsidP="00792725">
      <w:pPr>
        <w:rPr>
          <w:i/>
          <w:color w:val="FF0000"/>
          <w:sz w:val="24"/>
        </w:rPr>
      </w:pPr>
      <w:r w:rsidRPr="00AF045E">
        <w:rPr>
          <w:i/>
          <w:sz w:val="24"/>
        </w:rPr>
        <w:t>Talk about specific training, which staff receive it, support to staff and organisational arrangements and processes in place</w:t>
      </w:r>
    </w:p>
    <w:p w14:paraId="055EAE9F" w14:textId="77777777" w:rsidR="00E830EE" w:rsidRDefault="00E830EE" w:rsidP="00792725">
      <w:pPr>
        <w:rPr>
          <w:color w:val="FF0000"/>
          <w:sz w:val="24"/>
        </w:rPr>
      </w:pPr>
    </w:p>
    <w:p w14:paraId="00719BEA" w14:textId="347C6ACB" w:rsidR="00792725" w:rsidRDefault="007A0FDE" w:rsidP="00792725">
      <w:pPr>
        <w:rPr>
          <w:b/>
          <w:sz w:val="24"/>
        </w:rPr>
      </w:pPr>
      <w:r>
        <w:rPr>
          <w:sz w:val="24"/>
        </w:rPr>
        <w:t xml:space="preserve">1.7 </w:t>
      </w:r>
      <w:r w:rsidR="00792725">
        <w:rPr>
          <w:b/>
          <w:sz w:val="24"/>
        </w:rPr>
        <w:t xml:space="preserve">If </w:t>
      </w:r>
      <w:r w:rsidR="00E830EE">
        <w:rPr>
          <w:b/>
          <w:sz w:val="24"/>
        </w:rPr>
        <w:t>progression, independence and risk are</w:t>
      </w:r>
      <w:r w:rsidR="00792725">
        <w:rPr>
          <w:b/>
          <w:sz w:val="24"/>
        </w:rPr>
        <w:t xml:space="preserve"> key feature</w:t>
      </w:r>
      <w:r w:rsidR="00E830EE">
        <w:rPr>
          <w:b/>
          <w:sz w:val="24"/>
        </w:rPr>
        <w:t>s</w:t>
      </w:r>
      <w:r w:rsidR="00792725">
        <w:rPr>
          <w:b/>
          <w:sz w:val="24"/>
        </w:rPr>
        <w:t xml:space="preserve"> of future arrangements, </w:t>
      </w:r>
      <w:r w:rsidR="00792725" w:rsidRPr="007A0FDE">
        <w:rPr>
          <w:b/>
          <w:sz w:val="24"/>
          <w:u w:val="single"/>
        </w:rPr>
        <w:t>what improvements</w:t>
      </w:r>
      <w:r w:rsidR="00792725">
        <w:rPr>
          <w:b/>
          <w:sz w:val="24"/>
        </w:rPr>
        <w:t xml:space="preserve"> would you/we need to put in place?</w:t>
      </w:r>
    </w:p>
    <w:p w14:paraId="4A6722A8" w14:textId="77777777" w:rsidR="00CE22EA" w:rsidRDefault="00CE22EA" w:rsidP="00792725">
      <w:pPr>
        <w:rPr>
          <w:b/>
          <w:sz w:val="24"/>
        </w:rPr>
      </w:pPr>
    </w:p>
    <w:p w14:paraId="38FE24A6" w14:textId="77777777" w:rsidR="00A667FA" w:rsidRDefault="00A667FA" w:rsidP="00792725">
      <w:pPr>
        <w:rPr>
          <w:color w:val="FF0000"/>
          <w:sz w:val="24"/>
        </w:rPr>
      </w:pPr>
    </w:p>
    <w:p w14:paraId="20E2DCFC" w14:textId="77777777" w:rsidR="00B47484" w:rsidRDefault="00B47484" w:rsidP="006D7481">
      <w:pPr>
        <w:pStyle w:val="NormalWeb"/>
        <w:spacing w:before="0" w:beforeAutospacing="0" w:after="0" w:afterAutospacing="0"/>
        <w:rPr>
          <w:rFonts w:asciiTheme="minorHAnsi" w:eastAsiaTheme="minorEastAsia" w:hAnsi="Calibri" w:cstheme="minorBidi"/>
          <w:b/>
          <w:color w:val="000000" w:themeColor="text1"/>
          <w:kern w:val="24"/>
          <w:sz w:val="28"/>
          <w:szCs w:val="28"/>
        </w:rPr>
      </w:pPr>
    </w:p>
    <w:p w14:paraId="6F5DAEE8" w14:textId="77777777" w:rsidR="00B47484" w:rsidRDefault="00B47484" w:rsidP="006D7481">
      <w:pPr>
        <w:pStyle w:val="NormalWeb"/>
        <w:spacing w:before="0" w:beforeAutospacing="0" w:after="0" w:afterAutospacing="0"/>
        <w:rPr>
          <w:rFonts w:asciiTheme="minorHAnsi" w:eastAsiaTheme="minorEastAsia" w:hAnsi="Calibri" w:cstheme="minorBidi"/>
          <w:b/>
          <w:color w:val="000000" w:themeColor="text1"/>
          <w:kern w:val="24"/>
          <w:sz w:val="28"/>
          <w:szCs w:val="28"/>
        </w:rPr>
      </w:pPr>
    </w:p>
    <w:p w14:paraId="67BD1563" w14:textId="3A447588" w:rsidR="006D7481" w:rsidRPr="00CE22EA" w:rsidRDefault="006D7481" w:rsidP="006D7481">
      <w:pPr>
        <w:pStyle w:val="NormalWeb"/>
        <w:spacing w:before="0" w:beforeAutospacing="0" w:after="0" w:afterAutospacing="0"/>
        <w:rPr>
          <w:rFonts w:asciiTheme="minorHAnsi" w:eastAsiaTheme="minorEastAsia" w:hAnsi="Calibri" w:cstheme="minorBidi"/>
          <w:b/>
          <w:color w:val="000000" w:themeColor="text1"/>
          <w:kern w:val="24"/>
          <w:sz w:val="28"/>
          <w:szCs w:val="28"/>
        </w:rPr>
      </w:pPr>
      <w:r w:rsidRPr="00CE22EA">
        <w:rPr>
          <w:rFonts w:asciiTheme="minorHAnsi" w:eastAsiaTheme="minorEastAsia" w:hAnsi="Calibri" w:cstheme="minorBidi"/>
          <w:b/>
          <w:color w:val="000000" w:themeColor="text1"/>
          <w:kern w:val="24"/>
          <w:sz w:val="28"/>
          <w:szCs w:val="28"/>
        </w:rPr>
        <w:t xml:space="preserve">2. Sustainability </w:t>
      </w:r>
    </w:p>
    <w:p w14:paraId="5BEA6CE7" w14:textId="77777777" w:rsidR="006D7481" w:rsidRDefault="006D7481" w:rsidP="006D7481">
      <w:pPr>
        <w:pStyle w:val="NormalWeb"/>
        <w:spacing w:before="0" w:beforeAutospacing="0" w:after="0" w:afterAutospacing="0"/>
        <w:rPr>
          <w:rFonts w:asciiTheme="minorHAnsi" w:eastAsiaTheme="minorEastAsia" w:hAnsi="Calibri" w:cstheme="minorBidi"/>
          <w:color w:val="000000" w:themeColor="text1"/>
          <w:kern w:val="24"/>
        </w:rPr>
      </w:pPr>
    </w:p>
    <w:p w14:paraId="4B60B003" w14:textId="77777777" w:rsidR="00792725" w:rsidRDefault="007A0FDE" w:rsidP="00792725">
      <w:pPr>
        <w:rPr>
          <w:b/>
          <w:sz w:val="24"/>
        </w:rPr>
      </w:pPr>
      <w:bookmarkStart w:id="3" w:name="_Hlk494275126"/>
      <w:r w:rsidRPr="007A0FDE">
        <w:rPr>
          <w:sz w:val="24"/>
        </w:rPr>
        <w:t>2.1</w:t>
      </w:r>
      <w:r>
        <w:rPr>
          <w:b/>
          <w:sz w:val="24"/>
        </w:rPr>
        <w:t xml:space="preserve"> </w:t>
      </w:r>
      <w:bookmarkEnd w:id="3"/>
      <w:r w:rsidR="00792725">
        <w:rPr>
          <w:b/>
          <w:sz w:val="24"/>
        </w:rPr>
        <w:t>In terms of pricing, do you think the council should be a price taker or a price setter and why?</w:t>
      </w:r>
    </w:p>
    <w:p w14:paraId="6ABEEFA0" w14:textId="77777777" w:rsidR="00A667FA" w:rsidRDefault="00A667FA" w:rsidP="00792725">
      <w:pPr>
        <w:rPr>
          <w:color w:val="FF0000"/>
          <w:sz w:val="24"/>
        </w:rPr>
      </w:pPr>
    </w:p>
    <w:p w14:paraId="2D322544" w14:textId="77777777" w:rsidR="00DF024C" w:rsidRDefault="007A0FDE" w:rsidP="00792725">
      <w:pPr>
        <w:rPr>
          <w:b/>
          <w:sz w:val="24"/>
        </w:rPr>
      </w:pPr>
      <w:r w:rsidRPr="007A0FDE">
        <w:rPr>
          <w:sz w:val="24"/>
        </w:rPr>
        <w:t>2.</w:t>
      </w:r>
      <w:r>
        <w:rPr>
          <w:sz w:val="24"/>
        </w:rPr>
        <w:t>2</w:t>
      </w:r>
      <w:r>
        <w:rPr>
          <w:b/>
          <w:sz w:val="24"/>
        </w:rPr>
        <w:t xml:space="preserve"> </w:t>
      </w:r>
      <w:r w:rsidR="00792725">
        <w:rPr>
          <w:b/>
          <w:sz w:val="24"/>
        </w:rPr>
        <w:t xml:space="preserve">What is important to you about how rates work? </w:t>
      </w:r>
    </w:p>
    <w:p w14:paraId="75BE6DF0" w14:textId="77777777" w:rsidR="00DF024C" w:rsidRDefault="00DF024C" w:rsidP="00792725">
      <w:pPr>
        <w:rPr>
          <w:sz w:val="24"/>
        </w:rPr>
      </w:pPr>
    </w:p>
    <w:p w14:paraId="47753BA9" w14:textId="2771DD5E" w:rsidR="00792725" w:rsidRDefault="007A0FDE" w:rsidP="00792725">
      <w:pPr>
        <w:rPr>
          <w:b/>
          <w:sz w:val="24"/>
        </w:rPr>
      </w:pPr>
      <w:r w:rsidRPr="007A0FDE">
        <w:rPr>
          <w:sz w:val="24"/>
        </w:rPr>
        <w:t>2.</w:t>
      </w:r>
      <w:r>
        <w:rPr>
          <w:sz w:val="24"/>
        </w:rPr>
        <w:t>3</w:t>
      </w:r>
      <w:r w:rsidR="00792725">
        <w:rPr>
          <w:b/>
          <w:sz w:val="24"/>
        </w:rPr>
        <w:t xml:space="preserve"> What ideas do you have for managing rates/payments fairly and sustainably?</w:t>
      </w:r>
    </w:p>
    <w:p w14:paraId="564625F4" w14:textId="2917E221" w:rsidR="00E0771C" w:rsidRDefault="00E0771C" w:rsidP="00792725">
      <w:pPr>
        <w:rPr>
          <w:b/>
          <w:sz w:val="24"/>
        </w:rPr>
      </w:pPr>
    </w:p>
    <w:p w14:paraId="144AD19A" w14:textId="0FA5A51A" w:rsidR="008C5180" w:rsidRDefault="008C5180" w:rsidP="00792725">
      <w:pPr>
        <w:rPr>
          <w:b/>
          <w:sz w:val="24"/>
        </w:rPr>
      </w:pPr>
      <w:r>
        <w:rPr>
          <w:b/>
          <w:sz w:val="24"/>
        </w:rPr>
        <w:t xml:space="preserve">What do you currently pay your frontline </w:t>
      </w:r>
      <w:proofErr w:type="gramStart"/>
      <w:r>
        <w:rPr>
          <w:b/>
          <w:sz w:val="24"/>
        </w:rPr>
        <w:t>staff</w:t>
      </w:r>
      <w:proofErr w:type="gramEnd"/>
    </w:p>
    <w:p w14:paraId="3B128DE9" w14:textId="56AA6779" w:rsidR="008C5180" w:rsidRPr="00AF045E" w:rsidRDefault="008C5180" w:rsidP="00792725">
      <w:pPr>
        <w:rPr>
          <w:i/>
          <w:sz w:val="24"/>
        </w:rPr>
      </w:pPr>
      <w:r w:rsidRPr="00AF045E">
        <w:rPr>
          <w:i/>
          <w:sz w:val="24"/>
        </w:rPr>
        <w:t>Include support staff, senior support staff and team leaders</w:t>
      </w:r>
    </w:p>
    <w:p w14:paraId="62506A77" w14:textId="42114B72" w:rsidR="008C5180" w:rsidRDefault="008C5180" w:rsidP="00792725">
      <w:pPr>
        <w:rPr>
          <w:sz w:val="24"/>
        </w:rPr>
      </w:pPr>
    </w:p>
    <w:p w14:paraId="2C8823B1" w14:textId="254A77AC" w:rsidR="008C5180" w:rsidRDefault="008C5180" w:rsidP="00792725">
      <w:pPr>
        <w:rPr>
          <w:sz w:val="24"/>
        </w:rPr>
      </w:pPr>
      <w:r>
        <w:rPr>
          <w:b/>
          <w:sz w:val="24"/>
        </w:rPr>
        <w:t>What is your management structure?</w:t>
      </w:r>
    </w:p>
    <w:p w14:paraId="2ADAC1D3" w14:textId="24DF18CB" w:rsidR="008C5180" w:rsidRPr="00AF045E" w:rsidRDefault="008C5180" w:rsidP="00792725">
      <w:pPr>
        <w:rPr>
          <w:i/>
          <w:sz w:val="24"/>
        </w:rPr>
      </w:pPr>
      <w:r w:rsidRPr="00AF045E">
        <w:rPr>
          <w:i/>
          <w:sz w:val="24"/>
        </w:rPr>
        <w:t>Ratio of support staff to senior support staff to team leaders and man</w:t>
      </w:r>
      <w:r w:rsidR="00365640" w:rsidRPr="00AF045E">
        <w:rPr>
          <w:i/>
          <w:sz w:val="24"/>
        </w:rPr>
        <w:t>a</w:t>
      </w:r>
      <w:r w:rsidRPr="00AF045E">
        <w:rPr>
          <w:i/>
          <w:sz w:val="24"/>
        </w:rPr>
        <w:t>gers</w:t>
      </w:r>
    </w:p>
    <w:p w14:paraId="5891B759" w14:textId="77777777" w:rsidR="008C5180" w:rsidRDefault="008C5180" w:rsidP="00792725">
      <w:pPr>
        <w:rPr>
          <w:b/>
          <w:sz w:val="24"/>
        </w:rPr>
      </w:pPr>
    </w:p>
    <w:p w14:paraId="5F38D5D9" w14:textId="77777777" w:rsidR="008C5180" w:rsidRDefault="008C5180" w:rsidP="00792725">
      <w:pPr>
        <w:rPr>
          <w:b/>
          <w:sz w:val="24"/>
        </w:rPr>
      </w:pPr>
    </w:p>
    <w:p w14:paraId="08CE368F" w14:textId="40D7C89B" w:rsidR="00E0771C" w:rsidRPr="00AF045E" w:rsidRDefault="00E0771C" w:rsidP="00792725">
      <w:pPr>
        <w:rPr>
          <w:sz w:val="24"/>
        </w:rPr>
      </w:pPr>
      <w:r w:rsidRPr="00AF045E">
        <w:rPr>
          <w:sz w:val="24"/>
        </w:rPr>
        <w:t xml:space="preserve">2.4 </w:t>
      </w:r>
      <w:r w:rsidRPr="00AF045E">
        <w:rPr>
          <w:b/>
          <w:sz w:val="24"/>
        </w:rPr>
        <w:t xml:space="preserve">What </w:t>
      </w:r>
      <w:r w:rsidR="008C5180" w:rsidRPr="00AF045E">
        <w:rPr>
          <w:b/>
          <w:sz w:val="24"/>
        </w:rPr>
        <w:t xml:space="preserve">else </w:t>
      </w:r>
      <w:r w:rsidRPr="00AF045E">
        <w:rPr>
          <w:b/>
          <w:sz w:val="24"/>
        </w:rPr>
        <w:t>influences your costs?</w:t>
      </w:r>
      <w:r w:rsidRPr="00AF045E">
        <w:rPr>
          <w:sz w:val="24"/>
        </w:rPr>
        <w:t xml:space="preserve"> </w:t>
      </w:r>
    </w:p>
    <w:p w14:paraId="76F00449" w14:textId="74A9D208" w:rsidR="00E0771C" w:rsidRPr="00AF045E" w:rsidRDefault="00E0771C" w:rsidP="00792725">
      <w:pPr>
        <w:rPr>
          <w:i/>
          <w:sz w:val="24"/>
        </w:rPr>
      </w:pPr>
      <w:r w:rsidRPr="00AF045E">
        <w:rPr>
          <w:i/>
          <w:sz w:val="24"/>
        </w:rPr>
        <w:t>Training / risk assessment/ staffing ratios/ management to staff ratio/ travel time / numbers of contracted staff</w:t>
      </w:r>
      <w:r w:rsidR="00877B39" w:rsidRPr="00AF045E">
        <w:rPr>
          <w:i/>
          <w:sz w:val="24"/>
        </w:rPr>
        <w:t xml:space="preserve"> / enhanced hourly rates e.g. weekends / bank holidays, recruitment costs</w:t>
      </w:r>
    </w:p>
    <w:p w14:paraId="1D669440" w14:textId="145B88D1" w:rsidR="00DF024C" w:rsidRDefault="00DF024C" w:rsidP="00792725">
      <w:pPr>
        <w:rPr>
          <w:b/>
          <w:sz w:val="24"/>
        </w:rPr>
      </w:pPr>
    </w:p>
    <w:p w14:paraId="169C8801" w14:textId="01AA150A" w:rsidR="006D4537" w:rsidRDefault="006D4537" w:rsidP="00792725">
      <w:pPr>
        <w:rPr>
          <w:b/>
          <w:sz w:val="24"/>
        </w:rPr>
      </w:pPr>
      <w:r>
        <w:rPr>
          <w:b/>
          <w:sz w:val="24"/>
        </w:rPr>
        <w:t>2.</w:t>
      </w:r>
      <w:r w:rsidR="00CE22EA">
        <w:rPr>
          <w:b/>
          <w:sz w:val="24"/>
        </w:rPr>
        <w:t>5</w:t>
      </w:r>
      <w:r>
        <w:rPr>
          <w:b/>
          <w:sz w:val="24"/>
        </w:rPr>
        <w:t xml:space="preserve"> What proportion of your business is likely to be in the Bespoke service?  </w:t>
      </w:r>
    </w:p>
    <w:p w14:paraId="1E0BD445" w14:textId="77777777" w:rsidR="006D4537" w:rsidRDefault="006D4537" w:rsidP="00792725">
      <w:pPr>
        <w:rPr>
          <w:sz w:val="24"/>
        </w:rPr>
      </w:pPr>
    </w:p>
    <w:p w14:paraId="52F97BB1" w14:textId="77777777" w:rsidR="00CE22EA" w:rsidRDefault="00CE22EA" w:rsidP="00792725">
      <w:pPr>
        <w:rPr>
          <w:sz w:val="24"/>
        </w:rPr>
      </w:pPr>
    </w:p>
    <w:p w14:paraId="7E1466DA" w14:textId="7F39442D" w:rsidR="00DF024C" w:rsidRPr="00DF024C" w:rsidRDefault="00DF024C" w:rsidP="00792725">
      <w:pPr>
        <w:rPr>
          <w:b/>
          <w:sz w:val="24"/>
        </w:rPr>
      </w:pPr>
      <w:r w:rsidRPr="00DF024C">
        <w:rPr>
          <w:sz w:val="24"/>
        </w:rPr>
        <w:t>2.</w:t>
      </w:r>
      <w:r w:rsidR="006D4537">
        <w:rPr>
          <w:sz w:val="24"/>
        </w:rPr>
        <w:t>6</w:t>
      </w:r>
      <w:r w:rsidRPr="00DF024C">
        <w:rPr>
          <w:sz w:val="24"/>
        </w:rPr>
        <w:t xml:space="preserve"> </w:t>
      </w:r>
      <w:r>
        <w:rPr>
          <w:b/>
          <w:sz w:val="24"/>
        </w:rPr>
        <w:t xml:space="preserve">Do you think a Dynamic Purchasing System could work? </w:t>
      </w:r>
    </w:p>
    <w:p w14:paraId="777EA43F" w14:textId="637B3448" w:rsidR="00792725" w:rsidRDefault="00792725" w:rsidP="00792725">
      <w:pPr>
        <w:rPr>
          <w:color w:val="FF0000"/>
          <w:sz w:val="24"/>
        </w:rPr>
      </w:pPr>
    </w:p>
    <w:p w14:paraId="0891A5D2" w14:textId="434D9B99" w:rsidR="008C5180" w:rsidRPr="00AF045E" w:rsidRDefault="000473EA" w:rsidP="00792725">
      <w:pPr>
        <w:rPr>
          <w:b/>
          <w:color w:val="000000" w:themeColor="text1"/>
          <w:sz w:val="24"/>
        </w:rPr>
      </w:pPr>
      <w:r w:rsidRPr="00AF045E">
        <w:rPr>
          <w:b/>
          <w:color w:val="000000" w:themeColor="text1"/>
          <w:sz w:val="24"/>
        </w:rPr>
        <w:t xml:space="preserve">2.7 </w:t>
      </w:r>
      <w:r w:rsidR="008C5180" w:rsidRPr="00AF045E">
        <w:rPr>
          <w:b/>
          <w:color w:val="000000" w:themeColor="text1"/>
          <w:sz w:val="24"/>
        </w:rPr>
        <w:t>What volume is required to make a bespoke service sustainable (and what geographical area would this cover)</w:t>
      </w:r>
      <w:r w:rsidRPr="00AF045E">
        <w:rPr>
          <w:b/>
          <w:color w:val="000000" w:themeColor="text1"/>
          <w:sz w:val="24"/>
        </w:rPr>
        <w:t>?</w:t>
      </w:r>
    </w:p>
    <w:p w14:paraId="5952D720" w14:textId="77777777" w:rsidR="008C5180" w:rsidRDefault="008C5180" w:rsidP="006D7481">
      <w:pPr>
        <w:pStyle w:val="NormalWeb"/>
        <w:spacing w:before="0" w:beforeAutospacing="0" w:after="0" w:afterAutospacing="0"/>
        <w:rPr>
          <w:rFonts w:asciiTheme="minorHAnsi" w:eastAsiaTheme="minorEastAsia" w:hAnsi="Calibri" w:cstheme="minorBidi"/>
          <w:color w:val="000000" w:themeColor="text1"/>
          <w:kern w:val="24"/>
        </w:rPr>
      </w:pPr>
    </w:p>
    <w:p w14:paraId="75C7C65B" w14:textId="77777777" w:rsidR="006D7481" w:rsidRPr="006D7481" w:rsidRDefault="006D7481" w:rsidP="006D7481">
      <w:pPr>
        <w:pStyle w:val="NormalWeb"/>
        <w:spacing w:before="0" w:beforeAutospacing="0" w:after="0" w:afterAutospacing="0"/>
      </w:pPr>
    </w:p>
    <w:p w14:paraId="0C118E58" w14:textId="77777777" w:rsidR="006D7481" w:rsidRPr="00CE22EA" w:rsidRDefault="006D7481" w:rsidP="006D7481">
      <w:pPr>
        <w:pStyle w:val="NormalWeb"/>
        <w:spacing w:before="0" w:beforeAutospacing="0" w:after="0" w:afterAutospacing="0"/>
        <w:rPr>
          <w:rFonts w:asciiTheme="minorHAnsi" w:eastAsiaTheme="minorEastAsia" w:hAnsi="Calibri" w:cstheme="minorBidi"/>
          <w:b/>
          <w:color w:val="000000" w:themeColor="text1"/>
          <w:kern w:val="24"/>
          <w:sz w:val="28"/>
          <w:szCs w:val="28"/>
        </w:rPr>
      </w:pPr>
      <w:r w:rsidRPr="00CE22EA">
        <w:rPr>
          <w:rFonts w:asciiTheme="minorHAnsi" w:eastAsiaTheme="minorEastAsia" w:hAnsi="Calibri" w:cstheme="minorBidi"/>
          <w:b/>
          <w:color w:val="000000" w:themeColor="text1"/>
          <w:kern w:val="24"/>
          <w:sz w:val="28"/>
          <w:szCs w:val="28"/>
        </w:rPr>
        <w:t>3. Implementation and Service Delivery</w:t>
      </w:r>
    </w:p>
    <w:p w14:paraId="188E6E0F" w14:textId="77777777" w:rsidR="006D7481" w:rsidRDefault="006D7481" w:rsidP="006D7481">
      <w:pPr>
        <w:pStyle w:val="NormalWeb"/>
        <w:spacing w:before="0" w:beforeAutospacing="0" w:after="0" w:afterAutospacing="0"/>
        <w:rPr>
          <w:rFonts w:asciiTheme="minorHAnsi" w:eastAsiaTheme="minorEastAsia" w:hAnsi="Calibri" w:cstheme="minorBidi"/>
          <w:color w:val="000000" w:themeColor="text1"/>
          <w:kern w:val="24"/>
        </w:rPr>
      </w:pPr>
    </w:p>
    <w:p w14:paraId="2B20EFBF" w14:textId="6B3FFC4A" w:rsidR="00792725" w:rsidRPr="001307A7" w:rsidRDefault="007A0FDE" w:rsidP="00792725">
      <w:pPr>
        <w:rPr>
          <w:i/>
          <w:sz w:val="24"/>
        </w:rPr>
      </w:pPr>
      <w:bookmarkStart w:id="4" w:name="_Hlk494275158"/>
      <w:r>
        <w:rPr>
          <w:sz w:val="24"/>
        </w:rPr>
        <w:t>3</w:t>
      </w:r>
      <w:r w:rsidRPr="007A0FDE">
        <w:rPr>
          <w:sz w:val="24"/>
        </w:rPr>
        <w:t>.1</w:t>
      </w:r>
      <w:r>
        <w:rPr>
          <w:b/>
          <w:sz w:val="24"/>
        </w:rPr>
        <w:t xml:space="preserve"> </w:t>
      </w:r>
      <w:bookmarkEnd w:id="4"/>
      <w:r w:rsidR="00792725">
        <w:rPr>
          <w:b/>
          <w:sz w:val="24"/>
        </w:rPr>
        <w:t xml:space="preserve">What improvements would you recommend in the way </w:t>
      </w:r>
      <w:r w:rsidR="00DF024C">
        <w:rPr>
          <w:b/>
          <w:sz w:val="24"/>
        </w:rPr>
        <w:t>Bespoke</w:t>
      </w:r>
      <w:r w:rsidR="00792725">
        <w:rPr>
          <w:b/>
          <w:sz w:val="24"/>
        </w:rPr>
        <w:t xml:space="preserve"> services are managed in the future?</w:t>
      </w:r>
    </w:p>
    <w:p w14:paraId="299A3201" w14:textId="77777777" w:rsidR="00792725" w:rsidRPr="001307A7" w:rsidRDefault="00792725" w:rsidP="00792725">
      <w:pPr>
        <w:rPr>
          <w:i/>
          <w:sz w:val="24"/>
        </w:rPr>
      </w:pPr>
      <w:r w:rsidRPr="001307A7">
        <w:rPr>
          <w:i/>
          <w:sz w:val="24"/>
        </w:rPr>
        <w:t>(Systems/ placements/ variations etc.)</w:t>
      </w:r>
    </w:p>
    <w:p w14:paraId="274272AF" w14:textId="358E0863" w:rsidR="009E2B52" w:rsidRDefault="009E2B52" w:rsidP="006D7481">
      <w:pPr>
        <w:pStyle w:val="NormalWeb"/>
        <w:spacing w:before="0" w:beforeAutospacing="0" w:after="0" w:afterAutospacing="0"/>
        <w:rPr>
          <w:rFonts w:asciiTheme="minorHAnsi" w:eastAsiaTheme="minorEastAsia" w:hAnsi="Calibri" w:cstheme="minorBidi"/>
          <w:color w:val="FF0000"/>
          <w:kern w:val="24"/>
        </w:rPr>
      </w:pPr>
    </w:p>
    <w:p w14:paraId="24E49C4D" w14:textId="77777777" w:rsidR="00A667FA" w:rsidRPr="009E2B52" w:rsidRDefault="00A667FA" w:rsidP="006D7481">
      <w:pPr>
        <w:pStyle w:val="NormalWeb"/>
        <w:spacing w:before="0" w:beforeAutospacing="0" w:after="0" w:afterAutospacing="0"/>
        <w:rPr>
          <w:rFonts w:asciiTheme="minorHAnsi" w:eastAsiaTheme="minorEastAsia" w:hAnsi="Calibri" w:cstheme="minorBidi"/>
          <w:color w:val="FF0000"/>
          <w:kern w:val="24"/>
        </w:rPr>
      </w:pPr>
    </w:p>
    <w:p w14:paraId="3B3661C4" w14:textId="6ACBE8FD" w:rsidR="00792725" w:rsidRDefault="007A0FDE" w:rsidP="00792725">
      <w:pPr>
        <w:rPr>
          <w:b/>
          <w:sz w:val="24"/>
        </w:rPr>
      </w:pPr>
      <w:r>
        <w:rPr>
          <w:sz w:val="24"/>
        </w:rPr>
        <w:t>3</w:t>
      </w:r>
      <w:r w:rsidRPr="007A0FDE">
        <w:rPr>
          <w:sz w:val="24"/>
        </w:rPr>
        <w:t>.</w:t>
      </w:r>
      <w:r>
        <w:rPr>
          <w:sz w:val="24"/>
        </w:rPr>
        <w:t>2</w:t>
      </w:r>
      <w:r>
        <w:rPr>
          <w:b/>
          <w:sz w:val="24"/>
        </w:rPr>
        <w:t xml:space="preserve"> </w:t>
      </w:r>
      <w:r w:rsidR="00792725">
        <w:rPr>
          <w:b/>
          <w:sz w:val="24"/>
        </w:rPr>
        <w:t xml:space="preserve">Do you want to be part of </w:t>
      </w:r>
      <w:r w:rsidR="00B4504F">
        <w:rPr>
          <w:b/>
          <w:sz w:val="24"/>
        </w:rPr>
        <w:t>a</w:t>
      </w:r>
      <w:r w:rsidR="00792725">
        <w:rPr>
          <w:b/>
          <w:sz w:val="24"/>
        </w:rPr>
        <w:t xml:space="preserve"> future </w:t>
      </w:r>
      <w:r w:rsidR="00B4504F">
        <w:rPr>
          <w:b/>
          <w:sz w:val="24"/>
        </w:rPr>
        <w:t>Bespoke</w:t>
      </w:r>
      <w:r w:rsidR="00792725">
        <w:rPr>
          <w:b/>
          <w:sz w:val="24"/>
        </w:rPr>
        <w:t xml:space="preserve"> service</w:t>
      </w:r>
      <w:r w:rsidR="008C5180">
        <w:rPr>
          <w:b/>
          <w:sz w:val="24"/>
        </w:rPr>
        <w:t xml:space="preserve"> and why</w:t>
      </w:r>
      <w:r w:rsidR="00792725">
        <w:rPr>
          <w:b/>
          <w:sz w:val="24"/>
        </w:rPr>
        <w:t>?</w:t>
      </w:r>
      <w:r w:rsidR="000473EA">
        <w:rPr>
          <w:b/>
          <w:sz w:val="24"/>
        </w:rPr>
        <w:t xml:space="preserve">  </w:t>
      </w:r>
    </w:p>
    <w:p w14:paraId="3ECBA572" w14:textId="77777777" w:rsidR="00792725" w:rsidRDefault="00792725" w:rsidP="006D7481">
      <w:pPr>
        <w:pStyle w:val="NormalWeb"/>
        <w:spacing w:before="0" w:beforeAutospacing="0" w:after="0" w:afterAutospacing="0"/>
        <w:rPr>
          <w:rFonts w:asciiTheme="minorHAnsi" w:eastAsiaTheme="minorEastAsia" w:hAnsi="Calibri" w:cstheme="minorBidi"/>
          <w:color w:val="000000" w:themeColor="text1"/>
          <w:kern w:val="24"/>
        </w:rPr>
      </w:pPr>
    </w:p>
    <w:p w14:paraId="2596E3DA" w14:textId="77777777" w:rsidR="006D7481" w:rsidRPr="006D7481" w:rsidRDefault="006D7481" w:rsidP="006D7481">
      <w:pPr>
        <w:pStyle w:val="NormalWeb"/>
        <w:spacing w:before="0" w:beforeAutospacing="0" w:after="0" w:afterAutospacing="0"/>
      </w:pPr>
    </w:p>
    <w:p w14:paraId="28AFE914" w14:textId="0F7DDCB2" w:rsidR="006D7481" w:rsidRPr="00CE22EA" w:rsidRDefault="006D7481" w:rsidP="006D7481">
      <w:pPr>
        <w:pStyle w:val="NormalWeb"/>
        <w:spacing w:before="0" w:beforeAutospacing="0" w:after="0" w:afterAutospacing="0"/>
        <w:rPr>
          <w:rFonts w:asciiTheme="minorHAnsi" w:eastAsiaTheme="minorEastAsia" w:hAnsi="Calibri" w:cstheme="minorBidi"/>
          <w:b/>
          <w:color w:val="000000" w:themeColor="text1"/>
          <w:kern w:val="24"/>
          <w:sz w:val="28"/>
          <w:szCs w:val="28"/>
        </w:rPr>
      </w:pPr>
      <w:r w:rsidRPr="00CE22EA">
        <w:rPr>
          <w:rFonts w:asciiTheme="minorHAnsi" w:eastAsiaTheme="minorEastAsia" w:hAnsi="Calibri" w:cstheme="minorBidi"/>
          <w:b/>
          <w:color w:val="000000" w:themeColor="text1"/>
          <w:kern w:val="24"/>
          <w:sz w:val="28"/>
          <w:szCs w:val="28"/>
        </w:rPr>
        <w:t xml:space="preserve">4. </w:t>
      </w:r>
      <w:r w:rsidR="00B4504F" w:rsidRPr="00CE22EA">
        <w:rPr>
          <w:rFonts w:asciiTheme="minorHAnsi" w:eastAsiaTheme="minorEastAsia" w:hAnsi="Calibri" w:cstheme="minorBidi"/>
          <w:b/>
          <w:color w:val="000000" w:themeColor="text1"/>
          <w:kern w:val="24"/>
          <w:sz w:val="28"/>
          <w:szCs w:val="28"/>
        </w:rPr>
        <w:t xml:space="preserve">Quality Monitoring </w:t>
      </w:r>
    </w:p>
    <w:p w14:paraId="7F8D77A8" w14:textId="77777777" w:rsidR="006D7481" w:rsidRDefault="006D7481" w:rsidP="006D7481">
      <w:pPr>
        <w:pStyle w:val="NormalWeb"/>
        <w:spacing w:before="0" w:beforeAutospacing="0" w:after="0" w:afterAutospacing="0"/>
        <w:rPr>
          <w:rFonts w:asciiTheme="minorHAnsi" w:eastAsiaTheme="minorEastAsia" w:hAnsi="Calibri" w:cstheme="minorBidi"/>
          <w:color w:val="000000" w:themeColor="text1"/>
          <w:kern w:val="24"/>
        </w:rPr>
      </w:pPr>
    </w:p>
    <w:p w14:paraId="6062C17E" w14:textId="0E7A61DE" w:rsidR="00B6325A" w:rsidRDefault="007A0FDE" w:rsidP="00CE22EA">
      <w:pPr>
        <w:pStyle w:val="NormalWeb"/>
        <w:spacing w:before="0" w:beforeAutospacing="0" w:after="0" w:afterAutospacing="0"/>
        <w:rPr>
          <w:rFonts w:asciiTheme="minorHAnsi" w:eastAsiaTheme="minorEastAsia" w:hAnsi="Calibri" w:cstheme="minorBidi"/>
          <w:b/>
          <w:color w:val="000000" w:themeColor="text1"/>
          <w:kern w:val="24"/>
        </w:rPr>
      </w:pPr>
      <w:bookmarkStart w:id="5" w:name="_Hlk494275188"/>
      <w:r>
        <w:t xml:space="preserve">4.1 </w:t>
      </w:r>
      <w:bookmarkEnd w:id="5"/>
      <w:r w:rsidR="00B6325A" w:rsidRPr="00B6325A">
        <w:rPr>
          <w:rFonts w:asciiTheme="minorHAnsi" w:hAnsiTheme="minorHAnsi"/>
          <w:b/>
        </w:rPr>
        <w:t>Do you think there should be changes made to the</w:t>
      </w:r>
      <w:r w:rsidR="00B6325A" w:rsidRPr="006114FF">
        <w:rPr>
          <w:rFonts w:asciiTheme="minorHAnsi" w:eastAsiaTheme="minorEastAsia" w:hAnsi="Calibri" w:cstheme="minorBidi"/>
          <w:b/>
          <w:color w:val="000000" w:themeColor="text1"/>
          <w:kern w:val="24"/>
        </w:rPr>
        <w:t xml:space="preserve"> accreditation processes</w:t>
      </w:r>
      <w:r w:rsidR="00B6325A">
        <w:rPr>
          <w:rFonts w:asciiTheme="minorHAnsi" w:eastAsiaTheme="minorEastAsia" w:hAnsi="Calibri" w:cstheme="minorBidi"/>
          <w:b/>
          <w:color w:val="000000" w:themeColor="text1"/>
          <w:kern w:val="24"/>
        </w:rPr>
        <w:t xml:space="preserve">? </w:t>
      </w:r>
      <w:r w:rsidR="00B6325A" w:rsidRPr="006114FF">
        <w:rPr>
          <w:rFonts w:asciiTheme="minorHAnsi" w:eastAsiaTheme="minorEastAsia" w:hAnsi="Calibri" w:cstheme="minorBidi"/>
          <w:b/>
          <w:color w:val="000000" w:themeColor="text1"/>
          <w:kern w:val="24"/>
        </w:rPr>
        <w:t xml:space="preserve"> </w:t>
      </w:r>
    </w:p>
    <w:p w14:paraId="08092817" w14:textId="77777777" w:rsidR="00B6325A" w:rsidRDefault="00B6325A" w:rsidP="00B6325A">
      <w:pPr>
        <w:pStyle w:val="NormalWeb"/>
        <w:spacing w:before="0" w:beforeAutospacing="0" w:after="0" w:afterAutospacing="0"/>
        <w:ind w:left="360"/>
        <w:rPr>
          <w:rFonts w:asciiTheme="minorHAnsi" w:eastAsiaTheme="minorEastAsia" w:hAnsi="Calibri" w:cstheme="minorBidi"/>
          <w:b/>
          <w:color w:val="000000" w:themeColor="text1"/>
          <w:kern w:val="24"/>
        </w:rPr>
      </w:pPr>
    </w:p>
    <w:p w14:paraId="688732C4" w14:textId="25B37AA6" w:rsidR="00B6325A" w:rsidRDefault="00B6325A" w:rsidP="00B6325A">
      <w:pPr>
        <w:pStyle w:val="NormalWeb"/>
        <w:spacing w:before="0" w:beforeAutospacing="0" w:after="0" w:afterAutospacing="0"/>
        <w:ind w:left="360"/>
        <w:rPr>
          <w:rFonts w:asciiTheme="minorHAnsi" w:eastAsiaTheme="minorEastAsia" w:hAnsi="Calibri" w:cstheme="minorBidi"/>
          <w:b/>
          <w:color w:val="000000" w:themeColor="text1"/>
          <w:kern w:val="24"/>
        </w:rPr>
      </w:pPr>
    </w:p>
    <w:p w14:paraId="71346E9A" w14:textId="46DB252C" w:rsidR="00792725" w:rsidRDefault="00B6325A" w:rsidP="00CE22EA">
      <w:pPr>
        <w:ind w:firstLine="360"/>
        <w:rPr>
          <w:b/>
          <w:sz w:val="24"/>
        </w:rPr>
      </w:pPr>
      <w:r>
        <w:rPr>
          <w:sz w:val="24"/>
        </w:rPr>
        <w:t xml:space="preserve">4.2 </w:t>
      </w:r>
      <w:r w:rsidR="00792725">
        <w:rPr>
          <w:b/>
          <w:sz w:val="24"/>
        </w:rPr>
        <w:t xml:space="preserve">What Key Performance Indicators do you think are useful? </w:t>
      </w:r>
      <w:r w:rsidR="00B4504F">
        <w:rPr>
          <w:b/>
          <w:sz w:val="24"/>
        </w:rPr>
        <w:t xml:space="preserve"> </w:t>
      </w:r>
    </w:p>
    <w:p w14:paraId="602DD51C" w14:textId="595581FD" w:rsidR="006D4537" w:rsidRDefault="006D4537" w:rsidP="00B6325A">
      <w:pPr>
        <w:ind w:firstLine="360"/>
        <w:rPr>
          <w:b/>
          <w:sz w:val="24"/>
        </w:rPr>
      </w:pPr>
    </w:p>
    <w:p w14:paraId="4068B98D" w14:textId="1DC6F74B" w:rsidR="006D4537" w:rsidRDefault="006D4537" w:rsidP="00CE22EA">
      <w:pPr>
        <w:ind w:firstLine="360"/>
        <w:rPr>
          <w:b/>
          <w:sz w:val="24"/>
        </w:rPr>
      </w:pPr>
      <w:r>
        <w:rPr>
          <w:b/>
          <w:sz w:val="24"/>
        </w:rPr>
        <w:lastRenderedPageBreak/>
        <w:t xml:space="preserve">4.3 What relationship do you want </w:t>
      </w:r>
      <w:r w:rsidR="00781F71">
        <w:rPr>
          <w:b/>
          <w:sz w:val="24"/>
        </w:rPr>
        <w:t xml:space="preserve">with </w:t>
      </w:r>
      <w:r>
        <w:rPr>
          <w:b/>
          <w:sz w:val="24"/>
        </w:rPr>
        <w:t xml:space="preserve">the contract manager?   </w:t>
      </w:r>
    </w:p>
    <w:p w14:paraId="11257E43" w14:textId="77777777" w:rsidR="00B4504F" w:rsidRDefault="00B4504F" w:rsidP="00792725">
      <w:pPr>
        <w:rPr>
          <w:b/>
          <w:sz w:val="24"/>
        </w:rPr>
      </w:pPr>
    </w:p>
    <w:p w14:paraId="449A8C1A" w14:textId="77777777" w:rsidR="006D7481" w:rsidRPr="00772685" w:rsidRDefault="006D7481" w:rsidP="006D7481">
      <w:pPr>
        <w:pStyle w:val="NormalWeb"/>
        <w:spacing w:before="0" w:beforeAutospacing="0" w:after="0" w:afterAutospacing="0"/>
        <w:rPr>
          <w:rFonts w:asciiTheme="minorHAnsi" w:eastAsiaTheme="minorEastAsia" w:hAnsi="Calibri" w:cstheme="minorBidi"/>
          <w:b/>
          <w:color w:val="000000" w:themeColor="text1"/>
          <w:kern w:val="24"/>
          <w:sz w:val="28"/>
          <w:szCs w:val="28"/>
        </w:rPr>
      </w:pPr>
      <w:r w:rsidRPr="00772685">
        <w:rPr>
          <w:rFonts w:asciiTheme="minorHAnsi" w:eastAsiaTheme="minorEastAsia" w:hAnsi="Calibri" w:cstheme="minorBidi"/>
          <w:b/>
          <w:color w:val="000000" w:themeColor="text1"/>
          <w:kern w:val="24"/>
          <w:sz w:val="28"/>
          <w:szCs w:val="28"/>
        </w:rPr>
        <w:t>5. Areas</w:t>
      </w:r>
    </w:p>
    <w:p w14:paraId="77FDADDD" w14:textId="77777777" w:rsidR="006D7481" w:rsidRDefault="006D7481" w:rsidP="006D7481">
      <w:pPr>
        <w:pStyle w:val="NormalWeb"/>
        <w:spacing w:before="0" w:beforeAutospacing="0" w:after="0" w:afterAutospacing="0"/>
        <w:rPr>
          <w:rFonts w:asciiTheme="minorHAnsi" w:eastAsiaTheme="minorEastAsia" w:hAnsi="Calibri" w:cstheme="minorBidi"/>
          <w:color w:val="000000" w:themeColor="text1"/>
          <w:kern w:val="24"/>
        </w:rPr>
      </w:pPr>
    </w:p>
    <w:p w14:paraId="0EA68DA7" w14:textId="4C23DDE7" w:rsidR="006D4537" w:rsidRPr="006D4537" w:rsidRDefault="007A0FDE" w:rsidP="00AC456E">
      <w:pPr>
        <w:rPr>
          <w:b/>
          <w:sz w:val="24"/>
        </w:rPr>
      </w:pPr>
      <w:r>
        <w:rPr>
          <w:sz w:val="24"/>
        </w:rPr>
        <w:t>5.</w:t>
      </w:r>
      <w:r w:rsidR="00B4504F">
        <w:rPr>
          <w:sz w:val="24"/>
        </w:rPr>
        <w:t>1</w:t>
      </w:r>
      <w:r>
        <w:rPr>
          <w:sz w:val="24"/>
        </w:rPr>
        <w:t xml:space="preserve"> </w:t>
      </w:r>
      <w:r w:rsidR="006D4537">
        <w:rPr>
          <w:b/>
          <w:sz w:val="24"/>
        </w:rPr>
        <w:t>In what area</w:t>
      </w:r>
      <w:r w:rsidR="00781F71">
        <w:rPr>
          <w:b/>
          <w:sz w:val="24"/>
        </w:rPr>
        <w:t>s of Suffolk</w:t>
      </w:r>
      <w:r w:rsidR="006D4537">
        <w:rPr>
          <w:b/>
          <w:sz w:val="24"/>
        </w:rPr>
        <w:t xml:space="preserve"> do you currently operate?  </w:t>
      </w:r>
    </w:p>
    <w:p w14:paraId="26F495A6" w14:textId="77777777" w:rsidR="00A667FA" w:rsidRDefault="00A667FA" w:rsidP="00AC456E">
      <w:pPr>
        <w:rPr>
          <w:color w:val="FF0000"/>
          <w:sz w:val="24"/>
        </w:rPr>
      </w:pPr>
    </w:p>
    <w:p w14:paraId="140B576C" w14:textId="68E029D5" w:rsidR="00AC456E" w:rsidRDefault="007A0FDE" w:rsidP="00AC456E">
      <w:pPr>
        <w:rPr>
          <w:b/>
          <w:sz w:val="24"/>
        </w:rPr>
      </w:pPr>
      <w:r>
        <w:rPr>
          <w:sz w:val="24"/>
        </w:rPr>
        <w:t>5.</w:t>
      </w:r>
      <w:r w:rsidR="00B4504F">
        <w:rPr>
          <w:sz w:val="24"/>
        </w:rPr>
        <w:t>2</w:t>
      </w:r>
      <w:r>
        <w:rPr>
          <w:sz w:val="24"/>
        </w:rPr>
        <w:t xml:space="preserve"> </w:t>
      </w:r>
      <w:r w:rsidR="00AC456E">
        <w:rPr>
          <w:b/>
          <w:sz w:val="24"/>
        </w:rPr>
        <w:t>Areas – if the county is divided into lots – what size / make up do you think works</w:t>
      </w:r>
      <w:r w:rsidR="00772685">
        <w:rPr>
          <w:b/>
          <w:sz w:val="24"/>
        </w:rPr>
        <w:t xml:space="preserve">? </w:t>
      </w:r>
      <w:r w:rsidR="00AC456E">
        <w:rPr>
          <w:b/>
          <w:sz w:val="24"/>
        </w:rPr>
        <w:t xml:space="preserve"> </w:t>
      </w:r>
      <w:r w:rsidR="00B4504F">
        <w:rPr>
          <w:b/>
          <w:sz w:val="24"/>
        </w:rPr>
        <w:t xml:space="preserve">Is it the same lots as Locality? </w:t>
      </w:r>
    </w:p>
    <w:p w14:paraId="608A58DC" w14:textId="77777777" w:rsidR="00A667FA" w:rsidRDefault="00A667FA" w:rsidP="006D7481">
      <w:pPr>
        <w:pStyle w:val="NormalWeb"/>
        <w:spacing w:before="0" w:beforeAutospacing="0" w:after="0" w:afterAutospacing="0"/>
        <w:rPr>
          <w:rFonts w:asciiTheme="minorHAnsi" w:eastAsiaTheme="minorEastAsia" w:hAnsi="Calibri" w:cstheme="minorBidi"/>
          <w:b/>
          <w:color w:val="000000" w:themeColor="text1"/>
          <w:kern w:val="24"/>
        </w:rPr>
      </w:pPr>
    </w:p>
    <w:p w14:paraId="5E2A9C19" w14:textId="2B4C0FF9" w:rsidR="00792725" w:rsidRDefault="00792725" w:rsidP="006D7481">
      <w:pPr>
        <w:pStyle w:val="NormalWeb"/>
        <w:spacing w:before="0" w:beforeAutospacing="0" w:after="0" w:afterAutospacing="0"/>
        <w:rPr>
          <w:rFonts w:asciiTheme="minorHAnsi" w:eastAsiaTheme="minorEastAsia" w:hAnsi="Calibri" w:cstheme="minorBidi"/>
          <w:b/>
          <w:color w:val="000000" w:themeColor="text1"/>
          <w:kern w:val="24"/>
        </w:rPr>
      </w:pPr>
    </w:p>
    <w:p w14:paraId="0CD645F1" w14:textId="369E991D" w:rsidR="00AC456E" w:rsidRPr="00772685" w:rsidRDefault="00772685" w:rsidP="006D7481">
      <w:pPr>
        <w:pStyle w:val="NormalWeb"/>
        <w:spacing w:before="0" w:beforeAutospacing="0" w:after="0" w:afterAutospacing="0"/>
        <w:rPr>
          <w:rFonts w:asciiTheme="minorHAnsi" w:eastAsiaTheme="minorEastAsia" w:hAnsi="Calibri" w:cstheme="minorBidi"/>
          <w:b/>
          <w:color w:val="000000" w:themeColor="text1"/>
          <w:kern w:val="24"/>
          <w:sz w:val="28"/>
          <w:szCs w:val="28"/>
        </w:rPr>
      </w:pPr>
      <w:r w:rsidRPr="00772685">
        <w:rPr>
          <w:rFonts w:asciiTheme="minorHAnsi" w:eastAsiaTheme="minorEastAsia" w:hAnsi="Calibri" w:cstheme="minorBidi"/>
          <w:b/>
          <w:color w:val="000000" w:themeColor="text1"/>
          <w:kern w:val="24"/>
          <w:sz w:val="28"/>
          <w:szCs w:val="28"/>
        </w:rPr>
        <w:t xml:space="preserve">6. Future Involvement </w:t>
      </w:r>
    </w:p>
    <w:p w14:paraId="2FE1032B" w14:textId="77777777" w:rsidR="006D4537" w:rsidRDefault="006D4537" w:rsidP="006D7481">
      <w:pPr>
        <w:pStyle w:val="NormalWeb"/>
        <w:spacing w:before="0" w:beforeAutospacing="0" w:after="0" w:afterAutospacing="0"/>
        <w:rPr>
          <w:rFonts w:asciiTheme="minorHAnsi" w:eastAsiaTheme="minorEastAsia" w:hAnsi="Calibri" w:cstheme="minorBidi"/>
          <w:b/>
          <w:color w:val="000000" w:themeColor="text1"/>
          <w:kern w:val="24"/>
        </w:rPr>
      </w:pPr>
    </w:p>
    <w:p w14:paraId="1345F74F" w14:textId="1ABAE3E7" w:rsidR="00AC456E" w:rsidRDefault="00B4504F" w:rsidP="00AC456E">
      <w:pPr>
        <w:rPr>
          <w:b/>
          <w:sz w:val="24"/>
        </w:rPr>
      </w:pPr>
      <w:r>
        <w:rPr>
          <w:sz w:val="24"/>
        </w:rPr>
        <w:t>6</w:t>
      </w:r>
      <w:r w:rsidR="007A0FDE">
        <w:rPr>
          <w:sz w:val="24"/>
        </w:rPr>
        <w:t xml:space="preserve">.1 </w:t>
      </w:r>
      <w:r w:rsidR="00AC456E">
        <w:rPr>
          <w:b/>
          <w:sz w:val="24"/>
        </w:rPr>
        <w:t>What are your views on collaborating and working with other providers?</w:t>
      </w:r>
      <w:r w:rsidR="00772685">
        <w:rPr>
          <w:b/>
          <w:sz w:val="24"/>
        </w:rPr>
        <w:t xml:space="preserve"> E.g. Locality </w:t>
      </w:r>
    </w:p>
    <w:p w14:paraId="7E2D537C" w14:textId="10504E40" w:rsidR="00AC456E" w:rsidRDefault="00AC456E" w:rsidP="00AC456E">
      <w:pPr>
        <w:rPr>
          <w:i/>
          <w:sz w:val="24"/>
        </w:rPr>
      </w:pPr>
      <w:r w:rsidRPr="00BA313A">
        <w:rPr>
          <w:i/>
          <w:sz w:val="24"/>
        </w:rPr>
        <w:t>(Partnership? What would work? What wouldn’t? would you be willing to do it?)</w:t>
      </w:r>
    </w:p>
    <w:p w14:paraId="73395E23" w14:textId="77777777" w:rsidR="00A667FA" w:rsidRDefault="00A667FA" w:rsidP="00AC456E">
      <w:pPr>
        <w:rPr>
          <w:color w:val="FF0000"/>
          <w:sz w:val="24"/>
        </w:rPr>
      </w:pPr>
    </w:p>
    <w:p w14:paraId="41247414" w14:textId="0EF46DCF" w:rsidR="00AC456E" w:rsidRPr="0047075B" w:rsidRDefault="00B4504F" w:rsidP="00AC456E">
      <w:pPr>
        <w:rPr>
          <w:sz w:val="24"/>
        </w:rPr>
      </w:pPr>
      <w:r>
        <w:rPr>
          <w:sz w:val="24"/>
        </w:rPr>
        <w:t>6</w:t>
      </w:r>
      <w:r w:rsidR="007A0FDE">
        <w:rPr>
          <w:sz w:val="24"/>
        </w:rPr>
        <w:t xml:space="preserve">.2 </w:t>
      </w:r>
      <w:r w:rsidR="00AC456E">
        <w:rPr>
          <w:b/>
          <w:sz w:val="24"/>
        </w:rPr>
        <w:t>In terms of implementing changes to areas/transferring customers to new providers – how do you think this is best managed?</w:t>
      </w:r>
    </w:p>
    <w:p w14:paraId="2E85FCCE" w14:textId="77777777" w:rsidR="00AC456E" w:rsidRDefault="00AC456E" w:rsidP="00AC456E">
      <w:pPr>
        <w:rPr>
          <w:i/>
          <w:sz w:val="24"/>
        </w:rPr>
      </w:pPr>
      <w:r w:rsidRPr="0047075B">
        <w:rPr>
          <w:i/>
          <w:sz w:val="24"/>
        </w:rPr>
        <w:t>(Big bang? Phased transition? New customers only – migration happens with churn?</w:t>
      </w:r>
      <w:r>
        <w:rPr>
          <w:i/>
          <w:sz w:val="24"/>
        </w:rPr>
        <w:t xml:space="preserve"> Pros/ cons – risks?</w:t>
      </w:r>
      <w:r w:rsidRPr="0047075B">
        <w:rPr>
          <w:i/>
          <w:sz w:val="24"/>
        </w:rPr>
        <w:t>)</w:t>
      </w:r>
    </w:p>
    <w:p w14:paraId="192ACBEB" w14:textId="77777777" w:rsidR="00A667FA" w:rsidRDefault="00A667FA" w:rsidP="00792725">
      <w:pPr>
        <w:rPr>
          <w:color w:val="FF0000"/>
          <w:sz w:val="24"/>
        </w:rPr>
      </w:pPr>
    </w:p>
    <w:p w14:paraId="6DF08E82" w14:textId="7FEB86CA" w:rsidR="00792725" w:rsidRDefault="00B4504F" w:rsidP="00792725">
      <w:pPr>
        <w:rPr>
          <w:b/>
          <w:sz w:val="24"/>
        </w:rPr>
      </w:pPr>
      <w:r>
        <w:rPr>
          <w:sz w:val="24"/>
        </w:rPr>
        <w:t>6</w:t>
      </w:r>
      <w:r w:rsidR="007A0FDE">
        <w:rPr>
          <w:sz w:val="24"/>
        </w:rPr>
        <w:t xml:space="preserve">.3 </w:t>
      </w:r>
      <w:r w:rsidR="00792725">
        <w:rPr>
          <w:b/>
          <w:sz w:val="24"/>
        </w:rPr>
        <w:t>What support would you want from us if you were to be a provider in the future?</w:t>
      </w:r>
    </w:p>
    <w:p w14:paraId="40980451" w14:textId="77777777" w:rsidR="00792725" w:rsidRDefault="00792725" w:rsidP="00792725">
      <w:pPr>
        <w:rPr>
          <w:i/>
          <w:sz w:val="24"/>
        </w:rPr>
      </w:pPr>
      <w:r w:rsidRPr="001307A7">
        <w:rPr>
          <w:i/>
          <w:sz w:val="24"/>
        </w:rPr>
        <w:t>(Training? Procurement/ tendering? Etc.)</w:t>
      </w:r>
    </w:p>
    <w:p w14:paraId="69C3A4BE" w14:textId="77777777" w:rsidR="00A667FA" w:rsidRDefault="00A667FA" w:rsidP="00792725">
      <w:pPr>
        <w:rPr>
          <w:color w:val="FF0000"/>
          <w:sz w:val="24"/>
        </w:rPr>
      </w:pPr>
    </w:p>
    <w:p w14:paraId="17080F61" w14:textId="2EF6F5A4" w:rsidR="00792725" w:rsidRDefault="00B4504F" w:rsidP="00792725">
      <w:pPr>
        <w:rPr>
          <w:b/>
          <w:sz w:val="24"/>
        </w:rPr>
      </w:pPr>
      <w:r>
        <w:rPr>
          <w:sz w:val="24"/>
        </w:rPr>
        <w:t>6</w:t>
      </w:r>
      <w:r w:rsidR="007A0FDE">
        <w:rPr>
          <w:sz w:val="24"/>
        </w:rPr>
        <w:t xml:space="preserve">.4 </w:t>
      </w:r>
      <w:r w:rsidR="00792725">
        <w:rPr>
          <w:b/>
          <w:sz w:val="24"/>
        </w:rPr>
        <w:t>Is there anything else you would like to add or provide feedback on?</w:t>
      </w:r>
    </w:p>
    <w:p w14:paraId="72853886" w14:textId="77777777" w:rsidR="00A667FA" w:rsidRDefault="00A667FA" w:rsidP="00315F6C">
      <w:pPr>
        <w:rPr>
          <w:color w:val="FF0000"/>
          <w:sz w:val="24"/>
        </w:rPr>
      </w:pPr>
    </w:p>
    <w:p w14:paraId="1BCCC0F6" w14:textId="56604872" w:rsidR="0047075B" w:rsidRPr="00C01B5D" w:rsidRDefault="00B6325A" w:rsidP="00315F6C">
      <w:pPr>
        <w:rPr>
          <w:b/>
          <w:sz w:val="24"/>
        </w:rPr>
      </w:pPr>
      <w:r>
        <w:rPr>
          <w:sz w:val="24"/>
        </w:rPr>
        <w:t>6</w:t>
      </w:r>
      <w:r w:rsidR="007A0FDE" w:rsidRPr="007A0FDE">
        <w:rPr>
          <w:sz w:val="24"/>
        </w:rPr>
        <w:t>.</w:t>
      </w:r>
      <w:r w:rsidR="00772685">
        <w:rPr>
          <w:sz w:val="24"/>
        </w:rPr>
        <w:t>5</w:t>
      </w:r>
      <w:r w:rsidR="007A0FDE">
        <w:rPr>
          <w:b/>
          <w:sz w:val="24"/>
        </w:rPr>
        <w:t xml:space="preserve"> </w:t>
      </w:r>
      <w:r w:rsidR="00792725">
        <w:rPr>
          <w:b/>
          <w:sz w:val="24"/>
        </w:rPr>
        <w:t>Would you like to be consulted further as concepts develop?</w:t>
      </w:r>
      <w:r w:rsidR="006D7481" w:rsidRPr="001307A7">
        <w:rPr>
          <w:i/>
          <w:sz w:val="24"/>
        </w:rPr>
        <w:t xml:space="preserve"> </w:t>
      </w:r>
      <w:r w:rsidR="001307A7" w:rsidRPr="001307A7">
        <w:rPr>
          <w:i/>
          <w:sz w:val="24"/>
        </w:rPr>
        <w:t xml:space="preserve">(What would make it work?  What wouldn’t? Do you </w:t>
      </w:r>
      <w:r w:rsidR="003109AD" w:rsidRPr="001307A7">
        <w:rPr>
          <w:i/>
          <w:sz w:val="24"/>
        </w:rPr>
        <w:t>prefer</w:t>
      </w:r>
      <w:r w:rsidR="001307A7" w:rsidRPr="001307A7">
        <w:rPr>
          <w:i/>
          <w:sz w:val="24"/>
        </w:rPr>
        <w:t xml:space="preserve"> specific contracts?)</w:t>
      </w:r>
    </w:p>
    <w:p w14:paraId="69198E81" w14:textId="77777777" w:rsidR="00A667FA" w:rsidRDefault="00A667FA" w:rsidP="00315F6C">
      <w:pPr>
        <w:rPr>
          <w:color w:val="FF0000"/>
          <w:sz w:val="24"/>
        </w:rPr>
      </w:pPr>
    </w:p>
    <w:p w14:paraId="161F73FD" w14:textId="1218A6D6" w:rsidR="0047075B" w:rsidRDefault="00CF1A3B" w:rsidP="00315F6C">
      <w:pPr>
        <w:rPr>
          <w:b/>
          <w:sz w:val="24"/>
        </w:rPr>
      </w:pPr>
      <w:r>
        <w:rPr>
          <w:sz w:val="24"/>
        </w:rPr>
        <w:t>6</w:t>
      </w:r>
      <w:r w:rsidR="00A2601A">
        <w:rPr>
          <w:sz w:val="24"/>
        </w:rPr>
        <w:t>.</w:t>
      </w:r>
      <w:r w:rsidR="00772685">
        <w:rPr>
          <w:sz w:val="24"/>
        </w:rPr>
        <w:t>6</w:t>
      </w:r>
      <w:r w:rsidR="00A2601A">
        <w:rPr>
          <w:sz w:val="24"/>
        </w:rPr>
        <w:t xml:space="preserve"> </w:t>
      </w:r>
      <w:r w:rsidR="000473EA" w:rsidRPr="00365640">
        <w:rPr>
          <w:b/>
          <w:sz w:val="24"/>
        </w:rPr>
        <w:t xml:space="preserve">Please tell us </w:t>
      </w:r>
      <w:r w:rsidR="000473EA" w:rsidRPr="000473EA">
        <w:rPr>
          <w:b/>
          <w:sz w:val="24"/>
        </w:rPr>
        <w:t>w</w:t>
      </w:r>
      <w:r w:rsidR="008C5180" w:rsidRPr="000473EA">
        <w:rPr>
          <w:b/>
          <w:sz w:val="24"/>
        </w:rPr>
        <w:t>hat</w:t>
      </w:r>
      <w:r w:rsidR="0047075B">
        <w:rPr>
          <w:b/>
          <w:sz w:val="24"/>
        </w:rPr>
        <w:t xml:space="preserve"> other ideas</w:t>
      </w:r>
      <w:r w:rsidR="008C5180">
        <w:rPr>
          <w:b/>
          <w:sz w:val="24"/>
        </w:rPr>
        <w:t xml:space="preserve"> do you have</w:t>
      </w:r>
      <w:r w:rsidR="0047075B">
        <w:rPr>
          <w:b/>
          <w:sz w:val="24"/>
        </w:rPr>
        <w:t>?</w:t>
      </w:r>
    </w:p>
    <w:p w14:paraId="62C402E1" w14:textId="147CE992" w:rsidR="003F04EF" w:rsidRDefault="003F04EF" w:rsidP="00315F6C">
      <w:pPr>
        <w:rPr>
          <w:color w:val="FF0000"/>
          <w:sz w:val="24"/>
        </w:rPr>
      </w:pPr>
    </w:p>
    <w:p w14:paraId="1F9CDEBA" w14:textId="5105DF36" w:rsidR="00CF1A3B" w:rsidRDefault="00CF1A3B" w:rsidP="00CF1A3B">
      <w:pPr>
        <w:spacing w:after="0"/>
        <w:rPr>
          <w:b/>
          <w:sz w:val="24"/>
        </w:rPr>
      </w:pPr>
      <w:r>
        <w:rPr>
          <w:b/>
          <w:sz w:val="24"/>
        </w:rPr>
        <w:t xml:space="preserve">7. Existing Customers </w:t>
      </w:r>
    </w:p>
    <w:p w14:paraId="1ED523BF" w14:textId="1DA15E40" w:rsidR="0072034A" w:rsidRDefault="0072034A" w:rsidP="00CF1A3B">
      <w:pPr>
        <w:spacing w:after="0"/>
        <w:rPr>
          <w:sz w:val="24"/>
        </w:rPr>
      </w:pPr>
      <w:r>
        <w:rPr>
          <w:sz w:val="24"/>
        </w:rPr>
        <w:t xml:space="preserve">The Locality contract has been specified and </w:t>
      </w:r>
      <w:r w:rsidR="00772685">
        <w:rPr>
          <w:sz w:val="24"/>
        </w:rPr>
        <w:t xml:space="preserve">is out to tender. </w:t>
      </w:r>
    </w:p>
    <w:p w14:paraId="4A4F80A7" w14:textId="77777777" w:rsidR="0072034A" w:rsidRDefault="0072034A" w:rsidP="00CF1A3B">
      <w:pPr>
        <w:spacing w:after="0"/>
        <w:rPr>
          <w:sz w:val="24"/>
        </w:rPr>
      </w:pPr>
    </w:p>
    <w:p w14:paraId="14F14849" w14:textId="18CCE485" w:rsidR="0072034A" w:rsidRDefault="0072034A" w:rsidP="00CF1A3B">
      <w:pPr>
        <w:spacing w:after="0"/>
        <w:rPr>
          <w:b/>
          <w:sz w:val="24"/>
        </w:rPr>
      </w:pPr>
      <w:r>
        <w:rPr>
          <w:sz w:val="24"/>
        </w:rPr>
        <w:t xml:space="preserve">7.1 </w:t>
      </w:r>
      <w:r>
        <w:rPr>
          <w:b/>
          <w:sz w:val="24"/>
        </w:rPr>
        <w:t xml:space="preserve">Do you think you may have any customers that could be </w:t>
      </w:r>
      <w:r w:rsidR="00772685">
        <w:rPr>
          <w:b/>
          <w:sz w:val="24"/>
        </w:rPr>
        <w:t xml:space="preserve">managed in the </w:t>
      </w:r>
      <w:r>
        <w:rPr>
          <w:b/>
          <w:sz w:val="24"/>
        </w:rPr>
        <w:t>Locality</w:t>
      </w:r>
      <w:r w:rsidR="00772685">
        <w:rPr>
          <w:b/>
          <w:sz w:val="24"/>
        </w:rPr>
        <w:t xml:space="preserve"> contract</w:t>
      </w:r>
      <w:r>
        <w:rPr>
          <w:b/>
          <w:sz w:val="24"/>
        </w:rPr>
        <w:t xml:space="preserve">? How many? </w:t>
      </w:r>
    </w:p>
    <w:p w14:paraId="41B15A81" w14:textId="11BF207D" w:rsidR="0072034A" w:rsidRDefault="00772685" w:rsidP="00CF1A3B">
      <w:pPr>
        <w:spacing w:after="0"/>
        <w:rPr>
          <w:sz w:val="24"/>
        </w:rPr>
      </w:pPr>
      <w:r>
        <w:rPr>
          <w:sz w:val="24"/>
        </w:rPr>
        <w:t>(These customers would be directly awarded to you if you have applied to be on the Locality contract framework)</w:t>
      </w:r>
    </w:p>
    <w:p w14:paraId="686673A7" w14:textId="076773C6" w:rsidR="0072034A" w:rsidRDefault="0072034A" w:rsidP="00CF1A3B">
      <w:pPr>
        <w:spacing w:after="0"/>
        <w:rPr>
          <w:sz w:val="24"/>
        </w:rPr>
      </w:pPr>
    </w:p>
    <w:p w14:paraId="26D121E9" w14:textId="400EBD37" w:rsidR="00772685" w:rsidRDefault="00772685" w:rsidP="00CF1A3B">
      <w:pPr>
        <w:spacing w:after="0"/>
        <w:rPr>
          <w:sz w:val="24"/>
        </w:rPr>
      </w:pPr>
    </w:p>
    <w:p w14:paraId="107DAB18" w14:textId="40196F77" w:rsidR="00772685" w:rsidRDefault="00772685" w:rsidP="00CF1A3B">
      <w:pPr>
        <w:spacing w:after="0"/>
        <w:rPr>
          <w:sz w:val="24"/>
        </w:rPr>
      </w:pPr>
    </w:p>
    <w:p w14:paraId="2AD60777" w14:textId="77777777" w:rsidR="00772685" w:rsidRDefault="00772685" w:rsidP="00CF1A3B">
      <w:pPr>
        <w:spacing w:after="0"/>
        <w:rPr>
          <w:sz w:val="24"/>
        </w:rPr>
      </w:pPr>
    </w:p>
    <w:p w14:paraId="7239F5E5" w14:textId="16319FA7" w:rsidR="00DB6275" w:rsidRDefault="00B4504F" w:rsidP="00315F6C">
      <w:pPr>
        <w:rPr>
          <w:b/>
          <w:sz w:val="24"/>
        </w:rPr>
      </w:pPr>
      <w:r>
        <w:rPr>
          <w:b/>
          <w:sz w:val="24"/>
        </w:rPr>
        <w:t>8</w:t>
      </w:r>
      <w:r w:rsidR="00A2601A">
        <w:rPr>
          <w:b/>
          <w:sz w:val="24"/>
        </w:rPr>
        <w:t xml:space="preserve">. </w:t>
      </w:r>
      <w:r w:rsidR="00974A0B">
        <w:rPr>
          <w:b/>
          <w:sz w:val="24"/>
        </w:rPr>
        <w:t>SUMMARY:  Please summarise</w:t>
      </w:r>
      <w:r w:rsidR="00DB6275">
        <w:rPr>
          <w:b/>
          <w:sz w:val="24"/>
        </w:rPr>
        <w:t xml:space="preserve"> key points from this discussion:</w:t>
      </w:r>
    </w:p>
    <w:p w14:paraId="349B3D44" w14:textId="77777777" w:rsidR="003F04EF" w:rsidRDefault="003F04EF" w:rsidP="00315F6C">
      <w:pPr>
        <w:rPr>
          <w:b/>
          <w:sz w:val="24"/>
        </w:rPr>
      </w:pPr>
    </w:p>
    <w:p w14:paraId="428A22E9" w14:textId="08135C67" w:rsidR="00DB6275" w:rsidRDefault="00B4504F" w:rsidP="00315F6C">
      <w:pPr>
        <w:rPr>
          <w:b/>
          <w:sz w:val="24"/>
        </w:rPr>
      </w:pPr>
      <w:r>
        <w:rPr>
          <w:sz w:val="24"/>
        </w:rPr>
        <w:t>8</w:t>
      </w:r>
      <w:r w:rsidR="00A2601A">
        <w:rPr>
          <w:sz w:val="24"/>
        </w:rPr>
        <w:t xml:space="preserve">.1 </w:t>
      </w:r>
      <w:r w:rsidR="00DB6275">
        <w:rPr>
          <w:b/>
          <w:sz w:val="24"/>
        </w:rPr>
        <w:t>Key Learning:</w:t>
      </w:r>
    </w:p>
    <w:p w14:paraId="486A09E1" w14:textId="77777777" w:rsidR="00883846" w:rsidRDefault="00883846" w:rsidP="00315F6C">
      <w:pPr>
        <w:rPr>
          <w:b/>
          <w:sz w:val="24"/>
        </w:rPr>
      </w:pPr>
    </w:p>
    <w:p w14:paraId="2709D049" w14:textId="684AB096" w:rsidR="00DB6275" w:rsidRDefault="00B4504F" w:rsidP="00315F6C">
      <w:pPr>
        <w:rPr>
          <w:b/>
          <w:sz w:val="24"/>
        </w:rPr>
      </w:pPr>
      <w:r>
        <w:rPr>
          <w:sz w:val="24"/>
        </w:rPr>
        <w:t>8</w:t>
      </w:r>
      <w:r w:rsidR="00A2601A">
        <w:rPr>
          <w:sz w:val="24"/>
        </w:rPr>
        <w:t xml:space="preserve">.2 </w:t>
      </w:r>
      <w:r w:rsidR="00DB6275">
        <w:rPr>
          <w:b/>
          <w:sz w:val="24"/>
        </w:rPr>
        <w:t>Key Themes:</w:t>
      </w:r>
    </w:p>
    <w:p w14:paraId="3E88484D" w14:textId="77777777" w:rsidR="00DB6275" w:rsidRDefault="00DB6275" w:rsidP="00315F6C">
      <w:pPr>
        <w:rPr>
          <w:b/>
          <w:sz w:val="24"/>
        </w:rPr>
      </w:pPr>
    </w:p>
    <w:p w14:paraId="0D4A8C44" w14:textId="0CA1FB0E" w:rsidR="00DB6275" w:rsidRDefault="00B4504F" w:rsidP="00315F6C">
      <w:pPr>
        <w:rPr>
          <w:b/>
          <w:sz w:val="24"/>
        </w:rPr>
      </w:pPr>
      <w:r>
        <w:rPr>
          <w:sz w:val="24"/>
        </w:rPr>
        <w:t>8</w:t>
      </w:r>
      <w:r w:rsidR="00A2601A">
        <w:rPr>
          <w:sz w:val="24"/>
        </w:rPr>
        <w:t xml:space="preserve">.3 </w:t>
      </w:r>
      <w:r w:rsidR="00DB6275">
        <w:rPr>
          <w:b/>
          <w:sz w:val="24"/>
        </w:rPr>
        <w:t>Items to flag – ideas/issues:</w:t>
      </w:r>
    </w:p>
    <w:p w14:paraId="0032D59E" w14:textId="77777777" w:rsidR="00A667FA" w:rsidRDefault="00A667FA" w:rsidP="00315F6C">
      <w:pPr>
        <w:rPr>
          <w:b/>
          <w:color w:val="FF0000"/>
          <w:sz w:val="24"/>
        </w:rPr>
      </w:pPr>
    </w:p>
    <w:p w14:paraId="7331D160" w14:textId="406E551E" w:rsidR="00A2601A" w:rsidRDefault="00A2601A" w:rsidP="00315F6C">
      <w:pPr>
        <w:rPr>
          <w:i/>
          <w:sz w:val="24"/>
        </w:rPr>
      </w:pPr>
    </w:p>
    <w:p w14:paraId="63C4249B" w14:textId="76BD3DCD" w:rsidR="00772685" w:rsidRDefault="00772685" w:rsidP="00315F6C">
      <w:pPr>
        <w:rPr>
          <w:i/>
          <w:sz w:val="24"/>
        </w:rPr>
      </w:pPr>
    </w:p>
    <w:p w14:paraId="54F8C61A" w14:textId="66D4AB2F" w:rsidR="00772685" w:rsidRDefault="00772685" w:rsidP="00315F6C">
      <w:pPr>
        <w:rPr>
          <w:i/>
          <w:sz w:val="24"/>
        </w:rPr>
      </w:pPr>
    </w:p>
    <w:p w14:paraId="3D82EB41" w14:textId="77777777" w:rsidR="00772685" w:rsidRPr="001307A7" w:rsidRDefault="00772685" w:rsidP="00772685">
      <w:pPr>
        <w:jc w:val="center"/>
        <w:rPr>
          <w:i/>
          <w:sz w:val="24"/>
        </w:rPr>
      </w:pPr>
      <w:r>
        <w:rPr>
          <w:i/>
          <w:iCs/>
          <w:sz w:val="23"/>
          <w:szCs w:val="23"/>
        </w:rPr>
        <w:t>Thank you for taking time to be part of ACS Home Care Future Engagement.</w:t>
      </w:r>
    </w:p>
    <w:p w14:paraId="07B81ED1" w14:textId="77777777" w:rsidR="00772685" w:rsidRDefault="00772685" w:rsidP="00315F6C">
      <w:pPr>
        <w:rPr>
          <w:i/>
          <w:sz w:val="24"/>
        </w:rPr>
      </w:pPr>
    </w:p>
    <w:sectPr w:rsidR="00772685" w:rsidSect="006E6CCD">
      <w:footerReference w:type="default" r:id="rId9"/>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75E29A" w14:textId="77777777" w:rsidR="008862FD" w:rsidRDefault="008862FD" w:rsidP="00293207">
      <w:pPr>
        <w:spacing w:after="0" w:line="240" w:lineRule="auto"/>
      </w:pPr>
      <w:r>
        <w:separator/>
      </w:r>
    </w:p>
  </w:endnote>
  <w:endnote w:type="continuationSeparator" w:id="0">
    <w:p w14:paraId="58DCAF89" w14:textId="77777777" w:rsidR="008862FD" w:rsidRDefault="008862FD" w:rsidP="002932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6455352"/>
      <w:docPartObj>
        <w:docPartGallery w:val="Page Numbers (Bottom of Page)"/>
        <w:docPartUnique/>
      </w:docPartObj>
    </w:sdtPr>
    <w:sdtEndPr>
      <w:rPr>
        <w:noProof/>
      </w:rPr>
    </w:sdtEndPr>
    <w:sdtContent>
      <w:p w14:paraId="6E56E9C0" w14:textId="77777777" w:rsidR="002E3C7F" w:rsidRDefault="002E3C7F">
        <w:pPr>
          <w:pStyle w:val="Footer"/>
          <w:jc w:val="center"/>
        </w:pPr>
        <w:r>
          <w:fldChar w:fldCharType="begin"/>
        </w:r>
        <w:r>
          <w:instrText xml:space="preserve"> PAGE   \* MERGEFORMAT </w:instrText>
        </w:r>
        <w:r>
          <w:fldChar w:fldCharType="separate"/>
        </w:r>
        <w:r w:rsidR="001861F2">
          <w:rPr>
            <w:noProof/>
          </w:rPr>
          <w:t>7</w:t>
        </w:r>
        <w:r>
          <w:rPr>
            <w:noProof/>
          </w:rPr>
          <w:fldChar w:fldCharType="end"/>
        </w:r>
      </w:p>
    </w:sdtContent>
  </w:sdt>
  <w:p w14:paraId="17526D34" w14:textId="77777777" w:rsidR="002E3C7F" w:rsidRDefault="002E3C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FBB4F5" w14:textId="77777777" w:rsidR="008862FD" w:rsidRDefault="008862FD" w:rsidP="00293207">
      <w:pPr>
        <w:spacing w:after="0" w:line="240" w:lineRule="auto"/>
      </w:pPr>
      <w:r>
        <w:separator/>
      </w:r>
    </w:p>
  </w:footnote>
  <w:footnote w:type="continuationSeparator" w:id="0">
    <w:p w14:paraId="1E0194EB" w14:textId="77777777" w:rsidR="008862FD" w:rsidRDefault="008862FD" w:rsidP="002932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2C7C94"/>
    <w:multiLevelType w:val="hybridMultilevel"/>
    <w:tmpl w:val="06C62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6B6B8A"/>
    <w:multiLevelType w:val="hybridMultilevel"/>
    <w:tmpl w:val="B9323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114834"/>
    <w:multiLevelType w:val="hybridMultilevel"/>
    <w:tmpl w:val="57F24EC0"/>
    <w:lvl w:ilvl="0" w:tplc="93FC921C">
      <w:start w:val="1"/>
      <w:numFmt w:val="decimal"/>
      <w:lvlText w:val="%1."/>
      <w:lvlJc w:val="left"/>
      <w:pPr>
        <w:tabs>
          <w:tab w:val="num" w:pos="720"/>
        </w:tabs>
        <w:ind w:left="720" w:hanging="360"/>
      </w:pPr>
    </w:lvl>
    <w:lvl w:ilvl="1" w:tplc="A7F4E51C" w:tentative="1">
      <w:start w:val="1"/>
      <w:numFmt w:val="decimal"/>
      <w:lvlText w:val="%2."/>
      <w:lvlJc w:val="left"/>
      <w:pPr>
        <w:tabs>
          <w:tab w:val="num" w:pos="1440"/>
        </w:tabs>
        <w:ind w:left="1440" w:hanging="360"/>
      </w:pPr>
    </w:lvl>
    <w:lvl w:ilvl="2" w:tplc="F59C2898" w:tentative="1">
      <w:start w:val="1"/>
      <w:numFmt w:val="decimal"/>
      <w:lvlText w:val="%3."/>
      <w:lvlJc w:val="left"/>
      <w:pPr>
        <w:tabs>
          <w:tab w:val="num" w:pos="2160"/>
        </w:tabs>
        <w:ind w:left="2160" w:hanging="360"/>
      </w:pPr>
    </w:lvl>
    <w:lvl w:ilvl="3" w:tplc="D7243C3A" w:tentative="1">
      <w:start w:val="1"/>
      <w:numFmt w:val="decimal"/>
      <w:lvlText w:val="%4."/>
      <w:lvlJc w:val="left"/>
      <w:pPr>
        <w:tabs>
          <w:tab w:val="num" w:pos="2880"/>
        </w:tabs>
        <w:ind w:left="2880" w:hanging="360"/>
      </w:pPr>
    </w:lvl>
    <w:lvl w:ilvl="4" w:tplc="D968ED98" w:tentative="1">
      <w:start w:val="1"/>
      <w:numFmt w:val="decimal"/>
      <w:lvlText w:val="%5."/>
      <w:lvlJc w:val="left"/>
      <w:pPr>
        <w:tabs>
          <w:tab w:val="num" w:pos="3600"/>
        </w:tabs>
        <w:ind w:left="3600" w:hanging="360"/>
      </w:pPr>
    </w:lvl>
    <w:lvl w:ilvl="5" w:tplc="A578937A" w:tentative="1">
      <w:start w:val="1"/>
      <w:numFmt w:val="decimal"/>
      <w:lvlText w:val="%6."/>
      <w:lvlJc w:val="left"/>
      <w:pPr>
        <w:tabs>
          <w:tab w:val="num" w:pos="4320"/>
        </w:tabs>
        <w:ind w:left="4320" w:hanging="360"/>
      </w:pPr>
    </w:lvl>
    <w:lvl w:ilvl="6" w:tplc="3EB40CA4" w:tentative="1">
      <w:start w:val="1"/>
      <w:numFmt w:val="decimal"/>
      <w:lvlText w:val="%7."/>
      <w:lvlJc w:val="left"/>
      <w:pPr>
        <w:tabs>
          <w:tab w:val="num" w:pos="5040"/>
        </w:tabs>
        <w:ind w:left="5040" w:hanging="360"/>
      </w:pPr>
    </w:lvl>
    <w:lvl w:ilvl="7" w:tplc="53EE485C" w:tentative="1">
      <w:start w:val="1"/>
      <w:numFmt w:val="decimal"/>
      <w:lvlText w:val="%8."/>
      <w:lvlJc w:val="left"/>
      <w:pPr>
        <w:tabs>
          <w:tab w:val="num" w:pos="5760"/>
        </w:tabs>
        <w:ind w:left="5760" w:hanging="360"/>
      </w:pPr>
    </w:lvl>
    <w:lvl w:ilvl="8" w:tplc="58760B86"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F6C"/>
    <w:rsid w:val="000473EA"/>
    <w:rsid w:val="00055DAA"/>
    <w:rsid w:val="0006358B"/>
    <w:rsid w:val="00072087"/>
    <w:rsid w:val="00073873"/>
    <w:rsid w:val="00096EF9"/>
    <w:rsid w:val="000A4C0D"/>
    <w:rsid w:val="000B26DE"/>
    <w:rsid w:val="000C6210"/>
    <w:rsid w:val="000C7F97"/>
    <w:rsid w:val="00101E9A"/>
    <w:rsid w:val="001065AA"/>
    <w:rsid w:val="001307A7"/>
    <w:rsid w:val="001433CC"/>
    <w:rsid w:val="00151CBA"/>
    <w:rsid w:val="00164C89"/>
    <w:rsid w:val="001861F2"/>
    <w:rsid w:val="001C07A0"/>
    <w:rsid w:val="001E2EB7"/>
    <w:rsid w:val="001F20ED"/>
    <w:rsid w:val="001F21E8"/>
    <w:rsid w:val="00202B12"/>
    <w:rsid w:val="00215B56"/>
    <w:rsid w:val="00231597"/>
    <w:rsid w:val="00240D1A"/>
    <w:rsid w:val="00293207"/>
    <w:rsid w:val="002E3C7F"/>
    <w:rsid w:val="0030006E"/>
    <w:rsid w:val="003109AD"/>
    <w:rsid w:val="00315F55"/>
    <w:rsid w:val="00315F6C"/>
    <w:rsid w:val="0033066A"/>
    <w:rsid w:val="00360AB1"/>
    <w:rsid w:val="00362F26"/>
    <w:rsid w:val="003654FA"/>
    <w:rsid w:val="00365640"/>
    <w:rsid w:val="00370577"/>
    <w:rsid w:val="003828EB"/>
    <w:rsid w:val="003F04EF"/>
    <w:rsid w:val="00416C16"/>
    <w:rsid w:val="0047075B"/>
    <w:rsid w:val="004C44AE"/>
    <w:rsid w:val="004C476C"/>
    <w:rsid w:val="004E27B8"/>
    <w:rsid w:val="004E319D"/>
    <w:rsid w:val="004E5D85"/>
    <w:rsid w:val="00560DD9"/>
    <w:rsid w:val="005702E5"/>
    <w:rsid w:val="006114FF"/>
    <w:rsid w:val="00627537"/>
    <w:rsid w:val="006420EF"/>
    <w:rsid w:val="00642F90"/>
    <w:rsid w:val="00644955"/>
    <w:rsid w:val="0065051A"/>
    <w:rsid w:val="00650C79"/>
    <w:rsid w:val="006529DE"/>
    <w:rsid w:val="00657948"/>
    <w:rsid w:val="00684A60"/>
    <w:rsid w:val="006A47EE"/>
    <w:rsid w:val="006D1247"/>
    <w:rsid w:val="006D26AF"/>
    <w:rsid w:val="006D4537"/>
    <w:rsid w:val="006D7481"/>
    <w:rsid w:val="006E6505"/>
    <w:rsid w:val="006E6CCD"/>
    <w:rsid w:val="006F5062"/>
    <w:rsid w:val="006F566D"/>
    <w:rsid w:val="00711B9E"/>
    <w:rsid w:val="0072034A"/>
    <w:rsid w:val="007349CD"/>
    <w:rsid w:val="007362F7"/>
    <w:rsid w:val="00760DCA"/>
    <w:rsid w:val="00772685"/>
    <w:rsid w:val="00776724"/>
    <w:rsid w:val="00781F71"/>
    <w:rsid w:val="00787145"/>
    <w:rsid w:val="00792725"/>
    <w:rsid w:val="007A0FDE"/>
    <w:rsid w:val="007B7EEF"/>
    <w:rsid w:val="007D37C8"/>
    <w:rsid w:val="007F77E8"/>
    <w:rsid w:val="0083051F"/>
    <w:rsid w:val="008566A1"/>
    <w:rsid w:val="008571FE"/>
    <w:rsid w:val="00877B39"/>
    <w:rsid w:val="00883846"/>
    <w:rsid w:val="00884A6F"/>
    <w:rsid w:val="008862FD"/>
    <w:rsid w:val="008C5180"/>
    <w:rsid w:val="0093393D"/>
    <w:rsid w:val="009633CC"/>
    <w:rsid w:val="00974407"/>
    <w:rsid w:val="00974A0B"/>
    <w:rsid w:val="009B412C"/>
    <w:rsid w:val="009D0219"/>
    <w:rsid w:val="009E2B52"/>
    <w:rsid w:val="009E7979"/>
    <w:rsid w:val="00A2601A"/>
    <w:rsid w:val="00A2634A"/>
    <w:rsid w:val="00A2649B"/>
    <w:rsid w:val="00A42203"/>
    <w:rsid w:val="00A5502A"/>
    <w:rsid w:val="00A667FA"/>
    <w:rsid w:val="00A771B2"/>
    <w:rsid w:val="00A82421"/>
    <w:rsid w:val="00A84D28"/>
    <w:rsid w:val="00A901D1"/>
    <w:rsid w:val="00A936A5"/>
    <w:rsid w:val="00A95175"/>
    <w:rsid w:val="00AA309B"/>
    <w:rsid w:val="00AC456E"/>
    <w:rsid w:val="00AC5E91"/>
    <w:rsid w:val="00AD0C89"/>
    <w:rsid w:val="00AD3BD2"/>
    <w:rsid w:val="00AE18BD"/>
    <w:rsid w:val="00AE5E3E"/>
    <w:rsid w:val="00AF045E"/>
    <w:rsid w:val="00B02467"/>
    <w:rsid w:val="00B32D08"/>
    <w:rsid w:val="00B35C51"/>
    <w:rsid w:val="00B4504F"/>
    <w:rsid w:val="00B47484"/>
    <w:rsid w:val="00B6325A"/>
    <w:rsid w:val="00BA313A"/>
    <w:rsid w:val="00C01B5D"/>
    <w:rsid w:val="00C61712"/>
    <w:rsid w:val="00C86122"/>
    <w:rsid w:val="00CE22EA"/>
    <w:rsid w:val="00CF1A3B"/>
    <w:rsid w:val="00D20E23"/>
    <w:rsid w:val="00DA5E66"/>
    <w:rsid w:val="00DB6275"/>
    <w:rsid w:val="00DC6DE4"/>
    <w:rsid w:val="00DD6B39"/>
    <w:rsid w:val="00DD7092"/>
    <w:rsid w:val="00DF024C"/>
    <w:rsid w:val="00E0771C"/>
    <w:rsid w:val="00E52BFA"/>
    <w:rsid w:val="00E55985"/>
    <w:rsid w:val="00E74358"/>
    <w:rsid w:val="00E830EE"/>
    <w:rsid w:val="00E83606"/>
    <w:rsid w:val="00EA0A4A"/>
    <w:rsid w:val="00EB689F"/>
    <w:rsid w:val="00EF04DA"/>
    <w:rsid w:val="00EF358A"/>
    <w:rsid w:val="00F27646"/>
    <w:rsid w:val="00F429CE"/>
    <w:rsid w:val="00F47F97"/>
    <w:rsid w:val="00FC6A7F"/>
    <w:rsid w:val="00FD6E7B"/>
    <w:rsid w:val="00FE580C"/>
    <w:rsid w:val="00FF2B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B593F"/>
  <w15:chartTrackingRefBased/>
  <w15:docId w15:val="{C08B4207-E1CA-4C5A-9CB1-A28B24A94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D021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8305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051F"/>
    <w:rPr>
      <w:rFonts w:ascii="Segoe UI" w:hAnsi="Segoe UI" w:cs="Segoe UI"/>
      <w:sz w:val="18"/>
      <w:szCs w:val="18"/>
    </w:rPr>
  </w:style>
  <w:style w:type="table" w:styleId="TableGrid">
    <w:name w:val="Table Grid"/>
    <w:basedOn w:val="TableNormal"/>
    <w:uiPriority w:val="39"/>
    <w:rsid w:val="006114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32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3207"/>
  </w:style>
  <w:style w:type="paragraph" w:styleId="Footer">
    <w:name w:val="footer"/>
    <w:basedOn w:val="Normal"/>
    <w:link w:val="FooterChar"/>
    <w:uiPriority w:val="99"/>
    <w:unhideWhenUsed/>
    <w:rsid w:val="002932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3207"/>
  </w:style>
  <w:style w:type="paragraph" w:styleId="ListParagraph">
    <w:name w:val="List Paragraph"/>
    <w:basedOn w:val="Normal"/>
    <w:uiPriority w:val="34"/>
    <w:qFormat/>
    <w:rsid w:val="00215B56"/>
    <w:pPr>
      <w:spacing w:after="0" w:line="240" w:lineRule="auto"/>
      <w:ind w:left="720"/>
      <w:contextualSpacing/>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3F04EF"/>
    <w:rPr>
      <w:sz w:val="16"/>
      <w:szCs w:val="16"/>
    </w:rPr>
  </w:style>
  <w:style w:type="paragraph" w:styleId="CommentText">
    <w:name w:val="annotation text"/>
    <w:basedOn w:val="Normal"/>
    <w:link w:val="CommentTextChar"/>
    <w:uiPriority w:val="99"/>
    <w:semiHidden/>
    <w:unhideWhenUsed/>
    <w:rsid w:val="003F04EF"/>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3F04EF"/>
    <w:rPr>
      <w:sz w:val="20"/>
      <w:szCs w:val="20"/>
    </w:rPr>
  </w:style>
  <w:style w:type="paragraph" w:customStyle="1" w:styleId="Default">
    <w:name w:val="Default"/>
    <w:rsid w:val="00974407"/>
    <w:pPr>
      <w:autoSpaceDE w:val="0"/>
      <w:autoSpaceDN w:val="0"/>
      <w:adjustRightInd w:val="0"/>
      <w:spacing w:after="0" w:line="240" w:lineRule="auto"/>
    </w:pPr>
    <w:rPr>
      <w:rFonts w:ascii="Calibri" w:hAnsi="Calibri" w:cs="Calibri"/>
      <w:color w:val="000000"/>
      <w:sz w:val="24"/>
      <w:szCs w:val="24"/>
    </w:rPr>
  </w:style>
  <w:style w:type="paragraph" w:styleId="CommentSubject">
    <w:name w:val="annotation subject"/>
    <w:basedOn w:val="CommentText"/>
    <w:next w:val="CommentText"/>
    <w:link w:val="CommentSubjectChar"/>
    <w:uiPriority w:val="99"/>
    <w:semiHidden/>
    <w:unhideWhenUsed/>
    <w:rsid w:val="00151CBA"/>
    <w:pPr>
      <w:spacing w:after="160"/>
    </w:pPr>
    <w:rPr>
      <w:b/>
      <w:bCs/>
    </w:rPr>
  </w:style>
  <w:style w:type="character" w:customStyle="1" w:styleId="CommentSubjectChar">
    <w:name w:val="Comment Subject Char"/>
    <w:basedOn w:val="CommentTextChar"/>
    <w:link w:val="CommentSubject"/>
    <w:uiPriority w:val="99"/>
    <w:semiHidden/>
    <w:rsid w:val="00151CBA"/>
    <w:rPr>
      <w:b/>
      <w:bCs/>
      <w:sz w:val="20"/>
      <w:szCs w:val="20"/>
    </w:rPr>
  </w:style>
  <w:style w:type="paragraph" w:styleId="NoSpacing">
    <w:name w:val="No Spacing"/>
    <w:uiPriority w:val="1"/>
    <w:qFormat/>
    <w:rsid w:val="00A4220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2865544">
      <w:bodyDiv w:val="1"/>
      <w:marLeft w:val="0"/>
      <w:marRight w:val="0"/>
      <w:marTop w:val="0"/>
      <w:marBottom w:val="0"/>
      <w:divBdr>
        <w:top w:val="none" w:sz="0" w:space="0" w:color="auto"/>
        <w:left w:val="none" w:sz="0" w:space="0" w:color="auto"/>
        <w:bottom w:val="none" w:sz="0" w:space="0" w:color="auto"/>
        <w:right w:val="none" w:sz="0" w:space="0" w:color="auto"/>
      </w:divBdr>
    </w:div>
    <w:div w:id="1451705963">
      <w:bodyDiv w:val="1"/>
      <w:marLeft w:val="0"/>
      <w:marRight w:val="0"/>
      <w:marTop w:val="0"/>
      <w:marBottom w:val="0"/>
      <w:divBdr>
        <w:top w:val="none" w:sz="0" w:space="0" w:color="auto"/>
        <w:left w:val="none" w:sz="0" w:space="0" w:color="auto"/>
        <w:bottom w:val="none" w:sz="0" w:space="0" w:color="auto"/>
        <w:right w:val="none" w:sz="0" w:space="0" w:color="auto"/>
      </w:divBdr>
    </w:div>
    <w:div w:id="1526863382">
      <w:bodyDiv w:val="1"/>
      <w:marLeft w:val="0"/>
      <w:marRight w:val="0"/>
      <w:marTop w:val="0"/>
      <w:marBottom w:val="0"/>
      <w:divBdr>
        <w:top w:val="none" w:sz="0" w:space="0" w:color="auto"/>
        <w:left w:val="none" w:sz="0" w:space="0" w:color="auto"/>
        <w:bottom w:val="none" w:sz="0" w:space="0" w:color="auto"/>
        <w:right w:val="none" w:sz="0" w:space="0" w:color="auto"/>
      </w:divBdr>
    </w:div>
    <w:div w:id="1686318985">
      <w:bodyDiv w:val="1"/>
      <w:marLeft w:val="0"/>
      <w:marRight w:val="0"/>
      <w:marTop w:val="0"/>
      <w:marBottom w:val="0"/>
      <w:divBdr>
        <w:top w:val="none" w:sz="0" w:space="0" w:color="auto"/>
        <w:left w:val="none" w:sz="0" w:space="0" w:color="auto"/>
        <w:bottom w:val="none" w:sz="0" w:space="0" w:color="auto"/>
        <w:right w:val="none" w:sz="0" w:space="0" w:color="auto"/>
      </w:divBdr>
      <w:divsChild>
        <w:div w:id="442922767">
          <w:marLeft w:val="720"/>
          <w:marRight w:val="0"/>
          <w:marTop w:val="200"/>
          <w:marBottom w:val="0"/>
          <w:divBdr>
            <w:top w:val="none" w:sz="0" w:space="0" w:color="auto"/>
            <w:left w:val="none" w:sz="0" w:space="0" w:color="auto"/>
            <w:bottom w:val="none" w:sz="0" w:space="0" w:color="auto"/>
            <w:right w:val="none" w:sz="0" w:space="0" w:color="auto"/>
          </w:divBdr>
        </w:div>
        <w:div w:id="825632996">
          <w:marLeft w:val="720"/>
          <w:marRight w:val="0"/>
          <w:marTop w:val="200"/>
          <w:marBottom w:val="0"/>
          <w:divBdr>
            <w:top w:val="none" w:sz="0" w:space="0" w:color="auto"/>
            <w:left w:val="none" w:sz="0" w:space="0" w:color="auto"/>
            <w:bottom w:val="none" w:sz="0" w:space="0" w:color="auto"/>
            <w:right w:val="none" w:sz="0" w:space="0" w:color="auto"/>
          </w:divBdr>
        </w:div>
        <w:div w:id="847527197">
          <w:marLeft w:val="720"/>
          <w:marRight w:val="0"/>
          <w:marTop w:val="200"/>
          <w:marBottom w:val="0"/>
          <w:divBdr>
            <w:top w:val="none" w:sz="0" w:space="0" w:color="auto"/>
            <w:left w:val="none" w:sz="0" w:space="0" w:color="auto"/>
            <w:bottom w:val="none" w:sz="0" w:space="0" w:color="auto"/>
            <w:right w:val="none" w:sz="0" w:space="0" w:color="auto"/>
          </w:divBdr>
        </w:div>
        <w:div w:id="1465850158">
          <w:marLeft w:val="720"/>
          <w:marRight w:val="0"/>
          <w:marTop w:val="200"/>
          <w:marBottom w:val="0"/>
          <w:divBdr>
            <w:top w:val="none" w:sz="0" w:space="0" w:color="auto"/>
            <w:left w:val="none" w:sz="0" w:space="0" w:color="auto"/>
            <w:bottom w:val="none" w:sz="0" w:space="0" w:color="auto"/>
            <w:right w:val="none" w:sz="0" w:space="0" w:color="auto"/>
          </w:divBdr>
        </w:div>
        <w:div w:id="209533778">
          <w:marLeft w:val="72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DB9992-088F-4C13-AB3A-70C4D07D6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1043</Words>
  <Characters>5947</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Moss</dc:creator>
  <cp:keywords/>
  <dc:description/>
  <cp:lastModifiedBy>Marie Grace</cp:lastModifiedBy>
  <cp:revision>2</cp:revision>
  <cp:lastPrinted>2017-09-15T11:10:00Z</cp:lastPrinted>
  <dcterms:created xsi:type="dcterms:W3CDTF">2019-03-28T09:37:00Z</dcterms:created>
  <dcterms:modified xsi:type="dcterms:W3CDTF">2019-03-28T09:37:00Z</dcterms:modified>
</cp:coreProperties>
</file>