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C55A" w14:textId="4E5AD74A" w:rsidR="000756D0" w:rsidRPr="000756D0" w:rsidRDefault="000756D0" w:rsidP="00692EA6">
      <w:pPr>
        <w:rPr>
          <w:rFonts w:ascii="Arial" w:hAnsi="Arial" w:cs="Arial"/>
          <w:b/>
          <w:bCs/>
        </w:rPr>
      </w:pPr>
      <w:r w:rsidRPr="000756D0">
        <w:rPr>
          <w:rFonts w:ascii="Arial" w:hAnsi="Arial" w:cs="Arial"/>
          <w:b/>
          <w:bCs/>
        </w:rPr>
        <w:t xml:space="preserve">704402452 – Counter Uncrewed Air Systems (C-UAS) </w:t>
      </w:r>
    </w:p>
    <w:p w14:paraId="0E020EF2" w14:textId="46B7E706" w:rsidR="000756D0" w:rsidRPr="00AD3B9A" w:rsidRDefault="000756D0" w:rsidP="00692EA6">
      <w:pPr>
        <w:rPr>
          <w:rFonts w:ascii="Arial" w:hAnsi="Arial" w:cs="Arial"/>
          <w:u w:val="single"/>
        </w:rPr>
      </w:pPr>
      <w:r w:rsidRPr="00AD3B9A">
        <w:rPr>
          <w:rFonts w:ascii="Arial" w:hAnsi="Arial" w:cs="Arial"/>
          <w:u w:val="single"/>
        </w:rPr>
        <w:t>Requirement</w:t>
      </w:r>
    </w:p>
    <w:p w14:paraId="021BB836" w14:textId="77777777" w:rsidR="0036148B" w:rsidRPr="00AD3B9A" w:rsidRDefault="0036148B" w:rsidP="0036148B">
      <w:pPr>
        <w:rPr>
          <w:rStyle w:val="normaltextrun"/>
          <w:rFonts w:ascii="Arial" w:hAnsi="Arial" w:cs="Arial"/>
        </w:rPr>
      </w:pPr>
      <w:r w:rsidRPr="00AD3B9A">
        <w:rPr>
          <w:rStyle w:val="normaltextrun"/>
          <w:rFonts w:ascii="Arial" w:hAnsi="Arial" w:cs="Arial"/>
          <w:shd w:val="clear" w:color="auto" w:fill="FFFFFF"/>
        </w:rPr>
        <w:t xml:space="preserve">Defence has an enduring requirement for a capability to detect and defeat uncrewed air systems (UAS) across all environments - and the Royal </w:t>
      </w:r>
      <w:r w:rsidRPr="00AD3B9A">
        <w:rPr>
          <w:rStyle w:val="normaltextrun"/>
          <w:rFonts w:ascii="Arial" w:hAnsi="Arial" w:cs="Arial"/>
        </w:rPr>
        <w:t xml:space="preserve">Navy is engaging with the market around the opportunities to continually develop counter UAS technology to match the rapid development of UAS use and technology in a maritime environment. </w:t>
      </w:r>
    </w:p>
    <w:p w14:paraId="6CE03276" w14:textId="13694B64" w:rsidR="0036148B" w:rsidRPr="00AD3B9A" w:rsidRDefault="0036148B" w:rsidP="0036148B">
      <w:pPr>
        <w:pStyle w:val="paragraph"/>
        <w:spacing w:before="0" w:beforeAutospacing="0" w:after="0" w:afterAutospacing="0"/>
        <w:textAlignment w:val="baseline"/>
        <w:rPr>
          <w:rFonts w:ascii="Arial" w:hAnsi="Arial" w:cs="Arial"/>
          <w:sz w:val="22"/>
          <w:szCs w:val="22"/>
        </w:rPr>
      </w:pPr>
      <w:r w:rsidRPr="00AD3B9A">
        <w:rPr>
          <w:rStyle w:val="normaltextrun"/>
          <w:rFonts w:ascii="Arial" w:hAnsi="Arial" w:cs="Arial"/>
          <w:sz w:val="22"/>
          <w:szCs w:val="22"/>
        </w:rPr>
        <w:t>We are committed to working with industry to develop innovative technology that meets Navy’s strategic priorities through collaboration, competition, and agile incremental development </w:t>
      </w:r>
      <w:r w:rsidRPr="00AD3B9A">
        <w:rPr>
          <w:rStyle w:val="eop"/>
          <w:rFonts w:ascii="Arial" w:hAnsi="Arial" w:cs="Arial"/>
          <w:sz w:val="22"/>
          <w:szCs w:val="22"/>
        </w:rPr>
        <w:t> </w:t>
      </w:r>
    </w:p>
    <w:p w14:paraId="6FFCD03A" w14:textId="77777777" w:rsidR="0036148B" w:rsidRPr="00AD3B9A" w:rsidRDefault="0036148B" w:rsidP="0036148B">
      <w:pPr>
        <w:pStyle w:val="paragraph"/>
        <w:spacing w:before="0" w:beforeAutospacing="0" w:after="0" w:afterAutospacing="0"/>
        <w:ind w:left="720"/>
        <w:textAlignment w:val="baseline"/>
        <w:rPr>
          <w:rFonts w:ascii="Arial" w:hAnsi="Arial" w:cs="Arial"/>
          <w:sz w:val="22"/>
          <w:szCs w:val="22"/>
        </w:rPr>
      </w:pPr>
      <w:r w:rsidRPr="00AD3B9A">
        <w:rPr>
          <w:rStyle w:val="eop"/>
          <w:rFonts w:ascii="Arial" w:hAnsi="Arial" w:cs="Arial"/>
          <w:sz w:val="22"/>
          <w:szCs w:val="22"/>
        </w:rPr>
        <w:t> </w:t>
      </w:r>
    </w:p>
    <w:p w14:paraId="699956DA" w14:textId="77777777" w:rsidR="0036148B" w:rsidRPr="00AD3B9A" w:rsidRDefault="0036148B" w:rsidP="0036148B">
      <w:pPr>
        <w:pStyle w:val="paragraph"/>
        <w:spacing w:before="0" w:beforeAutospacing="0" w:after="0" w:afterAutospacing="0"/>
        <w:textAlignment w:val="baseline"/>
        <w:rPr>
          <w:rStyle w:val="eop"/>
          <w:rFonts w:ascii="Arial" w:hAnsi="Arial" w:cs="Arial"/>
          <w:sz w:val="22"/>
          <w:szCs w:val="22"/>
        </w:rPr>
      </w:pPr>
      <w:r w:rsidRPr="00AD3B9A">
        <w:rPr>
          <w:rStyle w:val="normaltextrun"/>
          <w:rFonts w:ascii="Arial" w:hAnsi="Arial" w:cs="Arial"/>
          <w:sz w:val="22"/>
          <w:szCs w:val="22"/>
        </w:rPr>
        <w:t>Future operations might include, but are not limited to, littoral operations, protection of units in harbour, confined water transits, open water operations. The combined future need therefore is for the development of a marinised, robust, stand alone, updatable, small, easily deployed and easily operated system. </w:t>
      </w:r>
      <w:r w:rsidRPr="00AD3B9A">
        <w:rPr>
          <w:rStyle w:val="eop"/>
          <w:rFonts w:ascii="Arial" w:hAnsi="Arial" w:cs="Arial"/>
          <w:sz w:val="22"/>
          <w:szCs w:val="22"/>
        </w:rPr>
        <w:t> </w:t>
      </w:r>
    </w:p>
    <w:p w14:paraId="3AA5DACA" w14:textId="77777777" w:rsidR="0036148B" w:rsidRPr="00AD3B9A" w:rsidRDefault="0036148B" w:rsidP="0036148B">
      <w:pPr>
        <w:pStyle w:val="paragraph"/>
        <w:spacing w:before="0" w:beforeAutospacing="0" w:after="0" w:afterAutospacing="0"/>
        <w:textAlignment w:val="baseline"/>
        <w:rPr>
          <w:rStyle w:val="eop"/>
          <w:rFonts w:ascii="Arial" w:hAnsi="Arial" w:cs="Arial"/>
          <w:sz w:val="22"/>
          <w:szCs w:val="22"/>
        </w:rPr>
      </w:pPr>
    </w:p>
    <w:p w14:paraId="07C738F3" w14:textId="77777777" w:rsidR="0036148B" w:rsidRPr="00AD3B9A" w:rsidRDefault="0036148B" w:rsidP="0036148B">
      <w:pPr>
        <w:pStyle w:val="paragraph"/>
        <w:spacing w:before="0" w:beforeAutospacing="0" w:after="0" w:afterAutospacing="0"/>
        <w:textAlignment w:val="baseline"/>
        <w:rPr>
          <w:rFonts w:ascii="Arial" w:hAnsi="Arial" w:cs="Arial"/>
          <w:sz w:val="22"/>
          <w:szCs w:val="22"/>
        </w:rPr>
      </w:pPr>
      <w:r w:rsidRPr="00AD3B9A">
        <w:rPr>
          <w:rStyle w:val="eop"/>
          <w:rFonts w:ascii="Arial" w:hAnsi="Arial" w:cs="Arial"/>
          <w:sz w:val="22"/>
          <w:szCs w:val="22"/>
        </w:rPr>
        <w:t xml:space="preserve">We are keen to interact with supply markets through a market engagement event regarding our organisational requirements, how services will be delivered, and to gather awareness of all relevant factors including performance standards and commercial arrangements. </w:t>
      </w:r>
    </w:p>
    <w:p w14:paraId="1FFFBF08" w14:textId="635172A6" w:rsidR="000756D0" w:rsidRPr="000756D0" w:rsidRDefault="0031317F" w:rsidP="00692EA6">
      <w:pPr>
        <w:rPr>
          <w:rFonts w:ascii="Arial" w:hAnsi="Arial" w:cs="Arial"/>
          <w:u w:val="single"/>
        </w:rPr>
      </w:pPr>
      <w:r>
        <w:rPr>
          <w:rFonts w:ascii="Arial" w:hAnsi="Arial" w:cs="Arial"/>
          <w:u w:val="single"/>
        </w:rPr>
        <w:br/>
      </w:r>
      <w:r w:rsidR="000756D0" w:rsidRPr="000756D0">
        <w:rPr>
          <w:rFonts w:ascii="Arial" w:hAnsi="Arial" w:cs="Arial"/>
          <w:u w:val="single"/>
        </w:rPr>
        <w:t>Market Interest Event</w:t>
      </w:r>
    </w:p>
    <w:p w14:paraId="41F2FA8B" w14:textId="664138D9" w:rsidR="00152579" w:rsidRPr="00692EA6" w:rsidRDefault="00152579">
      <w:pPr>
        <w:rPr>
          <w:rFonts w:ascii="Arial" w:hAnsi="Arial" w:cs="Arial"/>
        </w:rPr>
      </w:pPr>
      <w:r w:rsidRPr="00692EA6">
        <w:rPr>
          <w:rFonts w:ascii="Arial" w:hAnsi="Arial" w:cs="Arial"/>
        </w:rPr>
        <w:t>A Market Interest Event will be held virtually on MS Teams at 11:00 on Thursday 28</w:t>
      </w:r>
      <w:r w:rsidRPr="00692EA6">
        <w:rPr>
          <w:rFonts w:ascii="Arial" w:hAnsi="Arial" w:cs="Arial"/>
          <w:vertAlign w:val="superscript"/>
        </w:rPr>
        <w:t>th</w:t>
      </w:r>
      <w:r w:rsidRPr="00692EA6">
        <w:rPr>
          <w:rFonts w:ascii="Arial" w:hAnsi="Arial" w:cs="Arial"/>
        </w:rPr>
        <w:t xml:space="preserve"> July 2022. The event is expected to last 1-2 hours. </w:t>
      </w:r>
    </w:p>
    <w:p w14:paraId="2F93DB4C" w14:textId="2E65FC24" w:rsidR="0039368C" w:rsidRPr="00692EA6" w:rsidRDefault="0039368C">
      <w:pPr>
        <w:rPr>
          <w:rFonts w:ascii="Arial" w:hAnsi="Arial" w:cs="Arial"/>
        </w:rPr>
      </w:pPr>
      <w:r w:rsidRPr="00692EA6">
        <w:rPr>
          <w:rFonts w:ascii="Arial" w:hAnsi="Arial" w:cs="Arial"/>
        </w:rPr>
        <w:t xml:space="preserve">If you (or a representative of your company) would like to attend the virtual event, please email </w:t>
      </w:r>
      <w:hyperlink r:id="rId8" w:history="1">
        <w:r w:rsidR="00152579" w:rsidRPr="00692EA6">
          <w:rPr>
            <w:rStyle w:val="Hyperlink"/>
            <w:rFonts w:ascii="Arial" w:hAnsi="Arial" w:cs="Arial"/>
          </w:rPr>
          <w:t>navycomrcl-sourcing@mod.gov.uk</w:t>
        </w:r>
      </w:hyperlink>
      <w:r w:rsidR="00152579" w:rsidRPr="00692EA6">
        <w:rPr>
          <w:rFonts w:ascii="Arial" w:hAnsi="Arial" w:cs="Arial"/>
        </w:rPr>
        <w:t xml:space="preserve"> </w:t>
      </w:r>
      <w:r w:rsidRPr="00692EA6">
        <w:rPr>
          <w:rFonts w:ascii="Arial" w:hAnsi="Arial" w:cs="Arial"/>
        </w:rPr>
        <w:t>with the following information:</w:t>
      </w:r>
    </w:p>
    <w:p w14:paraId="64049E0A" w14:textId="14C564A7" w:rsidR="0039368C" w:rsidRPr="00692EA6" w:rsidRDefault="0039368C" w:rsidP="0039368C">
      <w:pPr>
        <w:pStyle w:val="ListParagraph"/>
        <w:numPr>
          <w:ilvl w:val="0"/>
          <w:numId w:val="1"/>
        </w:numPr>
        <w:rPr>
          <w:rFonts w:ascii="Arial" w:hAnsi="Arial" w:cs="Arial"/>
        </w:rPr>
      </w:pPr>
      <w:r w:rsidRPr="00692EA6">
        <w:rPr>
          <w:rFonts w:ascii="Arial" w:hAnsi="Arial" w:cs="Arial"/>
        </w:rPr>
        <w:t>Name of company</w:t>
      </w:r>
    </w:p>
    <w:p w14:paraId="364FF0DB" w14:textId="73B3073F" w:rsidR="0039368C" w:rsidRPr="00692EA6" w:rsidRDefault="0039368C" w:rsidP="0039368C">
      <w:pPr>
        <w:pStyle w:val="ListParagraph"/>
        <w:numPr>
          <w:ilvl w:val="0"/>
          <w:numId w:val="1"/>
        </w:numPr>
        <w:rPr>
          <w:rFonts w:ascii="Arial" w:hAnsi="Arial" w:cs="Arial"/>
        </w:rPr>
      </w:pPr>
      <w:r w:rsidRPr="00692EA6">
        <w:rPr>
          <w:rFonts w:ascii="Arial" w:hAnsi="Arial" w:cs="Arial"/>
        </w:rPr>
        <w:t>Name of attendee</w:t>
      </w:r>
    </w:p>
    <w:p w14:paraId="3629FF03" w14:textId="7F5394ED" w:rsidR="0039368C" w:rsidRPr="00692EA6" w:rsidRDefault="0039368C" w:rsidP="0039368C">
      <w:pPr>
        <w:pStyle w:val="ListParagraph"/>
        <w:numPr>
          <w:ilvl w:val="0"/>
          <w:numId w:val="1"/>
        </w:numPr>
        <w:rPr>
          <w:rFonts w:ascii="Arial" w:hAnsi="Arial" w:cs="Arial"/>
        </w:rPr>
      </w:pPr>
      <w:r w:rsidRPr="00692EA6">
        <w:rPr>
          <w:rFonts w:ascii="Arial" w:hAnsi="Arial" w:cs="Arial"/>
        </w:rPr>
        <w:t>Attendee email address (for invitation to be sent)</w:t>
      </w:r>
    </w:p>
    <w:p w14:paraId="44854467" w14:textId="02B22244" w:rsidR="0039368C" w:rsidRPr="00692EA6" w:rsidRDefault="0039368C" w:rsidP="0039368C">
      <w:pPr>
        <w:pStyle w:val="ListParagraph"/>
        <w:numPr>
          <w:ilvl w:val="0"/>
          <w:numId w:val="1"/>
        </w:numPr>
        <w:rPr>
          <w:rFonts w:ascii="Arial" w:hAnsi="Arial" w:cs="Arial"/>
        </w:rPr>
      </w:pPr>
      <w:r w:rsidRPr="00692EA6">
        <w:rPr>
          <w:rFonts w:ascii="Arial" w:hAnsi="Arial" w:cs="Arial"/>
        </w:rPr>
        <w:t xml:space="preserve">Confirmation that attendee </w:t>
      </w:r>
      <w:proofErr w:type="gramStart"/>
      <w:r w:rsidRPr="00692EA6">
        <w:rPr>
          <w:rFonts w:ascii="Arial" w:hAnsi="Arial" w:cs="Arial"/>
        </w:rPr>
        <w:t>is able to</w:t>
      </w:r>
      <w:proofErr w:type="gramEnd"/>
      <w:r w:rsidRPr="00692EA6">
        <w:rPr>
          <w:rFonts w:ascii="Arial" w:hAnsi="Arial" w:cs="Arial"/>
        </w:rPr>
        <w:t xml:space="preserve"> attend via MS Teams</w:t>
      </w:r>
    </w:p>
    <w:p w14:paraId="38D3D6AD" w14:textId="2BCC4AF8" w:rsidR="00152579" w:rsidRPr="00692EA6" w:rsidRDefault="00152579" w:rsidP="0039368C">
      <w:pPr>
        <w:rPr>
          <w:rFonts w:ascii="Arial" w:hAnsi="Arial" w:cs="Arial"/>
        </w:rPr>
      </w:pPr>
      <w:r w:rsidRPr="00692EA6">
        <w:rPr>
          <w:rFonts w:ascii="Arial" w:hAnsi="Arial" w:cs="Arial"/>
        </w:rPr>
        <w:t xml:space="preserve">Along with the invitation to the event, each attendee will receive a link and access code to </w:t>
      </w:r>
      <w:proofErr w:type="spellStart"/>
      <w:r w:rsidRPr="00692EA6">
        <w:rPr>
          <w:rFonts w:ascii="Arial" w:hAnsi="Arial" w:cs="Arial"/>
        </w:rPr>
        <w:t>Slido</w:t>
      </w:r>
      <w:proofErr w:type="spellEnd"/>
      <w:r w:rsidRPr="00692EA6">
        <w:rPr>
          <w:rFonts w:ascii="Arial" w:hAnsi="Arial" w:cs="Arial"/>
        </w:rPr>
        <w:t xml:space="preserve"> where they will be able to ask questions in advance of the event. </w:t>
      </w:r>
    </w:p>
    <w:p w14:paraId="4731261B" w14:textId="68D0C234" w:rsidR="00152579" w:rsidRPr="00692EA6" w:rsidRDefault="0039368C" w:rsidP="0039368C">
      <w:pPr>
        <w:rPr>
          <w:rFonts w:ascii="Arial" w:hAnsi="Arial" w:cs="Arial"/>
        </w:rPr>
      </w:pPr>
      <w:r w:rsidRPr="00692EA6">
        <w:rPr>
          <w:rFonts w:ascii="Arial" w:hAnsi="Arial" w:cs="Arial"/>
        </w:rPr>
        <w:t>All registration to attend must be received by 23:59 on Wednesday 27</w:t>
      </w:r>
      <w:r w:rsidRPr="00692EA6">
        <w:rPr>
          <w:rFonts w:ascii="Arial" w:hAnsi="Arial" w:cs="Arial"/>
          <w:vertAlign w:val="superscript"/>
        </w:rPr>
        <w:t>th</w:t>
      </w:r>
      <w:r w:rsidRPr="00692EA6">
        <w:rPr>
          <w:rFonts w:ascii="Arial" w:hAnsi="Arial" w:cs="Arial"/>
        </w:rPr>
        <w:t xml:space="preserve"> </w:t>
      </w:r>
      <w:r w:rsidR="00A645F7">
        <w:rPr>
          <w:rFonts w:ascii="Arial" w:hAnsi="Arial" w:cs="Arial"/>
        </w:rPr>
        <w:t>July</w:t>
      </w:r>
      <w:r w:rsidRPr="00692EA6">
        <w:rPr>
          <w:rFonts w:ascii="Arial" w:hAnsi="Arial" w:cs="Arial"/>
        </w:rPr>
        <w:t xml:space="preserve"> 2022.</w:t>
      </w:r>
    </w:p>
    <w:p w14:paraId="646CE96B" w14:textId="46A83AC6" w:rsidR="0031317F" w:rsidRPr="0031317F" w:rsidRDefault="0031317F" w:rsidP="00152579">
      <w:pPr>
        <w:rPr>
          <w:rFonts w:ascii="Arial" w:hAnsi="Arial" w:cs="Arial"/>
          <w:u w:val="single"/>
        </w:rPr>
      </w:pPr>
      <w:r>
        <w:rPr>
          <w:rFonts w:ascii="Arial" w:hAnsi="Arial" w:cs="Arial"/>
          <w:u w:val="single"/>
        </w:rPr>
        <w:br/>
      </w:r>
      <w:r w:rsidRPr="0031317F">
        <w:rPr>
          <w:rFonts w:ascii="Arial" w:hAnsi="Arial" w:cs="Arial"/>
          <w:u w:val="single"/>
        </w:rPr>
        <w:t>Additional Information</w:t>
      </w:r>
    </w:p>
    <w:p w14:paraId="2B2717E8" w14:textId="048B05DF" w:rsidR="00152579" w:rsidRPr="00692EA6" w:rsidRDefault="00152579" w:rsidP="00152579">
      <w:pPr>
        <w:rPr>
          <w:rFonts w:ascii="Arial" w:hAnsi="Arial" w:cs="Arial"/>
        </w:rPr>
      </w:pPr>
      <w:r w:rsidRPr="00692EA6">
        <w:rPr>
          <w:rFonts w:ascii="Arial" w:hAnsi="Arial" w:cs="Arial"/>
        </w:rPr>
        <w:t xml:space="preserve">This PIN is Subject to Contract. </w:t>
      </w:r>
    </w:p>
    <w:p w14:paraId="6EA423CD" w14:textId="653C033D" w:rsidR="00152579" w:rsidRPr="00692EA6" w:rsidRDefault="00152579" w:rsidP="00152579">
      <w:pPr>
        <w:rPr>
          <w:rFonts w:ascii="Arial" w:hAnsi="Arial" w:cs="Arial"/>
        </w:rPr>
      </w:pPr>
      <w:r w:rsidRPr="00692EA6">
        <w:rPr>
          <w:rFonts w:ascii="Arial" w:hAnsi="Arial" w:cs="Arial"/>
        </w:rPr>
        <w:t xml:space="preserve">The existence of this PIN does not imply that UK MOD will make a purchase relating to the Requirements within the indicated timescale, later, or at all.  </w:t>
      </w:r>
    </w:p>
    <w:p w14:paraId="7F4CD263" w14:textId="7F849CA0" w:rsidR="00152579" w:rsidRPr="00692EA6" w:rsidRDefault="00152579" w:rsidP="00152579">
      <w:pPr>
        <w:rPr>
          <w:rFonts w:ascii="Arial" w:hAnsi="Arial" w:cs="Arial"/>
        </w:rPr>
      </w:pPr>
      <w:r w:rsidRPr="00692EA6">
        <w:rPr>
          <w:rFonts w:ascii="Arial" w:hAnsi="Arial" w:cs="Arial"/>
        </w:rPr>
        <w:t>All information provided by the MOD during discussions with Industry is provided in good faith but is indicative only and does not constitute an invitation to tender or an offer of contract.</w:t>
      </w:r>
    </w:p>
    <w:sectPr w:rsidR="00152579" w:rsidRPr="00692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3D7"/>
    <w:multiLevelType w:val="hybridMultilevel"/>
    <w:tmpl w:val="1B10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8C"/>
    <w:rsid w:val="000756D0"/>
    <w:rsid w:val="00152579"/>
    <w:rsid w:val="001E4D60"/>
    <w:rsid w:val="0031317F"/>
    <w:rsid w:val="0036148B"/>
    <w:rsid w:val="0039368C"/>
    <w:rsid w:val="00692EA6"/>
    <w:rsid w:val="008C4D46"/>
    <w:rsid w:val="008D1193"/>
    <w:rsid w:val="00997020"/>
    <w:rsid w:val="00A645F7"/>
    <w:rsid w:val="00A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6AF1"/>
  <w15:chartTrackingRefBased/>
  <w15:docId w15:val="{9996AD08-B1F2-4312-A2B3-F690ACC7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68C"/>
    <w:pPr>
      <w:ind w:left="720"/>
      <w:contextualSpacing/>
    </w:pPr>
  </w:style>
  <w:style w:type="character" w:styleId="Hyperlink">
    <w:name w:val="Hyperlink"/>
    <w:basedOn w:val="DefaultParagraphFont"/>
    <w:uiPriority w:val="99"/>
    <w:unhideWhenUsed/>
    <w:rsid w:val="00152579"/>
    <w:rPr>
      <w:color w:val="0563C1" w:themeColor="hyperlink"/>
      <w:u w:val="single"/>
    </w:rPr>
  </w:style>
  <w:style w:type="character" w:styleId="UnresolvedMention">
    <w:name w:val="Unresolved Mention"/>
    <w:basedOn w:val="DefaultParagraphFont"/>
    <w:uiPriority w:val="99"/>
    <w:semiHidden/>
    <w:unhideWhenUsed/>
    <w:rsid w:val="00152579"/>
    <w:rPr>
      <w:color w:val="605E5C"/>
      <w:shd w:val="clear" w:color="auto" w:fill="E1DFDD"/>
    </w:rPr>
  </w:style>
  <w:style w:type="character" w:customStyle="1" w:styleId="normaltextrun">
    <w:name w:val="normaltextrun"/>
    <w:basedOn w:val="DefaultParagraphFont"/>
    <w:rsid w:val="0036148B"/>
  </w:style>
  <w:style w:type="paragraph" w:customStyle="1" w:styleId="paragraph">
    <w:name w:val="paragraph"/>
    <w:basedOn w:val="Normal"/>
    <w:rsid w:val="00361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6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5927">
      <w:bodyDiv w:val="1"/>
      <w:marLeft w:val="0"/>
      <w:marRight w:val="0"/>
      <w:marTop w:val="0"/>
      <w:marBottom w:val="0"/>
      <w:divBdr>
        <w:top w:val="none" w:sz="0" w:space="0" w:color="auto"/>
        <w:left w:val="none" w:sz="0" w:space="0" w:color="auto"/>
        <w:bottom w:val="none" w:sz="0" w:space="0" w:color="auto"/>
        <w:right w:val="none" w:sz="0" w:space="0" w:color="auto"/>
      </w:divBdr>
      <w:divsChild>
        <w:div w:id="1156411902">
          <w:marLeft w:val="0"/>
          <w:marRight w:val="0"/>
          <w:marTop w:val="0"/>
          <w:marBottom w:val="0"/>
          <w:divBdr>
            <w:top w:val="none" w:sz="0" w:space="0" w:color="auto"/>
            <w:left w:val="none" w:sz="0" w:space="0" w:color="auto"/>
            <w:bottom w:val="none" w:sz="0" w:space="0" w:color="auto"/>
            <w:right w:val="none" w:sz="0" w:space="0" w:color="auto"/>
          </w:divBdr>
        </w:div>
        <w:div w:id="1491286919">
          <w:marLeft w:val="0"/>
          <w:marRight w:val="0"/>
          <w:marTop w:val="0"/>
          <w:marBottom w:val="0"/>
          <w:divBdr>
            <w:top w:val="none" w:sz="0" w:space="0" w:color="auto"/>
            <w:left w:val="none" w:sz="0" w:space="0" w:color="auto"/>
            <w:bottom w:val="none" w:sz="0" w:space="0" w:color="auto"/>
            <w:right w:val="none" w:sz="0" w:space="0" w:color="auto"/>
          </w:divBdr>
        </w:div>
        <w:div w:id="1140340603">
          <w:marLeft w:val="0"/>
          <w:marRight w:val="0"/>
          <w:marTop w:val="0"/>
          <w:marBottom w:val="0"/>
          <w:divBdr>
            <w:top w:val="none" w:sz="0" w:space="0" w:color="auto"/>
            <w:left w:val="none" w:sz="0" w:space="0" w:color="auto"/>
            <w:bottom w:val="none" w:sz="0" w:space="0" w:color="auto"/>
            <w:right w:val="none" w:sz="0" w:space="0" w:color="auto"/>
          </w:divBdr>
        </w:div>
      </w:divsChild>
    </w:div>
    <w:div w:id="1606772273">
      <w:bodyDiv w:val="1"/>
      <w:marLeft w:val="0"/>
      <w:marRight w:val="0"/>
      <w:marTop w:val="0"/>
      <w:marBottom w:val="0"/>
      <w:divBdr>
        <w:top w:val="none" w:sz="0" w:space="0" w:color="auto"/>
        <w:left w:val="none" w:sz="0" w:space="0" w:color="auto"/>
        <w:bottom w:val="none" w:sz="0" w:space="0" w:color="auto"/>
        <w:right w:val="none" w:sz="0" w:space="0" w:color="auto"/>
      </w:divBdr>
      <w:divsChild>
        <w:div w:id="1890189724">
          <w:marLeft w:val="0"/>
          <w:marRight w:val="0"/>
          <w:marTop w:val="0"/>
          <w:marBottom w:val="0"/>
          <w:divBdr>
            <w:top w:val="none" w:sz="0" w:space="0" w:color="auto"/>
            <w:left w:val="none" w:sz="0" w:space="0" w:color="auto"/>
            <w:bottom w:val="none" w:sz="0" w:space="0" w:color="auto"/>
            <w:right w:val="none" w:sz="0" w:space="0" w:color="auto"/>
          </w:divBdr>
        </w:div>
        <w:div w:id="1373962661">
          <w:marLeft w:val="0"/>
          <w:marRight w:val="0"/>
          <w:marTop w:val="0"/>
          <w:marBottom w:val="0"/>
          <w:divBdr>
            <w:top w:val="none" w:sz="0" w:space="0" w:color="auto"/>
            <w:left w:val="none" w:sz="0" w:space="0" w:color="auto"/>
            <w:bottom w:val="none" w:sz="0" w:space="0" w:color="auto"/>
            <w:right w:val="none" w:sz="0" w:space="0" w:color="auto"/>
          </w:divBdr>
        </w:div>
        <w:div w:id="57162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ycomrcl-sourcing@mod.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39658783CC4D9E0B276D90FDD030" ma:contentTypeVersion="12" ma:contentTypeDescription="Create a new document." ma:contentTypeScope="" ma:versionID="8628ef44dd2c171c02720e60abe99db9">
  <xsd:schema xmlns:xsd="http://www.w3.org/2001/XMLSchema" xmlns:xs="http://www.w3.org/2001/XMLSchema" xmlns:p="http://schemas.microsoft.com/office/2006/metadata/properties" xmlns:ns2="56797829-cefd-470f-9ba8-799630baf2e4" xmlns:ns3="75066537-a5e3-486f-b140-a89becf77898" targetNamespace="http://schemas.microsoft.com/office/2006/metadata/properties" ma:root="true" ma:fieldsID="3b15e9e3834cfcedcbca69a4c072fe09" ns2:_="" ns3:_="">
    <xsd:import namespace="56797829-cefd-470f-9ba8-799630baf2e4"/>
    <xsd:import namespace="75066537-a5e3-486f-b140-a89becf778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97829-cefd-470f-9ba8-799630baf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66537-a5e3-486f-b140-a89becf778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43E95-9B56-4412-86F2-FF394B1D40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C2B497-D468-4A12-B243-2FFEF69CE4FD}">
  <ds:schemaRefs>
    <ds:schemaRef ds:uri="http://schemas.microsoft.com/sharepoint/v3/contenttype/forms"/>
  </ds:schemaRefs>
</ds:datastoreItem>
</file>

<file path=customXml/itemProps3.xml><?xml version="1.0" encoding="utf-8"?>
<ds:datastoreItem xmlns:ds="http://schemas.openxmlformats.org/officeDocument/2006/customXml" ds:itemID="{6809C313-8DC7-429E-8A5D-4FE6C3B1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97829-cefd-470f-9ba8-799630baf2e4"/>
    <ds:schemaRef ds:uri="75066537-a5e3-486f-b140-a89becf77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Lauren C1 (NAVY FD-COMRCL-SnrMgr3 Sourcing)</dc:creator>
  <cp:keywords/>
  <dc:description/>
  <cp:lastModifiedBy>Terry, Lauren C1 (NAVY FD-COMRCL-SnrMgr3 Sourcing)</cp:lastModifiedBy>
  <cp:revision>2</cp:revision>
  <dcterms:created xsi:type="dcterms:W3CDTF">2022-07-11T13:11:00Z</dcterms:created>
  <dcterms:modified xsi:type="dcterms:W3CDTF">2022-07-11T13:11:00Z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2022-07-08T09:00:15Z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2976c585-23d3-4d28-8a07-35d8b2e4c4e4</vt:lpwstr>
  </property>
  <property fmtid="{D5CDD505-2E9C-101B-9397-08002B2CF9AE}" pid="8" name="MSIP_Label_d8a60473-494b-4586-a1bb-b0e663054676_ContentBits">
    <vt:lpwstr>0</vt:lpwstr>
  </property>
  <property fmtid="{D5CDD505-2E9C-101B-9397-08002B2CF9AE}" pid="9" name="ContentTypeId">
    <vt:lpwstr>0x010100DBB539658783CC4D9E0B276D90FDD030</vt:lpwstr>
  </property>
</Properties>
</file>